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theme/themeOverride1.xml" ContentType="application/vnd.openxmlformats-officedocument.themeOverride+xml"/>
  <Override PartName="/word/charts/chart13.xml" ContentType="application/vnd.openxmlformats-officedocument.drawingml.chart+xml"/>
  <Override PartName="/word/theme/themeOverride2.xml" ContentType="application/vnd.openxmlformats-officedocument.themeOverride+xml"/>
  <Override PartName="/word/charts/chart14.xml" ContentType="application/vnd.openxmlformats-officedocument.drawingml.chart+xml"/>
  <Override PartName="/word/theme/themeOverride3.xml" ContentType="application/vnd.openxmlformats-officedocument.themeOverride+xml"/>
  <Override PartName="/word/charts/chart15.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0063" w:rsidRPr="00800063" w:rsidRDefault="00800063" w:rsidP="00800063">
      <w:pPr>
        <w:spacing w:after="0" w:line="240" w:lineRule="auto"/>
        <w:jc w:val="center"/>
        <w:rPr>
          <w:rFonts w:ascii="Times New Roman" w:hAnsi="Times New Roman" w:cs="Times New Roman"/>
          <w:b/>
          <w:bCs/>
          <w:sz w:val="28"/>
          <w:szCs w:val="28"/>
        </w:rPr>
      </w:pPr>
      <w:bookmarkStart w:id="0" w:name="_GoBack"/>
      <w:bookmarkEnd w:id="0"/>
      <w:r w:rsidRPr="00800063">
        <w:rPr>
          <w:rFonts w:ascii="Times New Roman" w:hAnsi="Times New Roman" w:cs="Times New Roman"/>
          <w:b/>
          <w:bCs/>
          <w:sz w:val="28"/>
          <w:szCs w:val="28"/>
        </w:rPr>
        <w:t>НАЦІОНАЛЬНИЙ ТЕХНІЧНИЙ УНІВЕРСИТЕТ УКРАЇНИ</w:t>
      </w:r>
    </w:p>
    <w:p w:rsidR="00800063" w:rsidRPr="00800063" w:rsidRDefault="00800063" w:rsidP="00800063">
      <w:pPr>
        <w:spacing w:after="0" w:line="240" w:lineRule="auto"/>
        <w:jc w:val="center"/>
        <w:rPr>
          <w:rFonts w:ascii="Times New Roman" w:hAnsi="Times New Roman" w:cs="Times New Roman"/>
          <w:b/>
          <w:bCs/>
          <w:sz w:val="28"/>
          <w:szCs w:val="28"/>
        </w:rPr>
      </w:pPr>
      <w:r w:rsidRPr="00800063">
        <w:rPr>
          <w:rFonts w:ascii="Times New Roman" w:hAnsi="Times New Roman" w:cs="Times New Roman"/>
          <w:b/>
          <w:bCs/>
          <w:sz w:val="28"/>
          <w:szCs w:val="28"/>
        </w:rPr>
        <w:t>«КИЇВСЬКИЙ ПОЛІТЕХНІЧНИЙ ІНСТИТУТ</w:t>
      </w:r>
      <w:r w:rsidRPr="00800063">
        <w:rPr>
          <w:rFonts w:ascii="Times New Roman" w:hAnsi="Times New Roman" w:cs="Times New Roman"/>
          <w:b/>
          <w:bCs/>
          <w:sz w:val="28"/>
          <w:szCs w:val="28"/>
        </w:rPr>
        <w:br/>
        <w:t>імені ІГОРЯ СІКОРСЬКОГО»</w:t>
      </w:r>
    </w:p>
    <w:p w:rsidR="00800063" w:rsidRPr="00800063" w:rsidRDefault="00800063" w:rsidP="00800063">
      <w:pPr>
        <w:spacing w:after="0" w:line="360" w:lineRule="auto"/>
        <w:jc w:val="center"/>
        <w:rPr>
          <w:rFonts w:ascii="Times New Roman" w:hAnsi="Times New Roman" w:cs="Times New Roman"/>
          <w:b/>
          <w:bCs/>
          <w:sz w:val="28"/>
        </w:rPr>
      </w:pPr>
      <w:r w:rsidRPr="00800063">
        <w:rPr>
          <w:rFonts w:ascii="Times New Roman" w:hAnsi="Times New Roman" w:cs="Times New Roman"/>
          <w:b/>
          <w:bCs/>
          <w:sz w:val="28"/>
        </w:rPr>
        <w:t>Інститут прикладного системного аналізу</w:t>
      </w:r>
    </w:p>
    <w:p w:rsidR="00800063" w:rsidRPr="00800063" w:rsidRDefault="00800063" w:rsidP="00800063">
      <w:pPr>
        <w:spacing w:after="0" w:line="360" w:lineRule="auto"/>
        <w:jc w:val="center"/>
        <w:rPr>
          <w:rFonts w:ascii="Times New Roman" w:hAnsi="Times New Roman" w:cs="Times New Roman"/>
          <w:b/>
          <w:bCs/>
          <w:sz w:val="28"/>
        </w:rPr>
      </w:pPr>
      <w:r w:rsidRPr="00800063">
        <w:rPr>
          <w:rFonts w:ascii="Times New Roman" w:hAnsi="Times New Roman" w:cs="Times New Roman"/>
          <w:b/>
          <w:bCs/>
          <w:sz w:val="28"/>
        </w:rPr>
        <w:t>Кафедра математичних методів системного аналізу</w:t>
      </w:r>
    </w:p>
    <w:p w:rsidR="00800063" w:rsidRPr="00800063" w:rsidRDefault="00800063" w:rsidP="00800063">
      <w:pPr>
        <w:tabs>
          <w:tab w:val="left" w:pos="720"/>
          <w:tab w:val="left" w:pos="1440"/>
          <w:tab w:val="left" w:pos="1620"/>
        </w:tabs>
        <w:spacing w:after="0" w:line="360" w:lineRule="auto"/>
        <w:ind w:left="5672"/>
        <w:rPr>
          <w:rFonts w:ascii="Times New Roman" w:hAnsi="Times New Roman" w:cs="Times New Roman"/>
          <w:sz w:val="24"/>
        </w:rPr>
      </w:pPr>
    </w:p>
    <w:p w:rsidR="00800063" w:rsidRPr="00800063" w:rsidRDefault="00800063" w:rsidP="00800063">
      <w:pPr>
        <w:tabs>
          <w:tab w:val="left" w:pos="720"/>
          <w:tab w:val="left" w:pos="1440"/>
          <w:tab w:val="left" w:pos="1620"/>
        </w:tabs>
        <w:spacing w:after="0" w:line="360" w:lineRule="auto"/>
        <w:ind w:left="5670"/>
        <w:rPr>
          <w:rFonts w:ascii="Times New Roman" w:hAnsi="Times New Roman" w:cs="Times New Roman"/>
          <w:sz w:val="24"/>
        </w:rPr>
      </w:pPr>
      <w:r w:rsidRPr="00800063">
        <w:rPr>
          <w:rFonts w:ascii="Times New Roman" w:hAnsi="Times New Roman" w:cs="Times New Roman"/>
          <w:sz w:val="24"/>
        </w:rPr>
        <w:t>«До захисту допущено»</w:t>
      </w:r>
    </w:p>
    <w:p w:rsidR="00800063" w:rsidRPr="00800063" w:rsidRDefault="00800063" w:rsidP="00800063">
      <w:pPr>
        <w:spacing w:after="0" w:line="360" w:lineRule="auto"/>
        <w:ind w:left="5387"/>
        <w:rPr>
          <w:rFonts w:ascii="Times New Roman" w:hAnsi="Times New Roman" w:cs="Times New Roman"/>
          <w:bCs/>
        </w:rPr>
      </w:pPr>
      <w:r w:rsidRPr="00800063">
        <w:rPr>
          <w:rFonts w:ascii="Times New Roman" w:hAnsi="Times New Roman" w:cs="Times New Roman"/>
          <w:bCs/>
        </w:rPr>
        <w:tab/>
        <w:t>В.О.Завідувача  кафедри</w:t>
      </w:r>
    </w:p>
    <w:p w:rsidR="00800063" w:rsidRPr="00800063" w:rsidRDefault="00800063" w:rsidP="00800063">
      <w:pPr>
        <w:spacing w:after="0" w:line="360" w:lineRule="auto"/>
        <w:ind w:left="5387"/>
        <w:rPr>
          <w:rFonts w:ascii="Times New Roman" w:hAnsi="Times New Roman" w:cs="Times New Roman"/>
        </w:rPr>
      </w:pPr>
      <w:r w:rsidRPr="00800063">
        <w:rPr>
          <w:rFonts w:ascii="Times New Roman" w:hAnsi="Times New Roman" w:cs="Times New Roman"/>
        </w:rPr>
        <w:tab/>
        <w:t>__________  О.Л. Тимощук</w:t>
      </w:r>
    </w:p>
    <w:p w:rsidR="00800063" w:rsidRPr="00800063" w:rsidRDefault="00800063" w:rsidP="00800063">
      <w:pPr>
        <w:tabs>
          <w:tab w:val="right" w:leader="underscore" w:pos="8903"/>
        </w:tabs>
        <w:spacing w:after="0" w:line="360" w:lineRule="auto"/>
        <w:jc w:val="center"/>
        <w:rPr>
          <w:rFonts w:ascii="Times New Roman" w:hAnsi="Times New Roman" w:cs="Times New Roman"/>
          <w:b/>
          <w:sz w:val="40"/>
          <w:szCs w:val="40"/>
        </w:rPr>
      </w:pPr>
      <w:r w:rsidRPr="00800063">
        <w:rPr>
          <w:rFonts w:ascii="Times New Roman" w:hAnsi="Times New Roman" w:cs="Times New Roman"/>
          <w:b/>
          <w:sz w:val="40"/>
          <w:szCs w:val="40"/>
        </w:rPr>
        <w:t>Дипломна робота</w:t>
      </w:r>
    </w:p>
    <w:p w:rsidR="00800063" w:rsidRPr="00800063" w:rsidRDefault="00800063" w:rsidP="00800063">
      <w:pPr>
        <w:spacing w:after="0" w:line="360" w:lineRule="auto"/>
        <w:jc w:val="center"/>
        <w:rPr>
          <w:rFonts w:ascii="Times New Roman" w:hAnsi="Times New Roman" w:cs="Times New Roman"/>
          <w:b/>
          <w:sz w:val="28"/>
          <w:szCs w:val="28"/>
        </w:rPr>
      </w:pPr>
      <w:r w:rsidRPr="00800063">
        <w:rPr>
          <w:rFonts w:ascii="Times New Roman" w:hAnsi="Times New Roman" w:cs="Times New Roman"/>
          <w:b/>
          <w:sz w:val="28"/>
          <w:szCs w:val="28"/>
        </w:rPr>
        <w:t>на здобуття ступеня бакалавра</w:t>
      </w:r>
    </w:p>
    <w:p w:rsidR="00800063" w:rsidRPr="00800063" w:rsidRDefault="00800063" w:rsidP="00800063">
      <w:pPr>
        <w:tabs>
          <w:tab w:val="left" w:leader="underscore" w:pos="8931"/>
        </w:tabs>
        <w:spacing w:after="0" w:line="360" w:lineRule="auto"/>
        <w:jc w:val="center"/>
        <w:rPr>
          <w:rFonts w:ascii="Times New Roman" w:hAnsi="Times New Roman" w:cs="Times New Roman"/>
          <w:b/>
          <w:sz w:val="28"/>
          <w:szCs w:val="28"/>
        </w:rPr>
      </w:pPr>
      <w:r w:rsidRPr="00800063">
        <w:rPr>
          <w:rFonts w:ascii="Times New Roman" w:hAnsi="Times New Roman" w:cs="Times New Roman"/>
          <w:b/>
          <w:sz w:val="28"/>
          <w:szCs w:val="28"/>
        </w:rPr>
        <w:t>з напряму підготовки 6.040303 Системний аналіз</w:t>
      </w:r>
    </w:p>
    <w:p w:rsidR="00800063" w:rsidRPr="00800063" w:rsidRDefault="00800063" w:rsidP="00800063">
      <w:pPr>
        <w:tabs>
          <w:tab w:val="left" w:leader="underscore" w:pos="9356"/>
        </w:tabs>
        <w:spacing w:after="0" w:line="360" w:lineRule="auto"/>
        <w:jc w:val="center"/>
        <w:rPr>
          <w:rFonts w:ascii="Times New Roman" w:hAnsi="Times New Roman" w:cs="Times New Roman"/>
          <w:b/>
          <w:sz w:val="28"/>
          <w:szCs w:val="28"/>
          <w:lang w:val="ru-RU"/>
        </w:rPr>
      </w:pPr>
      <w:r w:rsidRPr="00800063">
        <w:rPr>
          <w:rFonts w:ascii="Times New Roman" w:hAnsi="Times New Roman" w:cs="Times New Roman"/>
          <w:b/>
          <w:sz w:val="28"/>
          <w:szCs w:val="28"/>
        </w:rPr>
        <w:t>на тему: «Моделі і методи прогнозування демографічних процесів</w:t>
      </w:r>
      <w:r>
        <w:rPr>
          <w:b/>
          <w:sz w:val="28"/>
          <w:szCs w:val="28"/>
        </w:rPr>
        <w:t>»</w:t>
      </w:r>
    </w:p>
    <w:p w:rsidR="00800063" w:rsidRPr="00800063" w:rsidRDefault="00800063" w:rsidP="00800063">
      <w:pPr>
        <w:spacing w:after="0" w:line="360" w:lineRule="auto"/>
        <w:rPr>
          <w:rFonts w:ascii="Times New Roman" w:hAnsi="Times New Roman" w:cs="Times New Roman"/>
          <w:bCs/>
          <w:sz w:val="28"/>
          <w:szCs w:val="28"/>
        </w:rPr>
      </w:pPr>
    </w:p>
    <w:p w:rsidR="00800063" w:rsidRPr="00800063" w:rsidRDefault="00646D8E" w:rsidP="00800063">
      <w:pPr>
        <w:spacing w:after="0" w:line="240" w:lineRule="auto"/>
        <w:rPr>
          <w:rFonts w:ascii="Times New Roman" w:hAnsi="Times New Roman" w:cs="Times New Roman"/>
          <w:bCs/>
          <w:sz w:val="28"/>
          <w:szCs w:val="28"/>
        </w:rPr>
      </w:pPr>
      <w:r>
        <w:rPr>
          <w:rFonts w:ascii="Times New Roman" w:hAnsi="Times New Roman" w:cs="Times New Roman"/>
          <w:bCs/>
          <w:sz w:val="28"/>
          <w:szCs w:val="28"/>
        </w:rPr>
        <w:t>Виконав</w:t>
      </w:r>
      <w:r w:rsidR="00800063" w:rsidRPr="00800063">
        <w:rPr>
          <w:rFonts w:ascii="Times New Roman" w:hAnsi="Times New Roman" w:cs="Times New Roman"/>
          <w:bCs/>
          <w:sz w:val="28"/>
          <w:szCs w:val="28"/>
        </w:rPr>
        <w:t xml:space="preserve">: </w:t>
      </w:r>
    </w:p>
    <w:p w:rsidR="00800063" w:rsidRPr="00800063" w:rsidRDefault="00646D8E" w:rsidP="00800063">
      <w:pPr>
        <w:spacing w:after="0" w:line="240" w:lineRule="auto"/>
        <w:rPr>
          <w:rFonts w:ascii="Times New Roman" w:hAnsi="Times New Roman" w:cs="Times New Roman"/>
          <w:sz w:val="28"/>
          <w:szCs w:val="28"/>
        </w:rPr>
      </w:pPr>
      <w:r>
        <w:rPr>
          <w:rFonts w:ascii="Times New Roman" w:hAnsi="Times New Roman" w:cs="Times New Roman"/>
          <w:bCs/>
          <w:sz w:val="28"/>
          <w:szCs w:val="28"/>
        </w:rPr>
        <w:t>студент</w:t>
      </w:r>
      <w:r w:rsidR="00800063" w:rsidRPr="00800063">
        <w:rPr>
          <w:rFonts w:ascii="Times New Roman" w:hAnsi="Times New Roman" w:cs="Times New Roman"/>
          <w:bCs/>
          <w:sz w:val="28"/>
          <w:szCs w:val="28"/>
        </w:rPr>
        <w:t xml:space="preserve"> </w:t>
      </w:r>
      <w:r w:rsidR="00800063" w:rsidRPr="00800063">
        <w:rPr>
          <w:rFonts w:ascii="Times New Roman" w:hAnsi="Times New Roman" w:cs="Times New Roman"/>
          <w:bCs/>
          <w:sz w:val="28"/>
          <w:szCs w:val="28"/>
          <w:lang w:val="en-US"/>
        </w:rPr>
        <w:t>IV</w:t>
      </w:r>
      <w:r w:rsidR="00800063" w:rsidRPr="00800063">
        <w:rPr>
          <w:rFonts w:ascii="Times New Roman" w:hAnsi="Times New Roman" w:cs="Times New Roman"/>
          <w:bCs/>
          <w:sz w:val="28"/>
          <w:szCs w:val="28"/>
        </w:rPr>
        <w:t xml:space="preserve"> курсу, групи КА</w:t>
      </w:r>
      <w:r w:rsidR="00800063">
        <w:rPr>
          <w:rFonts w:ascii="Times New Roman" w:hAnsi="Times New Roman" w:cs="Times New Roman"/>
          <w:bCs/>
          <w:sz w:val="28"/>
          <w:szCs w:val="28"/>
        </w:rPr>
        <w:t>-53</w:t>
      </w:r>
    </w:p>
    <w:p w:rsidR="00800063" w:rsidRPr="00800063" w:rsidRDefault="00800063" w:rsidP="00800063">
      <w:pPr>
        <w:tabs>
          <w:tab w:val="left" w:pos="7513"/>
        </w:tabs>
        <w:spacing w:after="120" w:line="240" w:lineRule="auto"/>
        <w:rPr>
          <w:rFonts w:ascii="Times New Roman" w:hAnsi="Times New Roman" w:cs="Times New Roman"/>
          <w:bCs/>
          <w:sz w:val="28"/>
          <w:szCs w:val="28"/>
        </w:rPr>
      </w:pPr>
      <w:r w:rsidRPr="00800063">
        <w:rPr>
          <w:rFonts w:ascii="Times New Roman" w:hAnsi="Times New Roman" w:cs="Times New Roman"/>
          <w:bCs/>
          <w:sz w:val="28"/>
          <w:szCs w:val="28"/>
        </w:rPr>
        <w:t xml:space="preserve">Цибульський Іван Сергійович </w:t>
      </w:r>
      <w:r w:rsidRPr="00800063">
        <w:rPr>
          <w:rFonts w:ascii="Times New Roman" w:hAnsi="Times New Roman" w:cs="Times New Roman"/>
          <w:bCs/>
          <w:sz w:val="28"/>
          <w:szCs w:val="28"/>
        </w:rPr>
        <w:tab/>
        <w:t>__________</w:t>
      </w:r>
    </w:p>
    <w:p w:rsidR="00800063" w:rsidRPr="00800063" w:rsidRDefault="00800063" w:rsidP="00800063">
      <w:pPr>
        <w:tabs>
          <w:tab w:val="left" w:leader="underscore" w:pos="7371"/>
          <w:tab w:val="left" w:pos="7513"/>
          <w:tab w:val="left" w:leader="underscore" w:pos="8903"/>
        </w:tabs>
        <w:spacing w:after="0" w:line="240" w:lineRule="auto"/>
        <w:rPr>
          <w:rFonts w:ascii="Times New Roman" w:hAnsi="Times New Roman" w:cs="Times New Roman"/>
          <w:sz w:val="28"/>
          <w:szCs w:val="28"/>
        </w:rPr>
      </w:pPr>
      <w:r w:rsidRPr="00800063">
        <w:rPr>
          <w:rFonts w:ascii="Times New Roman" w:hAnsi="Times New Roman" w:cs="Times New Roman"/>
          <w:bCs/>
          <w:sz w:val="28"/>
          <w:szCs w:val="28"/>
        </w:rPr>
        <w:t>Керівник:</w:t>
      </w:r>
      <w:r w:rsidRPr="00800063">
        <w:rPr>
          <w:rFonts w:ascii="Times New Roman" w:hAnsi="Times New Roman" w:cs="Times New Roman"/>
          <w:sz w:val="28"/>
          <w:szCs w:val="28"/>
        </w:rPr>
        <w:t xml:space="preserve"> </w:t>
      </w:r>
    </w:p>
    <w:p w:rsidR="00800063" w:rsidRPr="00800063" w:rsidRDefault="00646D8E" w:rsidP="00800063">
      <w:pPr>
        <w:tabs>
          <w:tab w:val="left" w:pos="7513"/>
        </w:tabs>
        <w:spacing w:after="0" w:line="240" w:lineRule="auto"/>
        <w:rPr>
          <w:rFonts w:ascii="Times New Roman" w:hAnsi="Times New Roman" w:cs="Times New Roman"/>
          <w:bCs/>
          <w:sz w:val="28"/>
          <w:szCs w:val="28"/>
        </w:rPr>
      </w:pPr>
      <w:r>
        <w:rPr>
          <w:rFonts w:ascii="Times New Roman" w:hAnsi="Times New Roman" w:cs="Times New Roman"/>
          <w:bCs/>
          <w:sz w:val="28"/>
          <w:szCs w:val="28"/>
        </w:rPr>
        <w:t>п</w:t>
      </w:r>
      <w:r w:rsidR="00800063" w:rsidRPr="00800063">
        <w:rPr>
          <w:rFonts w:ascii="Times New Roman" w:hAnsi="Times New Roman" w:cs="Times New Roman"/>
          <w:bCs/>
          <w:sz w:val="28"/>
          <w:szCs w:val="28"/>
        </w:rPr>
        <w:t>рофесор, д.т.н.</w:t>
      </w:r>
    </w:p>
    <w:p w:rsidR="00800063" w:rsidRPr="00800063" w:rsidRDefault="00800063" w:rsidP="00800063">
      <w:pPr>
        <w:tabs>
          <w:tab w:val="left" w:pos="7513"/>
        </w:tabs>
        <w:spacing w:after="120" w:line="240" w:lineRule="auto"/>
        <w:rPr>
          <w:rFonts w:ascii="Times New Roman" w:hAnsi="Times New Roman" w:cs="Times New Roman"/>
          <w:bCs/>
          <w:sz w:val="28"/>
          <w:szCs w:val="28"/>
        </w:rPr>
      </w:pPr>
      <w:r w:rsidRPr="00800063">
        <w:rPr>
          <w:rFonts w:ascii="Times New Roman" w:hAnsi="Times New Roman" w:cs="Times New Roman"/>
          <w:bCs/>
          <w:sz w:val="28"/>
          <w:szCs w:val="28"/>
        </w:rPr>
        <w:t>Бідюк П.І.</w:t>
      </w:r>
      <w:r w:rsidRPr="00800063">
        <w:rPr>
          <w:rFonts w:ascii="Times New Roman" w:hAnsi="Times New Roman" w:cs="Times New Roman"/>
          <w:bCs/>
          <w:color w:val="FF0000"/>
          <w:sz w:val="28"/>
          <w:szCs w:val="28"/>
        </w:rPr>
        <w:tab/>
      </w:r>
      <w:r w:rsidRPr="00800063">
        <w:rPr>
          <w:rFonts w:ascii="Times New Roman" w:hAnsi="Times New Roman" w:cs="Times New Roman"/>
          <w:bCs/>
          <w:sz w:val="28"/>
          <w:szCs w:val="28"/>
        </w:rPr>
        <w:t>__________</w:t>
      </w:r>
    </w:p>
    <w:p w:rsidR="00800063" w:rsidRDefault="00800063" w:rsidP="00800063">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800063">
        <w:rPr>
          <w:rFonts w:ascii="Times New Roman" w:hAnsi="Times New Roman" w:cs="Times New Roman"/>
          <w:bCs/>
          <w:sz w:val="28"/>
          <w:szCs w:val="28"/>
        </w:rPr>
        <w:t>Консультант з економічного розділу:</w:t>
      </w:r>
    </w:p>
    <w:p w:rsidR="00646D8E" w:rsidRDefault="00646D8E" w:rsidP="00646D8E">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8"/>
          <w:szCs w:val="28"/>
        </w:rPr>
      </w:pPr>
      <w:r>
        <w:rPr>
          <w:rFonts w:ascii="Times New Roman" w:hAnsi="Times New Roman" w:cs="Times New Roman"/>
          <w:bCs/>
          <w:sz w:val="28"/>
          <w:szCs w:val="28"/>
        </w:rPr>
        <w:t xml:space="preserve">доцент, к.і.н. </w:t>
      </w:r>
    </w:p>
    <w:p w:rsidR="00800063" w:rsidRPr="00800063" w:rsidRDefault="00646D8E" w:rsidP="00646D8E">
      <w:pPr>
        <w:tabs>
          <w:tab w:val="left" w:pos="7513"/>
        </w:tabs>
        <w:spacing w:after="120" w:line="240" w:lineRule="auto"/>
        <w:rPr>
          <w:rFonts w:ascii="Times New Roman" w:hAnsi="Times New Roman" w:cs="Times New Roman"/>
          <w:bCs/>
          <w:sz w:val="28"/>
          <w:szCs w:val="28"/>
        </w:rPr>
      </w:pPr>
      <w:r>
        <w:rPr>
          <w:rFonts w:ascii="Times New Roman" w:hAnsi="Times New Roman" w:cs="Times New Roman"/>
          <w:bCs/>
          <w:sz w:val="28"/>
          <w:szCs w:val="28"/>
        </w:rPr>
        <w:t>Шевчук О.А.</w:t>
      </w:r>
      <w:r w:rsidR="00800063" w:rsidRPr="00800063">
        <w:rPr>
          <w:rFonts w:ascii="Times New Roman" w:hAnsi="Times New Roman" w:cs="Times New Roman"/>
          <w:bCs/>
          <w:color w:val="FF0000"/>
          <w:sz w:val="28"/>
          <w:szCs w:val="28"/>
        </w:rPr>
        <w:tab/>
      </w:r>
      <w:r w:rsidR="00800063" w:rsidRPr="00800063">
        <w:rPr>
          <w:rFonts w:ascii="Times New Roman" w:hAnsi="Times New Roman" w:cs="Times New Roman"/>
          <w:bCs/>
          <w:sz w:val="28"/>
          <w:szCs w:val="28"/>
        </w:rPr>
        <w:t>__________</w:t>
      </w:r>
    </w:p>
    <w:p w:rsidR="00800063" w:rsidRPr="00800063" w:rsidRDefault="00800063" w:rsidP="00800063">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800063">
        <w:rPr>
          <w:rFonts w:ascii="Times New Roman" w:hAnsi="Times New Roman" w:cs="Times New Roman"/>
          <w:bCs/>
          <w:sz w:val="28"/>
          <w:szCs w:val="28"/>
        </w:rPr>
        <w:t>Консультант з нормоконтролю:</w:t>
      </w:r>
    </w:p>
    <w:p w:rsidR="00646D8E" w:rsidRDefault="00646D8E" w:rsidP="00646D8E">
      <w:pPr>
        <w:tabs>
          <w:tab w:val="left" w:pos="7513"/>
        </w:tabs>
        <w:spacing w:after="0" w:line="240" w:lineRule="auto"/>
        <w:rPr>
          <w:rFonts w:ascii="Times New Roman" w:hAnsi="Times New Roman" w:cs="Times New Roman"/>
          <w:bCs/>
          <w:sz w:val="28"/>
          <w:szCs w:val="28"/>
        </w:rPr>
      </w:pPr>
      <w:r>
        <w:rPr>
          <w:rFonts w:ascii="Times New Roman" w:hAnsi="Times New Roman" w:cs="Times New Roman"/>
          <w:bCs/>
          <w:sz w:val="28"/>
          <w:szCs w:val="28"/>
        </w:rPr>
        <w:t>доцент, к.т.н.</w:t>
      </w:r>
    </w:p>
    <w:p w:rsidR="00800063" w:rsidRPr="00800063" w:rsidRDefault="00646D8E" w:rsidP="00800063">
      <w:pPr>
        <w:tabs>
          <w:tab w:val="left" w:pos="7513"/>
        </w:tabs>
        <w:spacing w:after="120" w:line="240" w:lineRule="auto"/>
        <w:rPr>
          <w:rFonts w:ascii="Times New Roman" w:hAnsi="Times New Roman" w:cs="Times New Roman"/>
          <w:bCs/>
          <w:sz w:val="28"/>
          <w:szCs w:val="28"/>
        </w:rPr>
      </w:pPr>
      <w:r>
        <w:rPr>
          <w:rFonts w:ascii="Times New Roman" w:hAnsi="Times New Roman" w:cs="Times New Roman"/>
          <w:bCs/>
          <w:sz w:val="28"/>
          <w:szCs w:val="28"/>
        </w:rPr>
        <w:t>Коваленко А.Є.</w:t>
      </w:r>
      <w:r w:rsidR="00800063" w:rsidRPr="00800063">
        <w:rPr>
          <w:rFonts w:ascii="Times New Roman" w:hAnsi="Times New Roman" w:cs="Times New Roman"/>
          <w:bCs/>
          <w:color w:val="FF0000"/>
          <w:sz w:val="28"/>
          <w:szCs w:val="28"/>
        </w:rPr>
        <w:tab/>
      </w:r>
      <w:r w:rsidR="00800063" w:rsidRPr="00800063">
        <w:rPr>
          <w:rFonts w:ascii="Times New Roman" w:hAnsi="Times New Roman" w:cs="Times New Roman"/>
          <w:bCs/>
          <w:sz w:val="28"/>
          <w:szCs w:val="28"/>
        </w:rPr>
        <w:t>__________</w:t>
      </w:r>
    </w:p>
    <w:p w:rsidR="00800063" w:rsidRPr="00800063" w:rsidRDefault="00800063" w:rsidP="00800063">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800063">
        <w:rPr>
          <w:rFonts w:ascii="Times New Roman" w:hAnsi="Times New Roman" w:cs="Times New Roman"/>
          <w:bCs/>
          <w:sz w:val="28"/>
          <w:szCs w:val="28"/>
        </w:rPr>
        <w:t>Рецензент:</w:t>
      </w:r>
    </w:p>
    <w:p w:rsidR="00646D8E" w:rsidRPr="00646D8E" w:rsidRDefault="00646D8E" w:rsidP="00800063">
      <w:pPr>
        <w:tabs>
          <w:tab w:val="left" w:pos="7513"/>
        </w:tabs>
        <w:spacing w:after="0" w:line="240" w:lineRule="auto"/>
        <w:rPr>
          <w:rFonts w:ascii="Times New Roman" w:hAnsi="Times New Roman" w:cs="Times New Roman"/>
          <w:bCs/>
          <w:sz w:val="28"/>
          <w:szCs w:val="28"/>
        </w:rPr>
      </w:pPr>
      <w:r w:rsidRPr="00646D8E">
        <w:rPr>
          <w:rFonts w:ascii="Times New Roman" w:hAnsi="Times New Roman" w:cs="Times New Roman"/>
          <w:bCs/>
          <w:sz w:val="28"/>
          <w:szCs w:val="28"/>
        </w:rPr>
        <w:t>Професор, д.т.н.</w:t>
      </w:r>
    </w:p>
    <w:p w:rsidR="00800063" w:rsidRPr="00800063" w:rsidRDefault="00646D8E" w:rsidP="00800063">
      <w:pPr>
        <w:tabs>
          <w:tab w:val="left" w:pos="7513"/>
        </w:tabs>
        <w:spacing w:after="0" w:line="240" w:lineRule="auto"/>
        <w:rPr>
          <w:rFonts w:ascii="Times New Roman" w:hAnsi="Times New Roman" w:cs="Times New Roman"/>
          <w:bCs/>
          <w:sz w:val="28"/>
          <w:szCs w:val="28"/>
        </w:rPr>
      </w:pPr>
      <w:r w:rsidRPr="00646D8E">
        <w:rPr>
          <w:rFonts w:ascii="Times New Roman" w:hAnsi="Times New Roman" w:cs="Times New Roman"/>
          <w:bCs/>
          <w:sz w:val="28"/>
          <w:szCs w:val="28"/>
        </w:rPr>
        <w:t>Теленик С.Ф.</w:t>
      </w:r>
      <w:r w:rsidR="00800063" w:rsidRPr="00800063">
        <w:rPr>
          <w:rFonts w:ascii="Times New Roman" w:hAnsi="Times New Roman" w:cs="Times New Roman"/>
          <w:bCs/>
          <w:color w:val="FF0000"/>
          <w:sz w:val="28"/>
          <w:szCs w:val="28"/>
        </w:rPr>
        <w:tab/>
      </w:r>
      <w:r w:rsidR="00800063" w:rsidRPr="00800063">
        <w:rPr>
          <w:rFonts w:ascii="Times New Roman" w:hAnsi="Times New Roman" w:cs="Times New Roman"/>
          <w:bCs/>
          <w:sz w:val="28"/>
          <w:szCs w:val="28"/>
        </w:rPr>
        <w:t>__________</w:t>
      </w:r>
    </w:p>
    <w:p w:rsidR="00800063" w:rsidRPr="00800063" w:rsidRDefault="00800063" w:rsidP="00800063">
      <w:pPr>
        <w:tabs>
          <w:tab w:val="left" w:pos="330"/>
        </w:tabs>
        <w:spacing w:after="0" w:line="360" w:lineRule="auto"/>
        <w:ind w:left="4536"/>
        <w:rPr>
          <w:rFonts w:ascii="Times New Roman" w:hAnsi="Times New Roman" w:cs="Times New Roman"/>
          <w:sz w:val="28"/>
          <w:szCs w:val="28"/>
        </w:rPr>
      </w:pPr>
    </w:p>
    <w:p w:rsidR="00800063" w:rsidRPr="00800063" w:rsidRDefault="00800063" w:rsidP="00800063">
      <w:pPr>
        <w:tabs>
          <w:tab w:val="left" w:pos="330"/>
        </w:tabs>
        <w:spacing w:after="0" w:line="240" w:lineRule="auto"/>
        <w:ind w:left="4536"/>
        <w:rPr>
          <w:rFonts w:ascii="Times New Roman" w:hAnsi="Times New Roman" w:cs="Times New Roman"/>
          <w:sz w:val="28"/>
          <w:szCs w:val="28"/>
        </w:rPr>
      </w:pPr>
      <w:r w:rsidRPr="00800063">
        <w:rPr>
          <w:rFonts w:ascii="Times New Roman" w:hAnsi="Times New Roman" w:cs="Times New Roman"/>
          <w:sz w:val="28"/>
          <w:szCs w:val="28"/>
        </w:rPr>
        <w:t>Засвідчую, що у цій дипломній роботі немає запозичень з праць інших авторів без відповідних посилань.</w:t>
      </w:r>
    </w:p>
    <w:p w:rsidR="00800063" w:rsidRPr="00800063" w:rsidRDefault="00800063" w:rsidP="00800063">
      <w:pPr>
        <w:tabs>
          <w:tab w:val="left" w:pos="330"/>
        </w:tabs>
        <w:spacing w:after="0" w:line="240" w:lineRule="auto"/>
        <w:ind w:left="4536"/>
        <w:rPr>
          <w:rFonts w:ascii="Times New Roman" w:hAnsi="Times New Roman" w:cs="Times New Roman"/>
          <w:sz w:val="28"/>
          <w:szCs w:val="28"/>
        </w:rPr>
      </w:pPr>
      <w:r w:rsidRPr="00800063">
        <w:rPr>
          <w:rFonts w:ascii="Times New Roman" w:hAnsi="Times New Roman" w:cs="Times New Roman"/>
          <w:sz w:val="28"/>
          <w:szCs w:val="28"/>
        </w:rPr>
        <w:t>Студент</w:t>
      </w:r>
      <w:r w:rsidRPr="00800063">
        <w:rPr>
          <w:rFonts w:ascii="Times New Roman" w:hAnsi="Times New Roman" w:cs="Times New Roman"/>
          <w:sz w:val="28"/>
          <w:szCs w:val="28"/>
          <w:lang w:val="ru-RU"/>
        </w:rPr>
        <w:t xml:space="preserve"> (-ка)</w:t>
      </w:r>
      <w:r w:rsidRPr="00800063">
        <w:rPr>
          <w:rFonts w:ascii="Times New Roman" w:hAnsi="Times New Roman" w:cs="Times New Roman"/>
          <w:sz w:val="28"/>
          <w:szCs w:val="28"/>
        </w:rPr>
        <w:t xml:space="preserve"> _____________</w:t>
      </w:r>
    </w:p>
    <w:p w:rsidR="00800063" w:rsidRPr="00800063" w:rsidRDefault="00800063" w:rsidP="00800063">
      <w:pPr>
        <w:spacing w:after="0" w:line="240" w:lineRule="auto"/>
        <w:rPr>
          <w:rFonts w:ascii="Times New Roman" w:hAnsi="Times New Roman" w:cs="Times New Roman"/>
          <w:sz w:val="28"/>
          <w:szCs w:val="28"/>
          <w:lang w:val="ru-RU"/>
        </w:rPr>
      </w:pPr>
    </w:p>
    <w:p w:rsidR="00800063" w:rsidRDefault="00800063" w:rsidP="00800063">
      <w:pPr>
        <w:tabs>
          <w:tab w:val="left" w:pos="330"/>
        </w:tabs>
        <w:spacing w:after="0" w:line="240" w:lineRule="auto"/>
        <w:jc w:val="center"/>
        <w:rPr>
          <w:rFonts w:ascii="Times New Roman" w:hAnsi="Times New Roman" w:cs="Times New Roman"/>
          <w:sz w:val="28"/>
          <w:szCs w:val="28"/>
        </w:rPr>
      </w:pPr>
    </w:p>
    <w:p w:rsidR="00800063" w:rsidRPr="00800063" w:rsidRDefault="00800063" w:rsidP="00800063">
      <w:pPr>
        <w:tabs>
          <w:tab w:val="left" w:pos="330"/>
        </w:tabs>
        <w:spacing w:after="0" w:line="240" w:lineRule="auto"/>
        <w:jc w:val="center"/>
        <w:rPr>
          <w:rFonts w:ascii="Times New Roman" w:hAnsi="Times New Roman" w:cs="Times New Roman"/>
          <w:sz w:val="28"/>
          <w:szCs w:val="28"/>
        </w:rPr>
      </w:pPr>
      <w:r w:rsidRPr="00800063">
        <w:rPr>
          <w:rFonts w:ascii="Times New Roman" w:hAnsi="Times New Roman" w:cs="Times New Roman"/>
          <w:sz w:val="28"/>
          <w:szCs w:val="28"/>
        </w:rPr>
        <w:t>Київ – 2019 року</w:t>
      </w:r>
    </w:p>
    <w:p w:rsidR="00630B01" w:rsidRPr="00630B01" w:rsidRDefault="00630B01" w:rsidP="00630B01">
      <w:pPr>
        <w:spacing w:after="120" w:line="240" w:lineRule="auto"/>
        <w:jc w:val="center"/>
        <w:rPr>
          <w:rFonts w:ascii="Times New Roman" w:eastAsia="Times New Roman" w:hAnsi="Times New Roman" w:cs="Times New Roman"/>
          <w:b/>
          <w:bCs/>
          <w:sz w:val="28"/>
          <w:szCs w:val="24"/>
          <w:lang w:eastAsia="ru-RU"/>
        </w:rPr>
      </w:pPr>
      <w:r w:rsidRPr="00630B01">
        <w:rPr>
          <w:rFonts w:ascii="Times New Roman" w:eastAsia="Times New Roman" w:hAnsi="Times New Roman" w:cs="Times New Roman"/>
          <w:b/>
          <w:bCs/>
          <w:sz w:val="28"/>
          <w:szCs w:val="24"/>
          <w:lang w:eastAsia="ru-RU"/>
        </w:rPr>
        <w:lastRenderedPageBreak/>
        <w:t>Національний технічний університет України</w:t>
      </w:r>
    </w:p>
    <w:p w:rsidR="00630B01" w:rsidRPr="00630B01" w:rsidRDefault="00630B01" w:rsidP="00630B01">
      <w:pPr>
        <w:spacing w:after="120" w:line="240" w:lineRule="auto"/>
        <w:jc w:val="center"/>
        <w:rPr>
          <w:rFonts w:ascii="Times New Roman" w:eastAsia="Times New Roman" w:hAnsi="Times New Roman" w:cs="Times New Roman"/>
          <w:b/>
          <w:bCs/>
          <w:sz w:val="28"/>
          <w:szCs w:val="24"/>
          <w:lang w:eastAsia="ru-RU"/>
        </w:rPr>
      </w:pPr>
      <w:r w:rsidRPr="00630B01">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rsidR="00630B01" w:rsidRPr="00630B01" w:rsidRDefault="00630B01" w:rsidP="00630B01">
      <w:pPr>
        <w:spacing w:after="120" w:line="240" w:lineRule="auto"/>
        <w:jc w:val="center"/>
        <w:rPr>
          <w:rFonts w:ascii="Times New Roman" w:eastAsia="Times New Roman" w:hAnsi="Times New Roman" w:cs="Times New Roman"/>
          <w:b/>
          <w:bCs/>
          <w:sz w:val="28"/>
          <w:szCs w:val="24"/>
          <w:lang w:eastAsia="ru-RU"/>
        </w:rPr>
      </w:pPr>
      <w:r w:rsidRPr="00630B01">
        <w:rPr>
          <w:rFonts w:ascii="Times New Roman" w:eastAsia="Times New Roman" w:hAnsi="Times New Roman" w:cs="Times New Roman"/>
          <w:b/>
          <w:bCs/>
          <w:sz w:val="28"/>
          <w:szCs w:val="24"/>
          <w:lang w:eastAsia="ru-RU"/>
        </w:rPr>
        <w:t>Інститут прикладного системного аналізу</w:t>
      </w:r>
    </w:p>
    <w:p w:rsidR="00630B01" w:rsidRPr="00630B01" w:rsidRDefault="00630B01" w:rsidP="00630B01">
      <w:pPr>
        <w:spacing w:after="120" w:line="240" w:lineRule="auto"/>
        <w:jc w:val="center"/>
        <w:rPr>
          <w:rFonts w:ascii="Times New Roman" w:eastAsia="Times New Roman" w:hAnsi="Times New Roman" w:cs="Times New Roman"/>
          <w:b/>
          <w:bCs/>
          <w:sz w:val="28"/>
          <w:szCs w:val="24"/>
          <w:lang w:eastAsia="ru-RU"/>
        </w:rPr>
      </w:pPr>
      <w:r w:rsidRPr="00630B01">
        <w:rPr>
          <w:rFonts w:ascii="Times New Roman" w:eastAsia="Times New Roman" w:hAnsi="Times New Roman" w:cs="Times New Roman"/>
          <w:b/>
          <w:bCs/>
          <w:sz w:val="28"/>
          <w:szCs w:val="24"/>
          <w:lang w:eastAsia="ru-RU"/>
        </w:rPr>
        <w:t>Кафедра математичних методів системного аналізу</w:t>
      </w:r>
    </w:p>
    <w:p w:rsidR="00630B01" w:rsidRPr="00630B01" w:rsidRDefault="00630B01" w:rsidP="00630B01">
      <w:pPr>
        <w:spacing w:after="120" w:line="240" w:lineRule="auto"/>
        <w:jc w:val="both"/>
        <w:rPr>
          <w:rFonts w:ascii="Times New Roman" w:eastAsia="Times New Roman" w:hAnsi="Times New Roman" w:cs="Times New Roman"/>
          <w:sz w:val="28"/>
          <w:szCs w:val="28"/>
          <w:lang w:eastAsia="ru-RU"/>
        </w:rPr>
      </w:pPr>
      <w:r w:rsidRPr="00630B01">
        <w:rPr>
          <w:rFonts w:ascii="Times New Roman" w:eastAsia="Times New Roman" w:hAnsi="Times New Roman" w:cs="Times New Roman"/>
          <w:sz w:val="28"/>
          <w:szCs w:val="28"/>
          <w:lang w:eastAsia="ru-RU"/>
        </w:rPr>
        <w:t>Рівень вищої освіти – перший (бакалаврський)</w:t>
      </w:r>
    </w:p>
    <w:p w:rsidR="00630B01" w:rsidRPr="00630B01" w:rsidRDefault="00630B01" w:rsidP="00630B01">
      <w:pPr>
        <w:tabs>
          <w:tab w:val="left" w:leader="underscore" w:pos="8931"/>
        </w:tabs>
        <w:spacing w:after="120" w:line="240" w:lineRule="auto"/>
        <w:rPr>
          <w:rFonts w:ascii="Times New Roman" w:eastAsia="Times New Roman" w:hAnsi="Times New Roman" w:cs="Times New Roman"/>
          <w:sz w:val="28"/>
          <w:szCs w:val="28"/>
          <w:lang w:eastAsia="ru-RU"/>
        </w:rPr>
      </w:pPr>
      <w:r w:rsidRPr="00630B01">
        <w:rPr>
          <w:rFonts w:ascii="Times New Roman" w:eastAsia="Times New Roman" w:hAnsi="Times New Roman" w:cs="Times New Roman"/>
          <w:sz w:val="28"/>
          <w:szCs w:val="28"/>
          <w:lang w:eastAsia="ru-RU"/>
        </w:rPr>
        <w:t>Напрям підготовки (програма професійного спрямування) – 6.040303</w:t>
      </w:r>
    </w:p>
    <w:p w:rsidR="00630B01" w:rsidRPr="00630B01" w:rsidRDefault="00630B01" w:rsidP="00630B01">
      <w:pPr>
        <w:tabs>
          <w:tab w:val="left" w:leader="underscore" w:pos="8931"/>
        </w:tabs>
        <w:spacing w:after="120" w:line="240" w:lineRule="auto"/>
        <w:rPr>
          <w:rFonts w:ascii="Times New Roman" w:eastAsia="Times New Roman" w:hAnsi="Times New Roman" w:cs="Times New Roman"/>
          <w:sz w:val="28"/>
          <w:szCs w:val="28"/>
          <w:lang w:eastAsia="ru-RU"/>
        </w:rPr>
      </w:pPr>
      <w:r w:rsidRPr="00630B01">
        <w:rPr>
          <w:rFonts w:ascii="Times New Roman" w:eastAsia="Times New Roman" w:hAnsi="Times New Roman" w:cs="Times New Roman"/>
          <w:sz w:val="28"/>
          <w:szCs w:val="28"/>
          <w:lang w:eastAsia="ru-RU"/>
        </w:rPr>
        <w:t>Системний аналіз ( Системи і методи прийняття рішень)</w:t>
      </w:r>
    </w:p>
    <w:p w:rsidR="00630B01" w:rsidRPr="00630B01" w:rsidRDefault="00630B01" w:rsidP="00630B01">
      <w:pPr>
        <w:tabs>
          <w:tab w:val="left" w:leader="underscore" w:pos="8931"/>
        </w:tabs>
        <w:spacing w:before="120" w:after="0" w:line="240" w:lineRule="auto"/>
        <w:ind w:left="539"/>
        <w:jc w:val="both"/>
        <w:rPr>
          <w:rFonts w:ascii="Times New Roman" w:eastAsia="Times New Roman" w:hAnsi="Times New Roman" w:cs="Times New Roman"/>
          <w:sz w:val="28"/>
          <w:szCs w:val="24"/>
          <w:lang w:eastAsia="ru-RU"/>
        </w:rPr>
      </w:pPr>
    </w:p>
    <w:p w:rsidR="00630B01" w:rsidRPr="00630B01" w:rsidRDefault="00630B01" w:rsidP="00630B01">
      <w:pPr>
        <w:spacing w:before="120" w:after="0" w:line="240" w:lineRule="auto"/>
        <w:ind w:left="5387"/>
        <w:rPr>
          <w:rFonts w:ascii="Times New Roman" w:eastAsia="Times New Roman" w:hAnsi="Times New Roman" w:cs="Times New Roman"/>
          <w:bCs/>
          <w:sz w:val="26"/>
          <w:szCs w:val="24"/>
          <w:lang w:eastAsia="ru-RU"/>
        </w:rPr>
      </w:pPr>
      <w:r w:rsidRPr="00630B01">
        <w:rPr>
          <w:rFonts w:ascii="Times New Roman" w:eastAsia="Times New Roman" w:hAnsi="Times New Roman" w:cs="Times New Roman"/>
          <w:bCs/>
          <w:sz w:val="26"/>
          <w:szCs w:val="24"/>
          <w:lang w:eastAsia="ru-RU"/>
        </w:rPr>
        <w:t>ЗАТВЕРДЖУЮ</w:t>
      </w:r>
    </w:p>
    <w:p w:rsidR="00630B01" w:rsidRPr="00630B01" w:rsidRDefault="00630B01" w:rsidP="00630B01">
      <w:pPr>
        <w:spacing w:before="120" w:after="0" w:line="240" w:lineRule="auto"/>
        <w:ind w:left="5387"/>
        <w:rPr>
          <w:rFonts w:ascii="Times New Roman" w:eastAsia="Times New Roman" w:hAnsi="Times New Roman" w:cs="Times New Roman"/>
          <w:bCs/>
          <w:sz w:val="26"/>
          <w:szCs w:val="24"/>
          <w:lang w:eastAsia="ru-RU"/>
        </w:rPr>
      </w:pPr>
      <w:r w:rsidRPr="00630B01">
        <w:rPr>
          <w:rFonts w:ascii="Times New Roman" w:eastAsia="Times New Roman" w:hAnsi="Times New Roman" w:cs="Times New Roman"/>
          <w:bCs/>
          <w:sz w:val="26"/>
          <w:szCs w:val="24"/>
          <w:lang w:eastAsia="ru-RU"/>
        </w:rPr>
        <w:t>В.О.Завідувача  кафедри</w:t>
      </w:r>
    </w:p>
    <w:p w:rsidR="00630B01" w:rsidRPr="00630B01" w:rsidRDefault="00630B01" w:rsidP="00630B01">
      <w:pPr>
        <w:spacing w:before="120" w:after="0" w:line="240" w:lineRule="auto"/>
        <w:ind w:left="5387"/>
        <w:rPr>
          <w:rFonts w:ascii="Times New Roman" w:eastAsia="Times New Roman" w:hAnsi="Times New Roman" w:cs="Times New Roman"/>
          <w:sz w:val="26"/>
          <w:szCs w:val="24"/>
          <w:lang w:eastAsia="ru-RU"/>
        </w:rPr>
      </w:pPr>
      <w:r w:rsidRPr="00630B01">
        <w:rPr>
          <w:rFonts w:ascii="Times New Roman" w:eastAsia="Times New Roman" w:hAnsi="Times New Roman" w:cs="Times New Roman"/>
          <w:sz w:val="26"/>
          <w:szCs w:val="24"/>
          <w:lang w:eastAsia="ru-RU"/>
        </w:rPr>
        <w:t>__________  О.Л. Тимощук</w:t>
      </w:r>
    </w:p>
    <w:p w:rsidR="00630B01" w:rsidRPr="00630B01" w:rsidRDefault="00630B01" w:rsidP="00630B01">
      <w:pPr>
        <w:spacing w:before="120" w:after="0" w:line="240" w:lineRule="auto"/>
        <w:ind w:left="5387"/>
        <w:rPr>
          <w:rFonts w:ascii="Times New Roman" w:eastAsia="Times New Roman" w:hAnsi="Times New Roman" w:cs="Times New Roman"/>
          <w:sz w:val="26"/>
          <w:szCs w:val="24"/>
          <w:lang w:eastAsia="ru-RU"/>
        </w:rPr>
      </w:pPr>
      <w:r w:rsidRPr="00630B01">
        <w:rPr>
          <w:rFonts w:ascii="Times New Roman" w:eastAsia="Times New Roman" w:hAnsi="Times New Roman" w:cs="Times New Roman"/>
          <w:sz w:val="26"/>
          <w:szCs w:val="24"/>
          <w:lang w:eastAsia="ru-RU"/>
        </w:rPr>
        <w:t>«___»_____________20__ р.</w:t>
      </w:r>
    </w:p>
    <w:p w:rsidR="00630B01" w:rsidRPr="00630B01" w:rsidRDefault="00630B01" w:rsidP="00630B01">
      <w:pPr>
        <w:spacing w:before="120" w:after="0" w:line="240" w:lineRule="auto"/>
        <w:jc w:val="center"/>
        <w:rPr>
          <w:rFonts w:ascii="Times New Roman" w:eastAsia="Times New Roman" w:hAnsi="Times New Roman" w:cs="Times New Roman"/>
          <w:b/>
          <w:bCs/>
          <w:sz w:val="28"/>
          <w:szCs w:val="24"/>
          <w:lang w:eastAsia="ru-RU"/>
        </w:rPr>
      </w:pPr>
    </w:p>
    <w:p w:rsidR="00630B01" w:rsidRPr="00630B01" w:rsidRDefault="00630B01" w:rsidP="00630B01">
      <w:pPr>
        <w:tabs>
          <w:tab w:val="left" w:pos="720"/>
          <w:tab w:val="left" w:pos="1440"/>
          <w:tab w:val="left" w:pos="1620"/>
        </w:tabs>
        <w:spacing w:before="120" w:after="0" w:line="240" w:lineRule="auto"/>
        <w:jc w:val="center"/>
        <w:rPr>
          <w:rFonts w:ascii="Times New Roman" w:eastAsia="Times New Roman" w:hAnsi="Times New Roman" w:cs="Times New Roman"/>
          <w:b/>
          <w:bCs/>
          <w:sz w:val="28"/>
          <w:szCs w:val="24"/>
          <w:lang w:eastAsia="ru-RU"/>
        </w:rPr>
      </w:pPr>
    </w:p>
    <w:p w:rsidR="00630B01" w:rsidRPr="00630B01" w:rsidRDefault="00630B01" w:rsidP="00630B01">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eastAsia="ru-RU"/>
        </w:rPr>
      </w:pPr>
      <w:r w:rsidRPr="00630B01">
        <w:rPr>
          <w:rFonts w:ascii="Times New Roman" w:eastAsia="Times New Roman" w:hAnsi="Times New Roman" w:cs="Times New Roman"/>
          <w:b/>
          <w:bCs/>
          <w:sz w:val="28"/>
          <w:szCs w:val="24"/>
          <w:lang w:eastAsia="ru-RU"/>
        </w:rPr>
        <w:t>ЗАВДАННЯ</w:t>
      </w:r>
    </w:p>
    <w:p w:rsidR="00630B01" w:rsidRPr="00630B01" w:rsidRDefault="00630B01" w:rsidP="00630B01">
      <w:pPr>
        <w:tabs>
          <w:tab w:val="left" w:pos="720"/>
          <w:tab w:val="left" w:pos="1440"/>
          <w:tab w:val="left" w:pos="1620"/>
        </w:tabs>
        <w:spacing w:before="120" w:after="0" w:line="240" w:lineRule="auto"/>
        <w:ind w:left="539"/>
        <w:jc w:val="center"/>
        <w:rPr>
          <w:rFonts w:ascii="Times New Roman" w:eastAsia="Times New Roman" w:hAnsi="Times New Roman" w:cs="Times New Roman"/>
          <w:b/>
          <w:bCs/>
          <w:sz w:val="28"/>
          <w:szCs w:val="24"/>
          <w:lang w:eastAsia="ru-RU"/>
        </w:rPr>
      </w:pPr>
      <w:r w:rsidRPr="00630B01">
        <w:rPr>
          <w:rFonts w:ascii="Times New Roman" w:eastAsia="Times New Roman" w:hAnsi="Times New Roman" w:cs="Times New Roman"/>
          <w:b/>
          <w:bCs/>
          <w:sz w:val="28"/>
          <w:szCs w:val="24"/>
          <w:lang w:eastAsia="ru-RU"/>
        </w:rPr>
        <w:t>на дипломну роботу студенту</w:t>
      </w:r>
    </w:p>
    <w:p w:rsidR="00630B01" w:rsidRPr="00630B01" w:rsidRDefault="00630B01" w:rsidP="00630B01">
      <w:pPr>
        <w:tabs>
          <w:tab w:val="left" w:pos="720"/>
          <w:tab w:val="left" w:pos="1440"/>
          <w:tab w:val="left" w:pos="1620"/>
        </w:tabs>
        <w:spacing w:before="120" w:after="0" w:line="240" w:lineRule="auto"/>
        <w:ind w:left="539"/>
        <w:jc w:val="center"/>
        <w:rPr>
          <w:rFonts w:ascii="Times New Roman" w:eastAsia="Times New Roman" w:hAnsi="Times New Roman" w:cs="Times New Roman"/>
          <w:b/>
          <w:bCs/>
          <w:sz w:val="28"/>
          <w:szCs w:val="24"/>
          <w:lang w:eastAsia="ru-RU"/>
        </w:rPr>
      </w:pPr>
      <w:r>
        <w:rPr>
          <w:rFonts w:ascii="Times New Roman" w:eastAsia="Times New Roman" w:hAnsi="Times New Roman" w:cs="Times New Roman"/>
          <w:b/>
          <w:bCs/>
          <w:sz w:val="28"/>
          <w:szCs w:val="24"/>
          <w:lang w:eastAsia="ru-RU"/>
        </w:rPr>
        <w:t>Цибульському Івану Сергійовичу</w:t>
      </w:r>
    </w:p>
    <w:p w:rsidR="00630B01" w:rsidRPr="00630B01" w:rsidRDefault="00630B01" w:rsidP="00630B01">
      <w:pPr>
        <w:tabs>
          <w:tab w:val="left" w:pos="720"/>
          <w:tab w:val="left" w:pos="1440"/>
          <w:tab w:val="left" w:pos="1620"/>
        </w:tabs>
        <w:spacing w:before="120" w:after="0" w:line="240" w:lineRule="auto"/>
        <w:ind w:left="539"/>
        <w:jc w:val="center"/>
        <w:rPr>
          <w:rFonts w:ascii="Times New Roman" w:eastAsia="Times New Roman" w:hAnsi="Times New Roman" w:cs="Times New Roman"/>
          <w:b/>
          <w:bCs/>
          <w:color w:val="FF0000"/>
          <w:sz w:val="18"/>
          <w:szCs w:val="18"/>
          <w:lang w:eastAsia="ru-RU"/>
        </w:rPr>
      </w:pPr>
    </w:p>
    <w:p w:rsidR="00630B01" w:rsidRPr="00630B01" w:rsidRDefault="00630B01" w:rsidP="00630B01">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630B01">
        <w:rPr>
          <w:rFonts w:ascii="Times New Roman" w:eastAsia="Times New Roman" w:hAnsi="Times New Roman" w:cs="Times New Roman"/>
          <w:sz w:val="28"/>
          <w:szCs w:val="24"/>
          <w:lang w:eastAsia="ru-RU"/>
        </w:rPr>
        <w:t xml:space="preserve">1. </w:t>
      </w:r>
      <w:r w:rsidRPr="00630B01">
        <w:rPr>
          <w:rFonts w:ascii="Times New Roman" w:eastAsia="Times New Roman" w:hAnsi="Times New Roman" w:cs="Times New Roman"/>
          <w:bCs/>
          <w:sz w:val="28"/>
          <w:szCs w:val="24"/>
          <w:lang w:eastAsia="ru-RU"/>
        </w:rPr>
        <w:t xml:space="preserve">Тема </w:t>
      </w:r>
      <w:r w:rsidRPr="00630B01">
        <w:rPr>
          <w:rFonts w:ascii="Times New Roman" w:eastAsia="Times New Roman" w:hAnsi="Times New Roman" w:cs="Times New Roman"/>
          <w:sz w:val="28"/>
          <w:szCs w:val="24"/>
          <w:lang w:eastAsia="ru-RU"/>
        </w:rPr>
        <w:t>роботи «</w:t>
      </w:r>
      <w:r>
        <w:rPr>
          <w:rFonts w:ascii="Times New Roman" w:eastAsia="Times New Roman" w:hAnsi="Times New Roman" w:cs="Times New Roman"/>
          <w:sz w:val="28"/>
          <w:szCs w:val="24"/>
          <w:lang w:eastAsia="ru-RU"/>
        </w:rPr>
        <w:t>Моделі і методи прогнозування демографічних процесів</w:t>
      </w:r>
      <w:r w:rsidRPr="00630B01">
        <w:rPr>
          <w:rFonts w:ascii="Times New Roman" w:eastAsia="Times New Roman" w:hAnsi="Times New Roman" w:cs="Times New Roman"/>
          <w:sz w:val="28"/>
          <w:szCs w:val="24"/>
          <w:lang w:eastAsia="ru-RU"/>
        </w:rPr>
        <w:t>», керівник роботи Бідюк Петро Іванович, д.т.н., професор, затверджені наказом по університету від «25» травня 2019 р. №1353 - с</w:t>
      </w:r>
    </w:p>
    <w:p w:rsidR="00630B01" w:rsidRPr="00630B01" w:rsidRDefault="00630B01" w:rsidP="00630B01">
      <w:pPr>
        <w:tabs>
          <w:tab w:val="left" w:leader="underscore" w:pos="9072"/>
        </w:tabs>
        <w:spacing w:before="240" w:after="0" w:line="240" w:lineRule="auto"/>
        <w:jc w:val="both"/>
        <w:rPr>
          <w:rFonts w:ascii="Times New Roman" w:eastAsia="Times New Roman" w:hAnsi="Times New Roman" w:cs="Times New Roman"/>
          <w:sz w:val="28"/>
          <w:szCs w:val="24"/>
          <w:lang w:eastAsia="ru-RU"/>
        </w:rPr>
      </w:pPr>
      <w:r w:rsidRPr="00630B01">
        <w:rPr>
          <w:rFonts w:ascii="Times New Roman" w:eastAsia="Times New Roman" w:hAnsi="Times New Roman" w:cs="Times New Roman"/>
          <w:sz w:val="28"/>
          <w:szCs w:val="24"/>
          <w:lang w:eastAsia="ru-RU"/>
        </w:rPr>
        <w:t xml:space="preserve">2. Термін подання студентом роботи </w:t>
      </w:r>
      <w:r w:rsidRPr="00630B01">
        <w:rPr>
          <w:rFonts w:ascii="Times New Roman" w:eastAsia="Times New Roman" w:hAnsi="Times New Roman" w:cs="Times New Roman"/>
          <w:sz w:val="28"/>
          <w:szCs w:val="24"/>
          <w:lang w:eastAsia="ru-RU"/>
        </w:rPr>
        <w:tab/>
      </w:r>
    </w:p>
    <w:p w:rsidR="00630B01" w:rsidRDefault="00630B01" w:rsidP="00630B01">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630B01">
        <w:rPr>
          <w:rFonts w:ascii="Times New Roman" w:eastAsia="Times New Roman" w:hAnsi="Times New Roman" w:cs="Times New Roman"/>
          <w:sz w:val="28"/>
          <w:szCs w:val="24"/>
          <w:lang w:eastAsia="ru-RU"/>
        </w:rPr>
        <w:t xml:space="preserve">3. </w:t>
      </w:r>
      <w:r w:rsidRPr="00630B01">
        <w:rPr>
          <w:rFonts w:ascii="Times New Roman" w:eastAsia="Times New Roman" w:hAnsi="Times New Roman" w:cs="Times New Roman"/>
          <w:bCs/>
          <w:sz w:val="28"/>
          <w:szCs w:val="24"/>
          <w:lang w:eastAsia="ru-RU"/>
        </w:rPr>
        <w:t xml:space="preserve">Вихідні дані до </w:t>
      </w:r>
      <w:r w:rsidRPr="00630B01">
        <w:rPr>
          <w:rFonts w:ascii="Times New Roman" w:eastAsia="Times New Roman" w:hAnsi="Times New Roman" w:cs="Times New Roman"/>
          <w:sz w:val="28"/>
          <w:szCs w:val="24"/>
          <w:lang w:eastAsia="ru-RU"/>
        </w:rPr>
        <w:t>роботи:</w:t>
      </w:r>
    </w:p>
    <w:p w:rsidR="00630B01" w:rsidRPr="00630B01" w:rsidRDefault="005B16A1" w:rsidP="00630B01">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Демографічні </w:t>
      </w:r>
      <w:r>
        <w:rPr>
          <w:rFonts w:ascii="Times New Roman" w:hAnsi="Times New Roman" w:cs="Times New Roman"/>
          <w:sz w:val="28"/>
          <w:szCs w:val="28"/>
        </w:rPr>
        <w:t>дані Державної Служби Статистики України та Міграційної служби України за останні 17 років.</w:t>
      </w:r>
    </w:p>
    <w:p w:rsidR="00630B01" w:rsidRDefault="00630B01" w:rsidP="00630B01">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630B01">
        <w:rPr>
          <w:rFonts w:ascii="Times New Roman" w:eastAsia="Times New Roman" w:hAnsi="Times New Roman" w:cs="Times New Roman"/>
          <w:sz w:val="28"/>
          <w:szCs w:val="24"/>
          <w:lang w:eastAsia="ru-RU"/>
        </w:rPr>
        <w:t>4. Зміст роботи:</w:t>
      </w:r>
    </w:p>
    <w:p w:rsidR="005B16A1" w:rsidRPr="00630B01" w:rsidRDefault="005B16A1" w:rsidP="00630B01">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Огляд демографічної ситуації в Україні та моделювання демографічних процесів за допомогою різницевих рівнянь, оцінка прогнозів</w:t>
      </w:r>
    </w:p>
    <w:p w:rsidR="00630B01" w:rsidRDefault="00630B01" w:rsidP="005B16A1">
      <w:pPr>
        <w:tabs>
          <w:tab w:val="left" w:leader="underscore" w:pos="9072"/>
        </w:tabs>
        <w:spacing w:before="240" w:after="120" w:line="360" w:lineRule="auto"/>
        <w:jc w:val="both"/>
        <w:rPr>
          <w:rFonts w:ascii="Times New Roman" w:eastAsia="Times New Roman" w:hAnsi="Times New Roman" w:cs="Times New Roman"/>
          <w:spacing w:val="2"/>
          <w:sz w:val="28"/>
          <w:szCs w:val="24"/>
          <w:lang w:eastAsia="ru-RU"/>
        </w:rPr>
      </w:pPr>
      <w:r w:rsidRPr="00630B01">
        <w:rPr>
          <w:rFonts w:ascii="Times New Roman" w:eastAsia="Times New Roman" w:hAnsi="Times New Roman" w:cs="Times New Roman"/>
          <w:spacing w:val="2"/>
          <w:sz w:val="28"/>
          <w:szCs w:val="24"/>
          <w:lang w:eastAsia="ru-RU"/>
        </w:rPr>
        <w:t>5. Перелік ілюстративного матеріалу (із зазначенням плакатів, презентацій тощо) _________________________________________________________________________________________________________</w:t>
      </w:r>
    </w:p>
    <w:p w:rsidR="00630B01" w:rsidRPr="00630B01" w:rsidRDefault="00630B01" w:rsidP="00630B01">
      <w:pPr>
        <w:tabs>
          <w:tab w:val="left" w:pos="360"/>
          <w:tab w:val="left" w:pos="1440"/>
          <w:tab w:val="left" w:pos="1620"/>
        </w:tabs>
        <w:spacing w:before="240" w:after="0" w:line="240" w:lineRule="auto"/>
        <w:jc w:val="both"/>
        <w:rPr>
          <w:rFonts w:ascii="Times New Roman" w:eastAsia="Times New Roman" w:hAnsi="Times New Roman" w:cs="Times New Roman"/>
          <w:sz w:val="28"/>
          <w:szCs w:val="24"/>
          <w:lang w:val="ru-RU" w:eastAsia="ru-RU"/>
        </w:rPr>
      </w:pPr>
      <w:r w:rsidRPr="00630B01">
        <w:rPr>
          <w:rFonts w:ascii="Times New Roman" w:eastAsia="Times New Roman" w:hAnsi="Times New Roman" w:cs="Times New Roman"/>
          <w:sz w:val="28"/>
          <w:szCs w:val="24"/>
          <w:lang w:eastAsia="ru-RU"/>
        </w:rPr>
        <w:lastRenderedPageBreak/>
        <w:t>6. Консультанти розділів робот</w:t>
      </w:r>
      <w:r w:rsidRPr="00630B01">
        <w:rPr>
          <w:rFonts w:ascii="Times New Roman" w:eastAsia="Times New Roman" w:hAnsi="Times New Roman" w:cs="Times New Roman"/>
          <w:sz w:val="28"/>
          <w:szCs w:val="24"/>
          <w:lang w:val="ru-RU" w:eastAsia="ru-RU"/>
        </w:rPr>
        <w:t>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630B01" w:rsidRPr="00630B01" w:rsidTr="005B411A">
        <w:trPr>
          <w:cantSplit/>
        </w:trPr>
        <w:tc>
          <w:tcPr>
            <w:tcW w:w="2410" w:type="dxa"/>
            <w:vMerge w:val="restart"/>
            <w:vAlign w:val="center"/>
          </w:tcPr>
          <w:p w:rsidR="00630B01" w:rsidRPr="00630B01" w:rsidRDefault="00630B01" w:rsidP="00630B01">
            <w:pPr>
              <w:spacing w:after="0" w:line="240" w:lineRule="auto"/>
              <w:jc w:val="center"/>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Розділ</w:t>
            </w:r>
          </w:p>
        </w:tc>
        <w:tc>
          <w:tcPr>
            <w:tcW w:w="3827" w:type="dxa"/>
            <w:vMerge w:val="restart"/>
            <w:vAlign w:val="center"/>
          </w:tcPr>
          <w:p w:rsidR="00630B01" w:rsidRPr="00630B01" w:rsidRDefault="00630B01" w:rsidP="00630B01">
            <w:pPr>
              <w:spacing w:after="0" w:line="240" w:lineRule="auto"/>
              <w:jc w:val="center"/>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 xml:space="preserve">Прізвище, ініціали та посада </w:t>
            </w:r>
            <w:r w:rsidRPr="00630B01">
              <w:rPr>
                <w:rFonts w:ascii="Times New Roman" w:eastAsia="Times New Roman" w:hAnsi="Times New Roman" w:cs="Times New Roman"/>
                <w:sz w:val="24"/>
                <w:szCs w:val="24"/>
                <w:lang w:eastAsia="ru-RU"/>
              </w:rPr>
              <w:br/>
              <w:t>консультанта</w:t>
            </w:r>
          </w:p>
        </w:tc>
        <w:tc>
          <w:tcPr>
            <w:tcW w:w="2793" w:type="dxa"/>
            <w:gridSpan w:val="2"/>
          </w:tcPr>
          <w:p w:rsidR="00630B01" w:rsidRPr="00630B01" w:rsidRDefault="00630B01" w:rsidP="00630B01">
            <w:pPr>
              <w:spacing w:after="0" w:line="240" w:lineRule="auto"/>
              <w:jc w:val="center"/>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Підпис, дата</w:t>
            </w:r>
          </w:p>
        </w:tc>
      </w:tr>
      <w:tr w:rsidR="00630B01" w:rsidRPr="00630B01" w:rsidTr="005B411A">
        <w:trPr>
          <w:cantSplit/>
        </w:trPr>
        <w:tc>
          <w:tcPr>
            <w:tcW w:w="2410" w:type="dxa"/>
            <w:vMerge/>
          </w:tcPr>
          <w:p w:rsidR="00630B01" w:rsidRPr="00630B01" w:rsidRDefault="00630B01" w:rsidP="00630B01">
            <w:pPr>
              <w:spacing w:after="0" w:line="240" w:lineRule="auto"/>
              <w:jc w:val="center"/>
              <w:rPr>
                <w:rFonts w:ascii="Times New Roman" w:eastAsia="Times New Roman" w:hAnsi="Times New Roman" w:cs="Times New Roman"/>
                <w:sz w:val="28"/>
                <w:szCs w:val="24"/>
                <w:lang w:eastAsia="ru-RU"/>
              </w:rPr>
            </w:pPr>
          </w:p>
        </w:tc>
        <w:tc>
          <w:tcPr>
            <w:tcW w:w="3827" w:type="dxa"/>
            <w:vMerge/>
          </w:tcPr>
          <w:p w:rsidR="00630B01" w:rsidRPr="00630B01" w:rsidRDefault="00630B01" w:rsidP="00630B01">
            <w:pPr>
              <w:spacing w:after="0" w:line="240" w:lineRule="auto"/>
              <w:jc w:val="center"/>
              <w:rPr>
                <w:rFonts w:ascii="Times New Roman" w:eastAsia="Times New Roman" w:hAnsi="Times New Roman" w:cs="Times New Roman"/>
                <w:sz w:val="28"/>
                <w:szCs w:val="24"/>
                <w:lang w:eastAsia="ru-RU"/>
              </w:rPr>
            </w:pPr>
          </w:p>
        </w:tc>
        <w:tc>
          <w:tcPr>
            <w:tcW w:w="1396" w:type="dxa"/>
          </w:tcPr>
          <w:p w:rsidR="00630B01" w:rsidRPr="00630B01" w:rsidRDefault="00630B01" w:rsidP="00630B01">
            <w:pPr>
              <w:spacing w:after="0" w:line="240" w:lineRule="auto"/>
              <w:jc w:val="center"/>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 xml:space="preserve">завдання </w:t>
            </w:r>
            <w:r w:rsidRPr="00630B01">
              <w:rPr>
                <w:rFonts w:ascii="Times New Roman" w:eastAsia="Times New Roman" w:hAnsi="Times New Roman" w:cs="Times New Roman"/>
                <w:sz w:val="24"/>
                <w:szCs w:val="24"/>
                <w:lang w:eastAsia="ru-RU"/>
              </w:rPr>
              <w:br/>
              <w:t>видав</w:t>
            </w:r>
          </w:p>
        </w:tc>
        <w:tc>
          <w:tcPr>
            <w:tcW w:w="1397" w:type="dxa"/>
          </w:tcPr>
          <w:p w:rsidR="00630B01" w:rsidRPr="00630B01" w:rsidRDefault="00630B01" w:rsidP="00630B01">
            <w:pPr>
              <w:spacing w:after="0" w:line="240" w:lineRule="auto"/>
              <w:jc w:val="center"/>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завдання</w:t>
            </w:r>
            <w:r w:rsidRPr="00630B01">
              <w:rPr>
                <w:rFonts w:ascii="Times New Roman" w:eastAsia="Times New Roman" w:hAnsi="Times New Roman" w:cs="Times New Roman"/>
                <w:sz w:val="24"/>
                <w:szCs w:val="24"/>
                <w:lang w:eastAsia="ru-RU"/>
              </w:rPr>
              <w:br/>
              <w:t>прийняв</w:t>
            </w:r>
          </w:p>
        </w:tc>
      </w:tr>
      <w:tr w:rsidR="00630B01" w:rsidRPr="00630B01" w:rsidTr="005B411A">
        <w:tc>
          <w:tcPr>
            <w:tcW w:w="2410"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Економічний</w:t>
            </w:r>
          </w:p>
        </w:tc>
        <w:tc>
          <w:tcPr>
            <w:tcW w:w="3827"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Шевчук О.А., доцент</w:t>
            </w:r>
          </w:p>
        </w:tc>
        <w:tc>
          <w:tcPr>
            <w:tcW w:w="1396" w:type="dxa"/>
          </w:tcPr>
          <w:p w:rsidR="00630B01" w:rsidRPr="00630B01" w:rsidRDefault="00630B01" w:rsidP="00630B01">
            <w:pPr>
              <w:spacing w:after="0" w:line="240" w:lineRule="auto"/>
              <w:jc w:val="both"/>
              <w:rPr>
                <w:rFonts w:ascii="Times New Roman" w:eastAsia="Times New Roman" w:hAnsi="Times New Roman" w:cs="Times New Roman"/>
                <w:color w:val="FF0000"/>
                <w:sz w:val="24"/>
                <w:szCs w:val="24"/>
                <w:lang w:eastAsia="ru-RU"/>
              </w:rPr>
            </w:pPr>
          </w:p>
        </w:tc>
        <w:tc>
          <w:tcPr>
            <w:tcW w:w="1397" w:type="dxa"/>
          </w:tcPr>
          <w:p w:rsidR="00630B01" w:rsidRPr="00630B01" w:rsidRDefault="00630B01" w:rsidP="00630B01">
            <w:pPr>
              <w:spacing w:after="0" w:line="240" w:lineRule="auto"/>
              <w:jc w:val="both"/>
              <w:rPr>
                <w:rFonts w:ascii="Times New Roman" w:eastAsia="Times New Roman" w:hAnsi="Times New Roman" w:cs="Times New Roman"/>
                <w:color w:val="FF0000"/>
                <w:sz w:val="24"/>
                <w:szCs w:val="24"/>
                <w:lang w:eastAsia="ru-RU"/>
              </w:rPr>
            </w:pPr>
          </w:p>
        </w:tc>
      </w:tr>
      <w:tr w:rsidR="00630B01" w:rsidRPr="00630B01" w:rsidTr="005B411A">
        <w:tc>
          <w:tcPr>
            <w:tcW w:w="2410" w:type="dxa"/>
          </w:tcPr>
          <w:p w:rsidR="00630B01" w:rsidRPr="00630B01" w:rsidRDefault="00630B01" w:rsidP="00630B01">
            <w:pPr>
              <w:spacing w:after="0" w:line="360" w:lineRule="auto"/>
              <w:jc w:val="both"/>
              <w:rPr>
                <w:rFonts w:ascii="Times New Roman" w:eastAsia="Times New Roman" w:hAnsi="Times New Roman" w:cs="Times New Roman"/>
                <w:color w:val="FF0000"/>
                <w:sz w:val="24"/>
                <w:szCs w:val="24"/>
                <w:lang w:eastAsia="ru-RU"/>
              </w:rPr>
            </w:pPr>
          </w:p>
        </w:tc>
        <w:tc>
          <w:tcPr>
            <w:tcW w:w="3827" w:type="dxa"/>
          </w:tcPr>
          <w:p w:rsidR="00630B01" w:rsidRPr="00630B01" w:rsidRDefault="00630B01" w:rsidP="00630B01">
            <w:pPr>
              <w:spacing w:after="0" w:line="240" w:lineRule="auto"/>
              <w:jc w:val="both"/>
              <w:rPr>
                <w:rFonts w:ascii="Times New Roman" w:eastAsia="Times New Roman" w:hAnsi="Times New Roman" w:cs="Times New Roman"/>
                <w:color w:val="FF0000"/>
                <w:sz w:val="24"/>
                <w:szCs w:val="24"/>
                <w:lang w:eastAsia="ru-RU"/>
              </w:rPr>
            </w:pPr>
          </w:p>
        </w:tc>
        <w:tc>
          <w:tcPr>
            <w:tcW w:w="1396" w:type="dxa"/>
          </w:tcPr>
          <w:p w:rsidR="00630B01" w:rsidRPr="00630B01" w:rsidRDefault="00630B01" w:rsidP="00630B01">
            <w:pPr>
              <w:spacing w:after="0" w:line="240" w:lineRule="auto"/>
              <w:jc w:val="both"/>
              <w:rPr>
                <w:rFonts w:ascii="Times New Roman" w:eastAsia="Times New Roman" w:hAnsi="Times New Roman" w:cs="Times New Roman"/>
                <w:color w:val="FF0000"/>
                <w:sz w:val="24"/>
                <w:szCs w:val="24"/>
                <w:lang w:eastAsia="ru-RU"/>
              </w:rPr>
            </w:pPr>
          </w:p>
        </w:tc>
        <w:tc>
          <w:tcPr>
            <w:tcW w:w="1397" w:type="dxa"/>
          </w:tcPr>
          <w:p w:rsidR="00630B01" w:rsidRPr="00630B01" w:rsidRDefault="00630B01" w:rsidP="00630B01">
            <w:pPr>
              <w:spacing w:after="0" w:line="240" w:lineRule="auto"/>
              <w:jc w:val="both"/>
              <w:rPr>
                <w:rFonts w:ascii="Times New Roman" w:eastAsia="Times New Roman" w:hAnsi="Times New Roman" w:cs="Times New Roman"/>
                <w:color w:val="FF0000"/>
                <w:sz w:val="24"/>
                <w:szCs w:val="24"/>
                <w:lang w:eastAsia="ru-RU"/>
              </w:rPr>
            </w:pPr>
          </w:p>
        </w:tc>
      </w:tr>
      <w:tr w:rsidR="00630B01" w:rsidRPr="00630B01" w:rsidTr="005B411A">
        <w:tc>
          <w:tcPr>
            <w:tcW w:w="2410" w:type="dxa"/>
          </w:tcPr>
          <w:p w:rsidR="00630B01" w:rsidRPr="00630B01" w:rsidRDefault="00630B01" w:rsidP="00630B01">
            <w:pPr>
              <w:spacing w:after="0" w:line="360" w:lineRule="auto"/>
              <w:jc w:val="both"/>
              <w:rPr>
                <w:rFonts w:ascii="Times New Roman" w:eastAsia="Times New Roman" w:hAnsi="Times New Roman" w:cs="Times New Roman"/>
                <w:color w:val="FF0000"/>
                <w:sz w:val="24"/>
                <w:szCs w:val="24"/>
                <w:lang w:eastAsia="ru-RU"/>
              </w:rPr>
            </w:pPr>
          </w:p>
        </w:tc>
        <w:tc>
          <w:tcPr>
            <w:tcW w:w="3827" w:type="dxa"/>
          </w:tcPr>
          <w:p w:rsidR="00630B01" w:rsidRPr="00630B01" w:rsidRDefault="00630B01" w:rsidP="00630B01">
            <w:pPr>
              <w:spacing w:after="0" w:line="240" w:lineRule="auto"/>
              <w:jc w:val="both"/>
              <w:rPr>
                <w:rFonts w:ascii="Times New Roman" w:eastAsia="Times New Roman" w:hAnsi="Times New Roman" w:cs="Times New Roman"/>
                <w:color w:val="FF0000"/>
                <w:sz w:val="24"/>
                <w:szCs w:val="24"/>
                <w:lang w:eastAsia="ru-RU"/>
              </w:rPr>
            </w:pPr>
          </w:p>
        </w:tc>
        <w:tc>
          <w:tcPr>
            <w:tcW w:w="1396" w:type="dxa"/>
          </w:tcPr>
          <w:p w:rsidR="00630B01" w:rsidRPr="00630B01" w:rsidRDefault="00630B01" w:rsidP="00630B01">
            <w:pPr>
              <w:spacing w:after="0" w:line="240" w:lineRule="auto"/>
              <w:jc w:val="both"/>
              <w:rPr>
                <w:rFonts w:ascii="Times New Roman" w:eastAsia="Times New Roman" w:hAnsi="Times New Roman" w:cs="Times New Roman"/>
                <w:color w:val="FF0000"/>
                <w:sz w:val="24"/>
                <w:szCs w:val="24"/>
                <w:lang w:eastAsia="ru-RU"/>
              </w:rPr>
            </w:pPr>
          </w:p>
        </w:tc>
        <w:tc>
          <w:tcPr>
            <w:tcW w:w="1397" w:type="dxa"/>
          </w:tcPr>
          <w:p w:rsidR="00630B01" w:rsidRPr="00630B01" w:rsidRDefault="00630B01" w:rsidP="00630B01">
            <w:pPr>
              <w:spacing w:after="0" w:line="240" w:lineRule="auto"/>
              <w:jc w:val="both"/>
              <w:rPr>
                <w:rFonts w:ascii="Times New Roman" w:eastAsia="Times New Roman" w:hAnsi="Times New Roman" w:cs="Times New Roman"/>
                <w:color w:val="FF0000"/>
                <w:sz w:val="24"/>
                <w:szCs w:val="24"/>
                <w:lang w:eastAsia="ru-RU"/>
              </w:rPr>
            </w:pPr>
          </w:p>
        </w:tc>
      </w:tr>
    </w:tbl>
    <w:p w:rsidR="00630B01" w:rsidRPr="00630B01" w:rsidRDefault="00630B01" w:rsidP="00630B01">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eastAsia="ru-RU"/>
        </w:rPr>
      </w:pPr>
      <w:r w:rsidRPr="00630B01">
        <w:rPr>
          <w:rFonts w:ascii="Times New Roman" w:eastAsia="Times New Roman" w:hAnsi="Times New Roman" w:cs="Times New Roman"/>
          <w:sz w:val="28"/>
          <w:szCs w:val="24"/>
          <w:lang w:eastAsia="ru-RU"/>
        </w:rPr>
        <w:t xml:space="preserve">7. </w:t>
      </w:r>
      <w:r w:rsidRPr="00630B01">
        <w:rPr>
          <w:rFonts w:ascii="Times New Roman" w:eastAsia="Times New Roman" w:hAnsi="Times New Roman" w:cs="Times New Roman"/>
          <w:bCs/>
          <w:sz w:val="28"/>
          <w:szCs w:val="24"/>
          <w:lang w:eastAsia="ru-RU"/>
        </w:rPr>
        <w:t>Дата видачі завдання</w:t>
      </w:r>
      <w:r w:rsidRPr="00630B01">
        <w:rPr>
          <w:rFonts w:ascii="Times New Roman" w:eastAsia="Times New Roman" w:hAnsi="Times New Roman" w:cs="Times New Roman"/>
          <w:sz w:val="28"/>
          <w:szCs w:val="24"/>
          <w:lang w:eastAsia="ru-RU"/>
        </w:rPr>
        <w:t xml:space="preserve"> </w:t>
      </w:r>
      <w:r w:rsidRPr="00630B01">
        <w:rPr>
          <w:rFonts w:ascii="Times New Roman" w:eastAsia="Times New Roman" w:hAnsi="Times New Roman" w:cs="Times New Roman"/>
          <w:sz w:val="28"/>
          <w:szCs w:val="24"/>
          <w:u w:val="single"/>
          <w:lang w:eastAsia="ru-RU"/>
        </w:rPr>
        <w:tab/>
      </w:r>
    </w:p>
    <w:p w:rsidR="00630B01" w:rsidRPr="00630B01" w:rsidRDefault="00630B01" w:rsidP="00630B01">
      <w:pPr>
        <w:spacing w:before="240" w:after="0" w:line="240" w:lineRule="auto"/>
        <w:jc w:val="center"/>
        <w:rPr>
          <w:rFonts w:ascii="Times New Roman" w:eastAsia="Times New Roman" w:hAnsi="Times New Roman" w:cs="Times New Roman"/>
          <w:sz w:val="28"/>
          <w:szCs w:val="24"/>
          <w:lang w:eastAsia="ru-RU"/>
        </w:rPr>
      </w:pPr>
      <w:r w:rsidRPr="00630B01">
        <w:rPr>
          <w:rFonts w:ascii="Times New Roman" w:eastAsia="Times New Roman" w:hAnsi="Times New Roman" w:cs="Times New Roman"/>
          <w:bCs/>
          <w:sz w:val="28"/>
          <w:szCs w:val="24"/>
          <w:lang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630B01" w:rsidRPr="00630B01" w:rsidTr="005B411A">
        <w:tc>
          <w:tcPr>
            <w:tcW w:w="540" w:type="dxa"/>
            <w:vAlign w:val="center"/>
          </w:tcPr>
          <w:p w:rsidR="00630B01" w:rsidRPr="00630B01" w:rsidRDefault="00630B01" w:rsidP="00630B01">
            <w:pPr>
              <w:spacing w:after="0" w:line="240" w:lineRule="auto"/>
              <w:jc w:val="center"/>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 з/п</w:t>
            </w:r>
          </w:p>
        </w:tc>
        <w:tc>
          <w:tcPr>
            <w:tcW w:w="4563" w:type="dxa"/>
            <w:vAlign w:val="center"/>
          </w:tcPr>
          <w:p w:rsidR="00630B01" w:rsidRPr="00630B01" w:rsidRDefault="00630B01" w:rsidP="00630B01">
            <w:pPr>
              <w:spacing w:after="0" w:line="240" w:lineRule="auto"/>
              <w:jc w:val="center"/>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 xml:space="preserve">Назва етапів виконання </w:t>
            </w:r>
            <w:r w:rsidRPr="00630B01">
              <w:rPr>
                <w:rFonts w:ascii="Times New Roman" w:eastAsia="Times New Roman" w:hAnsi="Times New Roman" w:cs="Times New Roman"/>
                <w:sz w:val="24"/>
                <w:szCs w:val="24"/>
                <w:lang w:eastAsia="ru-RU"/>
              </w:rPr>
              <w:br/>
              <w:t>дипломної роботи</w:t>
            </w:r>
          </w:p>
        </w:tc>
        <w:tc>
          <w:tcPr>
            <w:tcW w:w="2693" w:type="dxa"/>
            <w:vAlign w:val="center"/>
          </w:tcPr>
          <w:p w:rsidR="00630B01" w:rsidRPr="00630B01" w:rsidRDefault="00630B01" w:rsidP="00630B01">
            <w:pPr>
              <w:spacing w:after="0" w:line="240" w:lineRule="auto"/>
              <w:jc w:val="center"/>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 xml:space="preserve">Термін виконання </w:t>
            </w:r>
            <w:r w:rsidRPr="00630B01">
              <w:rPr>
                <w:rFonts w:ascii="Times New Roman" w:eastAsia="Times New Roman" w:hAnsi="Times New Roman" w:cs="Times New Roman"/>
                <w:sz w:val="24"/>
                <w:szCs w:val="24"/>
                <w:lang w:eastAsia="ru-RU"/>
              </w:rPr>
              <w:br/>
              <w:t>етапів роботи</w:t>
            </w:r>
          </w:p>
        </w:tc>
        <w:tc>
          <w:tcPr>
            <w:tcW w:w="1234" w:type="dxa"/>
            <w:vAlign w:val="center"/>
          </w:tcPr>
          <w:p w:rsidR="00630B01" w:rsidRPr="00630B01" w:rsidRDefault="00630B01" w:rsidP="00630B01">
            <w:pPr>
              <w:spacing w:after="0" w:line="240" w:lineRule="auto"/>
              <w:jc w:val="center"/>
              <w:rPr>
                <w:rFonts w:ascii="Times New Roman" w:eastAsia="Times New Roman" w:hAnsi="Times New Roman" w:cs="Times New Roman"/>
                <w:sz w:val="24"/>
                <w:szCs w:val="24"/>
                <w:lang w:eastAsia="ru-RU"/>
              </w:rPr>
            </w:pPr>
            <w:r w:rsidRPr="00630B01">
              <w:rPr>
                <w:rFonts w:ascii="Times New Roman" w:eastAsia="Times New Roman" w:hAnsi="Times New Roman" w:cs="Times New Roman"/>
                <w:sz w:val="24"/>
                <w:szCs w:val="24"/>
                <w:lang w:eastAsia="ru-RU"/>
              </w:rPr>
              <w:t>Примітка</w:t>
            </w: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r w:rsidR="00630B01" w:rsidRPr="00630B01" w:rsidTr="005B411A">
        <w:trPr>
          <w:trHeight w:val="20"/>
        </w:trPr>
        <w:tc>
          <w:tcPr>
            <w:tcW w:w="540"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4563" w:type="dxa"/>
          </w:tcPr>
          <w:p w:rsidR="00630B01" w:rsidRPr="00630B01" w:rsidRDefault="00630B01" w:rsidP="00630B01">
            <w:pPr>
              <w:spacing w:after="0" w:line="360" w:lineRule="auto"/>
              <w:jc w:val="both"/>
              <w:rPr>
                <w:rFonts w:ascii="Times New Roman" w:eastAsia="Times New Roman" w:hAnsi="Times New Roman" w:cs="Times New Roman"/>
                <w:sz w:val="24"/>
                <w:szCs w:val="24"/>
                <w:lang w:eastAsia="ru-RU"/>
              </w:rPr>
            </w:pPr>
          </w:p>
        </w:tc>
        <w:tc>
          <w:tcPr>
            <w:tcW w:w="2693"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c>
          <w:tcPr>
            <w:tcW w:w="1234" w:type="dxa"/>
          </w:tcPr>
          <w:p w:rsidR="00630B01" w:rsidRPr="00630B01" w:rsidRDefault="00630B01" w:rsidP="00630B01">
            <w:pPr>
              <w:spacing w:after="0" w:line="240" w:lineRule="auto"/>
              <w:jc w:val="both"/>
              <w:rPr>
                <w:rFonts w:ascii="Times New Roman" w:eastAsia="Times New Roman" w:hAnsi="Times New Roman" w:cs="Times New Roman"/>
                <w:sz w:val="24"/>
                <w:szCs w:val="24"/>
                <w:lang w:eastAsia="ru-RU"/>
              </w:rPr>
            </w:pPr>
          </w:p>
        </w:tc>
      </w:tr>
    </w:tbl>
    <w:p w:rsidR="00630B01" w:rsidRPr="00630B01" w:rsidRDefault="00630B01" w:rsidP="00630B01">
      <w:pPr>
        <w:spacing w:after="0" w:line="240" w:lineRule="auto"/>
        <w:jc w:val="both"/>
        <w:rPr>
          <w:rFonts w:ascii="Times New Roman" w:eastAsia="Times New Roman" w:hAnsi="Times New Roman" w:cs="Times New Roman"/>
          <w:sz w:val="28"/>
          <w:szCs w:val="24"/>
          <w:lang w:eastAsia="ru-RU"/>
        </w:rPr>
      </w:pPr>
    </w:p>
    <w:p w:rsidR="00630B01" w:rsidRPr="00630B01" w:rsidRDefault="00630B01" w:rsidP="00630B01">
      <w:pPr>
        <w:spacing w:after="0" w:line="240" w:lineRule="auto"/>
        <w:jc w:val="both"/>
        <w:rPr>
          <w:rFonts w:ascii="Times New Roman" w:eastAsia="Times New Roman" w:hAnsi="Times New Roman" w:cs="Times New Roman"/>
          <w:sz w:val="28"/>
          <w:szCs w:val="24"/>
          <w:lang w:eastAsia="ru-RU"/>
        </w:rPr>
      </w:pPr>
    </w:p>
    <w:p w:rsidR="00800063" w:rsidRPr="00630B01" w:rsidRDefault="00800063" w:rsidP="00630B01">
      <w:pPr>
        <w:spacing w:after="0" w:line="360" w:lineRule="auto"/>
        <w:ind w:left="-567"/>
        <w:jc w:val="center"/>
        <w:rPr>
          <w:rFonts w:ascii="Times New Roman" w:hAnsi="Times New Roman" w:cs="Times New Roman"/>
          <w:b/>
          <w:sz w:val="32"/>
          <w:szCs w:val="28"/>
        </w:rPr>
      </w:pPr>
    </w:p>
    <w:p w:rsidR="00800063" w:rsidRPr="00630B01" w:rsidRDefault="00800063" w:rsidP="00630B01">
      <w:pPr>
        <w:spacing w:after="0" w:line="360" w:lineRule="auto"/>
        <w:ind w:left="-567"/>
        <w:jc w:val="center"/>
        <w:rPr>
          <w:rFonts w:ascii="Times New Roman" w:hAnsi="Times New Roman" w:cs="Times New Roman"/>
          <w:b/>
          <w:sz w:val="32"/>
          <w:szCs w:val="28"/>
        </w:rPr>
      </w:pPr>
    </w:p>
    <w:p w:rsidR="00800063" w:rsidRPr="00630B01" w:rsidRDefault="00800063" w:rsidP="00630B01">
      <w:pPr>
        <w:spacing w:after="0" w:line="360" w:lineRule="auto"/>
        <w:ind w:left="-567"/>
        <w:jc w:val="center"/>
        <w:rPr>
          <w:rFonts w:ascii="Times New Roman" w:hAnsi="Times New Roman" w:cs="Times New Roman"/>
          <w:b/>
          <w:sz w:val="32"/>
          <w:szCs w:val="28"/>
        </w:rPr>
      </w:pPr>
    </w:p>
    <w:p w:rsidR="00800063" w:rsidRPr="00630B01" w:rsidRDefault="00800063" w:rsidP="007E6CBA">
      <w:pPr>
        <w:spacing w:after="0" w:line="360" w:lineRule="auto"/>
        <w:ind w:left="-567"/>
        <w:jc w:val="center"/>
        <w:rPr>
          <w:rFonts w:ascii="Times New Roman" w:hAnsi="Times New Roman" w:cs="Times New Roman"/>
          <w:b/>
          <w:sz w:val="32"/>
          <w:szCs w:val="28"/>
        </w:rPr>
      </w:pPr>
    </w:p>
    <w:p w:rsidR="00800063" w:rsidRPr="00630B01" w:rsidRDefault="00800063" w:rsidP="007E6CBA">
      <w:pPr>
        <w:spacing w:after="0" w:line="360" w:lineRule="auto"/>
        <w:ind w:left="-567"/>
        <w:jc w:val="center"/>
        <w:rPr>
          <w:rFonts w:ascii="Times New Roman" w:hAnsi="Times New Roman" w:cs="Times New Roman"/>
          <w:b/>
          <w:sz w:val="32"/>
          <w:szCs w:val="28"/>
        </w:rPr>
      </w:pPr>
    </w:p>
    <w:p w:rsidR="00800063" w:rsidRPr="00630B01" w:rsidRDefault="00800063" w:rsidP="007E6CBA">
      <w:pPr>
        <w:spacing w:after="0" w:line="360" w:lineRule="auto"/>
        <w:ind w:left="-567"/>
        <w:jc w:val="center"/>
        <w:rPr>
          <w:rFonts w:ascii="Times New Roman" w:hAnsi="Times New Roman" w:cs="Times New Roman"/>
          <w:b/>
          <w:sz w:val="32"/>
          <w:szCs w:val="28"/>
        </w:rPr>
      </w:pPr>
    </w:p>
    <w:p w:rsidR="00800063" w:rsidRPr="00630B01" w:rsidRDefault="00800063" w:rsidP="007E6CBA">
      <w:pPr>
        <w:spacing w:after="0" w:line="360" w:lineRule="auto"/>
        <w:ind w:left="-567"/>
        <w:jc w:val="center"/>
        <w:rPr>
          <w:rFonts w:ascii="Times New Roman" w:hAnsi="Times New Roman" w:cs="Times New Roman"/>
          <w:b/>
          <w:sz w:val="32"/>
          <w:szCs w:val="28"/>
        </w:rPr>
      </w:pPr>
    </w:p>
    <w:p w:rsidR="00800063" w:rsidRPr="00630B01" w:rsidRDefault="00800063" w:rsidP="007E6CBA">
      <w:pPr>
        <w:spacing w:after="0" w:line="360" w:lineRule="auto"/>
        <w:ind w:left="-567"/>
        <w:jc w:val="center"/>
        <w:rPr>
          <w:rFonts w:ascii="Times New Roman" w:hAnsi="Times New Roman" w:cs="Times New Roman"/>
          <w:b/>
          <w:sz w:val="32"/>
          <w:szCs w:val="28"/>
        </w:rPr>
      </w:pPr>
    </w:p>
    <w:p w:rsidR="00800063" w:rsidRPr="00630B01" w:rsidRDefault="00800063" w:rsidP="007E6CBA">
      <w:pPr>
        <w:spacing w:after="0" w:line="360" w:lineRule="auto"/>
        <w:ind w:left="-567"/>
        <w:jc w:val="center"/>
        <w:rPr>
          <w:rFonts w:ascii="Times New Roman" w:hAnsi="Times New Roman" w:cs="Times New Roman"/>
          <w:b/>
          <w:sz w:val="32"/>
          <w:szCs w:val="28"/>
        </w:rPr>
      </w:pPr>
    </w:p>
    <w:p w:rsidR="00402D6F" w:rsidRPr="00AA0CEE" w:rsidRDefault="00402D6F" w:rsidP="007E6CBA">
      <w:pPr>
        <w:spacing w:after="0" w:line="360" w:lineRule="auto"/>
        <w:ind w:left="-567"/>
        <w:jc w:val="center"/>
        <w:rPr>
          <w:rFonts w:ascii="Times New Roman" w:hAnsi="Times New Roman" w:cs="Times New Roman"/>
          <w:b/>
          <w:sz w:val="32"/>
          <w:szCs w:val="28"/>
        </w:rPr>
      </w:pPr>
      <w:r w:rsidRPr="00AA0CEE">
        <w:rPr>
          <w:rFonts w:ascii="Times New Roman" w:hAnsi="Times New Roman" w:cs="Times New Roman"/>
          <w:b/>
          <w:sz w:val="32"/>
          <w:szCs w:val="28"/>
        </w:rPr>
        <w:lastRenderedPageBreak/>
        <w:t>РЕФЕРАТ</w:t>
      </w:r>
    </w:p>
    <w:p w:rsidR="00402D6F" w:rsidRPr="007E6CBA" w:rsidRDefault="00402D6F" w:rsidP="007E6CBA">
      <w:pPr>
        <w:spacing w:after="0" w:line="360" w:lineRule="auto"/>
        <w:ind w:left="-567"/>
        <w:jc w:val="center"/>
        <w:rPr>
          <w:rFonts w:ascii="Times New Roman" w:hAnsi="Times New Roman" w:cs="Times New Roman"/>
          <w:sz w:val="28"/>
          <w:szCs w:val="28"/>
        </w:rPr>
      </w:pPr>
    </w:p>
    <w:p w:rsidR="00CE026C" w:rsidRPr="00177FBE" w:rsidRDefault="00CE026C" w:rsidP="007E6CBA">
      <w:pPr>
        <w:spacing w:after="0" w:line="360" w:lineRule="auto"/>
        <w:ind w:left="-567"/>
        <w:jc w:val="center"/>
        <w:rPr>
          <w:rFonts w:ascii="Times New Roman" w:hAnsi="Times New Roman" w:cs="Times New Roman"/>
          <w:b/>
          <w:sz w:val="28"/>
          <w:szCs w:val="28"/>
        </w:rPr>
      </w:pPr>
    </w:p>
    <w:p w:rsidR="00CE026C" w:rsidRPr="00834533" w:rsidRDefault="00CE026C" w:rsidP="007E6CBA">
      <w:pPr>
        <w:spacing w:after="0" w:line="360" w:lineRule="auto"/>
        <w:ind w:firstLine="851"/>
        <w:rPr>
          <w:rFonts w:ascii="Times New Roman" w:hAnsi="Times New Roman" w:cs="Times New Roman"/>
          <w:sz w:val="28"/>
          <w:szCs w:val="28"/>
        </w:rPr>
      </w:pPr>
      <w:r w:rsidRPr="00834533">
        <w:rPr>
          <w:rFonts w:ascii="Times New Roman" w:hAnsi="Times New Roman" w:cs="Times New Roman"/>
          <w:sz w:val="28"/>
          <w:szCs w:val="28"/>
        </w:rPr>
        <w:t xml:space="preserve">Дипломна робота: </w:t>
      </w:r>
      <w:r w:rsidR="00AA0CEE">
        <w:rPr>
          <w:rFonts w:ascii="Times New Roman" w:hAnsi="Times New Roman" w:cs="Times New Roman"/>
          <w:sz w:val="28"/>
          <w:szCs w:val="28"/>
        </w:rPr>
        <w:t>123</w:t>
      </w:r>
      <w:r w:rsidRPr="00834533">
        <w:rPr>
          <w:rFonts w:ascii="Times New Roman" w:hAnsi="Times New Roman" w:cs="Times New Roman"/>
          <w:sz w:val="28"/>
          <w:szCs w:val="28"/>
        </w:rPr>
        <w:t xml:space="preserve"> ст., </w:t>
      </w:r>
      <w:r w:rsidR="00AA0CEE">
        <w:rPr>
          <w:rFonts w:ascii="Times New Roman" w:hAnsi="Times New Roman" w:cs="Times New Roman"/>
          <w:sz w:val="28"/>
          <w:szCs w:val="28"/>
        </w:rPr>
        <w:t>32</w:t>
      </w:r>
      <w:r w:rsidRPr="00834533">
        <w:rPr>
          <w:rFonts w:ascii="Times New Roman" w:hAnsi="Times New Roman" w:cs="Times New Roman"/>
          <w:sz w:val="28"/>
          <w:szCs w:val="28"/>
        </w:rPr>
        <w:t xml:space="preserve"> табл., </w:t>
      </w:r>
      <w:r w:rsidR="00AA0CEE">
        <w:rPr>
          <w:rFonts w:ascii="Times New Roman" w:hAnsi="Times New Roman" w:cs="Times New Roman"/>
          <w:sz w:val="28"/>
          <w:szCs w:val="28"/>
        </w:rPr>
        <w:t>58</w:t>
      </w:r>
      <w:r w:rsidRPr="00834533">
        <w:rPr>
          <w:rFonts w:ascii="Times New Roman" w:hAnsi="Times New Roman" w:cs="Times New Roman"/>
          <w:sz w:val="28"/>
          <w:szCs w:val="28"/>
        </w:rPr>
        <w:t xml:space="preserve"> рис., </w:t>
      </w:r>
      <w:r w:rsidR="00834533" w:rsidRPr="00834533">
        <w:rPr>
          <w:rFonts w:ascii="Times New Roman" w:hAnsi="Times New Roman" w:cs="Times New Roman"/>
          <w:sz w:val="28"/>
          <w:szCs w:val="28"/>
        </w:rPr>
        <w:t>3</w:t>
      </w:r>
      <w:r w:rsidRPr="00834533">
        <w:rPr>
          <w:rFonts w:ascii="Times New Roman" w:hAnsi="Times New Roman" w:cs="Times New Roman"/>
          <w:sz w:val="28"/>
          <w:szCs w:val="28"/>
        </w:rPr>
        <w:t xml:space="preserve"> дод. та </w:t>
      </w:r>
      <w:r w:rsidR="00AA0CEE">
        <w:rPr>
          <w:rFonts w:ascii="Times New Roman" w:hAnsi="Times New Roman" w:cs="Times New Roman"/>
          <w:sz w:val="28"/>
          <w:szCs w:val="28"/>
        </w:rPr>
        <w:t>17</w:t>
      </w:r>
      <w:r w:rsidR="00834533" w:rsidRPr="00834533">
        <w:rPr>
          <w:rFonts w:ascii="Times New Roman" w:hAnsi="Times New Roman" w:cs="Times New Roman"/>
          <w:sz w:val="28"/>
          <w:szCs w:val="28"/>
        </w:rPr>
        <w:t xml:space="preserve"> </w:t>
      </w:r>
      <w:r w:rsidRPr="00834533">
        <w:rPr>
          <w:rFonts w:ascii="Times New Roman" w:hAnsi="Times New Roman" w:cs="Times New Roman"/>
          <w:sz w:val="28"/>
          <w:szCs w:val="28"/>
        </w:rPr>
        <w:t>джерел.</w:t>
      </w:r>
    </w:p>
    <w:p w:rsidR="00CE026C" w:rsidRPr="00CD0B6B" w:rsidRDefault="00CE026C" w:rsidP="007E6C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ДЕМОГРАФІЧНІ ПРОЦЕСИ, РІЗНИЦЕВІ РІВНЯННЯ, АРКС, ПРОГНОЗУВАННЯ, МІГРАЦІЯ</w:t>
      </w:r>
      <w:r w:rsidR="00CD0B6B">
        <w:rPr>
          <w:rFonts w:ascii="Times New Roman" w:hAnsi="Times New Roman" w:cs="Times New Roman"/>
          <w:sz w:val="28"/>
          <w:szCs w:val="28"/>
        </w:rPr>
        <w:t>, ЧАСОВІ РЯДИ,</w:t>
      </w:r>
      <w:r w:rsidR="00CD0B6B" w:rsidRPr="00CD0B6B">
        <w:rPr>
          <w:rFonts w:ascii="Times New Roman" w:hAnsi="Times New Roman" w:cs="Times New Roman"/>
          <w:sz w:val="28"/>
          <w:szCs w:val="28"/>
        </w:rPr>
        <w:t xml:space="preserve"> </w:t>
      </w:r>
      <w:r w:rsidR="00CD0B6B">
        <w:rPr>
          <w:rFonts w:ascii="Times New Roman" w:hAnsi="Times New Roman" w:cs="Times New Roman"/>
          <w:sz w:val="28"/>
          <w:szCs w:val="28"/>
          <w:lang w:val="en-US"/>
        </w:rPr>
        <w:t>PYTHON</w:t>
      </w:r>
      <w:r w:rsidR="00CD0B6B" w:rsidRPr="00CD0B6B">
        <w:rPr>
          <w:rFonts w:ascii="Times New Roman" w:hAnsi="Times New Roman" w:cs="Times New Roman"/>
          <w:sz w:val="28"/>
          <w:szCs w:val="28"/>
        </w:rPr>
        <w:t xml:space="preserve">, </w:t>
      </w:r>
      <w:r w:rsidR="00CD0B6B">
        <w:rPr>
          <w:rFonts w:ascii="Times New Roman" w:hAnsi="Times New Roman" w:cs="Times New Roman"/>
          <w:sz w:val="28"/>
          <w:szCs w:val="28"/>
          <w:lang w:val="en-US"/>
        </w:rPr>
        <w:t>EVIEWS</w:t>
      </w:r>
      <w:r w:rsidR="00CD0B6B" w:rsidRPr="00CD0B6B">
        <w:rPr>
          <w:rFonts w:ascii="Times New Roman" w:hAnsi="Times New Roman" w:cs="Times New Roman"/>
          <w:sz w:val="28"/>
          <w:szCs w:val="28"/>
        </w:rPr>
        <w:t>.</w:t>
      </w:r>
    </w:p>
    <w:p w:rsidR="00CE026C" w:rsidRDefault="00CE026C" w:rsidP="007E6C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Тема: Моделі і методи прогнозування демографічних процесів</w:t>
      </w:r>
    </w:p>
    <w:p w:rsidR="00CE026C" w:rsidRDefault="00927A46" w:rsidP="007E6C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В роботі розглянуто проблему моделювання та оцінки прогнозів демографічних процесів за допомогою різницевих рівнянь, а саме декількох типів авторегресійних моделей, а також створено програмний продукт для досягнення поставних цілей.</w:t>
      </w:r>
    </w:p>
    <w:p w:rsidR="00927A46" w:rsidRDefault="00927A46" w:rsidP="007E6C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Об’єкт дослідження: демографічні процеси в Україні</w:t>
      </w:r>
    </w:p>
    <w:p w:rsidR="00927A46" w:rsidRDefault="00927A46" w:rsidP="007E6C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Предмет дослідження: вибір структури математичних моделей, що адекватно описують демографічні процеси та забезпечують якісну оцінку прогнозу</w:t>
      </w:r>
    </w:p>
    <w:p w:rsidR="00927A46" w:rsidRDefault="00927A46" w:rsidP="007E6C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Мета роботи: </w:t>
      </w:r>
      <w:r w:rsidR="001E5AE0">
        <w:rPr>
          <w:rFonts w:ascii="Times New Roman" w:hAnsi="Times New Roman" w:cs="Times New Roman"/>
          <w:sz w:val="28"/>
          <w:szCs w:val="28"/>
        </w:rPr>
        <w:t>провести оцінку поточної демографічної ситуації в Україні за допомогою моделювання ключових демографічних показників та оцінити прогноз на найближчі 5 років.</w:t>
      </w:r>
    </w:p>
    <w:p w:rsidR="001E5AE0" w:rsidRDefault="001E5AE0" w:rsidP="007E6C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Методи дослідження: методи аналізу часових рядів з використанням авторегресійних моделей та їх модифікацій.</w:t>
      </w:r>
    </w:p>
    <w:p w:rsidR="001E5AE0" w:rsidRDefault="001E5AE0" w:rsidP="007E6C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В роботі наведено результати моделювання демографічних процесів за допомогою рівнянь авторегресії, а також оцінка середньострокового прогнозу по ключовим демографічним показникам. Розроблено програмний продукт, що призначений для побудови моделей авторегресії та їх модифікацій часових рядів, а також для оцінки прогнозів за допомогою побудованих моделей.</w:t>
      </w:r>
    </w:p>
    <w:p w:rsidR="001E5AE0" w:rsidRPr="00CE026C" w:rsidRDefault="001E5AE0" w:rsidP="007E6C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Для моделювання та оцінки прогнозів використовувалися дані Державної Служби Статистики України</w:t>
      </w:r>
      <w:r w:rsidR="007E6CBA">
        <w:rPr>
          <w:rFonts w:ascii="Times New Roman" w:hAnsi="Times New Roman" w:cs="Times New Roman"/>
          <w:sz w:val="28"/>
          <w:szCs w:val="28"/>
        </w:rPr>
        <w:t xml:space="preserve"> за останні 17 років.</w:t>
      </w:r>
    </w:p>
    <w:p w:rsidR="00402D6F" w:rsidRPr="00CE026C" w:rsidRDefault="00402D6F" w:rsidP="00CE026C">
      <w:pPr>
        <w:spacing w:line="288" w:lineRule="auto"/>
        <w:ind w:firstLine="851"/>
        <w:jc w:val="center"/>
        <w:rPr>
          <w:rFonts w:ascii="Times New Roman" w:hAnsi="Times New Roman" w:cs="Times New Roman"/>
          <w:b/>
          <w:sz w:val="28"/>
          <w:szCs w:val="28"/>
        </w:rPr>
      </w:pPr>
    </w:p>
    <w:p w:rsidR="00402D6F" w:rsidRDefault="00402D6F" w:rsidP="005F74C0">
      <w:pPr>
        <w:spacing w:line="288" w:lineRule="auto"/>
        <w:ind w:left="-567"/>
        <w:jc w:val="center"/>
        <w:rPr>
          <w:rFonts w:ascii="Times New Roman" w:hAnsi="Times New Roman" w:cs="Times New Roman"/>
          <w:b/>
          <w:sz w:val="44"/>
          <w:szCs w:val="28"/>
        </w:rPr>
      </w:pPr>
    </w:p>
    <w:p w:rsidR="00402D6F" w:rsidRPr="003B6E99" w:rsidRDefault="00402D6F" w:rsidP="005F74C0">
      <w:pPr>
        <w:spacing w:line="288" w:lineRule="auto"/>
        <w:ind w:left="-567"/>
        <w:jc w:val="center"/>
        <w:rPr>
          <w:rFonts w:ascii="Times New Roman" w:hAnsi="Times New Roman" w:cs="Times New Roman"/>
          <w:b/>
          <w:sz w:val="32"/>
          <w:szCs w:val="28"/>
          <w:lang w:val="en-US"/>
        </w:rPr>
      </w:pPr>
      <w:r w:rsidRPr="00402D6F">
        <w:rPr>
          <w:rFonts w:ascii="Times New Roman" w:hAnsi="Times New Roman" w:cs="Times New Roman"/>
          <w:b/>
          <w:sz w:val="32"/>
          <w:szCs w:val="28"/>
          <w:lang w:val="en-US"/>
        </w:rPr>
        <w:lastRenderedPageBreak/>
        <w:t>ABSTRACT</w:t>
      </w:r>
    </w:p>
    <w:p w:rsidR="00402D6F" w:rsidRPr="009879DA" w:rsidRDefault="00402D6F" w:rsidP="009879DA">
      <w:pPr>
        <w:spacing w:after="0" w:line="360" w:lineRule="auto"/>
        <w:ind w:left="-567"/>
        <w:jc w:val="center"/>
        <w:rPr>
          <w:rFonts w:ascii="Times New Roman" w:hAnsi="Times New Roman" w:cs="Times New Roman"/>
          <w:b/>
          <w:sz w:val="28"/>
          <w:szCs w:val="28"/>
        </w:rPr>
      </w:pPr>
    </w:p>
    <w:p w:rsidR="00402D6F" w:rsidRPr="009879DA" w:rsidRDefault="00402D6F" w:rsidP="009879DA">
      <w:pPr>
        <w:spacing w:after="0" w:line="360" w:lineRule="auto"/>
        <w:ind w:left="-567"/>
        <w:jc w:val="center"/>
        <w:rPr>
          <w:rFonts w:ascii="Times New Roman" w:hAnsi="Times New Roman" w:cs="Times New Roman"/>
          <w:b/>
          <w:sz w:val="28"/>
          <w:szCs w:val="28"/>
        </w:rPr>
      </w:pPr>
    </w:p>
    <w:p w:rsidR="003B6E99" w:rsidRPr="00834533" w:rsidRDefault="003B6E99" w:rsidP="003B6E99">
      <w:pPr>
        <w:spacing w:after="0" w:line="360" w:lineRule="auto"/>
        <w:ind w:firstLine="851"/>
        <w:rPr>
          <w:rFonts w:ascii="Times New Roman" w:hAnsi="Times New Roman" w:cs="Times New Roman"/>
          <w:sz w:val="28"/>
          <w:szCs w:val="28"/>
        </w:rPr>
      </w:pPr>
      <w:r w:rsidRPr="00834533">
        <w:rPr>
          <w:rFonts w:ascii="Times New Roman" w:hAnsi="Times New Roman" w:cs="Times New Roman"/>
          <w:sz w:val="28"/>
          <w:szCs w:val="28"/>
          <w:lang w:val="en-US"/>
        </w:rPr>
        <w:t xml:space="preserve">Bachelor thesis: </w:t>
      </w:r>
      <w:r w:rsidR="00AA0CEE">
        <w:rPr>
          <w:rFonts w:ascii="Times New Roman" w:hAnsi="Times New Roman" w:cs="Times New Roman"/>
          <w:sz w:val="28"/>
          <w:szCs w:val="28"/>
        </w:rPr>
        <w:t>123</w:t>
      </w:r>
      <w:r w:rsidRPr="00834533">
        <w:rPr>
          <w:rFonts w:ascii="Times New Roman" w:hAnsi="Times New Roman" w:cs="Times New Roman"/>
          <w:sz w:val="28"/>
          <w:szCs w:val="28"/>
          <w:lang w:val="en-US"/>
        </w:rPr>
        <w:t xml:space="preserve"> p., </w:t>
      </w:r>
      <w:r w:rsidR="00AA0CEE">
        <w:rPr>
          <w:rFonts w:ascii="Times New Roman" w:hAnsi="Times New Roman" w:cs="Times New Roman"/>
          <w:sz w:val="28"/>
          <w:szCs w:val="28"/>
        </w:rPr>
        <w:t>32</w:t>
      </w:r>
      <w:r w:rsidR="00834533" w:rsidRPr="00834533">
        <w:rPr>
          <w:rFonts w:ascii="Times New Roman" w:hAnsi="Times New Roman" w:cs="Times New Roman"/>
          <w:sz w:val="28"/>
          <w:szCs w:val="28"/>
        </w:rPr>
        <w:t xml:space="preserve"> </w:t>
      </w:r>
      <w:r w:rsidRPr="00834533">
        <w:rPr>
          <w:rFonts w:ascii="Times New Roman" w:hAnsi="Times New Roman" w:cs="Times New Roman"/>
          <w:sz w:val="28"/>
          <w:szCs w:val="28"/>
          <w:lang w:val="en-US"/>
        </w:rPr>
        <w:t xml:space="preserve">tables, </w:t>
      </w:r>
      <w:r w:rsidR="00AA0CEE">
        <w:rPr>
          <w:rFonts w:ascii="Times New Roman" w:hAnsi="Times New Roman" w:cs="Times New Roman"/>
          <w:sz w:val="28"/>
          <w:szCs w:val="28"/>
        </w:rPr>
        <w:t>58</w:t>
      </w:r>
      <w:r w:rsidRPr="00834533">
        <w:rPr>
          <w:rFonts w:ascii="Times New Roman" w:hAnsi="Times New Roman" w:cs="Times New Roman"/>
          <w:sz w:val="28"/>
          <w:szCs w:val="28"/>
          <w:lang w:val="en-US"/>
        </w:rPr>
        <w:t xml:space="preserve"> fig., </w:t>
      </w:r>
      <w:r w:rsidR="00834533" w:rsidRPr="00834533">
        <w:rPr>
          <w:rFonts w:ascii="Times New Roman" w:hAnsi="Times New Roman" w:cs="Times New Roman"/>
          <w:sz w:val="28"/>
          <w:szCs w:val="28"/>
        </w:rPr>
        <w:t>3</w:t>
      </w:r>
      <w:r w:rsidRPr="00834533">
        <w:rPr>
          <w:rFonts w:ascii="Times New Roman" w:hAnsi="Times New Roman" w:cs="Times New Roman"/>
          <w:sz w:val="28"/>
          <w:szCs w:val="28"/>
          <w:lang w:val="en-US"/>
        </w:rPr>
        <w:t xml:space="preserve"> add. and </w:t>
      </w:r>
      <w:r w:rsidR="00AA0CEE">
        <w:rPr>
          <w:rFonts w:ascii="Times New Roman" w:hAnsi="Times New Roman" w:cs="Times New Roman"/>
          <w:sz w:val="28"/>
          <w:szCs w:val="28"/>
        </w:rPr>
        <w:t>17</w:t>
      </w:r>
      <w:r w:rsidRPr="00834533">
        <w:rPr>
          <w:rFonts w:ascii="Times New Roman" w:hAnsi="Times New Roman" w:cs="Times New Roman"/>
          <w:sz w:val="28"/>
          <w:szCs w:val="28"/>
          <w:lang w:val="en-US"/>
        </w:rPr>
        <w:t xml:space="preserve"> references</w:t>
      </w:r>
      <w:r w:rsidR="00834533">
        <w:rPr>
          <w:rFonts w:ascii="Times New Roman" w:hAnsi="Times New Roman" w:cs="Times New Roman"/>
          <w:sz w:val="28"/>
          <w:szCs w:val="28"/>
        </w:rPr>
        <w:t>.</w:t>
      </w:r>
    </w:p>
    <w:p w:rsidR="003B6E99" w:rsidRPr="00DB3ECE" w:rsidRDefault="003B6E99" w:rsidP="003B6E99">
      <w:pPr>
        <w:spacing w:after="0" w:line="360" w:lineRule="auto"/>
        <w:ind w:firstLine="851"/>
        <w:rPr>
          <w:rFonts w:ascii="Times New Roman" w:hAnsi="Times New Roman" w:cs="Times New Roman"/>
          <w:sz w:val="28"/>
          <w:szCs w:val="28"/>
          <w:lang w:val="en-US"/>
        </w:rPr>
      </w:pPr>
      <w:r>
        <w:rPr>
          <w:rFonts w:ascii="Times New Roman" w:hAnsi="Times New Roman" w:cs="Times New Roman"/>
          <w:sz w:val="28"/>
          <w:szCs w:val="28"/>
          <w:lang w:val="en-US"/>
        </w:rPr>
        <w:t>DEMOGRAPHIC PROCESSES, DIFFERENT EQUATIONS, ARMA</w:t>
      </w:r>
      <w:r w:rsidRPr="003B6E99">
        <w:rPr>
          <w:rFonts w:ascii="Times New Roman" w:hAnsi="Times New Roman" w:cs="Times New Roman"/>
          <w:sz w:val="28"/>
          <w:szCs w:val="28"/>
          <w:lang w:val="en-US"/>
        </w:rPr>
        <w:t>, FORECASTING, MIGRATION</w:t>
      </w:r>
      <w:r w:rsidR="00DB3ECE">
        <w:rPr>
          <w:rFonts w:ascii="Times New Roman" w:hAnsi="Times New Roman" w:cs="Times New Roman"/>
          <w:sz w:val="28"/>
          <w:szCs w:val="28"/>
        </w:rPr>
        <w:t xml:space="preserve">, </w:t>
      </w:r>
      <w:r w:rsidR="00DB3ECE">
        <w:rPr>
          <w:rFonts w:ascii="Times New Roman" w:hAnsi="Times New Roman" w:cs="Times New Roman"/>
          <w:sz w:val="28"/>
          <w:szCs w:val="28"/>
          <w:lang w:val="en-US"/>
        </w:rPr>
        <w:t>TIME SERIESES, PYTHON, EVIEWS.</w:t>
      </w:r>
    </w:p>
    <w:p w:rsidR="003B6E99" w:rsidRDefault="003B6E99" w:rsidP="003B6E99">
      <w:pPr>
        <w:spacing w:after="0" w:line="360" w:lineRule="auto"/>
        <w:ind w:firstLine="851"/>
        <w:rPr>
          <w:rFonts w:ascii="Times New Roman" w:hAnsi="Times New Roman" w:cs="Times New Roman"/>
          <w:sz w:val="28"/>
          <w:szCs w:val="28"/>
          <w:lang w:val="en-US"/>
        </w:rPr>
      </w:pPr>
      <w:r w:rsidRPr="003B6E99">
        <w:rPr>
          <w:rFonts w:ascii="Times New Roman" w:hAnsi="Times New Roman" w:cs="Times New Roman"/>
          <w:sz w:val="28"/>
          <w:szCs w:val="28"/>
          <w:lang w:val="en-US"/>
        </w:rPr>
        <w:t>Topic: Models and methods of forecasting demographic processes</w:t>
      </w:r>
    </w:p>
    <w:p w:rsidR="003B6E99" w:rsidRDefault="003B6E99" w:rsidP="003B6E99">
      <w:pPr>
        <w:spacing w:after="0" w:line="360" w:lineRule="auto"/>
        <w:ind w:firstLine="851"/>
        <w:rPr>
          <w:rFonts w:ascii="Times New Roman" w:hAnsi="Times New Roman" w:cs="Times New Roman"/>
          <w:sz w:val="28"/>
          <w:szCs w:val="28"/>
          <w:lang w:val="en-US"/>
        </w:rPr>
      </w:pPr>
      <w:r>
        <w:rPr>
          <w:rFonts w:ascii="Times New Roman" w:hAnsi="Times New Roman" w:cs="Times New Roman"/>
          <w:sz w:val="28"/>
          <w:szCs w:val="28"/>
          <w:lang w:val="en-US"/>
        </w:rPr>
        <w:t>The work</w:t>
      </w:r>
      <w:r w:rsidRPr="003B6E99">
        <w:rPr>
          <w:rFonts w:ascii="Times New Roman" w:hAnsi="Times New Roman" w:cs="Times New Roman"/>
          <w:sz w:val="28"/>
          <w:szCs w:val="28"/>
          <w:lang w:val="en-US"/>
        </w:rPr>
        <w:t xml:space="preserve"> considers the problem of modeling and estimating demographic processes forecasts using difference equations, namely, several types of autoregressive models, as well as a software product for achieving the set goals.</w:t>
      </w:r>
    </w:p>
    <w:p w:rsidR="003B6E99" w:rsidRPr="003B6E99" w:rsidRDefault="003B6E99" w:rsidP="003B6E99">
      <w:pPr>
        <w:spacing w:after="0" w:line="360" w:lineRule="auto"/>
        <w:ind w:firstLine="851"/>
        <w:rPr>
          <w:rFonts w:ascii="Times New Roman" w:hAnsi="Times New Roman" w:cs="Times New Roman"/>
          <w:sz w:val="28"/>
          <w:szCs w:val="28"/>
          <w:lang w:val="en-US"/>
        </w:rPr>
      </w:pPr>
      <w:r w:rsidRPr="003B6E99">
        <w:rPr>
          <w:rFonts w:ascii="Times New Roman" w:hAnsi="Times New Roman" w:cs="Times New Roman"/>
          <w:sz w:val="28"/>
          <w:szCs w:val="28"/>
          <w:lang w:val="en-US"/>
        </w:rPr>
        <w:t xml:space="preserve">Object of research: </w:t>
      </w:r>
      <w:r>
        <w:rPr>
          <w:rFonts w:ascii="Times New Roman" w:hAnsi="Times New Roman" w:cs="Times New Roman"/>
          <w:sz w:val="28"/>
          <w:szCs w:val="28"/>
          <w:lang w:val="en-US"/>
        </w:rPr>
        <w:t>demographic processes in Ukraine.</w:t>
      </w:r>
    </w:p>
    <w:p w:rsidR="003B6E99" w:rsidRDefault="003B6E99" w:rsidP="003B6E99">
      <w:pPr>
        <w:spacing w:after="0" w:line="360" w:lineRule="auto"/>
        <w:ind w:firstLine="851"/>
        <w:rPr>
          <w:rFonts w:ascii="Times New Roman" w:hAnsi="Times New Roman" w:cs="Times New Roman"/>
          <w:sz w:val="28"/>
          <w:szCs w:val="28"/>
          <w:lang w:val="en-US"/>
        </w:rPr>
      </w:pPr>
      <w:r w:rsidRPr="003B6E99">
        <w:rPr>
          <w:rFonts w:ascii="Times New Roman" w:hAnsi="Times New Roman" w:cs="Times New Roman"/>
          <w:sz w:val="28"/>
          <w:szCs w:val="28"/>
          <w:lang w:val="en-US"/>
        </w:rPr>
        <w:t>Subject of research: the choice of the structure of mathematical models that adequately describe the demographic processes and provide a qualitative estimation of the forecast</w:t>
      </w:r>
      <w:r w:rsidR="00CE6414">
        <w:rPr>
          <w:rFonts w:ascii="Times New Roman" w:hAnsi="Times New Roman" w:cs="Times New Roman"/>
          <w:sz w:val="28"/>
          <w:szCs w:val="28"/>
          <w:lang w:val="en-US"/>
        </w:rPr>
        <w:t>.</w:t>
      </w:r>
    </w:p>
    <w:p w:rsidR="00CE6414" w:rsidRPr="003B6E99" w:rsidRDefault="00CE6414" w:rsidP="003B6E99">
      <w:pPr>
        <w:spacing w:after="0" w:line="360" w:lineRule="auto"/>
        <w:ind w:firstLine="851"/>
        <w:rPr>
          <w:rFonts w:ascii="Times New Roman" w:hAnsi="Times New Roman" w:cs="Times New Roman"/>
          <w:sz w:val="28"/>
          <w:szCs w:val="28"/>
          <w:lang w:val="en-US"/>
        </w:rPr>
      </w:pPr>
      <w:r w:rsidRPr="00CE6414">
        <w:rPr>
          <w:rFonts w:ascii="Times New Roman" w:hAnsi="Times New Roman" w:cs="Times New Roman"/>
          <w:sz w:val="28"/>
          <w:szCs w:val="28"/>
          <w:lang w:val="en-US"/>
        </w:rPr>
        <w:t>Objective: To assess the current demographic situation in Ukraine by modeling key demographic indicators and estimate the forecast for the next 5 years.</w:t>
      </w:r>
    </w:p>
    <w:p w:rsidR="003B6E99" w:rsidRDefault="003B6E99" w:rsidP="003B6E99">
      <w:pPr>
        <w:spacing w:after="0" w:line="360" w:lineRule="auto"/>
        <w:ind w:firstLine="851"/>
        <w:rPr>
          <w:rFonts w:ascii="Times New Roman" w:hAnsi="Times New Roman" w:cs="Times New Roman"/>
          <w:sz w:val="28"/>
          <w:szCs w:val="28"/>
          <w:lang w:val="en-US"/>
        </w:rPr>
      </w:pPr>
      <w:r w:rsidRPr="003B6E99">
        <w:rPr>
          <w:rFonts w:ascii="Times New Roman" w:hAnsi="Times New Roman" w:cs="Times New Roman"/>
          <w:sz w:val="28"/>
          <w:szCs w:val="28"/>
          <w:lang w:val="en-US"/>
        </w:rPr>
        <w:t xml:space="preserve">Methods of research: </w:t>
      </w:r>
      <w:r w:rsidR="00CE6414">
        <w:rPr>
          <w:rFonts w:ascii="Times New Roman" w:hAnsi="Times New Roman" w:cs="Times New Roman"/>
          <w:sz w:val="28"/>
          <w:szCs w:val="28"/>
          <w:lang w:val="en-US"/>
        </w:rPr>
        <w:t>methods of t</w:t>
      </w:r>
      <w:r w:rsidR="00CE6414" w:rsidRPr="00CE6414">
        <w:rPr>
          <w:rFonts w:ascii="Times New Roman" w:hAnsi="Times New Roman" w:cs="Times New Roman"/>
          <w:sz w:val="28"/>
          <w:szCs w:val="28"/>
          <w:lang w:val="en-US"/>
        </w:rPr>
        <w:t>ime series</w:t>
      </w:r>
      <w:r w:rsidR="00CE6414">
        <w:rPr>
          <w:rFonts w:ascii="Times New Roman" w:hAnsi="Times New Roman" w:cs="Times New Roman"/>
          <w:sz w:val="28"/>
          <w:szCs w:val="28"/>
          <w:lang w:val="en-US"/>
        </w:rPr>
        <w:t xml:space="preserve"> analysis</w:t>
      </w:r>
      <w:r w:rsidR="00CE6414" w:rsidRPr="00CE6414">
        <w:rPr>
          <w:rFonts w:ascii="Times New Roman" w:hAnsi="Times New Roman" w:cs="Times New Roman"/>
          <w:sz w:val="28"/>
          <w:szCs w:val="28"/>
          <w:lang w:val="en-US"/>
        </w:rPr>
        <w:t xml:space="preserve"> using autoregressive models and their modifications.</w:t>
      </w:r>
    </w:p>
    <w:p w:rsidR="00CE6414" w:rsidRDefault="00CE6414" w:rsidP="003B6E99">
      <w:pPr>
        <w:spacing w:after="0" w:line="360" w:lineRule="auto"/>
        <w:ind w:firstLine="851"/>
        <w:rPr>
          <w:rFonts w:ascii="Times New Roman" w:hAnsi="Times New Roman" w:cs="Times New Roman"/>
          <w:sz w:val="28"/>
          <w:szCs w:val="28"/>
          <w:lang w:val="en-US"/>
        </w:rPr>
      </w:pPr>
      <w:r>
        <w:rPr>
          <w:rFonts w:ascii="Times New Roman" w:hAnsi="Times New Roman" w:cs="Times New Roman"/>
          <w:sz w:val="28"/>
          <w:szCs w:val="28"/>
          <w:lang w:val="en-US"/>
        </w:rPr>
        <w:t>This work contains</w:t>
      </w:r>
      <w:r w:rsidRPr="00CE6414">
        <w:rPr>
          <w:rFonts w:ascii="Times New Roman" w:hAnsi="Times New Roman" w:cs="Times New Roman"/>
          <w:sz w:val="28"/>
          <w:szCs w:val="28"/>
          <w:lang w:val="en-US"/>
        </w:rPr>
        <w:t xml:space="preserve"> results of simulation of demographic processes using autoregressive equations, as well as the estimation of the medium-term forecast by key demographic indicators. A software product designed to construct </w:t>
      </w:r>
      <w:proofErr w:type="spellStart"/>
      <w:r w:rsidRPr="00CE6414">
        <w:rPr>
          <w:rFonts w:ascii="Times New Roman" w:hAnsi="Times New Roman" w:cs="Times New Roman"/>
          <w:sz w:val="28"/>
          <w:szCs w:val="28"/>
          <w:lang w:val="en-US"/>
        </w:rPr>
        <w:t>autoregression</w:t>
      </w:r>
      <w:proofErr w:type="spellEnd"/>
      <w:r w:rsidRPr="00CE6414">
        <w:rPr>
          <w:rFonts w:ascii="Times New Roman" w:hAnsi="Times New Roman" w:cs="Times New Roman"/>
          <w:sz w:val="28"/>
          <w:szCs w:val="28"/>
          <w:lang w:val="en-US"/>
        </w:rPr>
        <w:t xml:space="preserve"> models and their modifications of time series has been developed, as well as for estimation of forecasts with the help of constructed models.</w:t>
      </w:r>
    </w:p>
    <w:p w:rsidR="00CE6414" w:rsidRPr="003B6E99" w:rsidRDefault="00CE6414" w:rsidP="003B6E99">
      <w:pPr>
        <w:spacing w:after="0" w:line="360" w:lineRule="auto"/>
        <w:ind w:firstLine="851"/>
        <w:rPr>
          <w:rFonts w:ascii="Times New Roman" w:hAnsi="Times New Roman" w:cs="Times New Roman"/>
          <w:sz w:val="28"/>
          <w:szCs w:val="28"/>
          <w:lang w:val="en-US"/>
        </w:rPr>
      </w:pPr>
      <w:r w:rsidRPr="00CE6414">
        <w:rPr>
          <w:rFonts w:ascii="Times New Roman" w:hAnsi="Times New Roman" w:cs="Times New Roman"/>
          <w:sz w:val="28"/>
          <w:szCs w:val="28"/>
          <w:lang w:val="en-US"/>
        </w:rPr>
        <w:t>For modeling and estimating forecasts, data from the State Statistics Service of Ukraine for the last 17 years have been used.</w:t>
      </w:r>
    </w:p>
    <w:p w:rsidR="00402D6F" w:rsidRDefault="00402D6F" w:rsidP="009879DA">
      <w:pPr>
        <w:spacing w:after="0" w:line="360" w:lineRule="auto"/>
        <w:ind w:left="-567"/>
        <w:jc w:val="center"/>
        <w:rPr>
          <w:rFonts w:ascii="Times New Roman" w:hAnsi="Times New Roman" w:cs="Times New Roman"/>
          <w:b/>
          <w:sz w:val="44"/>
          <w:szCs w:val="28"/>
        </w:rPr>
      </w:pPr>
    </w:p>
    <w:p w:rsidR="00402D6F" w:rsidRDefault="00402D6F" w:rsidP="009879DA">
      <w:pPr>
        <w:spacing w:after="0" w:line="360" w:lineRule="auto"/>
        <w:ind w:left="-567"/>
        <w:jc w:val="center"/>
        <w:rPr>
          <w:rFonts w:ascii="Times New Roman" w:hAnsi="Times New Roman" w:cs="Times New Roman"/>
          <w:b/>
          <w:sz w:val="44"/>
          <w:szCs w:val="28"/>
        </w:rPr>
      </w:pPr>
    </w:p>
    <w:p w:rsidR="00402D6F" w:rsidRDefault="00402D6F" w:rsidP="009879DA">
      <w:pPr>
        <w:spacing w:after="0" w:line="360" w:lineRule="auto"/>
        <w:ind w:left="-567"/>
        <w:jc w:val="center"/>
        <w:rPr>
          <w:rFonts w:ascii="Times New Roman" w:hAnsi="Times New Roman" w:cs="Times New Roman"/>
          <w:b/>
          <w:sz w:val="44"/>
          <w:szCs w:val="28"/>
        </w:rPr>
      </w:pPr>
    </w:p>
    <w:sdt>
      <w:sdtPr>
        <w:rPr>
          <w:rFonts w:asciiTheme="minorHAnsi" w:eastAsiaTheme="minorHAnsi" w:hAnsiTheme="minorHAnsi" w:cstheme="minorBidi"/>
          <w:bCs w:val="0"/>
          <w:sz w:val="22"/>
          <w:szCs w:val="22"/>
          <w:lang w:val="uk-UA"/>
        </w:rPr>
        <w:id w:val="-1918394537"/>
        <w:docPartObj>
          <w:docPartGallery w:val="Table of Contents"/>
          <w:docPartUnique/>
        </w:docPartObj>
      </w:sdtPr>
      <w:sdtEndPr>
        <w:rPr>
          <w:b/>
        </w:rPr>
      </w:sdtEndPr>
      <w:sdtContent>
        <w:p w:rsidR="008E768D" w:rsidRPr="008E768D" w:rsidRDefault="008E768D" w:rsidP="008E768D">
          <w:pPr>
            <w:pStyle w:val="ab"/>
            <w:rPr>
              <w:b/>
              <w:bCs w:val="0"/>
              <w:lang w:val="uk-UA"/>
            </w:rPr>
          </w:pPr>
          <w:r w:rsidRPr="008E768D">
            <w:rPr>
              <w:b/>
              <w:bCs w:val="0"/>
              <w:lang w:val="uk-UA"/>
            </w:rPr>
            <w:t>ЗМІСТ</w:t>
          </w:r>
        </w:p>
        <w:p w:rsidR="008E768D" w:rsidRDefault="008E768D" w:rsidP="008E768D"/>
        <w:p w:rsidR="008E768D" w:rsidRPr="000F1587" w:rsidRDefault="008E768D" w:rsidP="008E768D"/>
        <w:p w:rsidR="005368DD" w:rsidRPr="006B0634" w:rsidRDefault="008E768D">
          <w:pPr>
            <w:pStyle w:val="12"/>
            <w:rPr>
              <w:rFonts w:asciiTheme="minorHAnsi" w:eastAsiaTheme="minorEastAsia" w:hAnsiTheme="minorHAnsi" w:cstheme="minorBidi"/>
              <w:sz w:val="22"/>
              <w:szCs w:val="22"/>
              <w:lang w:eastAsia="uk-UA"/>
            </w:rPr>
          </w:pPr>
          <w:r w:rsidRPr="006B0634">
            <w:fldChar w:fldCharType="begin"/>
          </w:r>
          <w:r w:rsidRPr="006B0634">
            <w:instrText xml:space="preserve"> TOC \o "1-3" \h \z \u </w:instrText>
          </w:r>
          <w:r w:rsidRPr="006B0634">
            <w:fldChar w:fldCharType="separate"/>
          </w:r>
          <w:hyperlink w:anchor="_Toc11605716" w:history="1">
            <w:r w:rsidR="005368DD" w:rsidRPr="006B0634">
              <w:rPr>
                <w:rStyle w:val="aa"/>
                <w:u w:val="none"/>
              </w:rPr>
              <w:t>ПЕРЕЛІК СКОРОЧЕНЬ</w:t>
            </w:r>
            <w:r w:rsidR="005368DD" w:rsidRPr="006B0634">
              <w:rPr>
                <w:webHidden/>
              </w:rPr>
              <w:tab/>
            </w:r>
            <w:r w:rsidR="005368DD" w:rsidRPr="006B0634">
              <w:rPr>
                <w:webHidden/>
              </w:rPr>
              <w:fldChar w:fldCharType="begin"/>
            </w:r>
            <w:r w:rsidR="005368DD" w:rsidRPr="006B0634">
              <w:rPr>
                <w:webHidden/>
              </w:rPr>
              <w:instrText xml:space="preserve"> PAGEREF _Toc11605716 \h </w:instrText>
            </w:r>
            <w:r w:rsidR="005368DD" w:rsidRPr="006B0634">
              <w:rPr>
                <w:webHidden/>
              </w:rPr>
            </w:r>
            <w:r w:rsidR="005368DD" w:rsidRPr="006B0634">
              <w:rPr>
                <w:webHidden/>
              </w:rPr>
              <w:fldChar w:fldCharType="separate"/>
            </w:r>
            <w:r w:rsidR="00152499">
              <w:rPr>
                <w:webHidden/>
              </w:rPr>
              <w:t>9</w:t>
            </w:r>
            <w:r w:rsidR="005368DD" w:rsidRPr="006B0634">
              <w:rPr>
                <w:webHidden/>
              </w:rPr>
              <w:fldChar w:fldCharType="end"/>
            </w:r>
          </w:hyperlink>
        </w:p>
        <w:p w:rsidR="005368DD" w:rsidRPr="006B0634" w:rsidRDefault="00504285">
          <w:pPr>
            <w:pStyle w:val="12"/>
            <w:rPr>
              <w:rFonts w:asciiTheme="minorHAnsi" w:eastAsiaTheme="minorEastAsia" w:hAnsiTheme="minorHAnsi" w:cstheme="minorBidi"/>
              <w:sz w:val="22"/>
              <w:szCs w:val="22"/>
              <w:lang w:eastAsia="uk-UA"/>
            </w:rPr>
          </w:pPr>
          <w:hyperlink w:anchor="_Toc11605717" w:history="1">
            <w:r w:rsidR="005368DD" w:rsidRPr="006B0634">
              <w:rPr>
                <w:rStyle w:val="aa"/>
                <w:u w:val="none"/>
              </w:rPr>
              <w:t>ВСТУП</w:t>
            </w:r>
            <w:r w:rsidR="005368DD" w:rsidRPr="006B0634">
              <w:rPr>
                <w:webHidden/>
              </w:rPr>
              <w:tab/>
            </w:r>
            <w:r w:rsidR="005368DD" w:rsidRPr="006B0634">
              <w:rPr>
                <w:webHidden/>
              </w:rPr>
              <w:fldChar w:fldCharType="begin"/>
            </w:r>
            <w:r w:rsidR="005368DD" w:rsidRPr="006B0634">
              <w:rPr>
                <w:webHidden/>
              </w:rPr>
              <w:instrText xml:space="preserve"> PAGEREF _Toc11605717 \h </w:instrText>
            </w:r>
            <w:r w:rsidR="005368DD" w:rsidRPr="006B0634">
              <w:rPr>
                <w:webHidden/>
              </w:rPr>
            </w:r>
            <w:r w:rsidR="005368DD" w:rsidRPr="006B0634">
              <w:rPr>
                <w:webHidden/>
              </w:rPr>
              <w:fldChar w:fldCharType="separate"/>
            </w:r>
            <w:r w:rsidR="00152499">
              <w:rPr>
                <w:webHidden/>
              </w:rPr>
              <w:t>10</w:t>
            </w:r>
            <w:r w:rsidR="005368DD" w:rsidRPr="006B0634">
              <w:rPr>
                <w:webHidden/>
              </w:rPr>
              <w:fldChar w:fldCharType="end"/>
            </w:r>
          </w:hyperlink>
        </w:p>
        <w:p w:rsidR="005368DD" w:rsidRPr="006B0634" w:rsidRDefault="00504285">
          <w:pPr>
            <w:pStyle w:val="12"/>
            <w:rPr>
              <w:rFonts w:asciiTheme="minorHAnsi" w:eastAsiaTheme="minorEastAsia" w:hAnsiTheme="minorHAnsi" w:cstheme="minorBidi"/>
              <w:sz w:val="22"/>
              <w:szCs w:val="22"/>
              <w:lang w:eastAsia="uk-UA"/>
            </w:rPr>
          </w:pPr>
          <w:hyperlink w:anchor="_Toc11605718" w:history="1">
            <w:r w:rsidR="005368DD" w:rsidRPr="006B0634">
              <w:rPr>
                <w:rStyle w:val="aa"/>
                <w:u w:val="none"/>
              </w:rPr>
              <w:t>ПОСТАНОВКА ЗАДАЧІ</w:t>
            </w:r>
            <w:r w:rsidR="005368DD" w:rsidRPr="006B0634">
              <w:rPr>
                <w:webHidden/>
              </w:rPr>
              <w:tab/>
            </w:r>
            <w:r w:rsidR="005368DD" w:rsidRPr="006B0634">
              <w:rPr>
                <w:webHidden/>
              </w:rPr>
              <w:fldChar w:fldCharType="begin"/>
            </w:r>
            <w:r w:rsidR="005368DD" w:rsidRPr="006B0634">
              <w:rPr>
                <w:webHidden/>
              </w:rPr>
              <w:instrText xml:space="preserve"> PAGEREF _Toc11605718 \h </w:instrText>
            </w:r>
            <w:r w:rsidR="005368DD" w:rsidRPr="006B0634">
              <w:rPr>
                <w:webHidden/>
              </w:rPr>
            </w:r>
            <w:r w:rsidR="005368DD" w:rsidRPr="006B0634">
              <w:rPr>
                <w:webHidden/>
              </w:rPr>
              <w:fldChar w:fldCharType="separate"/>
            </w:r>
            <w:r w:rsidR="00152499">
              <w:rPr>
                <w:webHidden/>
              </w:rPr>
              <w:t>11</w:t>
            </w:r>
            <w:r w:rsidR="005368DD" w:rsidRPr="006B0634">
              <w:rPr>
                <w:webHidden/>
              </w:rPr>
              <w:fldChar w:fldCharType="end"/>
            </w:r>
          </w:hyperlink>
        </w:p>
        <w:p w:rsidR="005368DD" w:rsidRPr="006B0634" w:rsidRDefault="00504285">
          <w:pPr>
            <w:pStyle w:val="12"/>
            <w:rPr>
              <w:rFonts w:asciiTheme="minorHAnsi" w:eastAsiaTheme="minorEastAsia" w:hAnsiTheme="minorHAnsi" w:cstheme="minorBidi"/>
              <w:sz w:val="22"/>
              <w:szCs w:val="22"/>
              <w:lang w:eastAsia="uk-UA"/>
            </w:rPr>
          </w:pPr>
          <w:hyperlink w:anchor="_Toc11605719" w:history="1">
            <w:r w:rsidR="005368DD" w:rsidRPr="006B0634">
              <w:rPr>
                <w:rStyle w:val="aa"/>
                <w:u w:val="none"/>
              </w:rPr>
              <w:t>РОЗДІЛ 1 ОСОБЛИВОСТІ РОЗВИТКУ ДЕМОГРАФІЧНИХ ПРОЦЕСІВ ТА ЇХ МОДЕЛЮВАННЯ</w:t>
            </w:r>
            <w:r w:rsidR="005368DD" w:rsidRPr="006B0634">
              <w:rPr>
                <w:webHidden/>
              </w:rPr>
              <w:tab/>
            </w:r>
            <w:r w:rsidR="005368DD" w:rsidRPr="006B0634">
              <w:rPr>
                <w:webHidden/>
              </w:rPr>
              <w:fldChar w:fldCharType="begin"/>
            </w:r>
            <w:r w:rsidR="005368DD" w:rsidRPr="006B0634">
              <w:rPr>
                <w:webHidden/>
              </w:rPr>
              <w:instrText xml:space="preserve"> PAGEREF _Toc11605719 \h </w:instrText>
            </w:r>
            <w:r w:rsidR="005368DD" w:rsidRPr="006B0634">
              <w:rPr>
                <w:webHidden/>
              </w:rPr>
            </w:r>
            <w:r w:rsidR="005368DD" w:rsidRPr="006B0634">
              <w:rPr>
                <w:webHidden/>
              </w:rPr>
              <w:fldChar w:fldCharType="separate"/>
            </w:r>
            <w:r w:rsidR="00152499">
              <w:rPr>
                <w:webHidden/>
              </w:rPr>
              <w:t>12</w:t>
            </w:r>
            <w:r w:rsidR="005368DD" w:rsidRPr="006B0634">
              <w:rPr>
                <w:webHidden/>
              </w:rPr>
              <w:fldChar w:fldCharType="end"/>
            </w:r>
          </w:hyperlink>
        </w:p>
        <w:p w:rsidR="005368DD" w:rsidRPr="006B0634" w:rsidRDefault="00504285">
          <w:pPr>
            <w:pStyle w:val="22"/>
            <w:rPr>
              <w:rFonts w:asciiTheme="minorHAnsi" w:eastAsiaTheme="minorEastAsia" w:hAnsiTheme="minorHAnsi" w:cstheme="minorBidi"/>
              <w:snapToGrid/>
              <w:w w:val="100"/>
              <w:sz w:val="22"/>
              <w:szCs w:val="22"/>
              <w:lang w:eastAsia="uk-UA"/>
            </w:rPr>
          </w:pPr>
          <w:hyperlink w:anchor="_Toc11605720" w:history="1">
            <w:r w:rsidR="005368DD" w:rsidRPr="006B0634">
              <w:rPr>
                <w:rStyle w:val="aa"/>
                <w:u w:val="none"/>
                <w:lang w:val="ru-RU"/>
              </w:rPr>
              <w:t xml:space="preserve">1.1 </w:t>
            </w:r>
            <w:r w:rsidR="005368DD" w:rsidRPr="006B0634">
              <w:rPr>
                <w:rStyle w:val="aa"/>
                <w:u w:val="none"/>
              </w:rPr>
              <w:t>Характеристика сучасних демографічних процесів</w:t>
            </w:r>
            <w:r w:rsidR="005368DD" w:rsidRPr="006B0634">
              <w:rPr>
                <w:webHidden/>
              </w:rPr>
              <w:tab/>
            </w:r>
            <w:r w:rsidR="005368DD" w:rsidRPr="006B0634">
              <w:rPr>
                <w:webHidden/>
              </w:rPr>
              <w:fldChar w:fldCharType="begin"/>
            </w:r>
            <w:r w:rsidR="005368DD" w:rsidRPr="006B0634">
              <w:rPr>
                <w:webHidden/>
              </w:rPr>
              <w:instrText xml:space="preserve"> PAGEREF _Toc11605720 \h </w:instrText>
            </w:r>
            <w:r w:rsidR="005368DD" w:rsidRPr="006B0634">
              <w:rPr>
                <w:webHidden/>
              </w:rPr>
            </w:r>
            <w:r w:rsidR="005368DD" w:rsidRPr="006B0634">
              <w:rPr>
                <w:webHidden/>
              </w:rPr>
              <w:fldChar w:fldCharType="separate"/>
            </w:r>
            <w:r w:rsidR="00152499">
              <w:rPr>
                <w:webHidden/>
              </w:rPr>
              <w:t>12</w:t>
            </w:r>
            <w:r w:rsidR="005368DD" w:rsidRPr="006B0634">
              <w:rPr>
                <w:webHidden/>
              </w:rPr>
              <w:fldChar w:fldCharType="end"/>
            </w:r>
          </w:hyperlink>
        </w:p>
        <w:p w:rsidR="005368DD" w:rsidRPr="006B0634" w:rsidRDefault="00504285">
          <w:pPr>
            <w:pStyle w:val="22"/>
            <w:rPr>
              <w:rFonts w:asciiTheme="minorHAnsi" w:eastAsiaTheme="minorEastAsia" w:hAnsiTheme="minorHAnsi" w:cstheme="minorBidi"/>
              <w:snapToGrid/>
              <w:w w:val="100"/>
              <w:sz w:val="22"/>
              <w:szCs w:val="22"/>
              <w:lang w:eastAsia="uk-UA"/>
            </w:rPr>
          </w:pPr>
          <w:hyperlink w:anchor="_Toc11605721" w:history="1">
            <w:r w:rsidR="005368DD" w:rsidRPr="006B0634">
              <w:rPr>
                <w:rStyle w:val="aa"/>
                <w:u w:val="none"/>
              </w:rPr>
              <w:t>1.</w:t>
            </w:r>
            <w:r w:rsidR="005368DD" w:rsidRPr="006B0634">
              <w:rPr>
                <w:rStyle w:val="aa"/>
                <w:u w:val="none"/>
                <w:lang w:val="ru-RU"/>
              </w:rPr>
              <w:t>2</w:t>
            </w:r>
            <w:r w:rsidR="005368DD" w:rsidRPr="006B0634">
              <w:rPr>
                <w:rStyle w:val="aa"/>
                <w:u w:val="none"/>
              </w:rPr>
              <w:t xml:space="preserve"> Підходи до моделювання демографічних процесів</w:t>
            </w:r>
            <w:r w:rsidR="005368DD" w:rsidRPr="006B0634">
              <w:rPr>
                <w:webHidden/>
              </w:rPr>
              <w:tab/>
            </w:r>
            <w:r w:rsidR="005368DD" w:rsidRPr="006B0634">
              <w:rPr>
                <w:webHidden/>
              </w:rPr>
              <w:fldChar w:fldCharType="begin"/>
            </w:r>
            <w:r w:rsidR="005368DD" w:rsidRPr="006B0634">
              <w:rPr>
                <w:webHidden/>
              </w:rPr>
              <w:instrText xml:space="preserve"> PAGEREF _Toc11605721 \h </w:instrText>
            </w:r>
            <w:r w:rsidR="005368DD" w:rsidRPr="006B0634">
              <w:rPr>
                <w:webHidden/>
              </w:rPr>
            </w:r>
            <w:r w:rsidR="005368DD" w:rsidRPr="006B0634">
              <w:rPr>
                <w:webHidden/>
              </w:rPr>
              <w:fldChar w:fldCharType="separate"/>
            </w:r>
            <w:r w:rsidR="00152499">
              <w:rPr>
                <w:webHidden/>
              </w:rPr>
              <w:t>14</w:t>
            </w:r>
            <w:r w:rsidR="005368DD" w:rsidRPr="006B0634">
              <w:rPr>
                <w:webHidden/>
              </w:rPr>
              <w:fldChar w:fldCharType="end"/>
            </w:r>
          </w:hyperlink>
        </w:p>
        <w:p w:rsidR="005368DD" w:rsidRPr="006B0634" w:rsidRDefault="00504285">
          <w:pPr>
            <w:pStyle w:val="22"/>
            <w:rPr>
              <w:rFonts w:asciiTheme="minorHAnsi" w:eastAsiaTheme="minorEastAsia" w:hAnsiTheme="minorHAnsi" w:cstheme="minorBidi"/>
              <w:snapToGrid/>
              <w:w w:val="100"/>
              <w:sz w:val="22"/>
              <w:szCs w:val="22"/>
              <w:lang w:eastAsia="uk-UA"/>
            </w:rPr>
          </w:pPr>
          <w:hyperlink w:anchor="_Toc11605722" w:history="1">
            <w:r w:rsidR="005368DD" w:rsidRPr="006B0634">
              <w:rPr>
                <w:rStyle w:val="aa"/>
                <w:u w:val="none"/>
                <w:lang w:val="ru-RU"/>
              </w:rPr>
              <w:t>1.3 Проблема низько</w:t>
            </w:r>
            <w:r w:rsidR="005368DD" w:rsidRPr="006B0634">
              <w:rPr>
                <w:rStyle w:val="aa"/>
                <w:u w:val="none"/>
              </w:rPr>
              <w:t>ї народжуваності</w:t>
            </w:r>
            <w:r w:rsidR="005368DD" w:rsidRPr="006B0634">
              <w:rPr>
                <w:webHidden/>
              </w:rPr>
              <w:tab/>
            </w:r>
            <w:r w:rsidR="005368DD" w:rsidRPr="006B0634">
              <w:rPr>
                <w:webHidden/>
              </w:rPr>
              <w:fldChar w:fldCharType="begin"/>
            </w:r>
            <w:r w:rsidR="005368DD" w:rsidRPr="006B0634">
              <w:rPr>
                <w:webHidden/>
              </w:rPr>
              <w:instrText xml:space="preserve"> PAGEREF _Toc11605722 \h </w:instrText>
            </w:r>
            <w:r w:rsidR="005368DD" w:rsidRPr="006B0634">
              <w:rPr>
                <w:webHidden/>
              </w:rPr>
            </w:r>
            <w:r w:rsidR="005368DD" w:rsidRPr="006B0634">
              <w:rPr>
                <w:webHidden/>
              </w:rPr>
              <w:fldChar w:fldCharType="separate"/>
            </w:r>
            <w:r w:rsidR="00152499">
              <w:rPr>
                <w:webHidden/>
              </w:rPr>
              <w:t>15</w:t>
            </w:r>
            <w:r w:rsidR="005368DD" w:rsidRPr="006B0634">
              <w:rPr>
                <w:webHidden/>
              </w:rPr>
              <w:fldChar w:fldCharType="end"/>
            </w:r>
          </w:hyperlink>
        </w:p>
        <w:p w:rsidR="005368DD" w:rsidRPr="006B0634" w:rsidRDefault="00504285">
          <w:pPr>
            <w:pStyle w:val="22"/>
            <w:rPr>
              <w:rFonts w:asciiTheme="minorHAnsi" w:eastAsiaTheme="minorEastAsia" w:hAnsiTheme="minorHAnsi" w:cstheme="minorBidi"/>
              <w:snapToGrid/>
              <w:w w:val="100"/>
              <w:sz w:val="22"/>
              <w:szCs w:val="22"/>
              <w:lang w:eastAsia="uk-UA"/>
            </w:rPr>
          </w:pPr>
          <w:hyperlink w:anchor="_Toc11605723" w:history="1">
            <w:r w:rsidR="005368DD" w:rsidRPr="006B0634">
              <w:rPr>
                <w:rStyle w:val="aa"/>
                <w:u w:val="none"/>
              </w:rPr>
              <w:t>1.4 Демографічні перспективи України</w:t>
            </w:r>
            <w:r w:rsidR="005368DD" w:rsidRPr="006B0634">
              <w:rPr>
                <w:webHidden/>
              </w:rPr>
              <w:tab/>
            </w:r>
            <w:r w:rsidR="005368DD" w:rsidRPr="006B0634">
              <w:rPr>
                <w:webHidden/>
              </w:rPr>
              <w:fldChar w:fldCharType="begin"/>
            </w:r>
            <w:r w:rsidR="005368DD" w:rsidRPr="006B0634">
              <w:rPr>
                <w:webHidden/>
              </w:rPr>
              <w:instrText xml:space="preserve"> PAGEREF _Toc11605723 \h </w:instrText>
            </w:r>
            <w:r w:rsidR="005368DD" w:rsidRPr="006B0634">
              <w:rPr>
                <w:webHidden/>
              </w:rPr>
            </w:r>
            <w:r w:rsidR="005368DD" w:rsidRPr="006B0634">
              <w:rPr>
                <w:webHidden/>
              </w:rPr>
              <w:fldChar w:fldCharType="separate"/>
            </w:r>
            <w:r w:rsidR="00152499">
              <w:rPr>
                <w:webHidden/>
              </w:rPr>
              <w:t>17</w:t>
            </w:r>
            <w:r w:rsidR="005368DD" w:rsidRPr="006B0634">
              <w:rPr>
                <w:webHidden/>
              </w:rPr>
              <w:fldChar w:fldCharType="end"/>
            </w:r>
          </w:hyperlink>
        </w:p>
        <w:p w:rsidR="005368DD" w:rsidRPr="006B0634" w:rsidRDefault="00504285">
          <w:pPr>
            <w:pStyle w:val="22"/>
            <w:rPr>
              <w:rFonts w:asciiTheme="minorHAnsi" w:eastAsiaTheme="minorEastAsia" w:hAnsiTheme="minorHAnsi" w:cstheme="minorBidi"/>
              <w:snapToGrid/>
              <w:w w:val="100"/>
              <w:sz w:val="22"/>
              <w:szCs w:val="22"/>
              <w:lang w:eastAsia="uk-UA"/>
            </w:rPr>
          </w:pPr>
          <w:hyperlink w:anchor="_Toc11605724" w:history="1">
            <w:r w:rsidR="005368DD" w:rsidRPr="006B0634">
              <w:rPr>
                <w:rStyle w:val="aa"/>
                <w:u w:val="none"/>
              </w:rPr>
              <w:t>1.</w:t>
            </w:r>
            <w:r w:rsidR="005368DD" w:rsidRPr="006B0634">
              <w:rPr>
                <w:rStyle w:val="aa"/>
                <w:u w:val="none"/>
                <w:lang w:val="ru-RU"/>
              </w:rPr>
              <w:t>5</w:t>
            </w:r>
            <w:r w:rsidR="005368DD" w:rsidRPr="006B0634">
              <w:rPr>
                <w:rStyle w:val="aa"/>
                <w:u w:val="none"/>
              </w:rPr>
              <w:t xml:space="preserve"> Інструменти для моделювання демографічних процесів</w:t>
            </w:r>
            <w:r w:rsidR="005368DD" w:rsidRPr="006B0634">
              <w:rPr>
                <w:webHidden/>
              </w:rPr>
              <w:tab/>
            </w:r>
            <w:r w:rsidR="005368DD" w:rsidRPr="006B0634">
              <w:rPr>
                <w:webHidden/>
              </w:rPr>
              <w:fldChar w:fldCharType="begin"/>
            </w:r>
            <w:r w:rsidR="005368DD" w:rsidRPr="006B0634">
              <w:rPr>
                <w:webHidden/>
              </w:rPr>
              <w:instrText xml:space="preserve"> PAGEREF _Toc11605724 \h </w:instrText>
            </w:r>
            <w:r w:rsidR="005368DD" w:rsidRPr="006B0634">
              <w:rPr>
                <w:webHidden/>
              </w:rPr>
            </w:r>
            <w:r w:rsidR="005368DD" w:rsidRPr="006B0634">
              <w:rPr>
                <w:webHidden/>
              </w:rPr>
              <w:fldChar w:fldCharType="separate"/>
            </w:r>
            <w:r w:rsidR="00152499">
              <w:rPr>
                <w:webHidden/>
              </w:rPr>
              <w:t>18</w:t>
            </w:r>
            <w:r w:rsidR="005368DD" w:rsidRPr="006B0634">
              <w:rPr>
                <w:webHidden/>
              </w:rPr>
              <w:fldChar w:fldCharType="end"/>
            </w:r>
          </w:hyperlink>
        </w:p>
        <w:p w:rsidR="005368DD" w:rsidRPr="006B0634" w:rsidRDefault="00504285">
          <w:pPr>
            <w:pStyle w:val="22"/>
            <w:rPr>
              <w:rFonts w:asciiTheme="minorHAnsi" w:eastAsiaTheme="minorEastAsia" w:hAnsiTheme="minorHAnsi" w:cstheme="minorBidi"/>
              <w:snapToGrid/>
              <w:w w:val="100"/>
              <w:sz w:val="22"/>
              <w:szCs w:val="22"/>
              <w:lang w:eastAsia="uk-UA"/>
            </w:rPr>
          </w:pPr>
          <w:hyperlink w:anchor="_Toc11605725" w:history="1">
            <w:r w:rsidR="005368DD" w:rsidRPr="006B0634">
              <w:rPr>
                <w:rStyle w:val="aa"/>
                <w:u w:val="none"/>
              </w:rPr>
              <w:t>Висновки до розділу</w:t>
            </w:r>
            <w:r w:rsidR="005368DD" w:rsidRPr="006B0634">
              <w:rPr>
                <w:webHidden/>
              </w:rPr>
              <w:tab/>
            </w:r>
            <w:r w:rsidR="005368DD" w:rsidRPr="006B0634">
              <w:rPr>
                <w:webHidden/>
              </w:rPr>
              <w:fldChar w:fldCharType="begin"/>
            </w:r>
            <w:r w:rsidR="005368DD" w:rsidRPr="006B0634">
              <w:rPr>
                <w:webHidden/>
              </w:rPr>
              <w:instrText xml:space="preserve"> PAGEREF _Toc11605725 \h </w:instrText>
            </w:r>
            <w:r w:rsidR="005368DD" w:rsidRPr="006B0634">
              <w:rPr>
                <w:webHidden/>
              </w:rPr>
            </w:r>
            <w:r w:rsidR="005368DD" w:rsidRPr="006B0634">
              <w:rPr>
                <w:webHidden/>
              </w:rPr>
              <w:fldChar w:fldCharType="separate"/>
            </w:r>
            <w:r w:rsidR="00152499">
              <w:rPr>
                <w:webHidden/>
              </w:rPr>
              <w:t>20</w:t>
            </w:r>
            <w:r w:rsidR="005368DD" w:rsidRPr="006B0634">
              <w:rPr>
                <w:webHidden/>
              </w:rPr>
              <w:fldChar w:fldCharType="end"/>
            </w:r>
          </w:hyperlink>
        </w:p>
        <w:p w:rsidR="005368DD" w:rsidRPr="006B0634" w:rsidRDefault="00504285">
          <w:pPr>
            <w:pStyle w:val="12"/>
            <w:rPr>
              <w:rFonts w:asciiTheme="minorHAnsi" w:eastAsiaTheme="minorEastAsia" w:hAnsiTheme="minorHAnsi" w:cstheme="minorBidi"/>
              <w:sz w:val="22"/>
              <w:szCs w:val="22"/>
              <w:lang w:eastAsia="uk-UA"/>
            </w:rPr>
          </w:pPr>
          <w:hyperlink w:anchor="_Toc11605726" w:history="1">
            <w:r w:rsidR="005368DD" w:rsidRPr="006B0634">
              <w:rPr>
                <w:rStyle w:val="aa"/>
                <w:u w:val="none"/>
              </w:rPr>
              <w:t>РОЗДІЛ 2 ВИБІР МАТЕМАТИЧНИХ МОДЕЛЕЙ ДЛЯ ОПИСУ ДЕМОГРАФІЧНИХ ПРОЦЕСІВ</w:t>
            </w:r>
            <w:r w:rsidR="005368DD" w:rsidRPr="006B0634">
              <w:rPr>
                <w:webHidden/>
              </w:rPr>
              <w:tab/>
            </w:r>
            <w:r w:rsidR="005368DD" w:rsidRPr="006B0634">
              <w:rPr>
                <w:webHidden/>
              </w:rPr>
              <w:fldChar w:fldCharType="begin"/>
            </w:r>
            <w:r w:rsidR="005368DD" w:rsidRPr="006B0634">
              <w:rPr>
                <w:webHidden/>
              </w:rPr>
              <w:instrText xml:space="preserve"> PAGEREF _Toc11605726 \h </w:instrText>
            </w:r>
            <w:r w:rsidR="005368DD" w:rsidRPr="006B0634">
              <w:rPr>
                <w:webHidden/>
              </w:rPr>
            </w:r>
            <w:r w:rsidR="005368DD" w:rsidRPr="006B0634">
              <w:rPr>
                <w:webHidden/>
              </w:rPr>
              <w:fldChar w:fldCharType="separate"/>
            </w:r>
            <w:r w:rsidR="00152499">
              <w:rPr>
                <w:webHidden/>
              </w:rPr>
              <w:t>21</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27" w:history="1">
            <w:r w:rsidR="005368DD" w:rsidRPr="006B0634">
              <w:rPr>
                <w:rStyle w:val="aa"/>
                <w:u w:val="none"/>
              </w:rPr>
              <w:t>2.1 Моделі нестаціонарних демографічних процесів</w:t>
            </w:r>
            <w:r w:rsidR="005368DD" w:rsidRPr="006B0634">
              <w:rPr>
                <w:webHidden/>
              </w:rPr>
              <w:tab/>
            </w:r>
            <w:r w:rsidR="005368DD" w:rsidRPr="006B0634">
              <w:rPr>
                <w:webHidden/>
              </w:rPr>
              <w:fldChar w:fldCharType="begin"/>
            </w:r>
            <w:r w:rsidR="005368DD" w:rsidRPr="006B0634">
              <w:rPr>
                <w:webHidden/>
              </w:rPr>
              <w:instrText xml:space="preserve"> PAGEREF _Toc11605727 \h </w:instrText>
            </w:r>
            <w:r w:rsidR="005368DD" w:rsidRPr="006B0634">
              <w:rPr>
                <w:webHidden/>
              </w:rPr>
            </w:r>
            <w:r w:rsidR="005368DD" w:rsidRPr="006B0634">
              <w:rPr>
                <w:webHidden/>
              </w:rPr>
              <w:fldChar w:fldCharType="separate"/>
            </w:r>
            <w:r w:rsidR="00152499">
              <w:rPr>
                <w:webHidden/>
              </w:rPr>
              <w:t>21</w:t>
            </w:r>
            <w:r w:rsidR="005368DD" w:rsidRPr="006B0634">
              <w:rPr>
                <w:webHidden/>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28" w:history="1">
            <w:r w:rsidRPr="006B0634">
              <w:rPr>
                <w:rStyle w:val="aa"/>
                <w:rFonts w:ascii="Times New Roman" w:hAnsi="Times New Roman" w:cs="Times New Roman"/>
                <w:noProof/>
                <w:sz w:val="28"/>
                <w:szCs w:val="28"/>
                <w:u w:val="none"/>
              </w:rPr>
              <w:t>2.1.1 Вступ</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_Toc11605728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21</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29" w:history="1">
            <w:r w:rsidRPr="006B0634">
              <w:rPr>
                <w:rStyle w:val="aa"/>
                <w:rFonts w:ascii="Times New Roman" w:hAnsi="Times New Roman" w:cs="Times New Roman"/>
                <w:noProof/>
                <w:sz w:val="28"/>
                <w:szCs w:val="28"/>
                <w:u w:val="none"/>
              </w:rPr>
              <w:t>2.1.2 Гомо- та гетероскедастичність</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_Toc11605729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21</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30" w:history="1">
            <w:r w:rsidRPr="006B0634">
              <w:rPr>
                <w:rStyle w:val="aa"/>
                <w:rFonts w:ascii="Times New Roman" w:hAnsi="Times New Roman" w:cs="Times New Roman"/>
                <w:noProof/>
                <w:sz w:val="28"/>
                <w:szCs w:val="28"/>
                <w:u w:val="none"/>
              </w:rPr>
              <w:t>2.1.2.1 Загальні положення</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_Toc11605730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21</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31" w:history="1">
            <w:r w:rsidRPr="006B0634">
              <w:rPr>
                <w:rStyle w:val="aa"/>
                <w:rFonts w:ascii="Times New Roman" w:hAnsi="Times New Roman" w:cs="Times New Roman"/>
                <w:noProof/>
                <w:sz w:val="28"/>
                <w:szCs w:val="28"/>
                <w:u w:val="none"/>
              </w:rPr>
              <w:t>2.1.2.2 Тестування гетероскедастичності</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_Toc11605731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22</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32" w:history="1">
            <w:r w:rsidRPr="006B0634">
              <w:rPr>
                <w:rStyle w:val="aa"/>
                <w:rFonts w:ascii="Times New Roman" w:hAnsi="Times New Roman" w:cs="Times New Roman"/>
                <w:noProof/>
                <w:sz w:val="28"/>
                <w:szCs w:val="28"/>
                <w:u w:val="none"/>
                <w:lang w:val="ru-RU"/>
              </w:rPr>
              <w:t xml:space="preserve">2.1.2.3 </w:t>
            </w:r>
            <w:r w:rsidRPr="006B0634">
              <w:rPr>
                <w:rStyle w:val="aa"/>
                <w:rFonts w:ascii="Times New Roman" w:hAnsi="Times New Roman" w:cs="Times New Roman"/>
                <w:noProof/>
                <w:sz w:val="28"/>
                <w:szCs w:val="28"/>
                <w:u w:val="none"/>
              </w:rPr>
              <w:t>Способи зниження гетероскедастичності</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_Toc11605732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23</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33" w:history="1">
            <w:r w:rsidRPr="006B0634">
              <w:rPr>
                <w:rStyle w:val="aa"/>
                <w:rFonts w:ascii="Times New Roman" w:hAnsi="Times New Roman" w:cs="Times New Roman"/>
                <w:noProof/>
                <w:sz w:val="28"/>
                <w:szCs w:val="28"/>
                <w:u w:val="none"/>
                <w:lang w:val="ru-RU"/>
              </w:rPr>
              <w:t>2.1.3 Модел</w:t>
            </w:r>
            <w:r w:rsidRPr="006B0634">
              <w:rPr>
                <w:rStyle w:val="aa"/>
                <w:rFonts w:ascii="Times New Roman" w:hAnsi="Times New Roman" w:cs="Times New Roman"/>
                <w:noProof/>
                <w:sz w:val="28"/>
                <w:szCs w:val="28"/>
                <w:u w:val="none"/>
              </w:rPr>
              <w:t>і для апроксимації поведінки процесів</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_Toc11605733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23</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34" w:history="1">
            <w:r w:rsidRPr="006B0634">
              <w:rPr>
                <w:rStyle w:val="aa"/>
                <w:rFonts w:ascii="Times New Roman" w:hAnsi="Times New Roman" w:cs="Times New Roman"/>
                <w:noProof/>
                <w:sz w:val="28"/>
                <w:szCs w:val="28"/>
                <w:u w:val="none"/>
              </w:rPr>
              <w:t>2.1.3.1 Модель авторегресії (АР)</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_Toc11605734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23</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35" w:history="1">
            <w:r w:rsidRPr="006B0634">
              <w:rPr>
                <w:rStyle w:val="aa"/>
                <w:rFonts w:ascii="Times New Roman" w:hAnsi="Times New Roman" w:cs="Times New Roman"/>
                <w:noProof/>
                <w:sz w:val="28"/>
                <w:szCs w:val="28"/>
                <w:u w:val="none"/>
              </w:rPr>
              <w:t>2.1.3.2 Модель авторегресії ковзного середнього (АРКС)</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_Toc11605735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24</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36" w:history="1">
            <w:r w:rsidRPr="006B0634">
              <w:rPr>
                <w:rStyle w:val="aa"/>
                <w:rFonts w:ascii="Times New Roman" w:hAnsi="Times New Roman" w:cs="Times New Roman"/>
                <w:noProof/>
                <w:sz w:val="28"/>
                <w:szCs w:val="28"/>
                <w:u w:val="none"/>
              </w:rPr>
              <w:t>2.1.3.3 Модель авторегресії з інтегрованим ковзним середнім</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_Toc11605736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25</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37" w:history="1">
            <w:r w:rsidRPr="006B0634">
              <w:rPr>
                <w:rStyle w:val="aa"/>
                <w:rFonts w:ascii="Times New Roman" w:hAnsi="Times New Roman" w:cs="Times New Roman"/>
                <w:noProof/>
                <w:sz w:val="28"/>
                <w:szCs w:val="28"/>
                <w:u w:val="none"/>
              </w:rPr>
              <w:t>2.1.3.4 Модель авторегресійної умовної гетероскедастичності</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_Toc11605737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26</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38" w:history="1">
            <w:r w:rsidRPr="006B0634">
              <w:rPr>
                <w:rStyle w:val="aa"/>
                <w:rFonts w:ascii="Times New Roman" w:hAnsi="Times New Roman" w:cs="Times New Roman"/>
                <w:noProof/>
                <w:sz w:val="28"/>
                <w:szCs w:val="28"/>
                <w:u w:val="none"/>
              </w:rPr>
              <w:t>2.1.3.5 Модель узагальненої авторегресійної умовної гетероскедастичності (УАРУГ)</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_Toc11605738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26</w:t>
            </w:r>
            <w:r w:rsidRPr="006B0634">
              <w:rPr>
                <w:rFonts w:ascii="Times New Roman" w:hAnsi="Times New Roman" w:cs="Times New Roman"/>
                <w:noProof/>
                <w:webHidden/>
                <w:sz w:val="28"/>
                <w:szCs w:val="28"/>
              </w:rPr>
              <w:fldChar w:fldCharType="end"/>
            </w:r>
          </w:hyperlink>
        </w:p>
        <w:p w:rsidR="005368DD" w:rsidRPr="006B0634" w:rsidRDefault="00504285">
          <w:pPr>
            <w:pStyle w:val="22"/>
            <w:rPr>
              <w:rFonts w:eastAsiaTheme="minorEastAsia"/>
              <w:snapToGrid/>
              <w:w w:val="100"/>
              <w:lang w:eastAsia="uk-UA"/>
            </w:rPr>
          </w:pPr>
          <w:hyperlink w:anchor="_Toc11605739" w:history="1">
            <w:r w:rsidR="005368DD" w:rsidRPr="006B0634">
              <w:rPr>
                <w:rStyle w:val="aa"/>
                <w:u w:val="none"/>
              </w:rPr>
              <w:t>2.2 Методика побудови моделей демографічних процесів (це загальна методика побудови моделей демографічних процесів)</w:t>
            </w:r>
            <w:r w:rsidR="005368DD" w:rsidRPr="006B0634">
              <w:rPr>
                <w:webHidden/>
              </w:rPr>
              <w:tab/>
            </w:r>
            <w:r w:rsidR="005368DD" w:rsidRPr="006B0634">
              <w:rPr>
                <w:webHidden/>
              </w:rPr>
              <w:fldChar w:fldCharType="begin"/>
            </w:r>
            <w:r w:rsidR="005368DD" w:rsidRPr="006B0634">
              <w:rPr>
                <w:webHidden/>
              </w:rPr>
              <w:instrText xml:space="preserve"> PAGEREF _Toc11605739 \h </w:instrText>
            </w:r>
            <w:r w:rsidR="005368DD" w:rsidRPr="006B0634">
              <w:rPr>
                <w:webHidden/>
              </w:rPr>
            </w:r>
            <w:r w:rsidR="005368DD" w:rsidRPr="006B0634">
              <w:rPr>
                <w:webHidden/>
              </w:rPr>
              <w:fldChar w:fldCharType="separate"/>
            </w:r>
            <w:r w:rsidR="00152499">
              <w:rPr>
                <w:webHidden/>
              </w:rPr>
              <w:t>27</w:t>
            </w:r>
            <w:r w:rsidR="005368DD" w:rsidRPr="006B0634">
              <w:rPr>
                <w:webHidden/>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40" w:history="1">
            <w:r w:rsidRPr="006B0634">
              <w:rPr>
                <w:rStyle w:val="aa"/>
                <w:rFonts w:ascii="Times New Roman" w:hAnsi="Times New Roman" w:cs="Times New Roman"/>
                <w:noProof/>
                <w:sz w:val="28"/>
                <w:szCs w:val="28"/>
                <w:u w:val="none"/>
              </w:rPr>
              <w:t>2.2.1 Вступ</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_Toc11605740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27</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41" w:history="1">
            <w:r w:rsidRPr="006B0634">
              <w:rPr>
                <w:rStyle w:val="aa"/>
                <w:rFonts w:ascii="Times New Roman" w:hAnsi="Times New Roman" w:cs="Times New Roman"/>
                <w:noProof/>
                <w:sz w:val="28"/>
                <w:szCs w:val="28"/>
                <w:u w:val="none"/>
              </w:rPr>
              <w:t>2.2.2 Аналіз процесу</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_Toc11605741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28</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42" w:history="1">
            <w:r w:rsidRPr="006B0634">
              <w:rPr>
                <w:rStyle w:val="aa"/>
                <w:rFonts w:ascii="Times New Roman" w:hAnsi="Times New Roman" w:cs="Times New Roman"/>
                <w:noProof/>
                <w:sz w:val="28"/>
                <w:szCs w:val="28"/>
                <w:u w:val="none"/>
                <w:lang w:val="ru-RU"/>
              </w:rPr>
              <w:t>2.2.3 Попередня обробка даних</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_Toc11605742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29</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43" w:history="1">
            <w:r w:rsidRPr="006B0634">
              <w:rPr>
                <w:rStyle w:val="aa"/>
                <w:rFonts w:ascii="Times New Roman" w:hAnsi="Times New Roman" w:cs="Times New Roman"/>
                <w:noProof/>
                <w:sz w:val="28"/>
                <w:szCs w:val="28"/>
                <w:u w:val="none"/>
              </w:rPr>
              <w:t>2.2.4 Аналіз наявності нелінійностей</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_Toc11605743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29</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44" w:history="1">
            <w:r w:rsidRPr="006B0634">
              <w:rPr>
                <w:rStyle w:val="aa"/>
                <w:rFonts w:ascii="Times New Roman" w:hAnsi="Times New Roman" w:cs="Times New Roman"/>
                <w:noProof/>
                <w:sz w:val="28"/>
                <w:szCs w:val="28"/>
                <w:u w:val="none"/>
              </w:rPr>
              <w:t>2.2.4.1 Простий тест на наявність нелінійностей</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_Toc11605744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30</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45" w:history="1">
            <w:r w:rsidRPr="006B0634">
              <w:rPr>
                <w:rStyle w:val="aa"/>
                <w:rFonts w:ascii="Times New Roman" w:hAnsi="Times New Roman" w:cs="Times New Roman"/>
                <w:noProof/>
                <w:sz w:val="28"/>
                <w:szCs w:val="28"/>
                <w:u w:val="none"/>
              </w:rPr>
              <w:t>2.2.4.2 Використання НКФ для виявлення нелінійностей</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_Toc11605745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31</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46" w:history="1">
            <w:r w:rsidRPr="006B0634">
              <w:rPr>
                <w:rStyle w:val="aa"/>
                <w:rFonts w:ascii="Times New Roman" w:hAnsi="Times New Roman" w:cs="Times New Roman"/>
                <w:noProof/>
                <w:sz w:val="28"/>
                <w:szCs w:val="28"/>
                <w:u w:val="none"/>
              </w:rPr>
              <w:t>2.2.4.3 Наявність нелінійного детермінованого тренду</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_Toc11605746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31</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47" w:history="1">
            <w:r w:rsidRPr="006B0634">
              <w:rPr>
                <w:rStyle w:val="aa"/>
                <w:rFonts w:ascii="Times New Roman" w:hAnsi="Times New Roman" w:cs="Times New Roman"/>
                <w:noProof/>
                <w:sz w:val="28"/>
                <w:szCs w:val="28"/>
                <w:u w:val="none"/>
              </w:rPr>
              <w:t>2.2.5 Формування інших елементів структури моделі</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_Toc11605747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32</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48" w:history="1">
            <w:r w:rsidRPr="006B0634">
              <w:rPr>
                <w:rStyle w:val="aa"/>
                <w:rFonts w:ascii="Times New Roman" w:hAnsi="Times New Roman" w:cs="Times New Roman"/>
                <w:noProof/>
                <w:sz w:val="28"/>
                <w:szCs w:val="28"/>
                <w:u w:val="none"/>
              </w:rPr>
              <w:t>2.2.6 Оцінювання коефіцієнтів моделей-кандидатів</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_Toc11605748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35</w:t>
            </w:r>
            <w:r w:rsidRPr="006B0634">
              <w:rPr>
                <w:rFonts w:ascii="Times New Roman" w:hAnsi="Times New Roman" w:cs="Times New Roman"/>
                <w:noProof/>
                <w:webHidden/>
                <w:sz w:val="28"/>
                <w:szCs w:val="28"/>
              </w:rPr>
              <w:fldChar w:fldCharType="end"/>
            </w:r>
          </w:hyperlink>
        </w:p>
        <w:p w:rsidR="005368DD" w:rsidRPr="006B0634" w:rsidRDefault="00504285">
          <w:pPr>
            <w:pStyle w:val="22"/>
            <w:rPr>
              <w:rFonts w:eastAsiaTheme="minorEastAsia"/>
              <w:snapToGrid/>
              <w:w w:val="100"/>
              <w:lang w:eastAsia="uk-UA"/>
            </w:rPr>
          </w:pPr>
          <w:hyperlink w:anchor="_Toc11605749" w:history="1">
            <w:r w:rsidR="005368DD" w:rsidRPr="006B0634">
              <w:rPr>
                <w:rStyle w:val="aa"/>
                <w:u w:val="none"/>
              </w:rPr>
              <w:t>2.3 Критерії адекватності моделей</w:t>
            </w:r>
            <w:r w:rsidR="005368DD" w:rsidRPr="006B0634">
              <w:rPr>
                <w:webHidden/>
              </w:rPr>
              <w:tab/>
            </w:r>
            <w:r w:rsidR="005368DD" w:rsidRPr="006B0634">
              <w:rPr>
                <w:webHidden/>
              </w:rPr>
              <w:fldChar w:fldCharType="begin"/>
            </w:r>
            <w:r w:rsidR="005368DD" w:rsidRPr="006B0634">
              <w:rPr>
                <w:webHidden/>
              </w:rPr>
              <w:instrText xml:space="preserve"> PAGEREF _Toc11605749 \h </w:instrText>
            </w:r>
            <w:r w:rsidR="005368DD" w:rsidRPr="006B0634">
              <w:rPr>
                <w:webHidden/>
              </w:rPr>
            </w:r>
            <w:r w:rsidR="005368DD" w:rsidRPr="006B0634">
              <w:rPr>
                <w:webHidden/>
              </w:rPr>
              <w:fldChar w:fldCharType="separate"/>
            </w:r>
            <w:r w:rsidR="00152499">
              <w:rPr>
                <w:webHidden/>
              </w:rPr>
              <w:t>36</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50" w:history="1">
            <w:r w:rsidR="005368DD" w:rsidRPr="006B0634">
              <w:rPr>
                <w:rStyle w:val="aa"/>
                <w:u w:val="none"/>
              </w:rPr>
              <w:t>Висновки до розділу</w:t>
            </w:r>
            <w:r w:rsidR="005368DD" w:rsidRPr="006B0634">
              <w:rPr>
                <w:webHidden/>
              </w:rPr>
              <w:tab/>
            </w:r>
            <w:r w:rsidR="005368DD" w:rsidRPr="006B0634">
              <w:rPr>
                <w:webHidden/>
              </w:rPr>
              <w:fldChar w:fldCharType="begin"/>
            </w:r>
            <w:r w:rsidR="005368DD" w:rsidRPr="006B0634">
              <w:rPr>
                <w:webHidden/>
              </w:rPr>
              <w:instrText xml:space="preserve"> PAGEREF _Toc11605750 \h </w:instrText>
            </w:r>
            <w:r w:rsidR="005368DD" w:rsidRPr="006B0634">
              <w:rPr>
                <w:webHidden/>
              </w:rPr>
            </w:r>
            <w:r w:rsidR="005368DD" w:rsidRPr="006B0634">
              <w:rPr>
                <w:webHidden/>
              </w:rPr>
              <w:fldChar w:fldCharType="separate"/>
            </w:r>
            <w:r w:rsidR="00152499">
              <w:rPr>
                <w:webHidden/>
              </w:rPr>
              <w:t>39</w:t>
            </w:r>
            <w:r w:rsidR="005368DD" w:rsidRPr="006B0634">
              <w:rPr>
                <w:webHidden/>
              </w:rPr>
              <w:fldChar w:fldCharType="end"/>
            </w:r>
          </w:hyperlink>
        </w:p>
        <w:p w:rsidR="005368DD" w:rsidRPr="006B0634" w:rsidRDefault="00504285">
          <w:pPr>
            <w:pStyle w:val="12"/>
            <w:rPr>
              <w:rFonts w:eastAsiaTheme="minorEastAsia"/>
              <w:lang w:eastAsia="uk-UA"/>
            </w:rPr>
          </w:pPr>
          <w:hyperlink w:anchor="_Toc11605751" w:history="1">
            <w:r w:rsidR="005368DD" w:rsidRPr="006B0634">
              <w:rPr>
                <w:rStyle w:val="aa"/>
                <w:u w:val="none"/>
              </w:rPr>
              <w:t>РОЗДІЛ 3 ПОБУДОВА МОДЕЛЕЙ ДЕМОГРАФІЧНИХ ПРОЦЕСІВ</w:t>
            </w:r>
            <w:r w:rsidR="005368DD" w:rsidRPr="006B0634">
              <w:rPr>
                <w:webHidden/>
              </w:rPr>
              <w:tab/>
            </w:r>
            <w:r w:rsidR="005368DD" w:rsidRPr="006B0634">
              <w:rPr>
                <w:webHidden/>
              </w:rPr>
              <w:fldChar w:fldCharType="begin"/>
            </w:r>
            <w:r w:rsidR="005368DD" w:rsidRPr="006B0634">
              <w:rPr>
                <w:webHidden/>
              </w:rPr>
              <w:instrText xml:space="preserve"> PAGEREF _Toc11605751 \h </w:instrText>
            </w:r>
            <w:r w:rsidR="005368DD" w:rsidRPr="006B0634">
              <w:rPr>
                <w:webHidden/>
              </w:rPr>
            </w:r>
            <w:r w:rsidR="005368DD" w:rsidRPr="006B0634">
              <w:rPr>
                <w:webHidden/>
              </w:rPr>
              <w:fldChar w:fldCharType="separate"/>
            </w:r>
            <w:r w:rsidR="00152499">
              <w:rPr>
                <w:webHidden/>
              </w:rPr>
              <w:t>41</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52" w:history="1">
            <w:r w:rsidR="005368DD" w:rsidRPr="006B0634">
              <w:rPr>
                <w:rStyle w:val="aa"/>
                <w:u w:val="none"/>
              </w:rPr>
              <w:t>3.1 Вступ</w:t>
            </w:r>
            <w:r w:rsidR="005368DD" w:rsidRPr="006B0634">
              <w:rPr>
                <w:webHidden/>
              </w:rPr>
              <w:tab/>
            </w:r>
            <w:r w:rsidR="005368DD" w:rsidRPr="006B0634">
              <w:rPr>
                <w:webHidden/>
              </w:rPr>
              <w:fldChar w:fldCharType="begin"/>
            </w:r>
            <w:r w:rsidR="005368DD" w:rsidRPr="006B0634">
              <w:rPr>
                <w:webHidden/>
              </w:rPr>
              <w:instrText xml:space="preserve"> PAGEREF _Toc11605752 \h </w:instrText>
            </w:r>
            <w:r w:rsidR="005368DD" w:rsidRPr="006B0634">
              <w:rPr>
                <w:webHidden/>
              </w:rPr>
            </w:r>
            <w:r w:rsidR="005368DD" w:rsidRPr="006B0634">
              <w:rPr>
                <w:webHidden/>
              </w:rPr>
              <w:fldChar w:fldCharType="separate"/>
            </w:r>
            <w:r w:rsidR="00152499">
              <w:rPr>
                <w:webHidden/>
              </w:rPr>
              <w:t>41</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53" w:history="1">
            <w:r w:rsidR="005368DD" w:rsidRPr="006B0634">
              <w:rPr>
                <w:rStyle w:val="aa"/>
                <w:u w:val="none"/>
              </w:rPr>
              <w:t>3.2 Вхідні дані</w:t>
            </w:r>
            <w:r w:rsidR="005368DD" w:rsidRPr="006B0634">
              <w:rPr>
                <w:rStyle w:val="aa"/>
                <w:u w:val="none"/>
                <w:lang w:val="ru-RU"/>
              </w:rPr>
              <w:t xml:space="preserve"> та </w:t>
            </w:r>
            <w:r w:rsidR="005368DD" w:rsidRPr="006B0634">
              <w:rPr>
                <w:rStyle w:val="aa"/>
                <w:u w:val="none"/>
              </w:rPr>
              <w:t>вибір інструментальної платформи</w:t>
            </w:r>
            <w:r w:rsidR="005368DD" w:rsidRPr="006B0634">
              <w:rPr>
                <w:webHidden/>
              </w:rPr>
              <w:tab/>
            </w:r>
            <w:r w:rsidR="005368DD" w:rsidRPr="006B0634">
              <w:rPr>
                <w:webHidden/>
              </w:rPr>
              <w:fldChar w:fldCharType="begin"/>
            </w:r>
            <w:r w:rsidR="005368DD" w:rsidRPr="006B0634">
              <w:rPr>
                <w:webHidden/>
              </w:rPr>
              <w:instrText xml:space="preserve"> PAGEREF _Toc11605753 \h </w:instrText>
            </w:r>
            <w:r w:rsidR="005368DD" w:rsidRPr="006B0634">
              <w:rPr>
                <w:webHidden/>
              </w:rPr>
            </w:r>
            <w:r w:rsidR="005368DD" w:rsidRPr="006B0634">
              <w:rPr>
                <w:webHidden/>
              </w:rPr>
              <w:fldChar w:fldCharType="separate"/>
            </w:r>
            <w:r w:rsidR="00152499">
              <w:rPr>
                <w:webHidden/>
              </w:rPr>
              <w:t>41</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54" w:history="1">
            <w:r w:rsidR="005368DD" w:rsidRPr="006B0634">
              <w:rPr>
                <w:rStyle w:val="aa"/>
                <w:u w:val="none"/>
                <w:lang w:val="ru-RU"/>
              </w:rPr>
              <w:t>3.3 Моделювання</w:t>
            </w:r>
            <w:r w:rsidR="005368DD" w:rsidRPr="006B0634">
              <w:rPr>
                <w:rStyle w:val="aa"/>
                <w:u w:val="none"/>
              </w:rPr>
              <w:t xml:space="preserve"> показників демографічних процесів</w:t>
            </w:r>
            <w:r w:rsidR="005368DD" w:rsidRPr="006B0634">
              <w:rPr>
                <w:webHidden/>
              </w:rPr>
              <w:tab/>
            </w:r>
            <w:r w:rsidR="005368DD" w:rsidRPr="006B0634">
              <w:rPr>
                <w:webHidden/>
              </w:rPr>
              <w:fldChar w:fldCharType="begin"/>
            </w:r>
            <w:r w:rsidR="005368DD" w:rsidRPr="006B0634">
              <w:rPr>
                <w:webHidden/>
              </w:rPr>
              <w:instrText xml:space="preserve"> PAGEREF _Toc11605754 \h </w:instrText>
            </w:r>
            <w:r w:rsidR="005368DD" w:rsidRPr="006B0634">
              <w:rPr>
                <w:webHidden/>
              </w:rPr>
            </w:r>
            <w:r w:rsidR="005368DD" w:rsidRPr="006B0634">
              <w:rPr>
                <w:webHidden/>
              </w:rPr>
              <w:fldChar w:fldCharType="separate"/>
            </w:r>
            <w:r w:rsidR="00152499">
              <w:rPr>
                <w:webHidden/>
              </w:rPr>
              <w:t>45</w:t>
            </w:r>
            <w:r w:rsidR="005368DD" w:rsidRPr="006B0634">
              <w:rPr>
                <w:webHidden/>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55" w:history="1">
            <w:r w:rsidRPr="006B0634">
              <w:rPr>
                <w:rStyle w:val="aa"/>
                <w:rFonts w:ascii="Times New Roman" w:hAnsi="Times New Roman" w:cs="Times New Roman"/>
                <w:noProof/>
                <w:sz w:val="28"/>
                <w:szCs w:val="28"/>
                <w:u w:val="none"/>
              </w:rPr>
              <w:t>3.3.1 Кількість населення</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_Toc11605755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45</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56" w:history="1">
            <w:r w:rsidRPr="006B0634">
              <w:rPr>
                <w:rStyle w:val="aa"/>
                <w:rFonts w:ascii="Times New Roman" w:hAnsi="Times New Roman" w:cs="Times New Roman"/>
                <w:noProof/>
                <w:sz w:val="28"/>
                <w:szCs w:val="28"/>
                <w:u w:val="none"/>
              </w:rPr>
              <w:t>3.3.2 Народжуваність та смертність</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_Toc11605756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49</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57" w:history="1">
            <w:r w:rsidRPr="006B0634">
              <w:rPr>
                <w:rStyle w:val="aa"/>
                <w:rFonts w:ascii="Times New Roman" w:hAnsi="Times New Roman" w:cs="Times New Roman"/>
                <w:noProof/>
                <w:sz w:val="28"/>
                <w:szCs w:val="28"/>
                <w:u w:val="none"/>
                <w:lang w:val="ru-RU"/>
              </w:rPr>
              <w:t>3.3.3 Сальдо міграції</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_Toc11605757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56</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58" w:history="1">
            <w:r w:rsidRPr="006B0634">
              <w:rPr>
                <w:rStyle w:val="aa"/>
                <w:rFonts w:ascii="Times New Roman" w:hAnsi="Times New Roman" w:cs="Times New Roman"/>
                <w:noProof/>
                <w:sz w:val="28"/>
                <w:szCs w:val="28"/>
                <w:u w:val="none"/>
                <w:lang w:val="ru-RU"/>
              </w:rPr>
              <w:t>3.3.4</w:t>
            </w:r>
            <w:r w:rsidRPr="006B0634">
              <w:rPr>
                <w:rStyle w:val="aa"/>
                <w:rFonts w:ascii="Times New Roman" w:hAnsi="Times New Roman" w:cs="Times New Roman"/>
                <w:noProof/>
                <w:sz w:val="28"/>
                <w:szCs w:val="28"/>
                <w:u w:val="none"/>
              </w:rPr>
              <w:t xml:space="preserve"> Середній вік та очікувана тривалість життя при народженні</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_Toc11605758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59</w:t>
            </w:r>
            <w:r w:rsidRPr="006B0634">
              <w:rPr>
                <w:rFonts w:ascii="Times New Roman" w:hAnsi="Times New Roman" w:cs="Times New Roman"/>
                <w:noProof/>
                <w:webHidden/>
                <w:sz w:val="28"/>
                <w:szCs w:val="28"/>
              </w:rPr>
              <w:fldChar w:fldCharType="end"/>
            </w:r>
          </w:hyperlink>
        </w:p>
        <w:p w:rsidR="005368DD" w:rsidRPr="006B0634" w:rsidRDefault="00504285">
          <w:pPr>
            <w:pStyle w:val="22"/>
            <w:rPr>
              <w:rFonts w:eastAsiaTheme="minorEastAsia"/>
              <w:snapToGrid/>
              <w:w w:val="100"/>
              <w:lang w:eastAsia="uk-UA"/>
            </w:rPr>
          </w:pPr>
          <w:hyperlink w:anchor="_Toc11605759" w:history="1">
            <w:r w:rsidR="005368DD" w:rsidRPr="006B0634">
              <w:rPr>
                <w:rStyle w:val="aa"/>
                <w:u w:val="none"/>
              </w:rPr>
              <w:t>3.4 Побудова середньострокових прогнозів</w:t>
            </w:r>
            <w:r w:rsidR="005368DD" w:rsidRPr="006B0634">
              <w:rPr>
                <w:webHidden/>
              </w:rPr>
              <w:tab/>
            </w:r>
            <w:r w:rsidR="005368DD" w:rsidRPr="006B0634">
              <w:rPr>
                <w:webHidden/>
              </w:rPr>
              <w:fldChar w:fldCharType="begin"/>
            </w:r>
            <w:r w:rsidR="005368DD" w:rsidRPr="006B0634">
              <w:rPr>
                <w:webHidden/>
              </w:rPr>
              <w:instrText xml:space="preserve"> PAGEREF _Toc11605759 \h </w:instrText>
            </w:r>
            <w:r w:rsidR="005368DD" w:rsidRPr="006B0634">
              <w:rPr>
                <w:webHidden/>
              </w:rPr>
            </w:r>
            <w:r w:rsidR="005368DD" w:rsidRPr="006B0634">
              <w:rPr>
                <w:webHidden/>
              </w:rPr>
              <w:fldChar w:fldCharType="separate"/>
            </w:r>
            <w:r w:rsidR="00152499">
              <w:rPr>
                <w:webHidden/>
              </w:rPr>
              <w:t>64</w:t>
            </w:r>
            <w:r w:rsidR="005368DD" w:rsidRPr="006B0634">
              <w:rPr>
                <w:webHidden/>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60" w:history="1">
            <w:r w:rsidRPr="006B0634">
              <w:rPr>
                <w:rStyle w:val="aa"/>
                <w:rFonts w:ascii="Times New Roman" w:hAnsi="Times New Roman" w:cs="Times New Roman"/>
                <w:noProof/>
                <w:sz w:val="28"/>
                <w:szCs w:val="28"/>
                <w:u w:val="none"/>
              </w:rPr>
              <w:t>3.4.1 Кількість населення</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_Toc11605760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64</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61" w:history="1">
            <w:r w:rsidRPr="006B0634">
              <w:rPr>
                <w:rStyle w:val="aa"/>
                <w:rFonts w:ascii="Times New Roman" w:hAnsi="Times New Roman" w:cs="Times New Roman"/>
                <w:noProof/>
                <w:sz w:val="28"/>
                <w:szCs w:val="28"/>
                <w:u w:val="none"/>
              </w:rPr>
              <w:t>3.4.2 Народжуваність та смертність</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_Toc11605761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67</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62" w:history="1">
            <w:r w:rsidRPr="006B0634">
              <w:rPr>
                <w:rStyle w:val="aa"/>
                <w:rFonts w:ascii="Times New Roman" w:hAnsi="Times New Roman" w:cs="Times New Roman"/>
                <w:noProof/>
                <w:sz w:val="28"/>
                <w:szCs w:val="28"/>
                <w:u w:val="none"/>
              </w:rPr>
              <w:t>3.4.3 Сальдо міграції</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_Toc11605762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70</w:t>
            </w:r>
            <w:r w:rsidRPr="006B0634">
              <w:rPr>
                <w:rFonts w:ascii="Times New Roman" w:hAnsi="Times New Roman" w:cs="Times New Roman"/>
                <w:noProof/>
                <w:webHidden/>
                <w:sz w:val="28"/>
                <w:szCs w:val="28"/>
              </w:rPr>
              <w:fldChar w:fldCharType="end"/>
            </w:r>
          </w:hyperlink>
        </w:p>
        <w:p w:rsidR="005368DD" w:rsidRPr="006B0634" w:rsidRDefault="005368DD">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63" w:history="1">
            <w:r w:rsidRPr="006B0634">
              <w:rPr>
                <w:rStyle w:val="aa"/>
                <w:rFonts w:ascii="Times New Roman" w:hAnsi="Times New Roman" w:cs="Times New Roman"/>
                <w:noProof/>
                <w:sz w:val="28"/>
                <w:szCs w:val="28"/>
                <w:u w:val="none"/>
              </w:rPr>
              <w:t>3.4.4 Середній вік та очікувана тривалість життя при народженні</w:t>
            </w:r>
            <w:r w:rsidRPr="006B0634">
              <w:rPr>
                <w:rFonts w:ascii="Times New Roman" w:hAnsi="Times New Roman" w:cs="Times New Roman"/>
                <w:noProof/>
                <w:webHidden/>
                <w:sz w:val="28"/>
                <w:szCs w:val="28"/>
              </w:rPr>
              <w:tab/>
            </w:r>
            <w:r w:rsidRPr="006B0634">
              <w:rPr>
                <w:rFonts w:ascii="Times New Roman" w:hAnsi="Times New Roman" w:cs="Times New Roman"/>
                <w:noProof/>
                <w:webHidden/>
                <w:sz w:val="28"/>
                <w:szCs w:val="28"/>
              </w:rPr>
              <w:fldChar w:fldCharType="begin"/>
            </w:r>
            <w:r w:rsidRPr="006B0634">
              <w:rPr>
                <w:rFonts w:ascii="Times New Roman" w:hAnsi="Times New Roman" w:cs="Times New Roman"/>
                <w:noProof/>
                <w:webHidden/>
                <w:sz w:val="28"/>
                <w:szCs w:val="28"/>
              </w:rPr>
              <w:instrText xml:space="preserve"> PAGEREF _Toc11605763 \h </w:instrText>
            </w:r>
            <w:r w:rsidRPr="006B0634">
              <w:rPr>
                <w:rFonts w:ascii="Times New Roman" w:hAnsi="Times New Roman" w:cs="Times New Roman"/>
                <w:noProof/>
                <w:webHidden/>
                <w:sz w:val="28"/>
                <w:szCs w:val="28"/>
              </w:rPr>
            </w:r>
            <w:r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72</w:t>
            </w:r>
            <w:r w:rsidRPr="006B0634">
              <w:rPr>
                <w:rFonts w:ascii="Times New Roman" w:hAnsi="Times New Roman" w:cs="Times New Roman"/>
                <w:noProof/>
                <w:webHidden/>
                <w:sz w:val="28"/>
                <w:szCs w:val="28"/>
              </w:rPr>
              <w:fldChar w:fldCharType="end"/>
            </w:r>
          </w:hyperlink>
        </w:p>
        <w:p w:rsidR="005368DD" w:rsidRPr="006B0634" w:rsidRDefault="00504285">
          <w:pPr>
            <w:pStyle w:val="22"/>
            <w:rPr>
              <w:rFonts w:eastAsiaTheme="minorEastAsia"/>
              <w:snapToGrid/>
              <w:w w:val="100"/>
              <w:lang w:eastAsia="uk-UA"/>
            </w:rPr>
          </w:pPr>
          <w:hyperlink w:anchor="_Toc11605764" w:history="1">
            <w:r w:rsidR="005368DD" w:rsidRPr="006B0634">
              <w:rPr>
                <w:rStyle w:val="aa"/>
                <w:u w:val="none"/>
                <w:lang w:val="ru-RU"/>
              </w:rPr>
              <w:t>3.5 Демограф</w:t>
            </w:r>
            <w:r w:rsidR="005368DD" w:rsidRPr="006B0634">
              <w:rPr>
                <w:rStyle w:val="aa"/>
                <w:u w:val="none"/>
              </w:rPr>
              <w:t>ічні процеси Німеччини</w:t>
            </w:r>
            <w:r w:rsidR="005368DD" w:rsidRPr="006B0634">
              <w:rPr>
                <w:webHidden/>
              </w:rPr>
              <w:tab/>
            </w:r>
            <w:r w:rsidR="005368DD" w:rsidRPr="006B0634">
              <w:rPr>
                <w:webHidden/>
              </w:rPr>
              <w:fldChar w:fldCharType="begin"/>
            </w:r>
            <w:r w:rsidR="005368DD" w:rsidRPr="006B0634">
              <w:rPr>
                <w:webHidden/>
              </w:rPr>
              <w:instrText xml:space="preserve"> PAGEREF _Toc11605764 \h </w:instrText>
            </w:r>
            <w:r w:rsidR="005368DD" w:rsidRPr="006B0634">
              <w:rPr>
                <w:webHidden/>
              </w:rPr>
            </w:r>
            <w:r w:rsidR="005368DD" w:rsidRPr="006B0634">
              <w:rPr>
                <w:webHidden/>
              </w:rPr>
              <w:fldChar w:fldCharType="separate"/>
            </w:r>
            <w:r w:rsidR="00152499">
              <w:rPr>
                <w:webHidden/>
              </w:rPr>
              <w:t>74</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66" w:history="1">
            <w:r w:rsidR="005368DD" w:rsidRPr="006B0634">
              <w:rPr>
                <w:rStyle w:val="aa"/>
                <w:u w:val="none"/>
              </w:rPr>
              <w:t>3.6 Аналіз якості роботи програмного продукту</w:t>
            </w:r>
            <w:r w:rsidR="005368DD" w:rsidRPr="006B0634">
              <w:rPr>
                <w:webHidden/>
              </w:rPr>
              <w:tab/>
            </w:r>
            <w:r w:rsidR="005368DD" w:rsidRPr="006B0634">
              <w:rPr>
                <w:webHidden/>
              </w:rPr>
              <w:fldChar w:fldCharType="begin"/>
            </w:r>
            <w:r w:rsidR="005368DD" w:rsidRPr="006B0634">
              <w:rPr>
                <w:webHidden/>
              </w:rPr>
              <w:instrText xml:space="preserve"> PAGEREF _Toc11605766 \h </w:instrText>
            </w:r>
            <w:r w:rsidR="005368DD" w:rsidRPr="006B0634">
              <w:rPr>
                <w:webHidden/>
              </w:rPr>
            </w:r>
            <w:r w:rsidR="005368DD" w:rsidRPr="006B0634">
              <w:rPr>
                <w:webHidden/>
              </w:rPr>
              <w:fldChar w:fldCharType="separate"/>
            </w:r>
            <w:r w:rsidR="00152499">
              <w:rPr>
                <w:webHidden/>
              </w:rPr>
              <w:t>79</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67" w:history="1">
            <w:r w:rsidR="005368DD" w:rsidRPr="006B0634">
              <w:rPr>
                <w:rStyle w:val="aa"/>
                <w:u w:val="none"/>
              </w:rPr>
              <w:t>Висновки до розділу</w:t>
            </w:r>
            <w:r w:rsidR="005368DD" w:rsidRPr="006B0634">
              <w:rPr>
                <w:webHidden/>
              </w:rPr>
              <w:tab/>
            </w:r>
            <w:r w:rsidR="005368DD" w:rsidRPr="006B0634">
              <w:rPr>
                <w:webHidden/>
              </w:rPr>
              <w:fldChar w:fldCharType="begin"/>
            </w:r>
            <w:r w:rsidR="005368DD" w:rsidRPr="006B0634">
              <w:rPr>
                <w:webHidden/>
              </w:rPr>
              <w:instrText xml:space="preserve"> PAGEREF _Toc11605767 \h </w:instrText>
            </w:r>
            <w:r w:rsidR="005368DD" w:rsidRPr="006B0634">
              <w:rPr>
                <w:webHidden/>
              </w:rPr>
            </w:r>
            <w:r w:rsidR="005368DD" w:rsidRPr="006B0634">
              <w:rPr>
                <w:webHidden/>
              </w:rPr>
              <w:fldChar w:fldCharType="separate"/>
            </w:r>
            <w:r w:rsidR="00152499">
              <w:rPr>
                <w:webHidden/>
              </w:rPr>
              <w:t>81</w:t>
            </w:r>
            <w:r w:rsidR="005368DD" w:rsidRPr="006B0634">
              <w:rPr>
                <w:webHidden/>
              </w:rPr>
              <w:fldChar w:fldCharType="end"/>
            </w:r>
          </w:hyperlink>
        </w:p>
        <w:p w:rsidR="006B0634" w:rsidRPr="006B0634" w:rsidRDefault="006B0634">
          <w:pPr>
            <w:pStyle w:val="12"/>
            <w:rPr>
              <w:rStyle w:val="aa"/>
              <w:u w:val="none"/>
            </w:rPr>
          </w:pPr>
        </w:p>
        <w:p w:rsidR="005368DD" w:rsidRPr="006B0634" w:rsidRDefault="00504285">
          <w:pPr>
            <w:pStyle w:val="12"/>
            <w:rPr>
              <w:rFonts w:eastAsiaTheme="minorEastAsia"/>
              <w:lang w:eastAsia="uk-UA"/>
            </w:rPr>
          </w:pPr>
          <w:hyperlink w:anchor="_Toc11605768" w:history="1">
            <w:r w:rsidR="006B0634" w:rsidRPr="006B0634">
              <w:rPr>
                <w:rStyle w:val="aa"/>
                <w:rFonts w:eastAsia="Times New Roman"/>
                <w:u w:val="none"/>
                <w:lang w:eastAsia="zh-CN"/>
              </w:rPr>
              <w:t>РОЗДІЛ 4 ФУНКЦІОНАЛЬНО-ВАРТІСНИЙ АНАЛІЗ</w:t>
            </w:r>
            <w:r w:rsidR="005368DD" w:rsidRPr="006B0634">
              <w:rPr>
                <w:webHidden/>
              </w:rPr>
              <w:tab/>
            </w:r>
            <w:r w:rsidR="005368DD" w:rsidRPr="006B0634">
              <w:rPr>
                <w:webHidden/>
              </w:rPr>
              <w:fldChar w:fldCharType="begin"/>
            </w:r>
            <w:r w:rsidR="005368DD" w:rsidRPr="006B0634">
              <w:rPr>
                <w:webHidden/>
              </w:rPr>
              <w:instrText xml:space="preserve"> PAGEREF _Toc11605768 \h </w:instrText>
            </w:r>
            <w:r w:rsidR="005368DD" w:rsidRPr="006B0634">
              <w:rPr>
                <w:webHidden/>
              </w:rPr>
            </w:r>
            <w:r w:rsidR="005368DD" w:rsidRPr="006B0634">
              <w:rPr>
                <w:webHidden/>
              </w:rPr>
              <w:fldChar w:fldCharType="separate"/>
            </w:r>
            <w:r w:rsidR="00152499">
              <w:rPr>
                <w:webHidden/>
              </w:rPr>
              <w:t>83</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70" w:history="1">
            <w:r w:rsidR="005368DD" w:rsidRPr="006B0634">
              <w:rPr>
                <w:rStyle w:val="aa"/>
                <w:rFonts w:eastAsia="Times New Roman"/>
                <w:u w:val="none"/>
                <w:lang w:eastAsia="zh-CN"/>
              </w:rPr>
              <w:t>4.1 Вступ</w:t>
            </w:r>
            <w:r w:rsidR="005368DD" w:rsidRPr="006B0634">
              <w:rPr>
                <w:webHidden/>
              </w:rPr>
              <w:tab/>
            </w:r>
            <w:r w:rsidR="005368DD" w:rsidRPr="006B0634">
              <w:rPr>
                <w:webHidden/>
              </w:rPr>
              <w:fldChar w:fldCharType="begin"/>
            </w:r>
            <w:r w:rsidR="005368DD" w:rsidRPr="006B0634">
              <w:rPr>
                <w:webHidden/>
              </w:rPr>
              <w:instrText xml:space="preserve"> PAGEREF _Toc11605770 \h </w:instrText>
            </w:r>
            <w:r w:rsidR="005368DD" w:rsidRPr="006B0634">
              <w:rPr>
                <w:webHidden/>
              </w:rPr>
            </w:r>
            <w:r w:rsidR="005368DD" w:rsidRPr="006B0634">
              <w:rPr>
                <w:webHidden/>
              </w:rPr>
              <w:fldChar w:fldCharType="separate"/>
            </w:r>
            <w:r w:rsidR="00152499">
              <w:rPr>
                <w:webHidden/>
              </w:rPr>
              <w:t>83</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71" w:history="1">
            <w:r w:rsidR="005368DD" w:rsidRPr="006B0634">
              <w:rPr>
                <w:rStyle w:val="aa"/>
                <w:rFonts w:eastAsia="Times New Roman"/>
                <w:u w:val="none"/>
                <w:lang w:eastAsia="zh-CN"/>
              </w:rPr>
              <w:t>4.2 Постановка задачі проектування</w:t>
            </w:r>
            <w:r w:rsidR="005368DD" w:rsidRPr="006B0634">
              <w:rPr>
                <w:webHidden/>
              </w:rPr>
              <w:tab/>
            </w:r>
            <w:r w:rsidR="005368DD" w:rsidRPr="006B0634">
              <w:rPr>
                <w:webHidden/>
              </w:rPr>
              <w:fldChar w:fldCharType="begin"/>
            </w:r>
            <w:r w:rsidR="005368DD" w:rsidRPr="006B0634">
              <w:rPr>
                <w:webHidden/>
              </w:rPr>
              <w:instrText xml:space="preserve"> PAGEREF _Toc11605771 \h </w:instrText>
            </w:r>
            <w:r w:rsidR="005368DD" w:rsidRPr="006B0634">
              <w:rPr>
                <w:webHidden/>
              </w:rPr>
            </w:r>
            <w:r w:rsidR="005368DD" w:rsidRPr="006B0634">
              <w:rPr>
                <w:webHidden/>
              </w:rPr>
              <w:fldChar w:fldCharType="separate"/>
            </w:r>
            <w:r w:rsidR="00152499">
              <w:rPr>
                <w:webHidden/>
              </w:rPr>
              <w:t>84</w:t>
            </w:r>
            <w:r w:rsidR="005368DD" w:rsidRPr="006B0634">
              <w:rPr>
                <w:webHidden/>
              </w:rPr>
              <w:fldChar w:fldCharType="end"/>
            </w:r>
          </w:hyperlink>
        </w:p>
        <w:p w:rsidR="005368DD" w:rsidRPr="006B0634" w:rsidRDefault="006B0634">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72" w:history="1">
            <w:r w:rsidR="005368DD" w:rsidRPr="006B0634">
              <w:rPr>
                <w:rStyle w:val="aa"/>
                <w:rFonts w:ascii="Times New Roman" w:eastAsia="Times New Roman" w:hAnsi="Times New Roman" w:cs="Times New Roman"/>
                <w:noProof/>
                <w:sz w:val="28"/>
                <w:szCs w:val="28"/>
                <w:u w:val="none"/>
                <w:lang w:eastAsia="zh-CN"/>
              </w:rPr>
              <w:t>4.2.1  Обґрунтування функцій програмного продукту</w:t>
            </w:r>
            <w:r w:rsidR="005368DD" w:rsidRPr="006B0634">
              <w:rPr>
                <w:rFonts w:ascii="Times New Roman" w:hAnsi="Times New Roman" w:cs="Times New Roman"/>
                <w:noProof/>
                <w:webHidden/>
                <w:sz w:val="28"/>
                <w:szCs w:val="28"/>
              </w:rPr>
              <w:tab/>
            </w:r>
            <w:r w:rsidR="005368DD" w:rsidRPr="006B0634">
              <w:rPr>
                <w:rFonts w:ascii="Times New Roman" w:hAnsi="Times New Roman" w:cs="Times New Roman"/>
                <w:noProof/>
                <w:webHidden/>
                <w:sz w:val="28"/>
                <w:szCs w:val="28"/>
              </w:rPr>
              <w:fldChar w:fldCharType="begin"/>
            </w:r>
            <w:r w:rsidR="005368DD" w:rsidRPr="006B0634">
              <w:rPr>
                <w:rFonts w:ascii="Times New Roman" w:hAnsi="Times New Roman" w:cs="Times New Roman"/>
                <w:noProof/>
                <w:webHidden/>
                <w:sz w:val="28"/>
                <w:szCs w:val="28"/>
              </w:rPr>
              <w:instrText xml:space="preserve"> PAGEREF _Toc11605772 \h </w:instrText>
            </w:r>
            <w:r w:rsidR="005368DD" w:rsidRPr="006B0634">
              <w:rPr>
                <w:rFonts w:ascii="Times New Roman" w:hAnsi="Times New Roman" w:cs="Times New Roman"/>
                <w:noProof/>
                <w:webHidden/>
                <w:sz w:val="28"/>
                <w:szCs w:val="28"/>
              </w:rPr>
            </w:r>
            <w:r w:rsidR="005368DD"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84</w:t>
            </w:r>
            <w:r w:rsidR="005368DD" w:rsidRPr="006B0634">
              <w:rPr>
                <w:rFonts w:ascii="Times New Roman" w:hAnsi="Times New Roman" w:cs="Times New Roman"/>
                <w:noProof/>
                <w:webHidden/>
                <w:sz w:val="28"/>
                <w:szCs w:val="28"/>
              </w:rPr>
              <w:fldChar w:fldCharType="end"/>
            </w:r>
          </w:hyperlink>
        </w:p>
        <w:p w:rsidR="005368DD" w:rsidRPr="006B0634" w:rsidRDefault="006B0634">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73" w:history="1">
            <w:r w:rsidR="005368DD" w:rsidRPr="006B0634">
              <w:rPr>
                <w:rStyle w:val="aa"/>
                <w:rFonts w:ascii="Times New Roman" w:eastAsia="Times New Roman" w:hAnsi="Times New Roman" w:cs="Times New Roman"/>
                <w:noProof/>
                <w:sz w:val="28"/>
                <w:szCs w:val="28"/>
                <w:u w:val="none"/>
                <w:lang w:eastAsia="zh-CN"/>
              </w:rPr>
              <w:t>4.2.2  Варіанти реалізації основних функцій</w:t>
            </w:r>
            <w:r w:rsidR="005368DD" w:rsidRPr="006B0634">
              <w:rPr>
                <w:rFonts w:ascii="Times New Roman" w:hAnsi="Times New Roman" w:cs="Times New Roman"/>
                <w:noProof/>
                <w:webHidden/>
                <w:sz w:val="28"/>
                <w:szCs w:val="28"/>
              </w:rPr>
              <w:tab/>
            </w:r>
            <w:r w:rsidR="005368DD" w:rsidRPr="006B0634">
              <w:rPr>
                <w:rFonts w:ascii="Times New Roman" w:hAnsi="Times New Roman" w:cs="Times New Roman"/>
                <w:noProof/>
                <w:webHidden/>
                <w:sz w:val="28"/>
                <w:szCs w:val="28"/>
              </w:rPr>
              <w:fldChar w:fldCharType="begin"/>
            </w:r>
            <w:r w:rsidR="005368DD" w:rsidRPr="006B0634">
              <w:rPr>
                <w:rFonts w:ascii="Times New Roman" w:hAnsi="Times New Roman" w:cs="Times New Roman"/>
                <w:noProof/>
                <w:webHidden/>
                <w:sz w:val="28"/>
                <w:szCs w:val="28"/>
              </w:rPr>
              <w:instrText xml:space="preserve"> PAGEREF _Toc11605773 \h </w:instrText>
            </w:r>
            <w:r w:rsidR="005368DD" w:rsidRPr="006B0634">
              <w:rPr>
                <w:rFonts w:ascii="Times New Roman" w:hAnsi="Times New Roman" w:cs="Times New Roman"/>
                <w:noProof/>
                <w:webHidden/>
                <w:sz w:val="28"/>
                <w:szCs w:val="28"/>
              </w:rPr>
            </w:r>
            <w:r w:rsidR="005368DD"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85</w:t>
            </w:r>
            <w:r w:rsidR="005368DD" w:rsidRPr="006B0634">
              <w:rPr>
                <w:rFonts w:ascii="Times New Roman" w:hAnsi="Times New Roman" w:cs="Times New Roman"/>
                <w:noProof/>
                <w:webHidden/>
                <w:sz w:val="28"/>
                <w:szCs w:val="28"/>
              </w:rPr>
              <w:fldChar w:fldCharType="end"/>
            </w:r>
          </w:hyperlink>
        </w:p>
        <w:p w:rsidR="005368DD" w:rsidRPr="006B0634" w:rsidRDefault="00504285">
          <w:pPr>
            <w:pStyle w:val="22"/>
            <w:rPr>
              <w:rFonts w:eastAsiaTheme="minorEastAsia"/>
              <w:snapToGrid/>
              <w:w w:val="100"/>
              <w:lang w:eastAsia="uk-UA"/>
            </w:rPr>
          </w:pPr>
          <w:hyperlink w:anchor="_Toc11605774" w:history="1">
            <w:r w:rsidR="005368DD" w:rsidRPr="006B0634">
              <w:rPr>
                <w:rStyle w:val="aa"/>
                <w:rFonts w:eastAsia="Times New Roman"/>
                <w:u w:val="none"/>
                <w:lang w:eastAsia="zh-CN"/>
              </w:rPr>
              <w:t>4.3 Обґрунтування системи параметрів програмного продукту</w:t>
            </w:r>
            <w:r w:rsidR="005368DD" w:rsidRPr="006B0634">
              <w:rPr>
                <w:webHidden/>
              </w:rPr>
              <w:tab/>
            </w:r>
            <w:r w:rsidR="005368DD" w:rsidRPr="006B0634">
              <w:rPr>
                <w:webHidden/>
              </w:rPr>
              <w:fldChar w:fldCharType="begin"/>
            </w:r>
            <w:r w:rsidR="005368DD" w:rsidRPr="006B0634">
              <w:rPr>
                <w:webHidden/>
              </w:rPr>
              <w:instrText xml:space="preserve"> PAGEREF _Toc11605774 \h </w:instrText>
            </w:r>
            <w:r w:rsidR="005368DD" w:rsidRPr="006B0634">
              <w:rPr>
                <w:webHidden/>
              </w:rPr>
            </w:r>
            <w:r w:rsidR="005368DD" w:rsidRPr="006B0634">
              <w:rPr>
                <w:webHidden/>
              </w:rPr>
              <w:fldChar w:fldCharType="separate"/>
            </w:r>
            <w:r w:rsidR="00152499">
              <w:rPr>
                <w:webHidden/>
              </w:rPr>
              <w:t>88</w:t>
            </w:r>
            <w:r w:rsidR="005368DD" w:rsidRPr="006B0634">
              <w:rPr>
                <w:webHidden/>
              </w:rPr>
              <w:fldChar w:fldCharType="end"/>
            </w:r>
          </w:hyperlink>
        </w:p>
        <w:p w:rsidR="005368DD" w:rsidRPr="006B0634" w:rsidRDefault="006B0634">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75" w:history="1">
            <w:r w:rsidR="005368DD" w:rsidRPr="006B0634">
              <w:rPr>
                <w:rStyle w:val="aa"/>
                <w:rFonts w:ascii="Times New Roman" w:eastAsia="Times New Roman" w:hAnsi="Times New Roman" w:cs="Times New Roman"/>
                <w:noProof/>
                <w:sz w:val="28"/>
                <w:szCs w:val="28"/>
                <w:u w:val="none"/>
                <w:lang w:eastAsia="zh-CN"/>
              </w:rPr>
              <w:t>4.3.1  Опис параметрів</w:t>
            </w:r>
            <w:r w:rsidR="005368DD" w:rsidRPr="006B0634">
              <w:rPr>
                <w:rFonts w:ascii="Times New Roman" w:hAnsi="Times New Roman" w:cs="Times New Roman"/>
                <w:noProof/>
                <w:webHidden/>
                <w:sz w:val="28"/>
                <w:szCs w:val="28"/>
              </w:rPr>
              <w:tab/>
            </w:r>
            <w:r w:rsidR="005368DD" w:rsidRPr="006B0634">
              <w:rPr>
                <w:rFonts w:ascii="Times New Roman" w:hAnsi="Times New Roman" w:cs="Times New Roman"/>
                <w:noProof/>
                <w:webHidden/>
                <w:sz w:val="28"/>
                <w:szCs w:val="28"/>
              </w:rPr>
              <w:fldChar w:fldCharType="begin"/>
            </w:r>
            <w:r w:rsidR="005368DD" w:rsidRPr="006B0634">
              <w:rPr>
                <w:rFonts w:ascii="Times New Roman" w:hAnsi="Times New Roman" w:cs="Times New Roman"/>
                <w:noProof/>
                <w:webHidden/>
                <w:sz w:val="28"/>
                <w:szCs w:val="28"/>
              </w:rPr>
              <w:instrText xml:space="preserve"> PAGEREF _Toc11605775 \h </w:instrText>
            </w:r>
            <w:r w:rsidR="005368DD" w:rsidRPr="006B0634">
              <w:rPr>
                <w:rFonts w:ascii="Times New Roman" w:hAnsi="Times New Roman" w:cs="Times New Roman"/>
                <w:noProof/>
                <w:webHidden/>
                <w:sz w:val="28"/>
                <w:szCs w:val="28"/>
              </w:rPr>
            </w:r>
            <w:r w:rsidR="005368DD"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88</w:t>
            </w:r>
            <w:r w:rsidR="005368DD" w:rsidRPr="006B0634">
              <w:rPr>
                <w:rFonts w:ascii="Times New Roman" w:hAnsi="Times New Roman" w:cs="Times New Roman"/>
                <w:noProof/>
                <w:webHidden/>
                <w:sz w:val="28"/>
                <w:szCs w:val="28"/>
              </w:rPr>
              <w:fldChar w:fldCharType="end"/>
            </w:r>
          </w:hyperlink>
        </w:p>
        <w:p w:rsidR="005368DD" w:rsidRPr="006B0634" w:rsidRDefault="006B0634">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76" w:history="1">
            <w:r w:rsidR="005368DD" w:rsidRPr="006B0634">
              <w:rPr>
                <w:rStyle w:val="aa"/>
                <w:rFonts w:ascii="Times New Roman" w:eastAsia="Times New Roman" w:hAnsi="Times New Roman" w:cs="Times New Roman"/>
                <w:noProof/>
                <w:sz w:val="28"/>
                <w:szCs w:val="28"/>
                <w:u w:val="none"/>
                <w:lang w:eastAsia="zh-CN"/>
              </w:rPr>
              <w:t>4.3.2 Кількісна оцінка параметрів</w:t>
            </w:r>
            <w:r w:rsidR="005368DD" w:rsidRPr="006B0634">
              <w:rPr>
                <w:rFonts w:ascii="Times New Roman" w:hAnsi="Times New Roman" w:cs="Times New Roman"/>
                <w:noProof/>
                <w:webHidden/>
                <w:sz w:val="28"/>
                <w:szCs w:val="28"/>
              </w:rPr>
              <w:tab/>
            </w:r>
            <w:r w:rsidR="005368DD" w:rsidRPr="006B0634">
              <w:rPr>
                <w:rFonts w:ascii="Times New Roman" w:hAnsi="Times New Roman" w:cs="Times New Roman"/>
                <w:noProof/>
                <w:webHidden/>
                <w:sz w:val="28"/>
                <w:szCs w:val="28"/>
              </w:rPr>
              <w:fldChar w:fldCharType="begin"/>
            </w:r>
            <w:r w:rsidR="005368DD" w:rsidRPr="006B0634">
              <w:rPr>
                <w:rFonts w:ascii="Times New Roman" w:hAnsi="Times New Roman" w:cs="Times New Roman"/>
                <w:noProof/>
                <w:webHidden/>
                <w:sz w:val="28"/>
                <w:szCs w:val="28"/>
              </w:rPr>
              <w:instrText xml:space="preserve"> PAGEREF _Toc11605776 \h </w:instrText>
            </w:r>
            <w:r w:rsidR="005368DD" w:rsidRPr="006B0634">
              <w:rPr>
                <w:rFonts w:ascii="Times New Roman" w:hAnsi="Times New Roman" w:cs="Times New Roman"/>
                <w:noProof/>
                <w:webHidden/>
                <w:sz w:val="28"/>
                <w:szCs w:val="28"/>
              </w:rPr>
            </w:r>
            <w:r w:rsidR="005368DD"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89</w:t>
            </w:r>
            <w:r w:rsidR="005368DD" w:rsidRPr="006B0634">
              <w:rPr>
                <w:rFonts w:ascii="Times New Roman" w:hAnsi="Times New Roman" w:cs="Times New Roman"/>
                <w:noProof/>
                <w:webHidden/>
                <w:sz w:val="28"/>
                <w:szCs w:val="28"/>
              </w:rPr>
              <w:fldChar w:fldCharType="end"/>
            </w:r>
          </w:hyperlink>
        </w:p>
        <w:p w:rsidR="005368DD" w:rsidRPr="006B0634" w:rsidRDefault="006B0634">
          <w:pPr>
            <w:pStyle w:val="31"/>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77" w:history="1">
            <w:r w:rsidR="005368DD" w:rsidRPr="006B0634">
              <w:rPr>
                <w:rStyle w:val="aa"/>
                <w:rFonts w:ascii="Times New Roman" w:eastAsia="Times New Roman" w:hAnsi="Times New Roman" w:cs="Times New Roman"/>
                <w:noProof/>
                <w:sz w:val="28"/>
                <w:szCs w:val="28"/>
                <w:u w:val="none"/>
                <w:lang w:eastAsia="zh-CN"/>
              </w:rPr>
              <w:t>4.3.3  Експертне оцінювання параметрів</w:t>
            </w:r>
            <w:r w:rsidR="005368DD" w:rsidRPr="006B0634">
              <w:rPr>
                <w:rFonts w:ascii="Times New Roman" w:hAnsi="Times New Roman" w:cs="Times New Roman"/>
                <w:noProof/>
                <w:webHidden/>
                <w:sz w:val="28"/>
                <w:szCs w:val="28"/>
              </w:rPr>
              <w:tab/>
            </w:r>
            <w:r w:rsidR="005368DD" w:rsidRPr="006B0634">
              <w:rPr>
                <w:rFonts w:ascii="Times New Roman" w:hAnsi="Times New Roman" w:cs="Times New Roman"/>
                <w:noProof/>
                <w:webHidden/>
                <w:sz w:val="28"/>
                <w:szCs w:val="28"/>
              </w:rPr>
              <w:fldChar w:fldCharType="begin"/>
            </w:r>
            <w:r w:rsidR="005368DD" w:rsidRPr="006B0634">
              <w:rPr>
                <w:rFonts w:ascii="Times New Roman" w:hAnsi="Times New Roman" w:cs="Times New Roman"/>
                <w:noProof/>
                <w:webHidden/>
                <w:sz w:val="28"/>
                <w:szCs w:val="28"/>
              </w:rPr>
              <w:instrText xml:space="preserve"> PAGEREF _Toc11605777 \h </w:instrText>
            </w:r>
            <w:r w:rsidR="005368DD" w:rsidRPr="006B0634">
              <w:rPr>
                <w:rFonts w:ascii="Times New Roman" w:hAnsi="Times New Roman" w:cs="Times New Roman"/>
                <w:noProof/>
                <w:webHidden/>
                <w:sz w:val="28"/>
                <w:szCs w:val="28"/>
              </w:rPr>
            </w:r>
            <w:r w:rsidR="005368DD"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91</w:t>
            </w:r>
            <w:r w:rsidR="005368DD" w:rsidRPr="006B0634">
              <w:rPr>
                <w:rFonts w:ascii="Times New Roman" w:hAnsi="Times New Roman" w:cs="Times New Roman"/>
                <w:noProof/>
                <w:webHidden/>
                <w:sz w:val="28"/>
                <w:szCs w:val="28"/>
              </w:rPr>
              <w:fldChar w:fldCharType="end"/>
            </w:r>
          </w:hyperlink>
        </w:p>
        <w:p w:rsidR="005368DD" w:rsidRPr="006B0634" w:rsidRDefault="006B0634">
          <w:pPr>
            <w:pStyle w:val="31"/>
            <w:tabs>
              <w:tab w:val="left" w:pos="880"/>
            </w:tabs>
            <w:rPr>
              <w:rFonts w:ascii="Times New Roman" w:eastAsiaTheme="minorEastAsia" w:hAnsi="Times New Roman" w:cs="Times New Roman"/>
              <w:noProof/>
              <w:sz w:val="28"/>
              <w:szCs w:val="28"/>
              <w:lang w:eastAsia="uk-UA"/>
            </w:rPr>
          </w:pPr>
          <w:r w:rsidRPr="006B0634">
            <w:rPr>
              <w:rStyle w:val="aa"/>
              <w:rFonts w:ascii="Times New Roman" w:hAnsi="Times New Roman" w:cs="Times New Roman"/>
              <w:noProof/>
              <w:sz w:val="28"/>
              <w:szCs w:val="28"/>
              <w:u w:val="none"/>
            </w:rPr>
            <w:t xml:space="preserve">         </w:t>
          </w:r>
          <w:hyperlink w:anchor="_Toc11605778" w:history="1">
            <w:r w:rsidR="005368DD" w:rsidRPr="006B0634">
              <w:rPr>
                <w:rStyle w:val="aa"/>
                <w:rFonts w:ascii="Times New Roman" w:eastAsia="Times New Roman" w:hAnsi="Times New Roman" w:cs="Times New Roman"/>
                <w:noProof/>
                <w:sz w:val="28"/>
                <w:szCs w:val="28"/>
                <w:u w:val="none"/>
                <w:lang w:eastAsia="zh-CN"/>
              </w:rPr>
              <w:t>4.3.4</w:t>
            </w:r>
            <w:r w:rsidRPr="006B0634">
              <w:rPr>
                <w:rFonts w:ascii="Times New Roman" w:eastAsiaTheme="minorEastAsia" w:hAnsi="Times New Roman" w:cs="Times New Roman"/>
                <w:noProof/>
                <w:sz w:val="28"/>
                <w:szCs w:val="28"/>
                <w:lang w:eastAsia="uk-UA"/>
              </w:rPr>
              <w:t xml:space="preserve">  </w:t>
            </w:r>
            <w:r w:rsidR="005368DD" w:rsidRPr="006B0634">
              <w:rPr>
                <w:rStyle w:val="aa"/>
                <w:rFonts w:ascii="Times New Roman" w:eastAsia="Times New Roman" w:hAnsi="Times New Roman" w:cs="Times New Roman"/>
                <w:noProof/>
                <w:sz w:val="28"/>
                <w:szCs w:val="28"/>
                <w:u w:val="none"/>
                <w:lang w:eastAsia="zh-CN"/>
              </w:rPr>
              <w:t>Рівень якості альтернатив функцій</w:t>
            </w:r>
            <w:r w:rsidR="005368DD" w:rsidRPr="006B0634">
              <w:rPr>
                <w:rFonts w:ascii="Times New Roman" w:hAnsi="Times New Roman" w:cs="Times New Roman"/>
                <w:noProof/>
                <w:webHidden/>
                <w:sz w:val="28"/>
                <w:szCs w:val="28"/>
              </w:rPr>
              <w:tab/>
            </w:r>
            <w:r w:rsidR="005368DD" w:rsidRPr="006B0634">
              <w:rPr>
                <w:rFonts w:ascii="Times New Roman" w:hAnsi="Times New Roman" w:cs="Times New Roman"/>
                <w:noProof/>
                <w:webHidden/>
                <w:sz w:val="28"/>
                <w:szCs w:val="28"/>
              </w:rPr>
              <w:fldChar w:fldCharType="begin"/>
            </w:r>
            <w:r w:rsidR="005368DD" w:rsidRPr="006B0634">
              <w:rPr>
                <w:rFonts w:ascii="Times New Roman" w:hAnsi="Times New Roman" w:cs="Times New Roman"/>
                <w:noProof/>
                <w:webHidden/>
                <w:sz w:val="28"/>
                <w:szCs w:val="28"/>
              </w:rPr>
              <w:instrText xml:space="preserve"> PAGEREF _Toc11605778 \h </w:instrText>
            </w:r>
            <w:r w:rsidR="005368DD" w:rsidRPr="006B0634">
              <w:rPr>
                <w:rFonts w:ascii="Times New Roman" w:hAnsi="Times New Roman" w:cs="Times New Roman"/>
                <w:noProof/>
                <w:webHidden/>
                <w:sz w:val="28"/>
                <w:szCs w:val="28"/>
              </w:rPr>
            </w:r>
            <w:r w:rsidR="005368DD" w:rsidRPr="006B0634">
              <w:rPr>
                <w:rFonts w:ascii="Times New Roman" w:hAnsi="Times New Roman" w:cs="Times New Roman"/>
                <w:noProof/>
                <w:webHidden/>
                <w:sz w:val="28"/>
                <w:szCs w:val="28"/>
              </w:rPr>
              <w:fldChar w:fldCharType="separate"/>
            </w:r>
            <w:r w:rsidR="00152499">
              <w:rPr>
                <w:rFonts w:ascii="Times New Roman" w:hAnsi="Times New Roman" w:cs="Times New Roman"/>
                <w:noProof/>
                <w:webHidden/>
                <w:sz w:val="28"/>
                <w:szCs w:val="28"/>
              </w:rPr>
              <w:t>94</w:t>
            </w:r>
            <w:r w:rsidR="005368DD" w:rsidRPr="006B0634">
              <w:rPr>
                <w:rFonts w:ascii="Times New Roman" w:hAnsi="Times New Roman" w:cs="Times New Roman"/>
                <w:noProof/>
                <w:webHidden/>
                <w:sz w:val="28"/>
                <w:szCs w:val="28"/>
              </w:rPr>
              <w:fldChar w:fldCharType="end"/>
            </w:r>
          </w:hyperlink>
        </w:p>
        <w:p w:rsidR="005368DD" w:rsidRPr="006B0634" w:rsidRDefault="00504285">
          <w:pPr>
            <w:pStyle w:val="22"/>
            <w:rPr>
              <w:rFonts w:eastAsiaTheme="minorEastAsia"/>
              <w:snapToGrid/>
              <w:w w:val="100"/>
              <w:lang w:eastAsia="uk-UA"/>
            </w:rPr>
          </w:pPr>
          <w:hyperlink w:anchor="_Toc11605779" w:history="1">
            <w:r w:rsidR="005368DD" w:rsidRPr="006B0634">
              <w:rPr>
                <w:rStyle w:val="aa"/>
                <w:rFonts w:eastAsia="Calibri"/>
                <w:u w:val="none"/>
                <w:lang w:eastAsia="zh-CN"/>
              </w:rPr>
              <w:t>4.4 Економічний аналіз варіантів розробки програмного продукту</w:t>
            </w:r>
            <w:r w:rsidR="005368DD" w:rsidRPr="006B0634">
              <w:rPr>
                <w:webHidden/>
              </w:rPr>
              <w:tab/>
            </w:r>
            <w:r w:rsidR="005368DD" w:rsidRPr="006B0634">
              <w:rPr>
                <w:webHidden/>
              </w:rPr>
              <w:fldChar w:fldCharType="begin"/>
            </w:r>
            <w:r w:rsidR="005368DD" w:rsidRPr="006B0634">
              <w:rPr>
                <w:webHidden/>
              </w:rPr>
              <w:instrText xml:space="preserve"> PAGEREF _Toc11605779 \h </w:instrText>
            </w:r>
            <w:r w:rsidR="005368DD" w:rsidRPr="006B0634">
              <w:rPr>
                <w:webHidden/>
              </w:rPr>
            </w:r>
            <w:r w:rsidR="005368DD" w:rsidRPr="006B0634">
              <w:rPr>
                <w:webHidden/>
              </w:rPr>
              <w:fldChar w:fldCharType="separate"/>
            </w:r>
            <w:r w:rsidR="00152499">
              <w:rPr>
                <w:webHidden/>
              </w:rPr>
              <w:t>96</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80" w:history="1">
            <w:r w:rsidR="005368DD" w:rsidRPr="006B0634">
              <w:rPr>
                <w:rStyle w:val="aa"/>
                <w:rFonts w:eastAsia="Calibri"/>
                <w:u w:val="none"/>
                <w:lang w:eastAsia="zh-CN"/>
              </w:rPr>
              <w:t>4.5 Вибір варіанту програмного продукту техніко-економічного рівня</w:t>
            </w:r>
            <w:r w:rsidR="005368DD" w:rsidRPr="006B0634">
              <w:rPr>
                <w:webHidden/>
              </w:rPr>
              <w:tab/>
            </w:r>
            <w:r w:rsidR="005368DD" w:rsidRPr="006B0634">
              <w:rPr>
                <w:webHidden/>
              </w:rPr>
              <w:fldChar w:fldCharType="begin"/>
            </w:r>
            <w:r w:rsidR="005368DD" w:rsidRPr="006B0634">
              <w:rPr>
                <w:webHidden/>
              </w:rPr>
              <w:instrText xml:space="preserve"> PAGEREF _Toc11605780 \h </w:instrText>
            </w:r>
            <w:r w:rsidR="005368DD" w:rsidRPr="006B0634">
              <w:rPr>
                <w:webHidden/>
              </w:rPr>
            </w:r>
            <w:r w:rsidR="005368DD" w:rsidRPr="006B0634">
              <w:rPr>
                <w:webHidden/>
              </w:rPr>
              <w:fldChar w:fldCharType="separate"/>
            </w:r>
            <w:r w:rsidR="00152499">
              <w:rPr>
                <w:webHidden/>
              </w:rPr>
              <w:t>101</w:t>
            </w:r>
            <w:r w:rsidR="005368DD" w:rsidRPr="006B0634">
              <w:rPr>
                <w:webHidden/>
              </w:rPr>
              <w:fldChar w:fldCharType="end"/>
            </w:r>
          </w:hyperlink>
        </w:p>
        <w:p w:rsidR="005368DD" w:rsidRPr="006B0634" w:rsidRDefault="00504285">
          <w:pPr>
            <w:pStyle w:val="22"/>
            <w:rPr>
              <w:rFonts w:eastAsiaTheme="minorEastAsia"/>
              <w:snapToGrid/>
              <w:w w:val="100"/>
              <w:lang w:eastAsia="uk-UA"/>
            </w:rPr>
          </w:pPr>
          <w:hyperlink w:anchor="_Toc11605781" w:history="1">
            <w:r w:rsidR="005368DD" w:rsidRPr="006B0634">
              <w:rPr>
                <w:rStyle w:val="aa"/>
                <w:rFonts w:eastAsia="Times New Roman"/>
                <w:u w:val="none"/>
                <w:lang w:eastAsia="zh-CN"/>
              </w:rPr>
              <w:t>Висновки до розділу</w:t>
            </w:r>
            <w:r w:rsidR="005368DD" w:rsidRPr="006B0634">
              <w:rPr>
                <w:webHidden/>
              </w:rPr>
              <w:tab/>
            </w:r>
            <w:r w:rsidR="005368DD" w:rsidRPr="006B0634">
              <w:rPr>
                <w:webHidden/>
              </w:rPr>
              <w:fldChar w:fldCharType="begin"/>
            </w:r>
            <w:r w:rsidR="005368DD" w:rsidRPr="006B0634">
              <w:rPr>
                <w:webHidden/>
              </w:rPr>
              <w:instrText xml:space="preserve"> PAGEREF _Toc11605781 \h </w:instrText>
            </w:r>
            <w:r w:rsidR="005368DD" w:rsidRPr="006B0634">
              <w:rPr>
                <w:webHidden/>
              </w:rPr>
            </w:r>
            <w:r w:rsidR="005368DD" w:rsidRPr="006B0634">
              <w:rPr>
                <w:webHidden/>
              </w:rPr>
              <w:fldChar w:fldCharType="separate"/>
            </w:r>
            <w:r w:rsidR="00152499">
              <w:rPr>
                <w:webHidden/>
              </w:rPr>
              <w:t>101</w:t>
            </w:r>
            <w:r w:rsidR="005368DD" w:rsidRPr="006B0634">
              <w:rPr>
                <w:webHidden/>
              </w:rPr>
              <w:fldChar w:fldCharType="end"/>
            </w:r>
          </w:hyperlink>
        </w:p>
        <w:p w:rsidR="005368DD" w:rsidRPr="006B0634" w:rsidRDefault="00504285">
          <w:pPr>
            <w:pStyle w:val="12"/>
            <w:rPr>
              <w:rFonts w:eastAsiaTheme="minorEastAsia"/>
              <w:lang w:eastAsia="uk-UA"/>
            </w:rPr>
          </w:pPr>
          <w:hyperlink w:anchor="_Toc11605782" w:history="1">
            <w:r w:rsidR="005368DD" w:rsidRPr="006B0634">
              <w:rPr>
                <w:rStyle w:val="aa"/>
                <w:u w:val="none"/>
              </w:rPr>
              <w:t>ВИСНОВКИ ЗА РОБОТОЮ ТА ПЕРСПЕКТИВИ ПОДАЛЬШИХ ДОСЛІДЖЕНЬ</w:t>
            </w:r>
            <w:r w:rsidR="005368DD" w:rsidRPr="006B0634">
              <w:rPr>
                <w:webHidden/>
              </w:rPr>
              <w:tab/>
            </w:r>
            <w:r w:rsidR="005368DD" w:rsidRPr="006B0634">
              <w:rPr>
                <w:webHidden/>
              </w:rPr>
              <w:fldChar w:fldCharType="begin"/>
            </w:r>
            <w:r w:rsidR="005368DD" w:rsidRPr="006B0634">
              <w:rPr>
                <w:webHidden/>
              </w:rPr>
              <w:instrText xml:space="preserve"> PAGEREF _Toc11605782 \h </w:instrText>
            </w:r>
            <w:r w:rsidR="005368DD" w:rsidRPr="006B0634">
              <w:rPr>
                <w:webHidden/>
              </w:rPr>
            </w:r>
            <w:r w:rsidR="005368DD" w:rsidRPr="006B0634">
              <w:rPr>
                <w:webHidden/>
              </w:rPr>
              <w:fldChar w:fldCharType="separate"/>
            </w:r>
            <w:r w:rsidR="00152499">
              <w:rPr>
                <w:webHidden/>
              </w:rPr>
              <w:t>103</w:t>
            </w:r>
            <w:r w:rsidR="005368DD" w:rsidRPr="006B0634">
              <w:rPr>
                <w:webHidden/>
              </w:rPr>
              <w:fldChar w:fldCharType="end"/>
            </w:r>
          </w:hyperlink>
        </w:p>
        <w:p w:rsidR="005368DD" w:rsidRPr="006B0634" w:rsidRDefault="00504285">
          <w:pPr>
            <w:pStyle w:val="12"/>
            <w:rPr>
              <w:rFonts w:eastAsiaTheme="minorEastAsia"/>
              <w:lang w:eastAsia="uk-UA"/>
            </w:rPr>
          </w:pPr>
          <w:hyperlink w:anchor="_Toc11605783" w:history="1">
            <w:r w:rsidR="005368DD" w:rsidRPr="006B0634">
              <w:rPr>
                <w:rStyle w:val="aa"/>
                <w:u w:val="none"/>
                <w:lang w:val="ru-RU"/>
              </w:rPr>
              <w:t>СПИСОК ВИКОРИСТАНИХ ДЖЕРЕЛ</w:t>
            </w:r>
            <w:r w:rsidR="005368DD" w:rsidRPr="006B0634">
              <w:rPr>
                <w:webHidden/>
              </w:rPr>
              <w:tab/>
            </w:r>
            <w:r w:rsidR="005368DD" w:rsidRPr="006B0634">
              <w:rPr>
                <w:webHidden/>
              </w:rPr>
              <w:fldChar w:fldCharType="begin"/>
            </w:r>
            <w:r w:rsidR="005368DD" w:rsidRPr="006B0634">
              <w:rPr>
                <w:webHidden/>
              </w:rPr>
              <w:instrText xml:space="preserve"> PAGEREF _Toc11605783 \h </w:instrText>
            </w:r>
            <w:r w:rsidR="005368DD" w:rsidRPr="006B0634">
              <w:rPr>
                <w:webHidden/>
              </w:rPr>
            </w:r>
            <w:r w:rsidR="005368DD" w:rsidRPr="006B0634">
              <w:rPr>
                <w:webHidden/>
              </w:rPr>
              <w:fldChar w:fldCharType="separate"/>
            </w:r>
            <w:r w:rsidR="00152499">
              <w:rPr>
                <w:webHidden/>
              </w:rPr>
              <w:t>105</w:t>
            </w:r>
            <w:r w:rsidR="005368DD" w:rsidRPr="006B0634">
              <w:rPr>
                <w:webHidden/>
              </w:rPr>
              <w:fldChar w:fldCharType="end"/>
            </w:r>
          </w:hyperlink>
        </w:p>
        <w:p w:rsidR="005368DD" w:rsidRPr="006B0634" w:rsidRDefault="00504285" w:rsidP="005368DD">
          <w:pPr>
            <w:pStyle w:val="22"/>
            <w:ind w:left="0"/>
            <w:rPr>
              <w:rFonts w:eastAsiaTheme="minorEastAsia"/>
              <w:snapToGrid/>
              <w:w w:val="100"/>
              <w:lang w:eastAsia="uk-UA"/>
            </w:rPr>
          </w:pPr>
          <w:hyperlink w:anchor="_Toc11605784" w:history="1">
            <w:r w:rsidR="005368DD" w:rsidRPr="006B0634">
              <w:rPr>
                <w:rStyle w:val="aa"/>
                <w:rFonts w:eastAsia="TimesNewRoman"/>
                <w:u w:val="none"/>
              </w:rPr>
              <w:t>ДОДАТОК А (ілюстративний матеріал доповіді)</w:t>
            </w:r>
            <w:r w:rsidR="005368DD" w:rsidRPr="006B0634">
              <w:rPr>
                <w:webHidden/>
              </w:rPr>
              <w:tab/>
            </w:r>
            <w:r w:rsidR="005368DD" w:rsidRPr="006B0634">
              <w:rPr>
                <w:webHidden/>
              </w:rPr>
              <w:fldChar w:fldCharType="begin"/>
            </w:r>
            <w:r w:rsidR="005368DD" w:rsidRPr="006B0634">
              <w:rPr>
                <w:webHidden/>
              </w:rPr>
              <w:instrText xml:space="preserve"> PAGEREF _Toc11605784 \h </w:instrText>
            </w:r>
            <w:r w:rsidR="005368DD" w:rsidRPr="006B0634">
              <w:rPr>
                <w:webHidden/>
              </w:rPr>
            </w:r>
            <w:r w:rsidR="005368DD" w:rsidRPr="006B0634">
              <w:rPr>
                <w:webHidden/>
              </w:rPr>
              <w:fldChar w:fldCharType="separate"/>
            </w:r>
            <w:r w:rsidR="00152499">
              <w:rPr>
                <w:webHidden/>
              </w:rPr>
              <w:t>107</w:t>
            </w:r>
            <w:r w:rsidR="005368DD" w:rsidRPr="006B0634">
              <w:rPr>
                <w:webHidden/>
              </w:rPr>
              <w:fldChar w:fldCharType="end"/>
            </w:r>
          </w:hyperlink>
        </w:p>
        <w:p w:rsidR="005368DD" w:rsidRPr="006B0634" w:rsidRDefault="00504285" w:rsidP="005368DD">
          <w:pPr>
            <w:pStyle w:val="22"/>
            <w:ind w:left="0"/>
            <w:rPr>
              <w:rFonts w:eastAsiaTheme="minorEastAsia"/>
              <w:snapToGrid/>
              <w:w w:val="100"/>
              <w:lang w:eastAsia="uk-UA"/>
            </w:rPr>
          </w:pPr>
          <w:hyperlink w:anchor="_Toc11605785" w:history="1">
            <w:r w:rsidR="005368DD" w:rsidRPr="006B0634">
              <w:rPr>
                <w:rStyle w:val="aa"/>
                <w:rFonts w:eastAsia="TimesNewRoman"/>
                <w:u w:val="none"/>
              </w:rPr>
              <w:t>ДОДАТОК Б (статистичні дані)</w:t>
            </w:r>
            <w:r w:rsidR="005368DD" w:rsidRPr="006B0634">
              <w:rPr>
                <w:webHidden/>
              </w:rPr>
              <w:tab/>
            </w:r>
            <w:r w:rsidR="005368DD" w:rsidRPr="006B0634">
              <w:rPr>
                <w:webHidden/>
              </w:rPr>
              <w:fldChar w:fldCharType="begin"/>
            </w:r>
            <w:r w:rsidR="005368DD" w:rsidRPr="006B0634">
              <w:rPr>
                <w:webHidden/>
              </w:rPr>
              <w:instrText xml:space="preserve"> PAGEREF _Toc11605785 \h </w:instrText>
            </w:r>
            <w:r w:rsidR="005368DD" w:rsidRPr="006B0634">
              <w:rPr>
                <w:webHidden/>
              </w:rPr>
            </w:r>
            <w:r w:rsidR="005368DD" w:rsidRPr="006B0634">
              <w:rPr>
                <w:webHidden/>
              </w:rPr>
              <w:fldChar w:fldCharType="separate"/>
            </w:r>
            <w:r w:rsidR="00152499">
              <w:rPr>
                <w:webHidden/>
              </w:rPr>
              <w:t>121</w:t>
            </w:r>
            <w:r w:rsidR="005368DD" w:rsidRPr="006B0634">
              <w:rPr>
                <w:webHidden/>
              </w:rPr>
              <w:fldChar w:fldCharType="end"/>
            </w:r>
          </w:hyperlink>
        </w:p>
        <w:p w:rsidR="005368DD" w:rsidRPr="006B0634" w:rsidRDefault="00504285" w:rsidP="005368DD">
          <w:pPr>
            <w:pStyle w:val="22"/>
            <w:ind w:left="0"/>
            <w:rPr>
              <w:rFonts w:eastAsiaTheme="minorEastAsia"/>
              <w:snapToGrid/>
              <w:w w:val="100"/>
              <w:lang w:eastAsia="uk-UA"/>
            </w:rPr>
          </w:pPr>
          <w:hyperlink w:anchor="_Toc11605786" w:history="1">
            <w:r w:rsidR="005368DD" w:rsidRPr="006B0634">
              <w:rPr>
                <w:rStyle w:val="aa"/>
                <w:rFonts w:eastAsia="TimesNewRoman"/>
                <w:u w:val="none"/>
              </w:rPr>
              <w:t>ДОДАТОК В (код програмного продукту)</w:t>
            </w:r>
            <w:r w:rsidR="005368DD" w:rsidRPr="006B0634">
              <w:rPr>
                <w:webHidden/>
              </w:rPr>
              <w:tab/>
            </w:r>
            <w:r w:rsidR="005368DD" w:rsidRPr="006B0634">
              <w:rPr>
                <w:webHidden/>
              </w:rPr>
              <w:fldChar w:fldCharType="begin"/>
            </w:r>
            <w:r w:rsidR="005368DD" w:rsidRPr="006B0634">
              <w:rPr>
                <w:webHidden/>
              </w:rPr>
              <w:instrText xml:space="preserve"> PAGEREF _Toc11605786 \h </w:instrText>
            </w:r>
            <w:r w:rsidR="005368DD" w:rsidRPr="006B0634">
              <w:rPr>
                <w:webHidden/>
              </w:rPr>
            </w:r>
            <w:r w:rsidR="005368DD" w:rsidRPr="006B0634">
              <w:rPr>
                <w:webHidden/>
              </w:rPr>
              <w:fldChar w:fldCharType="separate"/>
            </w:r>
            <w:r w:rsidR="00152499">
              <w:rPr>
                <w:webHidden/>
              </w:rPr>
              <w:t>122</w:t>
            </w:r>
            <w:r w:rsidR="005368DD" w:rsidRPr="006B0634">
              <w:rPr>
                <w:webHidden/>
              </w:rPr>
              <w:fldChar w:fldCharType="end"/>
            </w:r>
          </w:hyperlink>
        </w:p>
        <w:p w:rsidR="006B0634" w:rsidRDefault="008E768D" w:rsidP="006B0634">
          <w:pPr>
            <w:rPr>
              <w:b/>
            </w:rPr>
          </w:pPr>
          <w:r w:rsidRPr="006B0634">
            <w:rPr>
              <w:b/>
              <w:bCs/>
              <w:lang w:val="ru-RU"/>
            </w:rPr>
            <w:fldChar w:fldCharType="end"/>
          </w:r>
        </w:p>
      </w:sdtContent>
    </w:sdt>
    <w:p w:rsidR="00834533" w:rsidRDefault="008E768D" w:rsidP="006B0634">
      <w:r w:rsidRPr="00402D6F">
        <w:t xml:space="preserve"> </w:t>
      </w:r>
    </w:p>
    <w:p w:rsidR="00834533" w:rsidRDefault="00834533" w:rsidP="008E768D">
      <w:pPr>
        <w:pStyle w:val="10"/>
      </w:pPr>
    </w:p>
    <w:p w:rsidR="00834533" w:rsidRDefault="00834533" w:rsidP="008E768D">
      <w:pPr>
        <w:pStyle w:val="10"/>
      </w:pPr>
    </w:p>
    <w:p w:rsidR="006B0634" w:rsidRDefault="006B0634" w:rsidP="006B0634"/>
    <w:p w:rsidR="00152499" w:rsidRPr="006B0634" w:rsidRDefault="00152499" w:rsidP="006B0634"/>
    <w:p w:rsidR="00834533" w:rsidRDefault="00834533" w:rsidP="008E768D">
      <w:pPr>
        <w:pStyle w:val="10"/>
      </w:pPr>
    </w:p>
    <w:p w:rsidR="00834533" w:rsidRDefault="00834533" w:rsidP="008E768D">
      <w:pPr>
        <w:pStyle w:val="10"/>
      </w:pPr>
    </w:p>
    <w:p w:rsidR="00834533" w:rsidRDefault="00834533" w:rsidP="008E768D">
      <w:pPr>
        <w:pStyle w:val="10"/>
      </w:pPr>
    </w:p>
    <w:p w:rsidR="00834533" w:rsidRPr="00834533" w:rsidRDefault="00834533" w:rsidP="00834533"/>
    <w:p w:rsidR="005114D1" w:rsidRDefault="00402D6F" w:rsidP="008E768D">
      <w:pPr>
        <w:pStyle w:val="10"/>
      </w:pPr>
      <w:bookmarkStart w:id="1" w:name="_Toc11605716"/>
      <w:r w:rsidRPr="00402D6F">
        <w:lastRenderedPageBreak/>
        <w:t>ПЕРЕЛІК СКОРОЧЕНЬ</w:t>
      </w:r>
      <w:bookmarkEnd w:id="1"/>
    </w:p>
    <w:p w:rsidR="0070690E" w:rsidRPr="00630B01" w:rsidRDefault="0070690E" w:rsidP="008408BA">
      <w:pPr>
        <w:spacing w:after="0" w:line="360" w:lineRule="auto"/>
        <w:ind w:left="1701" w:hanging="1134"/>
        <w:contextualSpacing/>
        <w:jc w:val="center"/>
        <w:rPr>
          <w:rFonts w:ascii="Times New Roman" w:hAnsi="Times New Roman" w:cs="Times New Roman"/>
          <w:b/>
          <w:sz w:val="28"/>
          <w:szCs w:val="28"/>
        </w:rPr>
      </w:pPr>
    </w:p>
    <w:p w:rsidR="0070690E" w:rsidRPr="00630B01" w:rsidRDefault="0070690E" w:rsidP="008408BA">
      <w:pPr>
        <w:spacing w:after="0" w:line="360" w:lineRule="auto"/>
        <w:ind w:left="1701" w:hanging="1134"/>
        <w:contextualSpacing/>
        <w:jc w:val="center"/>
        <w:rPr>
          <w:rFonts w:ascii="Times New Roman" w:hAnsi="Times New Roman" w:cs="Times New Roman"/>
          <w:b/>
          <w:sz w:val="28"/>
          <w:szCs w:val="28"/>
        </w:rPr>
      </w:pPr>
    </w:p>
    <w:p w:rsidR="000B7F93" w:rsidRDefault="000B7F93" w:rsidP="00DB3ECE">
      <w:pPr>
        <w:spacing w:after="0" w:line="360" w:lineRule="auto"/>
        <w:ind w:left="1701" w:hanging="1701"/>
        <w:contextualSpacing/>
        <w:jc w:val="both"/>
        <w:rPr>
          <w:rFonts w:ascii="Times New Roman" w:hAnsi="Times New Roman" w:cs="Times New Roman"/>
          <w:sz w:val="28"/>
          <w:szCs w:val="28"/>
        </w:rPr>
      </w:pPr>
      <w:r>
        <w:rPr>
          <w:rFonts w:ascii="Times New Roman" w:hAnsi="Times New Roman" w:cs="Times New Roman"/>
          <w:sz w:val="28"/>
          <w:szCs w:val="28"/>
        </w:rPr>
        <w:t>РР – різницеві рівняння</w:t>
      </w:r>
    </w:p>
    <w:p w:rsidR="009E3F1A" w:rsidRDefault="00402D6F" w:rsidP="000B7F93">
      <w:pPr>
        <w:spacing w:after="0" w:line="360" w:lineRule="auto"/>
        <w:ind w:left="1701" w:hanging="1701"/>
        <w:contextualSpacing/>
        <w:rPr>
          <w:rFonts w:ascii="Times New Roman" w:hAnsi="Times New Roman" w:cs="Times New Roman"/>
          <w:sz w:val="28"/>
          <w:szCs w:val="28"/>
        </w:rPr>
      </w:pPr>
      <w:r>
        <w:rPr>
          <w:rFonts w:ascii="Times New Roman" w:hAnsi="Times New Roman" w:cs="Times New Roman"/>
          <w:sz w:val="28"/>
          <w:szCs w:val="28"/>
        </w:rPr>
        <w:t xml:space="preserve">АР – авторегресія </w:t>
      </w:r>
    </w:p>
    <w:p w:rsidR="00402D6F" w:rsidRDefault="00402D6F" w:rsidP="000B7F93">
      <w:pPr>
        <w:spacing w:after="0" w:line="360" w:lineRule="auto"/>
        <w:ind w:left="1701" w:hanging="1701"/>
        <w:contextualSpacing/>
        <w:rPr>
          <w:rFonts w:ascii="Times New Roman" w:hAnsi="Times New Roman" w:cs="Times New Roman"/>
          <w:sz w:val="28"/>
          <w:szCs w:val="28"/>
        </w:rPr>
      </w:pPr>
      <w:r>
        <w:rPr>
          <w:rFonts w:ascii="Times New Roman" w:hAnsi="Times New Roman" w:cs="Times New Roman"/>
          <w:sz w:val="28"/>
          <w:szCs w:val="28"/>
        </w:rPr>
        <w:t>АРКС – авторегресія ковзного середнього</w:t>
      </w:r>
    </w:p>
    <w:p w:rsidR="00402D6F" w:rsidRDefault="00402D6F" w:rsidP="000B7F93">
      <w:pPr>
        <w:spacing w:after="0" w:line="360" w:lineRule="auto"/>
        <w:ind w:left="1701" w:hanging="1701"/>
        <w:contextualSpacing/>
        <w:rPr>
          <w:rFonts w:ascii="Times New Roman" w:hAnsi="Times New Roman" w:cs="Times New Roman"/>
          <w:sz w:val="28"/>
          <w:szCs w:val="28"/>
        </w:rPr>
      </w:pPr>
      <w:r>
        <w:rPr>
          <w:rFonts w:ascii="Times New Roman" w:hAnsi="Times New Roman" w:cs="Times New Roman"/>
          <w:sz w:val="28"/>
          <w:szCs w:val="28"/>
        </w:rPr>
        <w:t>АРУГ – авторегресійна умовна гетероскедастичність</w:t>
      </w:r>
    </w:p>
    <w:p w:rsidR="00402D6F" w:rsidRDefault="00402D6F" w:rsidP="000B7F93">
      <w:pPr>
        <w:spacing w:after="0" w:line="360" w:lineRule="auto"/>
        <w:ind w:left="1701" w:hanging="1701"/>
        <w:contextualSpacing/>
        <w:rPr>
          <w:rFonts w:ascii="Times New Roman" w:hAnsi="Times New Roman" w:cs="Times New Roman"/>
          <w:sz w:val="28"/>
          <w:szCs w:val="28"/>
        </w:rPr>
      </w:pPr>
      <w:r>
        <w:rPr>
          <w:rFonts w:ascii="Times New Roman" w:hAnsi="Times New Roman" w:cs="Times New Roman"/>
          <w:sz w:val="28"/>
          <w:szCs w:val="28"/>
        </w:rPr>
        <w:t>УАРУГ – узагальнена авторегресійна умовна гетероскедастичність</w:t>
      </w:r>
    </w:p>
    <w:p w:rsidR="00402D6F" w:rsidRDefault="00402D6F" w:rsidP="000B7F93">
      <w:pPr>
        <w:spacing w:after="0" w:line="360" w:lineRule="auto"/>
        <w:ind w:left="1701" w:hanging="1701"/>
        <w:contextualSpacing/>
        <w:rPr>
          <w:rFonts w:ascii="Times New Roman" w:hAnsi="Times New Roman" w:cs="Times New Roman"/>
          <w:sz w:val="28"/>
          <w:szCs w:val="28"/>
        </w:rPr>
      </w:pPr>
      <w:r>
        <w:rPr>
          <w:rFonts w:ascii="Times New Roman" w:hAnsi="Times New Roman" w:cs="Times New Roman"/>
          <w:sz w:val="28"/>
          <w:szCs w:val="28"/>
        </w:rPr>
        <w:t>НКФ – нелінійна кореляційна функція</w:t>
      </w:r>
    </w:p>
    <w:p w:rsidR="00402D6F" w:rsidRPr="00402D6F" w:rsidRDefault="00402D6F" w:rsidP="000B7F93">
      <w:pPr>
        <w:spacing w:after="0" w:line="360" w:lineRule="auto"/>
        <w:ind w:left="1701" w:hanging="1701"/>
        <w:contextualSpacing/>
        <w:rPr>
          <w:rFonts w:ascii="Times New Roman" w:hAnsi="Times New Roman" w:cs="Times New Roman"/>
          <w:sz w:val="28"/>
          <w:szCs w:val="28"/>
        </w:rPr>
      </w:pPr>
      <w:r>
        <w:rPr>
          <w:rFonts w:ascii="Times New Roman" w:hAnsi="Times New Roman" w:cs="Times New Roman"/>
          <w:sz w:val="28"/>
          <w:szCs w:val="28"/>
          <w:lang w:val="en-US"/>
        </w:rPr>
        <w:t>DW</w:t>
      </w:r>
      <w:r w:rsidRPr="00402D6F">
        <w:rPr>
          <w:rFonts w:ascii="Times New Roman" w:hAnsi="Times New Roman" w:cs="Times New Roman"/>
          <w:sz w:val="28"/>
          <w:szCs w:val="28"/>
        </w:rPr>
        <w:t xml:space="preserve"> – </w:t>
      </w:r>
      <w:r>
        <w:rPr>
          <w:rFonts w:ascii="Times New Roman" w:hAnsi="Times New Roman" w:cs="Times New Roman"/>
          <w:sz w:val="28"/>
          <w:szCs w:val="28"/>
          <w:lang w:val="en-US"/>
        </w:rPr>
        <w:t>Durbin</w:t>
      </w:r>
      <w:r w:rsidRPr="00402D6F">
        <w:rPr>
          <w:rFonts w:ascii="Times New Roman" w:hAnsi="Times New Roman" w:cs="Times New Roman"/>
          <w:sz w:val="28"/>
          <w:szCs w:val="28"/>
        </w:rPr>
        <w:t>-</w:t>
      </w:r>
      <w:r>
        <w:rPr>
          <w:rFonts w:ascii="Times New Roman" w:hAnsi="Times New Roman" w:cs="Times New Roman"/>
          <w:sz w:val="28"/>
          <w:szCs w:val="28"/>
          <w:lang w:val="en-US"/>
        </w:rPr>
        <w:t>Watson</w:t>
      </w:r>
    </w:p>
    <w:p w:rsidR="00402D6F" w:rsidRPr="0070690E" w:rsidRDefault="00402D6F" w:rsidP="000B7F93">
      <w:pPr>
        <w:spacing w:after="0" w:line="360" w:lineRule="auto"/>
        <w:ind w:left="1701" w:hanging="1701"/>
        <w:contextualSpacing/>
        <w:rPr>
          <w:rFonts w:ascii="Times New Roman" w:hAnsi="Times New Roman" w:cs="Times New Roman"/>
          <w:sz w:val="28"/>
          <w:szCs w:val="28"/>
        </w:rPr>
      </w:pPr>
      <w:r>
        <w:rPr>
          <w:rFonts w:ascii="Times New Roman" w:hAnsi="Times New Roman" w:cs="Times New Roman"/>
          <w:sz w:val="28"/>
          <w:szCs w:val="28"/>
          <w:lang w:val="en-US"/>
        </w:rPr>
        <w:t>AIC</w:t>
      </w:r>
      <w:r w:rsidRPr="0070690E">
        <w:rPr>
          <w:rFonts w:ascii="Times New Roman" w:hAnsi="Times New Roman" w:cs="Times New Roman"/>
          <w:sz w:val="28"/>
          <w:szCs w:val="28"/>
        </w:rPr>
        <w:t xml:space="preserve"> </w:t>
      </w:r>
      <w:r w:rsidR="00352A14" w:rsidRPr="0070690E">
        <w:rPr>
          <w:rFonts w:ascii="Times New Roman" w:hAnsi="Times New Roman" w:cs="Times New Roman"/>
          <w:sz w:val="28"/>
          <w:szCs w:val="28"/>
        </w:rPr>
        <w:t>–</w:t>
      </w:r>
      <w:r w:rsidR="00352A14">
        <w:rPr>
          <w:rFonts w:ascii="Times New Roman" w:hAnsi="Times New Roman" w:cs="Times New Roman"/>
          <w:sz w:val="28"/>
          <w:szCs w:val="28"/>
        </w:rPr>
        <w:t xml:space="preserve"> </w:t>
      </w:r>
      <w:r w:rsidRPr="00402D6F">
        <w:rPr>
          <w:rFonts w:ascii="Times New Roman" w:hAnsi="Times New Roman" w:cs="Times New Roman"/>
          <w:sz w:val="28"/>
          <w:szCs w:val="28"/>
          <w:lang w:val="en-US"/>
        </w:rPr>
        <w:t>Akaike</w:t>
      </w:r>
      <w:r w:rsidR="00352A14">
        <w:rPr>
          <w:rFonts w:ascii="Times New Roman" w:hAnsi="Times New Roman" w:cs="Times New Roman"/>
          <w:sz w:val="28"/>
          <w:szCs w:val="28"/>
        </w:rPr>
        <w:t xml:space="preserve"> </w:t>
      </w:r>
      <w:r w:rsidRPr="00402D6F">
        <w:rPr>
          <w:rFonts w:ascii="Times New Roman" w:hAnsi="Times New Roman" w:cs="Times New Roman"/>
          <w:sz w:val="28"/>
          <w:szCs w:val="28"/>
          <w:lang w:val="en-US"/>
        </w:rPr>
        <w:t>information</w:t>
      </w:r>
      <w:r w:rsidRPr="0070690E">
        <w:rPr>
          <w:rFonts w:ascii="Times New Roman" w:hAnsi="Times New Roman" w:cs="Times New Roman"/>
          <w:sz w:val="28"/>
          <w:szCs w:val="28"/>
        </w:rPr>
        <w:t xml:space="preserve"> </w:t>
      </w:r>
      <w:r w:rsidRPr="00402D6F">
        <w:rPr>
          <w:rFonts w:ascii="Times New Roman" w:hAnsi="Times New Roman" w:cs="Times New Roman"/>
          <w:sz w:val="28"/>
          <w:szCs w:val="28"/>
          <w:lang w:val="en-US"/>
        </w:rPr>
        <w:t>criterion</w:t>
      </w:r>
    </w:p>
    <w:p w:rsidR="00352A14" w:rsidRPr="00352A14" w:rsidRDefault="00352A14" w:rsidP="000B7F93">
      <w:pPr>
        <w:spacing w:after="0" w:line="360" w:lineRule="auto"/>
        <w:ind w:left="1701" w:hanging="1701"/>
        <w:contextualSpacing/>
        <w:rPr>
          <w:rFonts w:ascii="Times New Roman" w:hAnsi="Times New Roman" w:cs="Times New Roman"/>
          <w:sz w:val="28"/>
          <w:szCs w:val="28"/>
        </w:rPr>
      </w:pPr>
      <w:r>
        <w:rPr>
          <w:rFonts w:ascii="Times New Roman" w:hAnsi="Times New Roman" w:cs="Times New Roman"/>
          <w:sz w:val="28"/>
          <w:szCs w:val="28"/>
        </w:rPr>
        <w:t>МНК – метод найменших квадратів</w:t>
      </w:r>
    </w:p>
    <w:p w:rsidR="0021065D" w:rsidRPr="008E768D" w:rsidRDefault="0021065D">
      <w:pPr>
        <w:rPr>
          <w:rFonts w:ascii="Times New Roman" w:hAnsi="Times New Roman" w:cs="Times New Roman"/>
          <w:sz w:val="28"/>
          <w:szCs w:val="28"/>
        </w:rPr>
      </w:pPr>
      <w:r>
        <w:rPr>
          <w:rFonts w:ascii="Times New Roman" w:hAnsi="Times New Roman" w:cs="Times New Roman"/>
          <w:sz w:val="28"/>
          <w:szCs w:val="28"/>
        </w:rPr>
        <w:br w:type="page"/>
      </w:r>
    </w:p>
    <w:p w:rsidR="00402D6F" w:rsidRDefault="0070690E" w:rsidP="0021065D">
      <w:pPr>
        <w:pStyle w:val="10"/>
      </w:pPr>
      <w:bookmarkStart w:id="2" w:name="_Toc11605717"/>
      <w:r w:rsidRPr="0070690E">
        <w:lastRenderedPageBreak/>
        <w:t>ВСТУП</w:t>
      </w:r>
      <w:bookmarkEnd w:id="2"/>
    </w:p>
    <w:p w:rsidR="0021065D" w:rsidRDefault="0021065D" w:rsidP="0021065D"/>
    <w:p w:rsidR="0021065D" w:rsidRDefault="0021065D" w:rsidP="0021065D"/>
    <w:p w:rsidR="0021065D" w:rsidRPr="0021065D" w:rsidRDefault="0021065D" w:rsidP="0021065D">
      <w:pPr>
        <w:spacing w:after="0" w:line="360" w:lineRule="auto"/>
        <w:ind w:firstLine="851"/>
        <w:rPr>
          <w:rFonts w:ascii="Times New Roman" w:hAnsi="Times New Roman" w:cs="Times New Roman"/>
          <w:sz w:val="28"/>
          <w:szCs w:val="28"/>
        </w:rPr>
      </w:pPr>
      <w:r w:rsidRPr="0021065D">
        <w:rPr>
          <w:rFonts w:ascii="Times New Roman" w:hAnsi="Times New Roman" w:cs="Times New Roman"/>
          <w:sz w:val="28"/>
          <w:szCs w:val="28"/>
        </w:rPr>
        <w:t xml:space="preserve">Моделювання динамічних процесів є </w:t>
      </w:r>
      <w:r w:rsidR="00CD14DD">
        <w:rPr>
          <w:rFonts w:ascii="Times New Roman" w:hAnsi="Times New Roman" w:cs="Times New Roman"/>
          <w:sz w:val="28"/>
          <w:szCs w:val="28"/>
        </w:rPr>
        <w:t xml:space="preserve">складним </w:t>
      </w:r>
      <w:r w:rsidRPr="0021065D">
        <w:rPr>
          <w:rFonts w:ascii="Times New Roman" w:hAnsi="Times New Roman" w:cs="Times New Roman"/>
          <w:sz w:val="28"/>
          <w:szCs w:val="28"/>
        </w:rPr>
        <w:t xml:space="preserve">завданням з </w:t>
      </w:r>
      <w:r w:rsidR="00CD14DD">
        <w:rPr>
          <w:rFonts w:ascii="Times New Roman" w:hAnsi="Times New Roman" w:cs="Times New Roman"/>
          <w:sz w:val="28"/>
          <w:szCs w:val="28"/>
        </w:rPr>
        <w:t xml:space="preserve">точки зору </w:t>
      </w:r>
      <w:r w:rsidRPr="0021065D">
        <w:rPr>
          <w:rFonts w:ascii="Times New Roman" w:hAnsi="Times New Roman" w:cs="Times New Roman"/>
          <w:sz w:val="28"/>
          <w:szCs w:val="28"/>
        </w:rPr>
        <w:t xml:space="preserve">побудови систем </w:t>
      </w:r>
      <w:r w:rsidR="00CD14DD">
        <w:rPr>
          <w:rFonts w:ascii="Times New Roman" w:hAnsi="Times New Roman" w:cs="Times New Roman"/>
          <w:sz w:val="28"/>
          <w:szCs w:val="28"/>
        </w:rPr>
        <w:t xml:space="preserve">моделювання та </w:t>
      </w:r>
      <w:r w:rsidRPr="0021065D">
        <w:rPr>
          <w:rFonts w:ascii="Times New Roman" w:hAnsi="Times New Roman" w:cs="Times New Roman"/>
          <w:sz w:val="28"/>
          <w:szCs w:val="28"/>
        </w:rPr>
        <w:t>прогнозування. У цій роботі розглядаються демографічні процеси, що</w:t>
      </w:r>
      <w:r w:rsidR="00CD14DD">
        <w:rPr>
          <w:rFonts w:ascii="Times New Roman" w:hAnsi="Times New Roman" w:cs="Times New Roman"/>
          <w:sz w:val="28"/>
          <w:szCs w:val="28"/>
        </w:rPr>
        <w:t xml:space="preserve"> є одним із різновидів складних динамічних процесів і, які є предметом дослідження вже не одне десятиліття. </w:t>
      </w:r>
      <w:r w:rsidR="006462EE">
        <w:rPr>
          <w:rFonts w:ascii="Times New Roman" w:hAnsi="Times New Roman" w:cs="Times New Roman"/>
          <w:sz w:val="28"/>
          <w:szCs w:val="28"/>
        </w:rPr>
        <w:t>Побудовано математичні моделі динаміки найбільш важливих демографічних показників</w:t>
      </w:r>
      <w:r w:rsidRPr="0021065D">
        <w:rPr>
          <w:rFonts w:ascii="Times New Roman" w:hAnsi="Times New Roman" w:cs="Times New Roman"/>
          <w:sz w:val="28"/>
          <w:szCs w:val="28"/>
        </w:rPr>
        <w:t xml:space="preserve"> </w:t>
      </w:r>
      <w:r w:rsidR="006462EE">
        <w:rPr>
          <w:rFonts w:ascii="Times New Roman" w:hAnsi="Times New Roman" w:cs="Times New Roman"/>
          <w:sz w:val="28"/>
          <w:szCs w:val="28"/>
        </w:rPr>
        <w:t>таких як популяція, народжуваність, смертність, середній вік населення, очікувана тривалість життя. Для оцінки прогнозів будувалися авторегресійні моделі та їх модифікації, проте</w:t>
      </w:r>
      <w:r w:rsidRPr="0021065D">
        <w:rPr>
          <w:rFonts w:ascii="Times New Roman" w:hAnsi="Times New Roman" w:cs="Times New Roman"/>
          <w:sz w:val="28"/>
          <w:szCs w:val="28"/>
        </w:rPr>
        <w:t xml:space="preserve"> на сьогоднішній день немає </w:t>
      </w:r>
      <w:r w:rsidR="006462EE">
        <w:rPr>
          <w:rFonts w:ascii="Times New Roman" w:hAnsi="Times New Roman" w:cs="Times New Roman"/>
          <w:sz w:val="28"/>
          <w:szCs w:val="28"/>
        </w:rPr>
        <w:t>єдиног</w:t>
      </w:r>
      <w:r w:rsidRPr="0021065D">
        <w:rPr>
          <w:rFonts w:ascii="Times New Roman" w:hAnsi="Times New Roman" w:cs="Times New Roman"/>
          <w:sz w:val="28"/>
          <w:szCs w:val="28"/>
        </w:rPr>
        <w:t>о</w:t>
      </w:r>
      <w:r w:rsidR="006462EE">
        <w:rPr>
          <w:rFonts w:ascii="Times New Roman" w:hAnsi="Times New Roman" w:cs="Times New Roman"/>
          <w:sz w:val="28"/>
          <w:szCs w:val="28"/>
        </w:rPr>
        <w:t xml:space="preserve"> різновиду моделей, що однаково добре описували б процеси усіх типів.</w:t>
      </w:r>
    </w:p>
    <w:p w:rsidR="0021065D" w:rsidRPr="0021065D" w:rsidRDefault="0021065D" w:rsidP="0021065D">
      <w:pPr>
        <w:spacing w:after="0" w:line="360" w:lineRule="auto"/>
        <w:ind w:firstLine="851"/>
        <w:rPr>
          <w:rFonts w:ascii="Times New Roman" w:hAnsi="Times New Roman" w:cs="Times New Roman"/>
          <w:sz w:val="28"/>
          <w:szCs w:val="28"/>
        </w:rPr>
      </w:pPr>
      <w:r w:rsidRPr="0021065D">
        <w:rPr>
          <w:rFonts w:ascii="Times New Roman" w:hAnsi="Times New Roman" w:cs="Times New Roman"/>
          <w:sz w:val="28"/>
          <w:szCs w:val="28"/>
        </w:rPr>
        <w:t xml:space="preserve">У розділі 1 ретельно досліджено демографічну ситуацію в Україні та світі, </w:t>
      </w:r>
      <w:r w:rsidR="006462EE">
        <w:rPr>
          <w:rFonts w:ascii="Times New Roman" w:hAnsi="Times New Roman" w:cs="Times New Roman"/>
          <w:sz w:val="28"/>
          <w:szCs w:val="28"/>
        </w:rPr>
        <w:t xml:space="preserve">визначені </w:t>
      </w:r>
      <w:r w:rsidRPr="0021065D">
        <w:rPr>
          <w:rFonts w:ascii="Times New Roman" w:hAnsi="Times New Roman" w:cs="Times New Roman"/>
          <w:sz w:val="28"/>
          <w:szCs w:val="28"/>
        </w:rPr>
        <w:t xml:space="preserve">основні тенденції </w:t>
      </w:r>
      <w:r w:rsidR="006462EE">
        <w:rPr>
          <w:rFonts w:ascii="Times New Roman" w:hAnsi="Times New Roman" w:cs="Times New Roman"/>
          <w:sz w:val="28"/>
          <w:szCs w:val="28"/>
        </w:rPr>
        <w:t>сучасної демографії та описано очікування на найближчі роки</w:t>
      </w:r>
      <w:r w:rsidRPr="0021065D">
        <w:rPr>
          <w:rFonts w:ascii="Times New Roman" w:hAnsi="Times New Roman" w:cs="Times New Roman"/>
          <w:sz w:val="28"/>
          <w:szCs w:val="28"/>
        </w:rPr>
        <w:t xml:space="preserve">. Також в розділі охарактеризовано державну політику з цього питання. </w:t>
      </w:r>
    </w:p>
    <w:p w:rsidR="0021065D" w:rsidRPr="0021065D" w:rsidRDefault="0021065D" w:rsidP="0021065D">
      <w:pPr>
        <w:spacing w:after="0" w:line="360" w:lineRule="auto"/>
        <w:ind w:firstLine="851"/>
        <w:rPr>
          <w:rFonts w:ascii="Times New Roman" w:hAnsi="Times New Roman" w:cs="Times New Roman"/>
          <w:sz w:val="28"/>
          <w:szCs w:val="28"/>
        </w:rPr>
      </w:pPr>
      <w:r w:rsidRPr="0021065D">
        <w:rPr>
          <w:rFonts w:ascii="Times New Roman" w:hAnsi="Times New Roman" w:cs="Times New Roman"/>
          <w:sz w:val="28"/>
          <w:szCs w:val="28"/>
        </w:rPr>
        <w:t xml:space="preserve">У розділі 2 </w:t>
      </w:r>
      <w:r w:rsidR="006462EE">
        <w:rPr>
          <w:rFonts w:ascii="Times New Roman" w:hAnsi="Times New Roman" w:cs="Times New Roman"/>
          <w:sz w:val="28"/>
          <w:szCs w:val="28"/>
        </w:rPr>
        <w:t>описуються</w:t>
      </w:r>
      <w:r w:rsidRPr="0021065D">
        <w:rPr>
          <w:rFonts w:ascii="Times New Roman" w:hAnsi="Times New Roman" w:cs="Times New Roman"/>
          <w:sz w:val="28"/>
          <w:szCs w:val="28"/>
        </w:rPr>
        <w:t xml:space="preserve"> основні принципи </w:t>
      </w:r>
      <w:r w:rsidR="006462EE">
        <w:rPr>
          <w:rFonts w:ascii="Times New Roman" w:hAnsi="Times New Roman" w:cs="Times New Roman"/>
          <w:sz w:val="28"/>
          <w:szCs w:val="28"/>
        </w:rPr>
        <w:t>та алгоритм побудови математичних моделей, особливості авторегресійних моделей, критерії якості для вибору кращої моделі серед моделей-кандидатів.</w:t>
      </w:r>
    </w:p>
    <w:p w:rsidR="0021065D" w:rsidRPr="0021065D" w:rsidRDefault="0021065D" w:rsidP="00DB3ECE">
      <w:pPr>
        <w:spacing w:after="0" w:line="360" w:lineRule="auto"/>
        <w:ind w:firstLine="851"/>
        <w:jc w:val="both"/>
        <w:rPr>
          <w:rFonts w:ascii="Times New Roman" w:hAnsi="Times New Roman" w:cs="Times New Roman"/>
          <w:sz w:val="28"/>
          <w:szCs w:val="28"/>
        </w:rPr>
      </w:pPr>
      <w:r w:rsidRPr="0021065D">
        <w:rPr>
          <w:rFonts w:ascii="Times New Roman" w:hAnsi="Times New Roman" w:cs="Times New Roman"/>
          <w:sz w:val="28"/>
          <w:szCs w:val="28"/>
        </w:rPr>
        <w:t>Розділ 3 присвячено побудові математичних м</w:t>
      </w:r>
      <w:r w:rsidR="006462EE">
        <w:rPr>
          <w:rFonts w:ascii="Times New Roman" w:hAnsi="Times New Roman" w:cs="Times New Roman"/>
          <w:sz w:val="28"/>
          <w:szCs w:val="28"/>
        </w:rPr>
        <w:t xml:space="preserve">оделей та, власне, </w:t>
      </w:r>
      <w:r w:rsidRPr="0021065D">
        <w:rPr>
          <w:rFonts w:ascii="Times New Roman" w:hAnsi="Times New Roman" w:cs="Times New Roman"/>
          <w:sz w:val="28"/>
          <w:szCs w:val="28"/>
        </w:rPr>
        <w:t>прогно</w:t>
      </w:r>
      <w:r w:rsidR="006462EE">
        <w:rPr>
          <w:rFonts w:ascii="Times New Roman" w:hAnsi="Times New Roman" w:cs="Times New Roman"/>
          <w:sz w:val="28"/>
          <w:szCs w:val="28"/>
        </w:rPr>
        <w:t>зуванню демографічних процесів в Україні та Німеччині</w:t>
      </w:r>
      <w:r w:rsidRPr="0021065D">
        <w:rPr>
          <w:rFonts w:ascii="Times New Roman" w:hAnsi="Times New Roman" w:cs="Times New Roman"/>
          <w:sz w:val="28"/>
          <w:szCs w:val="28"/>
        </w:rPr>
        <w:t xml:space="preserve">. </w:t>
      </w:r>
      <w:r w:rsidR="006462EE">
        <w:rPr>
          <w:rFonts w:ascii="Times New Roman" w:hAnsi="Times New Roman" w:cs="Times New Roman"/>
          <w:sz w:val="28"/>
          <w:szCs w:val="28"/>
        </w:rPr>
        <w:t>Було побудовано низку моделей для кожного з основних демографічних показників, а потім за допомогою критеріїв якості моделей обиралися кращі для оцінки прогнозів на наступному кроці. Було охарактеризовано основні тенденції в демографічних ситуаціях цих країн на основні отриманих прогнозних значень.</w:t>
      </w:r>
    </w:p>
    <w:p w:rsidR="0021065D" w:rsidRDefault="0021065D" w:rsidP="0021065D">
      <w:pPr>
        <w:spacing w:after="0" w:line="360" w:lineRule="auto"/>
        <w:ind w:firstLine="851"/>
        <w:rPr>
          <w:rFonts w:ascii="Times New Roman" w:hAnsi="Times New Roman" w:cs="Times New Roman"/>
          <w:sz w:val="28"/>
          <w:szCs w:val="28"/>
        </w:rPr>
      </w:pPr>
      <w:r w:rsidRPr="0021065D">
        <w:rPr>
          <w:rFonts w:ascii="Times New Roman" w:hAnsi="Times New Roman" w:cs="Times New Roman"/>
          <w:sz w:val="28"/>
          <w:szCs w:val="28"/>
        </w:rPr>
        <w:t>Додаток містить копії слайдів для доповіді, таблиці статистичних даних, що використовувалися в роботі</w:t>
      </w:r>
      <w:r>
        <w:rPr>
          <w:rFonts w:ascii="Times New Roman" w:hAnsi="Times New Roman" w:cs="Times New Roman"/>
          <w:sz w:val="28"/>
          <w:szCs w:val="28"/>
          <w:lang w:val="ru-RU"/>
        </w:rPr>
        <w:t xml:space="preserve"> </w:t>
      </w:r>
      <w:r>
        <w:rPr>
          <w:rFonts w:ascii="Times New Roman" w:hAnsi="Times New Roman" w:cs="Times New Roman"/>
          <w:sz w:val="28"/>
          <w:szCs w:val="28"/>
        </w:rPr>
        <w:t>та код програмного продукту.</w:t>
      </w:r>
    </w:p>
    <w:p w:rsidR="00C41BEF" w:rsidRDefault="0021065D" w:rsidP="0021065D">
      <w:pPr>
        <w:pStyle w:val="10"/>
      </w:pPr>
      <w:r>
        <w:rPr>
          <w:rFonts w:cs="Times New Roman"/>
          <w:szCs w:val="28"/>
        </w:rPr>
        <w:br w:type="page"/>
      </w:r>
      <w:bookmarkStart w:id="3" w:name="_Toc11605718"/>
      <w:r w:rsidR="00C41BEF">
        <w:lastRenderedPageBreak/>
        <w:t>ПОСТАНОВКА ЗАДАЧІ</w:t>
      </w:r>
      <w:bookmarkEnd w:id="3"/>
    </w:p>
    <w:p w:rsidR="00C41BEF" w:rsidRPr="001B492C" w:rsidRDefault="00C41BEF" w:rsidP="008408BA">
      <w:pPr>
        <w:spacing w:after="0" w:line="360" w:lineRule="auto"/>
        <w:ind w:left="-567"/>
        <w:jc w:val="center"/>
        <w:rPr>
          <w:rFonts w:ascii="Times New Roman" w:hAnsi="Times New Roman" w:cs="Times New Roman"/>
          <w:b/>
          <w:sz w:val="28"/>
          <w:szCs w:val="28"/>
        </w:rPr>
      </w:pPr>
    </w:p>
    <w:p w:rsidR="00C41BEF" w:rsidRPr="001B492C" w:rsidRDefault="00C41BEF" w:rsidP="008408BA">
      <w:pPr>
        <w:spacing w:after="0" w:line="360" w:lineRule="auto"/>
        <w:ind w:left="-567"/>
        <w:jc w:val="center"/>
        <w:rPr>
          <w:rFonts w:ascii="Times New Roman" w:hAnsi="Times New Roman" w:cs="Times New Roman"/>
          <w:b/>
          <w:sz w:val="28"/>
          <w:szCs w:val="28"/>
        </w:rPr>
      </w:pPr>
    </w:p>
    <w:p w:rsidR="00C41BEF" w:rsidRDefault="001B492C" w:rsidP="006B0634">
      <w:pPr>
        <w:pStyle w:val="a1"/>
        <w:numPr>
          <w:ilvl w:val="0"/>
          <w:numId w:val="19"/>
        </w:numPr>
        <w:spacing w:after="0" w:line="360" w:lineRule="auto"/>
        <w:ind w:left="567" w:hanging="283"/>
        <w:jc w:val="both"/>
        <w:rPr>
          <w:rFonts w:ascii="Times New Roman" w:hAnsi="Times New Roman" w:cs="Times New Roman"/>
          <w:sz w:val="28"/>
          <w:szCs w:val="28"/>
        </w:rPr>
      </w:pPr>
      <w:r>
        <w:rPr>
          <w:rFonts w:ascii="Times New Roman" w:hAnsi="Times New Roman" w:cs="Times New Roman"/>
          <w:sz w:val="28"/>
          <w:szCs w:val="28"/>
        </w:rPr>
        <w:t>Провести збір статистичних даних, провести їх попередню обробку</w:t>
      </w:r>
    </w:p>
    <w:p w:rsidR="001B492C" w:rsidRDefault="001B492C" w:rsidP="006B0634">
      <w:pPr>
        <w:pStyle w:val="a1"/>
        <w:numPr>
          <w:ilvl w:val="0"/>
          <w:numId w:val="19"/>
        </w:numPr>
        <w:spacing w:after="0" w:line="360" w:lineRule="auto"/>
        <w:ind w:left="567" w:hanging="283"/>
        <w:jc w:val="both"/>
        <w:rPr>
          <w:rFonts w:ascii="Times New Roman" w:hAnsi="Times New Roman" w:cs="Times New Roman"/>
          <w:sz w:val="28"/>
          <w:szCs w:val="28"/>
        </w:rPr>
      </w:pPr>
      <w:r>
        <w:rPr>
          <w:rFonts w:ascii="Times New Roman" w:hAnsi="Times New Roman" w:cs="Times New Roman"/>
          <w:sz w:val="28"/>
          <w:szCs w:val="28"/>
        </w:rPr>
        <w:t>Провести попередній аналіз часових рядів на наявність тренду</w:t>
      </w:r>
    </w:p>
    <w:p w:rsidR="001B492C" w:rsidRDefault="001B492C" w:rsidP="006B0634">
      <w:pPr>
        <w:pStyle w:val="a1"/>
        <w:numPr>
          <w:ilvl w:val="0"/>
          <w:numId w:val="19"/>
        </w:numPr>
        <w:spacing w:after="0" w:line="360" w:lineRule="auto"/>
        <w:ind w:left="567" w:hanging="283"/>
        <w:jc w:val="both"/>
        <w:rPr>
          <w:rFonts w:ascii="Times New Roman" w:hAnsi="Times New Roman" w:cs="Times New Roman"/>
          <w:sz w:val="28"/>
          <w:szCs w:val="28"/>
        </w:rPr>
      </w:pPr>
      <w:r>
        <w:rPr>
          <w:rFonts w:ascii="Times New Roman" w:hAnsi="Times New Roman" w:cs="Times New Roman"/>
          <w:sz w:val="28"/>
          <w:szCs w:val="28"/>
        </w:rPr>
        <w:t>За допомогою моделей авторегресії апроксимувати демографічні процеси</w:t>
      </w:r>
    </w:p>
    <w:p w:rsidR="001B492C" w:rsidRDefault="001B492C" w:rsidP="006B0634">
      <w:pPr>
        <w:pStyle w:val="a1"/>
        <w:numPr>
          <w:ilvl w:val="0"/>
          <w:numId w:val="19"/>
        </w:numPr>
        <w:spacing w:after="0" w:line="360" w:lineRule="auto"/>
        <w:ind w:left="567" w:hanging="283"/>
        <w:jc w:val="both"/>
        <w:rPr>
          <w:rFonts w:ascii="Times New Roman" w:hAnsi="Times New Roman" w:cs="Times New Roman"/>
          <w:sz w:val="28"/>
          <w:szCs w:val="28"/>
        </w:rPr>
      </w:pPr>
      <w:r>
        <w:rPr>
          <w:rFonts w:ascii="Times New Roman" w:hAnsi="Times New Roman" w:cs="Times New Roman"/>
          <w:sz w:val="28"/>
          <w:szCs w:val="28"/>
        </w:rPr>
        <w:t>Провести оцінку середньострокових прогнозів основних демографічних показників</w:t>
      </w:r>
    </w:p>
    <w:p w:rsidR="001B492C" w:rsidRPr="001B492C" w:rsidRDefault="001B492C" w:rsidP="006B0634">
      <w:pPr>
        <w:pStyle w:val="a1"/>
        <w:numPr>
          <w:ilvl w:val="0"/>
          <w:numId w:val="19"/>
        </w:numPr>
        <w:spacing w:after="0" w:line="360" w:lineRule="auto"/>
        <w:ind w:left="567" w:hanging="283"/>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прогнозні значення, візуалізувати їх та </w:t>
      </w:r>
      <w:r w:rsidR="008408BA">
        <w:rPr>
          <w:rFonts w:ascii="Times New Roman" w:hAnsi="Times New Roman" w:cs="Times New Roman"/>
          <w:sz w:val="28"/>
          <w:szCs w:val="28"/>
        </w:rPr>
        <w:t>зробити висновки, щодо наявних тенденцій</w:t>
      </w: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4C7A5D" w:rsidRDefault="004C7A5D"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41BEF" w:rsidRDefault="00C41BEF" w:rsidP="009F3572">
      <w:pPr>
        <w:spacing w:after="0" w:line="360" w:lineRule="auto"/>
        <w:ind w:left="-567"/>
        <w:jc w:val="center"/>
        <w:rPr>
          <w:rFonts w:ascii="Times New Roman" w:hAnsi="Times New Roman" w:cs="Times New Roman"/>
          <w:b/>
          <w:sz w:val="32"/>
          <w:szCs w:val="28"/>
        </w:rPr>
      </w:pPr>
    </w:p>
    <w:p w:rsidR="00C747CF" w:rsidRDefault="00C747CF" w:rsidP="0021065D">
      <w:pPr>
        <w:pStyle w:val="10"/>
      </w:pPr>
      <w:bookmarkStart w:id="4" w:name="_Toc11605719"/>
      <w:r>
        <w:lastRenderedPageBreak/>
        <w:t>РОЗДІЛ 1 ОСОБЛИВОСТІ РОЗВИТКУ ДЕМОГРАФІЧНИХ ПРОЦЕСІВ ТА ЇХ МОДЕЛЮВАННЯ</w:t>
      </w:r>
      <w:bookmarkEnd w:id="4"/>
    </w:p>
    <w:p w:rsidR="006E5223" w:rsidRPr="00C747CF" w:rsidRDefault="0021065D" w:rsidP="00396E8A">
      <w:pPr>
        <w:pStyle w:val="20"/>
        <w:ind w:firstLine="143"/>
      </w:pPr>
      <w:bookmarkStart w:id="5" w:name="_Toc11605720"/>
      <w:r w:rsidRPr="00F5000D">
        <w:rPr>
          <w:lang w:val="ru-RU"/>
        </w:rPr>
        <w:t xml:space="preserve">1.1 </w:t>
      </w:r>
      <w:r w:rsidR="006E5223" w:rsidRPr="00C747CF">
        <w:t>Характеристика сучасних демографічних процесів</w:t>
      </w:r>
      <w:bookmarkEnd w:id="5"/>
    </w:p>
    <w:p w:rsidR="0070690E" w:rsidRDefault="0070690E" w:rsidP="008408BA">
      <w:pPr>
        <w:spacing w:after="0" w:line="360" w:lineRule="auto"/>
        <w:rPr>
          <w:rFonts w:ascii="Times New Roman" w:hAnsi="Times New Roman" w:cs="Times New Roman"/>
          <w:b/>
          <w:sz w:val="28"/>
          <w:szCs w:val="28"/>
        </w:rPr>
      </w:pPr>
    </w:p>
    <w:p w:rsidR="0070690E" w:rsidRPr="0070690E" w:rsidRDefault="0070690E" w:rsidP="008408BA">
      <w:pPr>
        <w:spacing w:after="0" w:line="360" w:lineRule="auto"/>
        <w:rPr>
          <w:rFonts w:ascii="Times New Roman" w:hAnsi="Times New Roman" w:cs="Times New Roman"/>
          <w:b/>
          <w:sz w:val="28"/>
          <w:szCs w:val="28"/>
        </w:rPr>
      </w:pPr>
    </w:p>
    <w:p w:rsidR="006E5223" w:rsidRDefault="006E5223" w:rsidP="00C747CF">
      <w:pPr>
        <w:pStyle w:val="a1"/>
        <w:spacing w:after="0" w:line="360" w:lineRule="auto"/>
        <w:ind w:left="-147" w:firstLine="998"/>
        <w:rPr>
          <w:rFonts w:ascii="Times New Roman" w:hAnsi="Times New Roman" w:cs="Times New Roman"/>
          <w:sz w:val="28"/>
          <w:szCs w:val="28"/>
        </w:rPr>
      </w:pPr>
      <w:r w:rsidRPr="00486132">
        <w:rPr>
          <w:rFonts w:ascii="Times New Roman" w:hAnsi="Times New Roman" w:cs="Times New Roman"/>
          <w:sz w:val="28"/>
          <w:szCs w:val="28"/>
        </w:rPr>
        <w:t>Демографічні процеси досліджуються вже давно, хоча і активний розвиток такого напрямку досліджень припадає саме на ХХ століття. Саме в цей час людство почало активніше розвивати сферу суспільно-політичних досліджень. Почалося дослідження проблем, що стосуються кількості н</w:t>
      </w:r>
      <w:r>
        <w:rPr>
          <w:rFonts w:ascii="Times New Roman" w:hAnsi="Times New Roman" w:cs="Times New Roman"/>
          <w:sz w:val="28"/>
          <w:szCs w:val="28"/>
        </w:rPr>
        <w:t>аселення, його структури, розселення, щільності, так провідними темам</w:t>
      </w:r>
      <w:r w:rsidR="00296E48">
        <w:rPr>
          <w:rFonts w:ascii="Times New Roman" w:hAnsi="Times New Roman" w:cs="Times New Roman"/>
          <w:sz w:val="28"/>
          <w:szCs w:val="28"/>
        </w:rPr>
        <w:t>и досліджень стали наступні теми:</w:t>
      </w:r>
    </w:p>
    <w:p w:rsidR="00296E48" w:rsidRDefault="00296E48" w:rsidP="006B0634">
      <w:pPr>
        <w:pStyle w:val="a1"/>
        <w:numPr>
          <w:ilvl w:val="0"/>
          <w:numId w:val="13"/>
        </w:numPr>
        <w:spacing w:after="0" w:line="360" w:lineRule="auto"/>
        <w:rPr>
          <w:rFonts w:ascii="Times New Roman" w:hAnsi="Times New Roman" w:cs="Times New Roman"/>
          <w:sz w:val="28"/>
          <w:szCs w:val="28"/>
        </w:rPr>
      </w:pPr>
      <w:r>
        <w:rPr>
          <w:rFonts w:ascii="Times New Roman" w:hAnsi="Times New Roman" w:cs="Times New Roman"/>
          <w:sz w:val="28"/>
          <w:szCs w:val="28"/>
        </w:rPr>
        <w:t>Активне зростання кількості населення у країнах третього світу</w:t>
      </w:r>
    </w:p>
    <w:p w:rsidR="00296E48" w:rsidRDefault="00296E48" w:rsidP="006B0634">
      <w:pPr>
        <w:pStyle w:val="a1"/>
        <w:numPr>
          <w:ilvl w:val="0"/>
          <w:numId w:val="13"/>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Старіння нації внаслідок від’ємного природного приросту населення  </w:t>
      </w:r>
    </w:p>
    <w:p w:rsidR="00296E48" w:rsidRDefault="00296E48" w:rsidP="006B0634">
      <w:pPr>
        <w:pStyle w:val="a1"/>
        <w:numPr>
          <w:ilvl w:val="0"/>
          <w:numId w:val="13"/>
        </w:numPr>
        <w:spacing w:after="0" w:line="360" w:lineRule="auto"/>
        <w:rPr>
          <w:rFonts w:ascii="Times New Roman" w:hAnsi="Times New Roman" w:cs="Times New Roman"/>
          <w:sz w:val="28"/>
          <w:szCs w:val="28"/>
        </w:rPr>
      </w:pPr>
      <w:r>
        <w:rPr>
          <w:rFonts w:ascii="Times New Roman" w:hAnsi="Times New Roman" w:cs="Times New Roman"/>
          <w:sz w:val="28"/>
          <w:szCs w:val="28"/>
        </w:rPr>
        <w:t>Демографічна криза у розвинених країнах</w:t>
      </w:r>
    </w:p>
    <w:p w:rsidR="00296E48" w:rsidRPr="006E5223" w:rsidRDefault="00296E48" w:rsidP="006B0634">
      <w:pPr>
        <w:pStyle w:val="a1"/>
        <w:numPr>
          <w:ilvl w:val="0"/>
          <w:numId w:val="13"/>
        </w:numPr>
        <w:spacing w:after="0" w:line="360" w:lineRule="auto"/>
        <w:rPr>
          <w:rFonts w:ascii="Times New Roman" w:hAnsi="Times New Roman" w:cs="Times New Roman"/>
          <w:sz w:val="28"/>
          <w:szCs w:val="28"/>
        </w:rPr>
      </w:pPr>
      <w:r>
        <w:rPr>
          <w:rFonts w:ascii="Times New Roman" w:hAnsi="Times New Roman" w:cs="Times New Roman"/>
          <w:sz w:val="28"/>
          <w:szCs w:val="28"/>
        </w:rPr>
        <w:t>Еміграція кваліфікованих працівників та молоді</w:t>
      </w:r>
    </w:p>
    <w:p w:rsidR="00296E48" w:rsidRDefault="00296E48" w:rsidP="00C747CF">
      <w:pPr>
        <w:pStyle w:val="a1"/>
        <w:spacing w:after="0" w:line="360" w:lineRule="auto"/>
        <w:ind w:left="-147" w:firstLine="998"/>
        <w:rPr>
          <w:rFonts w:ascii="Times New Roman" w:hAnsi="Times New Roman" w:cs="Times New Roman"/>
          <w:sz w:val="28"/>
          <w:szCs w:val="28"/>
        </w:rPr>
      </w:pPr>
      <w:r>
        <w:rPr>
          <w:rFonts w:ascii="Times New Roman" w:hAnsi="Times New Roman" w:cs="Times New Roman"/>
          <w:sz w:val="28"/>
          <w:szCs w:val="28"/>
        </w:rPr>
        <w:t>Також активно досліджувалося явище урбанізації, яке хоч і припинило свої темпи у світі, але на окремих територіях все ще активно тривало.</w:t>
      </w:r>
    </w:p>
    <w:p w:rsidR="007175C6" w:rsidRDefault="00296E48" w:rsidP="00DB3ECE">
      <w:pPr>
        <w:pStyle w:val="a1"/>
        <w:spacing w:after="0" w:line="360" w:lineRule="auto"/>
        <w:ind w:left="-147" w:firstLine="998"/>
        <w:jc w:val="both"/>
        <w:rPr>
          <w:rFonts w:ascii="Times New Roman" w:hAnsi="Times New Roman" w:cs="Times New Roman"/>
          <w:sz w:val="28"/>
          <w:szCs w:val="28"/>
        </w:rPr>
      </w:pPr>
      <w:r>
        <w:rPr>
          <w:rFonts w:ascii="Times New Roman" w:hAnsi="Times New Roman" w:cs="Times New Roman"/>
          <w:sz w:val="28"/>
          <w:szCs w:val="28"/>
        </w:rPr>
        <w:t xml:space="preserve">У сучасному світі спостерігається зменшення частки населення економічно розвинених країн (країни Європи, Північної Америки, Японія, Австралія тощо), і відповідно, зростання частки населення країн, що розвиваються (країни Африки, більшість країн Азії, Південної Америки). Це явище пояснюється зменшенням народжуваності у розвинених країнах та одночасний демографічний бум у країнах третього світу, так за останні 40 років населення Китаю збільшилося на 400 мільйонів, </w:t>
      </w:r>
      <w:r w:rsidR="007175C6">
        <w:rPr>
          <w:rFonts w:ascii="Times New Roman" w:hAnsi="Times New Roman" w:cs="Times New Roman"/>
          <w:sz w:val="28"/>
          <w:szCs w:val="28"/>
        </w:rPr>
        <w:t xml:space="preserve">Індії – </w:t>
      </w:r>
      <w:r>
        <w:rPr>
          <w:rFonts w:ascii="Times New Roman" w:hAnsi="Times New Roman" w:cs="Times New Roman"/>
          <w:sz w:val="28"/>
          <w:szCs w:val="28"/>
        </w:rPr>
        <w:t>збільшилося на 600 мільйонів</w:t>
      </w:r>
      <w:r w:rsidR="00152499">
        <w:rPr>
          <w:rFonts w:ascii="Times New Roman" w:hAnsi="Times New Roman" w:cs="Times New Roman"/>
          <w:sz w:val="28"/>
          <w:szCs w:val="28"/>
        </w:rPr>
        <w:t xml:space="preserve"> (рис. 1.1)</w:t>
      </w:r>
      <w:r>
        <w:rPr>
          <w:rFonts w:ascii="Times New Roman" w:hAnsi="Times New Roman" w:cs="Times New Roman"/>
          <w:sz w:val="28"/>
          <w:szCs w:val="28"/>
        </w:rPr>
        <w:t xml:space="preserve">, причому майже подвоїлося, в той час, як у Європі </w:t>
      </w:r>
      <w:r w:rsidR="00835BC4">
        <w:rPr>
          <w:rFonts w:ascii="Times New Roman" w:hAnsi="Times New Roman" w:cs="Times New Roman"/>
          <w:sz w:val="28"/>
          <w:szCs w:val="28"/>
        </w:rPr>
        <w:t xml:space="preserve">збільшилося всього на 100 мільйонів. </w:t>
      </w:r>
    </w:p>
    <w:p w:rsidR="007175C6" w:rsidRDefault="00EA319E" w:rsidP="008408BA">
      <w:pPr>
        <w:pStyle w:val="a1"/>
        <w:spacing w:after="0" w:line="360" w:lineRule="auto"/>
        <w:ind w:left="-147"/>
        <w:jc w:val="center"/>
        <w:rPr>
          <w:rFonts w:ascii="Times New Roman" w:hAnsi="Times New Roman" w:cs="Times New Roman"/>
          <w:sz w:val="28"/>
          <w:szCs w:val="28"/>
        </w:rPr>
      </w:pPr>
      <w:r>
        <w:rPr>
          <w:noProof/>
          <w:lang w:val="ru-RU" w:eastAsia="ru-RU"/>
        </w:rPr>
        <w:lastRenderedPageBreak/>
        <w:drawing>
          <wp:inline distT="0" distB="0" distL="0" distR="0" wp14:anchorId="39BE02D1" wp14:editId="497EEBC2">
            <wp:extent cx="5128856" cy="2781300"/>
            <wp:effectExtent l="19050" t="19050" r="15240" b="1905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148775" cy="2792102"/>
                    </a:xfrm>
                    <a:prstGeom prst="rect">
                      <a:avLst/>
                    </a:prstGeom>
                    <a:ln>
                      <a:solidFill>
                        <a:schemeClr val="bg1">
                          <a:lumMod val="65000"/>
                        </a:schemeClr>
                      </a:solidFill>
                    </a:ln>
                  </pic:spPr>
                </pic:pic>
              </a:graphicData>
            </a:graphic>
          </wp:inline>
        </w:drawing>
      </w:r>
    </w:p>
    <w:p w:rsidR="007175C6" w:rsidRDefault="007175C6" w:rsidP="008408BA">
      <w:pPr>
        <w:pStyle w:val="a1"/>
        <w:spacing w:after="0" w:line="360" w:lineRule="auto"/>
        <w:ind w:left="-147"/>
        <w:jc w:val="center"/>
        <w:rPr>
          <w:rFonts w:ascii="Times New Roman" w:hAnsi="Times New Roman" w:cs="Times New Roman"/>
          <w:sz w:val="28"/>
          <w:szCs w:val="28"/>
        </w:rPr>
      </w:pPr>
      <w:r>
        <w:rPr>
          <w:rFonts w:ascii="Times New Roman" w:hAnsi="Times New Roman" w:cs="Times New Roman"/>
          <w:sz w:val="28"/>
          <w:szCs w:val="28"/>
        </w:rPr>
        <w:t>Рис</w:t>
      </w:r>
      <w:r w:rsidR="00C3067C">
        <w:rPr>
          <w:rFonts w:ascii="Times New Roman" w:hAnsi="Times New Roman" w:cs="Times New Roman"/>
          <w:sz w:val="28"/>
          <w:szCs w:val="28"/>
        </w:rPr>
        <w:t xml:space="preserve">унок </w:t>
      </w:r>
      <w:r>
        <w:rPr>
          <w:rFonts w:ascii="Times New Roman" w:hAnsi="Times New Roman" w:cs="Times New Roman"/>
          <w:sz w:val="28"/>
          <w:szCs w:val="28"/>
        </w:rPr>
        <w:t>1</w:t>
      </w:r>
      <w:r w:rsidR="00C3067C">
        <w:rPr>
          <w:rFonts w:ascii="Times New Roman" w:hAnsi="Times New Roman" w:cs="Times New Roman"/>
          <w:sz w:val="28"/>
          <w:szCs w:val="28"/>
        </w:rPr>
        <w:t xml:space="preserve">.1 – Населення </w:t>
      </w:r>
      <w:r>
        <w:rPr>
          <w:rFonts w:ascii="Times New Roman" w:hAnsi="Times New Roman" w:cs="Times New Roman"/>
          <w:sz w:val="28"/>
          <w:szCs w:val="28"/>
        </w:rPr>
        <w:t>Китаю та Індії</w:t>
      </w:r>
    </w:p>
    <w:p w:rsidR="00152499" w:rsidRDefault="00152499" w:rsidP="008408BA">
      <w:pPr>
        <w:pStyle w:val="a1"/>
        <w:spacing w:after="0" w:line="360" w:lineRule="auto"/>
        <w:ind w:left="-147"/>
        <w:jc w:val="center"/>
        <w:rPr>
          <w:rFonts w:ascii="Times New Roman" w:hAnsi="Times New Roman" w:cs="Times New Roman"/>
          <w:sz w:val="28"/>
          <w:szCs w:val="28"/>
        </w:rPr>
      </w:pPr>
    </w:p>
    <w:p w:rsidR="00835BC4" w:rsidRDefault="00835BC4" w:rsidP="00DB3ECE">
      <w:pPr>
        <w:pStyle w:val="a1"/>
        <w:spacing w:after="0" w:line="360" w:lineRule="auto"/>
        <w:ind w:left="-147" w:firstLine="998"/>
        <w:jc w:val="both"/>
        <w:rPr>
          <w:rFonts w:ascii="Times New Roman" w:hAnsi="Times New Roman" w:cs="Times New Roman"/>
          <w:sz w:val="28"/>
          <w:szCs w:val="28"/>
        </w:rPr>
      </w:pPr>
      <w:r>
        <w:rPr>
          <w:rFonts w:ascii="Times New Roman" w:hAnsi="Times New Roman" w:cs="Times New Roman"/>
          <w:sz w:val="28"/>
          <w:szCs w:val="28"/>
        </w:rPr>
        <w:t>Бачимо</w:t>
      </w:r>
      <w:r w:rsidR="00152499">
        <w:rPr>
          <w:rFonts w:ascii="Times New Roman" w:hAnsi="Times New Roman" w:cs="Times New Roman"/>
          <w:sz w:val="28"/>
          <w:szCs w:val="28"/>
        </w:rPr>
        <w:t xml:space="preserve"> (на рис. 1.2)</w:t>
      </w:r>
      <w:r>
        <w:rPr>
          <w:rFonts w:ascii="Times New Roman" w:hAnsi="Times New Roman" w:cs="Times New Roman"/>
          <w:sz w:val="28"/>
          <w:szCs w:val="28"/>
        </w:rPr>
        <w:t>, що окрім локальних, існує велика глобальна проблема – стрімке зростання світової популяції, за ті ж 40 років світове населення зросло на 3 мільярди, а отже збільшилася його густота, що негативно впливає на комфорт проживання, а також з кожним роком зростає споживання природних ресурсів, зокрема водних, земельних, добування корисних копалин, об’єми усіх цих ресурсів є обмеженими, а отже існує фізичний поріг популяції нашої планети.</w:t>
      </w:r>
    </w:p>
    <w:p w:rsidR="00DB3ECE" w:rsidRDefault="00DB3ECE" w:rsidP="00DB3ECE">
      <w:pPr>
        <w:pStyle w:val="a1"/>
        <w:spacing w:after="0" w:line="360" w:lineRule="auto"/>
        <w:ind w:left="-147" w:firstLine="998"/>
        <w:jc w:val="both"/>
        <w:rPr>
          <w:rFonts w:ascii="Times New Roman" w:hAnsi="Times New Roman" w:cs="Times New Roman"/>
          <w:sz w:val="28"/>
          <w:szCs w:val="28"/>
        </w:rPr>
      </w:pPr>
    </w:p>
    <w:p w:rsidR="006E5223" w:rsidRPr="006E5223" w:rsidRDefault="00EA319E" w:rsidP="008408BA">
      <w:pPr>
        <w:pStyle w:val="a1"/>
        <w:spacing w:after="0" w:line="360" w:lineRule="auto"/>
        <w:ind w:left="-147"/>
        <w:jc w:val="center"/>
        <w:rPr>
          <w:rFonts w:ascii="Times New Roman" w:hAnsi="Times New Roman" w:cs="Times New Roman"/>
          <w:sz w:val="28"/>
          <w:szCs w:val="28"/>
        </w:rPr>
      </w:pPr>
      <w:r>
        <w:rPr>
          <w:noProof/>
          <w:lang w:val="ru-RU" w:eastAsia="ru-RU"/>
        </w:rPr>
        <w:drawing>
          <wp:inline distT="0" distB="0" distL="0" distR="0" wp14:anchorId="25275788" wp14:editId="7155BF04">
            <wp:extent cx="5573694" cy="2971800"/>
            <wp:effectExtent l="19050" t="19050" r="27305" b="1905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00009" cy="2985831"/>
                    </a:xfrm>
                    <a:prstGeom prst="rect">
                      <a:avLst/>
                    </a:prstGeom>
                    <a:ln>
                      <a:solidFill>
                        <a:schemeClr val="bg1">
                          <a:lumMod val="65000"/>
                        </a:schemeClr>
                      </a:solidFill>
                    </a:ln>
                  </pic:spPr>
                </pic:pic>
              </a:graphicData>
            </a:graphic>
          </wp:inline>
        </w:drawing>
      </w:r>
    </w:p>
    <w:p w:rsidR="0070690E" w:rsidRDefault="00DB3ECE" w:rsidP="008408BA">
      <w:pPr>
        <w:spacing w:after="0" w:line="360" w:lineRule="auto"/>
        <w:ind w:firstLine="851"/>
        <w:rPr>
          <w:rFonts w:ascii="Times New Roman" w:hAnsi="Times New Roman" w:cs="Times New Roman"/>
          <w:sz w:val="28"/>
          <w:szCs w:val="28"/>
        </w:rPr>
      </w:pPr>
      <w:r>
        <w:rPr>
          <w:noProof/>
          <w:lang w:val="ru-RU" w:eastAsia="ru-RU"/>
        </w:rPr>
        <w:lastRenderedPageBreak/>
        <mc:AlternateContent>
          <mc:Choice Requires="wps">
            <w:drawing>
              <wp:anchor distT="0" distB="0" distL="114300" distR="114300" simplePos="0" relativeHeight="251713536" behindDoc="0" locked="0" layoutInCell="1" allowOverlap="1" wp14:anchorId="018DE8A7" wp14:editId="3C230D3C">
                <wp:simplePos x="0" y="0"/>
                <wp:positionH relativeFrom="column">
                  <wp:posOffset>1302385</wp:posOffset>
                </wp:positionH>
                <wp:positionV relativeFrom="page">
                  <wp:posOffset>9572879</wp:posOffset>
                </wp:positionV>
                <wp:extent cx="3643630" cy="567690"/>
                <wp:effectExtent l="0" t="0" r="0" b="3810"/>
                <wp:wrapNone/>
                <wp:docPr id="6" name="Надпись 6"/>
                <wp:cNvGraphicFramePr/>
                <a:graphic xmlns:a="http://schemas.openxmlformats.org/drawingml/2006/main">
                  <a:graphicData uri="http://schemas.microsoft.com/office/word/2010/wordprocessingShape">
                    <wps:wsp>
                      <wps:cNvSpPr txBox="1"/>
                      <wps:spPr>
                        <a:xfrm>
                          <a:off x="0" y="0"/>
                          <a:ext cx="3643630" cy="567690"/>
                        </a:xfrm>
                        <a:prstGeom prst="rect">
                          <a:avLst/>
                        </a:prstGeom>
                        <a:noFill/>
                        <a:ln w="6350">
                          <a:noFill/>
                        </a:ln>
                      </wps:spPr>
                      <wps:txbx>
                        <w:txbxContent>
                          <w:p w:rsidR="005368DD" w:rsidRPr="00D6755B" w:rsidRDefault="005368DD" w:rsidP="0070690E">
                            <w:pPr>
                              <w:spacing w:line="432" w:lineRule="auto"/>
                              <w:ind w:left="-567"/>
                              <w:jc w:val="center"/>
                              <w:rPr>
                                <w:rFonts w:ascii="Times New Roman" w:hAnsi="Times New Roman" w:cs="Times New Roman"/>
                                <w:sz w:val="28"/>
                                <w:szCs w:val="28"/>
                              </w:rPr>
                            </w:pPr>
                            <w:r>
                              <w:rPr>
                                <w:rFonts w:ascii="Times New Roman" w:hAnsi="Times New Roman" w:cs="Times New Roman"/>
                                <w:sz w:val="28"/>
                                <w:szCs w:val="28"/>
                              </w:rPr>
                              <w:t xml:space="preserve">Рисунок 1.2 – </w:t>
                            </w:r>
                            <w:r w:rsidRPr="007175C6">
                              <w:rPr>
                                <w:rFonts w:ascii="Times New Roman" w:hAnsi="Times New Roman" w:cs="Times New Roman"/>
                                <w:sz w:val="28"/>
                                <w:szCs w:val="28"/>
                              </w:rPr>
                              <w:t>Кількість населення у світі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cx="http://schemas.microsoft.com/office/drawing/2014/chartex" xmlns:w15="http://schemas.microsoft.com/office/word/2012/wordml" xmlns:w16se="http://schemas.microsoft.com/office/word/2015/wordml/symex">
            <w:pict>
              <v:shapetype w14:anchorId="018DE8A7" id="_x0000_t202" coordsize="21600,21600" o:spt="202" path="m,l,21600r21600,l21600,xe">
                <v:stroke joinstyle="miter"/>
                <v:path gradientshapeok="t" o:connecttype="rect"/>
              </v:shapetype>
              <v:shape id="Надпись 6" o:spid="_x0000_s1026" type="#_x0000_t202" style="position:absolute;left:0;text-align:left;margin-left:102.55pt;margin-top:753.75pt;width:286.9pt;height:44.7pt;z-index:251713536;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" filled="f" stroked="f" strokeweight=".5pt">
                <v:textbox style="mso-fit-shape-to-text:t">
                  <w:txbxContent>
                    <w:p w:rsidR="005368DD" w:rsidRPr="00D6755B" w:rsidRDefault="005368DD" w:rsidP="0070690E">
                      <w:pPr>
                        <w:spacing w:line="432" w:lineRule="auto"/>
                        <w:ind w:left="-567"/>
                        <w:jc w:val="center"/>
                        <w:rPr>
                          <w:rFonts w:ascii="Times New Roman" w:hAnsi="Times New Roman" w:cs="Times New Roman"/>
                          <w:sz w:val="28"/>
                          <w:szCs w:val="28"/>
                        </w:rPr>
                      </w:pPr>
                      <w:r>
                        <w:rPr>
                          <w:rFonts w:ascii="Times New Roman" w:hAnsi="Times New Roman" w:cs="Times New Roman"/>
                          <w:sz w:val="28"/>
                          <w:szCs w:val="28"/>
                        </w:rPr>
                        <w:t xml:space="preserve">Рисунок 1.2 – </w:t>
                      </w:r>
                      <w:r w:rsidRPr="007175C6">
                        <w:rPr>
                          <w:rFonts w:ascii="Times New Roman" w:hAnsi="Times New Roman" w:cs="Times New Roman"/>
                          <w:sz w:val="28"/>
                          <w:szCs w:val="28"/>
                        </w:rPr>
                        <w:t>Кількість населення у світі</w:t>
                      </w:r>
                    </w:p>
                  </w:txbxContent>
                </v:textbox>
                <w10:wrap anchory="page"/>
              </v:shape>
            </w:pict>
          </mc:Fallback>
        </mc:AlternateContent>
      </w:r>
    </w:p>
    <w:p w:rsidR="006E5223" w:rsidRDefault="00FA4C59" w:rsidP="00DB3EC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Якщо ж говорити про демографічні процеси в Україні, помітне скорочення населення, суттєві трудові та сезонні міграції, а також переселення на постійне місце проживання в більш розвинені країни світу. Варто зазначити, що емігрують переважно висококваліфіковані кадри та молодь, отже можна говорити про зростання соціального (демографічного) навантаження населення. Також на останнє впливає явище старіння населення – зсув вікового розподілу населення в сторону осіб старшого віку. </w:t>
      </w:r>
    </w:p>
    <w:p w:rsidR="00FA4C59" w:rsidRDefault="00FA4C59" w:rsidP="00DB3ECE">
      <w:pPr>
        <w:spacing w:after="0" w:line="360" w:lineRule="auto"/>
        <w:ind w:left="142" w:firstLine="851"/>
        <w:jc w:val="both"/>
        <w:rPr>
          <w:rFonts w:ascii="Times New Roman" w:hAnsi="Times New Roman" w:cs="Times New Roman"/>
          <w:sz w:val="28"/>
          <w:szCs w:val="28"/>
        </w:rPr>
      </w:pPr>
      <w:r>
        <w:rPr>
          <w:rFonts w:ascii="Times New Roman" w:hAnsi="Times New Roman" w:cs="Times New Roman"/>
          <w:sz w:val="28"/>
          <w:szCs w:val="28"/>
        </w:rPr>
        <w:t>Демографічна політика усіх держав світу без виключення повинна регулюватися в той чи інший бік, в залежності від наявної ситуації всередині країни або регіону в цілому, проте перед тим як приймати якісь рішення, наявні демографічні процеси повинні бути глибоко досліджені, оскільки неправильні рішення в цій сфері призведуть до дуже суттєвих негативних наслідків.</w:t>
      </w:r>
    </w:p>
    <w:p w:rsidR="0070690E" w:rsidRDefault="0070690E" w:rsidP="009F3572">
      <w:pPr>
        <w:spacing w:after="0" w:line="360" w:lineRule="auto"/>
        <w:ind w:left="142" w:firstLine="851"/>
        <w:rPr>
          <w:rFonts w:ascii="Times New Roman" w:hAnsi="Times New Roman" w:cs="Times New Roman"/>
          <w:sz w:val="28"/>
          <w:szCs w:val="28"/>
        </w:rPr>
      </w:pPr>
    </w:p>
    <w:p w:rsidR="0070690E" w:rsidRDefault="0070690E" w:rsidP="009F3572">
      <w:pPr>
        <w:spacing w:after="0" w:line="360" w:lineRule="auto"/>
        <w:ind w:left="142" w:firstLine="851"/>
        <w:rPr>
          <w:rFonts w:ascii="Times New Roman" w:hAnsi="Times New Roman" w:cs="Times New Roman"/>
          <w:sz w:val="28"/>
          <w:szCs w:val="28"/>
        </w:rPr>
      </w:pPr>
    </w:p>
    <w:p w:rsidR="005F74C0" w:rsidRPr="008E768D" w:rsidRDefault="008E768D" w:rsidP="00396E8A">
      <w:pPr>
        <w:pStyle w:val="20"/>
        <w:ind w:firstLine="143"/>
      </w:pPr>
      <w:bookmarkStart w:id="6" w:name="_Toc11605721"/>
      <w:r>
        <w:t>1.</w:t>
      </w:r>
      <w:r w:rsidR="00396E8A">
        <w:rPr>
          <w:lang w:val="ru-RU"/>
        </w:rPr>
        <w:t>2</w:t>
      </w:r>
      <w:r>
        <w:t xml:space="preserve"> </w:t>
      </w:r>
      <w:r w:rsidR="00E564EC" w:rsidRPr="008E768D">
        <w:t>Підходи до моделювання демографічних процесів</w:t>
      </w:r>
      <w:bookmarkEnd w:id="6"/>
    </w:p>
    <w:p w:rsidR="0070690E" w:rsidRDefault="0070690E" w:rsidP="008408BA">
      <w:pPr>
        <w:spacing w:after="0" w:line="360" w:lineRule="auto"/>
        <w:rPr>
          <w:rFonts w:ascii="Times New Roman" w:hAnsi="Times New Roman" w:cs="Times New Roman"/>
          <w:b/>
          <w:sz w:val="28"/>
          <w:szCs w:val="28"/>
        </w:rPr>
      </w:pPr>
    </w:p>
    <w:p w:rsidR="0070690E" w:rsidRPr="0070690E" w:rsidRDefault="0070690E" w:rsidP="008408BA">
      <w:pPr>
        <w:spacing w:after="0" w:line="360" w:lineRule="auto"/>
        <w:rPr>
          <w:rFonts w:ascii="Times New Roman" w:hAnsi="Times New Roman" w:cs="Times New Roman"/>
          <w:b/>
          <w:sz w:val="28"/>
          <w:szCs w:val="28"/>
        </w:rPr>
      </w:pPr>
    </w:p>
    <w:p w:rsidR="00E564EC" w:rsidRDefault="00AA4D79" w:rsidP="00DB3EC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Для дослідження демографічних процесів можна використовувати методологію аналізу часових рядів, так ці процеси можна представити у виглядів числових рядів даних, виміри в яких беруться через однакові проміжки часу (місяць, квартал, рік тощо). </w:t>
      </w:r>
    </w:p>
    <w:p w:rsidR="00AA4D79" w:rsidRDefault="00AA4D79" w:rsidP="00DB3EC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Аналіз часових рядів – це сукупна методологія математично – статистичного аналізу для визначення структури цих рядів та подальшої побудови прогнозів, які в свою чергу застосовуються для ефективного прийняття рішень.</w:t>
      </w:r>
    </w:p>
    <w:p w:rsidR="006E5223" w:rsidRDefault="00AA4D79" w:rsidP="00DB3EC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Оскільки аналіз часових рядів є збірною методологією, то він включає в себе такі методи як: кореляційний аналіз (дослідження залежності між величинами, вибірками даних), моделі авторегресії, ковзного середнього та їх модифікації, спектральний аналіз тощо. </w:t>
      </w:r>
    </w:p>
    <w:p w:rsidR="009F3572" w:rsidRDefault="009F3572" w:rsidP="00DB3ECE">
      <w:pPr>
        <w:spacing w:after="0" w:line="360" w:lineRule="auto"/>
        <w:ind w:firstLine="851"/>
        <w:jc w:val="both"/>
        <w:rPr>
          <w:rFonts w:ascii="Times New Roman" w:hAnsi="Times New Roman" w:cs="Times New Roman"/>
          <w:sz w:val="28"/>
          <w:szCs w:val="28"/>
        </w:rPr>
      </w:pPr>
    </w:p>
    <w:p w:rsidR="00A73ACE" w:rsidRDefault="008E768D" w:rsidP="00DB3ECE">
      <w:pPr>
        <w:pStyle w:val="20"/>
        <w:ind w:firstLine="143"/>
      </w:pPr>
      <w:bookmarkStart w:id="7" w:name="_Toc11605722"/>
      <w:r>
        <w:rPr>
          <w:lang w:val="ru-RU"/>
        </w:rPr>
        <w:t>1.</w:t>
      </w:r>
      <w:r w:rsidR="00396E8A">
        <w:rPr>
          <w:lang w:val="ru-RU"/>
        </w:rPr>
        <w:t>3</w:t>
      </w:r>
      <w:r>
        <w:rPr>
          <w:lang w:val="ru-RU"/>
        </w:rPr>
        <w:t xml:space="preserve"> </w:t>
      </w:r>
      <w:r w:rsidR="00A73ACE" w:rsidRPr="00A73ACE">
        <w:rPr>
          <w:lang w:val="ru-RU"/>
        </w:rPr>
        <w:t>Проблема низько</w:t>
      </w:r>
      <w:r w:rsidR="00A73ACE" w:rsidRPr="00A73ACE">
        <w:t>ї народжуваності</w:t>
      </w:r>
      <w:bookmarkEnd w:id="7"/>
      <w:r w:rsidR="00A73ACE" w:rsidRPr="00A73ACE">
        <w:t xml:space="preserve"> </w:t>
      </w:r>
    </w:p>
    <w:p w:rsidR="0070690E" w:rsidRDefault="0070690E" w:rsidP="00DB3ECE">
      <w:pPr>
        <w:spacing w:after="0" w:line="360" w:lineRule="auto"/>
        <w:jc w:val="both"/>
        <w:rPr>
          <w:rFonts w:ascii="Times New Roman" w:hAnsi="Times New Roman" w:cs="Times New Roman"/>
          <w:b/>
          <w:sz w:val="28"/>
          <w:szCs w:val="28"/>
        </w:rPr>
      </w:pPr>
    </w:p>
    <w:p w:rsidR="0070690E" w:rsidRPr="0070690E" w:rsidRDefault="0070690E" w:rsidP="00DB3ECE">
      <w:pPr>
        <w:spacing w:after="0" w:line="360" w:lineRule="auto"/>
        <w:jc w:val="both"/>
        <w:rPr>
          <w:rFonts w:ascii="Times New Roman" w:hAnsi="Times New Roman" w:cs="Times New Roman"/>
          <w:b/>
          <w:sz w:val="28"/>
          <w:szCs w:val="28"/>
        </w:rPr>
      </w:pPr>
    </w:p>
    <w:p w:rsidR="00A73ACE" w:rsidRDefault="00A73ACE"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lang w:val="ru-RU"/>
        </w:rPr>
        <w:t>На сьогодняшній д</w:t>
      </w:r>
      <w:r>
        <w:rPr>
          <w:rFonts w:ascii="Times New Roman" w:hAnsi="Times New Roman" w:cs="Times New Roman"/>
          <w:sz w:val="28"/>
          <w:szCs w:val="28"/>
        </w:rPr>
        <w:t>ень ні для кого не секрет, що у світі спостерігається проблема від’ємного природного приросту у високорозвинених країнах, хоча й Україну важко віднести до такого класу країн, проте проблема присутня також, постараємося розібратися у чому ж причина низької народжуваності.</w:t>
      </w:r>
    </w:p>
    <w:p w:rsidR="00A73ACE" w:rsidRDefault="00A73ACE"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Варто почати з того, що «низька народжуваність» є поняттям відносним, і співставляється цей показник з смертністю. Для усунення явища природного зменшення населення необхідно, щоб народжуваність перевищувала смертність, якщо ж це не так, то окрім, власне, проблеми убування населення, спостерігається явище «старіння населення» і, відповідно, має місце підвищення демографічного навантаження – працездатне населення держави має забезпечувати неактивні соціальні групи (діти, інваліди, пенсіонери тощо).</w:t>
      </w:r>
    </w:p>
    <w:p w:rsidR="00A73ACE" w:rsidRDefault="00A73ACE"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Проте чому ж в розвинених країнах, таких як США, Канада, країни західної Європи при наявності цієї проблеми не спостерігається скорочення населення, а навпаки присутній невеликий ріст цього показника з року в рік. Однією з таких причин є міграційні процеси</w:t>
      </w:r>
      <w:r w:rsidR="002361DA">
        <w:rPr>
          <w:rFonts w:ascii="Times New Roman" w:hAnsi="Times New Roman" w:cs="Times New Roman"/>
          <w:sz w:val="28"/>
          <w:szCs w:val="28"/>
        </w:rPr>
        <w:t>, якщо ми говоримо про розвинені країни такі, як ті, що зазначені вище, то має місце суттєвий міграційний приріст, якщо ж говорити про Україну, то за офіційною статистикою (Міграційна Служба України) щорічне сальдо міграції знаходиться на рівні 20000, тобто внаслідок міграцій населення нашої країни зростає на зазначену вище кількість осіб</w:t>
      </w:r>
      <w:r w:rsidR="00CE02C1">
        <w:rPr>
          <w:rFonts w:ascii="Times New Roman" w:hAnsi="Times New Roman" w:cs="Times New Roman"/>
          <w:sz w:val="28"/>
          <w:szCs w:val="28"/>
        </w:rPr>
        <w:t xml:space="preserve">, але питання довіри до цих статистичних даних стоїть досить гостро, оскільки міграційна служба розраховує сальдо на основі кількості людей, що отримали громадянство України, та тих, хто відмовився від нього. Очевидно, що така статистика не буде достатньо точно, бо існує велика кількість мігрантів, хто покидає територію України, але не відмовляється від її громадянства. Однією з причин цього є те, що чинне законодавство погано врегульовує питання подвійного громадянства в Україні, хоча і за головним законом України – </w:t>
      </w:r>
      <w:r w:rsidR="00CE02C1">
        <w:rPr>
          <w:rFonts w:ascii="Times New Roman" w:hAnsi="Times New Roman" w:cs="Times New Roman"/>
          <w:sz w:val="28"/>
          <w:szCs w:val="28"/>
        </w:rPr>
        <w:lastRenderedPageBreak/>
        <w:t xml:space="preserve">Конституцією України наявність подвійного громадянства є забороненим, але відсутнє будь-яке покарання за таке правопорушення, а в Україні, як відомо, відсутність покарання є досить сильним стимулом </w:t>
      </w:r>
      <w:r w:rsidR="007167B3">
        <w:rPr>
          <w:rFonts w:ascii="Times New Roman" w:hAnsi="Times New Roman" w:cs="Times New Roman"/>
          <w:sz w:val="28"/>
          <w:szCs w:val="28"/>
        </w:rPr>
        <w:t>до ігнорування законів.</w:t>
      </w:r>
    </w:p>
    <w:p w:rsidR="007167B3" w:rsidRDefault="007167B3"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Враховуючи, що емігрують переважно молоді кваліфіковані кадри та некваліфіковані працівники та студенти, тобто ті верстви населення, які потенційно повинні позитивно впливати на народжуваність, то народжуваність в Україні сильно падає.</w:t>
      </w:r>
    </w:p>
    <w:p w:rsidR="007167B3" w:rsidRDefault="007167B3"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Ще однією з причин є низька соціально-економічна забезпеченість населення, в протиставлення цьому твердженню можна навести країни Азії такі, як Китай, Індія, Пакистан тощо, де народжуваність знаходиться на дуже високому рівні, можна сказати, навіть високому, але в Україні цей чинник швидше є демотиватором до створення сім’ї та народження дітей. Більше того, сучасний стиль життя та погляди нових поколінь не корелюють з народженням дітей, тобто у нових поколінь останніх двох десятиліть немає такого бажання.</w:t>
      </w:r>
    </w:p>
    <w:p w:rsidR="007167B3" w:rsidRDefault="007167B3"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Раніше, в ХХ столітті часто в сім’ях була велика кількість дітей, якщо проаналізувати цей показник сьогодні, то серед усіх сімей, що мають дітей, у 74% лише одна дитина, у 23% двоє дітей та у 3% троє та більше. Тобто, якщо б у минулому столітті багатодітність сімей могла б компенсувати їх малу кількість, хоча це було і не так, то на сьогодняшній день така можливість виключається, оскільки кількість таких сімей є надто малою.</w:t>
      </w:r>
    </w:p>
    <w:p w:rsidR="00EC675D" w:rsidRDefault="00EC675D"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Останньою причино, яку б хотілося виокремити, є розмиття гендерних ролей в суспільстві, якщо</w:t>
      </w:r>
      <w:r w:rsidR="000C6310">
        <w:rPr>
          <w:rFonts w:ascii="Times New Roman" w:hAnsi="Times New Roman" w:cs="Times New Roman"/>
          <w:sz w:val="28"/>
          <w:szCs w:val="28"/>
        </w:rPr>
        <w:t xml:space="preserve"> ще в ХХ столітті спостерігалося розмежування гендерних ролей жінок та чоловіків, то в ХХІ столітті ситуація зовсім інша. Так, якщо раніше жінка сприймалася, як «хранителька домашнього вогнища», то тепер жінки на одному рівні з чоловіками бажають отримувати освіту, будувати кар’єру, самореалізовуватися тощо. Таким чином, піклуватися про дитину після її народження немає кому, відповідно, і бажання народжувати суттєво знижується.</w:t>
      </w:r>
    </w:p>
    <w:p w:rsidR="009F3572" w:rsidRDefault="009F3572" w:rsidP="00DB3ECE">
      <w:pPr>
        <w:pStyle w:val="a1"/>
        <w:spacing w:after="0" w:line="360" w:lineRule="auto"/>
        <w:ind w:left="0" w:firstLine="851"/>
        <w:contextualSpacing w:val="0"/>
        <w:jc w:val="both"/>
        <w:rPr>
          <w:rFonts w:ascii="Times New Roman" w:hAnsi="Times New Roman" w:cs="Times New Roman"/>
          <w:sz w:val="28"/>
          <w:szCs w:val="28"/>
        </w:rPr>
      </w:pPr>
    </w:p>
    <w:p w:rsidR="009F3572" w:rsidRDefault="009F3572" w:rsidP="00DB3ECE">
      <w:pPr>
        <w:pStyle w:val="a1"/>
        <w:spacing w:after="0" w:line="360" w:lineRule="auto"/>
        <w:ind w:left="0" w:firstLine="851"/>
        <w:contextualSpacing w:val="0"/>
        <w:jc w:val="both"/>
        <w:rPr>
          <w:rFonts w:ascii="Times New Roman" w:hAnsi="Times New Roman" w:cs="Times New Roman"/>
          <w:sz w:val="28"/>
          <w:szCs w:val="28"/>
        </w:rPr>
      </w:pPr>
    </w:p>
    <w:p w:rsidR="00E1542F" w:rsidRDefault="00E1542F" w:rsidP="00DB3ECE">
      <w:pPr>
        <w:pStyle w:val="a1"/>
        <w:spacing w:after="0" w:line="360" w:lineRule="auto"/>
        <w:ind w:left="0" w:firstLine="851"/>
        <w:contextualSpacing w:val="0"/>
        <w:jc w:val="both"/>
        <w:rPr>
          <w:rFonts w:ascii="Times New Roman" w:hAnsi="Times New Roman" w:cs="Times New Roman"/>
          <w:sz w:val="28"/>
          <w:szCs w:val="28"/>
        </w:rPr>
      </w:pPr>
    </w:p>
    <w:p w:rsidR="00D8229D" w:rsidRDefault="008E768D" w:rsidP="00DB3ECE">
      <w:pPr>
        <w:pStyle w:val="20"/>
        <w:ind w:firstLine="143"/>
      </w:pPr>
      <w:bookmarkStart w:id="8" w:name="_Toc11605723"/>
      <w:r>
        <w:t>1.</w:t>
      </w:r>
      <w:r w:rsidR="00396E8A" w:rsidRPr="00871146">
        <w:t>4</w:t>
      </w:r>
      <w:r>
        <w:t xml:space="preserve"> </w:t>
      </w:r>
      <w:r w:rsidR="00D8229D" w:rsidRPr="00D8229D">
        <w:t>Демографічні перспективи України</w:t>
      </w:r>
      <w:bookmarkEnd w:id="8"/>
    </w:p>
    <w:p w:rsidR="0070690E" w:rsidRDefault="0070690E" w:rsidP="00DB3ECE">
      <w:pPr>
        <w:pStyle w:val="a1"/>
        <w:spacing w:after="0" w:line="360" w:lineRule="auto"/>
        <w:ind w:left="426"/>
        <w:contextualSpacing w:val="0"/>
        <w:jc w:val="both"/>
        <w:rPr>
          <w:rFonts w:ascii="Times New Roman" w:hAnsi="Times New Roman" w:cs="Times New Roman"/>
          <w:b/>
          <w:sz w:val="28"/>
          <w:szCs w:val="28"/>
        </w:rPr>
      </w:pPr>
    </w:p>
    <w:p w:rsidR="0070690E" w:rsidRDefault="0070690E" w:rsidP="00DB3ECE">
      <w:pPr>
        <w:pStyle w:val="a1"/>
        <w:spacing w:after="0" w:line="360" w:lineRule="auto"/>
        <w:ind w:left="426"/>
        <w:contextualSpacing w:val="0"/>
        <w:jc w:val="both"/>
        <w:rPr>
          <w:rFonts w:ascii="Times New Roman" w:hAnsi="Times New Roman" w:cs="Times New Roman"/>
          <w:b/>
          <w:sz w:val="28"/>
          <w:szCs w:val="28"/>
        </w:rPr>
      </w:pPr>
    </w:p>
    <w:p w:rsidR="00D8229D" w:rsidRDefault="00D8229D" w:rsidP="00DB3ECE">
      <w:pPr>
        <w:pStyle w:val="a1"/>
        <w:spacing w:after="0" w:line="360" w:lineRule="auto"/>
        <w:ind w:left="0" w:firstLine="851"/>
        <w:contextualSpacing w:val="0"/>
        <w:jc w:val="both"/>
        <w:rPr>
          <w:rFonts w:ascii="Times New Roman" w:hAnsi="Times New Roman" w:cs="Times New Roman"/>
          <w:sz w:val="28"/>
          <w:szCs w:val="28"/>
        </w:rPr>
      </w:pPr>
      <w:r w:rsidRPr="00D8229D">
        <w:rPr>
          <w:rFonts w:ascii="Times New Roman" w:hAnsi="Times New Roman" w:cs="Times New Roman"/>
          <w:sz w:val="28"/>
          <w:szCs w:val="28"/>
        </w:rPr>
        <w:t xml:space="preserve">Якщо аналізувати Україну, </w:t>
      </w:r>
      <w:r>
        <w:rPr>
          <w:rFonts w:ascii="Times New Roman" w:hAnsi="Times New Roman" w:cs="Times New Roman"/>
          <w:sz w:val="28"/>
          <w:szCs w:val="28"/>
        </w:rPr>
        <w:t xml:space="preserve">як окрему суверенну одиницю, то варто зазначити, що вони ще є достатньо молодою державою, відповідно, соціально-економічні процеси перебувають все ще на стадії формування, отже правильно врегульовуючи цей процес, можна істотно змінити демографічну ситуацію. </w:t>
      </w:r>
    </w:p>
    <w:p w:rsidR="00D8229D" w:rsidRDefault="00D8229D"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 xml:space="preserve">Необхідно пам’ятати, що ще три десятиліття тому території України входила до СРСР, таким чином вона підпорядковувалася узагальненим політикам, що впроваджувалися по всій територію тодішньої держави, оскільки територія була надвеликою, а у складі перебувало безліч країв з абсолютно різними народностями, характером територій, ресурсозабезпеченістю, то така уніфікована політика мала безліч недоліків. Більше того, коли Україна отримала незалежність, то велика кількість устоїв копіювалася з минулих або ж робилося за зразком найближчих сусідів, які не слугували хорошим прикладом, або ж взагалі не отримувало ніяких змін і бралося «як є». </w:t>
      </w:r>
    </w:p>
    <w:p w:rsidR="00D8229D" w:rsidRDefault="00D8229D"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Зрозуміло, що таке ведення політики мало суттєві негативні наслідки, а на виправлення таких помилок тепер піде велика кількість часу, можливо ще не одне десятиліття.</w:t>
      </w:r>
    </w:p>
    <w:p w:rsidR="007F53DA" w:rsidRDefault="007F53DA"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Щодо конкретних перспектив стабілізації демографічної політики слід виокремити очікування підвищення тенденції народжуваності, хоча орієнтуючись на загальноєвропейські тенденції, суттєвого зростання народжуваності не очікується, не варто забувати, що Україна належить до трошки іншого класу держав і, відповідно, рівняти її з високорозвиненими країнами Європи, особливо, західної її частини, не є коректним.</w:t>
      </w:r>
    </w:p>
    <w:p w:rsidR="007F53DA" w:rsidRDefault="007F53DA"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 xml:space="preserve">Наступною перспективою є абсолютна протилежність попередній – це зменшення смертності. В наш час технології розвиваються семимильними кроками, медицини це стосується особливим чином, таким чином варто очікувати зменшення смертності населення, важливим пунктом є саме </w:t>
      </w:r>
      <w:r>
        <w:rPr>
          <w:rFonts w:ascii="Times New Roman" w:hAnsi="Times New Roman" w:cs="Times New Roman"/>
          <w:sz w:val="28"/>
          <w:szCs w:val="28"/>
        </w:rPr>
        <w:lastRenderedPageBreak/>
        <w:t>зменшення цього показника серед молодих груп населення, що буде слугувати також причиною сповільнення процесу старіння нації і збільшення частки працездатного населення. Важливо зазначити, що в ХХІ столітті кількість невиліковних хвороб стрімко знижується, що здійснює великий вплив на показник смертності.</w:t>
      </w:r>
    </w:p>
    <w:p w:rsidR="007F53DA" w:rsidRDefault="007F53DA"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Ще однією з перспектив є покращення фінансово-економічного стану держави. Україна є досить багатою на ресурси країною: корисні копалини, водні, земельні та трудові ресурси тощо, що є сильним підґрунтям для розвитку міцної економіки, проте існує потреба в політичних реформах та стабілізації ситуації на сході її території</w:t>
      </w:r>
      <w:r w:rsidR="002E03B0">
        <w:rPr>
          <w:rFonts w:ascii="Times New Roman" w:hAnsi="Times New Roman" w:cs="Times New Roman"/>
          <w:sz w:val="28"/>
          <w:szCs w:val="28"/>
        </w:rPr>
        <w:t>. За умови прийняття правильних важливих рішень, можна очікувати суттєвого покращення економічного здоров’я, разом з цим зросте щасливість та забезпеченість населення, що стане великим кроком до нормалізації демографічних процесів. За умови покращення економічної ситуації всередині країни, можна говорити про стабілізацію міграційних процесів, очевидно, що в такому випадку зменшиться кількість емігрантів, а оскільки серед них більша частина це молодь, це буде ще одним серйозним форсуванням народжуваності та покращення демографічної ситуації в</w:t>
      </w:r>
      <w:r w:rsidR="009F3572">
        <w:rPr>
          <w:rFonts w:ascii="Times New Roman" w:hAnsi="Times New Roman" w:cs="Times New Roman"/>
          <w:sz w:val="28"/>
          <w:szCs w:val="28"/>
        </w:rPr>
        <w:t xml:space="preserve"> </w:t>
      </w:r>
      <w:r w:rsidR="002E03B0">
        <w:rPr>
          <w:rFonts w:ascii="Times New Roman" w:hAnsi="Times New Roman" w:cs="Times New Roman"/>
          <w:sz w:val="28"/>
          <w:szCs w:val="28"/>
        </w:rPr>
        <w:t>цілому.</w:t>
      </w:r>
    </w:p>
    <w:p w:rsidR="009F3572" w:rsidRDefault="009F3572" w:rsidP="008408BA">
      <w:pPr>
        <w:pStyle w:val="a1"/>
        <w:spacing w:after="0" w:line="360" w:lineRule="auto"/>
        <w:ind w:left="0" w:firstLine="851"/>
        <w:contextualSpacing w:val="0"/>
        <w:rPr>
          <w:rFonts w:ascii="Times New Roman" w:hAnsi="Times New Roman" w:cs="Times New Roman"/>
          <w:sz w:val="28"/>
          <w:szCs w:val="28"/>
        </w:rPr>
      </w:pPr>
    </w:p>
    <w:p w:rsidR="009F3572" w:rsidRPr="002E03B0" w:rsidRDefault="009F3572" w:rsidP="008408BA">
      <w:pPr>
        <w:pStyle w:val="a1"/>
        <w:spacing w:after="0" w:line="360" w:lineRule="auto"/>
        <w:ind w:left="0" w:firstLine="851"/>
        <w:contextualSpacing w:val="0"/>
        <w:rPr>
          <w:rFonts w:ascii="Times New Roman" w:hAnsi="Times New Roman" w:cs="Times New Roman"/>
          <w:sz w:val="28"/>
          <w:szCs w:val="28"/>
        </w:rPr>
      </w:pPr>
    </w:p>
    <w:p w:rsidR="009762B1" w:rsidRPr="00C747CF" w:rsidRDefault="008E768D" w:rsidP="00396E8A">
      <w:pPr>
        <w:pStyle w:val="20"/>
        <w:ind w:firstLine="143"/>
      </w:pPr>
      <w:bookmarkStart w:id="9" w:name="_Toc11605724"/>
      <w:r>
        <w:t>1.</w:t>
      </w:r>
      <w:r w:rsidR="00396E8A">
        <w:rPr>
          <w:lang w:val="ru-RU"/>
        </w:rPr>
        <w:t>5</w:t>
      </w:r>
      <w:r>
        <w:t xml:space="preserve"> </w:t>
      </w:r>
      <w:r w:rsidR="009762B1" w:rsidRPr="00C747CF">
        <w:t>Інструменти для моделювання демографічних процесів</w:t>
      </w:r>
      <w:bookmarkEnd w:id="9"/>
    </w:p>
    <w:p w:rsidR="0070690E" w:rsidRDefault="0070690E" w:rsidP="008408BA">
      <w:pPr>
        <w:pStyle w:val="a1"/>
        <w:spacing w:after="0" w:line="360" w:lineRule="auto"/>
        <w:ind w:left="-147"/>
        <w:contextualSpacing w:val="0"/>
        <w:rPr>
          <w:rFonts w:ascii="Times New Roman" w:hAnsi="Times New Roman" w:cs="Times New Roman"/>
          <w:b/>
          <w:sz w:val="28"/>
          <w:szCs w:val="28"/>
        </w:rPr>
      </w:pPr>
    </w:p>
    <w:p w:rsidR="0070690E" w:rsidRPr="0070690E" w:rsidRDefault="0070690E" w:rsidP="008408BA">
      <w:pPr>
        <w:pStyle w:val="a1"/>
        <w:spacing w:after="0" w:line="360" w:lineRule="auto"/>
        <w:ind w:left="-147"/>
        <w:contextualSpacing w:val="0"/>
        <w:rPr>
          <w:rFonts w:ascii="Times New Roman" w:hAnsi="Times New Roman" w:cs="Times New Roman"/>
          <w:b/>
          <w:sz w:val="28"/>
          <w:szCs w:val="28"/>
        </w:rPr>
      </w:pPr>
    </w:p>
    <w:p w:rsidR="009762B1" w:rsidRDefault="009762B1"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Якщо вже було сказано вище, демографічні процес</w:t>
      </w:r>
      <w:r w:rsidR="00EB42FE">
        <w:rPr>
          <w:rFonts w:ascii="Times New Roman" w:hAnsi="Times New Roman" w:cs="Times New Roman"/>
          <w:sz w:val="28"/>
          <w:szCs w:val="28"/>
        </w:rPr>
        <w:t>и є досить специфічними за своєю природою, проте набір інструментів, які можна використовувати для їх моделювання не сильно відрізняються від тих, що застосовуються для побудови моделей процесів інших категорій (економічних, фінансових, технічних тощо).</w:t>
      </w:r>
      <w:r w:rsidR="00486132">
        <w:rPr>
          <w:rFonts w:ascii="Times New Roman" w:hAnsi="Times New Roman" w:cs="Times New Roman"/>
          <w:sz w:val="28"/>
          <w:szCs w:val="28"/>
        </w:rPr>
        <w:t xml:space="preserve"> </w:t>
      </w:r>
    </w:p>
    <w:p w:rsidR="00486132" w:rsidRDefault="00486132"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 xml:space="preserve">Популярними серед готових програмних продуктів для моделювання процесів є наступні: </w:t>
      </w:r>
      <w:r w:rsidR="00A46E95">
        <w:rPr>
          <w:rFonts w:ascii="Times New Roman" w:hAnsi="Times New Roman" w:cs="Times New Roman"/>
          <w:sz w:val="28"/>
          <w:szCs w:val="28"/>
          <w:lang w:val="en-US"/>
        </w:rPr>
        <w:t>Matlab</w:t>
      </w:r>
      <w:r w:rsidR="00A46E95" w:rsidRPr="00A46E95">
        <w:rPr>
          <w:rFonts w:ascii="Times New Roman" w:hAnsi="Times New Roman" w:cs="Times New Roman"/>
          <w:sz w:val="28"/>
          <w:szCs w:val="28"/>
          <w:lang w:val="ru-RU"/>
        </w:rPr>
        <w:t xml:space="preserve">, </w:t>
      </w:r>
      <w:r>
        <w:rPr>
          <w:rFonts w:ascii="Times New Roman" w:hAnsi="Times New Roman" w:cs="Times New Roman"/>
          <w:sz w:val="28"/>
          <w:szCs w:val="28"/>
          <w:lang w:val="en-US"/>
        </w:rPr>
        <w:t>SAS</w:t>
      </w:r>
      <w:r w:rsidRPr="00486132">
        <w:rPr>
          <w:rFonts w:ascii="Times New Roman" w:hAnsi="Times New Roman" w:cs="Times New Roman"/>
          <w:sz w:val="28"/>
          <w:szCs w:val="28"/>
          <w:lang w:val="ru-RU"/>
        </w:rPr>
        <w:t xml:space="preserve">, </w:t>
      </w:r>
      <w:r>
        <w:rPr>
          <w:rFonts w:ascii="Times New Roman" w:hAnsi="Times New Roman" w:cs="Times New Roman"/>
          <w:sz w:val="28"/>
          <w:szCs w:val="28"/>
          <w:lang w:val="en-US"/>
        </w:rPr>
        <w:t>Statistica</w:t>
      </w:r>
      <w:r w:rsidRPr="00486132">
        <w:rPr>
          <w:rFonts w:ascii="Times New Roman" w:hAnsi="Times New Roman" w:cs="Times New Roman"/>
          <w:sz w:val="28"/>
          <w:szCs w:val="28"/>
          <w:lang w:val="ru-RU"/>
        </w:rPr>
        <w:t xml:space="preserve">, </w:t>
      </w:r>
      <w:r>
        <w:rPr>
          <w:rFonts w:ascii="Times New Roman" w:hAnsi="Times New Roman" w:cs="Times New Roman"/>
          <w:sz w:val="28"/>
          <w:szCs w:val="28"/>
          <w:lang w:val="en-US"/>
        </w:rPr>
        <w:t>Eviews</w:t>
      </w:r>
      <w:r>
        <w:rPr>
          <w:rFonts w:ascii="Times New Roman" w:hAnsi="Times New Roman" w:cs="Times New Roman"/>
          <w:sz w:val="28"/>
          <w:szCs w:val="28"/>
          <w:lang w:val="ru-RU"/>
        </w:rPr>
        <w:t xml:space="preserve"> </w:t>
      </w:r>
      <w:r>
        <w:rPr>
          <w:rFonts w:ascii="Times New Roman" w:hAnsi="Times New Roman" w:cs="Times New Roman"/>
          <w:sz w:val="28"/>
          <w:szCs w:val="28"/>
        </w:rPr>
        <w:t>тощо. Ці програмні рішення пропонують широкий спектр функціональних можливостей, наприклад:</w:t>
      </w:r>
    </w:p>
    <w:p w:rsidR="00486132" w:rsidRDefault="00486132" w:rsidP="006B0634">
      <w:pPr>
        <w:pStyle w:val="a1"/>
        <w:numPr>
          <w:ilvl w:val="0"/>
          <w:numId w:val="17"/>
        </w:numPr>
        <w:spacing w:after="0" w:line="360" w:lineRule="auto"/>
        <w:ind w:left="1276" w:hanging="283"/>
        <w:contextualSpacing w:val="0"/>
        <w:jc w:val="both"/>
        <w:rPr>
          <w:rFonts w:ascii="Times New Roman" w:hAnsi="Times New Roman" w:cs="Times New Roman"/>
          <w:sz w:val="28"/>
          <w:szCs w:val="28"/>
        </w:rPr>
      </w:pPr>
      <w:r>
        <w:rPr>
          <w:rFonts w:ascii="Times New Roman" w:hAnsi="Times New Roman" w:cs="Times New Roman"/>
          <w:sz w:val="28"/>
          <w:szCs w:val="28"/>
        </w:rPr>
        <w:lastRenderedPageBreak/>
        <w:t>Перетворення та візуалізація даних</w:t>
      </w:r>
    </w:p>
    <w:p w:rsidR="00486132" w:rsidRDefault="00486132" w:rsidP="006B0634">
      <w:pPr>
        <w:pStyle w:val="a1"/>
        <w:numPr>
          <w:ilvl w:val="0"/>
          <w:numId w:val="17"/>
        </w:numPr>
        <w:spacing w:after="0" w:line="360" w:lineRule="auto"/>
        <w:ind w:left="1276" w:hanging="283"/>
        <w:contextualSpacing w:val="0"/>
        <w:jc w:val="both"/>
        <w:rPr>
          <w:rFonts w:ascii="Times New Roman" w:hAnsi="Times New Roman" w:cs="Times New Roman"/>
          <w:sz w:val="28"/>
          <w:szCs w:val="28"/>
        </w:rPr>
      </w:pPr>
      <w:r>
        <w:rPr>
          <w:rFonts w:ascii="Times New Roman" w:hAnsi="Times New Roman" w:cs="Times New Roman"/>
          <w:sz w:val="28"/>
          <w:szCs w:val="28"/>
        </w:rPr>
        <w:t>Графічний аналіз та обчислення основних характеристик часових рядів, що потребують дослідження</w:t>
      </w:r>
    </w:p>
    <w:p w:rsidR="00486132" w:rsidRDefault="00A46E95" w:rsidP="006B0634">
      <w:pPr>
        <w:pStyle w:val="a1"/>
        <w:numPr>
          <w:ilvl w:val="0"/>
          <w:numId w:val="17"/>
        </w:numPr>
        <w:spacing w:after="0" w:line="360" w:lineRule="auto"/>
        <w:ind w:left="1276" w:hanging="283"/>
        <w:contextualSpacing w:val="0"/>
        <w:jc w:val="both"/>
        <w:rPr>
          <w:rFonts w:ascii="Times New Roman" w:hAnsi="Times New Roman" w:cs="Times New Roman"/>
          <w:sz w:val="28"/>
          <w:szCs w:val="28"/>
        </w:rPr>
      </w:pPr>
      <w:r>
        <w:rPr>
          <w:rFonts w:ascii="Times New Roman" w:hAnsi="Times New Roman" w:cs="Times New Roman"/>
          <w:sz w:val="28"/>
          <w:szCs w:val="28"/>
        </w:rPr>
        <w:t>Широкий спектр можливостей для регресійного аналізу (вказані вище пакати дозволяють будувати як лінійні, так і нелінійні моделі регресії, працювати з процесами різних типів та варіацій, наприклад, нестаціонарними, що вимагають особливого підходу при роботі з ними, моделі бінарного вибору тощо)</w:t>
      </w:r>
    </w:p>
    <w:p w:rsidR="00A46E95" w:rsidRPr="00486132" w:rsidRDefault="00A46E95" w:rsidP="006B0634">
      <w:pPr>
        <w:pStyle w:val="a1"/>
        <w:numPr>
          <w:ilvl w:val="0"/>
          <w:numId w:val="17"/>
        </w:numPr>
        <w:spacing w:after="0" w:line="360" w:lineRule="auto"/>
        <w:ind w:left="1276" w:hanging="283"/>
        <w:contextualSpacing w:val="0"/>
        <w:jc w:val="both"/>
        <w:rPr>
          <w:rFonts w:ascii="Times New Roman" w:hAnsi="Times New Roman" w:cs="Times New Roman"/>
          <w:sz w:val="28"/>
          <w:szCs w:val="28"/>
        </w:rPr>
      </w:pPr>
      <w:r>
        <w:rPr>
          <w:rFonts w:ascii="Times New Roman" w:hAnsi="Times New Roman" w:cs="Times New Roman"/>
          <w:sz w:val="28"/>
          <w:szCs w:val="28"/>
        </w:rPr>
        <w:t>Оцінка прогнозів та обчислення показників їх достовірності</w:t>
      </w:r>
    </w:p>
    <w:p w:rsidR="00B677F2" w:rsidRDefault="00A46E95"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 xml:space="preserve">Якщо ж говорити не про готові пакети для аналізу часових рядів, а про створення власних інструментів, то на сьогоднішній день доступна безліч різноманітних мов програмування, кожна з яких має певні особливості, проте дає майже безмежні можливості у виборі підходу до моделювання, прикладами сучасних мов є: </w:t>
      </w:r>
      <w:r>
        <w:rPr>
          <w:rFonts w:ascii="Times New Roman" w:hAnsi="Times New Roman" w:cs="Times New Roman"/>
          <w:sz w:val="28"/>
          <w:szCs w:val="28"/>
          <w:lang w:val="en-US"/>
        </w:rPr>
        <w:t>Python</w:t>
      </w:r>
      <w:r w:rsidRPr="00A46E95">
        <w:rPr>
          <w:rFonts w:ascii="Times New Roman" w:hAnsi="Times New Roman" w:cs="Times New Roman"/>
          <w:sz w:val="28"/>
          <w:szCs w:val="28"/>
        </w:rPr>
        <w:t xml:space="preserve">, </w:t>
      </w:r>
      <w:r>
        <w:rPr>
          <w:rFonts w:ascii="Times New Roman" w:hAnsi="Times New Roman" w:cs="Times New Roman"/>
          <w:sz w:val="28"/>
          <w:szCs w:val="28"/>
          <w:lang w:val="en-US"/>
        </w:rPr>
        <w:t>R</w:t>
      </w:r>
      <w:r w:rsidRPr="00A46E95">
        <w:rPr>
          <w:rFonts w:ascii="Times New Roman" w:hAnsi="Times New Roman" w:cs="Times New Roman"/>
          <w:sz w:val="28"/>
          <w:szCs w:val="28"/>
        </w:rPr>
        <w:t xml:space="preserve">, </w:t>
      </w:r>
      <w:r>
        <w:rPr>
          <w:rFonts w:ascii="Times New Roman" w:hAnsi="Times New Roman" w:cs="Times New Roman"/>
          <w:sz w:val="28"/>
          <w:szCs w:val="28"/>
          <w:lang w:val="en-US"/>
        </w:rPr>
        <w:t>Java</w:t>
      </w:r>
      <w:r w:rsidRPr="00A46E95">
        <w:rPr>
          <w:rFonts w:ascii="Times New Roman" w:hAnsi="Times New Roman" w:cs="Times New Roman"/>
          <w:sz w:val="28"/>
          <w:szCs w:val="28"/>
        </w:rPr>
        <w:t xml:space="preserve">, </w:t>
      </w:r>
      <w:r>
        <w:rPr>
          <w:rFonts w:ascii="Times New Roman" w:hAnsi="Times New Roman" w:cs="Times New Roman"/>
          <w:sz w:val="28"/>
          <w:szCs w:val="28"/>
          <w:lang w:val="en-US"/>
        </w:rPr>
        <w:t>C</w:t>
      </w:r>
      <w:r w:rsidRPr="00A46E95">
        <w:rPr>
          <w:rFonts w:ascii="Times New Roman" w:hAnsi="Times New Roman" w:cs="Times New Roman"/>
          <w:sz w:val="28"/>
          <w:szCs w:val="28"/>
        </w:rPr>
        <w:t xml:space="preserve"># тощо. </w:t>
      </w:r>
      <w:r w:rsidRPr="00B677F2">
        <w:rPr>
          <w:rFonts w:ascii="Times New Roman" w:hAnsi="Times New Roman" w:cs="Times New Roman"/>
          <w:sz w:val="28"/>
          <w:szCs w:val="28"/>
        </w:rPr>
        <w:t>Для кожно</w:t>
      </w:r>
      <w:r>
        <w:rPr>
          <w:rFonts w:ascii="Times New Roman" w:hAnsi="Times New Roman" w:cs="Times New Roman"/>
          <w:sz w:val="28"/>
          <w:szCs w:val="28"/>
        </w:rPr>
        <w:t>ї з перелічених мов є доступними бібліотеки та фреймворки, що вільно розповсюджуються та сильно спрощують процес побудови моделей та оцінювання прогнозів</w:t>
      </w:r>
      <w:r w:rsidR="00B677F2">
        <w:rPr>
          <w:rFonts w:ascii="Times New Roman" w:hAnsi="Times New Roman" w:cs="Times New Roman"/>
          <w:sz w:val="28"/>
          <w:szCs w:val="28"/>
        </w:rPr>
        <w:t xml:space="preserve"> різноманітних процесів будь-яких типів.</w:t>
      </w:r>
    </w:p>
    <w:p w:rsidR="00B677F2" w:rsidRDefault="00B677F2"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Не так давно почав популяризуватися підхід до прогнозування процесів з використанням нейронних мереж, що стали гарною альтернативою різницевим рівнянням. Але і вони мають свої особливості, на які варто звертати увагу при роботі з ними, розберемо послідовність кроків при моделюванні процесу за допомогою нейронної мережі:</w:t>
      </w:r>
    </w:p>
    <w:p w:rsidR="00B677F2" w:rsidRDefault="00B677F2" w:rsidP="00DB3ECE">
      <w:pPr>
        <w:pStyle w:val="a1"/>
        <w:spacing w:after="0" w:line="360" w:lineRule="auto"/>
        <w:ind w:left="0" w:firstLine="851"/>
        <w:contextualSpacing w:val="0"/>
        <w:jc w:val="both"/>
        <w:rPr>
          <w:rFonts w:ascii="Times New Roman" w:hAnsi="Times New Roman" w:cs="Times New Roman"/>
          <w:sz w:val="28"/>
          <w:szCs w:val="28"/>
        </w:rPr>
      </w:pPr>
      <w:r>
        <w:rPr>
          <w:rFonts w:ascii="Times New Roman" w:hAnsi="Times New Roman" w:cs="Times New Roman"/>
          <w:sz w:val="28"/>
          <w:szCs w:val="28"/>
        </w:rPr>
        <w:t>Ініціалізація вихідних даних (процес є таким самим, як і при роботі з готовими пакетам даних або моделюванні за допомогою власних програмних продуктів)</w:t>
      </w:r>
    </w:p>
    <w:p w:rsidR="000A0544" w:rsidRDefault="00B677F2" w:rsidP="006B0634">
      <w:pPr>
        <w:pStyle w:val="a1"/>
        <w:numPr>
          <w:ilvl w:val="0"/>
          <w:numId w:val="18"/>
        </w:numPr>
        <w:spacing w:after="0" w:line="360" w:lineRule="auto"/>
        <w:ind w:right="281"/>
        <w:contextualSpacing w:val="0"/>
        <w:jc w:val="both"/>
        <w:rPr>
          <w:rFonts w:ascii="Times New Roman" w:hAnsi="Times New Roman" w:cs="Times New Roman"/>
          <w:sz w:val="28"/>
          <w:szCs w:val="28"/>
        </w:rPr>
      </w:pPr>
      <w:r>
        <w:rPr>
          <w:rFonts w:ascii="Times New Roman" w:hAnsi="Times New Roman" w:cs="Times New Roman"/>
          <w:sz w:val="28"/>
          <w:szCs w:val="28"/>
        </w:rPr>
        <w:t>Попередня обробка даних (заповнення пропусків у даних, їх нормування тощо)</w:t>
      </w:r>
    </w:p>
    <w:p w:rsidR="00B677F2" w:rsidRDefault="00B677F2" w:rsidP="006B0634">
      <w:pPr>
        <w:pStyle w:val="a1"/>
        <w:numPr>
          <w:ilvl w:val="0"/>
          <w:numId w:val="18"/>
        </w:numPr>
        <w:spacing w:after="0" w:line="360" w:lineRule="auto"/>
        <w:ind w:right="281"/>
        <w:contextualSpacing w:val="0"/>
        <w:jc w:val="both"/>
        <w:rPr>
          <w:rFonts w:ascii="Times New Roman" w:hAnsi="Times New Roman" w:cs="Times New Roman"/>
          <w:sz w:val="28"/>
          <w:szCs w:val="28"/>
        </w:rPr>
      </w:pPr>
      <w:r>
        <w:rPr>
          <w:rFonts w:ascii="Times New Roman" w:hAnsi="Times New Roman" w:cs="Times New Roman"/>
          <w:sz w:val="28"/>
          <w:szCs w:val="28"/>
        </w:rPr>
        <w:t xml:space="preserve">Налаштування нейронної мережні (одна з найскладніших задач при використанні такого підходу, на цьому кроці важливо </w:t>
      </w:r>
      <w:r>
        <w:rPr>
          <w:rFonts w:ascii="Times New Roman" w:hAnsi="Times New Roman" w:cs="Times New Roman"/>
          <w:sz w:val="28"/>
          <w:szCs w:val="28"/>
        </w:rPr>
        <w:lastRenderedPageBreak/>
        <w:t>правильно сформувати структуру нейронної мережі та ініціалізувати початкові параметри конфігурації)</w:t>
      </w:r>
    </w:p>
    <w:p w:rsidR="00B677F2" w:rsidRDefault="00B677F2" w:rsidP="006B0634">
      <w:pPr>
        <w:pStyle w:val="a1"/>
        <w:numPr>
          <w:ilvl w:val="0"/>
          <w:numId w:val="18"/>
        </w:numPr>
        <w:spacing w:after="0" w:line="360" w:lineRule="auto"/>
        <w:ind w:right="281"/>
        <w:contextualSpacing w:val="0"/>
        <w:jc w:val="both"/>
        <w:rPr>
          <w:rFonts w:ascii="Times New Roman" w:hAnsi="Times New Roman" w:cs="Times New Roman"/>
          <w:sz w:val="28"/>
          <w:szCs w:val="28"/>
        </w:rPr>
      </w:pPr>
      <w:r>
        <w:rPr>
          <w:rFonts w:ascii="Times New Roman" w:hAnsi="Times New Roman" w:cs="Times New Roman"/>
          <w:sz w:val="28"/>
          <w:szCs w:val="28"/>
        </w:rPr>
        <w:t>Навчання нейронної мережі (якщо попередній етап вимагав знань відповідних знань розробника і через був складним, то на цьому кроці важкість полягає, швидше, у часі, необхідному для навчання нейронної мережі, тобто підлаштуванні внутрішніх вагів мережі, що впливають на її співвідношення вхід-вихід)</w:t>
      </w:r>
    </w:p>
    <w:p w:rsidR="00B677F2" w:rsidRDefault="00B677F2" w:rsidP="006B0634">
      <w:pPr>
        <w:pStyle w:val="a1"/>
        <w:numPr>
          <w:ilvl w:val="0"/>
          <w:numId w:val="18"/>
        </w:numPr>
        <w:spacing w:after="0" w:line="360" w:lineRule="auto"/>
        <w:ind w:right="281"/>
        <w:contextualSpacing w:val="0"/>
        <w:jc w:val="both"/>
        <w:rPr>
          <w:rFonts w:ascii="Times New Roman" w:hAnsi="Times New Roman" w:cs="Times New Roman"/>
          <w:sz w:val="28"/>
          <w:szCs w:val="28"/>
        </w:rPr>
      </w:pPr>
      <w:r>
        <w:rPr>
          <w:rFonts w:ascii="Times New Roman" w:hAnsi="Times New Roman" w:cs="Times New Roman"/>
          <w:sz w:val="28"/>
          <w:szCs w:val="28"/>
        </w:rPr>
        <w:t>Запуск мережі в роботу та її тестування</w:t>
      </w:r>
    </w:p>
    <w:p w:rsidR="00B677F2" w:rsidRDefault="00B677F2" w:rsidP="006B0634">
      <w:pPr>
        <w:pStyle w:val="a1"/>
        <w:numPr>
          <w:ilvl w:val="0"/>
          <w:numId w:val="18"/>
        </w:numPr>
        <w:spacing w:after="0" w:line="360" w:lineRule="auto"/>
        <w:ind w:right="281"/>
        <w:contextualSpacing w:val="0"/>
        <w:jc w:val="both"/>
        <w:rPr>
          <w:rFonts w:ascii="Times New Roman" w:hAnsi="Times New Roman" w:cs="Times New Roman"/>
          <w:sz w:val="28"/>
          <w:szCs w:val="28"/>
        </w:rPr>
      </w:pPr>
      <w:r>
        <w:rPr>
          <w:rFonts w:ascii="Times New Roman" w:hAnsi="Times New Roman" w:cs="Times New Roman"/>
          <w:sz w:val="28"/>
          <w:szCs w:val="28"/>
        </w:rPr>
        <w:t xml:space="preserve">Оцінка роботи нейронної мережі з подальшою її корекцією </w:t>
      </w:r>
    </w:p>
    <w:p w:rsidR="009F3572" w:rsidRDefault="009F3572" w:rsidP="00DB3ECE">
      <w:pPr>
        <w:pStyle w:val="a1"/>
        <w:spacing w:after="0" w:line="360" w:lineRule="auto"/>
        <w:ind w:left="1571" w:right="281"/>
        <w:contextualSpacing w:val="0"/>
        <w:jc w:val="both"/>
        <w:rPr>
          <w:rFonts w:ascii="Times New Roman" w:hAnsi="Times New Roman" w:cs="Times New Roman"/>
          <w:sz w:val="28"/>
          <w:szCs w:val="28"/>
        </w:rPr>
      </w:pPr>
    </w:p>
    <w:p w:rsidR="009F3572" w:rsidRPr="00A46E95" w:rsidRDefault="009F3572" w:rsidP="00DB3ECE">
      <w:pPr>
        <w:pStyle w:val="a1"/>
        <w:spacing w:after="0" w:line="360" w:lineRule="auto"/>
        <w:ind w:left="1571" w:right="281"/>
        <w:contextualSpacing w:val="0"/>
        <w:jc w:val="both"/>
        <w:rPr>
          <w:rFonts w:ascii="Times New Roman" w:hAnsi="Times New Roman" w:cs="Times New Roman"/>
          <w:sz w:val="28"/>
          <w:szCs w:val="28"/>
        </w:rPr>
      </w:pPr>
    </w:p>
    <w:p w:rsidR="00204D1C" w:rsidRPr="00C747CF" w:rsidRDefault="0070690E" w:rsidP="00DB3ECE">
      <w:pPr>
        <w:pStyle w:val="20"/>
        <w:ind w:firstLine="143"/>
      </w:pPr>
      <w:bookmarkStart w:id="10" w:name="_Toc11605725"/>
      <w:r w:rsidRPr="00C747CF">
        <w:t>Висновки до розділу</w:t>
      </w:r>
      <w:bookmarkEnd w:id="10"/>
    </w:p>
    <w:p w:rsidR="009F3572" w:rsidRDefault="009F3572" w:rsidP="00DB3ECE">
      <w:pPr>
        <w:spacing w:after="0" w:line="360" w:lineRule="auto"/>
        <w:jc w:val="both"/>
        <w:rPr>
          <w:rFonts w:ascii="Times New Roman" w:hAnsi="Times New Roman" w:cs="Times New Roman"/>
          <w:b/>
          <w:sz w:val="28"/>
          <w:szCs w:val="28"/>
        </w:rPr>
      </w:pPr>
    </w:p>
    <w:p w:rsidR="009F3572" w:rsidRPr="00204D1C" w:rsidRDefault="009F3572" w:rsidP="00DB3ECE">
      <w:pPr>
        <w:spacing w:after="0" w:line="360" w:lineRule="auto"/>
        <w:jc w:val="both"/>
        <w:rPr>
          <w:rFonts w:ascii="Times New Roman" w:hAnsi="Times New Roman" w:cs="Times New Roman"/>
          <w:b/>
          <w:sz w:val="28"/>
          <w:szCs w:val="28"/>
        </w:rPr>
      </w:pPr>
    </w:p>
    <w:p w:rsidR="00204D1C" w:rsidRPr="00204D1C" w:rsidRDefault="00204D1C" w:rsidP="00DB3ECE">
      <w:pPr>
        <w:spacing w:after="0" w:line="360" w:lineRule="auto"/>
        <w:ind w:firstLine="851"/>
        <w:jc w:val="both"/>
        <w:rPr>
          <w:rFonts w:ascii="Times New Roman" w:hAnsi="Times New Roman" w:cs="Times New Roman"/>
          <w:sz w:val="28"/>
          <w:szCs w:val="28"/>
        </w:rPr>
      </w:pPr>
      <w:r w:rsidRPr="00204D1C">
        <w:rPr>
          <w:rFonts w:ascii="Times New Roman" w:hAnsi="Times New Roman" w:cs="Times New Roman"/>
          <w:sz w:val="28"/>
          <w:szCs w:val="28"/>
        </w:rPr>
        <w:t>Аналізуючи світові демографічні тенденції варто зазначити, що світова популяція стрімко зростає, проте такий процес наявний не в усіх регіонах планети: суттєве зростання спостерігається переважно в країнах третього світу, тобто в Азійському та Африканському регіонах, Південній Америці. В цей же ж час в розвинених країнах природній приріст зовсім незначний, в деякій частині країн і зовсім від’ємний, проте це компенсується великим сальдо міграції, що і дозволяє населенню країн збільшуватися.</w:t>
      </w:r>
    </w:p>
    <w:p w:rsidR="00204D1C" w:rsidRPr="00204D1C" w:rsidRDefault="00204D1C" w:rsidP="00DB3ECE">
      <w:pPr>
        <w:spacing w:after="0" w:line="360" w:lineRule="auto"/>
        <w:ind w:firstLine="851"/>
        <w:jc w:val="both"/>
        <w:rPr>
          <w:rFonts w:ascii="Times New Roman" w:hAnsi="Times New Roman" w:cs="Times New Roman"/>
          <w:sz w:val="28"/>
          <w:szCs w:val="28"/>
        </w:rPr>
      </w:pPr>
      <w:r w:rsidRPr="00204D1C">
        <w:rPr>
          <w:rFonts w:ascii="Times New Roman" w:hAnsi="Times New Roman" w:cs="Times New Roman"/>
          <w:sz w:val="28"/>
          <w:szCs w:val="28"/>
        </w:rPr>
        <w:t>Говорячи про Україну можна сказати, що в ній присутні як процеси, що характерні для розвинених країн, так і ті, що наявні переважно в країнах третього світу, таким чином пул проблем, що потрібують вирішення збільшується, головними з них є проблема низької народжуваності, старіння нації та еміграція.</w:t>
      </w:r>
    </w:p>
    <w:p w:rsidR="00204D1C" w:rsidRDefault="00204D1C" w:rsidP="00DB3ECE">
      <w:pPr>
        <w:spacing w:after="0" w:line="360" w:lineRule="auto"/>
        <w:ind w:firstLine="851"/>
        <w:jc w:val="both"/>
        <w:rPr>
          <w:rFonts w:ascii="Times New Roman" w:hAnsi="Times New Roman" w:cs="Times New Roman"/>
          <w:sz w:val="28"/>
          <w:szCs w:val="28"/>
        </w:rPr>
      </w:pPr>
      <w:r w:rsidRPr="00204D1C">
        <w:rPr>
          <w:rFonts w:ascii="Times New Roman" w:hAnsi="Times New Roman" w:cs="Times New Roman"/>
          <w:sz w:val="28"/>
          <w:szCs w:val="28"/>
        </w:rPr>
        <w:t xml:space="preserve">Було розглянуто пакети для статистичної обробки даних та моделювання, а також інструменти для створення власних програмних продуктів, щоб в подальшому зробити вибір середовища, яке буде використане для моделювання демографічних процесів та </w:t>
      </w:r>
      <w:r>
        <w:rPr>
          <w:rFonts w:ascii="Times New Roman" w:hAnsi="Times New Roman" w:cs="Times New Roman"/>
          <w:sz w:val="28"/>
          <w:szCs w:val="28"/>
        </w:rPr>
        <w:t>оцінювання</w:t>
      </w:r>
      <w:r w:rsidRPr="00204D1C">
        <w:rPr>
          <w:rFonts w:ascii="Times New Roman" w:hAnsi="Times New Roman" w:cs="Times New Roman"/>
          <w:sz w:val="28"/>
          <w:szCs w:val="28"/>
        </w:rPr>
        <w:t xml:space="preserve"> прогнозів.</w:t>
      </w:r>
    </w:p>
    <w:p w:rsidR="009F3572" w:rsidRDefault="009F3572" w:rsidP="008408BA">
      <w:pPr>
        <w:spacing w:after="0" w:line="360" w:lineRule="auto"/>
        <w:ind w:firstLine="851"/>
        <w:rPr>
          <w:rFonts w:ascii="Times New Roman" w:hAnsi="Times New Roman" w:cs="Times New Roman"/>
          <w:sz w:val="28"/>
          <w:szCs w:val="28"/>
        </w:rPr>
      </w:pPr>
    </w:p>
    <w:p w:rsidR="009F3572" w:rsidRDefault="009F3572" w:rsidP="009F3572">
      <w:pPr>
        <w:spacing w:after="0" w:line="360" w:lineRule="auto"/>
        <w:ind w:firstLine="851"/>
        <w:rPr>
          <w:rFonts w:ascii="Times New Roman" w:hAnsi="Times New Roman" w:cs="Times New Roman"/>
          <w:sz w:val="28"/>
          <w:szCs w:val="28"/>
        </w:rPr>
      </w:pPr>
    </w:p>
    <w:p w:rsidR="00C747CF" w:rsidRDefault="00C747CF" w:rsidP="008E768D">
      <w:pPr>
        <w:pStyle w:val="10"/>
      </w:pPr>
      <w:bookmarkStart w:id="11" w:name="_Toc11605726"/>
      <w:r>
        <w:t>РОЗДІЛ 2 ВИБІР МАТЕМАТИЧНИХ МОДЕЛЕЙ ДЛЯ ОПИСУ ДЕМОГРАФІЧНИХ ПРОЦЕСІВ</w:t>
      </w:r>
      <w:bookmarkEnd w:id="11"/>
    </w:p>
    <w:p w:rsidR="005054E6" w:rsidRPr="00C747CF" w:rsidRDefault="00C747CF" w:rsidP="008E768D">
      <w:pPr>
        <w:pStyle w:val="20"/>
        <w:ind w:firstLine="143"/>
      </w:pPr>
      <w:bookmarkStart w:id="12" w:name="_Toc11605727"/>
      <w:r>
        <w:t xml:space="preserve">2.1 </w:t>
      </w:r>
      <w:r w:rsidR="005054E6" w:rsidRPr="00C747CF">
        <w:t>Моделі нестаціонарних демографічних процесів</w:t>
      </w:r>
      <w:bookmarkEnd w:id="12"/>
      <w:r w:rsidR="005054E6" w:rsidRPr="00C747CF">
        <w:t xml:space="preserve"> </w:t>
      </w:r>
    </w:p>
    <w:p w:rsidR="006C40C7" w:rsidRPr="00C747CF" w:rsidRDefault="00934D9F" w:rsidP="00CD0B6B">
      <w:pPr>
        <w:pStyle w:val="3"/>
        <w:ind w:hanging="565"/>
      </w:pPr>
      <w:bookmarkStart w:id="13" w:name="_Toc11605728"/>
      <w:r w:rsidRPr="00C747CF">
        <w:t xml:space="preserve">2.1.1 </w:t>
      </w:r>
      <w:r w:rsidR="006C40C7" w:rsidRPr="00C747CF">
        <w:t>Вступ</w:t>
      </w:r>
      <w:bookmarkEnd w:id="13"/>
    </w:p>
    <w:p w:rsidR="0070690E" w:rsidRDefault="0070690E" w:rsidP="008408BA">
      <w:pPr>
        <w:pStyle w:val="a1"/>
        <w:spacing w:after="0" w:line="360" w:lineRule="auto"/>
        <w:ind w:left="0"/>
        <w:rPr>
          <w:rFonts w:ascii="Times New Roman" w:hAnsi="Times New Roman" w:cs="Times New Roman"/>
          <w:b/>
          <w:sz w:val="28"/>
          <w:szCs w:val="28"/>
        </w:rPr>
      </w:pPr>
    </w:p>
    <w:p w:rsidR="0070690E" w:rsidRPr="00120BFD" w:rsidRDefault="0070690E" w:rsidP="008408BA">
      <w:pPr>
        <w:pStyle w:val="a1"/>
        <w:spacing w:after="0" w:line="360" w:lineRule="auto"/>
        <w:ind w:left="0"/>
        <w:rPr>
          <w:rFonts w:ascii="Times New Roman" w:hAnsi="Times New Roman" w:cs="Times New Roman"/>
          <w:b/>
          <w:sz w:val="28"/>
          <w:szCs w:val="28"/>
        </w:rPr>
      </w:pPr>
    </w:p>
    <w:p w:rsidR="002B38B4" w:rsidRPr="00D67CDE" w:rsidRDefault="006C40C7" w:rsidP="00DB3ECE">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 xml:space="preserve">Існує досить складна задача, яку потрібно вирішити перед безпосереднім моделюванням процесу, це – визначення типу процесу. В свої роботі я розглядаю демографічні процеси, що мають соціально-політичну природу і досить складні за своєю природою. Швидше за все, процеси, що будуть розглядатися будуть </w:t>
      </w:r>
      <w:r w:rsidR="006C1165" w:rsidRPr="00D67CDE">
        <w:rPr>
          <w:rFonts w:ascii="Times New Roman" w:hAnsi="Times New Roman" w:cs="Times New Roman"/>
          <w:sz w:val="28"/>
          <w:szCs w:val="28"/>
        </w:rPr>
        <w:t>гетероскедастичними</w:t>
      </w:r>
      <w:r w:rsidR="002B38B4" w:rsidRPr="00D67CDE">
        <w:rPr>
          <w:rFonts w:ascii="Times New Roman" w:hAnsi="Times New Roman" w:cs="Times New Roman"/>
          <w:sz w:val="28"/>
          <w:szCs w:val="28"/>
        </w:rPr>
        <w:t xml:space="preserve"> (процеси зі змінною у часі дисперсією)</w:t>
      </w:r>
      <w:r w:rsidR="006C1165" w:rsidRPr="00D67CDE">
        <w:rPr>
          <w:rFonts w:ascii="Times New Roman" w:hAnsi="Times New Roman" w:cs="Times New Roman"/>
          <w:sz w:val="28"/>
          <w:szCs w:val="28"/>
        </w:rPr>
        <w:t>.</w:t>
      </w:r>
    </w:p>
    <w:p w:rsidR="005B41CB" w:rsidRDefault="005B41CB" w:rsidP="00DB3ECE">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Отже, перед початком моделювання необхідно визначити тип процесу, з яким маємо справу, а для цього існують спеціальні тести, про які буде говоритися далі. Після того, як визначилися з типом процесу, необхідно прийняти рішення, які моделі якого виду будуть використовувати для апроксимаційного опису процесу.</w:t>
      </w:r>
    </w:p>
    <w:p w:rsidR="0070690E" w:rsidRDefault="0070690E" w:rsidP="00DB3ECE">
      <w:pPr>
        <w:spacing w:after="0" w:line="360" w:lineRule="auto"/>
        <w:ind w:firstLine="851"/>
        <w:jc w:val="both"/>
        <w:rPr>
          <w:rFonts w:ascii="Times New Roman" w:hAnsi="Times New Roman" w:cs="Times New Roman"/>
          <w:sz w:val="28"/>
          <w:szCs w:val="28"/>
        </w:rPr>
      </w:pPr>
    </w:p>
    <w:p w:rsidR="009F3572" w:rsidRDefault="009F3572" w:rsidP="00DB3ECE">
      <w:pPr>
        <w:spacing w:after="0" w:line="360" w:lineRule="auto"/>
        <w:ind w:firstLine="851"/>
        <w:jc w:val="both"/>
        <w:rPr>
          <w:rFonts w:ascii="Times New Roman" w:hAnsi="Times New Roman" w:cs="Times New Roman"/>
          <w:sz w:val="28"/>
          <w:szCs w:val="28"/>
        </w:rPr>
      </w:pPr>
    </w:p>
    <w:p w:rsidR="005054E6" w:rsidRPr="00934D9F" w:rsidRDefault="006C40C7" w:rsidP="00DB3ECE">
      <w:pPr>
        <w:pStyle w:val="3"/>
        <w:ind w:hanging="565"/>
      </w:pPr>
      <w:bookmarkStart w:id="14" w:name="_Toc11605729"/>
      <w:r w:rsidRPr="00934D9F">
        <w:t xml:space="preserve">2.1.2 </w:t>
      </w:r>
      <w:r w:rsidR="00C07309" w:rsidRPr="00934D9F">
        <w:t>Гомо- та гетероскедастичність</w:t>
      </w:r>
      <w:bookmarkEnd w:id="14"/>
    </w:p>
    <w:p w:rsidR="00924BA3" w:rsidRPr="00934D9F" w:rsidRDefault="00924BA3" w:rsidP="00DB3ECE">
      <w:pPr>
        <w:pStyle w:val="3"/>
        <w:ind w:hanging="565"/>
      </w:pPr>
      <w:bookmarkStart w:id="15" w:name="_Toc11605730"/>
      <w:r w:rsidRPr="00934D9F">
        <w:t>2.1.2.1 Загальні положення</w:t>
      </w:r>
      <w:bookmarkEnd w:id="15"/>
    </w:p>
    <w:p w:rsidR="0070690E" w:rsidRDefault="0070690E" w:rsidP="00DB3ECE">
      <w:pPr>
        <w:spacing w:after="0" w:line="360" w:lineRule="auto"/>
        <w:ind w:left="-567" w:firstLine="709"/>
        <w:jc w:val="both"/>
        <w:rPr>
          <w:rFonts w:ascii="Times New Roman" w:hAnsi="Times New Roman" w:cs="Times New Roman"/>
          <w:b/>
          <w:sz w:val="28"/>
          <w:szCs w:val="28"/>
        </w:rPr>
      </w:pPr>
    </w:p>
    <w:p w:rsidR="0070690E" w:rsidRPr="00D67CDE" w:rsidRDefault="0070690E" w:rsidP="00DB3ECE">
      <w:pPr>
        <w:spacing w:after="0" w:line="360" w:lineRule="auto"/>
        <w:ind w:left="-567" w:firstLine="709"/>
        <w:jc w:val="both"/>
        <w:rPr>
          <w:rFonts w:ascii="Times New Roman" w:hAnsi="Times New Roman" w:cs="Times New Roman"/>
          <w:b/>
          <w:sz w:val="28"/>
          <w:szCs w:val="28"/>
        </w:rPr>
      </w:pPr>
    </w:p>
    <w:p w:rsidR="00BD278E" w:rsidRPr="00D67CDE" w:rsidRDefault="00BD278E" w:rsidP="00DB3ECE">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Гетероскедастичність</w:t>
      </w:r>
      <w:r w:rsidRPr="00D67CDE">
        <w:rPr>
          <w:rFonts w:ascii="Times New Roman" w:hAnsi="Times New Roman" w:cs="Times New Roman"/>
          <w:b/>
          <w:sz w:val="28"/>
          <w:szCs w:val="28"/>
        </w:rPr>
        <w:t xml:space="preserve"> – </w:t>
      </w:r>
      <w:r w:rsidRPr="00D67CDE">
        <w:rPr>
          <w:rFonts w:ascii="Times New Roman" w:hAnsi="Times New Roman" w:cs="Times New Roman"/>
          <w:sz w:val="28"/>
          <w:szCs w:val="28"/>
        </w:rPr>
        <w:t xml:space="preserve">неоднорідність спостережень, що відображається як нерівномірність (непостійність) дисперсії випадкової помилки моделі регресії. Очевидно, що гомоскедастичність є протилежним до гетероскедастичності поняттям, тобто, означає однорідність спостережень і, відповідно, постійність дисперсії випадкових похибок моделі. </w:t>
      </w:r>
    </w:p>
    <w:p w:rsidR="00924BA3" w:rsidRDefault="00BD278E" w:rsidP="00DB3ECE">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lastRenderedPageBreak/>
        <w:t>Оскільки наявність гетероскедастичності призводить до зменшення ефективності оцінок, що отримуються при використанні методу найменших квадратів (МНК), а саме цей метод найчастіше використовується</w:t>
      </w:r>
      <w:r w:rsidR="00924BA3" w:rsidRPr="00D67CDE">
        <w:rPr>
          <w:rFonts w:ascii="Times New Roman" w:hAnsi="Times New Roman" w:cs="Times New Roman"/>
          <w:sz w:val="28"/>
          <w:szCs w:val="28"/>
        </w:rPr>
        <w:t>, то її необхідно виявляти задля коригування подальших кроків моделювання.</w:t>
      </w:r>
    </w:p>
    <w:p w:rsidR="009F3572" w:rsidRDefault="009F3572" w:rsidP="00DB3ECE">
      <w:pPr>
        <w:spacing w:after="0" w:line="360" w:lineRule="auto"/>
        <w:ind w:firstLine="851"/>
        <w:jc w:val="both"/>
        <w:rPr>
          <w:rFonts w:ascii="Times New Roman" w:hAnsi="Times New Roman" w:cs="Times New Roman"/>
          <w:sz w:val="28"/>
          <w:szCs w:val="28"/>
        </w:rPr>
      </w:pPr>
    </w:p>
    <w:p w:rsidR="009F3572" w:rsidRPr="00D67CDE" w:rsidRDefault="009F3572" w:rsidP="00DB3ECE">
      <w:pPr>
        <w:spacing w:after="0" w:line="360" w:lineRule="auto"/>
        <w:ind w:firstLine="851"/>
        <w:jc w:val="both"/>
        <w:rPr>
          <w:rFonts w:ascii="Times New Roman" w:hAnsi="Times New Roman" w:cs="Times New Roman"/>
          <w:sz w:val="28"/>
          <w:szCs w:val="28"/>
        </w:rPr>
      </w:pPr>
    </w:p>
    <w:p w:rsidR="00C07309" w:rsidRPr="00934D9F" w:rsidRDefault="00924BA3" w:rsidP="00DB3ECE">
      <w:pPr>
        <w:pStyle w:val="3"/>
        <w:ind w:hanging="565"/>
      </w:pPr>
      <w:bookmarkStart w:id="16" w:name="_Toc11605731"/>
      <w:r w:rsidRPr="00934D9F">
        <w:t>2.1.2.2 Тестування гетероскедастичності</w:t>
      </w:r>
      <w:bookmarkEnd w:id="16"/>
      <w:r w:rsidRPr="00934D9F">
        <w:t xml:space="preserve"> </w:t>
      </w:r>
    </w:p>
    <w:p w:rsidR="0070690E" w:rsidRDefault="0070690E" w:rsidP="00DB3ECE">
      <w:pPr>
        <w:spacing w:after="0" w:line="360" w:lineRule="auto"/>
        <w:ind w:left="-567" w:firstLine="567"/>
        <w:jc w:val="both"/>
        <w:rPr>
          <w:rFonts w:ascii="Times New Roman" w:hAnsi="Times New Roman" w:cs="Times New Roman"/>
          <w:b/>
          <w:sz w:val="28"/>
          <w:szCs w:val="28"/>
        </w:rPr>
      </w:pPr>
    </w:p>
    <w:p w:rsidR="0070690E" w:rsidRPr="00D67CDE" w:rsidRDefault="0070690E" w:rsidP="00DB3ECE">
      <w:pPr>
        <w:spacing w:after="0" w:line="360" w:lineRule="auto"/>
        <w:ind w:left="-567" w:firstLine="567"/>
        <w:jc w:val="both"/>
        <w:rPr>
          <w:rFonts w:ascii="Times New Roman" w:hAnsi="Times New Roman" w:cs="Times New Roman"/>
          <w:b/>
          <w:sz w:val="28"/>
          <w:szCs w:val="28"/>
        </w:rPr>
      </w:pPr>
    </w:p>
    <w:p w:rsidR="008A22E1" w:rsidRPr="00D67CDE" w:rsidRDefault="008A22E1" w:rsidP="00DB3ECE">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За історію моделювання процесів, зокрема і нестаціонарних, було створено низку статистичних тестів на гетероскедастичність, наприклад:</w:t>
      </w:r>
    </w:p>
    <w:p w:rsidR="008A22E1" w:rsidRPr="00D67CDE" w:rsidRDefault="008A22E1" w:rsidP="006B0634">
      <w:pPr>
        <w:pStyle w:val="a1"/>
        <w:numPr>
          <w:ilvl w:val="0"/>
          <w:numId w:val="8"/>
        </w:numPr>
        <w:spacing w:after="0" w:line="360" w:lineRule="auto"/>
        <w:ind w:left="142" w:firstLine="284"/>
        <w:jc w:val="both"/>
        <w:rPr>
          <w:rFonts w:ascii="Times New Roman" w:hAnsi="Times New Roman" w:cs="Times New Roman"/>
          <w:sz w:val="28"/>
          <w:szCs w:val="28"/>
        </w:rPr>
      </w:pPr>
      <w:r w:rsidRPr="00D67CDE">
        <w:rPr>
          <w:rFonts w:ascii="Times New Roman" w:hAnsi="Times New Roman" w:cs="Times New Roman"/>
          <w:sz w:val="28"/>
          <w:szCs w:val="28"/>
        </w:rPr>
        <w:t>Тест Уайта</w:t>
      </w:r>
    </w:p>
    <w:p w:rsidR="008A22E1" w:rsidRPr="00D67CDE" w:rsidRDefault="008A22E1" w:rsidP="006B0634">
      <w:pPr>
        <w:pStyle w:val="a1"/>
        <w:numPr>
          <w:ilvl w:val="0"/>
          <w:numId w:val="8"/>
        </w:numPr>
        <w:spacing w:after="0" w:line="360" w:lineRule="auto"/>
        <w:ind w:left="142" w:firstLine="284"/>
        <w:jc w:val="both"/>
        <w:rPr>
          <w:rFonts w:ascii="Times New Roman" w:hAnsi="Times New Roman" w:cs="Times New Roman"/>
          <w:sz w:val="28"/>
          <w:szCs w:val="28"/>
        </w:rPr>
      </w:pPr>
      <w:r w:rsidRPr="00D67CDE">
        <w:rPr>
          <w:rFonts w:ascii="Times New Roman" w:hAnsi="Times New Roman" w:cs="Times New Roman"/>
          <w:sz w:val="28"/>
          <w:szCs w:val="28"/>
        </w:rPr>
        <w:t xml:space="preserve">Тест Голдфелда – Куандта </w:t>
      </w:r>
    </w:p>
    <w:p w:rsidR="008A22E1" w:rsidRPr="00D67CDE" w:rsidRDefault="008A22E1" w:rsidP="006B0634">
      <w:pPr>
        <w:pStyle w:val="a1"/>
        <w:numPr>
          <w:ilvl w:val="0"/>
          <w:numId w:val="8"/>
        </w:numPr>
        <w:spacing w:after="0" w:line="360" w:lineRule="auto"/>
        <w:ind w:left="142" w:firstLine="284"/>
        <w:jc w:val="both"/>
        <w:rPr>
          <w:rFonts w:ascii="Times New Roman" w:hAnsi="Times New Roman" w:cs="Times New Roman"/>
          <w:sz w:val="28"/>
          <w:szCs w:val="28"/>
        </w:rPr>
      </w:pPr>
      <w:r w:rsidRPr="00D67CDE">
        <w:rPr>
          <w:rFonts w:ascii="Times New Roman" w:hAnsi="Times New Roman" w:cs="Times New Roman"/>
          <w:sz w:val="28"/>
          <w:szCs w:val="28"/>
        </w:rPr>
        <w:t>Тест Парка</w:t>
      </w:r>
    </w:p>
    <w:p w:rsidR="008A22E1" w:rsidRPr="00D67CDE" w:rsidRDefault="008A22E1" w:rsidP="006B0634">
      <w:pPr>
        <w:pStyle w:val="a1"/>
        <w:numPr>
          <w:ilvl w:val="0"/>
          <w:numId w:val="8"/>
        </w:numPr>
        <w:spacing w:after="0" w:line="360" w:lineRule="auto"/>
        <w:ind w:left="142" w:firstLine="284"/>
        <w:jc w:val="both"/>
        <w:rPr>
          <w:rFonts w:ascii="Times New Roman" w:hAnsi="Times New Roman" w:cs="Times New Roman"/>
          <w:sz w:val="28"/>
          <w:szCs w:val="28"/>
        </w:rPr>
      </w:pPr>
      <w:r w:rsidRPr="00D67CDE">
        <w:rPr>
          <w:rFonts w:ascii="Times New Roman" w:hAnsi="Times New Roman" w:cs="Times New Roman"/>
          <w:sz w:val="28"/>
          <w:szCs w:val="28"/>
        </w:rPr>
        <w:t>Тест Глейзера</w:t>
      </w:r>
    </w:p>
    <w:p w:rsidR="008A22E1" w:rsidRPr="00D67CDE" w:rsidRDefault="008A22E1" w:rsidP="006B0634">
      <w:pPr>
        <w:pStyle w:val="a1"/>
        <w:numPr>
          <w:ilvl w:val="0"/>
          <w:numId w:val="8"/>
        </w:numPr>
        <w:spacing w:after="0" w:line="360" w:lineRule="auto"/>
        <w:ind w:left="142" w:firstLine="284"/>
        <w:jc w:val="both"/>
        <w:rPr>
          <w:rFonts w:ascii="Times New Roman" w:hAnsi="Times New Roman" w:cs="Times New Roman"/>
          <w:sz w:val="28"/>
          <w:szCs w:val="28"/>
        </w:rPr>
      </w:pPr>
      <w:r w:rsidRPr="00D67CDE">
        <w:rPr>
          <w:rFonts w:ascii="Times New Roman" w:hAnsi="Times New Roman" w:cs="Times New Roman"/>
          <w:sz w:val="28"/>
          <w:szCs w:val="28"/>
        </w:rPr>
        <w:t>Тест Бройша – Пагана</w:t>
      </w:r>
    </w:p>
    <w:p w:rsidR="005B41CB" w:rsidRPr="00D67CDE" w:rsidRDefault="008A22E1" w:rsidP="00DB3ECE">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Розглянемо процедуру тестування процесу на гетероскедастичність Голдфелда – Куандта:</w:t>
      </w:r>
    </w:p>
    <w:p w:rsidR="008A22E1" w:rsidRPr="00D67CDE" w:rsidRDefault="008A22E1" w:rsidP="006B0634">
      <w:pPr>
        <w:pStyle w:val="a1"/>
        <w:numPr>
          <w:ilvl w:val="0"/>
          <w:numId w:val="9"/>
        </w:numPr>
        <w:spacing w:after="0" w:line="360" w:lineRule="auto"/>
        <w:ind w:left="284" w:firstLine="850"/>
        <w:jc w:val="both"/>
        <w:rPr>
          <w:rFonts w:ascii="Times New Roman" w:hAnsi="Times New Roman" w:cs="Times New Roman"/>
          <w:sz w:val="28"/>
          <w:szCs w:val="28"/>
        </w:rPr>
      </w:pPr>
      <w:r w:rsidRPr="00D67CDE">
        <w:rPr>
          <w:rFonts w:ascii="Times New Roman" w:hAnsi="Times New Roman" w:cs="Times New Roman"/>
          <w:sz w:val="28"/>
          <w:szCs w:val="28"/>
        </w:rPr>
        <w:t>Необхідно впорядкувати дані за спаданням</w:t>
      </w:r>
      <w:r w:rsidR="00BC458F" w:rsidRPr="00D67CDE">
        <w:rPr>
          <w:rFonts w:ascii="Times New Roman" w:hAnsi="Times New Roman" w:cs="Times New Roman"/>
          <w:sz w:val="28"/>
          <w:szCs w:val="28"/>
        </w:rPr>
        <w:t>, сформувати початкову гіпотезу (про відсутність гетероскедастичності)</w:t>
      </w:r>
    </w:p>
    <w:p w:rsidR="008A22E1" w:rsidRPr="00D67CDE" w:rsidRDefault="008A22E1" w:rsidP="006B0634">
      <w:pPr>
        <w:pStyle w:val="a1"/>
        <w:numPr>
          <w:ilvl w:val="0"/>
          <w:numId w:val="9"/>
        </w:numPr>
        <w:spacing w:after="0" w:line="360" w:lineRule="auto"/>
        <w:ind w:left="284" w:firstLine="850"/>
        <w:jc w:val="both"/>
        <w:rPr>
          <w:rFonts w:ascii="Times New Roman" w:hAnsi="Times New Roman" w:cs="Times New Roman"/>
          <w:sz w:val="28"/>
          <w:szCs w:val="28"/>
        </w:rPr>
      </w:pPr>
      <w:r w:rsidRPr="00D67CDE">
        <w:rPr>
          <w:rFonts w:ascii="Times New Roman" w:hAnsi="Times New Roman" w:cs="Times New Roman"/>
          <w:sz w:val="28"/>
          <w:szCs w:val="28"/>
        </w:rPr>
        <w:t>За допомогою МНК оцінюється регресійна модель для розділеної на дві початкової вибірки, тоб</w:t>
      </w:r>
      <w:r w:rsidR="003238D5" w:rsidRPr="00D67CDE">
        <w:rPr>
          <w:rFonts w:ascii="Times New Roman" w:hAnsi="Times New Roman" w:cs="Times New Roman"/>
          <w:sz w:val="28"/>
          <w:szCs w:val="28"/>
        </w:rPr>
        <w:t xml:space="preserve">то вибірка умовно ділиться навпіл. Також, деяку кількість вимірів можна взагалі виключити (брати по </w:t>
      </w:r>
      <w:r w:rsidR="003238D5" w:rsidRPr="00D67CDE">
        <w:rPr>
          <w:rFonts w:ascii="Times New Roman" w:hAnsi="Times New Roman" w:cs="Times New Roman"/>
          <w:sz w:val="28"/>
          <w:szCs w:val="28"/>
          <w:lang w:val="en-US"/>
        </w:rPr>
        <w:t>m</w:t>
      </w:r>
      <w:r w:rsidR="003238D5" w:rsidRPr="00D67CDE">
        <w:rPr>
          <w:rFonts w:ascii="Times New Roman" w:hAnsi="Times New Roman" w:cs="Times New Roman"/>
          <w:sz w:val="28"/>
          <w:szCs w:val="28"/>
        </w:rPr>
        <w:t xml:space="preserve"> вимірів в кожну з двох вибірок, де </w:t>
      </w:r>
      <w:r w:rsidR="003238D5" w:rsidRPr="00D67CDE">
        <w:rPr>
          <w:rFonts w:ascii="Times New Roman" w:hAnsi="Times New Roman" w:cs="Times New Roman"/>
          <w:sz w:val="28"/>
          <w:szCs w:val="28"/>
          <w:lang w:val="en-US"/>
        </w:rPr>
        <w:t>m</w:t>
      </w:r>
      <w:r w:rsidR="003238D5" w:rsidRPr="00D67CDE">
        <w:rPr>
          <w:rFonts w:ascii="Times New Roman" w:hAnsi="Times New Roman" w:cs="Times New Roman"/>
          <w:sz w:val="28"/>
          <w:szCs w:val="28"/>
        </w:rPr>
        <w:t xml:space="preserve"> &lt; </w:t>
      </w:r>
      <w:r w:rsidR="003238D5" w:rsidRPr="00D67CDE">
        <w:rPr>
          <w:rFonts w:ascii="Times New Roman" w:hAnsi="Times New Roman" w:cs="Times New Roman"/>
          <w:sz w:val="28"/>
          <w:szCs w:val="28"/>
          <w:lang w:val="en-US"/>
        </w:rPr>
        <w:t>n</w:t>
      </w:r>
      <w:r w:rsidR="003238D5" w:rsidRPr="00D67CDE">
        <w:rPr>
          <w:rFonts w:ascii="Times New Roman" w:hAnsi="Times New Roman" w:cs="Times New Roman"/>
          <w:sz w:val="28"/>
          <w:szCs w:val="28"/>
        </w:rPr>
        <w:t xml:space="preserve">/2, </w:t>
      </w:r>
      <w:r w:rsidR="003238D5" w:rsidRPr="00D67CDE">
        <w:rPr>
          <w:rFonts w:ascii="Times New Roman" w:hAnsi="Times New Roman" w:cs="Times New Roman"/>
          <w:sz w:val="28"/>
          <w:szCs w:val="28"/>
          <w:lang w:val="en-US"/>
        </w:rPr>
        <w:t>n</w:t>
      </w:r>
      <w:r w:rsidR="003238D5" w:rsidRPr="00D67CDE">
        <w:rPr>
          <w:rFonts w:ascii="Times New Roman" w:hAnsi="Times New Roman" w:cs="Times New Roman"/>
          <w:sz w:val="28"/>
          <w:szCs w:val="28"/>
        </w:rPr>
        <w:t xml:space="preserve"> – розмір вибірки, а </w:t>
      </w:r>
      <w:r w:rsidR="003238D5" w:rsidRPr="00D67CDE">
        <w:rPr>
          <w:rFonts w:ascii="Times New Roman" w:hAnsi="Times New Roman" w:cs="Times New Roman"/>
          <w:sz w:val="28"/>
          <w:szCs w:val="28"/>
          <w:lang w:val="en-US"/>
        </w:rPr>
        <w:t>n</w:t>
      </w:r>
      <w:r w:rsidR="003238D5" w:rsidRPr="00D67CDE">
        <w:rPr>
          <w:rFonts w:ascii="Times New Roman" w:hAnsi="Times New Roman" w:cs="Times New Roman"/>
          <w:sz w:val="28"/>
          <w:szCs w:val="28"/>
        </w:rPr>
        <w:t>-2</w:t>
      </w:r>
      <w:r w:rsidR="003238D5" w:rsidRPr="00D67CDE">
        <w:rPr>
          <w:rFonts w:ascii="Times New Roman" w:hAnsi="Times New Roman" w:cs="Times New Roman"/>
          <w:sz w:val="28"/>
          <w:szCs w:val="28"/>
          <w:lang w:val="en-US"/>
        </w:rPr>
        <w:t>m</w:t>
      </w:r>
      <w:r w:rsidR="003238D5" w:rsidRPr="00D67CDE">
        <w:rPr>
          <w:rFonts w:ascii="Times New Roman" w:hAnsi="Times New Roman" w:cs="Times New Roman"/>
          <w:sz w:val="28"/>
          <w:szCs w:val="28"/>
        </w:rPr>
        <w:t xml:space="preserve"> вимірів з середини ряду відкинути)</w:t>
      </w:r>
    </w:p>
    <w:p w:rsidR="003238D5" w:rsidRPr="00D67CDE" w:rsidRDefault="003238D5" w:rsidP="006B0634">
      <w:pPr>
        <w:pStyle w:val="a1"/>
        <w:numPr>
          <w:ilvl w:val="0"/>
          <w:numId w:val="9"/>
        </w:numPr>
        <w:spacing w:after="0" w:line="360" w:lineRule="auto"/>
        <w:ind w:left="284" w:firstLine="850"/>
        <w:jc w:val="both"/>
        <w:rPr>
          <w:rFonts w:ascii="Times New Roman" w:hAnsi="Times New Roman" w:cs="Times New Roman"/>
          <w:sz w:val="28"/>
          <w:szCs w:val="28"/>
        </w:rPr>
      </w:pPr>
      <w:r w:rsidRPr="00D67CDE">
        <w:rPr>
          <w:rFonts w:ascii="Times New Roman" w:hAnsi="Times New Roman" w:cs="Times New Roman"/>
          <w:sz w:val="28"/>
          <w:szCs w:val="28"/>
        </w:rPr>
        <w:t xml:space="preserve">Знаходимо суми квадратів лишків та розраховуємо </w:t>
      </w:r>
      <w:r w:rsidRPr="00D67CDE">
        <w:rPr>
          <w:rFonts w:ascii="Times New Roman" w:hAnsi="Times New Roman" w:cs="Times New Roman"/>
          <w:sz w:val="28"/>
          <w:szCs w:val="28"/>
          <w:lang w:val="en-US"/>
        </w:rPr>
        <w:t>F</w:t>
      </w:r>
      <w:r w:rsidRPr="00D67CDE">
        <w:rPr>
          <w:rFonts w:ascii="Times New Roman" w:hAnsi="Times New Roman" w:cs="Times New Roman"/>
          <w:sz w:val="28"/>
          <w:szCs w:val="28"/>
          <w:lang w:val="ru-RU"/>
        </w:rPr>
        <w:t xml:space="preserve"> – </w:t>
      </w:r>
      <w:r w:rsidRPr="00D67CDE">
        <w:rPr>
          <w:rFonts w:ascii="Times New Roman" w:hAnsi="Times New Roman" w:cs="Times New Roman"/>
          <w:sz w:val="28"/>
          <w:szCs w:val="28"/>
        </w:rPr>
        <w:t>статистику за формулою:</w:t>
      </w:r>
    </w:p>
    <w:p w:rsidR="003238D5" w:rsidRPr="00120BFD" w:rsidRDefault="003238D5" w:rsidP="003B6B8F">
      <w:pPr>
        <w:pStyle w:val="a1"/>
        <w:ind w:left="284" w:firstLine="850"/>
        <w:rPr>
          <w:rFonts w:ascii="Times New Roman" w:eastAsiaTheme="minorEastAsia" w:hAnsi="Times New Roman" w:cs="Times New Roman"/>
          <w:i/>
          <w:sz w:val="28"/>
          <w:szCs w:val="28"/>
        </w:rPr>
      </w:pPr>
      <m:oMathPara>
        <m:oMath>
          <m:r>
            <w:rPr>
              <w:rFonts w:ascii="Cambria Math" w:hAnsi="Cambria Math" w:cs="Times New Roman"/>
              <w:sz w:val="28"/>
              <w:szCs w:val="28"/>
            </w:rPr>
            <m:t xml:space="preserve">F=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RSS</m:t>
                  </m:r>
                </m:e>
                <m:sub>
                  <m:r>
                    <w:rPr>
                      <w:rFonts w:ascii="Cambria Math" w:hAnsi="Cambria Math" w:cs="Times New Roman"/>
                      <w:sz w:val="28"/>
                      <w:szCs w:val="28"/>
                    </w:rPr>
                    <m:t>1</m:t>
                  </m:r>
                </m:sub>
              </m:sSub>
              <m:r>
                <w:rPr>
                  <w:rFonts w:ascii="Cambria Math" w:hAnsi="Cambria Math" w:cs="Times New Roman"/>
                  <w:sz w:val="28"/>
                  <w:szCs w:val="28"/>
                </w:rPr>
                <m:t>/(m-k)</m:t>
              </m:r>
            </m:num>
            <m:den>
              <m:sSub>
                <m:sSubPr>
                  <m:ctrlPr>
                    <w:rPr>
                      <w:rFonts w:ascii="Cambria Math" w:hAnsi="Cambria Math" w:cs="Times New Roman"/>
                      <w:i/>
                      <w:sz w:val="28"/>
                      <w:szCs w:val="28"/>
                    </w:rPr>
                  </m:ctrlPr>
                </m:sSubPr>
                <m:e>
                  <m:r>
                    <w:rPr>
                      <w:rFonts w:ascii="Cambria Math" w:hAnsi="Cambria Math" w:cs="Times New Roman"/>
                      <w:sz w:val="28"/>
                      <w:szCs w:val="28"/>
                    </w:rPr>
                    <m:t>RSS</m:t>
                  </m:r>
                </m:e>
                <m:sub>
                  <m:r>
                    <w:rPr>
                      <w:rFonts w:ascii="Cambria Math" w:hAnsi="Cambria Math" w:cs="Times New Roman"/>
                      <w:sz w:val="28"/>
                      <w:szCs w:val="28"/>
                    </w:rPr>
                    <m:t>2</m:t>
                  </m:r>
                </m:sub>
              </m:sSub>
              <m:r>
                <w:rPr>
                  <w:rFonts w:ascii="Cambria Math" w:hAnsi="Cambria Math" w:cs="Times New Roman"/>
                  <w:sz w:val="28"/>
                  <w:szCs w:val="28"/>
                </w:rPr>
                <m:t>/(m-k)</m:t>
              </m:r>
            </m:den>
          </m:f>
          <m:r>
            <w:rPr>
              <w:rFonts w:ascii="Cambria Math" w:eastAsiaTheme="minorEastAsia"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RSS</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RSS</m:t>
                  </m:r>
                </m:e>
                <m:sub>
                  <m:r>
                    <w:rPr>
                      <w:rFonts w:ascii="Cambria Math" w:hAnsi="Cambria Math" w:cs="Times New Roman"/>
                      <w:sz w:val="28"/>
                      <w:szCs w:val="28"/>
                    </w:rPr>
                    <m:t>2</m:t>
                  </m:r>
                </m:sub>
              </m:sSub>
            </m:den>
          </m:f>
          <m:r>
            <w:rPr>
              <w:rFonts w:ascii="Cambria Math" w:eastAsiaTheme="minorEastAsia" w:hAnsi="Cambria Math" w:cs="Times New Roman"/>
              <w:sz w:val="28"/>
              <w:szCs w:val="28"/>
            </w:rPr>
            <m:t xml:space="preserve"> </m:t>
          </m:r>
        </m:oMath>
      </m:oMathPara>
    </w:p>
    <w:p w:rsidR="00120BFD" w:rsidRPr="00D67CDE" w:rsidRDefault="00120BFD" w:rsidP="003B6B8F">
      <w:pPr>
        <w:pStyle w:val="a1"/>
        <w:ind w:left="284" w:firstLine="850"/>
        <w:rPr>
          <w:rFonts w:ascii="Times New Roman" w:eastAsiaTheme="minorEastAsia" w:hAnsi="Times New Roman" w:cs="Times New Roman"/>
          <w:i/>
          <w:sz w:val="28"/>
          <w:szCs w:val="28"/>
        </w:rPr>
      </w:pPr>
    </w:p>
    <w:p w:rsidR="00EF247D" w:rsidRDefault="003238D5" w:rsidP="006B0634">
      <w:pPr>
        <w:pStyle w:val="a1"/>
        <w:numPr>
          <w:ilvl w:val="0"/>
          <w:numId w:val="9"/>
        </w:numPr>
        <w:spacing w:after="0" w:line="360" w:lineRule="auto"/>
        <w:ind w:left="284" w:firstLine="851"/>
        <w:contextualSpacing w:val="0"/>
        <w:jc w:val="both"/>
        <w:rPr>
          <w:rFonts w:ascii="Times New Roman" w:hAnsi="Times New Roman" w:cs="Times New Roman"/>
          <w:sz w:val="28"/>
          <w:szCs w:val="28"/>
          <w:lang w:val="ru-RU"/>
        </w:rPr>
      </w:pPr>
      <w:r w:rsidRPr="00D67CDE">
        <w:rPr>
          <w:rFonts w:ascii="Times New Roman" w:hAnsi="Times New Roman" w:cs="Times New Roman"/>
          <w:sz w:val="28"/>
          <w:szCs w:val="28"/>
          <w:lang w:val="ru-RU"/>
        </w:rPr>
        <w:lastRenderedPageBreak/>
        <w:t xml:space="preserve">Якщо </w:t>
      </w:r>
      <w:r w:rsidRPr="00D67CDE">
        <w:rPr>
          <w:rFonts w:ascii="Times New Roman" w:hAnsi="Times New Roman" w:cs="Times New Roman"/>
          <w:sz w:val="28"/>
          <w:szCs w:val="28"/>
        </w:rPr>
        <w:t xml:space="preserve">гетероскедастичність не спостерігається, то </w:t>
      </w:r>
      <w:r w:rsidRPr="00D67CDE">
        <w:rPr>
          <w:rFonts w:ascii="Times New Roman" w:hAnsi="Times New Roman" w:cs="Times New Roman"/>
          <w:sz w:val="28"/>
          <w:szCs w:val="28"/>
          <w:lang w:val="en-US"/>
        </w:rPr>
        <w:t>F</w:t>
      </w:r>
      <w:r w:rsidRPr="00D67CDE">
        <w:rPr>
          <w:rFonts w:ascii="Times New Roman" w:hAnsi="Times New Roman" w:cs="Times New Roman"/>
          <w:sz w:val="28"/>
          <w:szCs w:val="28"/>
          <w:lang w:val="ru-RU"/>
        </w:rPr>
        <w:t xml:space="preserve"> – </w:t>
      </w:r>
      <w:r w:rsidRPr="00D67CDE">
        <w:rPr>
          <w:rFonts w:ascii="Times New Roman" w:hAnsi="Times New Roman" w:cs="Times New Roman"/>
          <w:sz w:val="28"/>
          <w:szCs w:val="28"/>
        </w:rPr>
        <w:t xml:space="preserve">статистика має розподіл Фішера </w:t>
      </w:r>
      <w:r w:rsidR="00BC458F" w:rsidRPr="00D67CDE">
        <w:rPr>
          <w:rFonts w:ascii="Times New Roman" w:hAnsi="Times New Roman" w:cs="Times New Roman"/>
          <w:sz w:val="28"/>
          <w:szCs w:val="28"/>
          <w:lang w:val="en-US"/>
        </w:rPr>
        <w:t>F</w:t>
      </w:r>
      <w:r w:rsidR="00BC458F" w:rsidRPr="00D67CDE">
        <w:rPr>
          <w:rFonts w:ascii="Times New Roman" w:hAnsi="Times New Roman" w:cs="Times New Roman"/>
          <w:sz w:val="28"/>
          <w:szCs w:val="28"/>
        </w:rPr>
        <w:t xml:space="preserve"> </w:t>
      </w:r>
      <w:r w:rsidR="00BC458F" w:rsidRPr="00D67CDE">
        <w:rPr>
          <w:rFonts w:ascii="Times New Roman" w:hAnsi="Times New Roman" w:cs="Times New Roman"/>
          <w:sz w:val="28"/>
          <w:szCs w:val="28"/>
          <w:lang w:val="ru-RU"/>
        </w:rPr>
        <w:t>(</w:t>
      </w:r>
      <w:r w:rsidR="00BC458F" w:rsidRPr="00D67CDE">
        <w:rPr>
          <w:rFonts w:ascii="Times New Roman" w:hAnsi="Times New Roman" w:cs="Times New Roman"/>
          <w:sz w:val="28"/>
          <w:szCs w:val="28"/>
          <w:lang w:val="en-US"/>
        </w:rPr>
        <w:t>m</w:t>
      </w:r>
      <w:r w:rsidR="00BC458F" w:rsidRPr="00D67CDE">
        <w:rPr>
          <w:rFonts w:ascii="Times New Roman" w:hAnsi="Times New Roman" w:cs="Times New Roman"/>
          <w:sz w:val="28"/>
          <w:szCs w:val="28"/>
          <w:lang w:val="ru-RU"/>
        </w:rPr>
        <w:t xml:space="preserve"> – </w:t>
      </w:r>
      <w:r w:rsidR="00BC458F" w:rsidRPr="00D67CDE">
        <w:rPr>
          <w:rFonts w:ascii="Times New Roman" w:hAnsi="Times New Roman" w:cs="Times New Roman"/>
          <w:sz w:val="28"/>
          <w:szCs w:val="28"/>
          <w:lang w:val="en-US"/>
        </w:rPr>
        <w:t>k</w:t>
      </w:r>
      <w:r w:rsidR="00BC458F" w:rsidRPr="00D67CDE">
        <w:rPr>
          <w:rFonts w:ascii="Times New Roman" w:hAnsi="Times New Roman" w:cs="Times New Roman"/>
          <w:sz w:val="28"/>
          <w:szCs w:val="28"/>
          <w:lang w:val="ru-RU"/>
        </w:rPr>
        <w:t xml:space="preserve">, </w:t>
      </w:r>
      <w:r w:rsidR="00BC458F" w:rsidRPr="00D67CDE">
        <w:rPr>
          <w:rFonts w:ascii="Times New Roman" w:hAnsi="Times New Roman" w:cs="Times New Roman"/>
          <w:sz w:val="28"/>
          <w:szCs w:val="28"/>
          <w:lang w:val="en-US"/>
        </w:rPr>
        <w:t>m</w:t>
      </w:r>
      <w:r w:rsidR="00BC458F" w:rsidRPr="00D67CDE">
        <w:rPr>
          <w:rFonts w:ascii="Times New Roman" w:hAnsi="Times New Roman" w:cs="Times New Roman"/>
          <w:sz w:val="28"/>
          <w:szCs w:val="28"/>
          <w:lang w:val="ru-RU"/>
        </w:rPr>
        <w:t xml:space="preserve"> – </w:t>
      </w:r>
      <w:r w:rsidR="00BC458F" w:rsidRPr="00D67CDE">
        <w:rPr>
          <w:rFonts w:ascii="Times New Roman" w:hAnsi="Times New Roman" w:cs="Times New Roman"/>
          <w:sz w:val="28"/>
          <w:szCs w:val="28"/>
          <w:lang w:val="en-US"/>
        </w:rPr>
        <w:t>k</w:t>
      </w:r>
      <w:r w:rsidR="00BC458F" w:rsidRPr="00D67CDE">
        <w:rPr>
          <w:rFonts w:ascii="Times New Roman" w:hAnsi="Times New Roman" w:cs="Times New Roman"/>
          <w:sz w:val="28"/>
          <w:szCs w:val="28"/>
          <w:lang w:val="ru-RU"/>
        </w:rPr>
        <w:t xml:space="preserve">). </w:t>
      </w:r>
      <w:r w:rsidR="00BC458F" w:rsidRPr="00D67CDE">
        <w:rPr>
          <w:rFonts w:ascii="Times New Roman" w:hAnsi="Times New Roman" w:cs="Times New Roman"/>
          <w:sz w:val="28"/>
          <w:szCs w:val="28"/>
        </w:rPr>
        <w:t>Відповідно, знаходиться критичне значення для статистики при заданому рівні значущості і, якщо отримана статистика перевищує критичне значення, початкова гіпотеза про відсутність гетероскедастичності відхиляється</w:t>
      </w:r>
      <w:r w:rsidR="0046053A" w:rsidRPr="00D67CDE">
        <w:rPr>
          <w:rFonts w:ascii="Times New Roman" w:hAnsi="Times New Roman" w:cs="Times New Roman"/>
          <w:sz w:val="28"/>
          <w:szCs w:val="28"/>
          <w:lang w:val="ru-RU"/>
        </w:rPr>
        <w:t>.</w:t>
      </w:r>
    </w:p>
    <w:p w:rsidR="009F3572" w:rsidRDefault="009F3572" w:rsidP="008408BA">
      <w:pPr>
        <w:spacing w:after="0" w:line="360" w:lineRule="auto"/>
        <w:rPr>
          <w:rFonts w:ascii="Times New Roman" w:hAnsi="Times New Roman" w:cs="Times New Roman"/>
          <w:sz w:val="28"/>
          <w:szCs w:val="28"/>
          <w:lang w:val="ru-RU"/>
        </w:rPr>
      </w:pPr>
    </w:p>
    <w:p w:rsidR="009F3572" w:rsidRPr="009F3572" w:rsidRDefault="009F3572" w:rsidP="008408BA">
      <w:pPr>
        <w:spacing w:after="0" w:line="360" w:lineRule="auto"/>
        <w:rPr>
          <w:rFonts w:ascii="Times New Roman" w:hAnsi="Times New Roman" w:cs="Times New Roman"/>
          <w:sz w:val="28"/>
          <w:szCs w:val="28"/>
          <w:lang w:val="ru-RU"/>
        </w:rPr>
      </w:pPr>
    </w:p>
    <w:p w:rsidR="00B1536C" w:rsidRPr="00934D9F" w:rsidRDefault="00B1536C" w:rsidP="00CD0B6B">
      <w:pPr>
        <w:pStyle w:val="3"/>
        <w:ind w:hanging="565"/>
        <w:rPr>
          <w:lang w:val="ru-RU"/>
        </w:rPr>
      </w:pPr>
      <w:bookmarkStart w:id="17" w:name="_Toc11605732"/>
      <w:r w:rsidRPr="00934D9F">
        <w:rPr>
          <w:lang w:val="ru-RU"/>
        </w:rPr>
        <w:t xml:space="preserve">2.1.2.3 </w:t>
      </w:r>
      <w:r w:rsidRPr="00934D9F">
        <w:t>Способи зниження гетероскедастичності</w:t>
      </w:r>
      <w:bookmarkEnd w:id="17"/>
    </w:p>
    <w:p w:rsidR="0070690E" w:rsidRDefault="0070690E" w:rsidP="008408BA">
      <w:pPr>
        <w:pStyle w:val="a1"/>
        <w:spacing w:after="0" w:line="360" w:lineRule="auto"/>
        <w:ind w:left="0"/>
        <w:rPr>
          <w:rFonts w:ascii="Times New Roman" w:hAnsi="Times New Roman" w:cs="Times New Roman"/>
          <w:b/>
          <w:sz w:val="28"/>
          <w:szCs w:val="28"/>
          <w:lang w:val="ru-RU"/>
        </w:rPr>
      </w:pPr>
    </w:p>
    <w:p w:rsidR="0070690E" w:rsidRDefault="0070690E" w:rsidP="008408BA">
      <w:pPr>
        <w:pStyle w:val="a1"/>
        <w:spacing w:after="0" w:line="360" w:lineRule="auto"/>
        <w:ind w:left="0"/>
        <w:rPr>
          <w:rFonts w:ascii="Times New Roman" w:hAnsi="Times New Roman" w:cs="Times New Roman"/>
          <w:b/>
          <w:sz w:val="28"/>
          <w:szCs w:val="28"/>
          <w:lang w:val="ru-RU"/>
        </w:rPr>
      </w:pPr>
    </w:p>
    <w:p w:rsidR="00B1536C" w:rsidRDefault="00B1536C" w:rsidP="00DB3ECE">
      <w:pPr>
        <w:pStyle w:val="a1"/>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ru-RU"/>
        </w:rPr>
        <w:t xml:space="preserve">Оскільки </w:t>
      </w:r>
      <w:r>
        <w:rPr>
          <w:rFonts w:ascii="Times New Roman" w:hAnsi="Times New Roman" w:cs="Times New Roman"/>
          <w:sz w:val="28"/>
          <w:szCs w:val="28"/>
        </w:rPr>
        <w:t>таке явище, як гетероскедастичність, є небажаним, було розроблено низку методів для боротьби з ним, розглянемо декілька з них:</w:t>
      </w:r>
    </w:p>
    <w:p w:rsidR="00194C99" w:rsidRDefault="00DF280B" w:rsidP="006B0634">
      <w:pPr>
        <w:pStyle w:val="a1"/>
        <w:numPr>
          <w:ilvl w:val="0"/>
          <w:numId w:val="10"/>
        </w:numPr>
        <w:spacing w:after="0" w:line="360" w:lineRule="auto"/>
        <w:ind w:left="0" w:firstLine="1134"/>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B1536C">
        <w:rPr>
          <w:rFonts w:ascii="Times New Roman" w:hAnsi="Times New Roman" w:cs="Times New Roman"/>
          <w:sz w:val="28"/>
          <w:szCs w:val="28"/>
          <w:lang w:val="ru-RU"/>
        </w:rPr>
        <w:t xml:space="preserve">Використання </w:t>
      </w:r>
      <w:r w:rsidR="00B1536C">
        <w:rPr>
          <w:rFonts w:ascii="Times New Roman" w:hAnsi="Times New Roman" w:cs="Times New Roman"/>
          <w:sz w:val="28"/>
          <w:szCs w:val="28"/>
        </w:rPr>
        <w:t>модифікованого методу найменших квадратів, а саме ЗМНК – зважений МНК (</w:t>
      </w:r>
      <w:r w:rsidR="00B1536C">
        <w:rPr>
          <w:rFonts w:ascii="Times New Roman" w:hAnsi="Times New Roman" w:cs="Times New Roman"/>
          <w:sz w:val="28"/>
          <w:szCs w:val="28"/>
          <w:lang w:val="en-US"/>
        </w:rPr>
        <w:t>WLS</w:t>
      </w:r>
      <w:r w:rsidR="00B1536C" w:rsidRPr="00B1536C">
        <w:rPr>
          <w:rFonts w:ascii="Times New Roman" w:hAnsi="Times New Roman" w:cs="Times New Roman"/>
          <w:sz w:val="28"/>
          <w:szCs w:val="28"/>
          <w:lang w:val="ru-RU"/>
        </w:rPr>
        <w:t xml:space="preserve">). </w:t>
      </w:r>
      <w:r w:rsidR="00B1536C">
        <w:rPr>
          <w:rFonts w:ascii="Times New Roman" w:hAnsi="Times New Roman" w:cs="Times New Roman"/>
          <w:sz w:val="28"/>
          <w:szCs w:val="28"/>
        </w:rPr>
        <w:t>Особливість цієї модифікації в тому, що вона дає змогу досягти гомоскедастичності випадкових похибок за рахунок того, що під час розрахунку оцінок параметрів спостереження в кожен момент часу зважується пропорційно стандартному відхиленню випадкової помилки.</w:t>
      </w:r>
    </w:p>
    <w:p w:rsidR="006A30E8" w:rsidRPr="006A30E8" w:rsidRDefault="00DF280B" w:rsidP="006B0634">
      <w:pPr>
        <w:pStyle w:val="a1"/>
        <w:numPr>
          <w:ilvl w:val="0"/>
          <w:numId w:val="10"/>
        </w:numPr>
        <w:spacing w:after="0" w:line="360" w:lineRule="auto"/>
        <w:ind w:left="0" w:firstLine="1134"/>
        <w:jc w:val="both"/>
        <w:rPr>
          <w:rFonts w:ascii="Times New Roman" w:hAnsi="Times New Roman" w:cs="Times New Roman"/>
          <w:sz w:val="28"/>
          <w:szCs w:val="28"/>
        </w:rPr>
      </w:pPr>
      <w:r>
        <w:rPr>
          <w:rFonts w:ascii="Times New Roman" w:hAnsi="Times New Roman" w:cs="Times New Roman"/>
          <w:sz w:val="28"/>
          <w:szCs w:val="28"/>
        </w:rPr>
        <w:t xml:space="preserve"> </w:t>
      </w:r>
      <w:r w:rsidR="006A30E8">
        <w:rPr>
          <w:rFonts w:ascii="Times New Roman" w:hAnsi="Times New Roman" w:cs="Times New Roman"/>
          <w:sz w:val="28"/>
          <w:szCs w:val="28"/>
        </w:rPr>
        <w:t>Логарифмування даних або інші види заміни фактичних даних їх похідними (дуже розповсюджений підхід, використовується при великій розмірності ряду та у випадках, коли дисперсія похибки збільшується за рахунок зростання значень ряду)</w:t>
      </w:r>
    </w:p>
    <w:p w:rsidR="003238D5" w:rsidRPr="009F3572" w:rsidRDefault="00DF280B" w:rsidP="006B0634">
      <w:pPr>
        <w:pStyle w:val="a1"/>
        <w:numPr>
          <w:ilvl w:val="0"/>
          <w:numId w:val="10"/>
        </w:numPr>
        <w:spacing w:after="0" w:line="360" w:lineRule="auto"/>
        <w:ind w:left="0" w:firstLine="1134"/>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6A30E8">
        <w:rPr>
          <w:rFonts w:ascii="Times New Roman" w:hAnsi="Times New Roman" w:cs="Times New Roman"/>
          <w:sz w:val="28"/>
          <w:szCs w:val="28"/>
        </w:rPr>
        <w:t>Розбиття ряду на області з подальшим використанням комбінації моделей</w:t>
      </w:r>
    </w:p>
    <w:p w:rsidR="009F3572" w:rsidRDefault="009F3572" w:rsidP="00DB3ECE">
      <w:pPr>
        <w:spacing w:after="0" w:line="360" w:lineRule="auto"/>
        <w:jc w:val="both"/>
        <w:rPr>
          <w:rFonts w:ascii="Times New Roman" w:hAnsi="Times New Roman" w:cs="Times New Roman"/>
          <w:sz w:val="28"/>
          <w:szCs w:val="28"/>
          <w:lang w:val="ru-RU"/>
        </w:rPr>
      </w:pPr>
    </w:p>
    <w:p w:rsidR="008408BA" w:rsidRPr="009F3572" w:rsidRDefault="008408BA" w:rsidP="00DB3ECE">
      <w:pPr>
        <w:spacing w:after="0" w:line="360" w:lineRule="auto"/>
        <w:jc w:val="both"/>
        <w:rPr>
          <w:rFonts w:ascii="Times New Roman" w:hAnsi="Times New Roman" w:cs="Times New Roman"/>
          <w:sz w:val="28"/>
          <w:szCs w:val="28"/>
          <w:lang w:val="ru-RU"/>
        </w:rPr>
      </w:pPr>
    </w:p>
    <w:p w:rsidR="008E5A24" w:rsidRPr="00934D9F" w:rsidRDefault="008E5A24" w:rsidP="00DB3ECE">
      <w:pPr>
        <w:pStyle w:val="3"/>
        <w:ind w:hanging="565"/>
      </w:pPr>
      <w:bookmarkStart w:id="18" w:name="_Toc11605733"/>
      <w:r w:rsidRPr="00934D9F">
        <w:rPr>
          <w:lang w:val="ru-RU"/>
        </w:rPr>
        <w:t xml:space="preserve">2.1.3 </w:t>
      </w:r>
      <w:proofErr w:type="spellStart"/>
      <w:r w:rsidRPr="00934D9F">
        <w:rPr>
          <w:lang w:val="ru-RU"/>
        </w:rPr>
        <w:t>Модел</w:t>
      </w:r>
      <w:proofErr w:type="spellEnd"/>
      <w:r w:rsidRPr="00934D9F">
        <w:t>і для апроксимації поведінки процесів</w:t>
      </w:r>
      <w:bookmarkEnd w:id="18"/>
    </w:p>
    <w:p w:rsidR="00BC361F" w:rsidRPr="00934D9F" w:rsidRDefault="00BC361F" w:rsidP="00DB3ECE">
      <w:pPr>
        <w:pStyle w:val="3"/>
        <w:ind w:hanging="565"/>
      </w:pPr>
      <w:bookmarkStart w:id="19" w:name="_Toc11605734"/>
      <w:r w:rsidRPr="00934D9F">
        <w:t>2.1.3.1 Модель авторегресії (АР)</w:t>
      </w:r>
      <w:bookmarkEnd w:id="19"/>
    </w:p>
    <w:p w:rsidR="0070690E" w:rsidRDefault="0070690E" w:rsidP="00DB3ECE">
      <w:pPr>
        <w:spacing w:after="0" w:line="360" w:lineRule="auto"/>
        <w:ind w:left="-567" w:firstLine="425"/>
        <w:jc w:val="both"/>
        <w:rPr>
          <w:rFonts w:ascii="Times New Roman" w:hAnsi="Times New Roman" w:cs="Times New Roman"/>
          <w:b/>
          <w:sz w:val="28"/>
          <w:szCs w:val="28"/>
        </w:rPr>
      </w:pPr>
    </w:p>
    <w:p w:rsidR="0070690E" w:rsidRDefault="0070690E" w:rsidP="00DB3ECE">
      <w:pPr>
        <w:spacing w:after="0" w:line="360" w:lineRule="auto"/>
        <w:ind w:left="-567" w:firstLine="425"/>
        <w:jc w:val="both"/>
        <w:rPr>
          <w:rFonts w:ascii="Times New Roman" w:hAnsi="Times New Roman" w:cs="Times New Roman"/>
          <w:b/>
          <w:sz w:val="28"/>
          <w:szCs w:val="28"/>
        </w:rPr>
      </w:pPr>
    </w:p>
    <w:p w:rsidR="00BC361F" w:rsidRDefault="00BC361F" w:rsidP="00DB3EC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Будь-який часовий ряд можна описати за допомогою авторегресійної моделі, рівняння якої має наступний вигляд:</w:t>
      </w:r>
    </w:p>
    <w:p w:rsidR="008408BA" w:rsidRDefault="008408BA" w:rsidP="008408BA">
      <w:pPr>
        <w:spacing w:after="0" w:line="360" w:lineRule="auto"/>
        <w:ind w:firstLine="851"/>
        <w:rPr>
          <w:rFonts w:ascii="Times New Roman" w:hAnsi="Times New Roman" w:cs="Times New Roman"/>
          <w:sz w:val="28"/>
          <w:szCs w:val="28"/>
        </w:rPr>
      </w:pPr>
    </w:p>
    <w:p w:rsidR="008408BA" w:rsidRDefault="008408BA" w:rsidP="008408BA">
      <w:pPr>
        <w:spacing w:after="0" w:line="360" w:lineRule="auto"/>
        <w:jc w:val="center"/>
        <w:rPr>
          <w:rFonts w:ascii="Times New Roman" w:hAnsi="Times New Roman" w:cs="Times New Roman"/>
          <w:sz w:val="28"/>
          <w:szCs w:val="28"/>
        </w:rPr>
      </w:pPr>
      <w:r>
        <w:rPr>
          <w:rFonts w:ascii="Times New Roman" w:hAnsi="Times New Roman"/>
          <w:position w:val="-32"/>
          <w:sz w:val="28"/>
          <w:szCs w:val="28"/>
        </w:rPr>
        <w:object w:dxaOrig="3480"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4pt;height:39pt" o:ole="">
            <v:imagedata r:id="rId11" o:title=""/>
          </v:shape>
          <o:OLEObject Type="Embed" ProgID="Equation.3" ShapeID="_x0000_i1025" DrawAspect="Content" ObjectID="_1623599521" r:id="rId12"/>
        </w:object>
      </w:r>
    </w:p>
    <w:p w:rsidR="008408BA" w:rsidRDefault="008408BA" w:rsidP="008408BA">
      <w:pPr>
        <w:spacing w:after="0" w:line="360" w:lineRule="auto"/>
        <w:ind w:firstLine="851"/>
        <w:rPr>
          <w:rFonts w:ascii="Times New Roman" w:hAnsi="Times New Roman"/>
          <w:sz w:val="28"/>
          <w:szCs w:val="28"/>
        </w:rPr>
      </w:pPr>
    </w:p>
    <w:p w:rsidR="00BC361F" w:rsidRDefault="00BC361F" w:rsidP="008408BA">
      <w:pPr>
        <w:spacing w:after="0" w:line="360" w:lineRule="auto"/>
        <w:ind w:firstLine="851"/>
        <w:rPr>
          <w:rFonts w:ascii="Times New Roman" w:hAnsi="Times New Roman"/>
          <w:sz w:val="28"/>
          <w:szCs w:val="28"/>
        </w:rPr>
      </w:pPr>
      <w:r>
        <w:rPr>
          <w:rFonts w:ascii="Times New Roman" w:hAnsi="Times New Roman"/>
          <w:sz w:val="28"/>
          <w:szCs w:val="28"/>
        </w:rPr>
        <w:t>Особливістю авторегресійних моделей є те, що у правій частині рівняння містяться значення минулих вимірів, отже значення часового ряду в конкретний момент часу лінійно залежить від значень у попередніх моментах часу.</w:t>
      </w:r>
    </w:p>
    <w:p w:rsidR="00BC361F" w:rsidRDefault="00BC361F" w:rsidP="008408BA">
      <w:pPr>
        <w:spacing w:after="0" w:line="360" w:lineRule="auto"/>
        <w:ind w:firstLine="851"/>
        <w:rPr>
          <w:rFonts w:ascii="Times New Roman" w:hAnsi="Times New Roman"/>
          <w:sz w:val="28"/>
          <w:szCs w:val="28"/>
        </w:rPr>
      </w:pPr>
      <w:r>
        <w:rPr>
          <w:rFonts w:ascii="Times New Roman" w:hAnsi="Times New Roman"/>
          <w:sz w:val="28"/>
          <w:szCs w:val="28"/>
        </w:rPr>
        <w:t>Дана модель є найпростішою в своєму класі, і часто вона недостатньо адекватно може описувати складні процесі, проте часто використовується для моделювання сезонності. Попри свою простоту, вона також є основою для більш складних моделей, які будуть розглянуті далі.</w:t>
      </w:r>
    </w:p>
    <w:p w:rsidR="00E1542F" w:rsidRDefault="00E1542F" w:rsidP="008408BA">
      <w:pPr>
        <w:spacing w:after="0" w:line="360" w:lineRule="auto"/>
        <w:ind w:firstLine="851"/>
        <w:rPr>
          <w:rFonts w:ascii="Times New Roman" w:hAnsi="Times New Roman"/>
          <w:sz w:val="28"/>
          <w:szCs w:val="28"/>
        </w:rPr>
      </w:pPr>
    </w:p>
    <w:p w:rsidR="00E1542F" w:rsidRDefault="00E1542F" w:rsidP="008408BA">
      <w:pPr>
        <w:spacing w:after="0" w:line="360" w:lineRule="auto"/>
        <w:ind w:firstLine="851"/>
        <w:rPr>
          <w:rFonts w:ascii="Times New Roman" w:hAnsi="Times New Roman"/>
          <w:sz w:val="28"/>
          <w:szCs w:val="28"/>
        </w:rPr>
      </w:pPr>
    </w:p>
    <w:p w:rsidR="00BC361F" w:rsidRPr="00934D9F" w:rsidRDefault="00BC361F" w:rsidP="00CD0B6B">
      <w:pPr>
        <w:pStyle w:val="3"/>
        <w:ind w:hanging="565"/>
      </w:pPr>
      <w:bookmarkStart w:id="20" w:name="_Toc11605735"/>
      <w:r w:rsidRPr="00934D9F">
        <w:t>2.1.3.2 Модель авторегресії ковзного середнього (АРКС)</w:t>
      </w:r>
      <w:bookmarkEnd w:id="20"/>
    </w:p>
    <w:p w:rsidR="0070690E" w:rsidRDefault="0070690E" w:rsidP="008408BA">
      <w:pPr>
        <w:spacing w:after="0" w:line="360" w:lineRule="auto"/>
        <w:ind w:left="-567" w:firstLine="567"/>
        <w:rPr>
          <w:rFonts w:ascii="Times New Roman" w:hAnsi="Times New Roman" w:cs="Times New Roman"/>
          <w:b/>
          <w:sz w:val="28"/>
          <w:szCs w:val="28"/>
        </w:rPr>
      </w:pPr>
    </w:p>
    <w:p w:rsidR="0070690E" w:rsidRDefault="0070690E" w:rsidP="008408BA">
      <w:pPr>
        <w:spacing w:after="0" w:line="360" w:lineRule="auto"/>
        <w:ind w:left="-567" w:firstLine="567"/>
        <w:rPr>
          <w:rFonts w:ascii="Times New Roman" w:hAnsi="Times New Roman" w:cs="Times New Roman"/>
          <w:b/>
          <w:sz w:val="28"/>
          <w:szCs w:val="28"/>
        </w:rPr>
      </w:pPr>
    </w:p>
    <w:p w:rsidR="00BC361F" w:rsidRDefault="00BC361F" w:rsidP="008408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Ще одна з моделей, які часто використовуються для моделювання та прогнозування процесів це модель авторегресії ковзного середнього (АРКС)</w:t>
      </w:r>
      <w:r w:rsidR="00205A10">
        <w:rPr>
          <w:rFonts w:ascii="Times New Roman" w:hAnsi="Times New Roman" w:cs="Times New Roman"/>
          <w:sz w:val="28"/>
          <w:szCs w:val="28"/>
        </w:rPr>
        <w:t xml:space="preserve">, часто використовується англійська абревіатура </w:t>
      </w:r>
      <w:r w:rsidR="00205A10">
        <w:rPr>
          <w:rFonts w:ascii="Times New Roman" w:hAnsi="Times New Roman" w:cs="Times New Roman"/>
          <w:sz w:val="28"/>
          <w:szCs w:val="28"/>
          <w:lang w:val="en-US"/>
        </w:rPr>
        <w:t>ARMA</w:t>
      </w:r>
      <w:r w:rsidR="00205A10" w:rsidRPr="00205A10">
        <w:rPr>
          <w:rFonts w:ascii="Times New Roman" w:hAnsi="Times New Roman" w:cs="Times New Roman"/>
          <w:sz w:val="28"/>
          <w:szCs w:val="28"/>
          <w:lang w:val="ru-RU"/>
        </w:rPr>
        <w:t xml:space="preserve">. </w:t>
      </w:r>
      <w:r w:rsidR="00205A10">
        <w:rPr>
          <w:rFonts w:ascii="Times New Roman" w:hAnsi="Times New Roman" w:cs="Times New Roman"/>
          <w:sz w:val="28"/>
          <w:szCs w:val="28"/>
        </w:rPr>
        <w:t>Фактично, модель являє собою дві злиті більш прості моделі – модель авторегресії та модель ковзного середнього, тому її рівняння має наступний вигляд:</w:t>
      </w:r>
    </w:p>
    <w:p w:rsidR="008408BA" w:rsidRDefault="008408BA" w:rsidP="008408BA">
      <w:pPr>
        <w:spacing w:after="0" w:line="360" w:lineRule="auto"/>
        <w:ind w:firstLine="851"/>
        <w:rPr>
          <w:rFonts w:ascii="Times New Roman" w:hAnsi="Times New Roman" w:cs="Times New Roman"/>
          <w:sz w:val="28"/>
          <w:szCs w:val="28"/>
        </w:rPr>
      </w:pPr>
    </w:p>
    <w:p w:rsidR="00205A10" w:rsidRPr="00205A10" w:rsidRDefault="00714CB0" w:rsidP="008408BA">
      <w:pPr>
        <w:spacing w:line="432" w:lineRule="auto"/>
        <w:jc w:val="center"/>
        <w:rPr>
          <w:rFonts w:ascii="Times New Roman" w:hAnsi="Times New Roman" w:cs="Times New Roman"/>
          <w:sz w:val="28"/>
          <w:szCs w:val="28"/>
        </w:rPr>
      </w:pPr>
      <w:r>
        <w:rPr>
          <w:rFonts w:ascii="Times New Roman" w:hAnsi="Times New Roman"/>
          <w:position w:val="-34"/>
          <w:sz w:val="28"/>
          <w:szCs w:val="28"/>
        </w:rPr>
        <w:object w:dxaOrig="5220" w:dyaOrig="820">
          <v:shape id="_x0000_i1026" type="#_x0000_t75" style="width:293.35pt;height:46.5pt" o:ole="">
            <v:imagedata r:id="rId13" o:title=""/>
          </v:shape>
          <o:OLEObject Type="Embed" ProgID="Equation.3" ShapeID="_x0000_i1026" DrawAspect="Content" ObjectID="_1623599522" r:id="rId14"/>
        </w:object>
      </w:r>
    </w:p>
    <w:p w:rsidR="00BC361F" w:rsidRDefault="00205A10" w:rsidP="008408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Для отримання АРКС моделі необхідно визначити як порядок авторегресійної складової, так і порядок ковзного середнього, отже можна </w:t>
      </w:r>
      <w:r>
        <w:rPr>
          <w:rFonts w:ascii="Times New Roman" w:hAnsi="Times New Roman" w:cs="Times New Roman"/>
          <w:sz w:val="28"/>
          <w:szCs w:val="28"/>
        </w:rPr>
        <w:lastRenderedPageBreak/>
        <w:t>сформулювати наступний алгоритм побудови моделі авторегресії ковзного середнього (АРКС(</w:t>
      </w:r>
      <w:r>
        <w:rPr>
          <w:rFonts w:ascii="Times New Roman" w:hAnsi="Times New Roman" w:cs="Times New Roman"/>
          <w:sz w:val="28"/>
          <w:szCs w:val="28"/>
          <w:lang w:val="en-US"/>
        </w:rPr>
        <w:t>p</w:t>
      </w:r>
      <w:r w:rsidRPr="00205A10">
        <w:rPr>
          <w:rFonts w:ascii="Times New Roman" w:hAnsi="Times New Roman" w:cs="Times New Roman"/>
          <w:sz w:val="28"/>
          <w:szCs w:val="28"/>
        </w:rPr>
        <w:t>,</w:t>
      </w:r>
      <w:r>
        <w:rPr>
          <w:rFonts w:ascii="Times New Roman" w:hAnsi="Times New Roman" w:cs="Times New Roman"/>
          <w:sz w:val="28"/>
          <w:szCs w:val="28"/>
          <w:lang w:val="en-US"/>
        </w:rPr>
        <w:t>q</w:t>
      </w:r>
      <w:r w:rsidRPr="00205A10">
        <w:rPr>
          <w:rFonts w:ascii="Times New Roman" w:hAnsi="Times New Roman" w:cs="Times New Roman"/>
          <w:sz w:val="28"/>
          <w:szCs w:val="28"/>
        </w:rPr>
        <w:t>))</w:t>
      </w:r>
      <w:r>
        <w:rPr>
          <w:rFonts w:ascii="Times New Roman" w:hAnsi="Times New Roman" w:cs="Times New Roman"/>
          <w:sz w:val="28"/>
          <w:szCs w:val="28"/>
        </w:rPr>
        <w:t>:</w:t>
      </w:r>
    </w:p>
    <w:p w:rsidR="00205A10" w:rsidRPr="00F46BC3" w:rsidRDefault="00205A10" w:rsidP="006B0634">
      <w:pPr>
        <w:pStyle w:val="a1"/>
        <w:numPr>
          <w:ilvl w:val="0"/>
          <w:numId w:val="12"/>
        </w:numPr>
        <w:spacing w:after="0" w:line="360" w:lineRule="auto"/>
        <w:ind w:left="0" w:firstLine="851"/>
        <w:rPr>
          <w:rFonts w:ascii="Times New Roman" w:hAnsi="Times New Roman" w:cs="Times New Roman"/>
          <w:sz w:val="28"/>
          <w:szCs w:val="28"/>
        </w:rPr>
      </w:pPr>
      <w:r w:rsidRPr="00F46BC3">
        <w:rPr>
          <w:rFonts w:ascii="Times New Roman" w:hAnsi="Times New Roman" w:cs="Times New Roman"/>
          <w:sz w:val="28"/>
          <w:szCs w:val="28"/>
        </w:rPr>
        <w:t>Визначення порядку авторегресійної складової. Для цього розраховуємо АКФ та ЧАКФ для вихідного часового ряду і  аналізуємо отримані значення на статистичну значущість – в модель варто включати тільки статистично значущі параметри, щоб уникнути надлишковості.</w:t>
      </w:r>
    </w:p>
    <w:p w:rsidR="00205A10" w:rsidRPr="00F46BC3" w:rsidRDefault="00205A10" w:rsidP="006B0634">
      <w:pPr>
        <w:pStyle w:val="a1"/>
        <w:numPr>
          <w:ilvl w:val="0"/>
          <w:numId w:val="12"/>
        </w:numPr>
        <w:spacing w:after="0" w:line="360" w:lineRule="auto"/>
        <w:ind w:left="0" w:firstLine="851"/>
        <w:rPr>
          <w:rFonts w:ascii="Times New Roman" w:hAnsi="Times New Roman" w:cs="Times New Roman"/>
          <w:sz w:val="28"/>
          <w:szCs w:val="28"/>
        </w:rPr>
      </w:pPr>
      <w:r w:rsidRPr="00F46BC3">
        <w:rPr>
          <w:rFonts w:ascii="Times New Roman" w:hAnsi="Times New Roman" w:cs="Times New Roman"/>
          <w:sz w:val="28"/>
          <w:szCs w:val="28"/>
        </w:rPr>
        <w:t>Обчислення коефіцієнтів АР складової моделі</w:t>
      </w:r>
    </w:p>
    <w:p w:rsidR="00205A10" w:rsidRPr="00F46BC3" w:rsidRDefault="00205A10" w:rsidP="006B0634">
      <w:pPr>
        <w:pStyle w:val="a1"/>
        <w:numPr>
          <w:ilvl w:val="0"/>
          <w:numId w:val="12"/>
        </w:numPr>
        <w:spacing w:after="0" w:line="360" w:lineRule="auto"/>
        <w:ind w:left="0" w:firstLine="851"/>
        <w:rPr>
          <w:rFonts w:ascii="Times New Roman" w:hAnsi="Times New Roman" w:cs="Times New Roman"/>
          <w:sz w:val="28"/>
          <w:szCs w:val="28"/>
        </w:rPr>
      </w:pPr>
      <w:r w:rsidRPr="00F46BC3">
        <w:rPr>
          <w:rFonts w:ascii="Times New Roman" w:hAnsi="Times New Roman" w:cs="Times New Roman"/>
          <w:sz w:val="28"/>
          <w:szCs w:val="28"/>
        </w:rPr>
        <w:t xml:space="preserve">Визначення порядку ковзного середнього. Потрібно обчислити АКФ та ЧАКФ для </w:t>
      </w:r>
      <w:r w:rsidR="00C92C54" w:rsidRPr="00F46BC3">
        <w:rPr>
          <w:rFonts w:ascii="Times New Roman" w:hAnsi="Times New Roman" w:cs="Times New Roman"/>
          <w:sz w:val="28"/>
          <w:szCs w:val="28"/>
        </w:rPr>
        <w:t>лишків моделі АР, що була побудована на попередньому кроці. Знову ж таки, аналізуємо значення на значущість.</w:t>
      </w:r>
    </w:p>
    <w:p w:rsidR="00C92C54" w:rsidRDefault="00C92C54" w:rsidP="006B0634">
      <w:pPr>
        <w:pStyle w:val="a1"/>
        <w:numPr>
          <w:ilvl w:val="0"/>
          <w:numId w:val="12"/>
        </w:numPr>
        <w:spacing w:after="0" w:line="360" w:lineRule="auto"/>
        <w:ind w:left="0" w:firstLine="851"/>
        <w:rPr>
          <w:rFonts w:ascii="Times New Roman" w:hAnsi="Times New Roman" w:cs="Times New Roman"/>
          <w:sz w:val="28"/>
          <w:szCs w:val="28"/>
        </w:rPr>
      </w:pPr>
      <w:r w:rsidRPr="00F46BC3">
        <w:rPr>
          <w:rFonts w:ascii="Times New Roman" w:hAnsi="Times New Roman" w:cs="Times New Roman"/>
          <w:sz w:val="28"/>
          <w:szCs w:val="28"/>
        </w:rPr>
        <w:t>Обчислення коефіцієнтів КС складової моделі</w:t>
      </w:r>
    </w:p>
    <w:p w:rsidR="00E1542F" w:rsidRDefault="00E1542F" w:rsidP="008408BA">
      <w:pPr>
        <w:spacing w:after="0" w:line="360" w:lineRule="auto"/>
        <w:rPr>
          <w:rFonts w:ascii="Times New Roman" w:hAnsi="Times New Roman" w:cs="Times New Roman"/>
          <w:sz w:val="28"/>
          <w:szCs w:val="28"/>
        </w:rPr>
      </w:pPr>
    </w:p>
    <w:p w:rsidR="00E1542F" w:rsidRPr="00E1542F" w:rsidRDefault="00E1542F" w:rsidP="008408BA">
      <w:pPr>
        <w:spacing w:after="0" w:line="360" w:lineRule="auto"/>
        <w:rPr>
          <w:rFonts w:ascii="Times New Roman" w:hAnsi="Times New Roman" w:cs="Times New Roman"/>
          <w:sz w:val="28"/>
          <w:szCs w:val="28"/>
        </w:rPr>
      </w:pPr>
    </w:p>
    <w:p w:rsidR="00BC361F" w:rsidRPr="00934D9F" w:rsidRDefault="009A7F55" w:rsidP="00CD0B6B">
      <w:pPr>
        <w:pStyle w:val="3"/>
        <w:ind w:hanging="565"/>
      </w:pPr>
      <w:bookmarkStart w:id="21" w:name="_Toc11605736"/>
      <w:r w:rsidRPr="00934D9F">
        <w:t>2.1.3.3 Модель авторегресії з інтегрованим ковзним середнім (АРІКС)</w:t>
      </w:r>
      <w:bookmarkEnd w:id="21"/>
      <w:r w:rsidRPr="00934D9F">
        <w:t xml:space="preserve"> </w:t>
      </w:r>
    </w:p>
    <w:p w:rsidR="0070690E" w:rsidRDefault="0070690E" w:rsidP="008408BA">
      <w:pPr>
        <w:spacing w:after="0" w:line="360" w:lineRule="auto"/>
        <w:ind w:left="-567" w:firstLine="567"/>
        <w:rPr>
          <w:rFonts w:ascii="Times New Roman" w:hAnsi="Times New Roman" w:cs="Times New Roman"/>
          <w:b/>
          <w:sz w:val="28"/>
          <w:szCs w:val="28"/>
        </w:rPr>
      </w:pPr>
    </w:p>
    <w:p w:rsidR="0070690E" w:rsidRDefault="0070690E" w:rsidP="008408BA">
      <w:pPr>
        <w:spacing w:after="0" w:line="360" w:lineRule="auto"/>
        <w:ind w:left="-567" w:firstLine="567"/>
        <w:rPr>
          <w:rFonts w:ascii="Times New Roman" w:hAnsi="Times New Roman" w:cs="Times New Roman"/>
          <w:b/>
          <w:sz w:val="28"/>
          <w:szCs w:val="28"/>
        </w:rPr>
      </w:pPr>
    </w:p>
    <w:p w:rsidR="009A7F55" w:rsidRDefault="009A7F55" w:rsidP="008408BA">
      <w:pPr>
        <w:spacing w:after="0" w:line="360" w:lineRule="auto"/>
        <w:ind w:firstLine="851"/>
        <w:rPr>
          <w:rFonts w:ascii="Times New Roman" w:hAnsi="Times New Roman" w:cs="Times New Roman"/>
          <w:sz w:val="28"/>
          <w:szCs w:val="28"/>
        </w:rPr>
      </w:pPr>
      <w:r w:rsidRPr="009A7F55">
        <w:rPr>
          <w:rFonts w:ascii="Times New Roman" w:hAnsi="Times New Roman" w:cs="Times New Roman"/>
          <w:sz w:val="28"/>
          <w:szCs w:val="28"/>
        </w:rPr>
        <w:t xml:space="preserve">АРІКС модель (іноземна абревіатура </w:t>
      </w:r>
      <w:r w:rsidRPr="009A7F55">
        <w:rPr>
          <w:rFonts w:ascii="Times New Roman" w:hAnsi="Times New Roman" w:cs="Times New Roman"/>
          <w:sz w:val="28"/>
          <w:szCs w:val="28"/>
          <w:lang w:val="en-US"/>
        </w:rPr>
        <w:t>ARIMA</w:t>
      </w:r>
      <w:r w:rsidRPr="009A7F55">
        <w:rPr>
          <w:rFonts w:ascii="Times New Roman" w:hAnsi="Times New Roman" w:cs="Times New Roman"/>
          <w:sz w:val="28"/>
          <w:szCs w:val="28"/>
        </w:rPr>
        <w:t xml:space="preserve">) </w:t>
      </w:r>
      <w:r>
        <w:rPr>
          <w:rFonts w:ascii="Times New Roman" w:hAnsi="Times New Roman" w:cs="Times New Roman"/>
          <w:sz w:val="28"/>
          <w:szCs w:val="28"/>
        </w:rPr>
        <w:t xml:space="preserve">є надзвичайно важливою модифікацією моделі АРКС. Основна її відмінність в тому, що вона використовується для нестаціонарних процесів, які в процесі перетворюються на стаціонарні за допомогою процедури видалення </w:t>
      </w:r>
      <w:r w:rsidR="00456388">
        <w:rPr>
          <w:rFonts w:ascii="Times New Roman" w:hAnsi="Times New Roman" w:cs="Times New Roman"/>
          <w:sz w:val="28"/>
          <w:szCs w:val="28"/>
        </w:rPr>
        <w:t>різниць певного порядку (перших, других тощо) в залежності характеру самого процесу.</w:t>
      </w:r>
      <w:r w:rsidR="00456388" w:rsidRPr="00456388">
        <w:rPr>
          <w:rFonts w:ascii="Times New Roman" w:hAnsi="Times New Roman" w:cs="Times New Roman"/>
          <w:sz w:val="28"/>
          <w:szCs w:val="28"/>
          <w:lang w:val="ru-RU"/>
        </w:rPr>
        <w:t xml:space="preserve"> </w:t>
      </w:r>
      <w:r w:rsidR="00456388">
        <w:rPr>
          <w:rFonts w:ascii="Times New Roman" w:hAnsi="Times New Roman" w:cs="Times New Roman"/>
          <w:sz w:val="28"/>
          <w:szCs w:val="28"/>
        </w:rPr>
        <w:t>Її рівняння має наступний вигляд:</w:t>
      </w:r>
    </w:p>
    <w:p w:rsidR="008408BA" w:rsidRDefault="008408BA" w:rsidP="008408BA">
      <w:pPr>
        <w:spacing w:after="0" w:line="360" w:lineRule="auto"/>
        <w:ind w:firstLine="851"/>
        <w:rPr>
          <w:rFonts w:ascii="Times New Roman" w:hAnsi="Times New Roman" w:cs="Times New Roman"/>
          <w:sz w:val="28"/>
          <w:szCs w:val="28"/>
        </w:rPr>
      </w:pPr>
    </w:p>
    <w:p w:rsidR="00456388" w:rsidRDefault="00714CB0" w:rsidP="00EA319E">
      <w:pPr>
        <w:spacing w:line="432" w:lineRule="auto"/>
        <w:ind w:firstLine="851"/>
        <w:jc w:val="center"/>
        <w:rPr>
          <w:rFonts w:ascii="Times New Roman" w:hAnsi="Times New Roman"/>
          <w:sz w:val="28"/>
          <w:szCs w:val="28"/>
        </w:rPr>
      </w:pPr>
      <w:r w:rsidRPr="00456388">
        <w:rPr>
          <w:rFonts w:ascii="Times New Roman" w:hAnsi="Times New Roman"/>
          <w:position w:val="-30"/>
          <w:sz w:val="28"/>
          <w:szCs w:val="28"/>
        </w:rPr>
        <w:object w:dxaOrig="4860" w:dyaOrig="720">
          <v:shape id="_x0000_i1027" type="#_x0000_t75" style="width:332.2pt;height:42.75pt" o:ole="">
            <v:imagedata r:id="rId15" o:title=""/>
          </v:shape>
          <o:OLEObject Type="Embed" ProgID="Equation.3" ShapeID="_x0000_i1027" DrawAspect="Content" ObjectID="_1623599523" r:id="rId16"/>
        </w:object>
      </w:r>
    </w:p>
    <w:p w:rsidR="008408BA" w:rsidRDefault="008408BA" w:rsidP="008E768D">
      <w:pPr>
        <w:spacing w:after="0" w:line="360" w:lineRule="auto"/>
        <w:ind w:firstLine="851"/>
        <w:rPr>
          <w:rFonts w:ascii="Times New Roman" w:hAnsi="Times New Roman"/>
          <w:sz w:val="28"/>
          <w:szCs w:val="28"/>
        </w:rPr>
      </w:pPr>
    </w:p>
    <w:p w:rsidR="00850028" w:rsidRDefault="00850028" w:rsidP="008E768D">
      <w:pPr>
        <w:spacing w:after="0" w:line="360" w:lineRule="auto"/>
        <w:ind w:firstLine="851"/>
        <w:rPr>
          <w:rFonts w:ascii="Times New Roman" w:hAnsi="Times New Roman"/>
          <w:sz w:val="28"/>
          <w:szCs w:val="28"/>
        </w:rPr>
      </w:pPr>
      <w:r>
        <w:rPr>
          <w:rFonts w:ascii="Times New Roman" w:hAnsi="Times New Roman"/>
          <w:sz w:val="28"/>
          <w:szCs w:val="28"/>
        </w:rPr>
        <w:t xml:space="preserve">Фактично, видалення перших різниць зводиться до задачі видалення тренду відповідного порядку з процесу, отже перед початком побудови моделі необхідно візуалізувати процес (часовий ряд) шляхом побудови його графіки і </w:t>
      </w:r>
      <w:r>
        <w:rPr>
          <w:rFonts w:ascii="Times New Roman" w:hAnsi="Times New Roman"/>
          <w:sz w:val="28"/>
          <w:szCs w:val="28"/>
        </w:rPr>
        <w:lastRenderedPageBreak/>
        <w:t>хоча б візуально його досліди на наявність тренду та його порядок.</w:t>
      </w:r>
      <w:r w:rsidR="00CD1191">
        <w:rPr>
          <w:rFonts w:ascii="Times New Roman" w:hAnsi="Times New Roman"/>
          <w:sz w:val="28"/>
          <w:szCs w:val="28"/>
        </w:rPr>
        <w:t xml:space="preserve"> Відповідно, якщо помічено, що в процесі наявний лінійний тренд – необхідно видаляти перші різниці, якщо видно, що процес має квадратичний тренд – видаляються другі різниці.</w:t>
      </w:r>
    </w:p>
    <w:p w:rsidR="003A472B" w:rsidRPr="00934D9F" w:rsidRDefault="00FD03AD" w:rsidP="00CD0B6B">
      <w:pPr>
        <w:pStyle w:val="3"/>
        <w:ind w:hanging="565"/>
      </w:pPr>
      <w:bookmarkStart w:id="22" w:name="_Toc11605737"/>
      <w:r w:rsidRPr="00934D9F">
        <w:t>2.1.3.4</w:t>
      </w:r>
      <w:r w:rsidR="003A472B" w:rsidRPr="00934D9F">
        <w:t xml:space="preserve"> Модель </w:t>
      </w:r>
      <w:r w:rsidR="003A472B" w:rsidRPr="00CD0B6B">
        <w:t>авторегресійної</w:t>
      </w:r>
      <w:r w:rsidR="003A472B" w:rsidRPr="00934D9F">
        <w:t xml:space="preserve"> умовної </w:t>
      </w:r>
      <w:r w:rsidR="00137F0E" w:rsidRPr="00934D9F">
        <w:t>гетероскедастично</w:t>
      </w:r>
      <w:r w:rsidR="003A472B" w:rsidRPr="00934D9F">
        <w:t>сті</w:t>
      </w:r>
      <w:r w:rsidRPr="00934D9F">
        <w:t xml:space="preserve"> (АРУГ)</w:t>
      </w:r>
      <w:bookmarkEnd w:id="22"/>
    </w:p>
    <w:p w:rsidR="0070690E" w:rsidRDefault="0070690E" w:rsidP="008408BA">
      <w:pPr>
        <w:spacing w:after="0" w:line="360" w:lineRule="auto"/>
        <w:ind w:left="-567" w:firstLine="567"/>
        <w:rPr>
          <w:rFonts w:ascii="Times New Roman" w:hAnsi="Times New Roman"/>
          <w:b/>
          <w:sz w:val="28"/>
          <w:szCs w:val="28"/>
        </w:rPr>
      </w:pPr>
    </w:p>
    <w:p w:rsidR="0070690E" w:rsidRDefault="0070690E" w:rsidP="008408BA">
      <w:pPr>
        <w:spacing w:after="0" w:line="360" w:lineRule="auto"/>
        <w:ind w:left="-567" w:firstLine="567"/>
        <w:rPr>
          <w:rFonts w:ascii="Times New Roman" w:hAnsi="Times New Roman"/>
          <w:b/>
          <w:sz w:val="28"/>
          <w:szCs w:val="28"/>
        </w:rPr>
      </w:pPr>
    </w:p>
    <w:p w:rsidR="003A472B" w:rsidRPr="00714CB0" w:rsidRDefault="00137F0E" w:rsidP="008408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Однією з найбільш уживаних моделей за умов існування гетероскедастичності є АРУГ (авторегресійні умовно гетероскедастичні) моделі (в іноземній літературі використовується абревіатура </w:t>
      </w:r>
      <w:r>
        <w:rPr>
          <w:rFonts w:ascii="Times New Roman" w:hAnsi="Times New Roman" w:cs="Times New Roman"/>
          <w:sz w:val="28"/>
          <w:szCs w:val="28"/>
          <w:lang w:val="en-US"/>
        </w:rPr>
        <w:t>ARCH</w:t>
      </w:r>
      <w:r w:rsidRPr="00137F0E">
        <w:rPr>
          <w:rFonts w:ascii="Times New Roman" w:hAnsi="Times New Roman" w:cs="Times New Roman"/>
          <w:sz w:val="28"/>
          <w:szCs w:val="28"/>
        </w:rPr>
        <w:t xml:space="preserve"> - Autoregressive conditional heteroskedasticity)</w:t>
      </w:r>
      <w:r>
        <w:rPr>
          <w:rFonts w:ascii="Times New Roman" w:hAnsi="Times New Roman" w:cs="Times New Roman"/>
          <w:sz w:val="28"/>
          <w:szCs w:val="28"/>
        </w:rPr>
        <w:t>, тобто використовуються у випадках, коли є причини вважати, що дисперсія процесу не є сталою і залежить від якихось параметрів.</w:t>
      </w:r>
      <w:r w:rsidR="00714CB0" w:rsidRPr="00714CB0">
        <w:rPr>
          <w:rFonts w:ascii="Times New Roman" w:hAnsi="Times New Roman" w:cs="Times New Roman"/>
          <w:sz w:val="28"/>
          <w:szCs w:val="28"/>
        </w:rPr>
        <w:t xml:space="preserve"> </w:t>
      </w:r>
    </w:p>
    <w:p w:rsidR="00714CB0" w:rsidRDefault="00714CB0" w:rsidP="008408BA">
      <w:pPr>
        <w:spacing w:after="0" w:line="360" w:lineRule="auto"/>
        <w:ind w:firstLine="851"/>
        <w:rPr>
          <w:rFonts w:ascii="Times New Roman" w:hAnsi="Times New Roman" w:cs="Times New Roman"/>
          <w:sz w:val="28"/>
          <w:szCs w:val="28"/>
        </w:rPr>
      </w:pPr>
      <w:r>
        <w:rPr>
          <w:rFonts w:ascii="Times New Roman" w:hAnsi="Times New Roman" w:cs="Times New Roman"/>
          <w:sz w:val="28"/>
          <w:szCs w:val="28"/>
          <w:lang w:val="ru-RU"/>
        </w:rPr>
        <w:t xml:space="preserve">Особливість </w:t>
      </w:r>
      <w:r w:rsidRPr="008408BA">
        <w:rPr>
          <w:rFonts w:ascii="Times New Roman" w:hAnsi="Times New Roman" w:cs="Times New Roman"/>
          <w:sz w:val="28"/>
          <w:szCs w:val="28"/>
        </w:rPr>
        <w:t>застосування цієї моделі цього типу</w:t>
      </w:r>
      <w:r>
        <w:rPr>
          <w:rFonts w:ascii="Times New Roman" w:hAnsi="Times New Roman" w:cs="Times New Roman"/>
          <w:sz w:val="28"/>
          <w:szCs w:val="28"/>
        </w:rPr>
        <w:t xml:space="preserve"> в тому, що вона будується не для значень часового ряду, а для квадратів оцінок лишків, тому отримуємо АР-подібну модель вигляду:</w:t>
      </w:r>
    </w:p>
    <w:p w:rsidR="00CB19F8" w:rsidRDefault="00CB19F8" w:rsidP="008408BA">
      <w:pPr>
        <w:spacing w:after="0" w:line="360" w:lineRule="auto"/>
        <w:ind w:firstLine="851"/>
        <w:rPr>
          <w:rFonts w:ascii="Times New Roman" w:hAnsi="Times New Roman" w:cs="Times New Roman"/>
          <w:sz w:val="28"/>
          <w:szCs w:val="28"/>
        </w:rPr>
      </w:pPr>
    </w:p>
    <w:p w:rsidR="00DF280B" w:rsidRDefault="00504285" w:rsidP="00FD03AD">
      <w:pPr>
        <w:spacing w:line="432" w:lineRule="auto"/>
        <w:ind w:left="-567"/>
        <w:rPr>
          <w:rFonts w:ascii="Times New Roman" w:hAnsi="Times New Roman"/>
          <w:b/>
          <w:sz w:val="28"/>
          <w:szCs w:val="28"/>
        </w:rPr>
      </w:pPr>
      <m:oMathPara>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σ</m:t>
              </m:r>
            </m:e>
            <m:sub>
              <m:r>
                <w:rPr>
                  <w:rFonts w:ascii="Cambria Math" w:eastAsiaTheme="minorEastAsia" w:hAnsi="Cambria Math"/>
                  <w:sz w:val="28"/>
                  <w:szCs w:val="28"/>
                  <w:lang w:val="en-US"/>
                </w:rPr>
                <m:t>t</m:t>
              </m:r>
            </m:sub>
            <m:sup>
              <m:r>
                <w:rPr>
                  <w:rFonts w:ascii="Cambria Math" w:eastAsiaTheme="minorEastAsia" w:hAnsi="Cambria Math"/>
                  <w:sz w:val="28"/>
                  <w:szCs w:val="28"/>
                </w:rPr>
                <m:t>2</m:t>
              </m:r>
            </m:sup>
          </m:sSubSup>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α</m:t>
              </m:r>
            </m:e>
            <m:sub>
              <m:r>
                <w:rPr>
                  <w:rFonts w:ascii="Cambria Math" w:eastAsiaTheme="minorEastAsia" w:hAnsi="Cambria Math"/>
                  <w:sz w:val="28"/>
                  <w:szCs w:val="28"/>
                </w:rPr>
                <m:t>0</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α</m:t>
              </m:r>
            </m:e>
            <m:sub>
              <m:r>
                <w:rPr>
                  <w:rFonts w:ascii="Cambria Math" w:eastAsiaTheme="minorEastAsia" w:hAnsi="Cambria Math"/>
                  <w:sz w:val="28"/>
                  <w:szCs w:val="28"/>
                </w:rPr>
                <m:t>1</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e</m:t>
              </m:r>
            </m:e>
            <m:sub>
              <m:r>
                <w:rPr>
                  <w:rFonts w:ascii="Cambria Math" w:eastAsiaTheme="minorEastAsia" w:hAnsi="Cambria Math"/>
                  <w:sz w:val="28"/>
                  <w:szCs w:val="28"/>
                </w:rPr>
                <m:t>t-1</m:t>
              </m:r>
            </m:sub>
            <m:sup>
              <m:r>
                <w:rPr>
                  <w:rFonts w:ascii="Cambria Math" w:eastAsiaTheme="minorEastAsia" w:hAnsi="Cambria Math"/>
                  <w:sz w:val="28"/>
                  <w:szCs w:val="28"/>
                </w:rPr>
                <m:t>2</m:t>
              </m:r>
            </m:sup>
          </m:sSubSup>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α</m:t>
              </m:r>
            </m:e>
            <m:sub>
              <m:r>
                <w:rPr>
                  <w:rFonts w:ascii="Cambria Math" w:eastAsiaTheme="minorEastAsia" w:hAnsi="Cambria Math"/>
                  <w:sz w:val="28"/>
                  <w:szCs w:val="28"/>
                </w:rPr>
                <m:t>2</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e</m:t>
              </m:r>
            </m:e>
            <m:sub>
              <m:r>
                <w:rPr>
                  <w:rFonts w:ascii="Cambria Math" w:eastAsiaTheme="minorEastAsia" w:hAnsi="Cambria Math"/>
                  <w:sz w:val="28"/>
                  <w:szCs w:val="28"/>
                </w:rPr>
                <m:t>t-2</m:t>
              </m:r>
            </m:sub>
            <m:sup>
              <m:r>
                <w:rPr>
                  <w:rFonts w:ascii="Cambria Math" w:eastAsiaTheme="minorEastAsia" w:hAnsi="Cambria Math"/>
                  <w:sz w:val="28"/>
                  <w:szCs w:val="28"/>
                </w:rPr>
                <m:t>2</m:t>
              </m:r>
            </m:sup>
          </m:sSubSup>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α</m:t>
              </m:r>
            </m:e>
            <m:sub>
              <m:r>
                <w:rPr>
                  <w:rFonts w:ascii="Cambria Math" w:eastAsiaTheme="minorEastAsia" w:hAnsi="Cambria Math"/>
                  <w:sz w:val="28"/>
                  <w:szCs w:val="28"/>
                </w:rPr>
                <m:t>q</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e</m:t>
              </m:r>
            </m:e>
            <m:sub>
              <m:r>
                <w:rPr>
                  <w:rFonts w:ascii="Cambria Math" w:eastAsiaTheme="minorEastAsia" w:hAnsi="Cambria Math"/>
                  <w:sz w:val="28"/>
                  <w:szCs w:val="28"/>
                </w:rPr>
                <m:t>t-q</m:t>
              </m:r>
            </m:sub>
            <m:sup>
              <m:r>
                <w:rPr>
                  <w:rFonts w:ascii="Cambria Math" w:eastAsiaTheme="minorEastAsia" w:hAnsi="Cambria Math"/>
                  <w:sz w:val="28"/>
                  <w:szCs w:val="28"/>
                </w:rPr>
                <m:t>2</m:t>
              </m:r>
            </m:sup>
          </m:sSubSup>
          <m:r>
            <m:rPr>
              <m:sty m:val="p"/>
            </m:rPr>
            <w:rPr>
              <w:rFonts w:ascii="Cambria Math" w:hAnsi="Cambria Math"/>
              <w:sz w:val="28"/>
              <w:szCs w:val="28"/>
            </w:rPr>
            <m:t xml:space="preserve">   </m:t>
          </m:r>
        </m:oMath>
      </m:oMathPara>
    </w:p>
    <w:p w:rsidR="008E768D" w:rsidRDefault="008E768D" w:rsidP="00934D9F">
      <w:pPr>
        <w:spacing w:after="0" w:line="360" w:lineRule="auto"/>
        <w:ind w:firstLine="851"/>
        <w:rPr>
          <w:rFonts w:ascii="Times New Roman" w:hAnsi="Times New Roman"/>
          <w:bCs/>
          <w:sz w:val="28"/>
          <w:szCs w:val="28"/>
        </w:rPr>
      </w:pPr>
    </w:p>
    <w:p w:rsidR="00FD03AD" w:rsidRPr="00934D9F" w:rsidRDefault="00FD03AD" w:rsidP="00CD0B6B">
      <w:pPr>
        <w:pStyle w:val="3"/>
        <w:ind w:left="851"/>
      </w:pPr>
      <w:bookmarkStart w:id="23" w:name="_Toc11605738"/>
      <w:r w:rsidRPr="00934D9F">
        <w:t>2.1.3.5 Модель узагальненої авторегресійної умовної гетероскедастичності (УАРУГ)</w:t>
      </w:r>
      <w:bookmarkEnd w:id="23"/>
    </w:p>
    <w:p w:rsidR="0070690E" w:rsidRDefault="0070690E" w:rsidP="00CB19F8">
      <w:pPr>
        <w:spacing w:after="0" w:line="360" w:lineRule="auto"/>
        <w:rPr>
          <w:rFonts w:ascii="Times New Roman" w:hAnsi="Times New Roman"/>
          <w:b/>
          <w:sz w:val="28"/>
          <w:szCs w:val="28"/>
        </w:rPr>
      </w:pPr>
    </w:p>
    <w:p w:rsidR="0070690E" w:rsidRDefault="0070690E" w:rsidP="00CB19F8">
      <w:pPr>
        <w:spacing w:after="0" w:line="360" w:lineRule="auto"/>
        <w:rPr>
          <w:rFonts w:ascii="Times New Roman" w:hAnsi="Times New Roman"/>
          <w:b/>
          <w:sz w:val="28"/>
          <w:szCs w:val="28"/>
        </w:rPr>
      </w:pPr>
    </w:p>
    <w:p w:rsidR="00714CB0" w:rsidRDefault="00FD03AD" w:rsidP="00CB19F8">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Як вже було описано раніше, АРКС моделі є розширеною версією АР моделей, так само існує і подібна модифікація для АРУГ моделей, а саме – моделі узагальненої авторегресійної умовної гетероскедастичності (УАРУГ). Таким чином, якщо АРУГ є схожою на АР модель, УАРУГ схожа на АРКС модель, відповідно, вона містить авторегресійну складову та складову ковзного середнього і має наступний вигляд:</w:t>
      </w:r>
    </w:p>
    <w:p w:rsidR="00CB19F8" w:rsidRDefault="00CB19F8" w:rsidP="00CB19F8">
      <w:pPr>
        <w:spacing w:after="0" w:line="360" w:lineRule="auto"/>
        <w:ind w:firstLine="851"/>
        <w:rPr>
          <w:rFonts w:ascii="Times New Roman" w:hAnsi="Times New Roman" w:cs="Times New Roman"/>
          <w:sz w:val="28"/>
          <w:szCs w:val="28"/>
        </w:rPr>
      </w:pPr>
    </w:p>
    <w:p w:rsidR="00DE1043" w:rsidRDefault="00504285" w:rsidP="00714CB0">
      <w:pPr>
        <w:spacing w:line="432" w:lineRule="auto"/>
        <w:ind w:left="-567"/>
        <w:rPr>
          <w:rFonts w:ascii="Times New Roman" w:hAnsi="Times New Roman" w:cs="Times New Roman"/>
          <w:sz w:val="28"/>
          <w:szCs w:val="28"/>
        </w:rPr>
      </w:pPr>
      <m:oMathPara>
        <m:oMath>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lang w:val="en-US"/>
                </w:rPr>
                <m:t>t</m:t>
              </m:r>
            </m:sub>
            <m:sup>
              <m:r>
                <w:rPr>
                  <w:rFonts w:ascii="Cambria Math" w:hAnsi="Cambria Math"/>
                  <w:sz w:val="28"/>
                  <w:szCs w:val="28"/>
                </w:rPr>
                <m:t>2</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0</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q</m:t>
              </m:r>
            </m:sup>
            <m:e>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i</m:t>
                  </m:r>
                </m:sub>
              </m:sSub>
            </m:e>
          </m:nary>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e</m:t>
              </m:r>
            </m:e>
            <m:sub>
              <m:r>
                <w:rPr>
                  <w:rFonts w:ascii="Cambria Math" w:hAnsi="Cambria Math"/>
                  <w:sz w:val="28"/>
                  <w:szCs w:val="28"/>
                </w:rPr>
                <m:t>t-i</m:t>
              </m:r>
            </m:sub>
            <m:sup>
              <m:r>
                <w:rPr>
                  <w:rFonts w:ascii="Cambria Math" w:hAnsi="Cambria Math"/>
                  <w:sz w:val="28"/>
                  <w:szCs w:val="28"/>
                </w:rPr>
                <m:t>2</m:t>
              </m:r>
            </m:sup>
          </m:sSubSup>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j=1</m:t>
              </m:r>
            </m:sub>
            <m:sup>
              <m:r>
                <w:rPr>
                  <w:rFonts w:ascii="Cambria Math" w:hAnsi="Cambria Math"/>
                  <w:sz w:val="28"/>
                  <w:szCs w:val="28"/>
                </w:rPr>
                <m:t>q</m:t>
              </m:r>
            </m:sup>
            <m:e>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j</m:t>
                  </m:r>
                </m:sub>
              </m:sSub>
            </m:e>
          </m:nary>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t-j</m:t>
              </m:r>
            </m:sub>
            <m:sup>
              <m:r>
                <w:rPr>
                  <w:rFonts w:ascii="Cambria Math" w:hAnsi="Cambria Math"/>
                  <w:sz w:val="28"/>
                  <w:szCs w:val="28"/>
                </w:rPr>
                <m:t>2</m:t>
              </m:r>
            </m:sup>
          </m:sSubSup>
          <m:r>
            <w:rPr>
              <w:rFonts w:ascii="Cambria Math" w:hAnsi="Cambria Math"/>
              <w:sz w:val="28"/>
              <w:szCs w:val="28"/>
            </w:rPr>
            <m:t xml:space="preserve"> </m:t>
          </m:r>
        </m:oMath>
      </m:oMathPara>
    </w:p>
    <w:p w:rsidR="00DE1043" w:rsidRDefault="005F7A05" w:rsidP="00CB19F8">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Отже модель УАРУГ будується відносно умовної дисперсії і використовується саме для її прогнозування. Якщо АРУГ враховує лише значення самого процесу в минулі точки часу, то УАРУГ враховує ще й минулі значення самої дисперсії. </w:t>
      </w:r>
    </w:p>
    <w:p w:rsidR="00FD03AD" w:rsidRDefault="005F7A05" w:rsidP="00CB19F8">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Варто зазначити, що УАРУГ моделі дуже часто використовуються в наш часто, вони знайшли широке застосування у моделюванні фінансово-економічних та інших процесів і за час існування цих моделей, було розроблено суттєву кількість їх модифікацій, зокрема </w:t>
      </w:r>
      <w:r>
        <w:rPr>
          <w:rFonts w:ascii="Times New Roman" w:hAnsi="Times New Roman" w:cs="Times New Roman"/>
          <w:sz w:val="28"/>
          <w:szCs w:val="28"/>
          <w:lang w:val="en-US"/>
        </w:rPr>
        <w:t>EGARCH</w:t>
      </w:r>
      <w:r w:rsidRPr="005F7A05">
        <w:rPr>
          <w:rFonts w:ascii="Times New Roman" w:hAnsi="Times New Roman" w:cs="Times New Roman"/>
          <w:sz w:val="28"/>
          <w:szCs w:val="28"/>
        </w:rPr>
        <w:t xml:space="preserve">, </w:t>
      </w:r>
      <w:r>
        <w:rPr>
          <w:rFonts w:ascii="Times New Roman" w:hAnsi="Times New Roman" w:cs="Times New Roman"/>
          <w:sz w:val="28"/>
          <w:szCs w:val="28"/>
          <w:lang w:val="en-US"/>
        </w:rPr>
        <w:t>AGARCH</w:t>
      </w:r>
      <w:r w:rsidRPr="005F7A05">
        <w:rPr>
          <w:rFonts w:ascii="Times New Roman" w:hAnsi="Times New Roman" w:cs="Times New Roman"/>
          <w:sz w:val="28"/>
          <w:szCs w:val="28"/>
        </w:rPr>
        <w:t xml:space="preserve">, </w:t>
      </w:r>
      <w:r>
        <w:rPr>
          <w:rFonts w:ascii="Times New Roman" w:hAnsi="Times New Roman" w:cs="Times New Roman"/>
          <w:sz w:val="28"/>
          <w:szCs w:val="28"/>
          <w:lang w:val="en-US"/>
        </w:rPr>
        <w:t>QGARCH</w:t>
      </w:r>
      <w:r w:rsidRPr="005F7A05">
        <w:rPr>
          <w:rFonts w:ascii="Times New Roman" w:hAnsi="Times New Roman" w:cs="Times New Roman"/>
          <w:sz w:val="28"/>
          <w:szCs w:val="28"/>
        </w:rPr>
        <w:t xml:space="preserve"> тощо.</w:t>
      </w:r>
    </w:p>
    <w:p w:rsidR="00CB19F8" w:rsidRDefault="00CB19F8" w:rsidP="008E768D">
      <w:pPr>
        <w:spacing w:after="0" w:line="360" w:lineRule="auto"/>
        <w:ind w:firstLine="851"/>
        <w:rPr>
          <w:rFonts w:ascii="Times New Roman" w:hAnsi="Times New Roman" w:cs="Times New Roman"/>
          <w:sz w:val="28"/>
          <w:szCs w:val="28"/>
        </w:rPr>
      </w:pPr>
    </w:p>
    <w:p w:rsidR="008E768D" w:rsidRPr="00714CB0" w:rsidRDefault="008E768D" w:rsidP="008E768D">
      <w:pPr>
        <w:spacing w:after="0" w:line="360" w:lineRule="auto"/>
        <w:ind w:firstLine="851"/>
        <w:rPr>
          <w:rFonts w:ascii="Times New Roman" w:hAnsi="Times New Roman" w:cs="Times New Roman"/>
          <w:sz w:val="28"/>
          <w:szCs w:val="28"/>
        </w:rPr>
      </w:pPr>
    </w:p>
    <w:p w:rsidR="005054E6" w:rsidRPr="00934D9F" w:rsidRDefault="005054E6" w:rsidP="008E768D">
      <w:pPr>
        <w:pStyle w:val="20"/>
        <w:ind w:left="851"/>
      </w:pPr>
      <w:bookmarkStart w:id="24" w:name="_Toc11605739"/>
      <w:r w:rsidRPr="00934D9F">
        <w:t>2.2 Методика побудови моделей демографічних процесів (це загальна методика побудови моделей демографічних процесів)</w:t>
      </w:r>
      <w:bookmarkEnd w:id="24"/>
      <w:r w:rsidRPr="00934D9F">
        <w:t xml:space="preserve">  </w:t>
      </w:r>
    </w:p>
    <w:p w:rsidR="005054E6" w:rsidRPr="00934D9F" w:rsidRDefault="005054E6" w:rsidP="008E768D">
      <w:pPr>
        <w:pStyle w:val="3"/>
        <w:ind w:hanging="565"/>
      </w:pPr>
      <w:bookmarkStart w:id="25" w:name="_Toc11605740"/>
      <w:r w:rsidRPr="00934D9F">
        <w:t>2.2.1 Вступ</w:t>
      </w:r>
      <w:bookmarkEnd w:id="25"/>
    </w:p>
    <w:p w:rsidR="0070690E" w:rsidRDefault="0070690E" w:rsidP="00CB19F8">
      <w:pPr>
        <w:spacing w:after="0" w:line="360" w:lineRule="auto"/>
        <w:rPr>
          <w:rFonts w:ascii="Times New Roman" w:hAnsi="Times New Roman" w:cs="Times New Roman"/>
          <w:b/>
          <w:sz w:val="28"/>
          <w:szCs w:val="28"/>
        </w:rPr>
      </w:pPr>
    </w:p>
    <w:p w:rsidR="0070690E" w:rsidRPr="00D67CDE" w:rsidRDefault="0070690E" w:rsidP="00CB19F8">
      <w:pPr>
        <w:spacing w:after="0" w:line="360" w:lineRule="auto"/>
        <w:rPr>
          <w:rFonts w:ascii="Times New Roman" w:hAnsi="Times New Roman" w:cs="Times New Roman"/>
          <w:b/>
          <w:sz w:val="28"/>
          <w:szCs w:val="28"/>
        </w:rPr>
      </w:pPr>
    </w:p>
    <w:p w:rsidR="005054E6" w:rsidRPr="00D67CDE" w:rsidRDefault="005054E6"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Оскільки розглядаються демографічні процеси, що є досить специфічними за своєю природою, то будемо розглядати дещо модифіковану методику побудову моделей. Таким чином, алгоритм побудови моделей демографічних процесів буде складатися з наступних кроків:</w:t>
      </w:r>
    </w:p>
    <w:p w:rsidR="00A63DD2" w:rsidRPr="00D67CDE" w:rsidRDefault="005054E6" w:rsidP="00CB19F8">
      <w:pPr>
        <w:pStyle w:val="a1"/>
        <w:numPr>
          <w:ilvl w:val="0"/>
          <w:numId w:val="1"/>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Попередній аналіз процесу, для якого буде будуватися модель, основою цього аналізу будуть спеціалізовані літературні джерела, надані експертні оцінки процесу, візуалізація та проведення візуального дослідження наявних даних, що представлені часовими рядами</w:t>
      </w:r>
      <w:r w:rsidR="00A63DD2" w:rsidRPr="00D67CDE">
        <w:rPr>
          <w:rFonts w:ascii="Times New Roman" w:hAnsi="Times New Roman" w:cs="Times New Roman"/>
          <w:sz w:val="28"/>
          <w:szCs w:val="28"/>
        </w:rPr>
        <w:t xml:space="preserve"> тощо.</w:t>
      </w:r>
    </w:p>
    <w:p w:rsidR="00A63DD2" w:rsidRPr="00D67CDE" w:rsidRDefault="00A63DD2" w:rsidP="00CB19F8">
      <w:pPr>
        <w:pStyle w:val="a1"/>
        <w:numPr>
          <w:ilvl w:val="0"/>
          <w:numId w:val="1"/>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Попередня обробка наявних даних</w:t>
      </w:r>
      <w:r w:rsidR="00B67DCD" w:rsidRPr="00D67CDE">
        <w:rPr>
          <w:rFonts w:ascii="Times New Roman" w:hAnsi="Times New Roman" w:cs="Times New Roman"/>
          <w:sz w:val="28"/>
          <w:szCs w:val="28"/>
        </w:rPr>
        <w:t xml:space="preserve"> </w:t>
      </w:r>
      <w:r w:rsidRPr="00D67CDE">
        <w:rPr>
          <w:rFonts w:ascii="Times New Roman" w:hAnsi="Times New Roman" w:cs="Times New Roman"/>
          <w:sz w:val="28"/>
          <w:szCs w:val="28"/>
        </w:rPr>
        <w:t>(нормування, коригування тощо)</w:t>
      </w:r>
    </w:p>
    <w:p w:rsidR="005054E6" w:rsidRPr="00D67CDE" w:rsidRDefault="00A63DD2" w:rsidP="00CB19F8">
      <w:pPr>
        <w:pStyle w:val="a1"/>
        <w:numPr>
          <w:ilvl w:val="0"/>
          <w:numId w:val="1"/>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Вибір структури моделей кандидатів</w:t>
      </w:r>
      <w:r w:rsidR="00FE0089" w:rsidRPr="00D67CDE">
        <w:rPr>
          <w:rFonts w:ascii="Times New Roman" w:hAnsi="Times New Roman" w:cs="Times New Roman"/>
          <w:sz w:val="28"/>
          <w:szCs w:val="28"/>
        </w:rPr>
        <w:t>:</w:t>
      </w:r>
    </w:p>
    <w:p w:rsidR="00FE0089" w:rsidRPr="00D67CDE" w:rsidRDefault="00FE0089" w:rsidP="00CB19F8">
      <w:pPr>
        <w:pStyle w:val="a1"/>
        <w:numPr>
          <w:ilvl w:val="0"/>
          <w:numId w:val="2"/>
        </w:numPr>
        <w:spacing w:after="0" w:line="360" w:lineRule="auto"/>
        <w:ind w:left="1276" w:firstLine="425"/>
        <w:rPr>
          <w:rFonts w:ascii="Times New Roman" w:hAnsi="Times New Roman" w:cs="Times New Roman"/>
          <w:sz w:val="28"/>
          <w:szCs w:val="28"/>
        </w:rPr>
      </w:pPr>
      <w:r w:rsidRPr="00D67CDE">
        <w:rPr>
          <w:rFonts w:ascii="Times New Roman" w:hAnsi="Times New Roman" w:cs="Times New Roman"/>
          <w:sz w:val="28"/>
          <w:szCs w:val="28"/>
        </w:rPr>
        <w:lastRenderedPageBreak/>
        <w:t>Обчислення та аналіз кореляційної матриці для визначення екзогенних змінних, що будуть включені в модель</w:t>
      </w:r>
    </w:p>
    <w:p w:rsidR="00FE0089" w:rsidRPr="00D67CDE" w:rsidRDefault="00FE0089" w:rsidP="00CB19F8">
      <w:pPr>
        <w:pStyle w:val="a1"/>
        <w:numPr>
          <w:ilvl w:val="0"/>
          <w:numId w:val="2"/>
        </w:numPr>
        <w:spacing w:after="0" w:line="360" w:lineRule="auto"/>
        <w:ind w:left="1276" w:firstLine="425"/>
        <w:rPr>
          <w:rFonts w:ascii="Times New Roman" w:hAnsi="Times New Roman" w:cs="Times New Roman"/>
          <w:sz w:val="28"/>
          <w:szCs w:val="28"/>
        </w:rPr>
      </w:pPr>
      <w:r w:rsidRPr="00D67CDE">
        <w:rPr>
          <w:rFonts w:ascii="Times New Roman" w:hAnsi="Times New Roman" w:cs="Times New Roman"/>
          <w:sz w:val="28"/>
          <w:szCs w:val="28"/>
        </w:rPr>
        <w:t xml:space="preserve">Обчислення АКФ та ЧАКФ для оцінювання порядку АР частини моделі </w:t>
      </w:r>
    </w:p>
    <w:p w:rsidR="00FE0089" w:rsidRPr="00D67CDE" w:rsidRDefault="00FE0089" w:rsidP="00CB19F8">
      <w:pPr>
        <w:pStyle w:val="a1"/>
        <w:numPr>
          <w:ilvl w:val="0"/>
          <w:numId w:val="2"/>
        </w:numPr>
        <w:spacing w:after="0" w:line="360" w:lineRule="auto"/>
        <w:ind w:left="1276" w:firstLine="425"/>
        <w:rPr>
          <w:rFonts w:ascii="Times New Roman" w:hAnsi="Times New Roman" w:cs="Times New Roman"/>
          <w:sz w:val="28"/>
          <w:szCs w:val="28"/>
        </w:rPr>
      </w:pPr>
      <w:r w:rsidRPr="00D67CDE">
        <w:rPr>
          <w:rFonts w:ascii="Times New Roman" w:hAnsi="Times New Roman" w:cs="Times New Roman"/>
          <w:sz w:val="28"/>
          <w:szCs w:val="28"/>
        </w:rPr>
        <w:t>Вибір методу оцінювання параметрів математичних моделей (МНК, РМНК, ММП тощо)</w:t>
      </w:r>
    </w:p>
    <w:p w:rsidR="006E3A5E" w:rsidRDefault="006E3A5E" w:rsidP="00CB19F8">
      <w:pPr>
        <w:pStyle w:val="a1"/>
        <w:numPr>
          <w:ilvl w:val="0"/>
          <w:numId w:val="2"/>
        </w:numPr>
        <w:spacing w:after="0" w:line="360" w:lineRule="auto"/>
        <w:ind w:left="1276" w:firstLine="425"/>
        <w:rPr>
          <w:rFonts w:ascii="Times New Roman" w:hAnsi="Times New Roman" w:cs="Times New Roman"/>
          <w:sz w:val="28"/>
          <w:szCs w:val="28"/>
        </w:rPr>
      </w:pPr>
      <w:r w:rsidRPr="00D67CDE">
        <w:rPr>
          <w:rFonts w:ascii="Times New Roman" w:hAnsi="Times New Roman" w:cs="Times New Roman"/>
          <w:sz w:val="28"/>
          <w:szCs w:val="28"/>
        </w:rPr>
        <w:t>За допомогою критеріїв адекватності обрати найбільш адекватні (якісні) моделі</w:t>
      </w:r>
    </w:p>
    <w:p w:rsidR="00E1542F" w:rsidRDefault="00E1542F" w:rsidP="00CB19F8">
      <w:pPr>
        <w:spacing w:after="0" w:line="360" w:lineRule="auto"/>
        <w:rPr>
          <w:rFonts w:ascii="Times New Roman" w:hAnsi="Times New Roman" w:cs="Times New Roman"/>
          <w:sz w:val="28"/>
          <w:szCs w:val="28"/>
        </w:rPr>
      </w:pPr>
    </w:p>
    <w:p w:rsidR="00E1542F" w:rsidRDefault="00E1542F" w:rsidP="00CB19F8">
      <w:pPr>
        <w:spacing w:after="0" w:line="360" w:lineRule="auto"/>
        <w:rPr>
          <w:rFonts w:ascii="Times New Roman" w:hAnsi="Times New Roman" w:cs="Times New Roman"/>
          <w:sz w:val="28"/>
          <w:szCs w:val="28"/>
        </w:rPr>
      </w:pPr>
    </w:p>
    <w:p w:rsidR="005054E6" w:rsidRPr="00934D9F" w:rsidRDefault="008D7847" w:rsidP="008E768D">
      <w:pPr>
        <w:pStyle w:val="3"/>
        <w:ind w:hanging="565"/>
      </w:pPr>
      <w:bookmarkStart w:id="26" w:name="_Toc11605741"/>
      <w:r w:rsidRPr="00934D9F">
        <w:t>2.2.2 Аналіз процесу</w:t>
      </w:r>
      <w:bookmarkEnd w:id="26"/>
    </w:p>
    <w:p w:rsidR="0070690E" w:rsidRDefault="0070690E" w:rsidP="00CB19F8">
      <w:pPr>
        <w:spacing w:after="0" w:line="360" w:lineRule="auto"/>
        <w:rPr>
          <w:rFonts w:ascii="Times New Roman" w:hAnsi="Times New Roman" w:cs="Times New Roman"/>
          <w:b/>
          <w:sz w:val="28"/>
          <w:szCs w:val="28"/>
        </w:rPr>
      </w:pPr>
    </w:p>
    <w:p w:rsidR="0070690E" w:rsidRPr="00D67CDE" w:rsidRDefault="0070690E" w:rsidP="00CB19F8">
      <w:pPr>
        <w:spacing w:after="0" w:line="360" w:lineRule="auto"/>
        <w:rPr>
          <w:rFonts w:ascii="Times New Roman" w:hAnsi="Times New Roman" w:cs="Times New Roman"/>
          <w:b/>
          <w:sz w:val="28"/>
          <w:szCs w:val="28"/>
        </w:rPr>
      </w:pPr>
    </w:p>
    <w:p w:rsidR="008D7847" w:rsidRDefault="008D7847"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Це дуже важливий етап в побудові математичної моделі, який не можна ігнорувати</w:t>
      </w:r>
      <w:r w:rsidR="00017F13" w:rsidRPr="00D67CDE">
        <w:rPr>
          <w:rFonts w:ascii="Times New Roman" w:hAnsi="Times New Roman" w:cs="Times New Roman"/>
          <w:sz w:val="28"/>
          <w:szCs w:val="28"/>
        </w:rPr>
        <w:t>, оскільки пропуск цього етапу може призвести до значного погіршення адекватності отриманої моделі процесу. На цьому етапі необхідно виконати наступні задачі:</w:t>
      </w:r>
    </w:p>
    <w:p w:rsidR="00017F13" w:rsidRPr="00D67CDE" w:rsidRDefault="00017F13" w:rsidP="00CB19F8">
      <w:pPr>
        <w:pStyle w:val="a1"/>
        <w:numPr>
          <w:ilvl w:val="0"/>
          <w:numId w:val="3"/>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Визначення вимірності процесу (тобто визначення кількості входів та виходів)</w:t>
      </w:r>
    </w:p>
    <w:p w:rsidR="00017F13" w:rsidRPr="00D67CDE" w:rsidRDefault="00017F13" w:rsidP="00CB19F8">
      <w:pPr>
        <w:pStyle w:val="a1"/>
        <w:numPr>
          <w:ilvl w:val="0"/>
          <w:numId w:val="3"/>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Виявлення логічних зв’язків  між змінними та проведення аналізу можливостей описання цих зв’язків у математичній формі</w:t>
      </w:r>
    </w:p>
    <w:p w:rsidR="00017F13" w:rsidRPr="00D67CDE" w:rsidRDefault="00017F13" w:rsidP="00CB19F8">
      <w:pPr>
        <w:pStyle w:val="a1"/>
        <w:numPr>
          <w:ilvl w:val="0"/>
          <w:numId w:val="3"/>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Аналіз наявності зовнішніх збурень та їх типу</w:t>
      </w:r>
    </w:p>
    <w:p w:rsidR="00017F13" w:rsidRPr="00D67CDE" w:rsidRDefault="00017F13" w:rsidP="00CB19F8">
      <w:pPr>
        <w:pStyle w:val="a1"/>
        <w:numPr>
          <w:ilvl w:val="0"/>
          <w:numId w:val="3"/>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Визначитися чи можливо виконати декомпозицію процесу на групу підпроцесів, що є простішими з точку зору їх функціонування та моделювання</w:t>
      </w:r>
    </w:p>
    <w:p w:rsidR="00017F13" w:rsidRPr="00D67CDE" w:rsidRDefault="00017F13" w:rsidP="00CB19F8">
      <w:pPr>
        <w:pStyle w:val="a1"/>
        <w:numPr>
          <w:ilvl w:val="0"/>
          <w:numId w:val="3"/>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 xml:space="preserve">Аналіз процесу на ієрархічність та розмежування рівнів з подальшим встановленням зв’язків між ними </w:t>
      </w:r>
    </w:p>
    <w:p w:rsidR="000B699B" w:rsidRPr="00CB19F8" w:rsidRDefault="00017F13" w:rsidP="00CB19F8">
      <w:pPr>
        <w:pStyle w:val="a1"/>
        <w:numPr>
          <w:ilvl w:val="0"/>
          <w:numId w:val="3"/>
        </w:numPr>
        <w:spacing w:after="0" w:line="360" w:lineRule="auto"/>
        <w:ind w:left="0" w:firstLine="851"/>
        <w:rPr>
          <w:rFonts w:ascii="Times New Roman" w:hAnsi="Times New Roman" w:cs="Times New Roman"/>
          <w:sz w:val="28"/>
          <w:szCs w:val="28"/>
        </w:rPr>
      </w:pPr>
      <w:r w:rsidRPr="00CB19F8">
        <w:rPr>
          <w:rFonts w:ascii="Times New Roman" w:hAnsi="Times New Roman" w:cs="Times New Roman"/>
          <w:sz w:val="28"/>
          <w:szCs w:val="28"/>
        </w:rPr>
        <w:t>Виявлення особ</w:t>
      </w:r>
      <w:r w:rsidR="005422B8" w:rsidRPr="00CB19F8">
        <w:rPr>
          <w:rFonts w:ascii="Times New Roman" w:hAnsi="Times New Roman" w:cs="Times New Roman"/>
          <w:sz w:val="28"/>
          <w:szCs w:val="28"/>
        </w:rPr>
        <w:t>ливостей функціонування процесу та використання знань та досвіду його дослідження зі спеціалізованої літератури</w:t>
      </w:r>
    </w:p>
    <w:p w:rsidR="005054E6" w:rsidRPr="00CB19F8" w:rsidRDefault="005422B8" w:rsidP="00CB19F8">
      <w:pPr>
        <w:spacing w:after="0" w:line="360" w:lineRule="auto"/>
        <w:ind w:firstLine="851"/>
        <w:rPr>
          <w:rFonts w:ascii="Times New Roman" w:hAnsi="Times New Roman" w:cs="Times New Roman"/>
          <w:sz w:val="28"/>
          <w:szCs w:val="28"/>
        </w:rPr>
      </w:pPr>
      <w:r w:rsidRPr="00CB19F8">
        <w:rPr>
          <w:rFonts w:ascii="Times New Roman" w:hAnsi="Times New Roman" w:cs="Times New Roman"/>
          <w:sz w:val="28"/>
          <w:szCs w:val="28"/>
        </w:rPr>
        <w:lastRenderedPageBreak/>
        <w:t xml:space="preserve"> </w:t>
      </w:r>
      <w:r w:rsidR="0095581E" w:rsidRPr="00CB19F8">
        <w:rPr>
          <w:rFonts w:ascii="Times New Roman" w:hAnsi="Times New Roman" w:cs="Times New Roman"/>
          <w:sz w:val="28"/>
          <w:szCs w:val="28"/>
        </w:rPr>
        <w:t>Виконавши всі поставлені задачі на цьому етапі можна попередньо оцінити структуру моделей-кандидатів. Після цього можна переходити до наступного етапу побудови моделі.</w:t>
      </w:r>
    </w:p>
    <w:p w:rsidR="00E1542F" w:rsidRDefault="00E1542F" w:rsidP="00CB19F8">
      <w:pPr>
        <w:spacing w:after="0" w:line="360" w:lineRule="auto"/>
        <w:ind w:firstLine="851"/>
        <w:rPr>
          <w:rFonts w:ascii="Times New Roman" w:hAnsi="Times New Roman" w:cs="Times New Roman"/>
          <w:sz w:val="28"/>
          <w:szCs w:val="28"/>
          <w:lang w:val="ru-RU"/>
        </w:rPr>
      </w:pPr>
    </w:p>
    <w:p w:rsidR="008E768D" w:rsidRDefault="008E768D" w:rsidP="00CB19F8">
      <w:pPr>
        <w:spacing w:after="0" w:line="360" w:lineRule="auto"/>
        <w:ind w:firstLine="851"/>
        <w:rPr>
          <w:rFonts w:ascii="Times New Roman" w:hAnsi="Times New Roman" w:cs="Times New Roman"/>
          <w:sz w:val="28"/>
          <w:szCs w:val="28"/>
          <w:lang w:val="ru-RU"/>
        </w:rPr>
      </w:pPr>
    </w:p>
    <w:p w:rsidR="00E1542F" w:rsidRPr="00D67CDE" w:rsidRDefault="00E1542F" w:rsidP="00CB19F8">
      <w:pPr>
        <w:spacing w:after="0" w:line="360" w:lineRule="auto"/>
        <w:ind w:firstLine="851"/>
        <w:rPr>
          <w:rFonts w:ascii="Times New Roman" w:hAnsi="Times New Roman" w:cs="Times New Roman"/>
          <w:sz w:val="28"/>
          <w:szCs w:val="28"/>
          <w:lang w:val="ru-RU"/>
        </w:rPr>
      </w:pPr>
    </w:p>
    <w:p w:rsidR="0095581E" w:rsidRPr="00934D9F" w:rsidRDefault="0095581E" w:rsidP="008E768D">
      <w:pPr>
        <w:pStyle w:val="3"/>
        <w:ind w:hanging="565"/>
        <w:rPr>
          <w:lang w:val="ru-RU"/>
        </w:rPr>
      </w:pPr>
      <w:bookmarkStart w:id="27" w:name="_Toc11605742"/>
      <w:r w:rsidRPr="00934D9F">
        <w:rPr>
          <w:lang w:val="ru-RU"/>
        </w:rPr>
        <w:t>2.2.3</w:t>
      </w:r>
      <w:r w:rsidR="002D7813" w:rsidRPr="00934D9F">
        <w:rPr>
          <w:lang w:val="ru-RU"/>
        </w:rPr>
        <w:t xml:space="preserve"> </w:t>
      </w:r>
      <w:proofErr w:type="spellStart"/>
      <w:r w:rsidR="002D7813" w:rsidRPr="00934D9F">
        <w:rPr>
          <w:lang w:val="ru-RU"/>
        </w:rPr>
        <w:t>Попередня</w:t>
      </w:r>
      <w:proofErr w:type="spellEnd"/>
      <w:r w:rsidR="002D7813" w:rsidRPr="00934D9F">
        <w:rPr>
          <w:lang w:val="ru-RU"/>
        </w:rPr>
        <w:t xml:space="preserve"> </w:t>
      </w:r>
      <w:proofErr w:type="spellStart"/>
      <w:r w:rsidR="002D7813" w:rsidRPr="00934D9F">
        <w:rPr>
          <w:lang w:val="ru-RU"/>
        </w:rPr>
        <w:t>обробка</w:t>
      </w:r>
      <w:proofErr w:type="spellEnd"/>
      <w:r w:rsidR="002D7813" w:rsidRPr="00934D9F">
        <w:rPr>
          <w:lang w:val="ru-RU"/>
        </w:rPr>
        <w:t xml:space="preserve"> </w:t>
      </w:r>
      <w:proofErr w:type="spellStart"/>
      <w:r w:rsidR="002D7813" w:rsidRPr="00934D9F">
        <w:rPr>
          <w:lang w:val="ru-RU"/>
        </w:rPr>
        <w:t>даних</w:t>
      </w:r>
      <w:bookmarkEnd w:id="27"/>
      <w:proofErr w:type="spellEnd"/>
    </w:p>
    <w:p w:rsidR="0070690E" w:rsidRDefault="0070690E" w:rsidP="00CB19F8">
      <w:pPr>
        <w:spacing w:after="0" w:line="360" w:lineRule="auto"/>
        <w:ind w:left="-567" w:firstLine="567"/>
        <w:rPr>
          <w:rFonts w:ascii="Times New Roman" w:hAnsi="Times New Roman" w:cs="Times New Roman"/>
          <w:b/>
          <w:sz w:val="28"/>
          <w:szCs w:val="28"/>
          <w:lang w:val="ru-RU"/>
        </w:rPr>
      </w:pPr>
    </w:p>
    <w:p w:rsidR="0070690E" w:rsidRPr="00D67CDE" w:rsidRDefault="0070690E" w:rsidP="00CB19F8">
      <w:pPr>
        <w:spacing w:after="0" w:line="360" w:lineRule="auto"/>
        <w:ind w:left="-567" w:firstLine="567"/>
        <w:rPr>
          <w:rFonts w:ascii="Times New Roman" w:hAnsi="Times New Roman" w:cs="Times New Roman"/>
          <w:b/>
          <w:sz w:val="28"/>
          <w:szCs w:val="28"/>
          <w:lang w:val="ru-RU"/>
        </w:rPr>
      </w:pPr>
    </w:p>
    <w:p w:rsidR="002D7813" w:rsidRPr="00D67CDE" w:rsidRDefault="002D7813" w:rsidP="00CB19F8">
      <w:pPr>
        <w:spacing w:after="0" w:line="360" w:lineRule="auto"/>
        <w:ind w:left="142" w:firstLine="709"/>
        <w:rPr>
          <w:rFonts w:ascii="Times New Roman" w:hAnsi="Times New Roman" w:cs="Times New Roman"/>
          <w:sz w:val="28"/>
          <w:szCs w:val="28"/>
        </w:rPr>
      </w:pPr>
      <w:r w:rsidRPr="00D67CDE">
        <w:rPr>
          <w:rFonts w:ascii="Times New Roman" w:hAnsi="Times New Roman" w:cs="Times New Roman"/>
          <w:sz w:val="28"/>
          <w:szCs w:val="28"/>
        </w:rPr>
        <w:t>Процес попередньої обробки даних включає в себе декілька операцій, а саме:</w:t>
      </w:r>
    </w:p>
    <w:p w:rsidR="002D7813" w:rsidRPr="00D67CDE" w:rsidRDefault="002D7813" w:rsidP="00CB19F8">
      <w:pPr>
        <w:pStyle w:val="a1"/>
        <w:numPr>
          <w:ilvl w:val="0"/>
          <w:numId w:val="4"/>
        </w:numPr>
        <w:spacing w:after="0" w:line="360" w:lineRule="auto"/>
        <w:ind w:left="142" w:firstLine="851"/>
        <w:rPr>
          <w:rFonts w:ascii="Times New Roman" w:hAnsi="Times New Roman" w:cs="Times New Roman"/>
          <w:sz w:val="28"/>
          <w:szCs w:val="28"/>
        </w:rPr>
      </w:pPr>
      <w:r w:rsidRPr="00D67CDE">
        <w:rPr>
          <w:rFonts w:ascii="Times New Roman" w:hAnsi="Times New Roman" w:cs="Times New Roman"/>
          <w:sz w:val="28"/>
          <w:szCs w:val="28"/>
        </w:rPr>
        <w:t>Нормування (напр. логарифмування, приведення даних до більш зручного діапазону: від 0 до 1, від -1 до 1 тощо) та візуальна перевірка даних</w:t>
      </w:r>
    </w:p>
    <w:p w:rsidR="002D7813" w:rsidRPr="00D67CDE" w:rsidRDefault="002D7813" w:rsidP="00CB19F8">
      <w:pPr>
        <w:pStyle w:val="a1"/>
        <w:numPr>
          <w:ilvl w:val="0"/>
          <w:numId w:val="4"/>
        </w:numPr>
        <w:spacing w:after="0" w:line="360" w:lineRule="auto"/>
        <w:ind w:left="142" w:firstLine="851"/>
        <w:rPr>
          <w:rFonts w:ascii="Times New Roman" w:hAnsi="Times New Roman" w:cs="Times New Roman"/>
          <w:sz w:val="28"/>
          <w:szCs w:val="28"/>
        </w:rPr>
      </w:pPr>
      <w:r w:rsidRPr="00D67CDE">
        <w:rPr>
          <w:rFonts w:ascii="Times New Roman" w:hAnsi="Times New Roman" w:cs="Times New Roman"/>
          <w:sz w:val="28"/>
          <w:szCs w:val="28"/>
        </w:rPr>
        <w:t>Коригування даних (заповнення пропусків, зниження екстремальних значень – тих, які не належать основному діапазону значень)</w:t>
      </w:r>
    </w:p>
    <w:p w:rsidR="00072F49" w:rsidRPr="00D67CDE" w:rsidRDefault="00072F49" w:rsidP="00CB19F8">
      <w:pPr>
        <w:pStyle w:val="a1"/>
        <w:numPr>
          <w:ilvl w:val="0"/>
          <w:numId w:val="4"/>
        </w:numPr>
        <w:spacing w:after="0" w:line="360" w:lineRule="auto"/>
        <w:ind w:left="142" w:firstLine="851"/>
        <w:rPr>
          <w:rFonts w:ascii="Times New Roman" w:hAnsi="Times New Roman" w:cs="Times New Roman"/>
          <w:sz w:val="28"/>
          <w:szCs w:val="28"/>
        </w:rPr>
      </w:pPr>
      <w:r w:rsidRPr="00D67CDE">
        <w:rPr>
          <w:rFonts w:ascii="Times New Roman" w:hAnsi="Times New Roman" w:cs="Times New Roman"/>
          <w:sz w:val="28"/>
          <w:szCs w:val="28"/>
        </w:rPr>
        <w:t>Формування перших  різниць та різниць вищих порядків, якщо це необхідно</w:t>
      </w:r>
    </w:p>
    <w:p w:rsidR="002D7813" w:rsidRDefault="004D638D"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Зупинимося детальніше на процесі нормування даних, оскільки правильне його виконання спростить подальше моделювання, а також підвищить адекватність моделі. Одним з найпоширеніших методів нормування вихідних даних є логарифмування часового ряду</w:t>
      </w:r>
      <w:r w:rsidR="00C82AB6" w:rsidRPr="00D67CDE">
        <w:rPr>
          <w:rFonts w:ascii="Times New Roman" w:hAnsi="Times New Roman" w:cs="Times New Roman"/>
          <w:sz w:val="28"/>
          <w:szCs w:val="28"/>
        </w:rPr>
        <w:t xml:space="preserve"> та подальше виділення перших чи других різниць, що фактично є знаходженням дискретного аналогу першої та другої похідної відповідно. Також можливим є варіант видалення середнього значення ряду і далі працювати не з фактичними значеннями ряду, а з їх відхиленнями від середнього.</w:t>
      </w:r>
    </w:p>
    <w:p w:rsidR="00E1542F" w:rsidRDefault="00E1542F" w:rsidP="00CB19F8">
      <w:pPr>
        <w:spacing w:after="0" w:line="360" w:lineRule="auto"/>
        <w:ind w:firstLine="851"/>
        <w:rPr>
          <w:rFonts w:ascii="Times New Roman" w:hAnsi="Times New Roman" w:cs="Times New Roman"/>
          <w:sz w:val="28"/>
          <w:szCs w:val="28"/>
        </w:rPr>
      </w:pPr>
    </w:p>
    <w:p w:rsidR="00E1542F" w:rsidRPr="00D67CDE" w:rsidRDefault="00E1542F" w:rsidP="00CB19F8">
      <w:pPr>
        <w:spacing w:after="0" w:line="360" w:lineRule="auto"/>
        <w:ind w:firstLine="851"/>
        <w:rPr>
          <w:rFonts w:ascii="Times New Roman" w:hAnsi="Times New Roman" w:cs="Times New Roman"/>
          <w:sz w:val="28"/>
          <w:szCs w:val="28"/>
        </w:rPr>
      </w:pPr>
    </w:p>
    <w:p w:rsidR="009C76A0" w:rsidRPr="008E768D" w:rsidRDefault="009C76A0" w:rsidP="008E768D">
      <w:pPr>
        <w:pStyle w:val="3"/>
        <w:ind w:hanging="565"/>
      </w:pPr>
      <w:bookmarkStart w:id="28" w:name="_Toc11605743"/>
      <w:r w:rsidRPr="008E768D">
        <w:t>2.2.4  Аналіз наявності нелінійностей</w:t>
      </w:r>
      <w:bookmarkEnd w:id="28"/>
    </w:p>
    <w:p w:rsidR="0070690E" w:rsidRDefault="0070690E" w:rsidP="00CB19F8">
      <w:pPr>
        <w:spacing w:after="0" w:line="360" w:lineRule="auto"/>
        <w:ind w:firstLine="567"/>
        <w:rPr>
          <w:rFonts w:ascii="Times New Roman" w:hAnsi="Times New Roman" w:cs="Times New Roman"/>
          <w:b/>
          <w:sz w:val="28"/>
          <w:szCs w:val="28"/>
        </w:rPr>
      </w:pPr>
    </w:p>
    <w:p w:rsidR="0070690E" w:rsidRPr="00D67CDE" w:rsidRDefault="0070690E" w:rsidP="00CB19F8">
      <w:pPr>
        <w:spacing w:after="0" w:line="360" w:lineRule="auto"/>
        <w:ind w:firstLine="567"/>
        <w:rPr>
          <w:rFonts w:ascii="Times New Roman" w:hAnsi="Times New Roman" w:cs="Times New Roman"/>
          <w:b/>
          <w:sz w:val="28"/>
          <w:szCs w:val="28"/>
        </w:rPr>
      </w:pPr>
    </w:p>
    <w:p w:rsidR="009C76A0" w:rsidRDefault="009C76A0"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lastRenderedPageBreak/>
        <w:t>Ще однією важливою проблемою, яка не може бути проігнорованою при визначенні структури моделі, є встановлення нелінійностей у процесі, що досліджується, та визначення їх типу. На попередньому етапі була побудована візуалізація часового ряду, зараз вона буде використана для проведення візуального аналізу на наявність нелінійностей.</w:t>
      </w:r>
      <w:r w:rsidR="006F14D1" w:rsidRPr="00D67CDE">
        <w:rPr>
          <w:rFonts w:ascii="Times New Roman" w:hAnsi="Times New Roman" w:cs="Times New Roman"/>
          <w:sz w:val="28"/>
          <w:szCs w:val="28"/>
        </w:rPr>
        <w:t xml:space="preserve"> Також для аналізу вихідних даних на наявність нелінійностей можуть використовуватися формальні тести.</w:t>
      </w:r>
      <w:r w:rsidR="00BD7ED8" w:rsidRPr="00D67CDE">
        <w:rPr>
          <w:rFonts w:ascii="Times New Roman" w:hAnsi="Times New Roman" w:cs="Times New Roman"/>
          <w:sz w:val="28"/>
          <w:szCs w:val="28"/>
        </w:rPr>
        <w:t xml:space="preserve"> Опишемо </w:t>
      </w:r>
      <w:r w:rsidR="00767083" w:rsidRPr="00D67CDE">
        <w:rPr>
          <w:rFonts w:ascii="Times New Roman" w:hAnsi="Times New Roman" w:cs="Times New Roman"/>
          <w:sz w:val="28"/>
          <w:szCs w:val="28"/>
        </w:rPr>
        <w:t>декілька з них.</w:t>
      </w:r>
    </w:p>
    <w:p w:rsidR="00CB19F8" w:rsidRDefault="00CB19F8" w:rsidP="00CB19F8">
      <w:pPr>
        <w:spacing w:after="0" w:line="360" w:lineRule="auto"/>
        <w:ind w:firstLine="851"/>
        <w:rPr>
          <w:rFonts w:ascii="Times New Roman" w:hAnsi="Times New Roman" w:cs="Times New Roman"/>
          <w:sz w:val="28"/>
          <w:szCs w:val="28"/>
        </w:rPr>
      </w:pPr>
    </w:p>
    <w:p w:rsidR="00CB19F8" w:rsidRPr="00D67CDE" w:rsidRDefault="00CB19F8" w:rsidP="00CB19F8">
      <w:pPr>
        <w:spacing w:after="0" w:line="360" w:lineRule="auto"/>
        <w:ind w:firstLine="851"/>
        <w:rPr>
          <w:rFonts w:ascii="Times New Roman" w:hAnsi="Times New Roman" w:cs="Times New Roman"/>
          <w:sz w:val="28"/>
          <w:szCs w:val="28"/>
        </w:rPr>
      </w:pPr>
    </w:p>
    <w:p w:rsidR="00767083" w:rsidRPr="00934D9F" w:rsidRDefault="00767083" w:rsidP="00CD0B6B">
      <w:pPr>
        <w:pStyle w:val="3"/>
        <w:ind w:hanging="565"/>
      </w:pPr>
      <w:bookmarkStart w:id="29" w:name="_Toc11605744"/>
      <w:r w:rsidRPr="00934D9F">
        <w:t>2.2.4.1 Простий тест на наявність нелінійностей</w:t>
      </w:r>
      <w:bookmarkEnd w:id="29"/>
    </w:p>
    <w:p w:rsidR="0070690E" w:rsidRDefault="0070690E" w:rsidP="00CB19F8">
      <w:pPr>
        <w:spacing w:after="0" w:line="360" w:lineRule="auto"/>
        <w:ind w:left="-426" w:firstLine="852"/>
        <w:rPr>
          <w:rFonts w:ascii="Times New Roman" w:hAnsi="Times New Roman" w:cs="Times New Roman"/>
          <w:b/>
          <w:sz w:val="28"/>
          <w:szCs w:val="28"/>
        </w:rPr>
      </w:pPr>
    </w:p>
    <w:p w:rsidR="0070690E" w:rsidRPr="00D67CDE" w:rsidRDefault="0070690E" w:rsidP="00CB19F8">
      <w:pPr>
        <w:spacing w:after="0" w:line="360" w:lineRule="auto"/>
        <w:ind w:left="-426" w:firstLine="852"/>
        <w:rPr>
          <w:rFonts w:ascii="Times New Roman" w:hAnsi="Times New Roman" w:cs="Times New Roman"/>
          <w:b/>
          <w:sz w:val="28"/>
          <w:szCs w:val="28"/>
        </w:rPr>
      </w:pPr>
    </w:p>
    <w:p w:rsidR="00767083" w:rsidRDefault="00767083"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Розглянемо один з найпростіших тестів на наявність нелінійностей та зазначимо його основні недоліки.</w:t>
      </w:r>
    </w:p>
    <w:p w:rsidR="008E768D" w:rsidRPr="00D67CDE" w:rsidRDefault="008E768D" w:rsidP="00CB19F8">
      <w:pPr>
        <w:spacing w:after="0" w:line="360" w:lineRule="auto"/>
        <w:ind w:firstLine="851"/>
        <w:rPr>
          <w:rFonts w:ascii="Times New Roman" w:hAnsi="Times New Roman" w:cs="Times New Roman"/>
          <w:sz w:val="28"/>
          <w:szCs w:val="28"/>
        </w:rPr>
      </w:pPr>
    </w:p>
    <w:p w:rsidR="00BD7ED8" w:rsidRDefault="00B55FE7" w:rsidP="00B55FE7">
      <w:pPr>
        <w:ind w:hanging="567"/>
        <w:jc w:val="center"/>
        <w:rPr>
          <w:rFonts w:ascii="Times New Roman" w:hAnsi="Times New Roman" w:cs="Times New Roman"/>
          <w:sz w:val="28"/>
          <w:szCs w:val="28"/>
        </w:rPr>
      </w:pPr>
      <w:r w:rsidRPr="00D67CDE">
        <w:rPr>
          <w:rFonts w:ascii="Times New Roman" w:hAnsi="Times New Roman" w:cs="Times New Roman"/>
          <w:position w:val="-64"/>
          <w:sz w:val="28"/>
          <w:szCs w:val="28"/>
        </w:rPr>
        <w:object w:dxaOrig="2680" w:dyaOrig="1359">
          <v:shape id="_x0000_i1028" type="#_x0000_t75" style="width:134.25pt;height:68.2pt" o:ole="" fillcolor="window">
            <v:imagedata r:id="rId17" o:title=""/>
          </v:shape>
          <o:OLEObject Type="Embed" ProgID="Equation.3" ShapeID="_x0000_i1028" DrawAspect="Content" ObjectID="_1623599524" r:id="rId18"/>
        </w:object>
      </w:r>
    </w:p>
    <w:p w:rsidR="008E768D" w:rsidRPr="00D67CDE" w:rsidRDefault="008E768D" w:rsidP="00B55FE7">
      <w:pPr>
        <w:ind w:hanging="567"/>
        <w:jc w:val="center"/>
        <w:rPr>
          <w:rFonts w:ascii="Times New Roman" w:hAnsi="Times New Roman" w:cs="Times New Roman"/>
          <w:sz w:val="28"/>
          <w:szCs w:val="28"/>
        </w:rPr>
      </w:pPr>
    </w:p>
    <w:p w:rsidR="008E768D" w:rsidRDefault="00B55FE7" w:rsidP="009263A7">
      <w:pPr>
        <w:spacing w:after="0" w:line="360" w:lineRule="auto"/>
        <w:jc w:val="both"/>
        <w:rPr>
          <w:rFonts w:ascii="Times New Roman" w:hAnsi="Times New Roman" w:cs="Times New Roman"/>
          <w:sz w:val="28"/>
          <w:szCs w:val="28"/>
        </w:rPr>
      </w:pPr>
      <w:r w:rsidRPr="00D67CDE">
        <w:rPr>
          <w:rFonts w:ascii="Times New Roman" w:hAnsi="Times New Roman" w:cs="Times New Roman"/>
          <w:sz w:val="28"/>
          <w:szCs w:val="28"/>
        </w:rPr>
        <w:t xml:space="preserve">де </w:t>
      </w:r>
      <w:r w:rsidRPr="00D67CDE">
        <w:rPr>
          <w:rFonts w:ascii="Times New Roman" w:hAnsi="Times New Roman" w:cs="Times New Roman"/>
          <w:position w:val="-12"/>
          <w:sz w:val="28"/>
          <w:szCs w:val="28"/>
        </w:rPr>
        <w:object w:dxaOrig="540" w:dyaOrig="380">
          <v:shape id="_x0000_i1029" type="#_x0000_t75" style="width:27pt;height:18.75pt" o:ole="" fillcolor="window">
            <v:imagedata r:id="rId19" o:title=""/>
          </v:shape>
          <o:OLEObject Type="Embed" ProgID="Equation.3" ShapeID="_x0000_i1029" DrawAspect="Content" ObjectID="_1623599525" r:id="rId20"/>
        </w:object>
      </w:r>
      <w:r w:rsidRPr="00D67CDE">
        <w:rPr>
          <w:rFonts w:ascii="Times New Roman" w:hAnsi="Times New Roman" w:cs="Times New Roman"/>
          <w:sz w:val="28"/>
          <w:szCs w:val="28"/>
        </w:rPr>
        <w:t xml:space="preserve"> середнє значення </w:t>
      </w:r>
      <w:r w:rsidRPr="00D67CDE">
        <w:rPr>
          <w:rFonts w:ascii="Times New Roman" w:hAnsi="Times New Roman" w:cs="Times New Roman"/>
          <w:position w:val="-6"/>
          <w:sz w:val="28"/>
          <w:szCs w:val="28"/>
        </w:rPr>
        <w:object w:dxaOrig="360" w:dyaOrig="279">
          <v:shape id="_x0000_i1030" type="#_x0000_t75" style="width:18pt;height:14.25pt" o:ole="" fillcolor="window">
            <v:imagedata r:id="rId21" o:title=""/>
          </v:shape>
          <o:OLEObject Type="Embed" ProgID="Equation.3" ShapeID="_x0000_i1030" DrawAspect="Content" ObjectID="_1623599526" r:id="rId22"/>
        </w:object>
      </w:r>
      <w:r w:rsidRPr="00D67CDE">
        <w:rPr>
          <w:rFonts w:ascii="Times New Roman" w:hAnsi="Times New Roman" w:cs="Times New Roman"/>
          <w:sz w:val="28"/>
          <w:szCs w:val="28"/>
        </w:rPr>
        <w:t xml:space="preserve">ї групи даних; </w:t>
      </w:r>
    </w:p>
    <w:p w:rsidR="009263A7" w:rsidRDefault="00B55FE7"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position w:val="-12"/>
          <w:sz w:val="28"/>
          <w:szCs w:val="28"/>
        </w:rPr>
        <w:object w:dxaOrig="540" w:dyaOrig="380">
          <v:shape id="_x0000_i1031" type="#_x0000_t75" style="width:27pt;height:18.75pt" o:ole="" fillcolor="window">
            <v:imagedata r:id="rId23" o:title=""/>
          </v:shape>
          <o:OLEObject Type="Embed" ProgID="Equation.3" ShapeID="_x0000_i1031" DrawAspect="Content" ObjectID="_1623599527" r:id="rId24"/>
        </w:object>
      </w:r>
      <w:r w:rsidRPr="00D67CDE">
        <w:rPr>
          <w:rFonts w:ascii="Times New Roman" w:hAnsi="Times New Roman" w:cs="Times New Roman"/>
          <w:sz w:val="28"/>
          <w:szCs w:val="28"/>
        </w:rPr>
        <w:t xml:space="preserve"> середнє значення лінійної апроксимації даних; </w:t>
      </w:r>
    </w:p>
    <w:p w:rsidR="009263A7" w:rsidRDefault="00B55FE7"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position w:val="-12"/>
          <w:sz w:val="28"/>
          <w:szCs w:val="28"/>
        </w:rPr>
        <w:object w:dxaOrig="460" w:dyaOrig="300">
          <v:shape id="_x0000_i1032" type="#_x0000_t75" style="width:23.25pt;height:15pt" o:ole="" fillcolor="window">
            <v:imagedata r:id="rId25" o:title=""/>
          </v:shape>
          <o:OLEObject Type="Embed" ProgID="Equation.3" ShapeID="_x0000_i1032" DrawAspect="Content" ObjectID="_1623599528" r:id="rId26"/>
        </w:object>
      </w:r>
      <w:r w:rsidRPr="00D67CDE">
        <w:rPr>
          <w:rFonts w:ascii="Times New Roman" w:hAnsi="Times New Roman" w:cs="Times New Roman"/>
          <w:sz w:val="28"/>
          <w:szCs w:val="28"/>
        </w:rPr>
        <w:t xml:space="preserve"> кількість груп даних; </w:t>
      </w:r>
    </w:p>
    <w:p w:rsidR="009263A7" w:rsidRDefault="00B55FE7"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position w:val="-12"/>
          <w:sz w:val="28"/>
          <w:szCs w:val="28"/>
        </w:rPr>
        <w:object w:dxaOrig="480" w:dyaOrig="380">
          <v:shape id="_x0000_i1033" type="#_x0000_t75" style="width:24pt;height:18.75pt" o:ole="" fillcolor="window">
            <v:imagedata r:id="rId27" o:title=""/>
          </v:shape>
          <o:OLEObject Type="Embed" ProgID="Equation.3" ShapeID="_x0000_i1033" DrawAspect="Content" ObjectID="_1623599529" r:id="rId28"/>
        </w:object>
      </w:r>
      <w:r w:rsidRPr="00D67CDE">
        <w:rPr>
          <w:rFonts w:ascii="Times New Roman" w:hAnsi="Times New Roman" w:cs="Times New Roman"/>
          <w:sz w:val="28"/>
          <w:szCs w:val="28"/>
        </w:rPr>
        <w:t xml:space="preserve"> число вимірів в </w:t>
      </w:r>
      <w:r w:rsidRPr="00D67CDE">
        <w:rPr>
          <w:rFonts w:ascii="Times New Roman" w:hAnsi="Times New Roman" w:cs="Times New Roman"/>
          <w:position w:val="-6"/>
          <w:sz w:val="28"/>
          <w:szCs w:val="28"/>
        </w:rPr>
        <w:object w:dxaOrig="360" w:dyaOrig="279">
          <v:shape id="_x0000_i1034" type="#_x0000_t75" style="width:18pt;height:14.25pt" o:ole="" fillcolor="window">
            <v:imagedata r:id="rId29" o:title=""/>
          </v:shape>
          <o:OLEObject Type="Embed" ProgID="Equation.3" ShapeID="_x0000_i1034" DrawAspect="Content" ObjectID="_1623599530" r:id="rId30"/>
        </w:object>
      </w:r>
      <w:r w:rsidRPr="00D67CDE">
        <w:rPr>
          <w:rFonts w:ascii="Times New Roman" w:hAnsi="Times New Roman" w:cs="Times New Roman"/>
          <w:sz w:val="28"/>
          <w:szCs w:val="28"/>
        </w:rPr>
        <w:t xml:space="preserve">й групі; </w:t>
      </w:r>
    </w:p>
    <w:p w:rsidR="00B55FE7" w:rsidRPr="00D67CDE" w:rsidRDefault="00B55FE7"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position w:val="-12"/>
          <w:sz w:val="28"/>
          <w:szCs w:val="28"/>
        </w:rPr>
        <w:object w:dxaOrig="400" w:dyaOrig="300">
          <v:shape id="_x0000_i1035" type="#_x0000_t75" style="width:20.25pt;height:15pt" o:ole="" fillcolor="window">
            <v:imagedata r:id="rId31" o:title=""/>
          </v:shape>
          <o:OLEObject Type="Embed" ProgID="Equation.3" ShapeID="_x0000_i1035" DrawAspect="Content" ObjectID="_1623599531" r:id="rId32"/>
        </w:object>
      </w:r>
      <w:r w:rsidRPr="00D67CDE">
        <w:rPr>
          <w:rFonts w:ascii="Times New Roman" w:hAnsi="Times New Roman" w:cs="Times New Roman"/>
          <w:sz w:val="28"/>
          <w:szCs w:val="28"/>
        </w:rPr>
        <w:t xml:space="preserve"> загальна кількість вимірів</w:t>
      </w:r>
    </w:p>
    <w:p w:rsidR="00B55FE7" w:rsidRDefault="00B55FE7"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Формально співвідношення, описане вище, можна описати наступним чином: </w:t>
      </w:r>
    </w:p>
    <w:p w:rsidR="009263A7" w:rsidRPr="00D67CDE" w:rsidRDefault="009263A7" w:rsidP="00CB19F8">
      <w:pPr>
        <w:spacing w:after="0" w:line="360" w:lineRule="auto"/>
        <w:ind w:firstLine="851"/>
        <w:rPr>
          <w:rFonts w:ascii="Times New Roman" w:hAnsi="Times New Roman" w:cs="Times New Roman"/>
          <w:sz w:val="28"/>
          <w:szCs w:val="28"/>
        </w:rPr>
      </w:pPr>
    </w:p>
    <w:p w:rsidR="00B55FE7" w:rsidRDefault="00B55FE7" w:rsidP="009263A7">
      <w:pPr>
        <w:jc w:val="center"/>
        <w:rPr>
          <w:rFonts w:ascii="Times New Roman" w:hAnsi="Times New Roman" w:cs="Times New Roman"/>
          <w:sz w:val="28"/>
          <w:szCs w:val="28"/>
        </w:rPr>
      </w:pPr>
      <w:r w:rsidRPr="00D67CDE">
        <w:rPr>
          <w:rFonts w:ascii="Times New Roman" w:hAnsi="Times New Roman" w:cs="Times New Roman"/>
          <w:position w:val="-34"/>
          <w:sz w:val="28"/>
          <w:szCs w:val="28"/>
        </w:rPr>
        <w:object w:dxaOrig="6320" w:dyaOrig="780">
          <v:shape id="_x0000_i1036" type="#_x0000_t75" style="width:315.7pt;height:39pt" o:ole="" fillcolor="window">
            <v:imagedata r:id="rId33" o:title=""/>
          </v:shape>
          <o:OLEObject Type="Embed" ProgID="Equation.3" ShapeID="_x0000_i1036" DrawAspect="Content" ObjectID="_1623599532" r:id="rId34"/>
        </w:object>
      </w:r>
    </w:p>
    <w:p w:rsidR="009263A7" w:rsidRPr="00D67CDE" w:rsidRDefault="009263A7" w:rsidP="00712DFD">
      <w:pPr>
        <w:ind w:firstLine="851"/>
        <w:jc w:val="center"/>
        <w:rPr>
          <w:rFonts w:ascii="Times New Roman" w:hAnsi="Times New Roman" w:cs="Times New Roman"/>
          <w:sz w:val="28"/>
          <w:szCs w:val="28"/>
        </w:rPr>
      </w:pPr>
    </w:p>
    <w:p w:rsidR="00B55FE7" w:rsidRDefault="008D6C81" w:rsidP="00C77A57">
      <w:pPr>
        <w:spacing w:after="0" w:line="360" w:lineRule="auto"/>
        <w:ind w:left="-425" w:firstLine="851"/>
        <w:jc w:val="both"/>
        <w:rPr>
          <w:rFonts w:ascii="Times New Roman" w:hAnsi="Times New Roman" w:cs="Times New Roman"/>
          <w:sz w:val="28"/>
          <w:szCs w:val="28"/>
        </w:rPr>
      </w:pPr>
      <w:r w:rsidRPr="00D67CDE">
        <w:rPr>
          <w:rFonts w:ascii="Times New Roman" w:hAnsi="Times New Roman" w:cs="Times New Roman"/>
          <w:sz w:val="28"/>
          <w:szCs w:val="28"/>
        </w:rPr>
        <w:t xml:space="preserve">Якщо статистика </w:t>
      </w:r>
      <w:r w:rsidRPr="00D67CDE">
        <w:rPr>
          <w:rFonts w:ascii="Times New Roman" w:hAnsi="Times New Roman" w:cs="Times New Roman"/>
          <w:position w:val="-4"/>
          <w:sz w:val="28"/>
          <w:szCs w:val="28"/>
        </w:rPr>
        <w:object w:dxaOrig="279" w:dyaOrig="340">
          <v:shape id="_x0000_i1037" type="#_x0000_t75" style="width:14.25pt;height:17.25pt" o:ole="" fillcolor="window">
            <v:imagedata r:id="rId35" o:title=""/>
          </v:shape>
          <o:OLEObject Type="Embed" ProgID="Equation.3" ShapeID="_x0000_i1037" DrawAspect="Content" ObjectID="_1623599533" r:id="rId36"/>
        </w:object>
      </w:r>
      <w:r w:rsidRPr="00D67CDE">
        <w:rPr>
          <w:rFonts w:ascii="Times New Roman" w:hAnsi="Times New Roman" w:cs="Times New Roman"/>
          <w:sz w:val="28"/>
          <w:szCs w:val="28"/>
        </w:rPr>
        <w:t xml:space="preserve"> з степенями свободи </w:t>
      </w:r>
      <w:r w:rsidRPr="00D67CDE">
        <w:rPr>
          <w:rFonts w:ascii="Times New Roman" w:hAnsi="Times New Roman" w:cs="Times New Roman"/>
          <w:position w:val="-12"/>
          <w:sz w:val="28"/>
          <w:szCs w:val="28"/>
        </w:rPr>
        <w:object w:dxaOrig="1180" w:dyaOrig="380">
          <v:shape id="_x0000_i1038" type="#_x0000_t75" style="width:59.25pt;height:18.75pt" o:ole="" fillcolor="window">
            <v:imagedata r:id="rId37" o:title=""/>
          </v:shape>
          <o:OLEObject Type="Embed" ProgID="Equation.3" ShapeID="_x0000_i1038" DrawAspect="Content" ObjectID="_1623599534" r:id="rId38"/>
        </w:object>
      </w:r>
      <w:r w:rsidRPr="00D67CDE">
        <w:rPr>
          <w:rFonts w:ascii="Times New Roman" w:hAnsi="Times New Roman" w:cs="Times New Roman"/>
          <w:sz w:val="28"/>
          <w:szCs w:val="28"/>
        </w:rPr>
        <w:t xml:space="preserve"> та </w:t>
      </w:r>
      <w:r w:rsidRPr="00D67CDE">
        <w:rPr>
          <w:rFonts w:ascii="Times New Roman" w:hAnsi="Times New Roman" w:cs="Times New Roman"/>
          <w:position w:val="-12"/>
          <w:sz w:val="28"/>
          <w:szCs w:val="28"/>
        </w:rPr>
        <w:object w:dxaOrig="1219" w:dyaOrig="380">
          <v:shape id="_x0000_i1039" type="#_x0000_t75" style="width:60.75pt;height:18.75pt" o:ole="" fillcolor="window">
            <v:imagedata r:id="rId39" o:title=""/>
          </v:shape>
          <o:OLEObject Type="Embed" ProgID="Equation.3" ShapeID="_x0000_i1039" DrawAspect="Content" ObjectID="_1623599535" r:id="rId40"/>
        </w:object>
      </w:r>
      <w:r w:rsidRPr="00D67CDE">
        <w:rPr>
          <w:rFonts w:ascii="Times New Roman" w:hAnsi="Times New Roman" w:cs="Times New Roman"/>
          <w:sz w:val="28"/>
          <w:szCs w:val="28"/>
        </w:rPr>
        <w:t xml:space="preserve"> перевищує рівень значимості, то гіпотезу щодо лінійності відхиляється. Проте у такого підходу є суттєвий недолік </w:t>
      </w:r>
      <w:r w:rsidR="00B97D88" w:rsidRPr="00D67CDE">
        <w:rPr>
          <w:rFonts w:ascii="Times New Roman" w:hAnsi="Times New Roman" w:cs="Times New Roman"/>
          <w:sz w:val="28"/>
          <w:szCs w:val="28"/>
        </w:rPr>
        <w:t>– потрібно мати декілька груп даних (часових рядів), що описують один і той же процес. Декілька груп даних може бути отримано за допомогою проведення експериментів кілька разів, а оскільки це можливо не завжди, то і підхід не є універсальним.</w:t>
      </w:r>
    </w:p>
    <w:p w:rsidR="00E1542F" w:rsidRDefault="00E1542F" w:rsidP="00C77A57">
      <w:pPr>
        <w:spacing w:after="0" w:line="360" w:lineRule="auto"/>
        <w:ind w:left="-426" w:firstLine="851"/>
        <w:jc w:val="both"/>
        <w:rPr>
          <w:rFonts w:ascii="Times New Roman" w:hAnsi="Times New Roman" w:cs="Times New Roman"/>
          <w:sz w:val="28"/>
          <w:szCs w:val="28"/>
        </w:rPr>
      </w:pPr>
    </w:p>
    <w:p w:rsidR="00E1542F" w:rsidRPr="00D67CDE" w:rsidRDefault="00E1542F" w:rsidP="00C77A57">
      <w:pPr>
        <w:spacing w:after="0" w:line="360" w:lineRule="auto"/>
        <w:ind w:left="-426" w:firstLine="851"/>
        <w:jc w:val="both"/>
        <w:rPr>
          <w:rFonts w:ascii="Times New Roman" w:hAnsi="Times New Roman" w:cs="Times New Roman"/>
          <w:sz w:val="28"/>
          <w:szCs w:val="28"/>
        </w:rPr>
      </w:pPr>
    </w:p>
    <w:p w:rsidR="002D6781" w:rsidRPr="00934D9F" w:rsidRDefault="00AF54B6" w:rsidP="00C77A57">
      <w:pPr>
        <w:pStyle w:val="3"/>
        <w:ind w:hanging="565"/>
      </w:pPr>
      <w:bookmarkStart w:id="30" w:name="_Toc11605745"/>
      <w:r w:rsidRPr="00934D9F">
        <w:t>2.2.4.2</w:t>
      </w:r>
      <w:r w:rsidR="002D6781" w:rsidRPr="00934D9F">
        <w:t xml:space="preserve"> Використання НКФ для ви</w:t>
      </w:r>
      <w:r w:rsidR="00C41BEF" w:rsidRPr="00934D9F">
        <w:t>явлення</w:t>
      </w:r>
      <w:r w:rsidR="002D6781" w:rsidRPr="00934D9F">
        <w:t xml:space="preserve"> нелінійностей</w:t>
      </w:r>
      <w:bookmarkEnd w:id="30"/>
    </w:p>
    <w:p w:rsidR="0070690E" w:rsidRDefault="0070690E" w:rsidP="00C77A57">
      <w:pPr>
        <w:spacing w:after="0" w:line="360" w:lineRule="auto"/>
        <w:ind w:left="-426" w:firstLine="568"/>
        <w:jc w:val="both"/>
        <w:rPr>
          <w:rFonts w:ascii="Times New Roman" w:hAnsi="Times New Roman" w:cs="Times New Roman"/>
          <w:b/>
          <w:sz w:val="28"/>
          <w:szCs w:val="28"/>
        </w:rPr>
      </w:pPr>
    </w:p>
    <w:p w:rsidR="0070690E" w:rsidRPr="00D67CDE" w:rsidRDefault="0070690E" w:rsidP="00C77A57">
      <w:pPr>
        <w:spacing w:after="0" w:line="360" w:lineRule="auto"/>
        <w:ind w:left="-426" w:firstLine="568"/>
        <w:jc w:val="both"/>
        <w:rPr>
          <w:rFonts w:ascii="Times New Roman" w:hAnsi="Times New Roman" w:cs="Times New Roman"/>
          <w:b/>
          <w:sz w:val="28"/>
          <w:szCs w:val="28"/>
        </w:rPr>
      </w:pPr>
    </w:p>
    <w:p w:rsidR="002D6781" w:rsidRDefault="00906AD1"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Ще одним методом визначення наявності нелінійностей, що широко застосовується, є тест з обрахуванням нелінійних кореляційних функцій (НКФ) – функцій кореляції</w:t>
      </w:r>
      <w:r w:rsidR="0090485E" w:rsidRPr="00D67CDE">
        <w:rPr>
          <w:rFonts w:ascii="Times New Roman" w:hAnsi="Times New Roman" w:cs="Times New Roman"/>
          <w:sz w:val="28"/>
          <w:szCs w:val="28"/>
        </w:rPr>
        <w:t>, що розраховуються за вибірками статистичних (експериментальних) даних. Отже в цьому тесті необхідно скористатися наступною формулою (для дискретного випадку)для обчислення кореляційної функції:</w:t>
      </w:r>
    </w:p>
    <w:p w:rsidR="00CB19F8" w:rsidRPr="00D67CDE" w:rsidRDefault="00CB19F8" w:rsidP="00CB19F8">
      <w:pPr>
        <w:spacing w:after="0" w:line="360" w:lineRule="auto"/>
        <w:ind w:firstLine="851"/>
        <w:rPr>
          <w:rFonts w:ascii="Times New Roman" w:hAnsi="Times New Roman" w:cs="Times New Roman"/>
          <w:sz w:val="28"/>
          <w:szCs w:val="28"/>
        </w:rPr>
      </w:pPr>
    </w:p>
    <w:p w:rsidR="00AC7F49" w:rsidRDefault="00AC7F49" w:rsidP="00A31347">
      <w:pPr>
        <w:ind w:firstLine="851"/>
        <w:jc w:val="center"/>
        <w:rPr>
          <w:rFonts w:ascii="Times New Roman" w:hAnsi="Times New Roman" w:cs="Times New Roman"/>
          <w:b/>
          <w:sz w:val="28"/>
          <w:szCs w:val="28"/>
        </w:rPr>
      </w:pPr>
      <w:r w:rsidRPr="00D67CDE">
        <w:rPr>
          <w:rFonts w:ascii="Times New Roman" w:hAnsi="Times New Roman" w:cs="Times New Roman"/>
          <w:b/>
          <w:position w:val="-38"/>
          <w:sz w:val="28"/>
          <w:szCs w:val="28"/>
        </w:rPr>
        <w:object w:dxaOrig="6280" w:dyaOrig="1200">
          <v:shape id="_x0000_i1040" type="#_x0000_t75" style="width:314.3pt;height:60pt" o:ole="" fillcolor="window">
            <v:imagedata r:id="rId41" o:title=""/>
          </v:shape>
          <o:OLEObject Type="Embed" ProgID="Equation.3" ShapeID="_x0000_i1040" DrawAspect="Content" ObjectID="_1623599536" r:id="rId42"/>
        </w:object>
      </w:r>
      <w:r w:rsidRPr="00D67CDE">
        <w:rPr>
          <w:rFonts w:ascii="Times New Roman" w:hAnsi="Times New Roman" w:cs="Times New Roman"/>
          <w:b/>
          <w:sz w:val="28"/>
          <w:szCs w:val="28"/>
        </w:rPr>
        <w:t xml:space="preserve">    </w:t>
      </w:r>
      <w:r w:rsidRPr="00D67CDE">
        <w:rPr>
          <w:rFonts w:ascii="Times New Roman" w:hAnsi="Times New Roman" w:cs="Times New Roman"/>
          <w:b/>
          <w:position w:val="-10"/>
          <w:sz w:val="28"/>
          <w:szCs w:val="28"/>
        </w:rPr>
        <w:object w:dxaOrig="1440" w:dyaOrig="340">
          <v:shape id="_x0000_i1041" type="#_x0000_t75" style="width:1in;height:17.25pt" o:ole="" fillcolor="window">
            <v:imagedata r:id="rId43" o:title=""/>
          </v:shape>
          <o:OLEObject Type="Embed" ProgID="Equation.3" ShapeID="_x0000_i1041" DrawAspect="Content" ObjectID="_1623599537" r:id="rId44"/>
        </w:object>
      </w:r>
      <w:r w:rsidRPr="00D67CDE">
        <w:rPr>
          <w:rFonts w:ascii="Times New Roman" w:hAnsi="Times New Roman" w:cs="Times New Roman"/>
          <w:b/>
          <w:sz w:val="28"/>
          <w:szCs w:val="28"/>
        </w:rPr>
        <w:t>,</w:t>
      </w:r>
    </w:p>
    <w:p w:rsidR="009263A7" w:rsidRPr="00D67CDE" w:rsidRDefault="009263A7" w:rsidP="00A31347">
      <w:pPr>
        <w:ind w:firstLine="851"/>
        <w:jc w:val="center"/>
        <w:rPr>
          <w:rFonts w:ascii="Times New Roman" w:hAnsi="Times New Roman" w:cs="Times New Roman"/>
          <w:sz w:val="28"/>
          <w:szCs w:val="28"/>
        </w:rPr>
      </w:pPr>
    </w:p>
    <w:p w:rsidR="0090485E" w:rsidRDefault="00F6463A"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 xml:space="preserve">Потрібно проаналізувати отримані значення, якщо наявні ті, що суттєво відмінні від 0 в статистичному сенсі, то це свідчить про наявність квадратичної нелінійності в процесі.  </w:t>
      </w:r>
    </w:p>
    <w:p w:rsidR="00E1542F" w:rsidRDefault="00E1542F" w:rsidP="00CB19F8">
      <w:pPr>
        <w:spacing w:after="0" w:line="360" w:lineRule="auto"/>
        <w:ind w:firstLine="851"/>
        <w:rPr>
          <w:rFonts w:ascii="Times New Roman" w:hAnsi="Times New Roman" w:cs="Times New Roman"/>
          <w:sz w:val="28"/>
          <w:szCs w:val="28"/>
        </w:rPr>
      </w:pPr>
    </w:p>
    <w:p w:rsidR="00E1542F" w:rsidRPr="00D67CDE" w:rsidRDefault="00E1542F" w:rsidP="00CB19F8">
      <w:pPr>
        <w:spacing w:after="0" w:line="360" w:lineRule="auto"/>
        <w:ind w:firstLine="851"/>
        <w:rPr>
          <w:rFonts w:ascii="Times New Roman" w:hAnsi="Times New Roman" w:cs="Times New Roman"/>
          <w:sz w:val="28"/>
          <w:szCs w:val="28"/>
        </w:rPr>
      </w:pPr>
    </w:p>
    <w:p w:rsidR="00AF54B6" w:rsidRPr="009263A7" w:rsidRDefault="00AF54B6" w:rsidP="00CD0B6B">
      <w:pPr>
        <w:pStyle w:val="3"/>
        <w:ind w:hanging="565"/>
      </w:pPr>
      <w:bookmarkStart w:id="31" w:name="_Toc11605746"/>
      <w:r w:rsidRPr="009263A7">
        <w:t>2.2.4.3 Наявність нелінійного детермінованого тренду</w:t>
      </w:r>
      <w:bookmarkEnd w:id="31"/>
    </w:p>
    <w:p w:rsidR="0070690E" w:rsidRDefault="0070690E" w:rsidP="00CB19F8">
      <w:pPr>
        <w:spacing w:after="0" w:line="360" w:lineRule="auto"/>
        <w:ind w:left="-284" w:firstLine="426"/>
        <w:rPr>
          <w:rFonts w:ascii="Times New Roman" w:hAnsi="Times New Roman" w:cs="Times New Roman"/>
          <w:b/>
          <w:sz w:val="28"/>
          <w:szCs w:val="28"/>
        </w:rPr>
      </w:pPr>
    </w:p>
    <w:p w:rsidR="0070690E" w:rsidRPr="00D67CDE" w:rsidRDefault="0070690E" w:rsidP="00CB19F8">
      <w:pPr>
        <w:spacing w:after="0" w:line="360" w:lineRule="auto"/>
        <w:ind w:left="-284" w:firstLine="426"/>
        <w:rPr>
          <w:rFonts w:ascii="Times New Roman" w:hAnsi="Times New Roman" w:cs="Times New Roman"/>
          <w:b/>
          <w:sz w:val="28"/>
          <w:szCs w:val="28"/>
        </w:rPr>
      </w:pPr>
    </w:p>
    <w:p w:rsidR="00C77A57" w:rsidRDefault="00AF54B6"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Скористаємось рівнянням, що являє собою поліном порядку </w:t>
      </w:r>
      <w:r w:rsidRPr="00D67CDE">
        <w:rPr>
          <w:rFonts w:ascii="Times New Roman" w:hAnsi="Times New Roman" w:cs="Times New Roman"/>
          <w:i/>
          <w:sz w:val="28"/>
          <w:szCs w:val="28"/>
          <w:lang w:val="en-US"/>
        </w:rPr>
        <w:t>m</w:t>
      </w:r>
      <w:r w:rsidRPr="00D67CDE">
        <w:rPr>
          <w:rFonts w:ascii="Times New Roman" w:hAnsi="Times New Roman" w:cs="Times New Roman"/>
          <w:sz w:val="28"/>
          <w:szCs w:val="28"/>
          <w:lang w:val="ru-RU"/>
        </w:rPr>
        <w:t xml:space="preserve"> </w:t>
      </w:r>
      <w:r w:rsidRPr="00D67CDE">
        <w:rPr>
          <w:rFonts w:ascii="Times New Roman" w:hAnsi="Times New Roman" w:cs="Times New Roman"/>
          <w:sz w:val="28"/>
          <w:szCs w:val="28"/>
        </w:rPr>
        <w:t>відносно параметра часу:</w:t>
      </w:r>
      <w:r w:rsidR="008A754D" w:rsidRPr="00D67CDE">
        <w:rPr>
          <w:rFonts w:ascii="Times New Roman" w:hAnsi="Times New Roman" w:cs="Times New Roman"/>
          <w:sz w:val="28"/>
          <w:szCs w:val="28"/>
        </w:rPr>
        <w:t xml:space="preserve">   </w:t>
      </w:r>
    </w:p>
    <w:p w:rsidR="00C77A57" w:rsidRDefault="00C77A57" w:rsidP="00CB19F8">
      <w:pPr>
        <w:spacing w:after="0" w:line="360" w:lineRule="auto"/>
        <w:ind w:firstLine="851"/>
        <w:rPr>
          <w:rFonts w:ascii="Times New Roman" w:hAnsi="Times New Roman" w:cs="Times New Roman"/>
          <w:sz w:val="28"/>
          <w:szCs w:val="28"/>
        </w:rPr>
      </w:pPr>
    </w:p>
    <w:p w:rsidR="008A754D" w:rsidRPr="00D67CDE" w:rsidRDefault="008A754D" w:rsidP="00C77A57">
      <w:pPr>
        <w:spacing w:after="0" w:line="360" w:lineRule="auto"/>
        <w:ind w:firstLine="851"/>
        <w:jc w:val="center"/>
        <w:rPr>
          <w:rFonts w:ascii="Times New Roman" w:hAnsi="Times New Roman" w:cs="Times New Roman"/>
          <w:sz w:val="28"/>
          <w:szCs w:val="28"/>
        </w:rPr>
      </w:pPr>
      <w:r w:rsidRPr="00D67CDE">
        <w:rPr>
          <w:rFonts w:ascii="Times New Roman" w:hAnsi="Times New Roman" w:cs="Times New Roman"/>
          <w:position w:val="-12"/>
          <w:sz w:val="28"/>
          <w:szCs w:val="28"/>
        </w:rPr>
        <w:object w:dxaOrig="3820" w:dyaOrig="440">
          <v:shape id="_x0000_i1042" type="#_x0000_t75" style="width:191.2pt;height:21.75pt" o:ole="" fillcolor="window">
            <v:imagedata r:id="rId45" o:title=""/>
          </v:shape>
          <o:OLEObject Type="Embed" ProgID="Equation.3" ShapeID="_x0000_i1042" DrawAspect="Content" ObjectID="_1623599538" r:id="rId46"/>
        </w:object>
      </w:r>
    </w:p>
    <w:p w:rsidR="00B634CF" w:rsidRDefault="008A754D"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Необхідно оцінити параметри вищевказаного рівняння, якщо хоча б один з коефіцієнтів у ньому є статистично значущим, це свідчить про наявність </w:t>
      </w:r>
      <w:r w:rsidR="00D56FAD" w:rsidRPr="00D67CDE">
        <w:rPr>
          <w:rFonts w:ascii="Times New Roman" w:hAnsi="Times New Roman" w:cs="Times New Roman"/>
          <w:sz w:val="28"/>
          <w:szCs w:val="28"/>
        </w:rPr>
        <w:t>тренду в процесі, що досліджується. Можливий такий випадок, що тренд швидко змінює свій характер і важко визначити його функціональний опис, в такому випадку необхідно використовувати моделі випадкових трендів, підґрунтям яких є комбінації випадкових величин.</w:t>
      </w:r>
    </w:p>
    <w:p w:rsidR="0070690E" w:rsidRDefault="0070690E" w:rsidP="00CB19F8">
      <w:pPr>
        <w:spacing w:after="0" w:line="360" w:lineRule="auto"/>
        <w:ind w:firstLine="851"/>
        <w:rPr>
          <w:rFonts w:ascii="Times New Roman" w:hAnsi="Times New Roman" w:cs="Times New Roman"/>
          <w:sz w:val="28"/>
          <w:szCs w:val="28"/>
        </w:rPr>
      </w:pPr>
    </w:p>
    <w:p w:rsidR="00E1542F" w:rsidRDefault="00E1542F" w:rsidP="00CB19F8">
      <w:pPr>
        <w:spacing w:after="0" w:line="360" w:lineRule="auto"/>
        <w:ind w:firstLine="851"/>
        <w:rPr>
          <w:rFonts w:ascii="Times New Roman" w:hAnsi="Times New Roman" w:cs="Times New Roman"/>
          <w:sz w:val="28"/>
          <w:szCs w:val="28"/>
        </w:rPr>
      </w:pPr>
    </w:p>
    <w:p w:rsidR="00B634CF" w:rsidRPr="00934D9F" w:rsidRDefault="00B634CF" w:rsidP="009263A7">
      <w:pPr>
        <w:pStyle w:val="3"/>
        <w:ind w:hanging="565"/>
      </w:pPr>
      <w:bookmarkStart w:id="32" w:name="_Toc11605747"/>
      <w:r w:rsidRPr="00934D9F">
        <w:t>2.2.5 Формування інших елементів структури моделі</w:t>
      </w:r>
      <w:bookmarkEnd w:id="32"/>
      <w:r w:rsidR="00733078" w:rsidRPr="00934D9F">
        <w:t xml:space="preserve"> </w:t>
      </w:r>
    </w:p>
    <w:p w:rsidR="0070690E" w:rsidRDefault="0070690E" w:rsidP="00CB19F8">
      <w:pPr>
        <w:spacing w:after="0" w:line="360" w:lineRule="auto"/>
        <w:ind w:left="-284" w:firstLine="426"/>
        <w:rPr>
          <w:rFonts w:ascii="Times New Roman" w:hAnsi="Times New Roman" w:cs="Times New Roman"/>
          <w:b/>
          <w:sz w:val="28"/>
          <w:szCs w:val="28"/>
        </w:rPr>
      </w:pPr>
    </w:p>
    <w:p w:rsidR="0070690E" w:rsidRPr="00D67CDE" w:rsidRDefault="0070690E" w:rsidP="00CB19F8">
      <w:pPr>
        <w:spacing w:after="0" w:line="360" w:lineRule="auto"/>
        <w:ind w:left="-284" w:firstLine="426"/>
        <w:rPr>
          <w:rFonts w:ascii="Times New Roman" w:hAnsi="Times New Roman" w:cs="Times New Roman"/>
          <w:b/>
          <w:sz w:val="28"/>
          <w:szCs w:val="28"/>
        </w:rPr>
      </w:pPr>
    </w:p>
    <w:p w:rsidR="00733078" w:rsidRPr="00D67CDE" w:rsidRDefault="00733078"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Нарешті, потрібно визначити структури моделей-кандидатів. Структура моделі включає наступні елементи:</w:t>
      </w:r>
    </w:p>
    <w:p w:rsidR="00733078" w:rsidRPr="00D67CDE" w:rsidRDefault="00733078" w:rsidP="00CB19F8">
      <w:pPr>
        <w:pStyle w:val="a1"/>
        <w:numPr>
          <w:ilvl w:val="0"/>
          <w:numId w:val="5"/>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Порядок моделі (найвищий порядок рівняння)</w:t>
      </w:r>
    </w:p>
    <w:p w:rsidR="00733078" w:rsidRPr="00D67CDE" w:rsidRDefault="00733078" w:rsidP="00CB19F8">
      <w:pPr>
        <w:pStyle w:val="a1"/>
        <w:numPr>
          <w:ilvl w:val="0"/>
          <w:numId w:val="5"/>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Вимірність моделі (кількість рівнянь)</w:t>
      </w:r>
    </w:p>
    <w:p w:rsidR="00733078" w:rsidRPr="00D67CDE" w:rsidRDefault="00733078" w:rsidP="00CB19F8">
      <w:pPr>
        <w:pStyle w:val="a1"/>
        <w:numPr>
          <w:ilvl w:val="0"/>
          <w:numId w:val="5"/>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Запізнення за входом</w:t>
      </w:r>
    </w:p>
    <w:p w:rsidR="00733078" w:rsidRPr="00D67CDE" w:rsidRDefault="00733078" w:rsidP="00CB19F8">
      <w:pPr>
        <w:pStyle w:val="a1"/>
        <w:numPr>
          <w:ilvl w:val="0"/>
          <w:numId w:val="5"/>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Нелінійність та її тип</w:t>
      </w:r>
    </w:p>
    <w:p w:rsidR="00733078" w:rsidRPr="00D67CDE" w:rsidRDefault="00733078" w:rsidP="00CB19F8">
      <w:pPr>
        <w:pStyle w:val="a1"/>
        <w:numPr>
          <w:ilvl w:val="0"/>
          <w:numId w:val="5"/>
        </w:numPr>
        <w:spacing w:after="0" w:line="360" w:lineRule="auto"/>
        <w:ind w:left="0" w:firstLine="851"/>
        <w:rPr>
          <w:rFonts w:ascii="Times New Roman" w:hAnsi="Times New Roman" w:cs="Times New Roman"/>
          <w:sz w:val="28"/>
          <w:szCs w:val="28"/>
        </w:rPr>
      </w:pPr>
      <w:r w:rsidRPr="00D67CDE">
        <w:rPr>
          <w:rFonts w:ascii="Times New Roman" w:hAnsi="Times New Roman" w:cs="Times New Roman"/>
          <w:sz w:val="28"/>
          <w:szCs w:val="28"/>
        </w:rPr>
        <w:t>Наявність та тип зовнішніх збурень</w:t>
      </w:r>
    </w:p>
    <w:p w:rsidR="00733078" w:rsidRPr="00D67CDE" w:rsidRDefault="0019674C"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Для визначення незалежних змінних (регресорів), які будуть включені в модель необхідно обчислити кореляцію між залежною змінною та відповідним регресором.</w:t>
      </w:r>
    </w:p>
    <w:p w:rsidR="001E0307" w:rsidRPr="00D67CDE" w:rsidRDefault="001E0307"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Кореляційна функція (в частковому випадку коефіцієнт кореляції) </w:t>
      </w:r>
      <w:r w:rsidR="00DF280B" w:rsidRPr="00D67CDE">
        <w:rPr>
          <w:rFonts w:ascii="Times New Roman" w:hAnsi="Times New Roman" w:cs="Times New Roman"/>
          <w:sz w:val="28"/>
          <w:szCs w:val="28"/>
        </w:rPr>
        <w:t>допомагає</w:t>
      </w:r>
      <w:r w:rsidRPr="00D67CDE">
        <w:rPr>
          <w:rFonts w:ascii="Times New Roman" w:hAnsi="Times New Roman" w:cs="Times New Roman"/>
          <w:sz w:val="28"/>
          <w:szCs w:val="28"/>
        </w:rPr>
        <w:t xml:space="preserve"> визначити, чи існує зв'язок між змінними. Кореляція буває лінійною та нелінійною, це залежить від типу функціональної залежності між змінними, </w:t>
      </w:r>
      <w:r w:rsidRPr="00D67CDE">
        <w:rPr>
          <w:rFonts w:ascii="Times New Roman" w:hAnsi="Times New Roman" w:cs="Times New Roman"/>
          <w:sz w:val="28"/>
          <w:szCs w:val="28"/>
        </w:rPr>
        <w:lastRenderedPageBreak/>
        <w:t>але зазвичай розглядається лише лінійний випадок, але може виконуватися й аналіз існування нелінійної залежності, якщо це необхідно, хоча й цей процес вимагає більших працевитрат.</w:t>
      </w:r>
    </w:p>
    <w:p w:rsidR="001E0307" w:rsidRPr="00D67CDE" w:rsidRDefault="001E0307"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Кореляційна </w:t>
      </w:r>
      <w:r w:rsidR="00E70A80" w:rsidRPr="00D67CDE">
        <w:rPr>
          <w:rFonts w:ascii="Times New Roman" w:hAnsi="Times New Roman" w:cs="Times New Roman"/>
          <w:sz w:val="28"/>
          <w:szCs w:val="28"/>
        </w:rPr>
        <w:t xml:space="preserve">матриця використовується для встановлення зв’язку між ендогенною та екзогенними змінними. Розглянемо кореляційну матрицю для випадку трьох змінних </w:t>
      </w:r>
      <w:r w:rsidR="00E70A80" w:rsidRPr="00D67CDE">
        <w:rPr>
          <w:rFonts w:ascii="Times New Roman" w:hAnsi="Times New Roman" w:cs="Times New Roman"/>
          <w:sz w:val="28"/>
          <w:szCs w:val="28"/>
          <w:lang w:val="en-US"/>
        </w:rPr>
        <w:t>x</w:t>
      </w:r>
      <w:r w:rsidR="00E70A80" w:rsidRPr="00D67CDE">
        <w:rPr>
          <w:rFonts w:ascii="Times New Roman" w:hAnsi="Times New Roman" w:cs="Times New Roman"/>
          <w:sz w:val="28"/>
          <w:szCs w:val="28"/>
        </w:rPr>
        <w:t>,</w:t>
      </w:r>
      <w:r w:rsidR="00E70A80" w:rsidRPr="00D67CDE">
        <w:rPr>
          <w:rFonts w:ascii="Times New Roman" w:hAnsi="Times New Roman" w:cs="Times New Roman"/>
          <w:sz w:val="28"/>
          <w:szCs w:val="28"/>
          <w:lang w:val="en-US"/>
        </w:rPr>
        <w:t>y</w:t>
      </w:r>
      <w:r w:rsidR="00E70A80" w:rsidRPr="00D67CDE">
        <w:rPr>
          <w:rFonts w:ascii="Times New Roman" w:hAnsi="Times New Roman" w:cs="Times New Roman"/>
          <w:sz w:val="28"/>
          <w:szCs w:val="28"/>
        </w:rPr>
        <w:t>,</w:t>
      </w:r>
      <w:r w:rsidR="00E70A80" w:rsidRPr="00D67CDE">
        <w:rPr>
          <w:rFonts w:ascii="Times New Roman" w:hAnsi="Times New Roman" w:cs="Times New Roman"/>
          <w:sz w:val="28"/>
          <w:szCs w:val="28"/>
          <w:lang w:val="en-US"/>
        </w:rPr>
        <w:t>z</w:t>
      </w:r>
      <w:r w:rsidR="00E70A80" w:rsidRPr="00D67CDE">
        <w:rPr>
          <w:rFonts w:ascii="Times New Roman" w:hAnsi="Times New Roman" w:cs="Times New Roman"/>
          <w:sz w:val="28"/>
          <w:szCs w:val="28"/>
        </w:rPr>
        <w:t xml:space="preserve">, тоді розмірність матриці </w:t>
      </w:r>
      <w:r w:rsidR="00E70A80" w:rsidRPr="00D67CDE">
        <w:rPr>
          <w:rFonts w:ascii="Times New Roman" w:hAnsi="Times New Roman" w:cs="Times New Roman"/>
          <w:position w:val="-12"/>
          <w:sz w:val="28"/>
          <w:szCs w:val="28"/>
        </w:rPr>
        <w:object w:dxaOrig="540" w:dyaOrig="360">
          <v:shape id="_x0000_i1043" type="#_x0000_t75" style="width:27pt;height:18pt" o:ole="" fillcolor="window">
            <v:imagedata r:id="rId47" o:title=""/>
          </v:shape>
          <o:OLEObject Type="Embed" ProgID="Equation.3" ShapeID="_x0000_i1043" DrawAspect="Content" ObjectID="_1623599539" r:id="rId48"/>
        </w:object>
      </w:r>
      <w:r w:rsidR="00082CD1" w:rsidRPr="00D67CDE">
        <w:rPr>
          <w:rFonts w:ascii="Times New Roman" w:hAnsi="Times New Roman" w:cs="Times New Roman"/>
          <w:sz w:val="28"/>
          <w:szCs w:val="28"/>
        </w:rPr>
        <w:t>:</w:t>
      </w:r>
    </w:p>
    <w:p w:rsidR="00082CD1" w:rsidRDefault="00082CD1" w:rsidP="00A31347">
      <w:pPr>
        <w:ind w:firstLine="851"/>
        <w:jc w:val="center"/>
        <w:rPr>
          <w:rFonts w:ascii="Times New Roman" w:hAnsi="Times New Roman" w:cs="Times New Roman"/>
          <w:b/>
          <w:sz w:val="28"/>
          <w:szCs w:val="28"/>
        </w:rPr>
      </w:pPr>
      <w:r w:rsidRPr="00D67CDE">
        <w:rPr>
          <w:rFonts w:ascii="Times New Roman" w:hAnsi="Times New Roman" w:cs="Times New Roman"/>
          <w:b/>
          <w:position w:val="-60"/>
          <w:sz w:val="28"/>
          <w:szCs w:val="28"/>
        </w:rPr>
        <w:object w:dxaOrig="2220" w:dyaOrig="1340">
          <v:shape id="_x0000_i1044" type="#_x0000_t75" style="width:111pt;height:66.75pt" o:ole="" fillcolor="window">
            <v:imagedata r:id="rId49" o:title=""/>
          </v:shape>
          <o:OLEObject Type="Embed" ProgID="Equation.3" ShapeID="_x0000_i1044" DrawAspect="Content" ObjectID="_1623599540" r:id="rId50"/>
        </w:object>
      </w:r>
      <w:r w:rsidRPr="00D67CDE">
        <w:rPr>
          <w:rFonts w:ascii="Times New Roman" w:hAnsi="Times New Roman" w:cs="Times New Roman"/>
          <w:sz w:val="28"/>
          <w:szCs w:val="28"/>
        </w:rPr>
        <w:t xml:space="preserve"> , де</w:t>
      </w:r>
      <w:r w:rsidRPr="00D67CDE">
        <w:rPr>
          <w:rFonts w:ascii="Times New Roman" w:hAnsi="Times New Roman" w:cs="Times New Roman"/>
          <w:b/>
          <w:sz w:val="28"/>
          <w:szCs w:val="28"/>
        </w:rPr>
        <w:t xml:space="preserve">   </w:t>
      </w:r>
      <w:r w:rsidRPr="00D67CDE">
        <w:rPr>
          <w:rFonts w:ascii="Times New Roman" w:hAnsi="Times New Roman" w:cs="Times New Roman"/>
          <w:b/>
          <w:position w:val="-16"/>
          <w:sz w:val="28"/>
          <w:szCs w:val="28"/>
        </w:rPr>
        <w:object w:dxaOrig="3360" w:dyaOrig="420">
          <v:shape id="_x0000_i1045" type="#_x0000_t75" style="width:168pt;height:21pt" o:ole="" fillcolor="window">
            <v:imagedata r:id="rId51" o:title=""/>
          </v:shape>
          <o:OLEObject Type="Embed" ProgID="Equation.3" ShapeID="_x0000_i1045" DrawAspect="Content" ObjectID="_1623599541" r:id="rId52"/>
        </w:object>
      </w:r>
      <w:r w:rsidRPr="00D67CDE">
        <w:rPr>
          <w:rFonts w:ascii="Times New Roman" w:hAnsi="Times New Roman" w:cs="Times New Roman"/>
          <w:b/>
          <w:sz w:val="28"/>
          <w:szCs w:val="28"/>
        </w:rPr>
        <w:t>.</w:t>
      </w:r>
    </w:p>
    <w:p w:rsidR="009263A7" w:rsidRPr="00D67CDE" w:rsidRDefault="009263A7" w:rsidP="00A31347">
      <w:pPr>
        <w:ind w:firstLine="851"/>
        <w:jc w:val="center"/>
        <w:rPr>
          <w:rFonts w:ascii="Times New Roman" w:hAnsi="Times New Roman" w:cs="Times New Roman"/>
          <w:sz w:val="28"/>
          <w:szCs w:val="28"/>
        </w:rPr>
      </w:pPr>
    </w:p>
    <w:p w:rsidR="0019674C" w:rsidRPr="00D67CDE" w:rsidRDefault="00082CD1"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Припустимо, що </w:t>
      </w:r>
      <w:r w:rsidRPr="00D67CDE">
        <w:rPr>
          <w:rFonts w:ascii="Times New Roman" w:hAnsi="Times New Roman" w:cs="Times New Roman"/>
          <w:sz w:val="28"/>
          <w:szCs w:val="28"/>
          <w:lang w:val="en-US"/>
        </w:rPr>
        <w:t>y</w:t>
      </w:r>
      <w:r w:rsidRPr="00D67CDE">
        <w:rPr>
          <w:rFonts w:ascii="Times New Roman" w:hAnsi="Times New Roman" w:cs="Times New Roman"/>
          <w:sz w:val="28"/>
          <w:szCs w:val="28"/>
        </w:rPr>
        <w:t xml:space="preserve"> – вихідний параметр, що залежить від внутрішніх параметрів </w:t>
      </w:r>
      <w:r w:rsidRPr="00D67CDE">
        <w:rPr>
          <w:rFonts w:ascii="Times New Roman" w:hAnsi="Times New Roman" w:cs="Times New Roman"/>
          <w:sz w:val="28"/>
          <w:szCs w:val="28"/>
          <w:lang w:val="en-US"/>
        </w:rPr>
        <w:t>x</w:t>
      </w:r>
      <w:r w:rsidRPr="00D67CDE">
        <w:rPr>
          <w:rFonts w:ascii="Times New Roman" w:hAnsi="Times New Roman" w:cs="Times New Roman"/>
          <w:sz w:val="28"/>
          <w:szCs w:val="28"/>
        </w:rPr>
        <w:t>,</w:t>
      </w:r>
      <w:r w:rsidRPr="00D67CDE">
        <w:rPr>
          <w:rFonts w:ascii="Times New Roman" w:hAnsi="Times New Roman" w:cs="Times New Roman"/>
          <w:sz w:val="28"/>
          <w:szCs w:val="28"/>
          <w:lang w:val="en-US"/>
        </w:rPr>
        <w:t>z</w:t>
      </w:r>
      <w:r w:rsidRPr="00D67CDE">
        <w:rPr>
          <w:rFonts w:ascii="Times New Roman" w:hAnsi="Times New Roman" w:cs="Times New Roman"/>
          <w:sz w:val="28"/>
          <w:szCs w:val="28"/>
        </w:rPr>
        <w:t>, тоді маємо задачу встановлення існування функціональної залежності наступного вигляду:</w:t>
      </w:r>
      <w:r w:rsidR="00DF5435" w:rsidRPr="00D67CDE">
        <w:rPr>
          <w:rFonts w:ascii="Times New Roman" w:hAnsi="Times New Roman" w:cs="Times New Roman"/>
          <w:sz w:val="28"/>
          <w:szCs w:val="28"/>
        </w:rPr>
        <w:t xml:space="preserve">    </w:t>
      </w:r>
      <w:r w:rsidR="00DF5435" w:rsidRPr="00D67CDE">
        <w:rPr>
          <w:rFonts w:ascii="Times New Roman" w:hAnsi="Times New Roman" w:cs="Times New Roman"/>
          <w:position w:val="-12"/>
          <w:sz w:val="28"/>
          <w:szCs w:val="28"/>
        </w:rPr>
        <w:object w:dxaOrig="1300" w:dyaOrig="360">
          <v:shape id="_x0000_i1046" type="#_x0000_t75" style="width:65.25pt;height:18pt" o:ole="" fillcolor="window">
            <v:imagedata r:id="rId53" o:title=""/>
          </v:shape>
          <o:OLEObject Type="Embed" ProgID="Equation.3" ShapeID="_x0000_i1046" DrawAspect="Content" ObjectID="_1623599542" r:id="rId54"/>
        </w:object>
      </w:r>
    </w:p>
    <w:p w:rsidR="00DF5435" w:rsidRDefault="00F60A64"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Представимо цю залежність у формі регресії:</w:t>
      </w:r>
    </w:p>
    <w:p w:rsidR="009263A7" w:rsidRPr="00D67CDE" w:rsidRDefault="009263A7" w:rsidP="00CB19F8">
      <w:pPr>
        <w:spacing w:after="0" w:line="360" w:lineRule="auto"/>
        <w:ind w:firstLine="851"/>
        <w:rPr>
          <w:rFonts w:ascii="Times New Roman" w:hAnsi="Times New Roman" w:cs="Times New Roman"/>
          <w:sz w:val="28"/>
          <w:szCs w:val="28"/>
        </w:rPr>
      </w:pPr>
    </w:p>
    <w:p w:rsidR="00F60A64" w:rsidRDefault="00F60A64" w:rsidP="00A31347">
      <w:pPr>
        <w:ind w:firstLine="851"/>
        <w:jc w:val="center"/>
        <w:rPr>
          <w:rFonts w:ascii="Times New Roman" w:hAnsi="Times New Roman" w:cs="Times New Roman"/>
          <w:sz w:val="28"/>
          <w:szCs w:val="28"/>
        </w:rPr>
      </w:pPr>
      <w:r w:rsidRPr="00D67CDE">
        <w:rPr>
          <w:rFonts w:ascii="Times New Roman" w:hAnsi="Times New Roman" w:cs="Times New Roman"/>
          <w:position w:val="-12"/>
          <w:sz w:val="28"/>
          <w:szCs w:val="28"/>
        </w:rPr>
        <w:object w:dxaOrig="3900" w:dyaOrig="380">
          <v:shape id="_x0000_i1047" type="#_x0000_t75" style="width:194.2pt;height:18.75pt" o:ole="" fillcolor="window">
            <v:imagedata r:id="rId55" o:title=""/>
          </v:shape>
          <o:OLEObject Type="Embed" ProgID="Equation.3" ShapeID="_x0000_i1047" DrawAspect="Content" ObjectID="_1623599543" r:id="rId56"/>
        </w:object>
      </w:r>
    </w:p>
    <w:p w:rsidR="009263A7" w:rsidRPr="00D67CDE" w:rsidRDefault="009263A7" w:rsidP="00A31347">
      <w:pPr>
        <w:ind w:firstLine="851"/>
        <w:jc w:val="center"/>
        <w:rPr>
          <w:rFonts w:ascii="Times New Roman" w:hAnsi="Times New Roman" w:cs="Times New Roman"/>
          <w:sz w:val="28"/>
          <w:szCs w:val="28"/>
        </w:rPr>
      </w:pPr>
    </w:p>
    <w:p w:rsidR="00F60A64" w:rsidRPr="00D67CDE" w:rsidRDefault="00F60A64" w:rsidP="009263A7">
      <w:pPr>
        <w:spacing w:after="0" w:line="360" w:lineRule="auto"/>
        <w:rPr>
          <w:rFonts w:ascii="Times New Roman" w:hAnsi="Times New Roman" w:cs="Times New Roman"/>
          <w:sz w:val="28"/>
          <w:szCs w:val="28"/>
        </w:rPr>
      </w:pPr>
      <w:r w:rsidRPr="00D67CDE">
        <w:rPr>
          <w:rFonts w:ascii="Times New Roman" w:hAnsi="Times New Roman" w:cs="Times New Roman"/>
          <w:sz w:val="28"/>
          <w:szCs w:val="28"/>
        </w:rPr>
        <w:t xml:space="preserve">де </w:t>
      </w:r>
      <w:r w:rsidRPr="00D67CDE">
        <w:rPr>
          <w:rFonts w:ascii="Times New Roman" w:hAnsi="Times New Roman" w:cs="Times New Roman"/>
          <w:position w:val="-12"/>
          <w:sz w:val="28"/>
          <w:szCs w:val="28"/>
        </w:rPr>
        <w:object w:dxaOrig="420" w:dyaOrig="360">
          <v:shape id="_x0000_i1048" type="#_x0000_t75" style="width:21pt;height:18pt" o:ole="" fillcolor="window">
            <v:imagedata r:id="rId57" o:title=""/>
          </v:shape>
          <o:OLEObject Type="Embed" ProgID="Equation.3" ShapeID="_x0000_i1048" DrawAspect="Content" ObjectID="_1623599544" r:id="rId58"/>
        </w:object>
      </w:r>
      <w:r w:rsidRPr="00D67CDE">
        <w:rPr>
          <w:rFonts w:ascii="Times New Roman" w:hAnsi="Times New Roman" w:cs="Times New Roman"/>
          <w:sz w:val="28"/>
          <w:szCs w:val="28"/>
        </w:rPr>
        <w:t xml:space="preserve"> дискретний час</w:t>
      </w:r>
      <w:r w:rsidR="005F4D59" w:rsidRPr="00D67CDE">
        <w:rPr>
          <w:rFonts w:ascii="Times New Roman" w:hAnsi="Times New Roman" w:cs="Times New Roman"/>
          <w:sz w:val="28"/>
          <w:szCs w:val="28"/>
        </w:rPr>
        <w:t xml:space="preserve"> (секунди, хвилини, години тощо)</w:t>
      </w:r>
      <w:r w:rsidR="009263A7">
        <w:rPr>
          <w:rFonts w:ascii="Times New Roman" w:hAnsi="Times New Roman" w:cs="Times New Roman"/>
          <w:sz w:val="28"/>
          <w:szCs w:val="28"/>
        </w:rPr>
        <w:t>.</w:t>
      </w:r>
    </w:p>
    <w:p w:rsidR="005F4D59" w:rsidRDefault="005F4D59"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Необхідно обчислити елементи кореляційної матриці, для цього спочатку виконується синхронізація в часі (виміри повинні бути проведені в один і той момент часу) і скористатися наступною формулою для розрахунку кореляції між змінними </w:t>
      </w:r>
      <w:r w:rsidRPr="00D67CDE">
        <w:rPr>
          <w:rFonts w:ascii="Times New Roman" w:hAnsi="Times New Roman" w:cs="Times New Roman"/>
          <w:sz w:val="28"/>
          <w:szCs w:val="28"/>
          <w:lang w:val="en-US"/>
        </w:rPr>
        <w:t>x</w:t>
      </w:r>
      <w:r w:rsidRPr="00D67CDE">
        <w:rPr>
          <w:rFonts w:ascii="Times New Roman" w:hAnsi="Times New Roman" w:cs="Times New Roman"/>
          <w:sz w:val="28"/>
          <w:szCs w:val="28"/>
        </w:rPr>
        <w:t>,</w:t>
      </w:r>
      <w:r w:rsidRPr="00D67CDE">
        <w:rPr>
          <w:rFonts w:ascii="Times New Roman" w:hAnsi="Times New Roman" w:cs="Times New Roman"/>
          <w:sz w:val="28"/>
          <w:szCs w:val="28"/>
          <w:lang w:val="en-US"/>
        </w:rPr>
        <w:t>y</w:t>
      </w:r>
      <w:r w:rsidRPr="00D67CDE">
        <w:rPr>
          <w:rFonts w:ascii="Times New Roman" w:hAnsi="Times New Roman" w:cs="Times New Roman"/>
          <w:sz w:val="28"/>
          <w:szCs w:val="28"/>
        </w:rPr>
        <w:t>,</w:t>
      </w:r>
      <w:r w:rsidRPr="00D67CDE">
        <w:rPr>
          <w:rFonts w:ascii="Times New Roman" w:hAnsi="Times New Roman" w:cs="Times New Roman"/>
          <w:sz w:val="28"/>
          <w:szCs w:val="28"/>
          <w:lang w:val="en-US"/>
        </w:rPr>
        <w:t>z</w:t>
      </w:r>
      <w:r w:rsidRPr="00D67CDE">
        <w:rPr>
          <w:rFonts w:ascii="Times New Roman" w:hAnsi="Times New Roman" w:cs="Times New Roman"/>
          <w:sz w:val="28"/>
          <w:szCs w:val="28"/>
        </w:rPr>
        <w:t xml:space="preserve"> попарно</w:t>
      </w:r>
      <w:r w:rsidR="00504D7B" w:rsidRPr="00D67CDE">
        <w:rPr>
          <w:rFonts w:ascii="Times New Roman" w:hAnsi="Times New Roman" w:cs="Times New Roman"/>
          <w:sz w:val="28"/>
          <w:szCs w:val="28"/>
        </w:rPr>
        <w:t>:</w:t>
      </w:r>
    </w:p>
    <w:p w:rsidR="00CB19F8" w:rsidRPr="00D67CDE" w:rsidRDefault="00CB19F8" w:rsidP="00CB19F8">
      <w:pPr>
        <w:spacing w:after="0" w:line="360" w:lineRule="auto"/>
        <w:ind w:firstLine="851"/>
        <w:rPr>
          <w:rFonts w:ascii="Times New Roman" w:hAnsi="Times New Roman" w:cs="Times New Roman"/>
          <w:sz w:val="28"/>
          <w:szCs w:val="28"/>
        </w:rPr>
      </w:pPr>
    </w:p>
    <w:p w:rsidR="00504D7B" w:rsidRDefault="00504D7B" w:rsidP="00A31347">
      <w:pPr>
        <w:ind w:firstLine="851"/>
        <w:jc w:val="center"/>
        <w:rPr>
          <w:rFonts w:ascii="Times New Roman" w:hAnsi="Times New Roman" w:cs="Times New Roman"/>
          <w:b/>
          <w:sz w:val="28"/>
          <w:szCs w:val="28"/>
        </w:rPr>
      </w:pPr>
      <w:r w:rsidRPr="00D67CDE">
        <w:rPr>
          <w:rFonts w:ascii="Times New Roman" w:hAnsi="Times New Roman" w:cs="Times New Roman"/>
          <w:b/>
          <w:position w:val="-38"/>
          <w:sz w:val="28"/>
          <w:szCs w:val="28"/>
        </w:rPr>
        <w:object w:dxaOrig="4040" w:dyaOrig="1200">
          <v:shape id="_x0000_i1049" type="#_x0000_t75" style="width:201.8pt;height:60pt" o:ole="" fillcolor="window">
            <v:imagedata r:id="rId59" o:title=""/>
          </v:shape>
          <o:OLEObject Type="Embed" ProgID="Equation.3" ShapeID="_x0000_i1049" DrawAspect="Content" ObjectID="_1623599545" r:id="rId60"/>
        </w:object>
      </w:r>
    </w:p>
    <w:p w:rsidR="009263A7" w:rsidRPr="00D67CDE" w:rsidRDefault="009263A7" w:rsidP="00A31347">
      <w:pPr>
        <w:ind w:firstLine="851"/>
        <w:jc w:val="center"/>
        <w:rPr>
          <w:rFonts w:ascii="Times New Roman" w:hAnsi="Times New Roman" w:cs="Times New Roman"/>
          <w:b/>
          <w:sz w:val="28"/>
          <w:szCs w:val="28"/>
        </w:rPr>
      </w:pPr>
    </w:p>
    <w:p w:rsidR="00504D7B" w:rsidRPr="00D67CDE" w:rsidRDefault="00504D7B" w:rsidP="009263A7">
      <w:pPr>
        <w:spacing w:after="0" w:line="360" w:lineRule="auto"/>
        <w:rPr>
          <w:rFonts w:ascii="Times New Roman" w:hAnsi="Times New Roman" w:cs="Times New Roman"/>
          <w:sz w:val="28"/>
          <w:szCs w:val="28"/>
        </w:rPr>
      </w:pPr>
      <w:r w:rsidRPr="00D67CDE">
        <w:rPr>
          <w:rFonts w:ascii="Times New Roman" w:hAnsi="Times New Roman" w:cs="Times New Roman"/>
          <w:sz w:val="28"/>
          <w:szCs w:val="28"/>
        </w:rPr>
        <w:t xml:space="preserve">де </w:t>
      </w:r>
      <w:r w:rsidRPr="00D67CDE">
        <w:rPr>
          <w:rFonts w:ascii="Times New Roman" w:hAnsi="Times New Roman" w:cs="Times New Roman"/>
          <w:position w:val="-12"/>
          <w:sz w:val="28"/>
          <w:szCs w:val="28"/>
        </w:rPr>
        <w:object w:dxaOrig="700" w:dyaOrig="340">
          <v:shape id="_x0000_i1050" type="#_x0000_t75" style="width:35.25pt;height:17.25pt" o:ole="" fillcolor="window">
            <v:imagedata r:id="rId61" o:title=""/>
          </v:shape>
          <o:OLEObject Type="Embed" ProgID="Equation.3" ShapeID="_x0000_i1050" DrawAspect="Content" ObjectID="_1623599546" r:id="rId62"/>
        </w:object>
      </w:r>
      <w:r w:rsidRPr="00D67CDE">
        <w:rPr>
          <w:rFonts w:ascii="Times New Roman" w:hAnsi="Times New Roman" w:cs="Times New Roman"/>
          <w:sz w:val="28"/>
          <w:szCs w:val="28"/>
        </w:rPr>
        <w:t xml:space="preserve">середні вибіркові значення, </w:t>
      </w:r>
      <w:r w:rsidRPr="00D67CDE">
        <w:rPr>
          <w:rFonts w:ascii="Times New Roman" w:hAnsi="Times New Roman" w:cs="Times New Roman"/>
          <w:position w:val="-16"/>
          <w:sz w:val="28"/>
          <w:szCs w:val="28"/>
        </w:rPr>
        <w:object w:dxaOrig="1040" w:dyaOrig="420">
          <v:shape id="_x0000_i1051" type="#_x0000_t75" style="width:51.75pt;height:21pt" o:ole="" fillcolor="window">
            <v:imagedata r:id="rId63" o:title=""/>
          </v:shape>
          <o:OLEObject Type="Embed" ProgID="Equation.3" ShapeID="_x0000_i1051" DrawAspect="Content" ObjectID="_1623599547" r:id="rId64"/>
        </w:object>
      </w:r>
      <w:r w:rsidRPr="00D67CDE">
        <w:rPr>
          <w:rFonts w:ascii="Times New Roman" w:hAnsi="Times New Roman" w:cs="Times New Roman"/>
          <w:sz w:val="28"/>
          <w:szCs w:val="28"/>
        </w:rPr>
        <w:t xml:space="preserve"> стандартні відхилення</w:t>
      </w:r>
      <w:r w:rsidR="009263A7">
        <w:rPr>
          <w:rFonts w:ascii="Times New Roman" w:hAnsi="Times New Roman" w:cs="Times New Roman"/>
          <w:sz w:val="28"/>
          <w:szCs w:val="28"/>
        </w:rPr>
        <w:t>.</w:t>
      </w:r>
    </w:p>
    <w:p w:rsidR="00504D7B" w:rsidRDefault="00504D7B" w:rsidP="00CB19F8">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lastRenderedPageBreak/>
        <w:t>Для обчислення стандартного відхилення використовується наступна формула:</w:t>
      </w:r>
    </w:p>
    <w:p w:rsidR="00CB19F8" w:rsidRPr="00D67CDE" w:rsidRDefault="00CB19F8" w:rsidP="00CB19F8">
      <w:pPr>
        <w:spacing w:after="0" w:line="360" w:lineRule="auto"/>
        <w:ind w:firstLine="851"/>
        <w:rPr>
          <w:rFonts w:ascii="Times New Roman" w:hAnsi="Times New Roman" w:cs="Times New Roman"/>
          <w:sz w:val="28"/>
          <w:szCs w:val="28"/>
        </w:rPr>
      </w:pPr>
    </w:p>
    <w:p w:rsidR="00504D7B" w:rsidRDefault="00374C81" w:rsidP="00A31347">
      <w:pPr>
        <w:ind w:firstLine="851"/>
        <w:jc w:val="center"/>
        <w:rPr>
          <w:rFonts w:ascii="Times New Roman" w:hAnsi="Times New Roman" w:cs="Times New Roman"/>
          <w:sz w:val="28"/>
          <w:szCs w:val="28"/>
        </w:rPr>
      </w:pPr>
      <w:r w:rsidRPr="00D67CDE">
        <w:rPr>
          <w:rFonts w:ascii="Times New Roman" w:hAnsi="Times New Roman" w:cs="Times New Roman"/>
          <w:position w:val="-30"/>
          <w:sz w:val="28"/>
          <w:szCs w:val="28"/>
        </w:rPr>
        <w:object w:dxaOrig="3660" w:dyaOrig="760">
          <v:shape id="_x0000_i1052" type="#_x0000_t75" style="width:183pt;height:38.25pt" o:ole="" fillcolor="window">
            <v:imagedata r:id="rId65" o:title=""/>
          </v:shape>
          <o:OLEObject Type="Embed" ProgID="Equation.3" ShapeID="_x0000_i1052" DrawAspect="Content" ObjectID="_1623599548" r:id="rId66"/>
        </w:object>
      </w:r>
    </w:p>
    <w:p w:rsidR="00CB19F8" w:rsidRPr="00D67CDE" w:rsidRDefault="00CB19F8" w:rsidP="00A31347">
      <w:pPr>
        <w:ind w:firstLine="851"/>
        <w:jc w:val="center"/>
        <w:rPr>
          <w:rFonts w:ascii="Times New Roman" w:hAnsi="Times New Roman" w:cs="Times New Roman"/>
          <w:sz w:val="28"/>
          <w:szCs w:val="28"/>
        </w:rPr>
      </w:pPr>
    </w:p>
    <w:p w:rsidR="009263A7" w:rsidRDefault="00504D7B" w:rsidP="009263A7">
      <w:pPr>
        <w:spacing w:after="0" w:line="360" w:lineRule="auto"/>
        <w:rPr>
          <w:rFonts w:ascii="Times New Roman" w:hAnsi="Times New Roman" w:cs="Times New Roman"/>
          <w:sz w:val="28"/>
          <w:szCs w:val="28"/>
        </w:rPr>
      </w:pPr>
      <w:r w:rsidRPr="00D67CDE">
        <w:rPr>
          <w:rFonts w:ascii="Times New Roman" w:hAnsi="Times New Roman" w:cs="Times New Roman"/>
          <w:sz w:val="28"/>
          <w:szCs w:val="28"/>
        </w:rPr>
        <w:t xml:space="preserve">де </w:t>
      </w:r>
      <w:r w:rsidRPr="00D67CDE">
        <w:rPr>
          <w:rFonts w:ascii="Times New Roman" w:hAnsi="Times New Roman" w:cs="Times New Roman"/>
          <w:position w:val="-12"/>
          <w:sz w:val="28"/>
          <w:szCs w:val="28"/>
        </w:rPr>
        <w:object w:dxaOrig="480" w:dyaOrig="360">
          <v:shape id="_x0000_i1053" type="#_x0000_t75" style="width:24pt;height:18pt" o:ole="" fillcolor="window">
            <v:imagedata r:id="rId67" o:title=""/>
          </v:shape>
          <o:OLEObject Type="Embed" ProgID="Equation.3" ShapeID="_x0000_i1053" DrawAspect="Content" ObjectID="_1623599549" r:id="rId68"/>
        </w:object>
      </w:r>
      <w:r w:rsidRPr="00D67CDE">
        <w:rPr>
          <w:rFonts w:ascii="Times New Roman" w:hAnsi="Times New Roman" w:cs="Times New Roman"/>
          <w:sz w:val="28"/>
          <w:szCs w:val="28"/>
        </w:rPr>
        <w:t>об’єм вибірки ;</w:t>
      </w:r>
    </w:p>
    <w:p w:rsidR="00504D7B" w:rsidRPr="00D67CDE" w:rsidRDefault="00504D7B"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position w:val="-12"/>
          <w:sz w:val="28"/>
          <w:szCs w:val="28"/>
        </w:rPr>
        <w:object w:dxaOrig="440" w:dyaOrig="320">
          <v:shape id="_x0000_i1054" type="#_x0000_t75" style="width:21.75pt;height:15.75pt" o:ole="" fillcolor="window">
            <v:imagedata r:id="rId69" o:title=""/>
          </v:shape>
          <o:OLEObject Type="Embed" ProgID="Equation.3" ShapeID="_x0000_i1054" DrawAspect="Content" ObjectID="_1623599550" r:id="rId70"/>
        </w:object>
      </w:r>
      <w:r w:rsidRPr="00D67CDE">
        <w:rPr>
          <w:rFonts w:ascii="Times New Roman" w:hAnsi="Times New Roman" w:cs="Times New Roman"/>
          <w:sz w:val="28"/>
          <w:szCs w:val="28"/>
        </w:rPr>
        <w:t>середнє вибіркове значення</w:t>
      </w:r>
      <w:r w:rsidR="009263A7">
        <w:rPr>
          <w:rFonts w:ascii="Times New Roman" w:hAnsi="Times New Roman" w:cs="Times New Roman"/>
          <w:sz w:val="28"/>
          <w:szCs w:val="28"/>
        </w:rPr>
        <w:t>.</w:t>
      </w:r>
    </w:p>
    <w:p w:rsidR="00B93F75" w:rsidRPr="00D67CDE" w:rsidRDefault="00B93F75"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У випадку наявності великої кількості змінних рекомендується виконати попередній аналіз процесу для виявлення наявності логічних зв’язків між ними, оскільки це допоможе спростити подальші обчислення.</w:t>
      </w:r>
    </w:p>
    <w:p w:rsidR="00B93F75" w:rsidRDefault="00B93F75"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Обчислені значення коефіцієнтів кореляції слугують основою для прийняття рішення про включення відповідних змінних у регресійне рівняння:</w:t>
      </w:r>
    </w:p>
    <w:p w:rsidR="00CB19F8" w:rsidRPr="00D67CDE" w:rsidRDefault="00CB19F8" w:rsidP="00CB19F8">
      <w:pPr>
        <w:spacing w:after="0" w:line="360" w:lineRule="auto"/>
        <w:ind w:firstLine="851"/>
        <w:rPr>
          <w:rFonts w:ascii="Times New Roman" w:hAnsi="Times New Roman" w:cs="Times New Roman"/>
          <w:sz w:val="28"/>
          <w:szCs w:val="28"/>
        </w:rPr>
      </w:pPr>
    </w:p>
    <w:p w:rsidR="00B93F75" w:rsidRDefault="00BD77AF" w:rsidP="00A31347">
      <w:pPr>
        <w:ind w:firstLine="851"/>
        <w:jc w:val="center"/>
        <w:rPr>
          <w:rFonts w:ascii="Times New Roman" w:hAnsi="Times New Roman" w:cs="Times New Roman"/>
          <w:sz w:val="28"/>
          <w:szCs w:val="28"/>
        </w:rPr>
      </w:pPr>
      <w:r w:rsidRPr="00D67CDE">
        <w:rPr>
          <w:rFonts w:ascii="Times New Roman" w:hAnsi="Times New Roman" w:cs="Times New Roman"/>
          <w:position w:val="-16"/>
          <w:sz w:val="28"/>
          <w:szCs w:val="28"/>
        </w:rPr>
        <w:object w:dxaOrig="7420" w:dyaOrig="420">
          <v:shape id="_x0000_i1055" type="#_x0000_t75" style="width:371.35pt;height:21pt" o:ole="" fillcolor="window">
            <v:imagedata r:id="rId71" o:title=""/>
          </v:shape>
          <o:OLEObject Type="Embed" ProgID="Equation.3" ShapeID="_x0000_i1055" DrawAspect="Content" ObjectID="_1623599551" r:id="rId72"/>
        </w:object>
      </w:r>
    </w:p>
    <w:p w:rsidR="00CB19F8" w:rsidRPr="00D67CDE" w:rsidRDefault="00CB19F8" w:rsidP="00A31347">
      <w:pPr>
        <w:ind w:firstLine="851"/>
        <w:jc w:val="center"/>
        <w:rPr>
          <w:rFonts w:ascii="Times New Roman" w:hAnsi="Times New Roman" w:cs="Times New Roman"/>
          <w:sz w:val="28"/>
          <w:szCs w:val="28"/>
        </w:rPr>
      </w:pPr>
    </w:p>
    <w:p w:rsidR="00BD77AF" w:rsidRDefault="00EE5F3E"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Також необхідно прийняти рішення про включення АР (авторегресійної) складової у рівняння регресії. Для цього обчислюється, а в подальшому досліджується автокореляційна функція ендогенної змінної. У випадку включення АР-складової у рівняння регресії воно набуває наступного вигляду:</w:t>
      </w:r>
    </w:p>
    <w:p w:rsidR="00CB19F8" w:rsidRPr="00D67CDE" w:rsidRDefault="00CB19F8" w:rsidP="00CB19F8">
      <w:pPr>
        <w:spacing w:after="0" w:line="360" w:lineRule="auto"/>
        <w:ind w:firstLine="851"/>
        <w:rPr>
          <w:rFonts w:ascii="Times New Roman" w:hAnsi="Times New Roman" w:cs="Times New Roman"/>
          <w:b/>
          <w:sz w:val="28"/>
          <w:szCs w:val="28"/>
        </w:rPr>
      </w:pPr>
    </w:p>
    <w:p w:rsidR="00B93F75" w:rsidRDefault="00EE5F3E" w:rsidP="00A31347">
      <w:pPr>
        <w:ind w:firstLine="851"/>
        <w:jc w:val="center"/>
        <w:rPr>
          <w:rFonts w:ascii="Times New Roman" w:hAnsi="Times New Roman" w:cs="Times New Roman"/>
          <w:b/>
          <w:sz w:val="28"/>
          <w:szCs w:val="28"/>
        </w:rPr>
      </w:pPr>
      <w:r w:rsidRPr="00D67CDE">
        <w:rPr>
          <w:rFonts w:ascii="Times New Roman" w:hAnsi="Times New Roman" w:cs="Times New Roman"/>
          <w:b/>
          <w:position w:val="-12"/>
          <w:sz w:val="28"/>
          <w:szCs w:val="28"/>
        </w:rPr>
        <w:object w:dxaOrig="6640" w:dyaOrig="380">
          <v:shape id="_x0000_i1056" type="#_x0000_t75" style="width:332.35pt;height:18.75pt" o:ole="" fillcolor="window">
            <v:imagedata r:id="rId73" o:title=""/>
          </v:shape>
          <o:OLEObject Type="Embed" ProgID="Equation.3" ShapeID="_x0000_i1056" DrawAspect="Content" ObjectID="_1623599552" r:id="rId74"/>
        </w:object>
      </w:r>
    </w:p>
    <w:p w:rsidR="00CB19F8" w:rsidRPr="00D67CDE" w:rsidRDefault="00CB19F8" w:rsidP="00A31347">
      <w:pPr>
        <w:ind w:firstLine="851"/>
        <w:jc w:val="center"/>
        <w:rPr>
          <w:rFonts w:ascii="Times New Roman" w:hAnsi="Times New Roman" w:cs="Times New Roman"/>
          <w:b/>
          <w:sz w:val="28"/>
          <w:szCs w:val="28"/>
        </w:rPr>
      </w:pPr>
    </w:p>
    <w:p w:rsidR="00EE5F3E" w:rsidRPr="00D67CDE" w:rsidRDefault="00A85F3C"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Включення АР-складової в рівняння пояснюється тим, що процес має так звану «пам'ять», тобто його стан у поточний період часу суттєво залежить від його станів у попередні періоди часу.</w:t>
      </w:r>
    </w:p>
    <w:p w:rsidR="00A85F3C" w:rsidRPr="00D67CDE" w:rsidRDefault="00A85F3C"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 xml:space="preserve">Для попередньої оцінки порядку АР-частини моделі використовуються АКФ та ЧАКФ. Порядок визначає скільки затримок значень у часі потрібно брати для чіткішого опису процесу. </w:t>
      </w:r>
    </w:p>
    <w:p w:rsidR="00A85F3C" w:rsidRDefault="00A85F3C" w:rsidP="00C77A57">
      <w:pPr>
        <w:spacing w:after="0" w:line="360" w:lineRule="auto"/>
        <w:ind w:left="-284" w:firstLine="851"/>
        <w:jc w:val="both"/>
        <w:rPr>
          <w:rFonts w:ascii="Times New Roman" w:hAnsi="Times New Roman" w:cs="Times New Roman"/>
          <w:sz w:val="28"/>
          <w:szCs w:val="28"/>
        </w:rPr>
      </w:pPr>
      <w:r w:rsidRPr="00D67CDE">
        <w:rPr>
          <w:rFonts w:ascii="Times New Roman" w:hAnsi="Times New Roman" w:cs="Times New Roman"/>
          <w:sz w:val="28"/>
          <w:szCs w:val="28"/>
        </w:rPr>
        <w:lastRenderedPageBreak/>
        <w:t>Для обчислення вибірковою АКФ можна скористатися наступною формулою:</w:t>
      </w:r>
    </w:p>
    <w:p w:rsidR="00CB19F8" w:rsidRPr="00D67CDE" w:rsidRDefault="00CB19F8" w:rsidP="00CB19F8">
      <w:pPr>
        <w:spacing w:after="0" w:line="360" w:lineRule="auto"/>
        <w:ind w:left="-284" w:firstLine="851"/>
        <w:rPr>
          <w:rFonts w:ascii="Times New Roman" w:hAnsi="Times New Roman" w:cs="Times New Roman"/>
          <w:sz w:val="28"/>
          <w:szCs w:val="28"/>
        </w:rPr>
      </w:pPr>
    </w:p>
    <w:p w:rsidR="00A85F3C" w:rsidRDefault="00A85F3C" w:rsidP="00A85F3C">
      <w:pPr>
        <w:jc w:val="center"/>
        <w:rPr>
          <w:rFonts w:ascii="Times New Roman" w:hAnsi="Times New Roman" w:cs="Times New Roman"/>
          <w:b/>
          <w:sz w:val="28"/>
          <w:szCs w:val="28"/>
        </w:rPr>
      </w:pPr>
      <w:r w:rsidRPr="00D67CDE">
        <w:rPr>
          <w:rFonts w:ascii="Times New Roman" w:hAnsi="Times New Roman" w:cs="Times New Roman"/>
          <w:b/>
          <w:position w:val="-38"/>
          <w:sz w:val="28"/>
          <w:szCs w:val="28"/>
        </w:rPr>
        <w:object w:dxaOrig="6240" w:dyaOrig="1200">
          <v:shape id="_x0000_i1057" type="#_x0000_t75" style="width:312pt;height:60pt" o:ole="" fillcolor="window">
            <v:imagedata r:id="rId75" o:title=""/>
          </v:shape>
          <o:OLEObject Type="Embed" ProgID="Equation.3" ShapeID="_x0000_i1057" DrawAspect="Content" ObjectID="_1623599553" r:id="rId76"/>
        </w:object>
      </w:r>
      <w:r w:rsidRPr="00D67CDE">
        <w:rPr>
          <w:rFonts w:ascii="Times New Roman" w:hAnsi="Times New Roman" w:cs="Times New Roman"/>
          <w:b/>
          <w:sz w:val="28"/>
          <w:szCs w:val="28"/>
        </w:rPr>
        <w:t xml:space="preserve">   </w:t>
      </w:r>
      <w:r w:rsidRPr="00D67CDE">
        <w:rPr>
          <w:rFonts w:ascii="Times New Roman" w:hAnsi="Times New Roman" w:cs="Times New Roman"/>
          <w:b/>
          <w:position w:val="-10"/>
          <w:sz w:val="28"/>
          <w:szCs w:val="28"/>
        </w:rPr>
        <w:object w:dxaOrig="1219" w:dyaOrig="340">
          <v:shape id="_x0000_i1058" type="#_x0000_t75" style="width:60.75pt;height:17.25pt" o:ole="" fillcolor="window">
            <v:imagedata r:id="rId77" o:title=""/>
          </v:shape>
          <o:OLEObject Type="Embed" ProgID="Equation.3" ShapeID="_x0000_i1058" DrawAspect="Content" ObjectID="_1623599554" r:id="rId78"/>
        </w:object>
      </w:r>
    </w:p>
    <w:p w:rsidR="00CB19F8" w:rsidRPr="00D67CDE" w:rsidRDefault="00CB19F8" w:rsidP="00A85F3C">
      <w:pPr>
        <w:jc w:val="center"/>
        <w:rPr>
          <w:rFonts w:ascii="Times New Roman" w:hAnsi="Times New Roman" w:cs="Times New Roman"/>
          <w:b/>
          <w:sz w:val="28"/>
          <w:szCs w:val="28"/>
        </w:rPr>
      </w:pPr>
    </w:p>
    <w:p w:rsidR="009263A7" w:rsidRDefault="00936360" w:rsidP="00CB19F8">
      <w:pPr>
        <w:spacing w:after="0" w:line="360" w:lineRule="auto"/>
        <w:jc w:val="both"/>
        <w:rPr>
          <w:rFonts w:ascii="Times New Roman" w:hAnsi="Times New Roman" w:cs="Times New Roman"/>
          <w:sz w:val="28"/>
          <w:szCs w:val="28"/>
        </w:rPr>
      </w:pPr>
      <w:r w:rsidRPr="00D67CDE">
        <w:rPr>
          <w:rFonts w:ascii="Times New Roman" w:hAnsi="Times New Roman" w:cs="Times New Roman"/>
          <w:sz w:val="28"/>
          <w:szCs w:val="28"/>
        </w:rPr>
        <w:t xml:space="preserve">де </w:t>
      </w:r>
      <w:r w:rsidRPr="00D67CDE">
        <w:rPr>
          <w:rFonts w:ascii="Times New Roman" w:hAnsi="Times New Roman" w:cs="Times New Roman"/>
          <w:position w:val="-16"/>
          <w:sz w:val="28"/>
          <w:szCs w:val="28"/>
        </w:rPr>
        <w:object w:dxaOrig="639" w:dyaOrig="480">
          <v:shape id="_x0000_i1059" type="#_x0000_t75" style="width:32.25pt;height:24pt" o:ole="" fillcolor="window">
            <v:imagedata r:id="rId79" o:title=""/>
          </v:shape>
          <o:OLEObject Type="Embed" ProgID="Equation.3" ShapeID="_x0000_i1059" DrawAspect="Content" ObjectID="_1623599555" r:id="rId80"/>
        </w:object>
      </w:r>
      <w:r w:rsidRPr="00D67CDE">
        <w:rPr>
          <w:rFonts w:ascii="Times New Roman" w:hAnsi="Times New Roman" w:cs="Times New Roman"/>
          <w:sz w:val="28"/>
          <w:szCs w:val="28"/>
        </w:rPr>
        <w:t>вибіркова дисперсія</w:t>
      </w:r>
      <w:r w:rsidR="009263A7">
        <w:rPr>
          <w:rFonts w:ascii="Times New Roman" w:hAnsi="Times New Roman" w:cs="Times New Roman"/>
          <w:sz w:val="28"/>
          <w:szCs w:val="28"/>
        </w:rPr>
        <w:t>;</w:t>
      </w:r>
    </w:p>
    <w:p w:rsidR="00936360" w:rsidRPr="00D67CDE" w:rsidRDefault="00936360" w:rsidP="009263A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position w:val="-12"/>
          <w:sz w:val="28"/>
          <w:szCs w:val="28"/>
        </w:rPr>
        <w:object w:dxaOrig="440" w:dyaOrig="340">
          <v:shape id="_x0000_i1060" type="#_x0000_t75" style="width:21.75pt;height:17.25pt" o:ole="" fillcolor="window">
            <v:imagedata r:id="rId81" o:title=""/>
          </v:shape>
          <o:OLEObject Type="Embed" ProgID="Equation.3" ShapeID="_x0000_i1060" DrawAspect="Content" ObjectID="_1623599556" r:id="rId82"/>
        </w:object>
      </w:r>
      <w:r w:rsidRPr="00D67CDE">
        <w:rPr>
          <w:rFonts w:ascii="Times New Roman" w:hAnsi="Times New Roman" w:cs="Times New Roman"/>
          <w:sz w:val="28"/>
          <w:szCs w:val="28"/>
        </w:rPr>
        <w:t xml:space="preserve"> середнє вибіркове значення. </w:t>
      </w:r>
    </w:p>
    <w:p w:rsidR="00506C24" w:rsidRDefault="00506C24" w:rsidP="00072636">
      <w:pPr>
        <w:tabs>
          <w:tab w:val="left" w:pos="0"/>
        </w:tabs>
        <w:spacing w:after="0" w:line="360" w:lineRule="auto"/>
        <w:ind w:firstLine="709"/>
        <w:jc w:val="both"/>
        <w:rPr>
          <w:rFonts w:ascii="Times New Roman" w:hAnsi="Times New Roman" w:cs="Times New Roman"/>
          <w:sz w:val="28"/>
          <w:szCs w:val="28"/>
        </w:rPr>
      </w:pPr>
      <w:r w:rsidRPr="00D67CDE">
        <w:rPr>
          <w:rFonts w:ascii="Times New Roman" w:hAnsi="Times New Roman" w:cs="Times New Roman"/>
          <w:sz w:val="28"/>
          <w:szCs w:val="28"/>
        </w:rPr>
        <w:t>Після обчислення значень АКФ проводиться їх аналіз на відмінність від нуля, їх кількість і буде вказувати на порядок АР частини моделі.</w:t>
      </w:r>
    </w:p>
    <w:p w:rsidR="00E1542F" w:rsidRDefault="00E1542F" w:rsidP="00072636">
      <w:pPr>
        <w:tabs>
          <w:tab w:val="left" w:pos="0"/>
        </w:tabs>
        <w:spacing w:after="0" w:line="360" w:lineRule="auto"/>
        <w:ind w:firstLine="709"/>
        <w:jc w:val="both"/>
        <w:rPr>
          <w:rFonts w:ascii="Times New Roman" w:hAnsi="Times New Roman" w:cs="Times New Roman"/>
          <w:sz w:val="28"/>
          <w:szCs w:val="28"/>
        </w:rPr>
      </w:pPr>
    </w:p>
    <w:p w:rsidR="00E1542F" w:rsidRPr="00D67CDE" w:rsidRDefault="00E1542F" w:rsidP="00072636">
      <w:pPr>
        <w:tabs>
          <w:tab w:val="left" w:pos="0"/>
        </w:tabs>
        <w:spacing w:after="0" w:line="360" w:lineRule="auto"/>
        <w:ind w:firstLine="709"/>
        <w:jc w:val="both"/>
        <w:rPr>
          <w:rFonts w:ascii="Times New Roman" w:hAnsi="Times New Roman" w:cs="Times New Roman"/>
          <w:sz w:val="28"/>
          <w:szCs w:val="28"/>
        </w:rPr>
      </w:pPr>
    </w:p>
    <w:p w:rsidR="000D66D6" w:rsidRPr="00934D9F" w:rsidRDefault="000D66D6" w:rsidP="009263A7">
      <w:pPr>
        <w:pStyle w:val="3"/>
        <w:ind w:hanging="565"/>
      </w:pPr>
      <w:bookmarkStart w:id="33" w:name="_Toc11605748"/>
      <w:r w:rsidRPr="00934D9F">
        <w:t>2.2.6 Оцінювання коефіцієнтів моделей-кандидатів</w:t>
      </w:r>
      <w:bookmarkEnd w:id="33"/>
    </w:p>
    <w:p w:rsidR="0070690E" w:rsidRDefault="0070690E" w:rsidP="00072636">
      <w:pPr>
        <w:spacing w:after="0" w:line="360" w:lineRule="auto"/>
        <w:jc w:val="both"/>
        <w:rPr>
          <w:rFonts w:ascii="Times New Roman" w:hAnsi="Times New Roman" w:cs="Times New Roman"/>
          <w:b/>
          <w:sz w:val="28"/>
          <w:szCs w:val="28"/>
        </w:rPr>
      </w:pPr>
    </w:p>
    <w:p w:rsidR="0070690E" w:rsidRPr="00D67CDE" w:rsidRDefault="0070690E" w:rsidP="00072636">
      <w:pPr>
        <w:spacing w:after="0" w:line="360" w:lineRule="auto"/>
        <w:jc w:val="both"/>
        <w:rPr>
          <w:rFonts w:ascii="Times New Roman" w:hAnsi="Times New Roman" w:cs="Times New Roman"/>
          <w:b/>
          <w:sz w:val="28"/>
          <w:szCs w:val="28"/>
        </w:rPr>
      </w:pPr>
    </w:p>
    <w:p w:rsidR="000D66D6" w:rsidRPr="00D67CDE" w:rsidRDefault="0003559C"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На цьому етапі оцінюються параметри (коефіцієнти) рівняння з використанням принцип</w:t>
      </w:r>
      <w:r w:rsidR="00E74E27" w:rsidRPr="00D67CDE">
        <w:rPr>
          <w:rFonts w:ascii="Times New Roman" w:hAnsi="Times New Roman" w:cs="Times New Roman"/>
          <w:sz w:val="28"/>
          <w:szCs w:val="28"/>
        </w:rPr>
        <w:t xml:space="preserve">ів збереження (економії), тобто </w:t>
      </w:r>
      <w:r w:rsidRPr="00D67CDE">
        <w:rPr>
          <w:rFonts w:ascii="Times New Roman" w:hAnsi="Times New Roman" w:cs="Times New Roman"/>
          <w:sz w:val="28"/>
          <w:szCs w:val="28"/>
        </w:rPr>
        <w:t>варто звертати увагу, щоб кількість коефіцієнтів, що оцінюється, не перевищувала необхідної їх кількості. Отже, якщо можливо включити меншу кількість параметрів у рівняння процесу без втрати точності його опису, необхідно це зробити.</w:t>
      </w:r>
    </w:p>
    <w:p w:rsidR="00A85F3C" w:rsidRPr="00D67CDE" w:rsidRDefault="006617EE"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 xml:space="preserve">Моделюючи процеси якої б то не було природи потрібно не забувати, що необхідно лише апроксимувати поведінку процесу за допомогою рівнянь, а не в точності відтворити його, але при цьому потрібно пам’ятати, що отримана модель повинна співпадати з досліджуваним процесом за наступними характеристиками: вибіркове середнє, дисперсія, кореляція. </w:t>
      </w:r>
    </w:p>
    <w:p w:rsidR="006617EE" w:rsidRPr="00D67CDE" w:rsidRDefault="006617EE"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 xml:space="preserve">Існує безліч методів для оцінювання параметрів моделей, найпопулярнішими серед них є метод найменших квадратів (МНК) та його модифікації (РМНК – рекурсивний метод найменших квадратів, НМНК – </w:t>
      </w:r>
      <w:r w:rsidRPr="00D67CDE">
        <w:rPr>
          <w:rFonts w:ascii="Times New Roman" w:hAnsi="Times New Roman" w:cs="Times New Roman"/>
          <w:sz w:val="28"/>
          <w:szCs w:val="28"/>
        </w:rPr>
        <w:lastRenderedPageBreak/>
        <w:t>нелінійний метод найменших квадратів), метод максимальної правдоподібності тощо.</w:t>
      </w:r>
    </w:p>
    <w:p w:rsidR="006617EE" w:rsidRDefault="006617EE" w:rsidP="00C77A57">
      <w:pPr>
        <w:spacing w:after="0" w:line="360" w:lineRule="auto"/>
        <w:ind w:left="-142" w:firstLine="993"/>
        <w:jc w:val="both"/>
        <w:rPr>
          <w:rFonts w:ascii="Times New Roman" w:hAnsi="Times New Roman" w:cs="Times New Roman"/>
          <w:sz w:val="28"/>
          <w:szCs w:val="28"/>
        </w:rPr>
      </w:pPr>
      <w:r w:rsidRPr="00D67CDE">
        <w:rPr>
          <w:rFonts w:ascii="Times New Roman" w:hAnsi="Times New Roman" w:cs="Times New Roman"/>
          <w:sz w:val="28"/>
          <w:szCs w:val="28"/>
        </w:rPr>
        <w:t>В роботі буде використано класичний метод найменших квадратів (МНК), оцінка параметра при використанні даного методу має вигляд:</w:t>
      </w:r>
    </w:p>
    <w:p w:rsidR="00072636" w:rsidRPr="00D67CDE" w:rsidRDefault="00072636" w:rsidP="00072636">
      <w:pPr>
        <w:spacing w:after="0" w:line="360" w:lineRule="auto"/>
        <w:ind w:left="-142" w:firstLine="993"/>
        <w:rPr>
          <w:rFonts w:ascii="Times New Roman" w:hAnsi="Times New Roman" w:cs="Times New Roman"/>
          <w:sz w:val="28"/>
          <w:szCs w:val="28"/>
        </w:rPr>
      </w:pPr>
    </w:p>
    <w:p w:rsidR="006617EE" w:rsidRDefault="006617EE" w:rsidP="00AE57AC">
      <w:pPr>
        <w:jc w:val="center"/>
        <w:rPr>
          <w:rFonts w:ascii="Times New Roman" w:hAnsi="Times New Roman" w:cs="Times New Roman"/>
          <w:sz w:val="28"/>
          <w:szCs w:val="28"/>
        </w:rPr>
      </w:pPr>
      <w:r w:rsidRPr="00D67CDE">
        <w:rPr>
          <w:rFonts w:ascii="Times New Roman" w:hAnsi="Times New Roman" w:cs="Times New Roman"/>
          <w:position w:val="-12"/>
          <w:sz w:val="28"/>
          <w:szCs w:val="28"/>
        </w:rPr>
        <w:object w:dxaOrig="1960" w:dyaOrig="499">
          <v:shape id="_x0000_i1061" type="#_x0000_t75" style="width:98.3pt;height:24.75pt" o:ole="" fillcolor="window">
            <v:imagedata r:id="rId83" o:title=""/>
          </v:shape>
          <o:OLEObject Type="Embed" ProgID="Equation.3" ShapeID="_x0000_i1061" DrawAspect="Content" ObjectID="_1623599557" r:id="rId84"/>
        </w:object>
      </w:r>
    </w:p>
    <w:p w:rsidR="00072636" w:rsidRPr="00D67CDE" w:rsidRDefault="00072636" w:rsidP="00AE57AC">
      <w:pPr>
        <w:jc w:val="center"/>
        <w:rPr>
          <w:rFonts w:ascii="Times New Roman" w:hAnsi="Times New Roman" w:cs="Times New Roman"/>
          <w:sz w:val="28"/>
          <w:szCs w:val="28"/>
        </w:rPr>
      </w:pPr>
    </w:p>
    <w:p w:rsidR="009263A7" w:rsidRDefault="003856F3" w:rsidP="00072636">
      <w:pPr>
        <w:spacing w:after="0" w:line="360" w:lineRule="auto"/>
        <w:rPr>
          <w:rFonts w:ascii="Times New Roman" w:hAnsi="Times New Roman" w:cs="Times New Roman"/>
          <w:sz w:val="28"/>
          <w:szCs w:val="28"/>
        </w:rPr>
      </w:pPr>
      <w:r w:rsidRPr="00D67CDE">
        <w:rPr>
          <w:rFonts w:ascii="Times New Roman" w:hAnsi="Times New Roman" w:cs="Times New Roman"/>
          <w:sz w:val="28"/>
          <w:szCs w:val="28"/>
        </w:rPr>
        <w:t xml:space="preserve">де </w:t>
      </w:r>
      <w:r w:rsidR="005A0560" w:rsidRPr="00D67CDE">
        <w:rPr>
          <w:rFonts w:ascii="Times New Roman" w:hAnsi="Times New Roman" w:cs="Times New Roman"/>
          <w:position w:val="-6"/>
          <w:sz w:val="28"/>
          <w:szCs w:val="28"/>
        </w:rPr>
        <w:object w:dxaOrig="200" w:dyaOrig="279">
          <v:shape id="_x0000_i1062" type="#_x0000_t75" style="width:9.75pt;height:14.25pt" o:ole="" fillcolor="window">
            <v:imagedata r:id="rId85" o:title=""/>
          </v:shape>
          <o:OLEObject Type="Embed" ProgID="Equation.3" ShapeID="_x0000_i1062" DrawAspect="Content" ObjectID="_1623599558" r:id="rId86"/>
        </w:object>
      </w:r>
      <w:r w:rsidRPr="00D67CDE">
        <w:rPr>
          <w:rFonts w:ascii="Times New Roman" w:hAnsi="Times New Roman" w:cs="Times New Roman"/>
          <w:sz w:val="28"/>
          <w:szCs w:val="28"/>
        </w:rPr>
        <w:t xml:space="preserve"> - вектор оцінок</w:t>
      </w:r>
      <w:r w:rsidR="004011DB" w:rsidRPr="00D67CDE">
        <w:rPr>
          <w:rFonts w:ascii="Times New Roman" w:hAnsi="Times New Roman" w:cs="Times New Roman"/>
          <w:sz w:val="28"/>
          <w:szCs w:val="28"/>
        </w:rPr>
        <w:t xml:space="preserve"> параметрів</w:t>
      </w:r>
      <w:r w:rsidRPr="00D67CDE">
        <w:rPr>
          <w:rFonts w:ascii="Times New Roman" w:hAnsi="Times New Roman" w:cs="Times New Roman"/>
          <w:sz w:val="28"/>
          <w:szCs w:val="28"/>
        </w:rPr>
        <w:t>;</w:t>
      </w:r>
    </w:p>
    <w:p w:rsidR="009263A7" w:rsidRDefault="00C77A57" w:rsidP="009263A7">
      <w:pPr>
        <w:spacing w:after="0" w:line="360" w:lineRule="auto"/>
        <w:ind w:firstLine="851"/>
        <w:rPr>
          <w:rFonts w:ascii="Times New Roman" w:hAnsi="Times New Roman" w:cs="Times New Roman"/>
          <w:sz w:val="28"/>
          <w:szCs w:val="28"/>
        </w:rPr>
      </w:pPr>
      <w:r>
        <w:rPr>
          <w:rFonts w:ascii="Times New Roman" w:hAnsi="Times New Roman" w:cs="Times New Roman"/>
          <w:sz w:val="28"/>
          <w:szCs w:val="28"/>
          <w:lang w:val="en-US"/>
        </w:rPr>
        <w:t>X</w:t>
      </w:r>
      <w:r w:rsidRPr="00C77A57">
        <w:rPr>
          <w:rFonts w:ascii="Times New Roman" w:hAnsi="Times New Roman" w:cs="Times New Roman"/>
          <w:sz w:val="28"/>
          <w:szCs w:val="28"/>
          <w:lang w:val="ru-RU"/>
        </w:rPr>
        <w:t xml:space="preserve"> </w:t>
      </w:r>
      <w:r w:rsidR="003856F3" w:rsidRPr="00D67CDE">
        <w:rPr>
          <w:rFonts w:ascii="Times New Roman" w:hAnsi="Times New Roman" w:cs="Times New Roman"/>
          <w:sz w:val="28"/>
          <w:szCs w:val="28"/>
        </w:rPr>
        <w:t>– матриця вимірів</w:t>
      </w:r>
      <w:r w:rsidR="005A0560" w:rsidRPr="00D67CDE">
        <w:rPr>
          <w:rFonts w:ascii="Times New Roman" w:hAnsi="Times New Roman" w:cs="Times New Roman"/>
          <w:sz w:val="28"/>
          <w:szCs w:val="28"/>
        </w:rPr>
        <w:t xml:space="preserve"> екзогенних змінних</w:t>
      </w:r>
      <w:r w:rsidR="003856F3" w:rsidRPr="00D67CDE">
        <w:rPr>
          <w:rFonts w:ascii="Times New Roman" w:hAnsi="Times New Roman" w:cs="Times New Roman"/>
          <w:sz w:val="28"/>
          <w:szCs w:val="28"/>
        </w:rPr>
        <w:t>;</w:t>
      </w:r>
    </w:p>
    <w:p w:rsidR="00AE57AC" w:rsidRDefault="003856F3"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 </w:t>
      </w:r>
      <w:r w:rsidRPr="00D67CDE">
        <w:rPr>
          <w:rFonts w:ascii="Times New Roman" w:hAnsi="Times New Roman" w:cs="Times New Roman"/>
          <w:sz w:val="28"/>
          <w:szCs w:val="28"/>
          <w:lang w:val="en-US"/>
        </w:rPr>
        <w:t>y</w:t>
      </w:r>
      <w:r w:rsidRPr="00D67CDE">
        <w:rPr>
          <w:rFonts w:ascii="Times New Roman" w:hAnsi="Times New Roman" w:cs="Times New Roman"/>
          <w:sz w:val="28"/>
          <w:szCs w:val="28"/>
        </w:rPr>
        <w:t xml:space="preserve"> </w:t>
      </w:r>
      <w:r w:rsidR="00C77A57" w:rsidRPr="00C77A57">
        <w:rPr>
          <w:rFonts w:ascii="Times New Roman" w:hAnsi="Times New Roman" w:cs="Times New Roman"/>
          <w:sz w:val="28"/>
          <w:szCs w:val="28"/>
        </w:rPr>
        <w:t xml:space="preserve">– </w:t>
      </w:r>
      <w:r w:rsidRPr="00D67CDE">
        <w:rPr>
          <w:rFonts w:ascii="Times New Roman" w:hAnsi="Times New Roman" w:cs="Times New Roman"/>
          <w:sz w:val="28"/>
          <w:szCs w:val="28"/>
        </w:rPr>
        <w:t>вектор</w:t>
      </w:r>
      <w:r w:rsidR="00C77A57" w:rsidRPr="00C77A57">
        <w:rPr>
          <w:rFonts w:ascii="Times New Roman" w:hAnsi="Times New Roman" w:cs="Times New Roman"/>
          <w:sz w:val="28"/>
          <w:szCs w:val="28"/>
        </w:rPr>
        <w:t xml:space="preserve"> </w:t>
      </w:r>
      <w:r w:rsidRPr="00D67CDE">
        <w:rPr>
          <w:rFonts w:ascii="Times New Roman" w:hAnsi="Times New Roman" w:cs="Times New Roman"/>
          <w:sz w:val="28"/>
          <w:szCs w:val="28"/>
        </w:rPr>
        <w:t xml:space="preserve">вимірів </w:t>
      </w:r>
      <w:r w:rsidR="005A0560" w:rsidRPr="00D67CDE">
        <w:rPr>
          <w:rFonts w:ascii="Times New Roman" w:hAnsi="Times New Roman" w:cs="Times New Roman"/>
          <w:sz w:val="28"/>
          <w:szCs w:val="28"/>
        </w:rPr>
        <w:t>ендогенної</w:t>
      </w:r>
      <w:r w:rsidRPr="00D67CDE">
        <w:rPr>
          <w:rFonts w:ascii="Times New Roman" w:hAnsi="Times New Roman" w:cs="Times New Roman"/>
          <w:sz w:val="28"/>
          <w:szCs w:val="28"/>
        </w:rPr>
        <w:t xml:space="preserve"> змінної.</w:t>
      </w:r>
    </w:p>
    <w:p w:rsidR="00E1542F" w:rsidRDefault="00E1542F" w:rsidP="00072636">
      <w:pPr>
        <w:spacing w:after="0" w:line="360" w:lineRule="auto"/>
        <w:rPr>
          <w:rFonts w:ascii="Times New Roman" w:hAnsi="Times New Roman" w:cs="Times New Roman"/>
          <w:sz w:val="28"/>
          <w:szCs w:val="28"/>
        </w:rPr>
      </w:pPr>
    </w:p>
    <w:p w:rsidR="00E1542F" w:rsidRPr="00D67CDE" w:rsidRDefault="00E1542F" w:rsidP="00072636">
      <w:pPr>
        <w:spacing w:after="0" w:line="360" w:lineRule="auto"/>
        <w:rPr>
          <w:rFonts w:ascii="Times New Roman" w:hAnsi="Times New Roman" w:cs="Times New Roman"/>
          <w:sz w:val="28"/>
          <w:szCs w:val="28"/>
        </w:rPr>
      </w:pPr>
    </w:p>
    <w:p w:rsidR="00766C46" w:rsidRPr="00934D9F" w:rsidRDefault="00934D9F" w:rsidP="009263A7">
      <w:pPr>
        <w:pStyle w:val="20"/>
        <w:ind w:firstLine="143"/>
      </w:pPr>
      <w:bookmarkStart w:id="34" w:name="_Toc11605749"/>
      <w:r>
        <w:t>2.</w:t>
      </w:r>
      <w:r w:rsidR="00CD0B6B">
        <w:t>3</w:t>
      </w:r>
      <w:r>
        <w:t xml:space="preserve"> </w:t>
      </w:r>
      <w:r w:rsidR="006933BC" w:rsidRPr="00934D9F">
        <w:t>Критерії адекватності моделей</w:t>
      </w:r>
      <w:bookmarkEnd w:id="34"/>
    </w:p>
    <w:p w:rsidR="0070690E" w:rsidRDefault="0070690E" w:rsidP="00072636">
      <w:pPr>
        <w:pStyle w:val="a1"/>
        <w:spacing w:after="0" w:line="360" w:lineRule="auto"/>
        <w:ind w:left="677"/>
        <w:rPr>
          <w:rFonts w:ascii="Times New Roman" w:hAnsi="Times New Roman" w:cs="Times New Roman"/>
          <w:b/>
          <w:sz w:val="28"/>
          <w:szCs w:val="28"/>
        </w:rPr>
      </w:pPr>
    </w:p>
    <w:p w:rsidR="0070690E" w:rsidRPr="0070690E" w:rsidRDefault="0070690E" w:rsidP="00072636">
      <w:pPr>
        <w:pStyle w:val="a1"/>
        <w:spacing w:after="0" w:line="360" w:lineRule="auto"/>
        <w:ind w:left="677"/>
        <w:rPr>
          <w:rFonts w:ascii="Times New Roman" w:hAnsi="Times New Roman" w:cs="Times New Roman"/>
          <w:b/>
          <w:sz w:val="28"/>
          <w:szCs w:val="28"/>
        </w:rPr>
      </w:pPr>
    </w:p>
    <w:p w:rsidR="00600D7C" w:rsidRPr="00D67CDE" w:rsidRDefault="00600D7C" w:rsidP="00072636">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Після отримання деякої множини моделей кандидатів на попередньому етапі, потрібно обрати найкращу з них, тобто ту, що найкраще описує динаміку процесу і не є надлишковою. Для цього існує кілька різних підходів, а також є певна множина обчислюваних параметрів та статистик, на основі яких можна приймати рішення про вибір тої чи іншої моделі. Звісно ж, судити лише за одним критерієм не раціонально, а отже потрібно враховувати усе в сукупності.</w:t>
      </w:r>
    </w:p>
    <w:p w:rsidR="00600D7C" w:rsidRPr="00D67CDE" w:rsidRDefault="003F1D96" w:rsidP="00072636">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Опишемо д</w:t>
      </w:r>
      <w:r w:rsidR="00600D7C" w:rsidRPr="00D67CDE">
        <w:rPr>
          <w:rFonts w:ascii="Times New Roman" w:hAnsi="Times New Roman" w:cs="Times New Roman"/>
          <w:sz w:val="28"/>
          <w:szCs w:val="28"/>
        </w:rPr>
        <w:t xml:space="preserve">еякі з підходів діагностики моделей, які будуть використовуватися </w:t>
      </w:r>
      <w:r w:rsidRPr="00D67CDE">
        <w:rPr>
          <w:rFonts w:ascii="Times New Roman" w:hAnsi="Times New Roman" w:cs="Times New Roman"/>
          <w:sz w:val="28"/>
          <w:szCs w:val="28"/>
        </w:rPr>
        <w:t>в роботі:</w:t>
      </w:r>
    </w:p>
    <w:p w:rsidR="009263A7" w:rsidRDefault="003F1D96" w:rsidP="00072636">
      <w:pPr>
        <w:spacing w:after="0" w:line="360" w:lineRule="auto"/>
        <w:ind w:left="425" w:firstLine="283"/>
        <w:rPr>
          <w:rFonts w:ascii="Times New Roman" w:hAnsi="Times New Roman" w:cs="Times New Roman"/>
          <w:sz w:val="28"/>
          <w:szCs w:val="28"/>
        </w:rPr>
      </w:pPr>
      <w:r w:rsidRPr="00D67CDE">
        <w:rPr>
          <w:rFonts w:ascii="Times New Roman" w:hAnsi="Times New Roman" w:cs="Times New Roman"/>
          <w:sz w:val="28"/>
          <w:szCs w:val="28"/>
        </w:rPr>
        <w:t xml:space="preserve">а) Необхідно обчислити вектор похибок моделі за наступною формулою: </w:t>
      </w:r>
    </w:p>
    <w:p w:rsidR="00C77A57" w:rsidRDefault="00C77A57" w:rsidP="00072636">
      <w:pPr>
        <w:spacing w:after="0" w:line="360" w:lineRule="auto"/>
        <w:ind w:left="425" w:firstLine="283"/>
        <w:rPr>
          <w:rFonts w:ascii="Times New Roman" w:hAnsi="Times New Roman" w:cs="Times New Roman"/>
          <w:sz w:val="28"/>
          <w:szCs w:val="28"/>
        </w:rPr>
      </w:pPr>
    </w:p>
    <w:p w:rsidR="009263A7" w:rsidRDefault="003F1D96" w:rsidP="009263A7">
      <w:pPr>
        <w:spacing w:after="0" w:line="360" w:lineRule="auto"/>
        <w:jc w:val="center"/>
        <w:rPr>
          <w:rFonts w:ascii="Times New Roman" w:hAnsi="Times New Roman" w:cs="Times New Roman"/>
          <w:sz w:val="28"/>
          <w:szCs w:val="28"/>
        </w:rPr>
      </w:pPr>
      <w:r w:rsidRPr="00D67CDE">
        <w:rPr>
          <w:rFonts w:ascii="Times New Roman" w:hAnsi="Times New Roman" w:cs="Times New Roman"/>
          <w:position w:val="-10"/>
          <w:sz w:val="28"/>
          <w:szCs w:val="28"/>
        </w:rPr>
        <w:object w:dxaOrig="2100" w:dyaOrig="360">
          <v:shape id="_x0000_i1063" type="#_x0000_t75" style="width:105pt;height:18pt" o:ole="" fillcolor="window">
            <v:imagedata r:id="rId87" o:title=""/>
          </v:shape>
          <o:OLEObject Type="Embed" ProgID="Equation.3" ShapeID="_x0000_i1063" DrawAspect="Content" ObjectID="_1623599559" r:id="rId88"/>
        </w:object>
      </w:r>
      <w:r w:rsidRPr="00D67CDE">
        <w:rPr>
          <w:rFonts w:ascii="Times New Roman" w:hAnsi="Times New Roman" w:cs="Times New Roman"/>
          <w:sz w:val="28"/>
          <w:szCs w:val="28"/>
        </w:rPr>
        <w:t>,</w:t>
      </w:r>
    </w:p>
    <w:p w:rsidR="00C77A57" w:rsidRDefault="00C77A57" w:rsidP="009263A7">
      <w:pPr>
        <w:spacing w:after="0" w:line="360" w:lineRule="auto"/>
        <w:jc w:val="center"/>
        <w:rPr>
          <w:rFonts w:ascii="Times New Roman" w:hAnsi="Times New Roman" w:cs="Times New Roman"/>
          <w:sz w:val="28"/>
          <w:szCs w:val="28"/>
        </w:rPr>
      </w:pPr>
    </w:p>
    <w:p w:rsidR="009263A7" w:rsidRDefault="00D10166" w:rsidP="009263A7">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F1D96" w:rsidRPr="00D67CDE">
        <w:rPr>
          <w:rFonts w:ascii="Times New Roman" w:hAnsi="Times New Roman" w:cs="Times New Roman"/>
          <w:sz w:val="28"/>
          <w:szCs w:val="28"/>
        </w:rPr>
        <w:t xml:space="preserve">де </w:t>
      </w:r>
      <w:r w:rsidR="003F1D96" w:rsidRPr="00D67CDE">
        <w:rPr>
          <w:rFonts w:ascii="Times New Roman" w:hAnsi="Times New Roman" w:cs="Times New Roman"/>
          <w:position w:val="-12"/>
          <w:sz w:val="28"/>
          <w:szCs w:val="28"/>
        </w:rPr>
        <w:object w:dxaOrig="800" w:dyaOrig="380">
          <v:shape id="_x0000_i1064" type="#_x0000_t75" style="width:39.75pt;height:18.75pt" o:ole="">
            <v:imagedata r:id="rId89" o:title=""/>
          </v:shape>
          <o:OLEObject Type="Embed" ProgID="Equation.3" ShapeID="_x0000_i1064" DrawAspect="Content" ObjectID="_1623599560" r:id="rId90"/>
        </w:object>
      </w:r>
      <w:r w:rsidR="003F1D96" w:rsidRPr="00D67CDE">
        <w:rPr>
          <w:rFonts w:ascii="Times New Roman" w:hAnsi="Times New Roman" w:cs="Times New Roman"/>
          <w:sz w:val="28"/>
          <w:szCs w:val="28"/>
        </w:rPr>
        <w:t xml:space="preserve"> значення ендогенної змінної, отримане за допомогою моделі та візуалізувати отриманий вектор похибок для подальшого аналізу. </w:t>
      </w:r>
    </w:p>
    <w:p w:rsidR="003F1D96" w:rsidRPr="00D67CDE" w:rsidRDefault="003F1D96"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lastRenderedPageBreak/>
        <w:t>Для хорошої моделі на графіку не видно суттєвих викидів та інтервалів, на яких похибка є сильно великою (інтервали суттєвої неадекватності). Наявність вищезазначених інтервалів на графіку є однією з причин відмовитися від моделі.</w:t>
      </w:r>
    </w:p>
    <w:p w:rsidR="003F1D96" w:rsidRPr="00D67CDE" w:rsidRDefault="003F1D96"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б) Потрібно дослідити похибки моделі на корельованість. Для цього обчислюються автокореляційна функція (АКФ) та частково автокореляційна функція (ЧАКФ) для ряду похибок моделі. Далі необхідно обчислити                     </w:t>
      </w:r>
      <w:r w:rsidRPr="00D67CDE">
        <w:rPr>
          <w:rFonts w:ascii="Times New Roman" w:hAnsi="Times New Roman" w:cs="Times New Roman"/>
          <w:sz w:val="28"/>
          <w:szCs w:val="28"/>
          <w:lang w:val="en-US"/>
        </w:rPr>
        <w:t>Q</w:t>
      </w:r>
      <w:r w:rsidRPr="00D67CDE">
        <w:rPr>
          <w:rFonts w:ascii="Times New Roman" w:hAnsi="Times New Roman" w:cs="Times New Roman"/>
          <w:sz w:val="28"/>
          <w:szCs w:val="28"/>
        </w:rPr>
        <w:t xml:space="preserve"> – статистику, що і дасть змогу визначити ступінь корельованості (менше 10%).</w:t>
      </w:r>
    </w:p>
    <w:p w:rsidR="003F1D96" w:rsidRDefault="003F1D96"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Альтернативним показником корельованості похибок є статистика Дарбіна-Уотсона (DW), її можна обчислити за допомогою наступного виразу:</w:t>
      </w:r>
    </w:p>
    <w:p w:rsidR="00072636" w:rsidRPr="00D67CDE" w:rsidRDefault="00072636" w:rsidP="00072636">
      <w:pPr>
        <w:spacing w:after="0" w:line="360" w:lineRule="auto"/>
        <w:ind w:left="425" w:firstLine="708"/>
        <w:rPr>
          <w:rFonts w:ascii="Times New Roman" w:hAnsi="Times New Roman" w:cs="Times New Roman"/>
          <w:sz w:val="28"/>
          <w:szCs w:val="28"/>
          <w:lang w:val="ru-RU"/>
        </w:rPr>
      </w:pPr>
    </w:p>
    <w:p w:rsidR="003F1D96" w:rsidRDefault="003469FA" w:rsidP="00D10166">
      <w:pPr>
        <w:ind w:left="426" w:firstLine="283"/>
        <w:jc w:val="center"/>
        <w:rPr>
          <w:rFonts w:ascii="Times New Roman" w:hAnsi="Times New Roman" w:cs="Times New Roman"/>
          <w:sz w:val="28"/>
          <w:szCs w:val="28"/>
        </w:rPr>
      </w:pPr>
      <w:r w:rsidRPr="00D67CDE">
        <w:rPr>
          <w:rFonts w:ascii="Times New Roman" w:hAnsi="Times New Roman" w:cs="Times New Roman"/>
          <w:position w:val="-10"/>
          <w:sz w:val="28"/>
          <w:szCs w:val="28"/>
        </w:rPr>
        <w:object w:dxaOrig="180" w:dyaOrig="340">
          <v:shape id="_x0000_i1065" type="#_x0000_t75" style="width:9pt;height:17.25pt" o:ole="" fillcolor="window">
            <v:imagedata r:id="rId91" o:title=""/>
          </v:shape>
          <o:OLEObject Type="Embed" ProgID="Equation.3" ShapeID="_x0000_i1065" DrawAspect="Content" ObjectID="_1623599561" r:id="rId92"/>
        </w:object>
      </w:r>
      <w:r w:rsidR="003F1D96" w:rsidRPr="00D67CDE">
        <w:rPr>
          <w:rFonts w:ascii="Times New Roman" w:hAnsi="Times New Roman" w:cs="Times New Roman"/>
          <w:position w:val="-12"/>
          <w:sz w:val="28"/>
          <w:szCs w:val="28"/>
        </w:rPr>
        <w:object w:dxaOrig="3060" w:dyaOrig="380">
          <v:shape id="_x0000_i1066" type="#_x0000_t75" style="width:183.75pt;height:22.5pt" o:ole="">
            <v:imagedata r:id="rId93" o:title=""/>
          </v:shape>
          <o:OLEObject Type="Embed" ProgID="Equation.3" ShapeID="_x0000_i1066" DrawAspect="Content" ObjectID="_1623599562" r:id="rId94"/>
        </w:object>
      </w:r>
    </w:p>
    <w:p w:rsidR="00A31347" w:rsidRPr="00D67CDE" w:rsidRDefault="00A31347" w:rsidP="00072636">
      <w:pPr>
        <w:spacing w:after="0" w:line="360" w:lineRule="auto"/>
        <w:ind w:left="425" w:firstLine="283"/>
        <w:jc w:val="center"/>
        <w:rPr>
          <w:rFonts w:ascii="Times New Roman" w:hAnsi="Times New Roman" w:cs="Times New Roman"/>
          <w:sz w:val="28"/>
          <w:szCs w:val="28"/>
        </w:rPr>
      </w:pPr>
    </w:p>
    <w:p w:rsidR="003469FA" w:rsidRPr="00D67CDE" w:rsidRDefault="003469FA" w:rsidP="00072636">
      <w:pPr>
        <w:spacing w:after="0" w:line="360" w:lineRule="auto"/>
        <w:ind w:left="425" w:firstLine="850"/>
        <w:rPr>
          <w:rFonts w:ascii="Times New Roman" w:hAnsi="Times New Roman" w:cs="Times New Roman"/>
          <w:sz w:val="28"/>
          <w:szCs w:val="28"/>
        </w:rPr>
      </w:pPr>
      <w:r w:rsidRPr="00D67CDE">
        <w:rPr>
          <w:rFonts w:ascii="Times New Roman" w:hAnsi="Times New Roman" w:cs="Times New Roman"/>
          <w:sz w:val="28"/>
          <w:szCs w:val="28"/>
        </w:rPr>
        <w:t xml:space="preserve">Область допустимих значень для </w:t>
      </w:r>
      <w:r w:rsidRPr="00D67CDE">
        <w:rPr>
          <w:rFonts w:ascii="Times New Roman" w:hAnsi="Times New Roman" w:cs="Times New Roman"/>
          <w:sz w:val="28"/>
          <w:szCs w:val="28"/>
          <w:lang w:val="en-US"/>
        </w:rPr>
        <w:t>DW</w:t>
      </w:r>
      <w:r w:rsidRPr="00D67CDE">
        <w:rPr>
          <w:rFonts w:ascii="Times New Roman" w:hAnsi="Times New Roman" w:cs="Times New Roman"/>
          <w:sz w:val="28"/>
          <w:szCs w:val="28"/>
          <w:lang w:val="ru-RU"/>
        </w:rPr>
        <w:t xml:space="preserve"> – [0;4]. </w:t>
      </w:r>
      <w:r w:rsidRPr="00D67CDE">
        <w:rPr>
          <w:rFonts w:ascii="Times New Roman" w:hAnsi="Times New Roman" w:cs="Times New Roman"/>
          <w:sz w:val="28"/>
          <w:szCs w:val="28"/>
        </w:rPr>
        <w:t xml:space="preserve">Для найкращої моделі з точки зору відсутності кореляції між похибками моделі, значення </w:t>
      </w:r>
      <w:r w:rsidRPr="00D67CDE">
        <w:rPr>
          <w:rFonts w:ascii="Times New Roman" w:hAnsi="Times New Roman" w:cs="Times New Roman"/>
          <w:sz w:val="28"/>
          <w:szCs w:val="28"/>
          <w:lang w:val="en-US"/>
        </w:rPr>
        <w:t>DW</w:t>
      </w:r>
      <w:r w:rsidRPr="00D67CDE">
        <w:rPr>
          <w:rFonts w:ascii="Times New Roman" w:hAnsi="Times New Roman" w:cs="Times New Roman"/>
          <w:sz w:val="28"/>
          <w:szCs w:val="28"/>
          <w:lang w:val="ru-RU"/>
        </w:rPr>
        <w:t xml:space="preserve"> </w:t>
      </w:r>
      <w:r w:rsidRPr="00D67CDE">
        <w:rPr>
          <w:rFonts w:ascii="Times New Roman" w:hAnsi="Times New Roman" w:cs="Times New Roman"/>
          <w:sz w:val="28"/>
          <w:szCs w:val="28"/>
        </w:rPr>
        <w:t>дорівнює 2.</w:t>
      </w:r>
    </w:p>
    <w:p w:rsidR="00302B00" w:rsidRDefault="00302B00" w:rsidP="009263A7">
      <w:pPr>
        <w:spacing w:after="0" w:line="360" w:lineRule="auto"/>
        <w:ind w:firstLine="851"/>
        <w:rPr>
          <w:rFonts w:ascii="Times New Roman" w:hAnsi="Times New Roman" w:cs="Times New Roman"/>
          <w:sz w:val="28"/>
          <w:szCs w:val="28"/>
        </w:rPr>
      </w:pPr>
      <w:r w:rsidRPr="00D67CDE">
        <w:rPr>
          <w:rFonts w:ascii="Times New Roman" w:hAnsi="Times New Roman" w:cs="Times New Roman"/>
          <w:sz w:val="28"/>
          <w:szCs w:val="28"/>
        </w:rPr>
        <w:t xml:space="preserve">в) Наступним кроком є перевірка параметрів моделі на статистичну значущість. Для цього використовується </w:t>
      </w:r>
      <w:r w:rsidRPr="00D67CDE">
        <w:rPr>
          <w:rFonts w:ascii="Times New Roman" w:hAnsi="Times New Roman" w:cs="Times New Roman"/>
          <w:sz w:val="28"/>
          <w:szCs w:val="28"/>
          <w:lang w:val="en-US"/>
        </w:rPr>
        <w:t>t</w:t>
      </w:r>
      <w:r w:rsidRPr="00D67CDE">
        <w:rPr>
          <w:rFonts w:ascii="Times New Roman" w:hAnsi="Times New Roman" w:cs="Times New Roman"/>
          <w:sz w:val="28"/>
          <w:szCs w:val="28"/>
          <w:lang w:val="ru-RU"/>
        </w:rPr>
        <w:t>-статистика (Статистика С</w:t>
      </w:r>
      <w:r w:rsidR="00E578CE" w:rsidRPr="00D67CDE">
        <w:rPr>
          <w:rFonts w:ascii="Times New Roman" w:hAnsi="Times New Roman" w:cs="Times New Roman"/>
          <w:sz w:val="28"/>
          <w:szCs w:val="28"/>
          <w:lang w:val="ru-RU"/>
        </w:rPr>
        <w:t>т</w:t>
      </w:r>
      <w:r w:rsidRPr="00D67CDE">
        <w:rPr>
          <w:rFonts w:ascii="Times New Roman" w:hAnsi="Times New Roman" w:cs="Times New Roman"/>
          <w:sz w:val="28"/>
          <w:szCs w:val="28"/>
          <w:lang w:val="ru-RU"/>
        </w:rPr>
        <w:t xml:space="preserve">ьюдента). Вона </w:t>
      </w:r>
      <w:proofErr w:type="spellStart"/>
      <w:r w:rsidRPr="00D67CDE">
        <w:rPr>
          <w:rFonts w:ascii="Times New Roman" w:hAnsi="Times New Roman" w:cs="Times New Roman"/>
          <w:sz w:val="28"/>
          <w:szCs w:val="28"/>
          <w:lang w:val="ru-RU"/>
        </w:rPr>
        <w:t>обчислюється</w:t>
      </w:r>
      <w:proofErr w:type="spellEnd"/>
      <w:r w:rsidRPr="00D67CDE">
        <w:rPr>
          <w:rFonts w:ascii="Times New Roman" w:hAnsi="Times New Roman" w:cs="Times New Roman"/>
          <w:sz w:val="28"/>
          <w:szCs w:val="28"/>
          <w:lang w:val="ru-RU"/>
        </w:rPr>
        <w:t xml:space="preserve"> за </w:t>
      </w:r>
      <w:r w:rsidRPr="00D67CDE">
        <w:rPr>
          <w:rFonts w:ascii="Times New Roman" w:hAnsi="Times New Roman" w:cs="Times New Roman"/>
          <w:sz w:val="28"/>
          <w:szCs w:val="28"/>
        </w:rPr>
        <w:t xml:space="preserve">наступною формулою: </w:t>
      </w:r>
    </w:p>
    <w:p w:rsidR="00072636" w:rsidRPr="00D67CDE" w:rsidRDefault="00072636" w:rsidP="00072636">
      <w:pPr>
        <w:spacing w:after="0" w:line="360" w:lineRule="auto"/>
        <w:ind w:left="425" w:firstLine="283"/>
        <w:rPr>
          <w:rFonts w:ascii="Times New Roman" w:hAnsi="Times New Roman" w:cs="Times New Roman"/>
          <w:sz w:val="28"/>
          <w:szCs w:val="28"/>
        </w:rPr>
      </w:pPr>
    </w:p>
    <w:p w:rsidR="00302B00" w:rsidRDefault="00302B00" w:rsidP="00D10166">
      <w:pPr>
        <w:ind w:left="426" w:firstLine="283"/>
        <w:jc w:val="center"/>
        <w:rPr>
          <w:rFonts w:ascii="Times New Roman" w:hAnsi="Times New Roman" w:cs="Times New Roman"/>
          <w:sz w:val="28"/>
          <w:szCs w:val="28"/>
        </w:rPr>
      </w:pPr>
      <w:r w:rsidRPr="00D67CDE">
        <w:rPr>
          <w:rFonts w:ascii="Times New Roman" w:hAnsi="Times New Roman" w:cs="Times New Roman"/>
          <w:position w:val="-34"/>
          <w:sz w:val="28"/>
          <w:szCs w:val="28"/>
        </w:rPr>
        <w:object w:dxaOrig="1180" w:dyaOrig="820">
          <v:shape id="_x0000_i1067" type="#_x0000_t75" style="width:59.25pt;height:41.25pt" o:ole="" fillcolor="window">
            <v:imagedata r:id="rId95" o:title=""/>
          </v:shape>
          <o:OLEObject Type="Embed" ProgID="Equation.3" ShapeID="_x0000_i1067" DrawAspect="Content" ObjectID="_1623599563" r:id="rId96"/>
        </w:object>
      </w:r>
    </w:p>
    <w:p w:rsidR="00072636" w:rsidRPr="00D67CDE" w:rsidRDefault="00072636" w:rsidP="00D10166">
      <w:pPr>
        <w:ind w:left="426" w:firstLine="283"/>
        <w:jc w:val="center"/>
        <w:rPr>
          <w:rFonts w:ascii="Times New Roman" w:hAnsi="Times New Roman" w:cs="Times New Roman"/>
          <w:sz w:val="28"/>
          <w:szCs w:val="28"/>
        </w:rPr>
      </w:pPr>
    </w:p>
    <w:p w:rsidR="009263A7" w:rsidRDefault="00302B00" w:rsidP="009263A7">
      <w:pPr>
        <w:spacing w:after="0" w:line="360" w:lineRule="auto"/>
        <w:rPr>
          <w:rFonts w:ascii="Times New Roman" w:hAnsi="Times New Roman" w:cs="Times New Roman"/>
          <w:sz w:val="28"/>
          <w:szCs w:val="28"/>
        </w:rPr>
      </w:pPr>
      <w:r w:rsidRPr="00D67CDE">
        <w:rPr>
          <w:rFonts w:ascii="Times New Roman" w:hAnsi="Times New Roman" w:cs="Times New Roman"/>
          <w:sz w:val="28"/>
          <w:szCs w:val="28"/>
        </w:rPr>
        <w:t xml:space="preserve">де  </w:t>
      </w:r>
      <w:r w:rsidRPr="00D67CDE">
        <w:rPr>
          <w:rFonts w:ascii="Times New Roman" w:hAnsi="Times New Roman" w:cs="Times New Roman"/>
          <w:position w:val="-12"/>
          <w:sz w:val="28"/>
          <w:szCs w:val="28"/>
        </w:rPr>
        <w:object w:dxaOrig="460" w:dyaOrig="360">
          <v:shape id="_x0000_i1068" type="#_x0000_t75" style="width:23.25pt;height:18pt" o:ole="" fillcolor="window">
            <v:imagedata r:id="rId97" o:title=""/>
          </v:shape>
          <o:OLEObject Type="Embed" ProgID="Equation.3" ShapeID="_x0000_i1068" DrawAspect="Content" ObjectID="_1623599564" r:id="rId98"/>
        </w:object>
      </w:r>
      <w:r w:rsidRPr="00D67CDE">
        <w:rPr>
          <w:rFonts w:ascii="Times New Roman" w:hAnsi="Times New Roman" w:cs="Times New Roman"/>
          <w:sz w:val="28"/>
          <w:szCs w:val="28"/>
        </w:rPr>
        <w:t xml:space="preserve"> оцінка параметра моделі;</w:t>
      </w:r>
    </w:p>
    <w:p w:rsidR="009263A7" w:rsidRDefault="00302B00"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position w:val="-6"/>
          <w:sz w:val="28"/>
          <w:szCs w:val="28"/>
        </w:rPr>
        <w:object w:dxaOrig="560" w:dyaOrig="380">
          <v:shape id="_x0000_i1069" type="#_x0000_t75" style="width:27.75pt;height:18.75pt" o:ole="" fillcolor="window">
            <v:imagedata r:id="rId99" o:title=""/>
          </v:shape>
          <o:OLEObject Type="Embed" ProgID="Equation.3" ShapeID="_x0000_i1069" DrawAspect="Content" ObjectID="_1623599565" r:id="rId100"/>
        </w:object>
      </w:r>
      <w:r w:rsidRPr="00D67CDE">
        <w:rPr>
          <w:rFonts w:ascii="Times New Roman" w:hAnsi="Times New Roman" w:cs="Times New Roman"/>
          <w:sz w:val="28"/>
          <w:szCs w:val="28"/>
        </w:rPr>
        <w:t xml:space="preserve"> початкова гіпотеза щодо цієї оцінки</w:t>
      </w:r>
      <w:r w:rsidR="001A4956" w:rsidRPr="00D67CDE">
        <w:rPr>
          <w:rFonts w:ascii="Times New Roman" w:hAnsi="Times New Roman" w:cs="Times New Roman"/>
          <w:sz w:val="28"/>
          <w:szCs w:val="28"/>
        </w:rPr>
        <w:t xml:space="preserve"> ( в якості початкової гіпотези можна брати або факт того, що коефіцієнт значущий, або протилежне)</w:t>
      </w:r>
      <w:r w:rsidRPr="00D67CDE">
        <w:rPr>
          <w:rFonts w:ascii="Times New Roman" w:hAnsi="Times New Roman" w:cs="Times New Roman"/>
          <w:sz w:val="28"/>
          <w:szCs w:val="28"/>
        </w:rPr>
        <w:t xml:space="preserve">; </w:t>
      </w:r>
    </w:p>
    <w:p w:rsidR="009263A7" w:rsidRDefault="00302B00"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position w:val="-12"/>
          <w:sz w:val="28"/>
          <w:szCs w:val="28"/>
        </w:rPr>
        <w:object w:dxaOrig="720" w:dyaOrig="380">
          <v:shape id="_x0000_i1070" type="#_x0000_t75" style="width:36pt;height:18.75pt" o:ole="" fillcolor="window">
            <v:imagedata r:id="rId101" o:title=""/>
          </v:shape>
          <o:OLEObject Type="Embed" ProgID="Equation.3" ShapeID="_x0000_i1070" DrawAspect="Content" ObjectID="_1623599566" r:id="rId102"/>
        </w:object>
      </w:r>
      <w:r w:rsidRPr="00D67CDE">
        <w:rPr>
          <w:rFonts w:ascii="Times New Roman" w:hAnsi="Times New Roman" w:cs="Times New Roman"/>
          <w:sz w:val="28"/>
          <w:szCs w:val="28"/>
        </w:rPr>
        <w:t xml:space="preserve"> стандартна похибка.</w:t>
      </w:r>
    </w:p>
    <w:p w:rsidR="001A4956" w:rsidRPr="00D67CDE" w:rsidRDefault="001A4956" w:rsidP="00C77A57">
      <w:pPr>
        <w:spacing w:after="0" w:line="360" w:lineRule="auto"/>
        <w:ind w:firstLine="851"/>
        <w:jc w:val="both"/>
        <w:rPr>
          <w:rFonts w:ascii="Times New Roman" w:hAnsi="Times New Roman" w:cs="Times New Roman"/>
          <w:sz w:val="28"/>
          <w:szCs w:val="28"/>
        </w:rPr>
      </w:pPr>
      <w:r w:rsidRPr="00D67CDE">
        <w:rPr>
          <w:rFonts w:ascii="Times New Roman" w:hAnsi="Times New Roman" w:cs="Times New Roman"/>
          <w:sz w:val="28"/>
          <w:szCs w:val="28"/>
        </w:rPr>
        <w:t>Загальний алгоритм перевірки оцінок коефіцієнтів на значущість:</w:t>
      </w:r>
    </w:p>
    <w:p w:rsidR="00E578CE" w:rsidRPr="00D67CDE" w:rsidRDefault="00E578CE" w:rsidP="00C77A57">
      <w:pPr>
        <w:pStyle w:val="a1"/>
        <w:numPr>
          <w:ilvl w:val="0"/>
          <w:numId w:val="6"/>
        </w:numPr>
        <w:spacing w:after="0" w:line="360" w:lineRule="auto"/>
        <w:ind w:firstLine="273"/>
        <w:jc w:val="both"/>
        <w:rPr>
          <w:rFonts w:ascii="Times New Roman" w:hAnsi="Times New Roman" w:cs="Times New Roman"/>
          <w:sz w:val="28"/>
          <w:szCs w:val="28"/>
        </w:rPr>
      </w:pPr>
      <w:r w:rsidRPr="00D67CDE">
        <w:rPr>
          <w:rFonts w:ascii="Times New Roman" w:hAnsi="Times New Roman" w:cs="Times New Roman"/>
          <w:sz w:val="28"/>
          <w:szCs w:val="28"/>
        </w:rPr>
        <w:t>Формування початкової гіпотези, щодо значущості коефіцієнта</w:t>
      </w:r>
    </w:p>
    <w:p w:rsidR="00E578CE" w:rsidRPr="00D67CDE" w:rsidRDefault="00E578CE" w:rsidP="00C77A57">
      <w:pPr>
        <w:pStyle w:val="a1"/>
        <w:numPr>
          <w:ilvl w:val="0"/>
          <w:numId w:val="6"/>
        </w:numPr>
        <w:spacing w:after="0" w:line="360" w:lineRule="auto"/>
        <w:ind w:left="1418" w:hanging="425"/>
        <w:jc w:val="both"/>
        <w:rPr>
          <w:rFonts w:ascii="Times New Roman" w:hAnsi="Times New Roman" w:cs="Times New Roman"/>
          <w:sz w:val="28"/>
          <w:szCs w:val="28"/>
        </w:rPr>
      </w:pPr>
      <w:r w:rsidRPr="00D67CDE">
        <w:rPr>
          <w:rFonts w:ascii="Times New Roman" w:hAnsi="Times New Roman" w:cs="Times New Roman"/>
          <w:sz w:val="28"/>
          <w:szCs w:val="28"/>
        </w:rPr>
        <w:lastRenderedPageBreak/>
        <w:t xml:space="preserve">Обчислення значення </w:t>
      </w:r>
      <w:r w:rsidRPr="00D67CDE">
        <w:rPr>
          <w:rFonts w:ascii="Times New Roman" w:hAnsi="Times New Roman" w:cs="Times New Roman"/>
          <w:sz w:val="28"/>
          <w:szCs w:val="28"/>
          <w:lang w:val="ru-RU"/>
        </w:rPr>
        <w:t xml:space="preserve">статистики Стьюдента для </w:t>
      </w:r>
      <w:proofErr w:type="spellStart"/>
      <w:r w:rsidRPr="00D67CDE">
        <w:rPr>
          <w:rFonts w:ascii="Times New Roman" w:hAnsi="Times New Roman" w:cs="Times New Roman"/>
          <w:sz w:val="28"/>
          <w:szCs w:val="28"/>
          <w:lang w:val="ru-RU"/>
        </w:rPr>
        <w:t>усіх</w:t>
      </w:r>
      <w:proofErr w:type="spellEnd"/>
      <w:r w:rsidRPr="00D67CDE">
        <w:rPr>
          <w:rFonts w:ascii="Times New Roman" w:hAnsi="Times New Roman" w:cs="Times New Roman"/>
          <w:sz w:val="28"/>
          <w:szCs w:val="28"/>
          <w:lang w:val="ru-RU"/>
        </w:rPr>
        <w:t xml:space="preserve"> </w:t>
      </w:r>
      <w:proofErr w:type="spellStart"/>
      <w:r w:rsidRPr="00D67CDE">
        <w:rPr>
          <w:rFonts w:ascii="Times New Roman" w:hAnsi="Times New Roman" w:cs="Times New Roman"/>
          <w:sz w:val="28"/>
          <w:szCs w:val="28"/>
          <w:lang w:val="ru-RU"/>
        </w:rPr>
        <w:t>коефіцієнтів</w:t>
      </w:r>
      <w:proofErr w:type="spellEnd"/>
      <w:r w:rsidRPr="00D67CDE">
        <w:rPr>
          <w:rFonts w:ascii="Times New Roman" w:hAnsi="Times New Roman" w:cs="Times New Roman"/>
          <w:sz w:val="28"/>
          <w:szCs w:val="28"/>
          <w:lang w:val="ru-RU"/>
        </w:rPr>
        <w:t xml:space="preserve"> </w:t>
      </w:r>
      <w:proofErr w:type="spellStart"/>
      <w:r w:rsidRPr="00D67CDE">
        <w:rPr>
          <w:rFonts w:ascii="Times New Roman" w:hAnsi="Times New Roman" w:cs="Times New Roman"/>
          <w:sz w:val="28"/>
          <w:szCs w:val="28"/>
          <w:lang w:val="ru-RU"/>
        </w:rPr>
        <w:t>регресійного</w:t>
      </w:r>
      <w:proofErr w:type="spellEnd"/>
      <w:r w:rsidRPr="00D67CDE">
        <w:rPr>
          <w:rFonts w:ascii="Times New Roman" w:hAnsi="Times New Roman" w:cs="Times New Roman"/>
          <w:sz w:val="28"/>
          <w:szCs w:val="28"/>
          <w:lang w:val="ru-RU"/>
        </w:rPr>
        <w:t xml:space="preserve"> </w:t>
      </w:r>
      <w:proofErr w:type="spellStart"/>
      <w:r w:rsidRPr="00D67CDE">
        <w:rPr>
          <w:rFonts w:ascii="Times New Roman" w:hAnsi="Times New Roman" w:cs="Times New Roman"/>
          <w:sz w:val="28"/>
          <w:szCs w:val="28"/>
          <w:lang w:val="ru-RU"/>
        </w:rPr>
        <w:t>рівняння</w:t>
      </w:r>
      <w:proofErr w:type="spellEnd"/>
    </w:p>
    <w:p w:rsidR="00E578CE" w:rsidRPr="00D67CDE" w:rsidRDefault="00E578CE" w:rsidP="00C77A57">
      <w:pPr>
        <w:pStyle w:val="a1"/>
        <w:numPr>
          <w:ilvl w:val="0"/>
          <w:numId w:val="6"/>
        </w:numPr>
        <w:spacing w:after="0" w:line="360" w:lineRule="auto"/>
        <w:ind w:left="1418" w:hanging="425"/>
        <w:jc w:val="both"/>
        <w:rPr>
          <w:rFonts w:ascii="Times New Roman" w:hAnsi="Times New Roman" w:cs="Times New Roman"/>
          <w:sz w:val="28"/>
          <w:szCs w:val="28"/>
        </w:rPr>
      </w:pPr>
      <w:r w:rsidRPr="00D67CDE">
        <w:rPr>
          <w:rFonts w:ascii="Times New Roman" w:hAnsi="Times New Roman" w:cs="Times New Roman"/>
          <w:sz w:val="28"/>
          <w:szCs w:val="28"/>
        </w:rPr>
        <w:t>Визначити критичні значення для статистики Стьюдента з урахуванням об’єму вибірки, числа ступенів свободи та рівня значущості.</w:t>
      </w:r>
    </w:p>
    <w:p w:rsidR="00E578CE" w:rsidRPr="00D67CDE" w:rsidRDefault="00E578CE" w:rsidP="009263A7">
      <w:pPr>
        <w:pStyle w:val="a1"/>
        <w:numPr>
          <w:ilvl w:val="0"/>
          <w:numId w:val="6"/>
        </w:numPr>
        <w:spacing w:after="0" w:line="360" w:lineRule="auto"/>
        <w:ind w:left="1418" w:hanging="425"/>
        <w:rPr>
          <w:rFonts w:ascii="Times New Roman" w:hAnsi="Times New Roman" w:cs="Times New Roman"/>
          <w:sz w:val="28"/>
          <w:szCs w:val="28"/>
        </w:rPr>
      </w:pPr>
      <w:r w:rsidRPr="00D67CDE">
        <w:rPr>
          <w:rFonts w:ascii="Times New Roman" w:hAnsi="Times New Roman" w:cs="Times New Roman"/>
          <w:sz w:val="28"/>
          <w:szCs w:val="28"/>
        </w:rPr>
        <w:t xml:space="preserve">Перевірка належності статистики Стьюдента проміжку допустимих значень </w:t>
      </w:r>
      <w:r w:rsidRPr="00D67CDE">
        <w:rPr>
          <w:rFonts w:ascii="Times New Roman" w:hAnsi="Times New Roman" w:cs="Times New Roman"/>
          <w:sz w:val="28"/>
          <w:szCs w:val="28"/>
          <w:lang w:val="ru-RU"/>
        </w:rPr>
        <w:t>[</w:t>
      </w:r>
      <w:r w:rsidR="000E72B9" w:rsidRPr="00D67CDE">
        <w:rPr>
          <w:rFonts w:ascii="Times New Roman" w:hAnsi="Times New Roman" w:cs="Times New Roman"/>
          <w:position w:val="-14"/>
          <w:sz w:val="28"/>
          <w:szCs w:val="28"/>
        </w:rPr>
        <w:object w:dxaOrig="859" w:dyaOrig="380">
          <v:shape id="_x0000_i1071" type="#_x0000_t75" style="width:47.25pt;height:21pt" o:ole="" fillcolor="window">
            <v:imagedata r:id="rId103" o:title=""/>
          </v:shape>
          <o:OLEObject Type="Embed" ProgID="Equation.3" ShapeID="_x0000_i1071" DrawAspect="Content" ObjectID="_1623599567" r:id="rId104"/>
        </w:object>
      </w:r>
      <w:r w:rsidRPr="00D67CDE">
        <w:rPr>
          <w:rFonts w:ascii="Times New Roman" w:hAnsi="Times New Roman" w:cs="Times New Roman"/>
          <w:sz w:val="28"/>
          <w:szCs w:val="28"/>
          <w:lang w:val="ru-RU"/>
        </w:rPr>
        <w:t>]</w:t>
      </w:r>
    </w:p>
    <w:p w:rsidR="000E72B9" w:rsidRDefault="000E72B9" w:rsidP="009263A7">
      <w:pPr>
        <w:pStyle w:val="a1"/>
        <w:tabs>
          <w:tab w:val="left" w:pos="1560"/>
        </w:tabs>
        <w:spacing w:after="0" w:line="360" w:lineRule="auto"/>
        <w:ind w:left="1134" w:hanging="284"/>
        <w:rPr>
          <w:rFonts w:ascii="Times New Roman" w:hAnsi="Times New Roman" w:cs="Times New Roman"/>
          <w:sz w:val="28"/>
          <w:szCs w:val="28"/>
          <w:lang w:val="ru-RU"/>
        </w:rPr>
      </w:pPr>
      <w:r w:rsidRPr="00D67CDE">
        <w:rPr>
          <w:rFonts w:ascii="Times New Roman" w:hAnsi="Times New Roman" w:cs="Times New Roman"/>
          <w:sz w:val="28"/>
          <w:szCs w:val="28"/>
        </w:rPr>
        <w:t xml:space="preserve">г) Обчислення коефіцієнта детермінації </w:t>
      </w:r>
      <w:r w:rsidRPr="00D67CDE">
        <w:rPr>
          <w:rFonts w:ascii="Times New Roman" w:hAnsi="Times New Roman" w:cs="Times New Roman"/>
          <w:position w:val="-4"/>
          <w:sz w:val="28"/>
          <w:szCs w:val="28"/>
        </w:rPr>
        <w:object w:dxaOrig="360" w:dyaOrig="340">
          <v:shape id="_x0000_i1072" type="#_x0000_t75" style="width:18pt;height:17.25pt" o:ole="">
            <v:imagedata r:id="rId105" o:title=""/>
          </v:shape>
          <o:OLEObject Type="Embed" ProgID="Equation.3" ShapeID="_x0000_i1072" DrawAspect="Content" ObjectID="_1623599568" r:id="rId106"/>
        </w:object>
      </w:r>
      <w:r w:rsidRPr="00D67CDE">
        <w:rPr>
          <w:rFonts w:ascii="Times New Roman" w:hAnsi="Times New Roman" w:cs="Times New Roman"/>
          <w:sz w:val="28"/>
          <w:szCs w:val="28"/>
          <w:lang w:val="ru-RU"/>
        </w:rPr>
        <w:t>. Для ц</w:t>
      </w:r>
      <w:r w:rsidRPr="00072636">
        <w:rPr>
          <w:rFonts w:ascii="Times New Roman" w:hAnsi="Times New Roman" w:cs="Times New Roman"/>
          <w:sz w:val="28"/>
          <w:szCs w:val="28"/>
        </w:rPr>
        <w:t>ього скористаємося наступною формулою</w:t>
      </w:r>
      <w:r w:rsidRPr="00D67CDE">
        <w:rPr>
          <w:rFonts w:ascii="Times New Roman" w:hAnsi="Times New Roman" w:cs="Times New Roman"/>
          <w:sz w:val="28"/>
          <w:szCs w:val="28"/>
          <w:lang w:val="ru-RU"/>
        </w:rPr>
        <w:t>:</w:t>
      </w:r>
    </w:p>
    <w:p w:rsidR="00072636" w:rsidRPr="00D67CDE" w:rsidRDefault="00072636" w:rsidP="00D10166">
      <w:pPr>
        <w:pStyle w:val="a1"/>
        <w:tabs>
          <w:tab w:val="left" w:pos="426"/>
        </w:tabs>
        <w:ind w:left="426" w:firstLine="425"/>
        <w:rPr>
          <w:rFonts w:ascii="Times New Roman" w:hAnsi="Times New Roman" w:cs="Times New Roman"/>
          <w:sz w:val="28"/>
          <w:szCs w:val="28"/>
          <w:lang w:val="ru-RU"/>
        </w:rPr>
      </w:pPr>
    </w:p>
    <w:p w:rsidR="000E72B9" w:rsidRDefault="00D24FA6" w:rsidP="00016CD4">
      <w:pPr>
        <w:pStyle w:val="a1"/>
        <w:tabs>
          <w:tab w:val="left" w:pos="142"/>
        </w:tabs>
        <w:ind w:left="142"/>
        <w:jc w:val="center"/>
        <w:rPr>
          <w:rFonts w:ascii="Times New Roman" w:hAnsi="Times New Roman" w:cs="Times New Roman"/>
          <w:sz w:val="28"/>
          <w:szCs w:val="28"/>
        </w:rPr>
      </w:pPr>
      <w:r w:rsidRPr="00D67CDE">
        <w:rPr>
          <w:rFonts w:ascii="Times New Roman" w:hAnsi="Times New Roman" w:cs="Times New Roman"/>
          <w:position w:val="-30"/>
          <w:sz w:val="28"/>
          <w:szCs w:val="28"/>
        </w:rPr>
        <w:object w:dxaOrig="1300" w:dyaOrig="680">
          <v:shape id="_x0000_i1073" type="#_x0000_t75" style="width:81pt;height:42pt" o:ole="" fillcolor="window">
            <v:imagedata r:id="rId107" o:title=""/>
          </v:shape>
          <o:OLEObject Type="Embed" ProgID="Equation.3" ShapeID="_x0000_i1073" DrawAspect="Content" ObjectID="_1623599569" r:id="rId108"/>
        </w:object>
      </w:r>
    </w:p>
    <w:p w:rsidR="00072636" w:rsidRPr="00D67CDE" w:rsidRDefault="00072636" w:rsidP="00016CD4">
      <w:pPr>
        <w:pStyle w:val="a1"/>
        <w:tabs>
          <w:tab w:val="left" w:pos="142"/>
        </w:tabs>
        <w:ind w:left="142"/>
        <w:jc w:val="center"/>
        <w:rPr>
          <w:rFonts w:ascii="Times New Roman" w:hAnsi="Times New Roman" w:cs="Times New Roman"/>
          <w:sz w:val="28"/>
          <w:szCs w:val="28"/>
        </w:rPr>
      </w:pPr>
    </w:p>
    <w:p w:rsidR="009263A7" w:rsidRDefault="000E72B9" w:rsidP="009263A7">
      <w:pPr>
        <w:pStyle w:val="a6"/>
        <w:tabs>
          <w:tab w:val="left" w:pos="567"/>
        </w:tabs>
        <w:spacing w:line="360" w:lineRule="auto"/>
        <w:rPr>
          <w:sz w:val="28"/>
          <w:szCs w:val="28"/>
        </w:rPr>
      </w:pPr>
      <w:r w:rsidRPr="00D67CDE">
        <w:rPr>
          <w:sz w:val="28"/>
          <w:szCs w:val="28"/>
        </w:rPr>
        <w:t xml:space="preserve">де </w:t>
      </w:r>
      <w:r w:rsidRPr="00D67CDE">
        <w:rPr>
          <w:position w:val="-12"/>
          <w:sz w:val="28"/>
          <w:szCs w:val="28"/>
        </w:rPr>
        <w:object w:dxaOrig="1080" w:dyaOrig="380">
          <v:shape id="_x0000_i1074" type="#_x0000_t75" style="width:54pt;height:18.75pt" o:ole="" fillcolor="window">
            <v:imagedata r:id="rId109" o:title=""/>
          </v:shape>
          <o:OLEObject Type="Embed" ProgID="Equation.3" ShapeID="_x0000_i1074" DrawAspect="Content" ObjectID="_1623599570" r:id="rId110"/>
        </w:object>
      </w:r>
      <w:r w:rsidRPr="00D67CDE">
        <w:rPr>
          <w:sz w:val="28"/>
          <w:szCs w:val="28"/>
        </w:rPr>
        <w:t xml:space="preserve"> дисперсія </w:t>
      </w:r>
      <w:r w:rsidR="00406893" w:rsidRPr="00D67CDE">
        <w:rPr>
          <w:sz w:val="28"/>
          <w:szCs w:val="28"/>
        </w:rPr>
        <w:t>значень ендогенної</w:t>
      </w:r>
      <w:r w:rsidRPr="00D67CDE">
        <w:rPr>
          <w:sz w:val="28"/>
          <w:szCs w:val="28"/>
        </w:rPr>
        <w:t xml:space="preserve"> змінної</w:t>
      </w:r>
      <w:r w:rsidR="009263A7">
        <w:rPr>
          <w:sz w:val="28"/>
          <w:szCs w:val="28"/>
        </w:rPr>
        <w:t>;</w:t>
      </w:r>
    </w:p>
    <w:p w:rsidR="000E72B9" w:rsidRPr="00D67CDE" w:rsidRDefault="000E72B9" w:rsidP="009263A7">
      <w:pPr>
        <w:pStyle w:val="a6"/>
        <w:tabs>
          <w:tab w:val="left" w:pos="567"/>
        </w:tabs>
        <w:spacing w:line="360" w:lineRule="auto"/>
        <w:ind w:firstLine="851"/>
        <w:rPr>
          <w:sz w:val="28"/>
          <w:szCs w:val="28"/>
        </w:rPr>
      </w:pPr>
      <w:r w:rsidRPr="00D67CDE">
        <w:rPr>
          <w:sz w:val="28"/>
          <w:szCs w:val="28"/>
        </w:rPr>
        <w:t xml:space="preserve"> </w:t>
      </w:r>
      <w:r w:rsidRPr="00D67CDE">
        <w:rPr>
          <w:position w:val="-12"/>
          <w:sz w:val="28"/>
          <w:szCs w:val="28"/>
        </w:rPr>
        <w:object w:dxaOrig="1060" w:dyaOrig="360">
          <v:shape id="_x0000_i1075" type="#_x0000_t75" style="width:53.25pt;height:18pt" o:ole="" fillcolor="window">
            <v:imagedata r:id="rId111" o:title=""/>
          </v:shape>
          <o:OLEObject Type="Embed" ProgID="Equation.3" ShapeID="_x0000_i1075" DrawAspect="Content" ObjectID="_1623599571" r:id="rId112"/>
        </w:object>
      </w:r>
      <w:r w:rsidRPr="00D67CDE">
        <w:rPr>
          <w:sz w:val="28"/>
          <w:szCs w:val="28"/>
        </w:rPr>
        <w:t xml:space="preserve"> дисперсія вимірів </w:t>
      </w:r>
      <w:r w:rsidR="00406893" w:rsidRPr="00D67CDE">
        <w:rPr>
          <w:sz w:val="28"/>
          <w:szCs w:val="28"/>
        </w:rPr>
        <w:t>ендогенної</w:t>
      </w:r>
      <w:r w:rsidRPr="00D67CDE">
        <w:rPr>
          <w:sz w:val="28"/>
          <w:szCs w:val="28"/>
        </w:rPr>
        <w:t xml:space="preserve"> змінної;</w:t>
      </w:r>
    </w:p>
    <w:p w:rsidR="00D24FA6" w:rsidRPr="00D67CDE" w:rsidRDefault="00D24FA6" w:rsidP="00C77A57">
      <w:pPr>
        <w:pStyle w:val="a6"/>
        <w:spacing w:line="360" w:lineRule="auto"/>
        <w:ind w:firstLine="851"/>
        <w:jc w:val="both"/>
        <w:rPr>
          <w:sz w:val="28"/>
          <w:szCs w:val="28"/>
        </w:rPr>
      </w:pPr>
      <w:r w:rsidRPr="00F5000D">
        <w:rPr>
          <w:sz w:val="28"/>
          <w:szCs w:val="28"/>
        </w:rPr>
        <w:t xml:space="preserve">Значення </w:t>
      </w:r>
      <w:r w:rsidRPr="00D67CDE">
        <w:rPr>
          <w:sz w:val="28"/>
          <w:szCs w:val="28"/>
        </w:rPr>
        <w:t xml:space="preserve">коефіцієнта детермінації для еталонної моделі </w:t>
      </w:r>
      <w:r w:rsidRPr="00D67CDE">
        <w:rPr>
          <w:position w:val="-4"/>
          <w:sz w:val="28"/>
          <w:szCs w:val="28"/>
        </w:rPr>
        <w:object w:dxaOrig="360" w:dyaOrig="340">
          <v:shape id="_x0000_i1076" type="#_x0000_t75" style="width:18pt;height:17.25pt" o:ole="">
            <v:imagedata r:id="rId105" o:title=""/>
          </v:shape>
          <o:OLEObject Type="Embed" ProgID="Equation.3" ShapeID="_x0000_i1076" DrawAspect="Content" ObjectID="_1623599572" r:id="rId113"/>
        </w:object>
      </w:r>
      <w:r w:rsidRPr="00D67CDE">
        <w:rPr>
          <w:sz w:val="28"/>
          <w:szCs w:val="28"/>
        </w:rPr>
        <w:t>=1. Фактично, коефіцієнт детермінації вказує на відношення рівня інформативності отриманої моделі до рівня інформативності вибірки даних, на основі якої і будувалася модель.</w:t>
      </w:r>
    </w:p>
    <w:p w:rsidR="00A60FCB" w:rsidRDefault="00A60FCB" w:rsidP="00C77A57">
      <w:pPr>
        <w:pStyle w:val="a6"/>
        <w:tabs>
          <w:tab w:val="left" w:pos="567"/>
        </w:tabs>
        <w:spacing w:line="360" w:lineRule="auto"/>
        <w:ind w:firstLine="851"/>
        <w:jc w:val="both"/>
        <w:rPr>
          <w:sz w:val="28"/>
          <w:szCs w:val="28"/>
        </w:rPr>
      </w:pPr>
      <w:r w:rsidRPr="00D67CDE">
        <w:rPr>
          <w:sz w:val="28"/>
          <w:szCs w:val="28"/>
        </w:rPr>
        <w:t>д) Також для перевірки моделі на адекватність використовують інформаційний критерій Акайке та критерій Байєса-Шварца, обчислюються вони за наступними формулами:</w:t>
      </w:r>
    </w:p>
    <w:p w:rsidR="009263A7" w:rsidRDefault="00A60FCB" w:rsidP="009263A7">
      <w:pPr>
        <w:pStyle w:val="a6"/>
        <w:tabs>
          <w:tab w:val="left" w:pos="142"/>
        </w:tabs>
        <w:spacing w:line="360" w:lineRule="auto"/>
        <w:ind w:firstLine="851"/>
        <w:rPr>
          <w:sz w:val="28"/>
          <w:szCs w:val="28"/>
        </w:rPr>
      </w:pPr>
      <w:r w:rsidRPr="00D67CDE">
        <w:rPr>
          <w:sz w:val="28"/>
          <w:szCs w:val="28"/>
        </w:rPr>
        <w:t xml:space="preserve">Інформаційний критерій Акайке: </w:t>
      </w:r>
    </w:p>
    <w:p w:rsidR="009263A7" w:rsidRDefault="009263A7" w:rsidP="00072636">
      <w:pPr>
        <w:pStyle w:val="a6"/>
        <w:tabs>
          <w:tab w:val="left" w:pos="142"/>
        </w:tabs>
        <w:spacing w:line="360" w:lineRule="auto"/>
        <w:ind w:left="142"/>
        <w:rPr>
          <w:sz w:val="28"/>
          <w:szCs w:val="28"/>
        </w:rPr>
      </w:pPr>
    </w:p>
    <w:p w:rsidR="00A60FCB" w:rsidRDefault="00A60FCB" w:rsidP="009263A7">
      <w:pPr>
        <w:pStyle w:val="a6"/>
        <w:tabs>
          <w:tab w:val="left" w:pos="142"/>
        </w:tabs>
        <w:spacing w:line="360" w:lineRule="auto"/>
        <w:ind w:left="142"/>
        <w:jc w:val="center"/>
        <w:rPr>
          <w:sz w:val="28"/>
          <w:szCs w:val="28"/>
        </w:rPr>
      </w:pPr>
      <w:r w:rsidRPr="00D67CDE">
        <w:rPr>
          <w:position w:val="-34"/>
          <w:sz w:val="28"/>
          <w:szCs w:val="28"/>
        </w:rPr>
        <w:object w:dxaOrig="3019" w:dyaOrig="820">
          <v:shape id="_x0000_i1077" type="#_x0000_t75" style="width:150.8pt;height:41.25pt" o:ole="" fillcolor="window">
            <v:imagedata r:id="rId114" o:title=""/>
          </v:shape>
          <o:OLEObject Type="Embed" ProgID="Equation.3" ShapeID="_x0000_i1077" DrawAspect="Content" ObjectID="_1623599573" r:id="rId115"/>
        </w:object>
      </w:r>
    </w:p>
    <w:p w:rsidR="00072636" w:rsidRPr="00D67CDE" w:rsidRDefault="00072636" w:rsidP="00072636">
      <w:pPr>
        <w:pStyle w:val="a6"/>
        <w:tabs>
          <w:tab w:val="left" w:pos="142"/>
        </w:tabs>
        <w:spacing w:line="360" w:lineRule="auto"/>
        <w:ind w:left="142"/>
        <w:rPr>
          <w:sz w:val="28"/>
          <w:szCs w:val="28"/>
        </w:rPr>
      </w:pPr>
    </w:p>
    <w:p w:rsidR="009263A7" w:rsidRDefault="00A60FCB" w:rsidP="009263A7">
      <w:pPr>
        <w:pStyle w:val="a6"/>
        <w:tabs>
          <w:tab w:val="left" w:pos="142"/>
        </w:tabs>
        <w:ind w:left="142" w:firstLine="709"/>
        <w:rPr>
          <w:sz w:val="28"/>
          <w:szCs w:val="28"/>
        </w:rPr>
      </w:pPr>
      <w:r w:rsidRPr="00D67CDE">
        <w:rPr>
          <w:sz w:val="28"/>
          <w:szCs w:val="28"/>
        </w:rPr>
        <w:t xml:space="preserve">Критерій Байєса-Шварца: </w:t>
      </w:r>
    </w:p>
    <w:p w:rsidR="009263A7" w:rsidRDefault="009263A7" w:rsidP="00016CD4">
      <w:pPr>
        <w:pStyle w:val="a6"/>
        <w:tabs>
          <w:tab w:val="left" w:pos="142"/>
        </w:tabs>
        <w:ind w:left="142"/>
        <w:rPr>
          <w:sz w:val="28"/>
          <w:szCs w:val="28"/>
        </w:rPr>
      </w:pPr>
    </w:p>
    <w:p w:rsidR="00A60FCB" w:rsidRDefault="00A60FCB" w:rsidP="009263A7">
      <w:pPr>
        <w:pStyle w:val="a6"/>
        <w:tabs>
          <w:tab w:val="left" w:pos="142"/>
        </w:tabs>
        <w:ind w:left="142"/>
        <w:jc w:val="center"/>
        <w:rPr>
          <w:sz w:val="28"/>
          <w:szCs w:val="28"/>
        </w:rPr>
      </w:pPr>
      <w:r w:rsidRPr="00D67CDE">
        <w:rPr>
          <w:position w:val="-34"/>
          <w:sz w:val="28"/>
          <w:szCs w:val="28"/>
        </w:rPr>
        <w:object w:dxaOrig="3600" w:dyaOrig="820">
          <v:shape id="_x0000_i1078" type="#_x0000_t75" style="width:180pt;height:41.25pt" o:ole="" fillcolor="window">
            <v:imagedata r:id="rId116" o:title=""/>
          </v:shape>
          <o:OLEObject Type="Embed" ProgID="Equation.3" ShapeID="_x0000_i1078" DrawAspect="Content" ObjectID="_1623599574" r:id="rId117"/>
        </w:object>
      </w:r>
    </w:p>
    <w:p w:rsidR="00A60FCB" w:rsidRPr="00D67CDE" w:rsidRDefault="00A60FCB" w:rsidP="009263A7">
      <w:pPr>
        <w:pStyle w:val="a6"/>
        <w:tabs>
          <w:tab w:val="left" w:pos="142"/>
        </w:tabs>
        <w:spacing w:line="360" w:lineRule="auto"/>
        <w:ind w:left="142"/>
        <w:rPr>
          <w:sz w:val="28"/>
          <w:szCs w:val="28"/>
        </w:rPr>
      </w:pPr>
    </w:p>
    <w:p w:rsidR="009263A7" w:rsidRDefault="00A60FCB" w:rsidP="009263A7">
      <w:pPr>
        <w:pStyle w:val="a6"/>
        <w:tabs>
          <w:tab w:val="left" w:pos="426"/>
        </w:tabs>
        <w:spacing w:line="360" w:lineRule="auto"/>
        <w:rPr>
          <w:sz w:val="28"/>
          <w:szCs w:val="28"/>
        </w:rPr>
      </w:pPr>
      <w:r w:rsidRPr="00D67CDE">
        <w:rPr>
          <w:sz w:val="28"/>
          <w:szCs w:val="28"/>
        </w:rPr>
        <w:t xml:space="preserve">де  </w:t>
      </w:r>
      <w:r w:rsidRPr="00D67CDE">
        <w:rPr>
          <w:sz w:val="28"/>
          <w:szCs w:val="28"/>
          <w:lang w:val="en-US"/>
        </w:rPr>
        <w:t>N</w:t>
      </w:r>
      <w:r w:rsidRPr="00D67CDE">
        <w:rPr>
          <w:sz w:val="28"/>
          <w:szCs w:val="28"/>
        </w:rPr>
        <w:t xml:space="preserve"> – потужність вибірки</w:t>
      </w:r>
      <w:r w:rsidR="009263A7">
        <w:rPr>
          <w:sz w:val="28"/>
          <w:szCs w:val="28"/>
        </w:rPr>
        <w:t>;</w:t>
      </w:r>
    </w:p>
    <w:p w:rsidR="00D24FA6" w:rsidRPr="00D67CDE" w:rsidRDefault="00F15494" w:rsidP="00C77A57">
      <w:pPr>
        <w:pStyle w:val="a6"/>
        <w:tabs>
          <w:tab w:val="left" w:pos="426"/>
        </w:tabs>
        <w:spacing w:line="360" w:lineRule="auto"/>
        <w:ind w:firstLine="851"/>
        <w:jc w:val="both"/>
        <w:rPr>
          <w:sz w:val="28"/>
          <w:szCs w:val="28"/>
        </w:rPr>
      </w:pPr>
      <w:r w:rsidRPr="00D67CDE">
        <w:rPr>
          <w:sz w:val="28"/>
          <w:szCs w:val="28"/>
        </w:rPr>
        <w:t>Не обов’язково обчислювати обидва критерії для одної і тієї ж вибірки, проте варто вказати, що критерій Байєса-Шварца рекомендується використовувати для вибірок великої потужності.</w:t>
      </w:r>
    </w:p>
    <w:p w:rsidR="00EB4BF7" w:rsidRDefault="00EB4BF7" w:rsidP="00C77A57">
      <w:pPr>
        <w:pStyle w:val="a6"/>
        <w:tabs>
          <w:tab w:val="left" w:pos="142"/>
        </w:tabs>
        <w:spacing w:line="360" w:lineRule="auto"/>
        <w:ind w:left="142" w:firstLine="709"/>
        <w:jc w:val="both"/>
        <w:rPr>
          <w:sz w:val="28"/>
          <w:szCs w:val="28"/>
          <w:lang w:val="ru-RU"/>
        </w:rPr>
      </w:pPr>
      <w:r w:rsidRPr="00D67CDE">
        <w:rPr>
          <w:sz w:val="28"/>
          <w:szCs w:val="28"/>
        </w:rPr>
        <w:t xml:space="preserve">е) Загальну адекватність моделі можна оцінити за допомогою </w:t>
      </w:r>
      <w:r w:rsidRPr="00D67CDE">
        <w:rPr>
          <w:sz w:val="28"/>
          <w:szCs w:val="28"/>
          <w:lang w:val="en-US"/>
        </w:rPr>
        <w:t>F</w:t>
      </w:r>
      <w:r w:rsidRPr="00D67CDE">
        <w:rPr>
          <w:sz w:val="28"/>
          <w:szCs w:val="28"/>
          <w:lang w:val="ru-RU"/>
        </w:rPr>
        <w:t xml:space="preserve">-статистики </w:t>
      </w:r>
      <w:r w:rsidRPr="00072636">
        <w:rPr>
          <w:sz w:val="28"/>
          <w:szCs w:val="28"/>
        </w:rPr>
        <w:t>Фішера, що визначається</w:t>
      </w:r>
      <w:r w:rsidRPr="00D67CDE">
        <w:rPr>
          <w:sz w:val="28"/>
          <w:szCs w:val="28"/>
          <w:lang w:val="ru-RU"/>
        </w:rPr>
        <w:t xml:space="preserve"> формулою:</w:t>
      </w:r>
    </w:p>
    <w:p w:rsidR="00072636" w:rsidRPr="00D67CDE" w:rsidRDefault="00072636" w:rsidP="00072636">
      <w:pPr>
        <w:pStyle w:val="a6"/>
        <w:tabs>
          <w:tab w:val="left" w:pos="142"/>
        </w:tabs>
        <w:spacing w:line="360" w:lineRule="auto"/>
        <w:ind w:left="142" w:firstLine="709"/>
        <w:rPr>
          <w:sz w:val="28"/>
          <w:szCs w:val="28"/>
          <w:lang w:val="ru-RU"/>
        </w:rPr>
      </w:pPr>
    </w:p>
    <w:p w:rsidR="00EB4BF7" w:rsidRDefault="00EB4BF7" w:rsidP="00CD0B6B">
      <w:pPr>
        <w:pStyle w:val="a6"/>
        <w:tabs>
          <w:tab w:val="left" w:pos="0"/>
        </w:tabs>
        <w:jc w:val="center"/>
        <w:rPr>
          <w:sz w:val="28"/>
          <w:szCs w:val="28"/>
        </w:rPr>
      </w:pPr>
      <w:r w:rsidRPr="00D67CDE">
        <w:rPr>
          <w:position w:val="-4"/>
          <w:sz w:val="28"/>
          <w:szCs w:val="28"/>
        </w:rPr>
        <w:object w:dxaOrig="279" w:dyaOrig="279">
          <v:shape id="_x0000_i1079" type="#_x0000_t75" style="width:14.25pt;height:14.25pt" o:ole="" fillcolor="window">
            <v:imagedata r:id="rId118" o:title=""/>
          </v:shape>
          <o:OLEObject Type="Embed" ProgID="Equation.3" ShapeID="_x0000_i1079" DrawAspect="Content" ObjectID="_1623599575" r:id="rId119"/>
        </w:object>
      </w:r>
      <w:r w:rsidRPr="00D67CDE">
        <w:rPr>
          <w:sz w:val="28"/>
          <w:szCs w:val="28"/>
        </w:rPr>
        <w:sym w:font="Symbol" w:char="F07E"/>
      </w:r>
      <w:r w:rsidRPr="00D67CDE">
        <w:rPr>
          <w:position w:val="-28"/>
          <w:sz w:val="28"/>
          <w:szCs w:val="28"/>
        </w:rPr>
        <w:object w:dxaOrig="840" w:dyaOrig="760">
          <v:shape id="_x0000_i1080" type="#_x0000_t75" style="width:42pt;height:38.25pt" o:ole="" fillcolor="window">
            <v:imagedata r:id="rId120" o:title=""/>
          </v:shape>
          <o:OLEObject Type="Embed" ProgID="Equation.3" ShapeID="_x0000_i1080" DrawAspect="Content" ObjectID="_1623599576" r:id="rId121"/>
        </w:object>
      </w:r>
      <w:r w:rsidRPr="00D67CDE">
        <w:rPr>
          <w:sz w:val="28"/>
          <w:szCs w:val="28"/>
        </w:rPr>
        <w:t>,</w:t>
      </w:r>
    </w:p>
    <w:p w:rsidR="00072636" w:rsidRPr="00D67CDE" w:rsidRDefault="00072636" w:rsidP="00072636">
      <w:pPr>
        <w:pStyle w:val="a6"/>
        <w:tabs>
          <w:tab w:val="left" w:pos="142"/>
        </w:tabs>
        <w:spacing w:line="360" w:lineRule="auto"/>
        <w:ind w:left="142" w:firstLine="992"/>
        <w:jc w:val="center"/>
        <w:rPr>
          <w:sz w:val="28"/>
          <w:szCs w:val="28"/>
        </w:rPr>
      </w:pPr>
    </w:p>
    <w:p w:rsidR="00EB4BF7" w:rsidRPr="00D67CDE" w:rsidRDefault="00EB4BF7" w:rsidP="00C77A57">
      <w:pPr>
        <w:pStyle w:val="a6"/>
        <w:tabs>
          <w:tab w:val="left" w:pos="142"/>
        </w:tabs>
        <w:spacing w:line="360" w:lineRule="auto"/>
        <w:ind w:left="142" w:firstLine="709"/>
        <w:jc w:val="both"/>
        <w:rPr>
          <w:sz w:val="28"/>
          <w:szCs w:val="28"/>
        </w:rPr>
      </w:pPr>
      <w:r w:rsidRPr="00D67CDE">
        <w:rPr>
          <w:sz w:val="28"/>
          <w:szCs w:val="28"/>
        </w:rPr>
        <w:t xml:space="preserve">Оскільки значення </w:t>
      </w:r>
      <w:r w:rsidRPr="00D67CDE">
        <w:rPr>
          <w:sz w:val="28"/>
          <w:szCs w:val="28"/>
          <w:lang w:val="en-US"/>
        </w:rPr>
        <w:t>F</w:t>
      </w:r>
      <w:r w:rsidRPr="00D67CDE">
        <w:rPr>
          <w:sz w:val="28"/>
          <w:szCs w:val="28"/>
          <w:lang w:val="ru-RU"/>
        </w:rPr>
        <w:t xml:space="preserve">-статистики </w:t>
      </w:r>
      <w:proofErr w:type="spellStart"/>
      <w:r w:rsidRPr="00D67CDE">
        <w:rPr>
          <w:sz w:val="28"/>
          <w:szCs w:val="28"/>
          <w:lang w:val="ru-RU"/>
        </w:rPr>
        <w:t>Фішера</w:t>
      </w:r>
      <w:proofErr w:type="spellEnd"/>
      <w:r w:rsidRPr="00D67CDE">
        <w:rPr>
          <w:sz w:val="28"/>
          <w:szCs w:val="28"/>
          <w:lang w:val="ru-RU"/>
        </w:rPr>
        <w:t xml:space="preserve"> </w:t>
      </w:r>
      <w:proofErr w:type="spellStart"/>
      <w:r w:rsidRPr="00D67CDE">
        <w:rPr>
          <w:sz w:val="28"/>
          <w:szCs w:val="28"/>
          <w:lang w:val="ru-RU"/>
        </w:rPr>
        <w:t>напряму</w:t>
      </w:r>
      <w:proofErr w:type="spellEnd"/>
      <w:r w:rsidRPr="00D67CDE">
        <w:rPr>
          <w:sz w:val="28"/>
          <w:szCs w:val="28"/>
          <w:lang w:val="ru-RU"/>
        </w:rPr>
        <w:t xml:space="preserve"> </w:t>
      </w:r>
      <w:proofErr w:type="spellStart"/>
      <w:r w:rsidRPr="00D67CDE">
        <w:rPr>
          <w:sz w:val="28"/>
          <w:szCs w:val="28"/>
          <w:lang w:val="ru-RU"/>
        </w:rPr>
        <w:t>залежить</w:t>
      </w:r>
      <w:proofErr w:type="spellEnd"/>
      <w:r w:rsidRPr="00D67CDE">
        <w:rPr>
          <w:sz w:val="28"/>
          <w:szCs w:val="28"/>
          <w:lang w:val="ru-RU"/>
        </w:rPr>
        <w:t xml:space="preserve"> </w:t>
      </w:r>
      <w:proofErr w:type="spellStart"/>
      <w:r w:rsidRPr="00D67CDE">
        <w:rPr>
          <w:sz w:val="28"/>
          <w:szCs w:val="28"/>
          <w:lang w:val="ru-RU"/>
        </w:rPr>
        <w:t>від</w:t>
      </w:r>
      <w:proofErr w:type="spellEnd"/>
      <w:r w:rsidRPr="00D67CDE">
        <w:rPr>
          <w:sz w:val="28"/>
          <w:szCs w:val="28"/>
          <w:lang w:val="ru-RU"/>
        </w:rPr>
        <w:t xml:space="preserve"> </w:t>
      </w:r>
      <w:r w:rsidRPr="00D67CDE">
        <w:rPr>
          <w:sz w:val="28"/>
          <w:szCs w:val="28"/>
        </w:rPr>
        <w:t xml:space="preserve">коефіцієнта детермінації, то неважко зрозуміти, що для еталонної моделі </w:t>
      </w:r>
      <w:r w:rsidRPr="00D67CDE">
        <w:rPr>
          <w:sz w:val="28"/>
          <w:szCs w:val="28"/>
          <w:lang w:val="en-US"/>
        </w:rPr>
        <w:t>F</w:t>
      </w:r>
      <w:r w:rsidRPr="00D67CDE">
        <w:rPr>
          <w:sz w:val="28"/>
          <w:szCs w:val="28"/>
          <w:lang w:val="ru-RU"/>
        </w:rPr>
        <w:t>-</w:t>
      </w:r>
      <w:r w:rsidRPr="00D67CDE">
        <w:rPr>
          <w:sz w:val="28"/>
          <w:szCs w:val="28"/>
        </w:rPr>
        <w:t xml:space="preserve">статистика прямує до нескінченності, оскільки для неї </w:t>
      </w:r>
      <w:r w:rsidRPr="00D67CDE">
        <w:rPr>
          <w:position w:val="-12"/>
          <w:sz w:val="28"/>
          <w:szCs w:val="28"/>
        </w:rPr>
        <w:object w:dxaOrig="840" w:dyaOrig="440">
          <v:shape id="_x0000_i1081" type="#_x0000_t75" style="width:42pt;height:21.75pt" o:ole="" fillcolor="window">
            <v:imagedata r:id="rId122" o:title=""/>
          </v:shape>
          <o:OLEObject Type="Embed" ProgID="Equation.3" ShapeID="_x0000_i1081" DrawAspect="Content" ObjectID="_1623599577" r:id="rId123"/>
        </w:object>
      </w:r>
      <w:r w:rsidRPr="00D67CDE">
        <w:rPr>
          <w:sz w:val="28"/>
          <w:szCs w:val="28"/>
        </w:rPr>
        <w:t>.</w:t>
      </w:r>
    </w:p>
    <w:p w:rsidR="00DD1CB5" w:rsidRPr="00D67CDE" w:rsidRDefault="00DD1CB5" w:rsidP="00C77A57">
      <w:pPr>
        <w:pStyle w:val="a6"/>
        <w:tabs>
          <w:tab w:val="left" w:pos="142"/>
        </w:tabs>
        <w:spacing w:line="360" w:lineRule="auto"/>
        <w:ind w:left="142" w:firstLine="709"/>
        <w:jc w:val="both"/>
        <w:rPr>
          <w:sz w:val="28"/>
          <w:szCs w:val="28"/>
        </w:rPr>
      </w:pPr>
      <w:r w:rsidRPr="00D67CDE">
        <w:rPr>
          <w:sz w:val="28"/>
          <w:szCs w:val="28"/>
        </w:rPr>
        <w:t xml:space="preserve">Алгоритм застосування </w:t>
      </w:r>
      <w:r w:rsidRPr="00D67CDE">
        <w:rPr>
          <w:sz w:val="28"/>
          <w:szCs w:val="28"/>
          <w:lang w:val="en-US"/>
        </w:rPr>
        <w:t>F</w:t>
      </w:r>
      <w:r w:rsidRPr="00D67CDE">
        <w:rPr>
          <w:sz w:val="28"/>
          <w:szCs w:val="28"/>
          <w:lang w:val="ru-RU"/>
        </w:rPr>
        <w:t xml:space="preserve">-статистики </w:t>
      </w:r>
      <w:r w:rsidRPr="00D67CDE">
        <w:rPr>
          <w:sz w:val="28"/>
          <w:szCs w:val="28"/>
        </w:rPr>
        <w:t>подіб</w:t>
      </w:r>
      <w:r w:rsidRPr="00D67CDE">
        <w:rPr>
          <w:sz w:val="28"/>
          <w:szCs w:val="28"/>
          <w:lang w:val="ru-RU"/>
        </w:rPr>
        <w:t xml:space="preserve">ний </w:t>
      </w:r>
      <w:r w:rsidRPr="00D67CDE">
        <w:rPr>
          <w:sz w:val="28"/>
          <w:szCs w:val="28"/>
        </w:rPr>
        <w:t>до алгоритму застосування статистики Стьюдента, що був описаний вище, і включає наступні кроки:</w:t>
      </w:r>
    </w:p>
    <w:p w:rsidR="00DD1CB5" w:rsidRPr="00D67CDE" w:rsidRDefault="00DD1CB5" w:rsidP="00072636">
      <w:pPr>
        <w:pStyle w:val="a6"/>
        <w:numPr>
          <w:ilvl w:val="0"/>
          <w:numId w:val="7"/>
        </w:numPr>
        <w:tabs>
          <w:tab w:val="left" w:pos="142"/>
        </w:tabs>
        <w:spacing w:line="360" w:lineRule="auto"/>
        <w:ind w:left="1134" w:hanging="283"/>
        <w:rPr>
          <w:sz w:val="28"/>
          <w:szCs w:val="28"/>
        </w:rPr>
      </w:pPr>
      <w:r w:rsidRPr="00D67CDE">
        <w:rPr>
          <w:sz w:val="28"/>
          <w:szCs w:val="28"/>
        </w:rPr>
        <w:t>Формування початкової гіпотези (нуль-гіпотези)</w:t>
      </w:r>
    </w:p>
    <w:p w:rsidR="00DD1CB5" w:rsidRPr="00D67CDE" w:rsidRDefault="00DD1CB5" w:rsidP="00072636">
      <w:pPr>
        <w:pStyle w:val="a6"/>
        <w:numPr>
          <w:ilvl w:val="0"/>
          <w:numId w:val="7"/>
        </w:numPr>
        <w:tabs>
          <w:tab w:val="left" w:pos="142"/>
        </w:tabs>
        <w:spacing w:line="360" w:lineRule="auto"/>
        <w:ind w:left="1134" w:hanging="283"/>
        <w:rPr>
          <w:sz w:val="28"/>
          <w:szCs w:val="28"/>
        </w:rPr>
      </w:pPr>
      <w:r w:rsidRPr="00D67CDE">
        <w:rPr>
          <w:sz w:val="28"/>
          <w:szCs w:val="28"/>
        </w:rPr>
        <w:t xml:space="preserve">Знаходження значення </w:t>
      </w:r>
      <w:r w:rsidRPr="00D67CDE">
        <w:rPr>
          <w:sz w:val="28"/>
          <w:szCs w:val="28"/>
          <w:lang w:val="en-US"/>
        </w:rPr>
        <w:t>F</w:t>
      </w:r>
      <w:r w:rsidRPr="00D67CDE">
        <w:rPr>
          <w:sz w:val="28"/>
          <w:szCs w:val="28"/>
          <w:lang w:val="ru-RU"/>
        </w:rPr>
        <w:t>-</w:t>
      </w:r>
      <w:r w:rsidRPr="00D67CDE">
        <w:rPr>
          <w:sz w:val="28"/>
          <w:szCs w:val="28"/>
        </w:rPr>
        <w:t>статистики для моделі</w:t>
      </w:r>
    </w:p>
    <w:p w:rsidR="00DD1CB5" w:rsidRPr="00D67CDE" w:rsidRDefault="00DD1CB5" w:rsidP="00072636">
      <w:pPr>
        <w:pStyle w:val="a6"/>
        <w:numPr>
          <w:ilvl w:val="0"/>
          <w:numId w:val="7"/>
        </w:numPr>
        <w:tabs>
          <w:tab w:val="left" w:pos="142"/>
        </w:tabs>
        <w:spacing w:line="360" w:lineRule="auto"/>
        <w:ind w:left="1134" w:hanging="283"/>
        <w:rPr>
          <w:sz w:val="28"/>
          <w:szCs w:val="28"/>
        </w:rPr>
      </w:pPr>
      <w:r w:rsidRPr="00D67CDE">
        <w:rPr>
          <w:sz w:val="28"/>
          <w:szCs w:val="28"/>
        </w:rPr>
        <w:t>Задання рівня значущості</w:t>
      </w:r>
    </w:p>
    <w:p w:rsidR="00DD1CB5" w:rsidRPr="00D67CDE" w:rsidRDefault="00DD1CB5" w:rsidP="00072636">
      <w:pPr>
        <w:pStyle w:val="a6"/>
        <w:numPr>
          <w:ilvl w:val="0"/>
          <w:numId w:val="7"/>
        </w:numPr>
        <w:tabs>
          <w:tab w:val="left" w:pos="142"/>
        </w:tabs>
        <w:spacing w:line="360" w:lineRule="auto"/>
        <w:ind w:left="1134" w:hanging="283"/>
        <w:rPr>
          <w:sz w:val="28"/>
          <w:szCs w:val="28"/>
        </w:rPr>
      </w:pPr>
      <w:r w:rsidRPr="00D67CDE">
        <w:rPr>
          <w:sz w:val="28"/>
          <w:szCs w:val="28"/>
        </w:rPr>
        <w:t xml:space="preserve">Знаходження критичних значення для </w:t>
      </w:r>
      <w:r w:rsidRPr="00D67CDE">
        <w:rPr>
          <w:sz w:val="28"/>
          <w:szCs w:val="28"/>
          <w:lang w:val="en-US"/>
        </w:rPr>
        <w:t>F</w:t>
      </w:r>
      <w:r w:rsidRPr="00D67CDE">
        <w:rPr>
          <w:sz w:val="28"/>
          <w:szCs w:val="28"/>
          <w:lang w:val="ru-RU"/>
        </w:rPr>
        <w:t>-</w:t>
      </w:r>
      <w:r w:rsidRPr="00D67CDE">
        <w:rPr>
          <w:sz w:val="28"/>
          <w:szCs w:val="28"/>
        </w:rPr>
        <w:t>статистики</w:t>
      </w:r>
    </w:p>
    <w:p w:rsidR="00DD1CB5" w:rsidRDefault="00DD1CB5" w:rsidP="00072636">
      <w:pPr>
        <w:pStyle w:val="a6"/>
        <w:numPr>
          <w:ilvl w:val="0"/>
          <w:numId w:val="7"/>
        </w:numPr>
        <w:tabs>
          <w:tab w:val="left" w:pos="142"/>
        </w:tabs>
        <w:spacing w:line="360" w:lineRule="auto"/>
        <w:ind w:left="1134" w:hanging="283"/>
        <w:rPr>
          <w:sz w:val="28"/>
          <w:szCs w:val="28"/>
        </w:rPr>
      </w:pPr>
      <w:r w:rsidRPr="00D67CDE">
        <w:rPr>
          <w:sz w:val="28"/>
          <w:szCs w:val="28"/>
        </w:rPr>
        <w:t xml:space="preserve">Перевірка початкової гіпотези </w:t>
      </w:r>
    </w:p>
    <w:p w:rsidR="00E1542F" w:rsidRDefault="00E1542F" w:rsidP="00072636">
      <w:pPr>
        <w:pStyle w:val="a6"/>
        <w:tabs>
          <w:tab w:val="left" w:pos="142"/>
        </w:tabs>
        <w:spacing w:line="360" w:lineRule="auto"/>
        <w:rPr>
          <w:sz w:val="28"/>
          <w:szCs w:val="28"/>
        </w:rPr>
      </w:pPr>
    </w:p>
    <w:p w:rsidR="00C27772" w:rsidRDefault="00C27772" w:rsidP="00072636">
      <w:pPr>
        <w:pStyle w:val="a6"/>
        <w:tabs>
          <w:tab w:val="left" w:pos="142"/>
        </w:tabs>
        <w:spacing w:line="360" w:lineRule="auto"/>
        <w:rPr>
          <w:sz w:val="28"/>
          <w:szCs w:val="28"/>
        </w:rPr>
      </w:pPr>
    </w:p>
    <w:p w:rsidR="00452F99" w:rsidRPr="00934D9F" w:rsidRDefault="0070690E" w:rsidP="00CD0B6B">
      <w:pPr>
        <w:pStyle w:val="20"/>
        <w:ind w:firstLine="143"/>
      </w:pPr>
      <w:bookmarkStart w:id="35" w:name="_Toc11605750"/>
      <w:r w:rsidRPr="00934D9F">
        <w:t>Висновки до розділу</w:t>
      </w:r>
      <w:bookmarkEnd w:id="35"/>
    </w:p>
    <w:p w:rsidR="0070690E" w:rsidRDefault="0070690E" w:rsidP="00072636">
      <w:pPr>
        <w:pStyle w:val="a6"/>
        <w:tabs>
          <w:tab w:val="left" w:pos="142"/>
        </w:tabs>
        <w:spacing w:line="360" w:lineRule="auto"/>
        <w:rPr>
          <w:b/>
          <w:sz w:val="28"/>
          <w:szCs w:val="28"/>
        </w:rPr>
      </w:pPr>
    </w:p>
    <w:p w:rsidR="0070690E" w:rsidRDefault="0070690E" w:rsidP="00072636">
      <w:pPr>
        <w:pStyle w:val="a6"/>
        <w:tabs>
          <w:tab w:val="left" w:pos="142"/>
        </w:tabs>
        <w:spacing w:line="360" w:lineRule="auto"/>
        <w:rPr>
          <w:b/>
          <w:sz w:val="28"/>
          <w:szCs w:val="28"/>
        </w:rPr>
      </w:pPr>
    </w:p>
    <w:p w:rsidR="00204D1C" w:rsidRDefault="00DB1AFF" w:rsidP="00C77A57">
      <w:pPr>
        <w:pStyle w:val="a6"/>
        <w:tabs>
          <w:tab w:val="left" w:pos="142"/>
        </w:tabs>
        <w:spacing w:line="360" w:lineRule="auto"/>
        <w:ind w:firstLine="851"/>
        <w:jc w:val="both"/>
        <w:rPr>
          <w:sz w:val="28"/>
          <w:szCs w:val="28"/>
        </w:rPr>
      </w:pPr>
      <w:r>
        <w:rPr>
          <w:sz w:val="28"/>
          <w:szCs w:val="28"/>
        </w:rPr>
        <w:lastRenderedPageBreak/>
        <w:t>Цей розділ був присвячений теоретичним аспектам моделювання процесів, а саме їх представлення у вигляді часових рядів. Було розглянуто сучасні підходи, що активно використовуються у світовій практиці для побудови моделей економічних, фінансових, технічних, соціальних процесів та методи оцінювання їх прогнозів. Було вирішено використовувати різницеві рівняння для апроксимації демографічних процесів в Україні та оцінювання їх прогнозів. Відповідно, описано алгоритм роботи з часовим рядом: збирання даних, їх обробка та попередня підготовка, власне побудова моделей-кандидатів та обчислення характеристик д</w:t>
      </w:r>
      <w:r w:rsidR="00476F40">
        <w:rPr>
          <w:sz w:val="28"/>
          <w:szCs w:val="28"/>
        </w:rPr>
        <w:t>ля визначення кращої з моделей та оцінка прогнозів.</w:t>
      </w:r>
    </w:p>
    <w:p w:rsidR="00934D9F" w:rsidRDefault="00476F40" w:rsidP="00C77A57">
      <w:pPr>
        <w:pStyle w:val="a6"/>
        <w:tabs>
          <w:tab w:val="left" w:pos="142"/>
        </w:tabs>
        <w:spacing w:line="360" w:lineRule="auto"/>
        <w:ind w:firstLine="851"/>
        <w:jc w:val="both"/>
        <w:rPr>
          <w:sz w:val="28"/>
          <w:szCs w:val="28"/>
        </w:rPr>
      </w:pPr>
      <w:r>
        <w:rPr>
          <w:sz w:val="28"/>
          <w:szCs w:val="28"/>
        </w:rPr>
        <w:t>Вибір пав на використання авторегресійних моделей різних модифікацій, цей різновид моделей достатньо простий у використанні і дозволяє досягнути достатньо точної апроксимації процесів, дає змогу з непоганою точністю оцінити прогнози.</w:t>
      </w:r>
      <w:r w:rsidR="00701095">
        <w:rPr>
          <w:sz w:val="28"/>
          <w:szCs w:val="28"/>
        </w:rPr>
        <w:t xml:space="preserve"> Також хотілося б зазначити, що даний різновид моделей дозволяє отримувати достойні результати навіть за обмеженого об’єму вхідних даних.</w:t>
      </w:r>
    </w:p>
    <w:p w:rsidR="00934D9F" w:rsidRDefault="00934D9F">
      <w:pPr>
        <w:rPr>
          <w:rFonts w:ascii="Times New Roman" w:eastAsia="Times New Roman" w:hAnsi="Times New Roman" w:cs="Times New Roman"/>
          <w:sz w:val="28"/>
          <w:szCs w:val="28"/>
          <w:lang w:eastAsia="ru-RU"/>
        </w:rPr>
      </w:pPr>
      <w:r>
        <w:rPr>
          <w:sz w:val="28"/>
          <w:szCs w:val="28"/>
        </w:rPr>
        <w:br w:type="page"/>
      </w:r>
    </w:p>
    <w:p w:rsidR="00EE3136" w:rsidRPr="00934D9F" w:rsidRDefault="00EE3136" w:rsidP="00932632">
      <w:pPr>
        <w:pStyle w:val="10"/>
      </w:pPr>
      <w:bookmarkStart w:id="36" w:name="_Toc11605751"/>
      <w:r w:rsidRPr="00934D9F">
        <w:lastRenderedPageBreak/>
        <w:t>Р</w:t>
      </w:r>
      <w:r w:rsidR="00934D9F">
        <w:t>ОЗДІЛ</w:t>
      </w:r>
      <w:r w:rsidRPr="00934D9F">
        <w:t xml:space="preserve"> 3</w:t>
      </w:r>
      <w:r w:rsidR="00934D9F" w:rsidRPr="00934D9F">
        <w:t xml:space="preserve"> ПОБУДОВА МОДЕЛЕЙ ДЕМОГРАФІЧНИХ ПРОЦЕСІВ</w:t>
      </w:r>
      <w:bookmarkEnd w:id="36"/>
    </w:p>
    <w:p w:rsidR="00452F99" w:rsidRPr="00934D9F" w:rsidRDefault="00FE3CFF" w:rsidP="00932632">
      <w:pPr>
        <w:pStyle w:val="20"/>
        <w:ind w:firstLine="143"/>
      </w:pPr>
      <w:bookmarkStart w:id="37" w:name="_Toc11605752"/>
      <w:r w:rsidRPr="00934D9F">
        <w:t>3.1 Вступ</w:t>
      </w:r>
      <w:bookmarkEnd w:id="37"/>
    </w:p>
    <w:p w:rsidR="0070690E" w:rsidRDefault="0070690E" w:rsidP="00934D9F">
      <w:pPr>
        <w:pStyle w:val="a6"/>
        <w:tabs>
          <w:tab w:val="left" w:pos="142"/>
        </w:tabs>
        <w:spacing w:line="360" w:lineRule="auto"/>
        <w:rPr>
          <w:b/>
          <w:sz w:val="28"/>
          <w:szCs w:val="28"/>
        </w:rPr>
      </w:pPr>
    </w:p>
    <w:p w:rsidR="0070690E" w:rsidRDefault="0070690E" w:rsidP="00934D9F">
      <w:pPr>
        <w:pStyle w:val="a6"/>
        <w:tabs>
          <w:tab w:val="left" w:pos="142"/>
        </w:tabs>
        <w:spacing w:line="360" w:lineRule="auto"/>
        <w:rPr>
          <w:b/>
          <w:sz w:val="28"/>
          <w:szCs w:val="28"/>
        </w:rPr>
      </w:pPr>
    </w:p>
    <w:p w:rsidR="00FE3CFF" w:rsidRDefault="003E33B2" w:rsidP="00C77A57">
      <w:pPr>
        <w:pStyle w:val="a6"/>
        <w:tabs>
          <w:tab w:val="left" w:pos="142"/>
        </w:tabs>
        <w:spacing w:line="360" w:lineRule="auto"/>
        <w:ind w:firstLine="851"/>
        <w:jc w:val="both"/>
        <w:rPr>
          <w:sz w:val="28"/>
          <w:szCs w:val="28"/>
        </w:rPr>
      </w:pPr>
      <w:r>
        <w:rPr>
          <w:sz w:val="28"/>
          <w:szCs w:val="28"/>
        </w:rPr>
        <w:t>В цьому розділі мова буде йти про безпосередню побудову моделей демографічних процесів та побудова прогнозів на основі обраних моделей. На початковому етапі було проведено збір необхідних даних, що описують демографічні процеси в Україні, тепер необхідно провести їх попередній аналіз та приступати до процесу побудови моделей.</w:t>
      </w:r>
      <w:r w:rsidR="00D944A4">
        <w:rPr>
          <w:sz w:val="28"/>
          <w:szCs w:val="28"/>
        </w:rPr>
        <w:t xml:space="preserve"> </w:t>
      </w:r>
    </w:p>
    <w:p w:rsidR="0070690E" w:rsidRDefault="0070690E" w:rsidP="00934D9F">
      <w:pPr>
        <w:pStyle w:val="a6"/>
        <w:tabs>
          <w:tab w:val="left" w:pos="142"/>
        </w:tabs>
        <w:spacing w:line="360" w:lineRule="auto"/>
        <w:ind w:firstLine="851"/>
        <w:rPr>
          <w:sz w:val="28"/>
          <w:szCs w:val="28"/>
        </w:rPr>
      </w:pPr>
    </w:p>
    <w:p w:rsidR="0070690E" w:rsidRDefault="0070690E" w:rsidP="00934D9F">
      <w:pPr>
        <w:pStyle w:val="a6"/>
        <w:tabs>
          <w:tab w:val="left" w:pos="142"/>
        </w:tabs>
        <w:spacing w:line="360" w:lineRule="auto"/>
        <w:ind w:firstLine="851"/>
        <w:rPr>
          <w:sz w:val="28"/>
          <w:szCs w:val="28"/>
        </w:rPr>
      </w:pPr>
    </w:p>
    <w:p w:rsidR="003E33B2" w:rsidRPr="00C27772" w:rsidRDefault="003E33B2" w:rsidP="00932632">
      <w:pPr>
        <w:pStyle w:val="20"/>
        <w:ind w:firstLine="143"/>
      </w:pPr>
      <w:bookmarkStart w:id="38" w:name="_Toc11605753"/>
      <w:r w:rsidRPr="003E33B2">
        <w:t>3.2 Вхідні дані</w:t>
      </w:r>
      <w:r w:rsidR="009715CF">
        <w:rPr>
          <w:lang w:val="ru-RU"/>
        </w:rPr>
        <w:t xml:space="preserve"> </w:t>
      </w:r>
      <w:r w:rsidR="009715CF" w:rsidRPr="009715CF">
        <w:rPr>
          <w:lang w:val="ru-RU"/>
        </w:rPr>
        <w:t xml:space="preserve">та </w:t>
      </w:r>
      <w:r w:rsidR="009715CF" w:rsidRPr="00C27772">
        <w:t>вибір інструментальної платформи</w:t>
      </w:r>
      <w:bookmarkEnd w:id="38"/>
    </w:p>
    <w:p w:rsidR="0070690E" w:rsidRPr="00C27772" w:rsidRDefault="0070690E" w:rsidP="00934D9F">
      <w:pPr>
        <w:pStyle w:val="a6"/>
        <w:tabs>
          <w:tab w:val="left" w:pos="142"/>
        </w:tabs>
        <w:spacing w:line="360" w:lineRule="auto"/>
        <w:rPr>
          <w:b/>
          <w:sz w:val="28"/>
          <w:szCs w:val="28"/>
        </w:rPr>
      </w:pPr>
    </w:p>
    <w:p w:rsidR="0070690E" w:rsidRPr="00C27772" w:rsidRDefault="0070690E" w:rsidP="00934D9F">
      <w:pPr>
        <w:pStyle w:val="a6"/>
        <w:tabs>
          <w:tab w:val="left" w:pos="142"/>
        </w:tabs>
        <w:spacing w:line="360" w:lineRule="auto"/>
        <w:rPr>
          <w:b/>
          <w:sz w:val="28"/>
          <w:szCs w:val="28"/>
        </w:rPr>
      </w:pPr>
    </w:p>
    <w:p w:rsidR="00120BFD" w:rsidRPr="00FC43FD" w:rsidRDefault="00B943DC" w:rsidP="00C77A57">
      <w:pPr>
        <w:pStyle w:val="a6"/>
        <w:tabs>
          <w:tab w:val="left" w:pos="142"/>
        </w:tabs>
        <w:spacing w:line="360" w:lineRule="auto"/>
        <w:ind w:firstLine="851"/>
        <w:jc w:val="both"/>
        <w:rPr>
          <w:sz w:val="28"/>
          <w:szCs w:val="28"/>
          <w:lang w:val="ru-RU"/>
        </w:rPr>
      </w:pPr>
      <w:r w:rsidRPr="00C27772">
        <w:rPr>
          <w:sz w:val="28"/>
          <w:szCs w:val="28"/>
        </w:rPr>
        <w:t>Було проведено збір даних, основне джерело яких – Державна Служба Статистики, веб-ресурс якої знаходиться за адресою</w:t>
      </w:r>
      <w:r>
        <w:rPr>
          <w:sz w:val="28"/>
          <w:szCs w:val="28"/>
        </w:rPr>
        <w:t xml:space="preserve"> </w:t>
      </w:r>
      <w:hyperlink r:id="rId124" w:history="1">
        <w:r w:rsidRPr="005D133C">
          <w:rPr>
            <w:rStyle w:val="aa"/>
            <w:sz w:val="28"/>
            <w:szCs w:val="28"/>
          </w:rPr>
          <w:t>http://www.ukrstat.gov.ua</w:t>
        </w:r>
      </w:hyperlink>
      <w:r>
        <w:rPr>
          <w:sz w:val="28"/>
          <w:szCs w:val="28"/>
        </w:rPr>
        <w:t xml:space="preserve">, а також портал Міграційної Служби України - </w:t>
      </w:r>
      <w:hyperlink r:id="rId125" w:history="1">
        <w:r w:rsidRPr="005D133C">
          <w:rPr>
            <w:rStyle w:val="aa"/>
            <w:sz w:val="28"/>
            <w:szCs w:val="28"/>
          </w:rPr>
          <w:t>https://dmsu.gov.ua</w:t>
        </w:r>
      </w:hyperlink>
      <w:r>
        <w:rPr>
          <w:sz w:val="28"/>
          <w:szCs w:val="28"/>
        </w:rPr>
        <w:t xml:space="preserve">. </w:t>
      </w:r>
    </w:p>
    <w:p w:rsidR="00B943DC" w:rsidRDefault="00B943DC" w:rsidP="00C77A57">
      <w:pPr>
        <w:pStyle w:val="a6"/>
        <w:tabs>
          <w:tab w:val="left" w:pos="142"/>
        </w:tabs>
        <w:spacing w:line="432" w:lineRule="auto"/>
        <w:ind w:firstLine="851"/>
        <w:jc w:val="both"/>
        <w:rPr>
          <w:sz w:val="28"/>
          <w:szCs w:val="28"/>
        </w:rPr>
      </w:pPr>
      <w:r>
        <w:rPr>
          <w:sz w:val="28"/>
          <w:szCs w:val="28"/>
          <w:lang w:val="ru-RU"/>
        </w:rPr>
        <w:t>Отриман</w:t>
      </w:r>
      <w:r>
        <w:rPr>
          <w:sz w:val="28"/>
          <w:szCs w:val="28"/>
        </w:rPr>
        <w:t>і дані були зведені у вигляді наступних таблиць:</w:t>
      </w:r>
    </w:p>
    <w:p w:rsidR="00002283" w:rsidRDefault="00002283" w:rsidP="00A31347">
      <w:pPr>
        <w:pStyle w:val="a6"/>
        <w:tabs>
          <w:tab w:val="left" w:pos="142"/>
        </w:tabs>
        <w:spacing w:line="432" w:lineRule="auto"/>
        <w:ind w:firstLine="851"/>
        <w:rPr>
          <w:sz w:val="28"/>
          <w:szCs w:val="28"/>
        </w:rPr>
      </w:pPr>
    </w:p>
    <w:p w:rsidR="00002283" w:rsidRDefault="00002283" w:rsidP="00A31347">
      <w:pPr>
        <w:pStyle w:val="a6"/>
        <w:tabs>
          <w:tab w:val="left" w:pos="142"/>
        </w:tabs>
        <w:spacing w:line="432" w:lineRule="auto"/>
        <w:ind w:firstLine="851"/>
        <w:rPr>
          <w:sz w:val="28"/>
          <w:szCs w:val="28"/>
        </w:rPr>
      </w:pPr>
      <w:r>
        <w:rPr>
          <w:sz w:val="28"/>
          <w:szCs w:val="28"/>
        </w:rPr>
        <w:t xml:space="preserve">Таблиця 3.1 – Кількість </w:t>
      </w:r>
      <w:r w:rsidRPr="00076B88">
        <w:rPr>
          <w:sz w:val="28"/>
          <w:szCs w:val="28"/>
        </w:rPr>
        <w:t xml:space="preserve">населення та розподіл за типом </w:t>
      </w:r>
    </w:p>
    <w:tbl>
      <w:tblPr>
        <w:tblStyle w:val="23"/>
        <w:tblW w:w="6676" w:type="dxa"/>
        <w:jc w:val="center"/>
        <w:tblLook w:val="04A0" w:firstRow="1" w:lastRow="0" w:firstColumn="1" w:lastColumn="0" w:noHBand="0" w:noVBand="1"/>
      </w:tblPr>
      <w:tblGrid>
        <w:gridCol w:w="1669"/>
        <w:gridCol w:w="1669"/>
        <w:gridCol w:w="1669"/>
        <w:gridCol w:w="1669"/>
      </w:tblGrid>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b/>
                <w:bCs/>
                <w:color w:val="000000"/>
                <w:lang w:eastAsia="uk-UA"/>
              </w:rPr>
            </w:pPr>
            <w:r>
              <w:rPr>
                <w:rFonts w:ascii="Calibri" w:eastAsia="Times New Roman" w:hAnsi="Calibri" w:cs="Times New Roman"/>
                <w:b/>
                <w:bCs/>
                <w:color w:val="000000"/>
                <w:lang w:eastAsia="uk-UA"/>
              </w:rPr>
              <w:t>Рік</w:t>
            </w:r>
          </w:p>
        </w:tc>
        <w:tc>
          <w:tcPr>
            <w:tcW w:w="1669" w:type="dxa"/>
            <w:noWrap/>
            <w:hideMark/>
          </w:tcPr>
          <w:p w:rsidR="00B943DC" w:rsidRPr="00B943DC" w:rsidRDefault="00B943DC" w:rsidP="00B943DC">
            <w:pPr>
              <w:jc w:val="center"/>
              <w:rPr>
                <w:rFonts w:ascii="Calibri" w:eastAsia="Times New Roman" w:hAnsi="Calibri" w:cs="Times New Roman"/>
                <w:b/>
                <w:bCs/>
                <w:color w:val="000000"/>
                <w:lang w:eastAsia="uk-UA"/>
              </w:rPr>
            </w:pPr>
            <w:proofErr w:type="spellStart"/>
            <w:r>
              <w:rPr>
                <w:rFonts w:ascii="Calibri" w:eastAsia="Times New Roman" w:hAnsi="Calibri" w:cs="Times New Roman"/>
                <w:b/>
                <w:bCs/>
                <w:color w:val="000000"/>
                <w:lang w:eastAsia="uk-UA"/>
              </w:rPr>
              <w:t>Кількість</w:t>
            </w:r>
            <w:proofErr w:type="spellEnd"/>
            <w:r>
              <w:rPr>
                <w:rFonts w:ascii="Calibri" w:eastAsia="Times New Roman" w:hAnsi="Calibri" w:cs="Times New Roman"/>
                <w:b/>
                <w:bCs/>
                <w:color w:val="000000"/>
                <w:lang w:eastAsia="uk-UA"/>
              </w:rPr>
              <w:t xml:space="preserve"> </w:t>
            </w:r>
            <w:proofErr w:type="spellStart"/>
            <w:r>
              <w:rPr>
                <w:rFonts w:ascii="Calibri" w:eastAsia="Times New Roman" w:hAnsi="Calibri" w:cs="Times New Roman"/>
                <w:b/>
                <w:bCs/>
                <w:color w:val="000000"/>
                <w:lang w:eastAsia="uk-UA"/>
              </w:rPr>
              <w:t>населення</w:t>
            </w:r>
            <w:proofErr w:type="spellEnd"/>
          </w:p>
        </w:tc>
        <w:tc>
          <w:tcPr>
            <w:tcW w:w="1669" w:type="dxa"/>
            <w:noWrap/>
            <w:hideMark/>
          </w:tcPr>
          <w:p w:rsidR="00B943DC" w:rsidRPr="00B943DC" w:rsidRDefault="00B943DC" w:rsidP="00B943DC">
            <w:pPr>
              <w:jc w:val="center"/>
              <w:rPr>
                <w:rFonts w:ascii="Calibri" w:eastAsia="Times New Roman" w:hAnsi="Calibri" w:cs="Times New Roman"/>
                <w:b/>
                <w:bCs/>
                <w:color w:val="000000"/>
                <w:lang w:eastAsia="uk-UA"/>
              </w:rPr>
            </w:pPr>
            <w:proofErr w:type="spellStart"/>
            <w:r>
              <w:rPr>
                <w:rFonts w:ascii="Calibri" w:eastAsia="Times New Roman" w:hAnsi="Calibri" w:cs="Times New Roman"/>
                <w:b/>
                <w:bCs/>
                <w:color w:val="000000"/>
                <w:lang w:eastAsia="uk-UA"/>
              </w:rPr>
              <w:t>Міське</w:t>
            </w:r>
            <w:proofErr w:type="spellEnd"/>
            <w:r>
              <w:rPr>
                <w:rFonts w:ascii="Calibri" w:eastAsia="Times New Roman" w:hAnsi="Calibri" w:cs="Times New Roman"/>
                <w:b/>
                <w:bCs/>
                <w:color w:val="000000"/>
                <w:lang w:eastAsia="uk-UA"/>
              </w:rPr>
              <w:t xml:space="preserve"> </w:t>
            </w:r>
            <w:proofErr w:type="spellStart"/>
            <w:r>
              <w:rPr>
                <w:rFonts w:ascii="Calibri" w:eastAsia="Times New Roman" w:hAnsi="Calibri" w:cs="Times New Roman"/>
                <w:b/>
                <w:bCs/>
                <w:color w:val="000000"/>
                <w:lang w:eastAsia="uk-UA"/>
              </w:rPr>
              <w:t>населення</w:t>
            </w:r>
            <w:proofErr w:type="spellEnd"/>
          </w:p>
        </w:tc>
        <w:tc>
          <w:tcPr>
            <w:tcW w:w="1669" w:type="dxa"/>
            <w:noWrap/>
            <w:hideMark/>
          </w:tcPr>
          <w:p w:rsidR="00B943DC" w:rsidRPr="00B943DC" w:rsidRDefault="00B943DC" w:rsidP="00B943DC">
            <w:pPr>
              <w:jc w:val="center"/>
              <w:rPr>
                <w:rFonts w:ascii="Calibri" w:eastAsia="Times New Roman" w:hAnsi="Calibri" w:cs="Times New Roman"/>
                <w:b/>
                <w:bCs/>
                <w:color w:val="000000"/>
                <w:lang w:eastAsia="uk-UA"/>
              </w:rPr>
            </w:pPr>
            <w:proofErr w:type="spellStart"/>
            <w:r>
              <w:rPr>
                <w:rFonts w:ascii="Calibri" w:eastAsia="Times New Roman" w:hAnsi="Calibri" w:cs="Times New Roman"/>
                <w:b/>
                <w:bCs/>
                <w:color w:val="000000"/>
                <w:lang w:eastAsia="uk-UA"/>
              </w:rPr>
              <w:t>Сільське</w:t>
            </w:r>
            <w:proofErr w:type="spellEnd"/>
            <w:r>
              <w:rPr>
                <w:rFonts w:ascii="Calibri" w:eastAsia="Times New Roman" w:hAnsi="Calibri" w:cs="Times New Roman"/>
                <w:b/>
                <w:bCs/>
                <w:color w:val="000000"/>
                <w:lang w:eastAsia="uk-UA"/>
              </w:rPr>
              <w:t xml:space="preserve"> </w:t>
            </w:r>
            <w:proofErr w:type="spellStart"/>
            <w:r>
              <w:rPr>
                <w:rFonts w:ascii="Calibri" w:eastAsia="Times New Roman" w:hAnsi="Calibri" w:cs="Times New Roman"/>
                <w:b/>
                <w:bCs/>
                <w:color w:val="000000"/>
                <w:lang w:eastAsia="uk-UA"/>
              </w:rPr>
              <w:t>населення</w:t>
            </w:r>
            <w:proofErr w:type="spellEnd"/>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2002</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48202500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32435400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15767100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2003</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48003500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32328400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15675100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2004</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47622436</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32146465</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15475971</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2005</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47280800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32009300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15271500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2006</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46929500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31877500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15052000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2007</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46646000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31777400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14868600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2008</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46372700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31668800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14703900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2009</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46143700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31587200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14556500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45962900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31524800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14438100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2011</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45778500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31441600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14336900</w:t>
            </w:r>
          </w:p>
        </w:tc>
      </w:tr>
      <w:tr w:rsidR="00B943DC" w:rsidRPr="00B943DC" w:rsidTr="00C77A57">
        <w:trPr>
          <w:trHeight w:val="302"/>
          <w:jc w:val="center"/>
        </w:trPr>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2012</w:t>
            </w:r>
          </w:p>
        </w:tc>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45633600</w:t>
            </w:r>
          </w:p>
        </w:tc>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31380900</w:t>
            </w:r>
          </w:p>
        </w:tc>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14252700</w:t>
            </w:r>
          </w:p>
        </w:tc>
      </w:tr>
      <w:tr w:rsidR="00B943DC" w:rsidRPr="00B943DC" w:rsidTr="00C77A57">
        <w:trPr>
          <w:trHeight w:val="302"/>
          <w:jc w:val="center"/>
        </w:trPr>
        <w:tc>
          <w:tcPr>
            <w:tcW w:w="1669" w:type="dxa"/>
            <w:tcBorders>
              <w:top w:val="single" w:sz="4" w:space="0" w:color="auto"/>
              <w:left w:val="single" w:sz="4" w:space="0" w:color="auto"/>
              <w:bottom w:val="single" w:sz="4" w:space="0" w:color="auto"/>
              <w:right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2013</w:t>
            </w:r>
          </w:p>
        </w:tc>
        <w:tc>
          <w:tcPr>
            <w:tcW w:w="1669" w:type="dxa"/>
            <w:tcBorders>
              <w:top w:val="single" w:sz="4" w:space="0" w:color="auto"/>
              <w:left w:val="single" w:sz="4" w:space="0" w:color="auto"/>
              <w:bottom w:val="single" w:sz="4" w:space="0" w:color="auto"/>
              <w:right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45553000</w:t>
            </w:r>
          </w:p>
        </w:tc>
        <w:tc>
          <w:tcPr>
            <w:tcW w:w="1669" w:type="dxa"/>
            <w:tcBorders>
              <w:top w:val="single" w:sz="4" w:space="0" w:color="auto"/>
              <w:left w:val="single" w:sz="4" w:space="0" w:color="auto"/>
              <w:bottom w:val="single" w:sz="4" w:space="0" w:color="auto"/>
              <w:right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31378600</w:t>
            </w:r>
          </w:p>
        </w:tc>
        <w:tc>
          <w:tcPr>
            <w:tcW w:w="1669" w:type="dxa"/>
            <w:tcBorders>
              <w:top w:val="single" w:sz="4" w:space="0" w:color="auto"/>
              <w:left w:val="single" w:sz="4" w:space="0" w:color="auto"/>
              <w:bottom w:val="single" w:sz="4" w:space="0" w:color="auto"/>
              <w:right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14174400</w:t>
            </w:r>
          </w:p>
        </w:tc>
      </w:tr>
      <w:tr w:rsidR="00B943DC" w:rsidRPr="00B943DC" w:rsidTr="00C77A57">
        <w:trPr>
          <w:trHeight w:val="302"/>
          <w:jc w:val="center"/>
        </w:trPr>
        <w:tc>
          <w:tcPr>
            <w:tcW w:w="1669" w:type="dxa"/>
            <w:tcBorders>
              <w:top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lastRenderedPageBreak/>
              <w:t>2014</w:t>
            </w:r>
          </w:p>
        </w:tc>
        <w:tc>
          <w:tcPr>
            <w:tcW w:w="1669" w:type="dxa"/>
            <w:tcBorders>
              <w:top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45426200</w:t>
            </w:r>
          </w:p>
        </w:tc>
        <w:tc>
          <w:tcPr>
            <w:tcW w:w="1669" w:type="dxa"/>
            <w:tcBorders>
              <w:top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31336600</w:t>
            </w:r>
          </w:p>
        </w:tc>
        <w:tc>
          <w:tcPr>
            <w:tcW w:w="1669" w:type="dxa"/>
            <w:tcBorders>
              <w:top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14089600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2015</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42928900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29673100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13256200</w:t>
            </w:r>
          </w:p>
        </w:tc>
      </w:tr>
      <w:tr w:rsidR="00B943DC" w:rsidRPr="00B943DC" w:rsidTr="00B943DC">
        <w:trPr>
          <w:trHeight w:val="302"/>
          <w:jc w:val="center"/>
        </w:trPr>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2016</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42760500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29585000</w:t>
            </w:r>
          </w:p>
        </w:tc>
        <w:tc>
          <w:tcPr>
            <w:tcW w:w="1669" w:type="dxa"/>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13175500</w:t>
            </w:r>
          </w:p>
        </w:tc>
      </w:tr>
      <w:tr w:rsidR="00B943DC" w:rsidRPr="00B943DC" w:rsidTr="00625E13">
        <w:trPr>
          <w:trHeight w:val="302"/>
          <w:jc w:val="center"/>
        </w:trPr>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2017</w:t>
            </w:r>
          </w:p>
        </w:tc>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42584500</w:t>
            </w:r>
          </w:p>
        </w:tc>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29482300</w:t>
            </w:r>
          </w:p>
        </w:tc>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13102200</w:t>
            </w:r>
          </w:p>
        </w:tc>
      </w:tr>
      <w:tr w:rsidR="00B943DC" w:rsidRPr="00B943DC" w:rsidTr="00625E13">
        <w:trPr>
          <w:trHeight w:val="302"/>
          <w:jc w:val="center"/>
        </w:trPr>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2018</w:t>
            </w:r>
          </w:p>
        </w:tc>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42386403</w:t>
            </w:r>
          </w:p>
        </w:tc>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29371000</w:t>
            </w:r>
          </w:p>
        </w:tc>
        <w:tc>
          <w:tcPr>
            <w:tcW w:w="1669" w:type="dxa"/>
            <w:tcBorders>
              <w:bottom w:val="single" w:sz="4" w:space="0" w:color="auto"/>
            </w:tcBorders>
            <w:noWrap/>
            <w:hideMark/>
          </w:tcPr>
          <w:p w:rsidR="00B943DC" w:rsidRPr="00B943DC" w:rsidRDefault="00B943DC" w:rsidP="00B943DC">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13015400</w:t>
            </w:r>
          </w:p>
        </w:tc>
      </w:tr>
      <w:tr w:rsidR="00625E13" w:rsidRPr="00625E13" w:rsidTr="00625E13">
        <w:trPr>
          <w:trHeight w:val="302"/>
          <w:jc w:val="center"/>
        </w:trPr>
        <w:tc>
          <w:tcPr>
            <w:tcW w:w="6676" w:type="dxa"/>
            <w:gridSpan w:val="4"/>
            <w:tcBorders>
              <w:top w:val="single" w:sz="4" w:space="0" w:color="auto"/>
              <w:left w:val="nil"/>
              <w:bottom w:val="nil"/>
              <w:right w:val="nil"/>
            </w:tcBorders>
            <w:noWrap/>
          </w:tcPr>
          <w:p w:rsidR="00625E13" w:rsidRPr="00625E13" w:rsidRDefault="00625E13" w:rsidP="00B943DC">
            <w:pPr>
              <w:jc w:val="center"/>
              <w:rPr>
                <w:rFonts w:ascii="Calibri" w:eastAsia="Times New Roman" w:hAnsi="Calibri" w:cs="Times New Roman"/>
                <w:color w:val="000000"/>
                <w:sz w:val="28"/>
                <w:szCs w:val="28"/>
                <w:lang w:eastAsia="uk-UA"/>
              </w:rPr>
            </w:pPr>
          </w:p>
        </w:tc>
      </w:tr>
    </w:tbl>
    <w:p w:rsidR="00B943DC" w:rsidRPr="00625E13" w:rsidRDefault="00625E13" w:rsidP="00625E13">
      <w:pPr>
        <w:ind w:firstLine="851"/>
        <w:rPr>
          <w:rFonts w:ascii="Times New Roman" w:eastAsia="Times New Roman" w:hAnsi="Times New Roman" w:cs="Times New Roman"/>
          <w:color w:val="000000"/>
          <w:sz w:val="28"/>
          <w:lang w:eastAsia="uk-UA"/>
        </w:rPr>
      </w:pPr>
      <w:r w:rsidRPr="00625E13">
        <w:rPr>
          <w:rFonts w:ascii="Calibri" w:eastAsia="Times New Roman" w:hAnsi="Calibri" w:cs="Times New Roman"/>
          <w:noProof/>
          <w:color w:val="000000"/>
          <w:lang w:val="ru-RU" w:eastAsia="ru-RU"/>
        </w:rPr>
        <mc:AlternateContent>
          <mc:Choice Requires="wps">
            <w:drawing>
              <wp:anchor distT="45720" distB="45720" distL="114300" distR="114300" simplePos="0" relativeHeight="251717632" behindDoc="0" locked="0" layoutInCell="1" allowOverlap="1" wp14:anchorId="27BF83FA" wp14:editId="7936D034">
                <wp:simplePos x="0" y="0"/>
                <wp:positionH relativeFrom="column">
                  <wp:posOffset>594030</wp:posOffset>
                </wp:positionH>
                <wp:positionV relativeFrom="paragraph">
                  <wp:posOffset>-996950</wp:posOffset>
                </wp:positionV>
                <wp:extent cx="4447540" cy="343535"/>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7540" cy="343535"/>
                        </a:xfrm>
                        <a:prstGeom prst="rect">
                          <a:avLst/>
                        </a:prstGeom>
                        <a:noFill/>
                        <a:ln w="9525">
                          <a:noFill/>
                          <a:miter lim="800000"/>
                          <a:headEnd/>
                          <a:tailEnd/>
                        </a:ln>
                      </wps:spPr>
                      <wps:txbx>
                        <w:txbxContent>
                          <w:p w:rsidR="005368DD" w:rsidRPr="00625E13" w:rsidRDefault="005368DD" w:rsidP="00625E13">
                            <w:pPr>
                              <w:ind w:hanging="142"/>
                              <w:rPr>
                                <w:rFonts w:ascii="Times New Roman" w:hAnsi="Times New Roman" w:cs="Times New Roman"/>
                                <w:sz w:val="28"/>
                                <w:szCs w:val="28"/>
                              </w:rPr>
                            </w:pPr>
                            <w:r>
                              <w:rPr>
                                <w:rFonts w:ascii="Times New Roman" w:hAnsi="Times New Roman" w:cs="Times New Roman"/>
                                <w:sz w:val="28"/>
                                <w:szCs w:val="28"/>
                              </w:rPr>
                              <w:t>Продовження таблиці 3.1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7BF83FA" id="Надпись 2" o:spid="_x0000_s1027" type="#_x0000_t202" style="position:absolute;left:0;text-align:left;margin-left:46.75pt;margin-top:-78.5pt;width:350.2pt;height:27.05pt;z-index:251717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" filled="f" stroked="f">
                <v:textbox>
                  <w:txbxContent>
                    <w:p w:rsidR="005368DD" w:rsidRPr="00625E13" w:rsidRDefault="005368DD" w:rsidP="00625E13">
                      <w:pPr>
                        <w:ind w:hanging="142"/>
                        <w:rPr>
                          <w:rFonts w:ascii="Times New Roman" w:hAnsi="Times New Roman" w:cs="Times New Roman"/>
                          <w:sz w:val="28"/>
                          <w:szCs w:val="28"/>
                        </w:rPr>
                      </w:pPr>
                      <w:r>
                        <w:rPr>
                          <w:rFonts w:ascii="Times New Roman" w:hAnsi="Times New Roman" w:cs="Times New Roman"/>
                          <w:sz w:val="28"/>
                          <w:szCs w:val="28"/>
                        </w:rPr>
                        <w:t>Продовження таблиці 3.1</w:t>
                      </w:r>
                    </w:p>
                  </w:txbxContent>
                </v:textbox>
                <w10:wrap type="square"/>
              </v:shape>
            </w:pict>
          </mc:Fallback>
        </mc:AlternateContent>
      </w:r>
      <w:r w:rsidR="00002283">
        <w:rPr>
          <w:rFonts w:ascii="Times New Roman" w:eastAsia="Times New Roman" w:hAnsi="Times New Roman" w:cs="Times New Roman"/>
          <w:color w:val="000000"/>
          <w:sz w:val="28"/>
          <w:lang w:eastAsia="uk-UA"/>
        </w:rPr>
        <w:t>Таблиця 3.2</w:t>
      </w:r>
      <w:r w:rsidR="00002283" w:rsidRPr="00C3067C">
        <w:rPr>
          <w:rFonts w:ascii="Times New Roman" w:eastAsia="Times New Roman" w:hAnsi="Times New Roman" w:cs="Times New Roman"/>
          <w:color w:val="000000"/>
          <w:sz w:val="28"/>
          <w:lang w:eastAsia="uk-UA"/>
        </w:rPr>
        <w:t xml:space="preserve"> – </w:t>
      </w:r>
      <w:r w:rsidR="00002283" w:rsidRPr="003C0476">
        <w:rPr>
          <w:rFonts w:ascii="Times New Roman" w:eastAsia="Times New Roman" w:hAnsi="Times New Roman" w:cs="Times New Roman"/>
          <w:color w:val="000000"/>
          <w:sz w:val="28"/>
          <w:lang w:eastAsia="uk-UA"/>
        </w:rPr>
        <w:t xml:space="preserve"> Народжуваність та смертність</w:t>
      </w:r>
    </w:p>
    <w:tbl>
      <w:tblPr>
        <w:tblStyle w:val="23"/>
        <w:tblpPr w:leftFromText="180" w:rightFromText="180" w:vertAnchor="page" w:horzAnchor="margin" w:tblpXSpec="center" w:tblpY="4631"/>
        <w:tblW w:w="8811" w:type="dxa"/>
        <w:tblLook w:val="04A0" w:firstRow="1" w:lastRow="0" w:firstColumn="1" w:lastColumn="0" w:noHBand="0" w:noVBand="1"/>
      </w:tblPr>
      <w:tblGrid>
        <w:gridCol w:w="2830"/>
        <w:gridCol w:w="2977"/>
        <w:gridCol w:w="3004"/>
      </w:tblGrid>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b/>
                <w:bCs/>
                <w:color w:val="000000"/>
                <w:lang w:eastAsia="uk-UA"/>
              </w:rPr>
            </w:pPr>
            <w:r>
              <w:rPr>
                <w:rFonts w:ascii="Calibri" w:eastAsia="Times New Roman" w:hAnsi="Calibri" w:cs="Times New Roman"/>
                <w:b/>
                <w:bCs/>
                <w:color w:val="000000"/>
                <w:lang w:eastAsia="uk-UA"/>
              </w:rPr>
              <w:t>Рік</w:t>
            </w:r>
          </w:p>
        </w:tc>
        <w:tc>
          <w:tcPr>
            <w:tcW w:w="2977" w:type="dxa"/>
            <w:noWrap/>
            <w:hideMark/>
          </w:tcPr>
          <w:p w:rsidR="003C0476" w:rsidRPr="00B943DC" w:rsidRDefault="003C0476" w:rsidP="00625E13">
            <w:pPr>
              <w:jc w:val="center"/>
              <w:rPr>
                <w:rFonts w:ascii="Calibri" w:eastAsia="Times New Roman" w:hAnsi="Calibri" w:cs="Times New Roman"/>
                <w:b/>
                <w:bCs/>
                <w:color w:val="000000"/>
                <w:lang w:eastAsia="uk-UA"/>
              </w:rPr>
            </w:pPr>
            <w:proofErr w:type="spellStart"/>
            <w:r>
              <w:rPr>
                <w:rFonts w:ascii="Calibri" w:eastAsia="Times New Roman" w:hAnsi="Calibri" w:cs="Times New Roman"/>
                <w:b/>
                <w:bCs/>
                <w:color w:val="000000"/>
                <w:lang w:eastAsia="uk-UA"/>
              </w:rPr>
              <w:t>Кількість</w:t>
            </w:r>
            <w:proofErr w:type="spellEnd"/>
            <w:r>
              <w:rPr>
                <w:rFonts w:ascii="Calibri" w:eastAsia="Times New Roman" w:hAnsi="Calibri" w:cs="Times New Roman"/>
                <w:b/>
                <w:bCs/>
                <w:color w:val="000000"/>
                <w:lang w:eastAsia="uk-UA"/>
              </w:rPr>
              <w:t xml:space="preserve"> </w:t>
            </w:r>
            <w:proofErr w:type="spellStart"/>
            <w:r>
              <w:rPr>
                <w:rFonts w:ascii="Calibri" w:eastAsia="Times New Roman" w:hAnsi="Calibri" w:cs="Times New Roman"/>
                <w:b/>
                <w:bCs/>
                <w:color w:val="000000"/>
                <w:lang w:eastAsia="uk-UA"/>
              </w:rPr>
              <w:t>народжених</w:t>
            </w:r>
            <w:proofErr w:type="spellEnd"/>
          </w:p>
        </w:tc>
        <w:tc>
          <w:tcPr>
            <w:tcW w:w="3004" w:type="dxa"/>
            <w:noWrap/>
            <w:hideMark/>
          </w:tcPr>
          <w:p w:rsidR="003C0476" w:rsidRPr="00B943DC" w:rsidRDefault="003C0476" w:rsidP="00625E13">
            <w:pPr>
              <w:jc w:val="center"/>
              <w:rPr>
                <w:rFonts w:ascii="Calibri" w:eastAsia="Times New Roman" w:hAnsi="Calibri" w:cs="Times New Roman"/>
                <w:b/>
                <w:bCs/>
                <w:color w:val="000000"/>
                <w:lang w:eastAsia="uk-UA"/>
              </w:rPr>
            </w:pPr>
            <w:proofErr w:type="spellStart"/>
            <w:r>
              <w:rPr>
                <w:rFonts w:ascii="Calibri" w:eastAsia="Times New Roman" w:hAnsi="Calibri" w:cs="Times New Roman"/>
                <w:b/>
                <w:bCs/>
                <w:color w:val="000000"/>
                <w:lang w:eastAsia="uk-UA"/>
              </w:rPr>
              <w:t>Кількість</w:t>
            </w:r>
            <w:proofErr w:type="spellEnd"/>
            <w:r>
              <w:rPr>
                <w:rFonts w:ascii="Calibri" w:eastAsia="Times New Roman" w:hAnsi="Calibri" w:cs="Times New Roman"/>
                <w:b/>
                <w:bCs/>
                <w:color w:val="000000"/>
                <w:lang w:eastAsia="uk-UA"/>
              </w:rPr>
              <w:t xml:space="preserve"> </w:t>
            </w:r>
            <w:proofErr w:type="spellStart"/>
            <w:r>
              <w:rPr>
                <w:rFonts w:ascii="Calibri" w:eastAsia="Times New Roman" w:hAnsi="Calibri" w:cs="Times New Roman"/>
                <w:b/>
                <w:bCs/>
                <w:color w:val="000000"/>
                <w:lang w:eastAsia="uk-UA"/>
              </w:rPr>
              <w:t>померлих</w:t>
            </w:r>
            <w:proofErr w:type="spellEnd"/>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2002</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390700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754900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2003</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408600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765400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2004</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427300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761300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2005</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426100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782000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2006</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460400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758100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2007</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472700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762900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2008</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510600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754500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2009</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512500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706700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2010</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497700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698200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2011</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502600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664600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2012</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520700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663100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2013</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503700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662400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2014</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465900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632300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2015</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411800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594800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2016</w:t>
            </w:r>
          </w:p>
        </w:tc>
        <w:tc>
          <w:tcPr>
            <w:tcW w:w="2977"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397000</w:t>
            </w:r>
          </w:p>
        </w:tc>
        <w:tc>
          <w:tcPr>
            <w:tcW w:w="3004" w:type="dxa"/>
            <w:noWrap/>
            <w:hideMark/>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583600</w:t>
            </w:r>
          </w:p>
        </w:tc>
      </w:tr>
      <w:tr w:rsidR="003C0476" w:rsidRPr="00B943DC" w:rsidTr="00625E13">
        <w:trPr>
          <w:trHeight w:val="302"/>
        </w:trPr>
        <w:tc>
          <w:tcPr>
            <w:tcW w:w="2830" w:type="dxa"/>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2017</w:t>
            </w:r>
          </w:p>
        </w:tc>
        <w:tc>
          <w:tcPr>
            <w:tcW w:w="2977" w:type="dxa"/>
            <w:noWrap/>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364000</w:t>
            </w:r>
          </w:p>
        </w:tc>
        <w:tc>
          <w:tcPr>
            <w:tcW w:w="3004" w:type="dxa"/>
            <w:noWrap/>
          </w:tcPr>
          <w:p w:rsidR="003C0476" w:rsidRPr="00B943DC" w:rsidRDefault="003C0476" w:rsidP="00625E13">
            <w:pPr>
              <w:jc w:val="center"/>
              <w:rPr>
                <w:rFonts w:ascii="Calibri" w:eastAsia="Times New Roman" w:hAnsi="Calibri" w:cs="Times New Roman"/>
                <w:color w:val="000000"/>
                <w:lang w:eastAsia="uk-UA"/>
              </w:rPr>
            </w:pPr>
            <w:r w:rsidRPr="00B943DC">
              <w:rPr>
                <w:rFonts w:ascii="Calibri" w:eastAsia="Times New Roman" w:hAnsi="Calibri" w:cs="Times New Roman"/>
                <w:color w:val="000000"/>
                <w:lang w:eastAsia="uk-UA"/>
              </w:rPr>
              <w:t>574100</w:t>
            </w:r>
          </w:p>
        </w:tc>
      </w:tr>
      <w:tr w:rsidR="003C0476" w:rsidRPr="00625E13" w:rsidTr="00625E13">
        <w:trPr>
          <w:trHeight w:val="302"/>
        </w:trPr>
        <w:tc>
          <w:tcPr>
            <w:tcW w:w="8811" w:type="dxa"/>
            <w:gridSpan w:val="3"/>
            <w:tcBorders>
              <w:left w:val="single" w:sz="4" w:space="0" w:color="FFFFFF" w:themeColor="background1"/>
              <w:bottom w:val="single" w:sz="4" w:space="0" w:color="FFFFFF" w:themeColor="background1"/>
              <w:right w:val="single" w:sz="4" w:space="0" w:color="FFFFFF" w:themeColor="background1"/>
            </w:tcBorders>
            <w:shd w:val="clear" w:color="auto" w:fill="auto"/>
          </w:tcPr>
          <w:p w:rsidR="003C0476" w:rsidRPr="00625E13" w:rsidRDefault="003C0476" w:rsidP="00625E13">
            <w:pPr>
              <w:jc w:val="center"/>
              <w:rPr>
                <w:rFonts w:ascii="Times New Roman" w:eastAsia="Times New Roman" w:hAnsi="Times New Roman" w:cs="Times New Roman"/>
                <w:color w:val="000000"/>
                <w:sz w:val="28"/>
                <w:szCs w:val="28"/>
                <w:lang w:eastAsia="uk-UA"/>
              </w:rPr>
            </w:pPr>
          </w:p>
          <w:p w:rsidR="00002283" w:rsidRPr="00625E13" w:rsidRDefault="00002283" w:rsidP="00625E13">
            <w:pPr>
              <w:rPr>
                <w:rFonts w:ascii="Times New Roman" w:eastAsia="Times New Roman" w:hAnsi="Times New Roman" w:cs="Times New Roman"/>
                <w:color w:val="000000"/>
                <w:sz w:val="28"/>
                <w:szCs w:val="28"/>
                <w:lang w:eastAsia="uk-UA"/>
              </w:rPr>
            </w:pPr>
          </w:p>
        </w:tc>
      </w:tr>
    </w:tbl>
    <w:p w:rsidR="003C0476" w:rsidRDefault="00076B88" w:rsidP="00C27772">
      <w:pPr>
        <w:pStyle w:val="a6"/>
        <w:tabs>
          <w:tab w:val="left" w:pos="142"/>
        </w:tabs>
        <w:spacing w:line="360" w:lineRule="auto"/>
        <w:ind w:firstLine="851"/>
        <w:rPr>
          <w:sz w:val="28"/>
          <w:szCs w:val="28"/>
        </w:rPr>
      </w:pPr>
      <w:r w:rsidRPr="00625E13">
        <w:rPr>
          <w:sz w:val="28"/>
          <w:szCs w:val="28"/>
        </w:rPr>
        <w:t>Нажаль, служба статистики не виклала</w:t>
      </w:r>
      <w:r>
        <w:rPr>
          <w:sz w:val="28"/>
          <w:szCs w:val="28"/>
        </w:rPr>
        <w:t xml:space="preserve"> у відкритий доступ даних по кількості народжених та померлих, тому моделі будуть побудовані за проміжком від 2002 до 2017 року, і відповідно, прогноз буде будуватися й на 2018 рік також.</w:t>
      </w:r>
    </w:p>
    <w:p w:rsidR="00002283" w:rsidRDefault="00002283" w:rsidP="00C27772">
      <w:pPr>
        <w:pStyle w:val="a6"/>
        <w:tabs>
          <w:tab w:val="left" w:pos="142"/>
        </w:tabs>
        <w:spacing w:line="360" w:lineRule="auto"/>
        <w:ind w:firstLine="851"/>
        <w:rPr>
          <w:sz w:val="28"/>
          <w:szCs w:val="28"/>
        </w:rPr>
      </w:pPr>
    </w:p>
    <w:p w:rsidR="00002283" w:rsidRDefault="00002283" w:rsidP="00C27772">
      <w:pPr>
        <w:pStyle w:val="a6"/>
        <w:tabs>
          <w:tab w:val="left" w:pos="142"/>
        </w:tabs>
        <w:spacing w:line="360" w:lineRule="auto"/>
        <w:ind w:firstLine="851"/>
        <w:rPr>
          <w:sz w:val="28"/>
          <w:szCs w:val="28"/>
        </w:rPr>
      </w:pPr>
    </w:p>
    <w:p w:rsidR="00002283" w:rsidRDefault="00002283" w:rsidP="00C27772">
      <w:pPr>
        <w:pStyle w:val="a6"/>
        <w:tabs>
          <w:tab w:val="left" w:pos="142"/>
        </w:tabs>
        <w:spacing w:line="360" w:lineRule="auto"/>
        <w:ind w:firstLine="851"/>
        <w:rPr>
          <w:sz w:val="28"/>
          <w:szCs w:val="28"/>
        </w:rPr>
      </w:pPr>
    </w:p>
    <w:p w:rsidR="00002283" w:rsidRDefault="00002283" w:rsidP="00C27772">
      <w:pPr>
        <w:pStyle w:val="a6"/>
        <w:tabs>
          <w:tab w:val="left" w:pos="142"/>
        </w:tabs>
        <w:spacing w:line="360" w:lineRule="auto"/>
        <w:ind w:firstLine="851"/>
        <w:rPr>
          <w:sz w:val="28"/>
          <w:szCs w:val="28"/>
        </w:rPr>
      </w:pPr>
    </w:p>
    <w:p w:rsidR="00002283" w:rsidRDefault="00002283" w:rsidP="00C27772">
      <w:pPr>
        <w:pStyle w:val="a6"/>
        <w:tabs>
          <w:tab w:val="left" w:pos="142"/>
        </w:tabs>
        <w:spacing w:line="360" w:lineRule="auto"/>
        <w:ind w:firstLine="851"/>
        <w:rPr>
          <w:sz w:val="28"/>
          <w:szCs w:val="28"/>
        </w:rPr>
      </w:pPr>
    </w:p>
    <w:p w:rsidR="00002283" w:rsidRDefault="00002283" w:rsidP="00C27772">
      <w:pPr>
        <w:pStyle w:val="a6"/>
        <w:tabs>
          <w:tab w:val="left" w:pos="142"/>
        </w:tabs>
        <w:spacing w:line="360" w:lineRule="auto"/>
        <w:ind w:firstLine="851"/>
        <w:rPr>
          <w:sz w:val="28"/>
          <w:szCs w:val="28"/>
        </w:rPr>
      </w:pPr>
    </w:p>
    <w:p w:rsidR="00002283" w:rsidRDefault="00002283" w:rsidP="00C27772">
      <w:pPr>
        <w:pStyle w:val="a6"/>
        <w:tabs>
          <w:tab w:val="left" w:pos="142"/>
        </w:tabs>
        <w:spacing w:line="360" w:lineRule="auto"/>
        <w:ind w:firstLine="851"/>
        <w:rPr>
          <w:sz w:val="28"/>
          <w:szCs w:val="28"/>
        </w:rPr>
      </w:pPr>
    </w:p>
    <w:p w:rsidR="00002283" w:rsidRDefault="00002283" w:rsidP="00002283">
      <w:pPr>
        <w:pStyle w:val="a6"/>
        <w:tabs>
          <w:tab w:val="left" w:pos="142"/>
        </w:tabs>
        <w:spacing w:line="432" w:lineRule="auto"/>
        <w:ind w:firstLine="851"/>
        <w:rPr>
          <w:sz w:val="28"/>
          <w:szCs w:val="28"/>
        </w:rPr>
      </w:pPr>
      <w:r>
        <w:rPr>
          <w:sz w:val="28"/>
          <w:szCs w:val="28"/>
        </w:rPr>
        <w:lastRenderedPageBreak/>
        <w:t>Таблиця 3.3 –  Міграція, вік та тривалість життя</w:t>
      </w:r>
    </w:p>
    <w:p w:rsidR="00002283" w:rsidRDefault="00002283" w:rsidP="00C27772">
      <w:pPr>
        <w:pStyle w:val="a6"/>
        <w:tabs>
          <w:tab w:val="left" w:pos="142"/>
        </w:tabs>
        <w:spacing w:line="360" w:lineRule="auto"/>
        <w:ind w:firstLine="851"/>
        <w:rPr>
          <w:sz w:val="28"/>
          <w:szCs w:val="28"/>
        </w:rPr>
      </w:pPr>
    </w:p>
    <w:tbl>
      <w:tblPr>
        <w:tblStyle w:val="ac"/>
        <w:tblW w:w="5520" w:type="dxa"/>
        <w:jc w:val="center"/>
        <w:tblLook w:val="04A0" w:firstRow="1" w:lastRow="0" w:firstColumn="1" w:lastColumn="0" w:noHBand="0" w:noVBand="1"/>
      </w:tblPr>
      <w:tblGrid>
        <w:gridCol w:w="1381"/>
        <w:gridCol w:w="1433"/>
        <w:gridCol w:w="1353"/>
        <w:gridCol w:w="1353"/>
      </w:tblGrid>
      <w:tr w:rsidR="003C0476" w:rsidRPr="00076B88" w:rsidTr="003C0476">
        <w:trPr>
          <w:trHeight w:val="300"/>
          <w:jc w:val="center"/>
        </w:trPr>
        <w:tc>
          <w:tcPr>
            <w:tcW w:w="1381" w:type="dxa"/>
            <w:noWrap/>
            <w:vAlign w:val="center"/>
            <w:hideMark/>
          </w:tcPr>
          <w:p w:rsidR="003C0476" w:rsidRPr="00076B88" w:rsidRDefault="003C0476" w:rsidP="003C0476">
            <w:pPr>
              <w:jc w:val="center"/>
              <w:rPr>
                <w:rFonts w:ascii="Calibri" w:eastAsia="Times New Roman" w:hAnsi="Calibri" w:cs="Times New Roman"/>
                <w:b/>
                <w:bCs/>
                <w:color w:val="000000"/>
                <w:lang w:eastAsia="uk-UA"/>
              </w:rPr>
            </w:pPr>
            <w:r>
              <w:rPr>
                <w:rFonts w:ascii="Calibri" w:eastAsia="Times New Roman" w:hAnsi="Calibri" w:cs="Times New Roman"/>
                <w:b/>
                <w:bCs/>
                <w:color w:val="000000"/>
                <w:lang w:eastAsia="uk-UA"/>
              </w:rPr>
              <w:t>Рік</w:t>
            </w:r>
          </w:p>
        </w:tc>
        <w:tc>
          <w:tcPr>
            <w:tcW w:w="1433" w:type="dxa"/>
            <w:vAlign w:val="center"/>
          </w:tcPr>
          <w:p w:rsidR="003C0476" w:rsidRDefault="003C0476" w:rsidP="003C0476">
            <w:pPr>
              <w:jc w:val="center"/>
              <w:rPr>
                <w:rFonts w:ascii="Calibri" w:hAnsi="Calibri" w:cs="Calibri"/>
                <w:b/>
                <w:bCs/>
                <w:color w:val="000000"/>
              </w:rPr>
            </w:pPr>
            <w:r>
              <w:rPr>
                <w:rFonts w:ascii="Calibri" w:hAnsi="Calibri" w:cs="Calibri"/>
                <w:b/>
                <w:bCs/>
                <w:color w:val="000000"/>
              </w:rPr>
              <w:t>Міграційний Приріст</w:t>
            </w:r>
          </w:p>
        </w:tc>
        <w:tc>
          <w:tcPr>
            <w:tcW w:w="1353" w:type="dxa"/>
            <w:vAlign w:val="center"/>
          </w:tcPr>
          <w:p w:rsidR="003C0476" w:rsidRDefault="003C0476" w:rsidP="003C0476">
            <w:pPr>
              <w:jc w:val="center"/>
              <w:rPr>
                <w:rFonts w:ascii="Calibri" w:hAnsi="Calibri" w:cs="Calibri"/>
                <w:b/>
                <w:bCs/>
                <w:color w:val="000000"/>
              </w:rPr>
            </w:pPr>
            <w:r>
              <w:rPr>
                <w:rFonts w:ascii="Calibri" w:hAnsi="Calibri" w:cs="Calibri"/>
                <w:b/>
                <w:bCs/>
                <w:color w:val="000000"/>
              </w:rPr>
              <w:t>Середній вік</w:t>
            </w:r>
          </w:p>
        </w:tc>
        <w:tc>
          <w:tcPr>
            <w:tcW w:w="1353" w:type="dxa"/>
            <w:vAlign w:val="center"/>
          </w:tcPr>
          <w:p w:rsidR="003C0476" w:rsidRPr="003C0476" w:rsidRDefault="003C0476" w:rsidP="003C0476">
            <w:pPr>
              <w:jc w:val="center"/>
              <w:rPr>
                <w:rFonts w:ascii="Calibri" w:hAnsi="Calibri"/>
                <w:b/>
                <w:bCs/>
                <w:color w:val="000000"/>
              </w:rPr>
            </w:pPr>
            <w:r>
              <w:rPr>
                <w:rFonts w:ascii="Calibri" w:hAnsi="Calibri"/>
                <w:b/>
                <w:bCs/>
                <w:color w:val="000000"/>
                <w:lang w:val="ru-RU"/>
              </w:rPr>
              <w:t>Оч</w:t>
            </w:r>
            <w:r>
              <w:rPr>
                <w:rFonts w:ascii="Calibri" w:hAnsi="Calibri"/>
                <w:b/>
                <w:bCs/>
                <w:color w:val="000000"/>
              </w:rPr>
              <w:t>ікувана тривалість життя</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2002</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-33800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38,9</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68,32</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2003</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-24200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39,2</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68,24</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2004</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-7600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39,4</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68,22</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2005</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4600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39,5</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67,96</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2006</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14200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39,7</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68,1</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2007</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16800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39,8</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68,25</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2008</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14900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40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68,27</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2009</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13400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40,1</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69,29</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2010</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16100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40,2</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70,44</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2011</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17100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40,3</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71,02</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2012</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61800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40,4</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71,15</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2013</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31900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40,5</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71,37</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2014</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22600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40,6</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71,37</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2015</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14200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40,7</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71,38</w:t>
            </w:r>
          </w:p>
        </w:tc>
      </w:tr>
      <w:tr w:rsidR="003C0476" w:rsidRPr="00076B88" w:rsidTr="003C0476">
        <w:trPr>
          <w:trHeight w:val="300"/>
          <w:jc w:val="center"/>
        </w:trPr>
        <w:tc>
          <w:tcPr>
            <w:tcW w:w="1381" w:type="dxa"/>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2016</w:t>
            </w:r>
          </w:p>
        </w:tc>
        <w:tc>
          <w:tcPr>
            <w:tcW w:w="1433" w:type="dxa"/>
            <w:vAlign w:val="bottom"/>
          </w:tcPr>
          <w:p w:rsidR="003C0476" w:rsidRDefault="003C0476" w:rsidP="003C0476">
            <w:pPr>
              <w:jc w:val="right"/>
              <w:rPr>
                <w:rFonts w:ascii="Calibri" w:hAnsi="Calibri" w:cs="Calibri"/>
                <w:color w:val="000000"/>
              </w:rPr>
            </w:pPr>
            <w:r>
              <w:rPr>
                <w:rFonts w:ascii="Calibri" w:hAnsi="Calibri" w:cs="Calibri"/>
                <w:color w:val="000000"/>
              </w:rPr>
              <w:t>10600</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40,9</w:t>
            </w:r>
          </w:p>
        </w:tc>
        <w:tc>
          <w:tcPr>
            <w:tcW w:w="1353" w:type="dxa"/>
            <w:vAlign w:val="bottom"/>
          </w:tcPr>
          <w:p w:rsidR="003C0476" w:rsidRDefault="003C0476" w:rsidP="003C0476">
            <w:pPr>
              <w:jc w:val="right"/>
              <w:rPr>
                <w:rFonts w:ascii="Calibri" w:hAnsi="Calibri" w:cs="Calibri"/>
                <w:color w:val="000000"/>
              </w:rPr>
            </w:pPr>
            <w:r>
              <w:rPr>
                <w:rFonts w:ascii="Calibri" w:hAnsi="Calibri" w:cs="Calibri"/>
                <w:color w:val="000000"/>
              </w:rPr>
              <w:t>71,68</w:t>
            </w:r>
          </w:p>
        </w:tc>
      </w:tr>
      <w:tr w:rsidR="003C0476" w:rsidRPr="00076B88" w:rsidTr="00002283">
        <w:trPr>
          <w:trHeight w:val="300"/>
          <w:jc w:val="center"/>
        </w:trPr>
        <w:tc>
          <w:tcPr>
            <w:tcW w:w="1381" w:type="dxa"/>
            <w:tcBorders>
              <w:bottom w:val="single" w:sz="4" w:space="0" w:color="auto"/>
            </w:tcBorders>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2017</w:t>
            </w:r>
          </w:p>
        </w:tc>
        <w:tc>
          <w:tcPr>
            <w:tcW w:w="1433" w:type="dxa"/>
            <w:tcBorders>
              <w:bottom w:val="single" w:sz="4" w:space="0" w:color="auto"/>
            </w:tcBorders>
            <w:vAlign w:val="bottom"/>
          </w:tcPr>
          <w:p w:rsidR="003C0476" w:rsidRDefault="003C0476" w:rsidP="003C0476">
            <w:pPr>
              <w:jc w:val="right"/>
              <w:rPr>
                <w:rFonts w:ascii="Calibri" w:hAnsi="Calibri" w:cs="Calibri"/>
                <w:color w:val="000000"/>
              </w:rPr>
            </w:pPr>
            <w:r>
              <w:rPr>
                <w:rFonts w:ascii="Calibri" w:hAnsi="Calibri" w:cs="Calibri"/>
                <w:color w:val="000000"/>
              </w:rPr>
              <w:t>12000</w:t>
            </w:r>
          </w:p>
        </w:tc>
        <w:tc>
          <w:tcPr>
            <w:tcW w:w="1353" w:type="dxa"/>
            <w:tcBorders>
              <w:bottom w:val="single" w:sz="4" w:space="0" w:color="auto"/>
            </w:tcBorders>
            <w:vAlign w:val="bottom"/>
          </w:tcPr>
          <w:p w:rsidR="003C0476" w:rsidRDefault="003C0476" w:rsidP="003C0476">
            <w:pPr>
              <w:jc w:val="right"/>
              <w:rPr>
                <w:rFonts w:ascii="Calibri" w:hAnsi="Calibri" w:cs="Calibri"/>
                <w:color w:val="000000"/>
              </w:rPr>
            </w:pPr>
            <w:r>
              <w:rPr>
                <w:rFonts w:ascii="Calibri" w:hAnsi="Calibri" w:cs="Calibri"/>
                <w:color w:val="000000"/>
              </w:rPr>
              <w:t>41,1</w:t>
            </w:r>
          </w:p>
        </w:tc>
        <w:tc>
          <w:tcPr>
            <w:tcW w:w="1353" w:type="dxa"/>
            <w:tcBorders>
              <w:bottom w:val="single" w:sz="4" w:space="0" w:color="auto"/>
            </w:tcBorders>
            <w:vAlign w:val="bottom"/>
          </w:tcPr>
          <w:p w:rsidR="003C0476" w:rsidRDefault="003C0476" w:rsidP="003C0476">
            <w:pPr>
              <w:jc w:val="right"/>
              <w:rPr>
                <w:rFonts w:ascii="Calibri" w:hAnsi="Calibri" w:cs="Calibri"/>
                <w:color w:val="000000"/>
              </w:rPr>
            </w:pPr>
            <w:r>
              <w:rPr>
                <w:rFonts w:ascii="Calibri" w:hAnsi="Calibri" w:cs="Calibri"/>
                <w:color w:val="000000"/>
              </w:rPr>
              <w:t>71,98</w:t>
            </w:r>
          </w:p>
        </w:tc>
      </w:tr>
      <w:tr w:rsidR="003C0476" w:rsidRPr="00076B88" w:rsidTr="00002283">
        <w:trPr>
          <w:trHeight w:val="300"/>
          <w:jc w:val="center"/>
        </w:trPr>
        <w:tc>
          <w:tcPr>
            <w:tcW w:w="1381" w:type="dxa"/>
            <w:tcBorders>
              <w:bottom w:val="single" w:sz="4" w:space="0" w:color="auto"/>
            </w:tcBorders>
            <w:noWrap/>
            <w:hideMark/>
          </w:tcPr>
          <w:p w:rsidR="003C0476" w:rsidRPr="00076B88" w:rsidRDefault="003C0476" w:rsidP="003C0476">
            <w:pPr>
              <w:jc w:val="center"/>
              <w:rPr>
                <w:rFonts w:ascii="Calibri" w:eastAsia="Times New Roman" w:hAnsi="Calibri" w:cs="Times New Roman"/>
                <w:color w:val="000000"/>
                <w:lang w:eastAsia="uk-UA"/>
              </w:rPr>
            </w:pPr>
            <w:r w:rsidRPr="00076B88">
              <w:rPr>
                <w:rFonts w:ascii="Calibri" w:eastAsia="Times New Roman" w:hAnsi="Calibri" w:cs="Times New Roman"/>
                <w:color w:val="000000"/>
                <w:lang w:eastAsia="uk-UA"/>
              </w:rPr>
              <w:t>2018</w:t>
            </w:r>
          </w:p>
        </w:tc>
        <w:tc>
          <w:tcPr>
            <w:tcW w:w="1433" w:type="dxa"/>
            <w:tcBorders>
              <w:bottom w:val="single" w:sz="4" w:space="0" w:color="auto"/>
            </w:tcBorders>
            <w:vAlign w:val="bottom"/>
          </w:tcPr>
          <w:p w:rsidR="003C0476" w:rsidRDefault="003C0476" w:rsidP="003C0476">
            <w:pPr>
              <w:jc w:val="right"/>
              <w:rPr>
                <w:rFonts w:ascii="Calibri" w:hAnsi="Calibri" w:cs="Calibri"/>
                <w:color w:val="000000"/>
              </w:rPr>
            </w:pPr>
            <w:r>
              <w:rPr>
                <w:rFonts w:ascii="Calibri" w:hAnsi="Calibri" w:cs="Calibri"/>
                <w:color w:val="000000"/>
              </w:rPr>
              <w:t>18600</w:t>
            </w:r>
          </w:p>
        </w:tc>
        <w:tc>
          <w:tcPr>
            <w:tcW w:w="1353" w:type="dxa"/>
            <w:tcBorders>
              <w:bottom w:val="single" w:sz="4" w:space="0" w:color="auto"/>
            </w:tcBorders>
            <w:vAlign w:val="bottom"/>
          </w:tcPr>
          <w:p w:rsidR="003C0476" w:rsidRDefault="003C0476" w:rsidP="003C0476">
            <w:pPr>
              <w:jc w:val="right"/>
              <w:rPr>
                <w:rFonts w:ascii="Calibri" w:hAnsi="Calibri" w:cs="Calibri"/>
                <w:color w:val="000000"/>
              </w:rPr>
            </w:pPr>
            <w:r>
              <w:rPr>
                <w:rFonts w:ascii="Calibri" w:hAnsi="Calibri" w:cs="Calibri"/>
                <w:color w:val="000000"/>
              </w:rPr>
              <w:t>41,3</w:t>
            </w:r>
          </w:p>
        </w:tc>
        <w:tc>
          <w:tcPr>
            <w:tcW w:w="1353" w:type="dxa"/>
            <w:tcBorders>
              <w:bottom w:val="single" w:sz="4" w:space="0" w:color="auto"/>
            </w:tcBorders>
            <w:vAlign w:val="bottom"/>
          </w:tcPr>
          <w:p w:rsidR="003C0476" w:rsidRPr="003C0476" w:rsidRDefault="003C0476" w:rsidP="003C0476">
            <w:pPr>
              <w:jc w:val="center"/>
              <w:rPr>
                <w:rFonts w:ascii="Calibri" w:hAnsi="Calibri"/>
                <w:color w:val="000000"/>
                <w:lang w:val="en-US"/>
              </w:rPr>
            </w:pPr>
            <w:r>
              <w:rPr>
                <w:rFonts w:ascii="Calibri" w:hAnsi="Calibri"/>
                <w:color w:val="000000"/>
                <w:lang w:val="en-US"/>
              </w:rPr>
              <w:t>-</w:t>
            </w:r>
          </w:p>
        </w:tc>
      </w:tr>
      <w:tr w:rsidR="00002283" w:rsidRPr="00076B88" w:rsidTr="00002283">
        <w:trPr>
          <w:trHeight w:val="300"/>
          <w:jc w:val="center"/>
        </w:trPr>
        <w:tc>
          <w:tcPr>
            <w:tcW w:w="1381" w:type="dxa"/>
            <w:tcBorders>
              <w:top w:val="single" w:sz="4" w:space="0" w:color="auto"/>
              <w:left w:val="nil"/>
              <w:bottom w:val="nil"/>
              <w:right w:val="nil"/>
            </w:tcBorders>
            <w:noWrap/>
          </w:tcPr>
          <w:p w:rsidR="00002283" w:rsidRPr="00076B88" w:rsidRDefault="00002283" w:rsidP="00002283">
            <w:pPr>
              <w:rPr>
                <w:rFonts w:ascii="Calibri" w:eastAsia="Times New Roman" w:hAnsi="Calibri" w:cs="Times New Roman"/>
                <w:color w:val="000000"/>
                <w:lang w:eastAsia="uk-UA"/>
              </w:rPr>
            </w:pPr>
          </w:p>
        </w:tc>
        <w:tc>
          <w:tcPr>
            <w:tcW w:w="1433" w:type="dxa"/>
            <w:tcBorders>
              <w:top w:val="single" w:sz="4" w:space="0" w:color="auto"/>
              <w:left w:val="nil"/>
              <w:bottom w:val="nil"/>
              <w:right w:val="nil"/>
            </w:tcBorders>
            <w:vAlign w:val="bottom"/>
          </w:tcPr>
          <w:p w:rsidR="00002283" w:rsidRDefault="00002283" w:rsidP="003C0476">
            <w:pPr>
              <w:jc w:val="right"/>
              <w:rPr>
                <w:rFonts w:ascii="Calibri" w:hAnsi="Calibri" w:cs="Calibri"/>
                <w:color w:val="000000"/>
              </w:rPr>
            </w:pPr>
          </w:p>
        </w:tc>
        <w:tc>
          <w:tcPr>
            <w:tcW w:w="1353" w:type="dxa"/>
            <w:tcBorders>
              <w:top w:val="single" w:sz="4" w:space="0" w:color="auto"/>
              <w:left w:val="nil"/>
              <w:bottom w:val="nil"/>
              <w:right w:val="nil"/>
            </w:tcBorders>
            <w:vAlign w:val="bottom"/>
          </w:tcPr>
          <w:p w:rsidR="00002283" w:rsidRDefault="00002283" w:rsidP="003C0476">
            <w:pPr>
              <w:jc w:val="right"/>
              <w:rPr>
                <w:rFonts w:ascii="Calibri" w:hAnsi="Calibri" w:cs="Calibri"/>
                <w:color w:val="000000"/>
              </w:rPr>
            </w:pPr>
          </w:p>
        </w:tc>
        <w:tc>
          <w:tcPr>
            <w:tcW w:w="1353" w:type="dxa"/>
            <w:tcBorders>
              <w:top w:val="single" w:sz="4" w:space="0" w:color="auto"/>
              <w:left w:val="nil"/>
              <w:bottom w:val="nil"/>
              <w:right w:val="nil"/>
            </w:tcBorders>
            <w:vAlign w:val="bottom"/>
          </w:tcPr>
          <w:p w:rsidR="00002283" w:rsidRDefault="00002283" w:rsidP="003C0476">
            <w:pPr>
              <w:jc w:val="center"/>
              <w:rPr>
                <w:rFonts w:ascii="Calibri" w:hAnsi="Calibri"/>
                <w:color w:val="000000"/>
                <w:lang w:val="en-US"/>
              </w:rPr>
            </w:pPr>
          </w:p>
        </w:tc>
      </w:tr>
    </w:tbl>
    <w:p w:rsidR="00C45A60" w:rsidRDefault="00C45A60" w:rsidP="00C27772">
      <w:pPr>
        <w:pStyle w:val="a6"/>
        <w:tabs>
          <w:tab w:val="left" w:pos="142"/>
        </w:tabs>
        <w:spacing w:line="360" w:lineRule="auto"/>
        <w:ind w:firstLine="851"/>
        <w:rPr>
          <w:sz w:val="28"/>
          <w:szCs w:val="28"/>
        </w:rPr>
      </w:pPr>
      <w:r w:rsidRPr="00C45A60">
        <w:rPr>
          <w:sz w:val="28"/>
          <w:szCs w:val="28"/>
        </w:rPr>
        <w:t>В якост</w:t>
      </w:r>
      <w:r>
        <w:rPr>
          <w:sz w:val="28"/>
          <w:szCs w:val="28"/>
        </w:rPr>
        <w:t xml:space="preserve">і інструментів для моделювання, було вирішено використовувати мову програмування </w:t>
      </w:r>
      <w:r>
        <w:rPr>
          <w:sz w:val="28"/>
          <w:szCs w:val="28"/>
          <w:lang w:val="en-US"/>
        </w:rPr>
        <w:t>Python</w:t>
      </w:r>
      <w:r w:rsidRPr="00C45A60">
        <w:rPr>
          <w:sz w:val="28"/>
          <w:szCs w:val="28"/>
        </w:rPr>
        <w:t xml:space="preserve"> </w:t>
      </w:r>
      <w:r>
        <w:rPr>
          <w:sz w:val="28"/>
          <w:szCs w:val="28"/>
        </w:rPr>
        <w:t xml:space="preserve">для розробки програми, основними функціями якої буде побудова моделей з попереднім аналізом часових рядів для визначення їх розмірності та оцінка прогнозних значень демографічних показників. Також в функціоналі програми передбачено обчислення характеристик моделей для вибору кращої серед моделей-кандидатів. </w:t>
      </w:r>
    </w:p>
    <w:p w:rsidR="00C45A60" w:rsidRDefault="00C45A60" w:rsidP="00C27772">
      <w:pPr>
        <w:pStyle w:val="a6"/>
        <w:tabs>
          <w:tab w:val="left" w:pos="142"/>
        </w:tabs>
        <w:spacing w:line="360" w:lineRule="auto"/>
        <w:ind w:firstLine="851"/>
        <w:rPr>
          <w:sz w:val="28"/>
          <w:szCs w:val="28"/>
        </w:rPr>
      </w:pPr>
      <w:r>
        <w:rPr>
          <w:sz w:val="28"/>
          <w:szCs w:val="28"/>
        </w:rPr>
        <w:t xml:space="preserve">Як альтернатива буде використовуватися готова програма </w:t>
      </w:r>
      <w:r>
        <w:rPr>
          <w:sz w:val="28"/>
          <w:szCs w:val="28"/>
          <w:lang w:val="en-US"/>
        </w:rPr>
        <w:t>Eviews</w:t>
      </w:r>
      <w:r w:rsidRPr="00C45A60">
        <w:rPr>
          <w:sz w:val="28"/>
          <w:szCs w:val="28"/>
          <w:lang w:val="ru-RU"/>
        </w:rPr>
        <w:t xml:space="preserve"> </w:t>
      </w:r>
      <w:r>
        <w:rPr>
          <w:sz w:val="28"/>
          <w:szCs w:val="28"/>
        </w:rPr>
        <w:t>для перевірки правильності функціонування власного програмного продукту та для перевірки гіпотез, що виникають в процесі моделювання демографічних процесів.</w:t>
      </w:r>
    </w:p>
    <w:p w:rsidR="008178C4" w:rsidRDefault="008178C4" w:rsidP="00C27772">
      <w:pPr>
        <w:pStyle w:val="a6"/>
        <w:tabs>
          <w:tab w:val="left" w:pos="142"/>
        </w:tabs>
        <w:spacing w:line="360" w:lineRule="auto"/>
        <w:ind w:firstLine="851"/>
        <w:rPr>
          <w:sz w:val="28"/>
          <w:szCs w:val="28"/>
        </w:rPr>
      </w:pPr>
      <w:r>
        <w:rPr>
          <w:sz w:val="28"/>
          <w:szCs w:val="28"/>
        </w:rPr>
        <w:t>Зобразимо схема функціонування програми та її основні компонентні блоки за допомогою блок схеми:</w:t>
      </w:r>
    </w:p>
    <w:p w:rsidR="00C77A57" w:rsidRDefault="00C77A57" w:rsidP="00C27772">
      <w:pPr>
        <w:pStyle w:val="a6"/>
        <w:tabs>
          <w:tab w:val="left" w:pos="142"/>
        </w:tabs>
        <w:spacing w:line="360" w:lineRule="auto"/>
        <w:ind w:firstLine="851"/>
        <w:rPr>
          <w:sz w:val="28"/>
          <w:szCs w:val="28"/>
        </w:rPr>
      </w:pPr>
    </w:p>
    <w:p w:rsidR="00C27772" w:rsidRDefault="00C27772" w:rsidP="00C27772">
      <w:pPr>
        <w:pStyle w:val="a6"/>
        <w:tabs>
          <w:tab w:val="left" w:pos="142"/>
        </w:tabs>
        <w:spacing w:line="360" w:lineRule="auto"/>
        <w:ind w:firstLine="851"/>
        <w:rPr>
          <w:sz w:val="28"/>
          <w:szCs w:val="28"/>
        </w:rPr>
      </w:pPr>
    </w:p>
    <w:p w:rsidR="008178C4" w:rsidRDefault="008178C4" w:rsidP="00C45A60">
      <w:pPr>
        <w:pStyle w:val="a6"/>
        <w:tabs>
          <w:tab w:val="left" w:pos="142"/>
        </w:tabs>
        <w:spacing w:line="432" w:lineRule="auto"/>
        <w:ind w:firstLine="851"/>
        <w:rPr>
          <w:sz w:val="28"/>
          <w:szCs w:val="28"/>
        </w:rPr>
      </w:pPr>
      <w:r>
        <w:rPr>
          <w:noProof/>
          <w:sz w:val="28"/>
          <w:szCs w:val="28"/>
          <w:lang w:val="ru-RU"/>
        </w:rPr>
        <w:lastRenderedPageBreak/>
        <mc:AlternateContent>
          <mc:Choice Requires="wps">
            <w:drawing>
              <wp:anchor distT="0" distB="0" distL="114300" distR="114300" simplePos="0" relativeHeight="251696128" behindDoc="0" locked="0" layoutInCell="1" allowOverlap="1" wp14:anchorId="46DE588C" wp14:editId="5AF7BDDC">
                <wp:simplePos x="0" y="0"/>
                <wp:positionH relativeFrom="column">
                  <wp:posOffset>1871980</wp:posOffset>
                </wp:positionH>
                <wp:positionV relativeFrom="paragraph">
                  <wp:posOffset>211826</wp:posOffset>
                </wp:positionV>
                <wp:extent cx="1733909" cy="655607"/>
                <wp:effectExtent l="19050" t="19050" r="19050" b="11430"/>
                <wp:wrapNone/>
                <wp:docPr id="22" name="Прямоугольник 22"/>
                <wp:cNvGraphicFramePr/>
                <a:graphic xmlns:a="http://schemas.openxmlformats.org/drawingml/2006/main">
                  <a:graphicData uri="http://schemas.microsoft.com/office/word/2010/wordprocessingShape">
                    <wps:wsp>
                      <wps:cNvSpPr/>
                      <wps:spPr>
                        <a:xfrm>
                          <a:off x="0" y="0"/>
                          <a:ext cx="1733909" cy="655607"/>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68DD" w:rsidRDefault="005368DD" w:rsidP="008178C4">
                            <w:pPr>
                              <w:jc w:val="center"/>
                            </w:pPr>
                            <w:r>
                              <w:t>Завантаження часового  ряду з файлу та його візуалізація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rect w14:anchorId="46DE588C" id="Прямоугольник 22" o:spid="_x0000_s1028" style="position:absolute;left:0;text-align:left;margin-left:147.4pt;margin-top:16.7pt;width:136.55pt;height:51.6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" fillcolor="white [3201]" strokecolor="black [3213]" strokeweight="2.25pt">
                <v:textbox>
                  <w:txbxContent>
                    <w:p w:rsidR="005368DD" w:rsidRDefault="005368DD" w:rsidP="008178C4">
                      <w:pPr>
                        <w:jc w:val="center"/>
                      </w:pPr>
                      <w:r>
                        <w:t>Завантаження часового  ряду з файлу та його візуалізація</w:t>
                      </w:r>
                    </w:p>
                  </w:txbxContent>
                </v:textbox>
              </v:rect>
            </w:pict>
          </mc:Fallback>
        </mc:AlternateContent>
      </w:r>
    </w:p>
    <w:p w:rsidR="008178C4" w:rsidRDefault="008178C4" w:rsidP="00C45A60">
      <w:pPr>
        <w:pStyle w:val="a6"/>
        <w:tabs>
          <w:tab w:val="left" w:pos="142"/>
        </w:tabs>
        <w:spacing w:line="432" w:lineRule="auto"/>
        <w:ind w:firstLine="851"/>
        <w:rPr>
          <w:sz w:val="28"/>
          <w:szCs w:val="28"/>
        </w:rPr>
      </w:pPr>
    </w:p>
    <w:p w:rsidR="008178C4" w:rsidRDefault="002105BC" w:rsidP="00C45A60">
      <w:pPr>
        <w:pStyle w:val="a6"/>
        <w:tabs>
          <w:tab w:val="left" w:pos="142"/>
        </w:tabs>
        <w:spacing w:line="432" w:lineRule="auto"/>
        <w:ind w:firstLine="851"/>
        <w:rPr>
          <w:sz w:val="28"/>
          <w:szCs w:val="28"/>
        </w:rPr>
      </w:pPr>
      <w:r>
        <w:rPr>
          <w:noProof/>
          <w:sz w:val="28"/>
          <w:szCs w:val="28"/>
          <w:lang w:val="ru-RU"/>
        </w:rPr>
        <mc:AlternateContent>
          <mc:Choice Requires="wps">
            <w:drawing>
              <wp:anchor distT="0" distB="0" distL="114300" distR="114300" simplePos="0" relativeHeight="251703296" behindDoc="0" locked="0" layoutInCell="1" allowOverlap="1" wp14:anchorId="6D3B9A4E" wp14:editId="229B8611">
                <wp:simplePos x="0" y="0"/>
                <wp:positionH relativeFrom="column">
                  <wp:posOffset>2743823</wp:posOffset>
                </wp:positionH>
                <wp:positionV relativeFrom="paragraph">
                  <wp:posOffset>131217</wp:posOffset>
                </wp:positionV>
                <wp:extent cx="0" cy="414356"/>
                <wp:effectExtent l="95250" t="0" r="76200" b="43180"/>
                <wp:wrapNone/>
                <wp:docPr id="26" name="Прямая со стрелкой 26"/>
                <wp:cNvGraphicFramePr/>
                <a:graphic xmlns:a="http://schemas.openxmlformats.org/drawingml/2006/main">
                  <a:graphicData uri="http://schemas.microsoft.com/office/word/2010/wordprocessingShape">
                    <wps:wsp>
                      <wps:cNvCnPr/>
                      <wps:spPr>
                        <a:xfrm>
                          <a:off x="0" y="0"/>
                          <a:ext cx="0" cy="414356"/>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267BAEBC" id="_x0000_t32" coordsize="21600,21600" o:spt="32" o:oned="t" path="m,l21600,21600e" filled="f">
                <v:path arrowok="t" fillok="f" o:connecttype="none"/>
                <o:lock v:ext="edit" shapetype="t"/>
              </v:shapetype>
              <v:shape id="Прямая со стрелкой 26" o:spid="_x0000_s1026" type="#_x0000_t32" style="position:absolute;margin-left:216.05pt;margin-top:10.35pt;width:0;height:32.6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" strokecolor="black [3213]" strokeweight="2.25pt">
                <v:stroke endarrow="block" joinstyle="miter"/>
              </v:shape>
            </w:pict>
          </mc:Fallback>
        </mc:AlternateContent>
      </w:r>
    </w:p>
    <w:p w:rsidR="008178C4" w:rsidRDefault="002105BC" w:rsidP="00C45A60">
      <w:pPr>
        <w:pStyle w:val="a6"/>
        <w:tabs>
          <w:tab w:val="left" w:pos="142"/>
        </w:tabs>
        <w:spacing w:line="432" w:lineRule="auto"/>
        <w:ind w:firstLine="851"/>
        <w:rPr>
          <w:sz w:val="28"/>
          <w:szCs w:val="28"/>
        </w:rPr>
      </w:pPr>
      <w:r>
        <w:rPr>
          <w:noProof/>
          <w:sz w:val="28"/>
          <w:szCs w:val="28"/>
          <w:lang w:val="ru-RU"/>
        </w:rPr>
        <mc:AlternateContent>
          <mc:Choice Requires="wps">
            <w:drawing>
              <wp:anchor distT="0" distB="0" distL="114300" distR="114300" simplePos="0" relativeHeight="251698176" behindDoc="0" locked="0" layoutInCell="1" allowOverlap="1" wp14:anchorId="43730B06" wp14:editId="2F7ABEA5">
                <wp:simplePos x="0" y="0"/>
                <wp:positionH relativeFrom="column">
                  <wp:posOffset>1868805</wp:posOffset>
                </wp:positionH>
                <wp:positionV relativeFrom="paragraph">
                  <wp:posOffset>177536</wp:posOffset>
                </wp:positionV>
                <wp:extent cx="1733909" cy="655607"/>
                <wp:effectExtent l="19050" t="19050" r="19050" b="11430"/>
                <wp:wrapNone/>
                <wp:docPr id="23" name="Прямоугольник 23"/>
                <wp:cNvGraphicFramePr/>
                <a:graphic xmlns:a="http://schemas.openxmlformats.org/drawingml/2006/main">
                  <a:graphicData uri="http://schemas.microsoft.com/office/word/2010/wordprocessingShape">
                    <wps:wsp>
                      <wps:cNvSpPr/>
                      <wps:spPr>
                        <a:xfrm>
                          <a:off x="0" y="0"/>
                          <a:ext cx="1733909" cy="655607"/>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68DD" w:rsidRDefault="005368DD" w:rsidP="002105BC">
                            <w:pPr>
                              <w:jc w:val="center"/>
                            </w:pPr>
                            <w:r>
                              <w:t>Модуль побудови АКФ та ЧАКФ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rect w14:anchorId="43730B06" id="Прямоугольник 23" o:spid="_x0000_s1029" style="position:absolute;left:0;text-align:left;margin-left:147.15pt;margin-top:14pt;width:136.55pt;height:51.6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" fillcolor="white [3201]" strokecolor="black [3213]" strokeweight="2.25pt">
                <v:textbox>
                  <w:txbxContent>
                    <w:p w:rsidR="005368DD" w:rsidRDefault="005368DD" w:rsidP="002105BC">
                      <w:pPr>
                        <w:jc w:val="center"/>
                      </w:pPr>
                      <w:r>
                        <w:t>Модуль побудови АКФ та ЧАКФ</w:t>
                      </w:r>
                    </w:p>
                  </w:txbxContent>
                </v:textbox>
              </v:rect>
            </w:pict>
          </mc:Fallback>
        </mc:AlternateContent>
      </w:r>
    </w:p>
    <w:p w:rsidR="008178C4" w:rsidRDefault="00B20BBC" w:rsidP="00C45A60">
      <w:pPr>
        <w:pStyle w:val="a6"/>
        <w:tabs>
          <w:tab w:val="left" w:pos="142"/>
        </w:tabs>
        <w:spacing w:line="432" w:lineRule="auto"/>
        <w:ind w:firstLine="851"/>
        <w:rPr>
          <w:sz w:val="28"/>
          <w:szCs w:val="28"/>
        </w:rPr>
      </w:pPr>
      <w:r>
        <w:rPr>
          <w:noProof/>
          <w:sz w:val="28"/>
          <w:szCs w:val="28"/>
          <w:lang w:val="ru-RU"/>
        </w:rPr>
        <mc:AlternateContent>
          <mc:Choice Requires="wps">
            <w:drawing>
              <wp:anchor distT="0" distB="0" distL="114300" distR="114300" simplePos="0" relativeHeight="251710464" behindDoc="0" locked="0" layoutInCell="1" allowOverlap="1" wp14:anchorId="12F09523" wp14:editId="32962759">
                <wp:simplePos x="0" y="0"/>
                <wp:positionH relativeFrom="column">
                  <wp:posOffset>3606465</wp:posOffset>
                </wp:positionH>
                <wp:positionV relativeFrom="paragraph">
                  <wp:posOffset>94280</wp:posOffset>
                </wp:positionV>
                <wp:extent cx="353683" cy="0"/>
                <wp:effectExtent l="0" t="95250" r="0" b="95250"/>
                <wp:wrapNone/>
                <wp:docPr id="62" name="Прямая со стрелкой 62"/>
                <wp:cNvGraphicFramePr/>
                <a:graphic xmlns:a="http://schemas.openxmlformats.org/drawingml/2006/main">
                  <a:graphicData uri="http://schemas.microsoft.com/office/word/2010/wordprocessingShape">
                    <wps:wsp>
                      <wps:cNvCnPr/>
                      <wps:spPr>
                        <a:xfrm flipH="1">
                          <a:off x="0" y="0"/>
                          <a:ext cx="353683"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177B863" id="Прямая со стрелкой 62" o:spid="_x0000_s1026" type="#_x0000_t32" style="position:absolute;margin-left:283.95pt;margin-top:7.4pt;width:27.85pt;height:0;flip:x;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" strokecolor="black [3213]" strokeweight="2.25pt">
                <v:stroke endarrow="block" joinstyle="miter"/>
              </v:shape>
            </w:pict>
          </mc:Fallback>
        </mc:AlternateContent>
      </w:r>
      <w:r>
        <w:rPr>
          <w:noProof/>
          <w:sz w:val="28"/>
          <w:szCs w:val="28"/>
          <w:lang w:val="ru-RU"/>
        </w:rPr>
        <mc:AlternateContent>
          <mc:Choice Requires="wps">
            <w:drawing>
              <wp:anchor distT="0" distB="0" distL="114300" distR="114300" simplePos="0" relativeHeight="251709440" behindDoc="0" locked="0" layoutInCell="1" allowOverlap="1" wp14:anchorId="45704DAF" wp14:editId="00610FF0">
                <wp:simplePos x="0" y="0"/>
                <wp:positionH relativeFrom="column">
                  <wp:posOffset>3960160</wp:posOffset>
                </wp:positionH>
                <wp:positionV relativeFrom="paragraph">
                  <wp:posOffset>94280</wp:posOffset>
                </wp:positionV>
                <wp:extent cx="0" cy="1112807"/>
                <wp:effectExtent l="19050" t="19050" r="19050" b="11430"/>
                <wp:wrapNone/>
                <wp:docPr id="61" name="Прямая соединительная линия 61"/>
                <wp:cNvGraphicFramePr/>
                <a:graphic xmlns:a="http://schemas.openxmlformats.org/drawingml/2006/main">
                  <a:graphicData uri="http://schemas.microsoft.com/office/word/2010/wordprocessingShape">
                    <wps:wsp>
                      <wps:cNvCnPr/>
                      <wps:spPr>
                        <a:xfrm flipV="1">
                          <a:off x="0" y="0"/>
                          <a:ext cx="0" cy="111280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C1C715D" id="Прямая соединительная линия 61" o:spid="_x0000_s1026" style="position:absolute;flip:y;z-index:251709440;visibility:visible;mso-wrap-style:square;mso-wrap-distance-left:9pt;mso-wrap-distance-top:0;mso-wrap-distance-right:9pt;mso-wrap-distance-bottom:0;mso-position-horizontal:absolute;mso-position-horizontal-relative:text;mso-position-vertical:absolute;mso-position-vertical-relative:text" from="311.8pt,7.4pt" to="311.8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" strokecolor="black [3213]" strokeweight="2.25pt">
                <v:stroke joinstyle="miter"/>
              </v:line>
            </w:pict>
          </mc:Fallback>
        </mc:AlternateContent>
      </w:r>
    </w:p>
    <w:p w:rsidR="008178C4" w:rsidRDefault="002105BC" w:rsidP="00C45A60">
      <w:pPr>
        <w:pStyle w:val="a6"/>
        <w:tabs>
          <w:tab w:val="left" w:pos="142"/>
        </w:tabs>
        <w:spacing w:line="432" w:lineRule="auto"/>
        <w:ind w:firstLine="851"/>
        <w:rPr>
          <w:sz w:val="28"/>
          <w:szCs w:val="28"/>
        </w:rPr>
      </w:pPr>
      <w:r>
        <w:rPr>
          <w:noProof/>
          <w:sz w:val="28"/>
          <w:szCs w:val="28"/>
          <w:lang w:val="ru-RU"/>
        </w:rPr>
        <mc:AlternateContent>
          <mc:Choice Requires="wps">
            <w:drawing>
              <wp:anchor distT="0" distB="0" distL="114300" distR="114300" simplePos="0" relativeHeight="251705344" behindDoc="0" locked="0" layoutInCell="1" allowOverlap="1" wp14:anchorId="26AD2A1A" wp14:editId="5C34FEF6">
                <wp:simplePos x="0" y="0"/>
                <wp:positionH relativeFrom="column">
                  <wp:posOffset>2740325</wp:posOffset>
                </wp:positionH>
                <wp:positionV relativeFrom="paragraph">
                  <wp:posOffset>94328</wp:posOffset>
                </wp:positionV>
                <wp:extent cx="0" cy="414356"/>
                <wp:effectExtent l="95250" t="0" r="76200" b="43180"/>
                <wp:wrapNone/>
                <wp:docPr id="28" name="Прямая со стрелкой 28"/>
                <wp:cNvGraphicFramePr/>
                <a:graphic xmlns:a="http://schemas.openxmlformats.org/drawingml/2006/main">
                  <a:graphicData uri="http://schemas.microsoft.com/office/word/2010/wordprocessingShape">
                    <wps:wsp>
                      <wps:cNvCnPr/>
                      <wps:spPr>
                        <a:xfrm>
                          <a:off x="0" y="0"/>
                          <a:ext cx="0" cy="414356"/>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37A4A46" id="Прямая со стрелкой 28" o:spid="_x0000_s1026" type="#_x0000_t32" style="position:absolute;margin-left:215.75pt;margin-top:7.45pt;width:0;height:32.65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" strokecolor="black [3213]" strokeweight="2.25pt">
                <v:stroke endarrow="block" joinstyle="miter"/>
              </v:shape>
            </w:pict>
          </mc:Fallback>
        </mc:AlternateContent>
      </w:r>
    </w:p>
    <w:p w:rsidR="008178C4" w:rsidRDefault="002105BC" w:rsidP="00C45A60">
      <w:pPr>
        <w:pStyle w:val="a6"/>
        <w:tabs>
          <w:tab w:val="left" w:pos="142"/>
        </w:tabs>
        <w:spacing w:line="432" w:lineRule="auto"/>
        <w:ind w:firstLine="851"/>
        <w:rPr>
          <w:sz w:val="28"/>
          <w:szCs w:val="28"/>
        </w:rPr>
      </w:pPr>
      <w:r>
        <w:rPr>
          <w:noProof/>
          <w:sz w:val="28"/>
          <w:szCs w:val="28"/>
          <w:lang w:val="ru-RU"/>
        </w:rPr>
        <mc:AlternateContent>
          <mc:Choice Requires="wps">
            <w:drawing>
              <wp:anchor distT="0" distB="0" distL="114300" distR="114300" simplePos="0" relativeHeight="251700224" behindDoc="0" locked="0" layoutInCell="1" allowOverlap="1" wp14:anchorId="78261195" wp14:editId="677D88BF">
                <wp:simplePos x="0" y="0"/>
                <wp:positionH relativeFrom="column">
                  <wp:posOffset>1868805</wp:posOffset>
                </wp:positionH>
                <wp:positionV relativeFrom="paragraph">
                  <wp:posOffset>132451</wp:posOffset>
                </wp:positionV>
                <wp:extent cx="1733550" cy="655320"/>
                <wp:effectExtent l="19050" t="19050" r="19050" b="11430"/>
                <wp:wrapNone/>
                <wp:docPr id="24" name="Прямоугольник 24"/>
                <wp:cNvGraphicFramePr/>
                <a:graphic xmlns:a="http://schemas.openxmlformats.org/drawingml/2006/main">
                  <a:graphicData uri="http://schemas.microsoft.com/office/word/2010/wordprocessingShape">
                    <wps:wsp>
                      <wps:cNvSpPr/>
                      <wps:spPr>
                        <a:xfrm>
                          <a:off x="0" y="0"/>
                          <a:ext cx="1733550" cy="655320"/>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68DD" w:rsidRDefault="005368DD" w:rsidP="002105BC">
                            <w:pPr>
                              <w:jc w:val="center"/>
                            </w:pPr>
                            <w:r>
                              <w:t>Побудова моделі процесу, обчислення її характеристик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rect w14:anchorId="78261195" id="Прямоугольник 24" o:spid="_x0000_s1030" style="position:absolute;left:0;text-align:left;margin-left:147.15pt;margin-top:10.45pt;width:136.5pt;height:51.6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" fillcolor="white [3201]" strokecolor="black [3213]" strokeweight="2.25pt">
                <v:textbox>
                  <w:txbxContent>
                    <w:p w:rsidR="005368DD" w:rsidRDefault="005368DD" w:rsidP="002105BC">
                      <w:pPr>
                        <w:jc w:val="center"/>
                      </w:pPr>
                      <w:r>
                        <w:t>Побудова моделі процесу, обчислення її характеристик</w:t>
                      </w:r>
                    </w:p>
                  </w:txbxContent>
                </v:textbox>
              </v:rect>
            </w:pict>
          </mc:Fallback>
        </mc:AlternateContent>
      </w:r>
    </w:p>
    <w:p w:rsidR="008178C4" w:rsidRDefault="00B20BBC" w:rsidP="00C45A60">
      <w:pPr>
        <w:pStyle w:val="a6"/>
        <w:tabs>
          <w:tab w:val="left" w:pos="142"/>
        </w:tabs>
        <w:spacing w:line="432" w:lineRule="auto"/>
        <w:ind w:firstLine="851"/>
        <w:rPr>
          <w:sz w:val="28"/>
          <w:szCs w:val="28"/>
        </w:rPr>
      </w:pPr>
      <w:r>
        <w:rPr>
          <w:noProof/>
          <w:sz w:val="28"/>
          <w:szCs w:val="28"/>
          <w:lang w:val="ru-RU"/>
        </w:rPr>
        <mc:AlternateContent>
          <mc:Choice Requires="wps">
            <w:drawing>
              <wp:anchor distT="0" distB="0" distL="114300" distR="114300" simplePos="0" relativeHeight="251708416" behindDoc="0" locked="0" layoutInCell="1" allowOverlap="1" wp14:anchorId="55F3FEE5" wp14:editId="0C868C88">
                <wp:simplePos x="0" y="0"/>
                <wp:positionH relativeFrom="column">
                  <wp:posOffset>3606105</wp:posOffset>
                </wp:positionH>
                <wp:positionV relativeFrom="paragraph">
                  <wp:posOffset>103457</wp:posOffset>
                </wp:positionV>
                <wp:extent cx="354043" cy="0"/>
                <wp:effectExtent l="0" t="19050" r="27305" b="19050"/>
                <wp:wrapNone/>
                <wp:docPr id="31" name="Прямая соединительная линия 31"/>
                <wp:cNvGraphicFramePr/>
                <a:graphic xmlns:a="http://schemas.openxmlformats.org/drawingml/2006/main">
                  <a:graphicData uri="http://schemas.microsoft.com/office/word/2010/wordprocessingShape">
                    <wps:wsp>
                      <wps:cNvCnPr/>
                      <wps:spPr>
                        <a:xfrm>
                          <a:off x="0" y="0"/>
                          <a:ext cx="354043"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BE410AA" id="Прямая соединительная линия 31" o:spid="_x0000_s1026" style="position:absolute;z-index:251708416;visibility:visible;mso-wrap-style:square;mso-wrap-distance-left:9pt;mso-wrap-distance-top:0;mso-wrap-distance-right:9pt;mso-wrap-distance-bottom:0;mso-position-horizontal:absolute;mso-position-horizontal-relative:text;mso-position-vertical:absolute;mso-position-vertical-relative:text" from="283.95pt,8.15pt" to="311.8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" strokecolor="black [3213]" strokeweight="2.25pt">
                <v:stroke joinstyle="miter"/>
              </v:line>
            </w:pict>
          </mc:Fallback>
        </mc:AlternateContent>
      </w:r>
    </w:p>
    <w:p w:rsidR="008178C4" w:rsidRDefault="002105BC" w:rsidP="00C45A60">
      <w:pPr>
        <w:pStyle w:val="a6"/>
        <w:tabs>
          <w:tab w:val="left" w:pos="142"/>
        </w:tabs>
        <w:spacing w:line="432" w:lineRule="auto"/>
        <w:ind w:firstLine="851"/>
        <w:rPr>
          <w:sz w:val="28"/>
          <w:szCs w:val="28"/>
        </w:rPr>
      </w:pPr>
      <w:r>
        <w:rPr>
          <w:noProof/>
          <w:sz w:val="28"/>
          <w:szCs w:val="28"/>
          <w:lang w:val="ru-RU"/>
        </w:rPr>
        <mc:AlternateContent>
          <mc:Choice Requires="wps">
            <w:drawing>
              <wp:anchor distT="0" distB="0" distL="114300" distR="114300" simplePos="0" relativeHeight="251707392" behindDoc="0" locked="0" layoutInCell="1" allowOverlap="1" wp14:anchorId="20CA021E" wp14:editId="00C00208">
                <wp:simplePos x="0" y="0"/>
                <wp:positionH relativeFrom="column">
                  <wp:posOffset>2781300</wp:posOffset>
                </wp:positionH>
                <wp:positionV relativeFrom="paragraph">
                  <wp:posOffset>72654</wp:posOffset>
                </wp:positionV>
                <wp:extent cx="0" cy="414020"/>
                <wp:effectExtent l="95250" t="0" r="76200" b="43180"/>
                <wp:wrapNone/>
                <wp:docPr id="29" name="Прямая со стрелкой 29"/>
                <wp:cNvGraphicFramePr/>
                <a:graphic xmlns:a="http://schemas.openxmlformats.org/drawingml/2006/main">
                  <a:graphicData uri="http://schemas.microsoft.com/office/word/2010/wordprocessingShape">
                    <wps:wsp>
                      <wps:cNvCnPr/>
                      <wps:spPr>
                        <a:xfrm>
                          <a:off x="0" y="0"/>
                          <a:ext cx="0" cy="41402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254B244" id="Прямая со стрелкой 29" o:spid="_x0000_s1026" type="#_x0000_t32" style="position:absolute;margin-left:219pt;margin-top:5.7pt;width:0;height:32.6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" strokecolor="black [3213]" strokeweight="2.25pt">
                <v:stroke endarrow="block" joinstyle="miter"/>
              </v:shape>
            </w:pict>
          </mc:Fallback>
        </mc:AlternateContent>
      </w:r>
    </w:p>
    <w:p w:rsidR="008178C4" w:rsidRDefault="002105BC" w:rsidP="00C45A60">
      <w:pPr>
        <w:pStyle w:val="a6"/>
        <w:tabs>
          <w:tab w:val="left" w:pos="142"/>
        </w:tabs>
        <w:spacing w:line="432" w:lineRule="auto"/>
        <w:ind w:firstLine="851"/>
        <w:rPr>
          <w:sz w:val="28"/>
          <w:szCs w:val="28"/>
        </w:rPr>
      </w:pPr>
      <w:r>
        <w:rPr>
          <w:noProof/>
          <w:sz w:val="28"/>
          <w:szCs w:val="28"/>
          <w:lang w:val="ru-RU"/>
        </w:rPr>
        <mc:AlternateContent>
          <mc:Choice Requires="wps">
            <w:drawing>
              <wp:anchor distT="0" distB="0" distL="114300" distR="114300" simplePos="0" relativeHeight="251702272" behindDoc="0" locked="0" layoutInCell="1" allowOverlap="1" wp14:anchorId="611AAB2C" wp14:editId="57258EA7">
                <wp:simplePos x="0" y="0"/>
                <wp:positionH relativeFrom="column">
                  <wp:posOffset>1868805</wp:posOffset>
                </wp:positionH>
                <wp:positionV relativeFrom="paragraph">
                  <wp:posOffset>107051</wp:posOffset>
                </wp:positionV>
                <wp:extent cx="1733550" cy="655320"/>
                <wp:effectExtent l="19050" t="19050" r="19050" b="11430"/>
                <wp:wrapNone/>
                <wp:docPr id="25" name="Прямоугольник 25"/>
                <wp:cNvGraphicFramePr/>
                <a:graphic xmlns:a="http://schemas.openxmlformats.org/drawingml/2006/main">
                  <a:graphicData uri="http://schemas.microsoft.com/office/word/2010/wordprocessingShape">
                    <wps:wsp>
                      <wps:cNvSpPr/>
                      <wps:spPr>
                        <a:xfrm>
                          <a:off x="0" y="0"/>
                          <a:ext cx="1733550" cy="655320"/>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68DD" w:rsidRDefault="005368DD" w:rsidP="002105BC">
                            <w:pPr>
                              <w:jc w:val="center"/>
                            </w:pPr>
                            <w:r>
                              <w:t>Оцінка прогнозу часового ряду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rect w14:anchorId="611AAB2C" id="Прямоугольник 25" o:spid="_x0000_s1031" style="position:absolute;left:0;text-align:left;margin-left:147.15pt;margin-top:8.45pt;width:136.5pt;height:51.6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" fillcolor="white [3201]" strokecolor="black [3213]" strokeweight="2.25pt">
                <v:textbox>
                  <w:txbxContent>
                    <w:p w:rsidR="005368DD" w:rsidRDefault="005368DD" w:rsidP="002105BC">
                      <w:pPr>
                        <w:jc w:val="center"/>
                      </w:pPr>
                      <w:r>
                        <w:t>Оцінка прогнозу часового ряду</w:t>
                      </w:r>
                    </w:p>
                  </w:txbxContent>
                </v:textbox>
              </v:rect>
            </w:pict>
          </mc:Fallback>
        </mc:AlternateContent>
      </w:r>
    </w:p>
    <w:p w:rsidR="008178C4" w:rsidRDefault="008178C4" w:rsidP="00C45A60">
      <w:pPr>
        <w:pStyle w:val="a6"/>
        <w:tabs>
          <w:tab w:val="left" w:pos="142"/>
        </w:tabs>
        <w:spacing w:line="432" w:lineRule="auto"/>
        <w:ind w:firstLine="851"/>
        <w:rPr>
          <w:sz w:val="28"/>
          <w:szCs w:val="28"/>
        </w:rPr>
      </w:pPr>
    </w:p>
    <w:p w:rsidR="008178C4" w:rsidRDefault="008178C4" w:rsidP="00C45A60">
      <w:pPr>
        <w:pStyle w:val="a6"/>
        <w:tabs>
          <w:tab w:val="left" w:pos="142"/>
        </w:tabs>
        <w:spacing w:line="432" w:lineRule="auto"/>
        <w:ind w:firstLine="851"/>
        <w:rPr>
          <w:sz w:val="28"/>
          <w:szCs w:val="28"/>
        </w:rPr>
      </w:pPr>
    </w:p>
    <w:p w:rsidR="008178C4" w:rsidRDefault="00B20BBC" w:rsidP="00C27772">
      <w:pPr>
        <w:pStyle w:val="a6"/>
        <w:tabs>
          <w:tab w:val="left" w:pos="142"/>
        </w:tabs>
        <w:spacing w:line="360" w:lineRule="auto"/>
        <w:ind w:hanging="709"/>
        <w:jc w:val="center"/>
        <w:rPr>
          <w:sz w:val="28"/>
          <w:szCs w:val="28"/>
        </w:rPr>
      </w:pPr>
      <w:r>
        <w:rPr>
          <w:sz w:val="28"/>
          <w:szCs w:val="28"/>
        </w:rPr>
        <w:t xml:space="preserve">Рисунок </w:t>
      </w:r>
      <w:r w:rsidR="00C3067C">
        <w:rPr>
          <w:sz w:val="28"/>
          <w:szCs w:val="28"/>
        </w:rPr>
        <w:t>3.</w:t>
      </w:r>
      <w:r>
        <w:rPr>
          <w:sz w:val="28"/>
          <w:szCs w:val="28"/>
        </w:rPr>
        <w:t>1</w:t>
      </w:r>
      <w:r w:rsidR="00C3067C">
        <w:rPr>
          <w:sz w:val="28"/>
          <w:szCs w:val="28"/>
        </w:rPr>
        <w:t xml:space="preserve"> –</w:t>
      </w:r>
      <w:r>
        <w:rPr>
          <w:sz w:val="28"/>
          <w:szCs w:val="28"/>
        </w:rPr>
        <w:t xml:space="preserve"> Блок-схема власного програмного продукту</w:t>
      </w:r>
    </w:p>
    <w:p w:rsidR="00404042" w:rsidRDefault="00404042" w:rsidP="00C27772">
      <w:pPr>
        <w:pStyle w:val="a6"/>
        <w:tabs>
          <w:tab w:val="left" w:pos="142"/>
        </w:tabs>
        <w:spacing w:line="360" w:lineRule="auto"/>
        <w:ind w:hanging="709"/>
        <w:jc w:val="center"/>
        <w:rPr>
          <w:sz w:val="28"/>
          <w:szCs w:val="28"/>
        </w:rPr>
      </w:pPr>
    </w:p>
    <w:p w:rsidR="00060976" w:rsidRDefault="00060976" w:rsidP="00C27772">
      <w:pPr>
        <w:pStyle w:val="a6"/>
        <w:tabs>
          <w:tab w:val="left" w:pos="142"/>
        </w:tabs>
        <w:spacing w:line="360" w:lineRule="auto"/>
        <w:ind w:firstLine="851"/>
        <w:rPr>
          <w:sz w:val="28"/>
          <w:szCs w:val="28"/>
          <w:lang w:val="ru-RU"/>
        </w:rPr>
      </w:pPr>
      <w:r>
        <w:rPr>
          <w:sz w:val="28"/>
          <w:szCs w:val="28"/>
        </w:rPr>
        <w:t xml:space="preserve">В якості середовища для розробки програми було обрано </w:t>
      </w:r>
      <w:r>
        <w:rPr>
          <w:sz w:val="28"/>
          <w:szCs w:val="28"/>
          <w:lang w:val="en-US"/>
        </w:rPr>
        <w:t>Google</w:t>
      </w:r>
      <w:r w:rsidRPr="00060976">
        <w:rPr>
          <w:sz w:val="28"/>
          <w:szCs w:val="28"/>
          <w:lang w:val="ru-RU"/>
        </w:rPr>
        <w:t xml:space="preserve"> </w:t>
      </w:r>
      <w:proofErr w:type="spellStart"/>
      <w:r>
        <w:rPr>
          <w:sz w:val="28"/>
          <w:szCs w:val="28"/>
          <w:lang w:val="en-US"/>
        </w:rPr>
        <w:t>Collaboratory</w:t>
      </w:r>
      <w:proofErr w:type="spellEnd"/>
      <w:r>
        <w:rPr>
          <w:sz w:val="28"/>
          <w:szCs w:val="28"/>
          <w:lang w:val="ru-RU"/>
        </w:rPr>
        <w:t xml:space="preserve">, </w:t>
      </w:r>
      <w:proofErr w:type="spellStart"/>
      <w:r>
        <w:rPr>
          <w:sz w:val="28"/>
          <w:szCs w:val="28"/>
          <w:lang w:val="ru-RU"/>
        </w:rPr>
        <w:t>обґрунтую</w:t>
      </w:r>
      <w:proofErr w:type="spellEnd"/>
      <w:r>
        <w:rPr>
          <w:sz w:val="28"/>
          <w:szCs w:val="28"/>
          <w:lang w:val="ru-RU"/>
        </w:rPr>
        <w:t xml:space="preserve"> </w:t>
      </w:r>
      <w:proofErr w:type="spellStart"/>
      <w:r>
        <w:rPr>
          <w:sz w:val="28"/>
          <w:szCs w:val="28"/>
          <w:lang w:val="ru-RU"/>
        </w:rPr>
        <w:t>цей</w:t>
      </w:r>
      <w:proofErr w:type="spellEnd"/>
      <w:r>
        <w:rPr>
          <w:sz w:val="28"/>
          <w:szCs w:val="28"/>
          <w:lang w:val="ru-RU"/>
        </w:rPr>
        <w:t xml:space="preserve"> </w:t>
      </w:r>
      <w:proofErr w:type="spellStart"/>
      <w:r>
        <w:rPr>
          <w:sz w:val="28"/>
          <w:szCs w:val="28"/>
          <w:lang w:val="ru-RU"/>
        </w:rPr>
        <w:t>вибір</w:t>
      </w:r>
      <w:proofErr w:type="spellEnd"/>
      <w:r>
        <w:rPr>
          <w:sz w:val="28"/>
          <w:szCs w:val="28"/>
          <w:lang w:val="ru-RU"/>
        </w:rPr>
        <w:t>:</w:t>
      </w:r>
    </w:p>
    <w:p w:rsidR="008178C4" w:rsidRDefault="00060976" w:rsidP="006B0634">
      <w:pPr>
        <w:pStyle w:val="a6"/>
        <w:numPr>
          <w:ilvl w:val="0"/>
          <w:numId w:val="15"/>
        </w:numPr>
        <w:tabs>
          <w:tab w:val="left" w:pos="142"/>
        </w:tabs>
        <w:spacing w:line="360" w:lineRule="auto"/>
        <w:ind w:left="1418" w:hanging="284"/>
        <w:rPr>
          <w:sz w:val="28"/>
          <w:szCs w:val="28"/>
        </w:rPr>
      </w:pPr>
      <w:r>
        <w:rPr>
          <w:sz w:val="28"/>
          <w:szCs w:val="28"/>
        </w:rPr>
        <w:t>дане програмне середовище є абсолютно безкоштовним</w:t>
      </w:r>
    </w:p>
    <w:p w:rsidR="00060976" w:rsidRDefault="00060976" w:rsidP="006B0634">
      <w:pPr>
        <w:pStyle w:val="a6"/>
        <w:numPr>
          <w:ilvl w:val="0"/>
          <w:numId w:val="15"/>
        </w:numPr>
        <w:tabs>
          <w:tab w:val="left" w:pos="142"/>
        </w:tabs>
        <w:spacing w:line="360" w:lineRule="auto"/>
        <w:ind w:left="1418" w:hanging="284"/>
        <w:rPr>
          <w:sz w:val="28"/>
          <w:szCs w:val="28"/>
        </w:rPr>
      </w:pPr>
      <w:r>
        <w:rPr>
          <w:sz w:val="28"/>
          <w:szCs w:val="28"/>
        </w:rPr>
        <w:t xml:space="preserve">Інтеграція інтерпретатора </w:t>
      </w:r>
      <w:r>
        <w:rPr>
          <w:sz w:val="28"/>
          <w:szCs w:val="28"/>
          <w:lang w:val="en-US"/>
        </w:rPr>
        <w:t>Python</w:t>
      </w:r>
      <w:r w:rsidRPr="00060976">
        <w:rPr>
          <w:sz w:val="28"/>
          <w:szCs w:val="28"/>
          <w:lang w:val="ru-RU"/>
        </w:rPr>
        <w:t xml:space="preserve"> </w:t>
      </w:r>
      <w:r>
        <w:rPr>
          <w:sz w:val="28"/>
          <w:szCs w:val="28"/>
          <w:lang w:val="ru-RU"/>
        </w:rPr>
        <w:t>без будь-</w:t>
      </w:r>
      <w:proofErr w:type="spellStart"/>
      <w:r>
        <w:rPr>
          <w:sz w:val="28"/>
          <w:szCs w:val="28"/>
          <w:lang w:val="ru-RU"/>
        </w:rPr>
        <w:t>яких</w:t>
      </w:r>
      <w:proofErr w:type="spellEnd"/>
      <w:r>
        <w:rPr>
          <w:sz w:val="28"/>
          <w:szCs w:val="28"/>
          <w:lang w:val="ru-RU"/>
        </w:rPr>
        <w:t xml:space="preserve"> </w:t>
      </w:r>
      <w:r>
        <w:rPr>
          <w:sz w:val="28"/>
          <w:szCs w:val="28"/>
        </w:rPr>
        <w:t>обмежень</w:t>
      </w:r>
    </w:p>
    <w:p w:rsidR="00060976" w:rsidRDefault="00060976" w:rsidP="006B0634">
      <w:pPr>
        <w:pStyle w:val="a6"/>
        <w:numPr>
          <w:ilvl w:val="0"/>
          <w:numId w:val="15"/>
        </w:numPr>
        <w:tabs>
          <w:tab w:val="left" w:pos="142"/>
        </w:tabs>
        <w:spacing w:line="360" w:lineRule="auto"/>
        <w:ind w:left="1418" w:hanging="284"/>
        <w:rPr>
          <w:sz w:val="28"/>
          <w:szCs w:val="28"/>
        </w:rPr>
      </w:pPr>
      <w:r>
        <w:rPr>
          <w:sz w:val="28"/>
          <w:szCs w:val="28"/>
        </w:rPr>
        <w:t>Безпрецедентна кросс-платформеність</w:t>
      </w:r>
    </w:p>
    <w:p w:rsidR="00060976" w:rsidRDefault="00060976" w:rsidP="006B0634">
      <w:pPr>
        <w:pStyle w:val="a6"/>
        <w:numPr>
          <w:ilvl w:val="0"/>
          <w:numId w:val="15"/>
        </w:numPr>
        <w:tabs>
          <w:tab w:val="left" w:pos="142"/>
        </w:tabs>
        <w:spacing w:line="360" w:lineRule="auto"/>
        <w:ind w:left="1418" w:hanging="284"/>
        <w:rPr>
          <w:sz w:val="28"/>
          <w:szCs w:val="28"/>
        </w:rPr>
      </w:pPr>
      <w:r>
        <w:rPr>
          <w:sz w:val="28"/>
          <w:szCs w:val="28"/>
        </w:rPr>
        <w:t>Відсутність необхідності встановлення будь яких пакетів на робочу машину</w:t>
      </w:r>
    </w:p>
    <w:p w:rsidR="00060976" w:rsidRDefault="00060976" w:rsidP="006B0634">
      <w:pPr>
        <w:pStyle w:val="a6"/>
        <w:numPr>
          <w:ilvl w:val="0"/>
          <w:numId w:val="15"/>
        </w:numPr>
        <w:tabs>
          <w:tab w:val="left" w:pos="142"/>
        </w:tabs>
        <w:spacing w:line="360" w:lineRule="auto"/>
        <w:ind w:left="1418" w:hanging="284"/>
        <w:rPr>
          <w:sz w:val="28"/>
          <w:szCs w:val="28"/>
        </w:rPr>
      </w:pPr>
      <w:r>
        <w:rPr>
          <w:sz w:val="28"/>
          <w:szCs w:val="28"/>
        </w:rPr>
        <w:t>Комфортний веб-інтерфейс</w:t>
      </w:r>
    </w:p>
    <w:p w:rsidR="00060976" w:rsidRDefault="00060976" w:rsidP="006B0634">
      <w:pPr>
        <w:pStyle w:val="a6"/>
        <w:numPr>
          <w:ilvl w:val="0"/>
          <w:numId w:val="15"/>
        </w:numPr>
        <w:tabs>
          <w:tab w:val="left" w:pos="142"/>
        </w:tabs>
        <w:spacing w:line="360" w:lineRule="auto"/>
        <w:ind w:left="1418" w:hanging="284"/>
        <w:rPr>
          <w:sz w:val="28"/>
          <w:szCs w:val="28"/>
        </w:rPr>
      </w:pPr>
      <w:r>
        <w:rPr>
          <w:sz w:val="28"/>
          <w:szCs w:val="28"/>
        </w:rPr>
        <w:t>Мобільність</w:t>
      </w:r>
    </w:p>
    <w:p w:rsidR="00B230C8" w:rsidRDefault="00B230C8" w:rsidP="006B0634">
      <w:pPr>
        <w:pStyle w:val="a6"/>
        <w:numPr>
          <w:ilvl w:val="0"/>
          <w:numId w:val="15"/>
        </w:numPr>
        <w:tabs>
          <w:tab w:val="left" w:pos="142"/>
        </w:tabs>
        <w:spacing w:line="360" w:lineRule="auto"/>
        <w:ind w:left="1418" w:hanging="284"/>
        <w:rPr>
          <w:sz w:val="28"/>
          <w:szCs w:val="28"/>
        </w:rPr>
      </w:pPr>
      <w:r>
        <w:rPr>
          <w:sz w:val="28"/>
          <w:szCs w:val="28"/>
        </w:rPr>
        <w:t xml:space="preserve">Невисокі вимоги до обчислювальної потужності комп’ютера </w:t>
      </w:r>
    </w:p>
    <w:p w:rsidR="00060976" w:rsidRPr="00B230C8" w:rsidRDefault="00060976" w:rsidP="00C27772">
      <w:pPr>
        <w:pStyle w:val="a6"/>
        <w:tabs>
          <w:tab w:val="left" w:pos="142"/>
        </w:tabs>
        <w:spacing w:line="360" w:lineRule="auto"/>
        <w:ind w:firstLine="851"/>
        <w:rPr>
          <w:sz w:val="28"/>
          <w:szCs w:val="28"/>
        </w:rPr>
      </w:pPr>
      <w:r>
        <w:rPr>
          <w:sz w:val="28"/>
          <w:szCs w:val="28"/>
        </w:rPr>
        <w:t xml:space="preserve">Серед бібліотек, що застосовуються при написанні програми є наступні: </w:t>
      </w:r>
      <w:r>
        <w:rPr>
          <w:sz w:val="28"/>
          <w:szCs w:val="28"/>
          <w:lang w:val="en-US"/>
        </w:rPr>
        <w:t>pandas</w:t>
      </w:r>
      <w:r w:rsidRPr="00060976">
        <w:rPr>
          <w:sz w:val="28"/>
          <w:szCs w:val="28"/>
        </w:rPr>
        <w:t xml:space="preserve">, </w:t>
      </w:r>
      <w:r>
        <w:rPr>
          <w:sz w:val="28"/>
          <w:szCs w:val="28"/>
          <w:lang w:val="en-US"/>
        </w:rPr>
        <w:t>statmodels</w:t>
      </w:r>
      <w:r w:rsidRPr="00060976">
        <w:rPr>
          <w:sz w:val="28"/>
          <w:szCs w:val="28"/>
        </w:rPr>
        <w:t xml:space="preserve">, </w:t>
      </w:r>
      <w:r>
        <w:rPr>
          <w:sz w:val="28"/>
          <w:szCs w:val="28"/>
          <w:lang w:val="en-US"/>
        </w:rPr>
        <w:t>matplotlib</w:t>
      </w:r>
      <w:r w:rsidRPr="00060976">
        <w:rPr>
          <w:sz w:val="28"/>
          <w:szCs w:val="28"/>
        </w:rPr>
        <w:t xml:space="preserve">, </w:t>
      </w:r>
      <w:r>
        <w:rPr>
          <w:sz w:val="28"/>
          <w:szCs w:val="28"/>
          <w:lang w:val="en-US"/>
        </w:rPr>
        <w:t>statistics</w:t>
      </w:r>
      <w:r w:rsidR="00B230C8">
        <w:rPr>
          <w:sz w:val="28"/>
          <w:szCs w:val="28"/>
        </w:rPr>
        <w:t xml:space="preserve">. Опишемо для чого використовується кожна з них: </w:t>
      </w:r>
    </w:p>
    <w:p w:rsidR="00060976" w:rsidRDefault="00557735" w:rsidP="006B0634">
      <w:pPr>
        <w:pStyle w:val="a6"/>
        <w:numPr>
          <w:ilvl w:val="0"/>
          <w:numId w:val="16"/>
        </w:numPr>
        <w:tabs>
          <w:tab w:val="left" w:pos="142"/>
        </w:tabs>
        <w:spacing w:line="360" w:lineRule="auto"/>
        <w:rPr>
          <w:sz w:val="28"/>
          <w:szCs w:val="28"/>
        </w:rPr>
      </w:pPr>
      <w:r>
        <w:rPr>
          <w:sz w:val="28"/>
          <w:szCs w:val="28"/>
          <w:lang w:val="en-US"/>
        </w:rPr>
        <w:lastRenderedPageBreak/>
        <w:t>Pandas</w:t>
      </w:r>
      <w:r w:rsidRPr="00557735">
        <w:rPr>
          <w:sz w:val="28"/>
          <w:szCs w:val="28"/>
          <w:lang w:val="ru-RU"/>
        </w:rPr>
        <w:t xml:space="preserve"> </w:t>
      </w:r>
      <w:proofErr w:type="spellStart"/>
      <w:r>
        <w:rPr>
          <w:sz w:val="28"/>
          <w:szCs w:val="28"/>
          <w:lang w:val="ru-RU"/>
        </w:rPr>
        <w:t>використову</w:t>
      </w:r>
      <w:proofErr w:type="spellEnd"/>
      <w:r>
        <w:rPr>
          <w:sz w:val="28"/>
          <w:szCs w:val="28"/>
        </w:rPr>
        <w:t>є</w:t>
      </w:r>
      <w:proofErr w:type="spellStart"/>
      <w:r>
        <w:rPr>
          <w:sz w:val="28"/>
          <w:szCs w:val="28"/>
          <w:lang w:val="ru-RU"/>
        </w:rPr>
        <w:t>ться</w:t>
      </w:r>
      <w:proofErr w:type="spellEnd"/>
      <w:r>
        <w:rPr>
          <w:sz w:val="28"/>
          <w:szCs w:val="28"/>
          <w:lang w:val="ru-RU"/>
        </w:rPr>
        <w:t xml:space="preserve"> для </w:t>
      </w:r>
      <w:proofErr w:type="spellStart"/>
      <w:r>
        <w:rPr>
          <w:sz w:val="28"/>
          <w:szCs w:val="28"/>
          <w:lang w:val="ru-RU"/>
        </w:rPr>
        <w:t>зчитування</w:t>
      </w:r>
      <w:proofErr w:type="spellEnd"/>
      <w:r>
        <w:rPr>
          <w:sz w:val="28"/>
          <w:szCs w:val="28"/>
          <w:lang w:val="ru-RU"/>
        </w:rPr>
        <w:t xml:space="preserve"> </w:t>
      </w:r>
      <w:r>
        <w:rPr>
          <w:sz w:val="28"/>
          <w:szCs w:val="28"/>
        </w:rPr>
        <w:t>даних з файлу, зміни формату даних та формування структур даних для подальшого моделювання</w:t>
      </w:r>
    </w:p>
    <w:p w:rsidR="00557735" w:rsidRDefault="00557735" w:rsidP="006B0634">
      <w:pPr>
        <w:pStyle w:val="a6"/>
        <w:numPr>
          <w:ilvl w:val="0"/>
          <w:numId w:val="16"/>
        </w:numPr>
        <w:tabs>
          <w:tab w:val="left" w:pos="142"/>
        </w:tabs>
        <w:spacing w:line="360" w:lineRule="auto"/>
        <w:rPr>
          <w:sz w:val="28"/>
          <w:szCs w:val="28"/>
        </w:rPr>
      </w:pPr>
      <w:r>
        <w:rPr>
          <w:sz w:val="28"/>
          <w:szCs w:val="28"/>
          <w:lang w:val="en-US"/>
        </w:rPr>
        <w:t>Statmodels</w:t>
      </w:r>
      <w:r>
        <w:rPr>
          <w:sz w:val="28"/>
          <w:szCs w:val="28"/>
        </w:rPr>
        <w:t xml:space="preserve"> </w:t>
      </w:r>
      <w:r w:rsidRPr="00557735">
        <w:rPr>
          <w:sz w:val="28"/>
          <w:szCs w:val="28"/>
        </w:rPr>
        <w:t xml:space="preserve">виконує допоміжну функцію в </w:t>
      </w:r>
      <w:r>
        <w:rPr>
          <w:sz w:val="28"/>
          <w:szCs w:val="28"/>
        </w:rPr>
        <w:t>побудові моделей та оцінки прогнозів</w:t>
      </w:r>
    </w:p>
    <w:p w:rsidR="00157DA1" w:rsidRDefault="00157DA1" w:rsidP="006B0634">
      <w:pPr>
        <w:pStyle w:val="a6"/>
        <w:numPr>
          <w:ilvl w:val="0"/>
          <w:numId w:val="16"/>
        </w:numPr>
        <w:tabs>
          <w:tab w:val="left" w:pos="142"/>
        </w:tabs>
        <w:spacing w:line="360" w:lineRule="auto"/>
        <w:rPr>
          <w:sz w:val="28"/>
          <w:szCs w:val="28"/>
        </w:rPr>
      </w:pPr>
      <w:r>
        <w:rPr>
          <w:sz w:val="28"/>
          <w:szCs w:val="28"/>
          <w:lang w:val="en-US"/>
        </w:rPr>
        <w:t>Matplotlib</w:t>
      </w:r>
      <w:r w:rsidRPr="00157DA1">
        <w:rPr>
          <w:sz w:val="28"/>
          <w:szCs w:val="28"/>
          <w:lang w:val="ru-RU"/>
        </w:rPr>
        <w:t xml:space="preserve"> </w:t>
      </w:r>
      <w:r>
        <w:rPr>
          <w:sz w:val="28"/>
          <w:szCs w:val="28"/>
        </w:rPr>
        <w:t>застосовується для візуалізації даних, а саме побудови графіків</w:t>
      </w:r>
    </w:p>
    <w:p w:rsidR="00157DA1" w:rsidRPr="00157DA1" w:rsidRDefault="00157DA1" w:rsidP="006B0634">
      <w:pPr>
        <w:pStyle w:val="a6"/>
        <w:numPr>
          <w:ilvl w:val="0"/>
          <w:numId w:val="16"/>
        </w:numPr>
        <w:tabs>
          <w:tab w:val="left" w:pos="142"/>
        </w:tabs>
        <w:spacing w:line="360" w:lineRule="auto"/>
        <w:rPr>
          <w:sz w:val="28"/>
          <w:szCs w:val="28"/>
        </w:rPr>
      </w:pPr>
      <w:r>
        <w:rPr>
          <w:sz w:val="28"/>
          <w:szCs w:val="28"/>
          <w:lang w:val="en-US"/>
        </w:rPr>
        <w:t>Statistics</w:t>
      </w:r>
      <w:r w:rsidRPr="00157DA1">
        <w:rPr>
          <w:sz w:val="28"/>
          <w:szCs w:val="28"/>
          <w:lang w:val="ru-RU"/>
        </w:rPr>
        <w:t xml:space="preserve"> </w:t>
      </w:r>
      <w:r>
        <w:rPr>
          <w:sz w:val="28"/>
          <w:szCs w:val="28"/>
          <w:lang w:val="ru-RU"/>
        </w:rPr>
        <w:t>допомага</w:t>
      </w:r>
      <w:r>
        <w:rPr>
          <w:sz w:val="28"/>
          <w:szCs w:val="28"/>
        </w:rPr>
        <w:t>є в обчисленні характеристик моделей</w:t>
      </w:r>
    </w:p>
    <w:p w:rsidR="00060976" w:rsidRDefault="00157DA1" w:rsidP="00157DA1">
      <w:pPr>
        <w:pStyle w:val="a6"/>
        <w:tabs>
          <w:tab w:val="left" w:pos="142"/>
        </w:tabs>
        <w:spacing w:line="432" w:lineRule="auto"/>
        <w:jc w:val="center"/>
        <w:rPr>
          <w:sz w:val="28"/>
          <w:szCs w:val="28"/>
        </w:rPr>
      </w:pPr>
      <w:r>
        <w:rPr>
          <w:noProof/>
          <w:lang w:val="ru-RU"/>
        </w:rPr>
        <w:drawing>
          <wp:inline distT="0" distB="0" distL="0" distR="0" wp14:anchorId="56DE6F8A" wp14:editId="2E69D6ED">
            <wp:extent cx="4667250" cy="2090454"/>
            <wp:effectExtent l="19050" t="19050" r="19050" b="2413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4681066" cy="2096642"/>
                    </a:xfrm>
                    <a:prstGeom prst="rect">
                      <a:avLst/>
                    </a:prstGeom>
                    <a:ln w="6350">
                      <a:solidFill>
                        <a:schemeClr val="tx1"/>
                      </a:solidFill>
                    </a:ln>
                  </pic:spPr>
                </pic:pic>
              </a:graphicData>
            </a:graphic>
          </wp:inline>
        </w:drawing>
      </w:r>
    </w:p>
    <w:p w:rsidR="00060976" w:rsidRDefault="00157DA1" w:rsidP="00157DA1">
      <w:pPr>
        <w:pStyle w:val="a6"/>
        <w:tabs>
          <w:tab w:val="left" w:pos="142"/>
        </w:tabs>
        <w:spacing w:line="432" w:lineRule="auto"/>
        <w:jc w:val="center"/>
        <w:rPr>
          <w:sz w:val="28"/>
          <w:szCs w:val="28"/>
        </w:rPr>
      </w:pPr>
      <w:r>
        <w:rPr>
          <w:sz w:val="28"/>
          <w:szCs w:val="28"/>
          <w:lang w:val="ru-RU"/>
        </w:rPr>
        <w:t xml:space="preserve">Рисунок </w:t>
      </w:r>
      <w:r w:rsidR="00C3067C">
        <w:rPr>
          <w:sz w:val="28"/>
          <w:szCs w:val="28"/>
          <w:lang w:val="ru-RU"/>
        </w:rPr>
        <w:t xml:space="preserve">3.2 – </w:t>
      </w:r>
      <w:r>
        <w:rPr>
          <w:sz w:val="28"/>
          <w:szCs w:val="28"/>
        </w:rPr>
        <w:t>Інтерфейс програмного продукту</w:t>
      </w:r>
    </w:p>
    <w:p w:rsidR="00404042" w:rsidRPr="00157DA1" w:rsidRDefault="00404042" w:rsidP="00157DA1">
      <w:pPr>
        <w:pStyle w:val="a6"/>
        <w:tabs>
          <w:tab w:val="left" w:pos="142"/>
        </w:tabs>
        <w:spacing w:line="432" w:lineRule="auto"/>
        <w:jc w:val="center"/>
        <w:rPr>
          <w:sz w:val="28"/>
          <w:szCs w:val="28"/>
        </w:rPr>
      </w:pPr>
    </w:p>
    <w:p w:rsidR="00060976" w:rsidRDefault="00157DA1" w:rsidP="00C45A60">
      <w:pPr>
        <w:pStyle w:val="a6"/>
        <w:tabs>
          <w:tab w:val="left" w:pos="142"/>
        </w:tabs>
        <w:spacing w:line="432" w:lineRule="auto"/>
        <w:ind w:firstLine="851"/>
        <w:rPr>
          <w:sz w:val="28"/>
          <w:szCs w:val="28"/>
        </w:rPr>
      </w:pPr>
      <w:r>
        <w:rPr>
          <w:sz w:val="28"/>
          <w:szCs w:val="28"/>
        </w:rPr>
        <w:t>В блоці зліва виконується навігація по модулям програми та прив</w:t>
      </w:r>
      <w:r w:rsidRPr="00157DA1">
        <w:rPr>
          <w:sz w:val="28"/>
          <w:szCs w:val="28"/>
          <w:lang w:val="ru-RU"/>
        </w:rPr>
        <w:t>’</w:t>
      </w:r>
      <w:r>
        <w:rPr>
          <w:sz w:val="28"/>
          <w:szCs w:val="28"/>
        </w:rPr>
        <w:t>язування файлів до програми, справа – робоча область для редагування коду та, власне, запуску програму, візуалізації роботи та виведення необхідних даних на екран.</w:t>
      </w:r>
    </w:p>
    <w:p w:rsidR="0070690E" w:rsidRDefault="0070690E" w:rsidP="00404042">
      <w:pPr>
        <w:pStyle w:val="a6"/>
        <w:tabs>
          <w:tab w:val="left" w:pos="142"/>
        </w:tabs>
        <w:spacing w:line="360" w:lineRule="auto"/>
        <w:ind w:firstLine="851"/>
        <w:rPr>
          <w:sz w:val="28"/>
          <w:szCs w:val="28"/>
        </w:rPr>
      </w:pPr>
    </w:p>
    <w:p w:rsidR="0070690E" w:rsidRPr="00C45A60" w:rsidRDefault="0070690E" w:rsidP="00404042">
      <w:pPr>
        <w:pStyle w:val="a6"/>
        <w:tabs>
          <w:tab w:val="left" w:pos="142"/>
        </w:tabs>
        <w:spacing w:line="360" w:lineRule="auto"/>
        <w:ind w:firstLine="851"/>
        <w:rPr>
          <w:sz w:val="28"/>
          <w:szCs w:val="28"/>
        </w:rPr>
      </w:pPr>
    </w:p>
    <w:p w:rsidR="00930066" w:rsidRPr="00930066" w:rsidRDefault="00930066" w:rsidP="00932632">
      <w:pPr>
        <w:pStyle w:val="20"/>
        <w:ind w:firstLine="143"/>
      </w:pPr>
      <w:bookmarkStart w:id="39" w:name="_Toc11605754"/>
      <w:r w:rsidRPr="00930066">
        <w:rPr>
          <w:lang w:val="ru-RU"/>
        </w:rPr>
        <w:t xml:space="preserve">3.3 </w:t>
      </w:r>
      <w:proofErr w:type="spellStart"/>
      <w:r w:rsidRPr="00930066">
        <w:rPr>
          <w:lang w:val="ru-RU"/>
        </w:rPr>
        <w:t>Моделювання</w:t>
      </w:r>
      <w:proofErr w:type="spellEnd"/>
      <w:r w:rsidRPr="00930066">
        <w:t xml:space="preserve"> показників демографічних процесів</w:t>
      </w:r>
      <w:bookmarkEnd w:id="39"/>
    </w:p>
    <w:p w:rsidR="00930066" w:rsidRDefault="00930066" w:rsidP="00932632">
      <w:pPr>
        <w:pStyle w:val="3"/>
        <w:ind w:hanging="565"/>
      </w:pPr>
      <w:bookmarkStart w:id="40" w:name="_Toc11605755"/>
      <w:r w:rsidRPr="00930066">
        <w:t>3.3.1 Кількість населення</w:t>
      </w:r>
      <w:bookmarkEnd w:id="40"/>
    </w:p>
    <w:p w:rsidR="0070690E" w:rsidRDefault="0070690E" w:rsidP="00404042">
      <w:pPr>
        <w:spacing w:after="0" w:line="360" w:lineRule="auto"/>
        <w:rPr>
          <w:rFonts w:ascii="Times New Roman" w:hAnsi="Times New Roman" w:cs="Times New Roman"/>
          <w:b/>
          <w:sz w:val="28"/>
          <w:szCs w:val="28"/>
        </w:rPr>
      </w:pPr>
    </w:p>
    <w:p w:rsidR="0070690E" w:rsidRDefault="0070690E" w:rsidP="00404042">
      <w:pPr>
        <w:spacing w:after="0" w:line="360" w:lineRule="auto"/>
        <w:rPr>
          <w:rFonts w:ascii="Times New Roman" w:hAnsi="Times New Roman" w:cs="Times New Roman"/>
          <w:b/>
          <w:sz w:val="28"/>
          <w:szCs w:val="28"/>
        </w:rPr>
      </w:pPr>
    </w:p>
    <w:p w:rsidR="00625E13" w:rsidRPr="00930066" w:rsidRDefault="00625E13" w:rsidP="00404042">
      <w:pPr>
        <w:spacing w:after="0" w:line="360" w:lineRule="auto"/>
        <w:rPr>
          <w:rFonts w:ascii="Times New Roman" w:hAnsi="Times New Roman" w:cs="Times New Roman"/>
          <w:b/>
          <w:sz w:val="28"/>
          <w:szCs w:val="28"/>
        </w:rPr>
      </w:pPr>
    </w:p>
    <w:p w:rsidR="00120BFD" w:rsidRDefault="00930066" w:rsidP="00404042">
      <w:pPr>
        <w:pStyle w:val="a6"/>
        <w:tabs>
          <w:tab w:val="left" w:pos="142"/>
        </w:tabs>
        <w:spacing w:line="360" w:lineRule="auto"/>
        <w:ind w:firstLine="851"/>
        <w:rPr>
          <w:sz w:val="28"/>
          <w:szCs w:val="28"/>
        </w:rPr>
      </w:pPr>
      <w:r>
        <w:rPr>
          <w:sz w:val="28"/>
          <w:szCs w:val="28"/>
          <w:lang w:val="ru-RU"/>
        </w:rPr>
        <w:lastRenderedPageBreak/>
        <w:t>В</w:t>
      </w:r>
      <w:r>
        <w:rPr>
          <w:sz w:val="28"/>
          <w:szCs w:val="28"/>
        </w:rPr>
        <w:t>ізуалізуємо часовий ряд чисельності населення в Україні:</w:t>
      </w:r>
    </w:p>
    <w:p w:rsidR="00625E13" w:rsidRDefault="00625E13" w:rsidP="00404042">
      <w:pPr>
        <w:pStyle w:val="a6"/>
        <w:tabs>
          <w:tab w:val="left" w:pos="142"/>
        </w:tabs>
        <w:spacing w:line="360" w:lineRule="auto"/>
        <w:ind w:firstLine="851"/>
        <w:rPr>
          <w:sz w:val="28"/>
          <w:szCs w:val="28"/>
        </w:rPr>
      </w:pPr>
    </w:p>
    <w:p w:rsidR="00930066" w:rsidRPr="00930066" w:rsidRDefault="00930066" w:rsidP="00C3067C">
      <w:pPr>
        <w:pStyle w:val="a6"/>
        <w:tabs>
          <w:tab w:val="left" w:pos="142"/>
        </w:tabs>
        <w:spacing w:line="432" w:lineRule="auto"/>
        <w:ind w:left="-284" w:hanging="283"/>
        <w:jc w:val="center"/>
        <w:rPr>
          <w:sz w:val="28"/>
          <w:szCs w:val="28"/>
        </w:rPr>
      </w:pPr>
      <w:r>
        <w:rPr>
          <w:noProof/>
          <w:lang w:val="ru-RU"/>
        </w:rPr>
        <w:drawing>
          <wp:inline distT="0" distB="0" distL="0" distR="0" wp14:anchorId="2D671B1D" wp14:editId="6787F948">
            <wp:extent cx="3495675" cy="221630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3529560" cy="2237793"/>
                    </a:xfrm>
                    <a:prstGeom prst="rect">
                      <a:avLst/>
                    </a:prstGeom>
                  </pic:spPr>
                </pic:pic>
              </a:graphicData>
            </a:graphic>
          </wp:inline>
        </w:drawing>
      </w:r>
    </w:p>
    <w:p w:rsidR="00120BFD" w:rsidRDefault="00C3067C" w:rsidP="00930066">
      <w:pPr>
        <w:pStyle w:val="a6"/>
        <w:tabs>
          <w:tab w:val="left" w:pos="142"/>
        </w:tabs>
        <w:spacing w:line="432" w:lineRule="auto"/>
        <w:jc w:val="center"/>
        <w:rPr>
          <w:sz w:val="28"/>
          <w:szCs w:val="28"/>
        </w:rPr>
      </w:pPr>
      <w:r>
        <w:rPr>
          <w:sz w:val="28"/>
          <w:szCs w:val="28"/>
        </w:rPr>
        <w:t>Рисунок</w:t>
      </w:r>
      <w:r w:rsidR="00930066">
        <w:rPr>
          <w:sz w:val="28"/>
          <w:szCs w:val="28"/>
        </w:rPr>
        <w:t xml:space="preserve"> </w:t>
      </w:r>
      <w:r>
        <w:rPr>
          <w:sz w:val="28"/>
          <w:szCs w:val="28"/>
        </w:rPr>
        <w:t>3.</w:t>
      </w:r>
      <w:r w:rsidR="00930066">
        <w:rPr>
          <w:sz w:val="28"/>
          <w:szCs w:val="28"/>
        </w:rPr>
        <w:t>3</w:t>
      </w:r>
      <w:r>
        <w:rPr>
          <w:sz w:val="28"/>
          <w:szCs w:val="28"/>
        </w:rPr>
        <w:t xml:space="preserve"> </w:t>
      </w:r>
      <w:r w:rsidRPr="00402D6F">
        <w:rPr>
          <w:sz w:val="28"/>
          <w:szCs w:val="28"/>
        </w:rPr>
        <w:t xml:space="preserve">– </w:t>
      </w:r>
      <w:r w:rsidR="00930066">
        <w:rPr>
          <w:sz w:val="28"/>
          <w:szCs w:val="28"/>
        </w:rPr>
        <w:t>Кількість населення в Україні</w:t>
      </w:r>
    </w:p>
    <w:p w:rsidR="005D6FA1" w:rsidRPr="005D6FA1" w:rsidRDefault="005D6FA1" w:rsidP="00404042">
      <w:pPr>
        <w:pStyle w:val="a6"/>
        <w:tabs>
          <w:tab w:val="left" w:pos="142"/>
        </w:tabs>
        <w:spacing w:line="360" w:lineRule="auto"/>
        <w:ind w:firstLine="851"/>
        <w:rPr>
          <w:sz w:val="28"/>
          <w:szCs w:val="28"/>
        </w:rPr>
      </w:pPr>
      <w:r w:rsidRPr="005D6FA1">
        <w:rPr>
          <w:sz w:val="28"/>
          <w:szCs w:val="28"/>
        </w:rPr>
        <w:t>Було при</w:t>
      </w:r>
      <w:r>
        <w:rPr>
          <w:sz w:val="28"/>
          <w:szCs w:val="28"/>
        </w:rPr>
        <w:t xml:space="preserve">йняте рішення спочатку будувати моделі для фактичних значень ряду, пізніше дані будуть прологарифмовані задля зменшення їх розмірності і результати моделювання будуть порівняні між собою. </w:t>
      </w:r>
    </w:p>
    <w:p w:rsidR="00120BFD" w:rsidRDefault="009378A2" w:rsidP="00404042">
      <w:pPr>
        <w:pStyle w:val="a6"/>
        <w:tabs>
          <w:tab w:val="left" w:pos="142"/>
        </w:tabs>
        <w:spacing w:line="360" w:lineRule="auto"/>
        <w:ind w:firstLine="851"/>
        <w:rPr>
          <w:sz w:val="28"/>
          <w:szCs w:val="28"/>
        </w:rPr>
      </w:pPr>
      <w:r>
        <w:rPr>
          <w:sz w:val="28"/>
          <w:szCs w:val="28"/>
        </w:rPr>
        <w:t>Побудуємо АКФ та ЧАКФ:</w:t>
      </w:r>
    </w:p>
    <w:p w:rsidR="009378A2" w:rsidRDefault="009378A2" w:rsidP="005D6FA1">
      <w:pPr>
        <w:pStyle w:val="a6"/>
        <w:tabs>
          <w:tab w:val="left" w:pos="142"/>
        </w:tabs>
        <w:spacing w:line="432" w:lineRule="auto"/>
        <w:ind w:firstLine="284"/>
        <w:jc w:val="center"/>
        <w:rPr>
          <w:sz w:val="28"/>
          <w:szCs w:val="28"/>
        </w:rPr>
      </w:pPr>
      <w:r>
        <w:rPr>
          <w:noProof/>
          <w:lang w:val="ru-RU"/>
        </w:rPr>
        <w:drawing>
          <wp:inline distT="0" distB="0" distL="0" distR="0" wp14:anchorId="66731F83" wp14:editId="698CD50E">
            <wp:extent cx="4228571" cy="1933333"/>
            <wp:effectExtent l="19050" t="19050" r="19685" b="1016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4228571" cy="1933333"/>
                    </a:xfrm>
                    <a:prstGeom prst="rect">
                      <a:avLst/>
                    </a:prstGeom>
                    <a:ln>
                      <a:solidFill>
                        <a:schemeClr val="tx1">
                          <a:lumMod val="95000"/>
                          <a:lumOff val="5000"/>
                        </a:schemeClr>
                      </a:solidFill>
                    </a:ln>
                  </pic:spPr>
                </pic:pic>
              </a:graphicData>
            </a:graphic>
          </wp:inline>
        </w:drawing>
      </w:r>
    </w:p>
    <w:p w:rsidR="009378A2" w:rsidRPr="00992E5B" w:rsidRDefault="009378A2" w:rsidP="005D6FA1">
      <w:pPr>
        <w:pStyle w:val="a6"/>
        <w:tabs>
          <w:tab w:val="left" w:pos="142"/>
        </w:tabs>
        <w:spacing w:line="432" w:lineRule="auto"/>
        <w:ind w:firstLine="851"/>
        <w:jc w:val="center"/>
        <w:rPr>
          <w:sz w:val="28"/>
          <w:szCs w:val="28"/>
          <w:lang w:val="ru-RU"/>
        </w:rPr>
      </w:pPr>
      <w:r>
        <w:rPr>
          <w:sz w:val="28"/>
          <w:szCs w:val="28"/>
        </w:rPr>
        <w:t>Рис</w:t>
      </w:r>
      <w:r w:rsidR="00C3067C">
        <w:rPr>
          <w:sz w:val="28"/>
          <w:szCs w:val="28"/>
        </w:rPr>
        <w:t>унок 3.</w:t>
      </w:r>
      <w:r>
        <w:rPr>
          <w:sz w:val="28"/>
          <w:szCs w:val="28"/>
        </w:rPr>
        <w:t xml:space="preserve">4 </w:t>
      </w:r>
      <w:r w:rsidR="00C3067C">
        <w:rPr>
          <w:sz w:val="28"/>
          <w:szCs w:val="28"/>
          <w:lang w:val="ru-RU"/>
        </w:rPr>
        <w:t xml:space="preserve">– </w:t>
      </w:r>
      <w:r>
        <w:rPr>
          <w:sz w:val="28"/>
          <w:szCs w:val="28"/>
        </w:rPr>
        <w:t xml:space="preserve">АКФ та ЧАКФ для ряду </w:t>
      </w:r>
      <w:r>
        <w:rPr>
          <w:sz w:val="28"/>
          <w:szCs w:val="28"/>
          <w:lang w:val="en-US"/>
        </w:rPr>
        <w:t>Population</w:t>
      </w:r>
    </w:p>
    <w:p w:rsidR="00404042" w:rsidRPr="00C3067C" w:rsidRDefault="00404042" w:rsidP="005D6FA1">
      <w:pPr>
        <w:pStyle w:val="a6"/>
        <w:tabs>
          <w:tab w:val="left" w:pos="142"/>
        </w:tabs>
        <w:spacing w:line="432" w:lineRule="auto"/>
        <w:ind w:firstLine="851"/>
        <w:jc w:val="center"/>
        <w:rPr>
          <w:sz w:val="28"/>
          <w:szCs w:val="28"/>
        </w:rPr>
      </w:pPr>
    </w:p>
    <w:p w:rsidR="009378A2" w:rsidRDefault="005D6FA1" w:rsidP="00404042">
      <w:pPr>
        <w:pStyle w:val="a6"/>
        <w:tabs>
          <w:tab w:val="left" w:pos="142"/>
        </w:tabs>
        <w:spacing w:line="360" w:lineRule="auto"/>
        <w:ind w:firstLine="851"/>
        <w:rPr>
          <w:sz w:val="28"/>
          <w:szCs w:val="28"/>
        </w:rPr>
      </w:pPr>
      <w:r>
        <w:rPr>
          <w:sz w:val="28"/>
          <w:szCs w:val="28"/>
        </w:rPr>
        <w:t>Проаналізувавши кореляційні функції було прийняте рішення побудувати моделі авторегресії порядків 1 та 5, було отримано наступні рівняння:</w:t>
      </w:r>
    </w:p>
    <w:p w:rsidR="00404042" w:rsidRDefault="00404042" w:rsidP="005D6FA1">
      <w:pPr>
        <w:pStyle w:val="a6"/>
        <w:tabs>
          <w:tab w:val="left" w:pos="142"/>
        </w:tabs>
        <w:spacing w:line="432" w:lineRule="auto"/>
        <w:ind w:firstLine="851"/>
        <w:rPr>
          <w:sz w:val="28"/>
          <w:szCs w:val="28"/>
        </w:rPr>
      </w:pPr>
    </w:p>
    <w:p w:rsidR="005D6FA1" w:rsidRPr="005D6FA1" w:rsidRDefault="005D6FA1" w:rsidP="005D6FA1">
      <w:pPr>
        <w:pStyle w:val="Lexa-"/>
        <w:jc w:val="center"/>
        <w:rPr>
          <w:i/>
          <w:lang w:val="uk-UA"/>
        </w:rPr>
      </w:pPr>
      <w:r>
        <w:rPr>
          <w:szCs w:val="28"/>
        </w:rPr>
        <w:t xml:space="preserve">АР(1): </w:t>
      </w:r>
      <m:oMath>
        <m:r>
          <w:rPr>
            <w:rFonts w:ascii="Cambria Math" w:hAnsi="Cambria Math"/>
            <w:szCs w:val="28"/>
          </w:rPr>
          <m:t xml:space="preserve">       </m:t>
        </m:r>
        <m:r>
          <w:rPr>
            <w:rFonts w:ascii="Cambria Math" w:hAnsi="Cambria Math"/>
            <w:lang w:val="uk-UA"/>
          </w:rPr>
          <m:t>y</m:t>
        </m:r>
        <m:d>
          <m:dPr>
            <m:ctrlPr>
              <w:rPr>
                <w:rFonts w:ascii="Cambria Math" w:hAnsi="Cambria Math"/>
                <w:i/>
                <w:lang w:val="uk-UA"/>
              </w:rPr>
            </m:ctrlPr>
          </m:dPr>
          <m:e>
            <m:r>
              <w:rPr>
                <w:rFonts w:ascii="Cambria Math" w:hAnsi="Cambria Math"/>
                <w:lang w:val="uk-UA"/>
              </w:rPr>
              <m:t>k</m:t>
            </m:r>
          </m:e>
        </m:d>
        <m:r>
          <w:rPr>
            <w:rFonts w:ascii="Cambria Math" w:hAnsi="Cambria Math"/>
            <w:lang w:val="uk-UA"/>
          </w:rPr>
          <m:t>=45378365+0,966104*y</m:t>
        </m:r>
        <m:d>
          <m:dPr>
            <m:ctrlPr>
              <w:rPr>
                <w:rFonts w:ascii="Cambria Math" w:hAnsi="Cambria Math"/>
                <w:i/>
                <w:lang w:val="uk-UA"/>
              </w:rPr>
            </m:ctrlPr>
          </m:dPr>
          <m:e>
            <m:r>
              <w:rPr>
                <w:rFonts w:ascii="Cambria Math" w:hAnsi="Cambria Math"/>
                <w:lang w:val="uk-UA"/>
              </w:rPr>
              <m:t>k-1</m:t>
            </m:r>
          </m:e>
        </m:d>
      </m:oMath>
    </w:p>
    <w:p w:rsidR="005D6FA1" w:rsidRDefault="005D6FA1" w:rsidP="005D6FA1">
      <w:pPr>
        <w:pStyle w:val="a6"/>
        <w:tabs>
          <w:tab w:val="left" w:pos="142"/>
        </w:tabs>
        <w:spacing w:line="432" w:lineRule="auto"/>
        <w:ind w:firstLine="851"/>
        <w:jc w:val="center"/>
        <w:rPr>
          <w:sz w:val="28"/>
          <w:szCs w:val="28"/>
          <w:lang w:val="en-US"/>
        </w:rPr>
      </w:pPr>
      <w:r>
        <w:rPr>
          <w:noProof/>
          <w:lang w:val="ru-RU"/>
        </w:rPr>
        <w:lastRenderedPageBreak/>
        <w:drawing>
          <wp:inline distT="0" distB="0" distL="0" distR="0" wp14:anchorId="5AD66C93" wp14:editId="6F103238">
            <wp:extent cx="4152381" cy="1104762"/>
            <wp:effectExtent l="19050" t="19050" r="19685" b="196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4152381" cy="1104762"/>
                    </a:xfrm>
                    <a:prstGeom prst="rect">
                      <a:avLst/>
                    </a:prstGeom>
                    <a:ln>
                      <a:solidFill>
                        <a:schemeClr val="bg1">
                          <a:lumMod val="65000"/>
                        </a:schemeClr>
                      </a:solidFill>
                    </a:ln>
                  </pic:spPr>
                </pic:pic>
              </a:graphicData>
            </a:graphic>
          </wp:inline>
        </w:drawing>
      </w:r>
    </w:p>
    <w:p w:rsidR="005D6FA1" w:rsidRPr="00992E5B" w:rsidRDefault="00C3067C" w:rsidP="005D6FA1">
      <w:pPr>
        <w:pStyle w:val="a6"/>
        <w:tabs>
          <w:tab w:val="left" w:pos="142"/>
        </w:tabs>
        <w:spacing w:line="432" w:lineRule="auto"/>
        <w:ind w:firstLine="851"/>
        <w:jc w:val="center"/>
        <w:rPr>
          <w:sz w:val="28"/>
          <w:szCs w:val="28"/>
          <w:lang w:val="ru-RU"/>
        </w:rPr>
      </w:pPr>
      <w:r>
        <w:rPr>
          <w:sz w:val="28"/>
          <w:szCs w:val="28"/>
        </w:rPr>
        <w:t>Рисунок</w:t>
      </w:r>
      <w:r w:rsidR="005D6FA1">
        <w:rPr>
          <w:sz w:val="28"/>
          <w:szCs w:val="28"/>
        </w:rPr>
        <w:t xml:space="preserve"> </w:t>
      </w:r>
      <w:r>
        <w:rPr>
          <w:sz w:val="28"/>
          <w:szCs w:val="28"/>
        </w:rPr>
        <w:t>3.</w:t>
      </w:r>
      <w:r w:rsidR="005D6FA1">
        <w:rPr>
          <w:sz w:val="28"/>
          <w:szCs w:val="28"/>
        </w:rPr>
        <w:t xml:space="preserve">5 </w:t>
      </w:r>
      <w:r>
        <w:rPr>
          <w:sz w:val="28"/>
          <w:szCs w:val="28"/>
          <w:lang w:val="ru-RU"/>
        </w:rPr>
        <w:t xml:space="preserve">– </w:t>
      </w:r>
      <w:r w:rsidR="005D6FA1">
        <w:rPr>
          <w:sz w:val="28"/>
          <w:szCs w:val="28"/>
        </w:rPr>
        <w:t xml:space="preserve">Характеристики моделі АР(1) для ряду </w:t>
      </w:r>
      <w:r w:rsidR="005D6FA1">
        <w:rPr>
          <w:sz w:val="28"/>
          <w:szCs w:val="28"/>
          <w:lang w:val="en-US"/>
        </w:rPr>
        <w:t>Population</w:t>
      </w:r>
    </w:p>
    <w:p w:rsidR="00404042" w:rsidRPr="00B74BC2" w:rsidRDefault="00404042" w:rsidP="005D6FA1">
      <w:pPr>
        <w:pStyle w:val="a6"/>
        <w:tabs>
          <w:tab w:val="left" w:pos="142"/>
        </w:tabs>
        <w:spacing w:line="432" w:lineRule="auto"/>
        <w:ind w:firstLine="851"/>
        <w:jc w:val="center"/>
        <w:rPr>
          <w:sz w:val="28"/>
          <w:szCs w:val="28"/>
          <w:lang w:val="ru-RU"/>
        </w:rPr>
      </w:pPr>
    </w:p>
    <w:p w:rsidR="00DE2E53" w:rsidRDefault="00DE2E53" w:rsidP="00DE2E53">
      <w:pPr>
        <w:pStyle w:val="a6"/>
        <w:tabs>
          <w:tab w:val="left" w:pos="142"/>
        </w:tabs>
        <w:spacing w:line="432" w:lineRule="auto"/>
        <w:ind w:firstLine="851"/>
        <w:rPr>
          <w:sz w:val="28"/>
        </w:rPr>
      </w:pPr>
      <w:r>
        <w:rPr>
          <w:sz w:val="28"/>
          <w:szCs w:val="28"/>
          <w:lang w:val="ru-RU"/>
        </w:rPr>
        <w:t xml:space="preserve">АР(5):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=45466061+1.078545*y</m:t>
        </m:r>
        <m:d>
          <m:dPr>
            <m:ctrlPr>
              <w:rPr>
                <w:rFonts w:ascii="Cambria Math" w:hAnsi="Cambria Math"/>
                <w:i/>
                <w:sz w:val="28"/>
              </w:rPr>
            </m:ctrlPr>
          </m:dPr>
          <m:e>
            <m:r>
              <w:rPr>
                <w:rFonts w:ascii="Cambria Math" w:hAnsi="Cambria Math"/>
                <w:sz w:val="28"/>
              </w:rPr>
              <m:t>k-1</m:t>
            </m:r>
          </m:e>
        </m:d>
        <m:r>
          <w:rPr>
            <w:rFonts w:ascii="Cambria Math" w:hAnsi="Cambria Math"/>
            <w:sz w:val="28"/>
          </w:rPr>
          <m:t>-0.164263*y(k-5)</m:t>
        </m:r>
      </m:oMath>
    </w:p>
    <w:p w:rsidR="00404042" w:rsidRPr="00DE2E53" w:rsidRDefault="00404042" w:rsidP="00DE2E53">
      <w:pPr>
        <w:pStyle w:val="a6"/>
        <w:tabs>
          <w:tab w:val="left" w:pos="142"/>
        </w:tabs>
        <w:spacing w:line="432" w:lineRule="auto"/>
        <w:ind w:firstLine="851"/>
        <w:rPr>
          <w:sz w:val="28"/>
          <w:szCs w:val="28"/>
          <w:lang w:val="en-US"/>
        </w:rPr>
      </w:pPr>
    </w:p>
    <w:p w:rsidR="005D6FA1" w:rsidRPr="005D6FA1" w:rsidRDefault="000026AF" w:rsidP="000026AF">
      <w:pPr>
        <w:pStyle w:val="a6"/>
        <w:tabs>
          <w:tab w:val="left" w:pos="142"/>
        </w:tabs>
        <w:spacing w:line="432" w:lineRule="auto"/>
        <w:ind w:firstLine="851"/>
        <w:jc w:val="center"/>
        <w:rPr>
          <w:sz w:val="28"/>
          <w:szCs w:val="28"/>
          <w:lang w:val="ru-RU"/>
        </w:rPr>
      </w:pPr>
      <w:r>
        <w:rPr>
          <w:noProof/>
          <w:lang w:val="ru-RU"/>
        </w:rPr>
        <w:drawing>
          <wp:inline distT="0" distB="0" distL="0" distR="0" wp14:anchorId="5B6380FC" wp14:editId="13581A18">
            <wp:extent cx="4266667" cy="1133333"/>
            <wp:effectExtent l="19050" t="19050" r="19685" b="1016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4266667" cy="1133333"/>
                    </a:xfrm>
                    <a:prstGeom prst="rect">
                      <a:avLst/>
                    </a:prstGeom>
                    <a:ln>
                      <a:solidFill>
                        <a:schemeClr val="bg1">
                          <a:lumMod val="50000"/>
                        </a:schemeClr>
                      </a:solidFill>
                    </a:ln>
                  </pic:spPr>
                </pic:pic>
              </a:graphicData>
            </a:graphic>
          </wp:inline>
        </w:drawing>
      </w:r>
    </w:p>
    <w:p w:rsidR="000026AF" w:rsidRPr="00452A07" w:rsidRDefault="00C3067C" w:rsidP="00404042">
      <w:pPr>
        <w:pStyle w:val="a6"/>
        <w:tabs>
          <w:tab w:val="left" w:pos="142"/>
        </w:tabs>
        <w:spacing w:line="360" w:lineRule="auto"/>
        <w:ind w:firstLine="851"/>
        <w:jc w:val="center"/>
        <w:rPr>
          <w:sz w:val="28"/>
          <w:szCs w:val="28"/>
          <w:lang w:val="ru-RU"/>
        </w:rPr>
      </w:pPr>
      <w:r>
        <w:rPr>
          <w:sz w:val="28"/>
          <w:szCs w:val="28"/>
        </w:rPr>
        <w:t>Рисунок</w:t>
      </w:r>
      <w:r w:rsidR="000026AF">
        <w:rPr>
          <w:sz w:val="28"/>
          <w:szCs w:val="28"/>
        </w:rPr>
        <w:t xml:space="preserve"> </w:t>
      </w:r>
      <w:r>
        <w:rPr>
          <w:sz w:val="28"/>
          <w:szCs w:val="28"/>
        </w:rPr>
        <w:t>3.</w:t>
      </w:r>
      <w:r w:rsidR="000026AF">
        <w:rPr>
          <w:sz w:val="28"/>
          <w:szCs w:val="28"/>
        </w:rPr>
        <w:t>6</w:t>
      </w:r>
      <w:r>
        <w:rPr>
          <w:sz w:val="28"/>
          <w:szCs w:val="28"/>
        </w:rPr>
        <w:t xml:space="preserve"> </w:t>
      </w:r>
      <w:r>
        <w:rPr>
          <w:sz w:val="28"/>
          <w:szCs w:val="28"/>
          <w:lang w:val="ru-RU"/>
        </w:rPr>
        <w:t>–</w:t>
      </w:r>
      <w:r w:rsidR="000026AF">
        <w:rPr>
          <w:sz w:val="28"/>
          <w:szCs w:val="28"/>
        </w:rPr>
        <w:t xml:space="preserve"> Характеристики моделі АР(5) для ряду </w:t>
      </w:r>
      <w:r w:rsidR="000026AF">
        <w:rPr>
          <w:sz w:val="28"/>
          <w:szCs w:val="28"/>
          <w:lang w:val="en-US"/>
        </w:rPr>
        <w:t>Population</w:t>
      </w:r>
    </w:p>
    <w:p w:rsidR="00AF38D9" w:rsidRDefault="00AF38D9" w:rsidP="00404042">
      <w:pPr>
        <w:pStyle w:val="a6"/>
        <w:tabs>
          <w:tab w:val="left" w:pos="142"/>
        </w:tabs>
        <w:spacing w:line="360" w:lineRule="auto"/>
        <w:ind w:firstLine="851"/>
        <w:rPr>
          <w:sz w:val="28"/>
          <w:szCs w:val="28"/>
        </w:rPr>
      </w:pPr>
    </w:p>
    <w:p w:rsidR="00452A07" w:rsidRDefault="00452A07" w:rsidP="00404042">
      <w:pPr>
        <w:pStyle w:val="a6"/>
        <w:tabs>
          <w:tab w:val="left" w:pos="142"/>
        </w:tabs>
        <w:spacing w:line="360" w:lineRule="auto"/>
        <w:ind w:firstLine="851"/>
        <w:rPr>
          <w:sz w:val="28"/>
          <w:szCs w:val="28"/>
        </w:rPr>
      </w:pPr>
      <w:r>
        <w:rPr>
          <w:sz w:val="28"/>
          <w:szCs w:val="28"/>
        </w:rPr>
        <w:t>Проаналізувавши отримані моделі та їх характеристики, було прийняте рішення будувати АРКС моделі лише на основі АР(5), для визначення порядку ковзного середнього (КС) АРКС моделі необхідно побудувати АКФ та ЧАКФ для лишків, що утворюються при побудові моделі АР(5):</w:t>
      </w:r>
    </w:p>
    <w:p w:rsidR="00796F53" w:rsidRDefault="00796F53" w:rsidP="00404042">
      <w:pPr>
        <w:pStyle w:val="a6"/>
        <w:tabs>
          <w:tab w:val="left" w:pos="142"/>
        </w:tabs>
        <w:spacing w:line="360" w:lineRule="auto"/>
        <w:ind w:firstLine="851"/>
        <w:rPr>
          <w:sz w:val="28"/>
          <w:szCs w:val="28"/>
        </w:rPr>
      </w:pPr>
    </w:p>
    <w:p w:rsidR="00452A07" w:rsidRPr="00452A07" w:rsidRDefault="00452A07" w:rsidP="00452A07">
      <w:pPr>
        <w:pStyle w:val="a6"/>
        <w:tabs>
          <w:tab w:val="left" w:pos="142"/>
        </w:tabs>
        <w:spacing w:line="432" w:lineRule="auto"/>
        <w:ind w:firstLine="851"/>
        <w:rPr>
          <w:sz w:val="28"/>
          <w:szCs w:val="28"/>
        </w:rPr>
      </w:pPr>
      <w:r>
        <w:rPr>
          <w:noProof/>
          <w:lang w:val="ru-RU"/>
        </w:rPr>
        <w:drawing>
          <wp:anchor distT="0" distB="0" distL="114300" distR="114300" simplePos="0" relativeHeight="251689984" behindDoc="1" locked="0" layoutInCell="1" allowOverlap="1" wp14:anchorId="35EDB654" wp14:editId="7B788369">
            <wp:simplePos x="0" y="0"/>
            <wp:positionH relativeFrom="column">
              <wp:posOffset>1047114</wp:posOffset>
            </wp:positionH>
            <wp:positionV relativeFrom="paragraph">
              <wp:posOffset>20320</wp:posOffset>
            </wp:positionV>
            <wp:extent cx="4564609" cy="2428875"/>
            <wp:effectExtent l="19050" t="19050" r="26670" b="9525"/>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extLst>
                        <a:ext uri="{28A0092B-C50C-407E-A947-70E740481C1C}">
                          <a14:useLocalDpi xmlns:a14="http://schemas.microsoft.com/office/drawing/2010/main" val="0"/>
                        </a:ext>
                      </a:extLst>
                    </a:blip>
                    <a:stretch>
                      <a:fillRect/>
                    </a:stretch>
                  </pic:blipFill>
                  <pic:spPr>
                    <a:xfrm>
                      <a:off x="0" y="0"/>
                      <a:ext cx="4574187" cy="2433972"/>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r>
        <w:rPr>
          <w:sz w:val="28"/>
          <w:szCs w:val="28"/>
        </w:rPr>
        <w:t xml:space="preserve">  </w:t>
      </w:r>
    </w:p>
    <w:p w:rsidR="00120BFD" w:rsidRPr="00AF38D9" w:rsidRDefault="00120BFD" w:rsidP="00452F99">
      <w:pPr>
        <w:pStyle w:val="a6"/>
        <w:tabs>
          <w:tab w:val="left" w:pos="142"/>
        </w:tabs>
        <w:spacing w:line="432" w:lineRule="auto"/>
        <w:rPr>
          <w:sz w:val="28"/>
          <w:szCs w:val="28"/>
        </w:rPr>
      </w:pPr>
    </w:p>
    <w:p w:rsidR="00120BFD" w:rsidRDefault="00120BFD" w:rsidP="00452F99">
      <w:pPr>
        <w:pStyle w:val="a6"/>
        <w:tabs>
          <w:tab w:val="left" w:pos="142"/>
        </w:tabs>
        <w:spacing w:line="432" w:lineRule="auto"/>
        <w:rPr>
          <w:sz w:val="28"/>
          <w:szCs w:val="28"/>
        </w:rPr>
      </w:pPr>
    </w:p>
    <w:p w:rsidR="00452A07" w:rsidRDefault="00452A07" w:rsidP="00452F99">
      <w:pPr>
        <w:pStyle w:val="a6"/>
        <w:tabs>
          <w:tab w:val="left" w:pos="142"/>
        </w:tabs>
        <w:spacing w:line="432" w:lineRule="auto"/>
        <w:rPr>
          <w:sz w:val="28"/>
          <w:szCs w:val="28"/>
        </w:rPr>
      </w:pPr>
    </w:p>
    <w:p w:rsidR="00452A07" w:rsidRDefault="00452A07" w:rsidP="00452F99">
      <w:pPr>
        <w:pStyle w:val="a6"/>
        <w:tabs>
          <w:tab w:val="left" w:pos="142"/>
        </w:tabs>
        <w:spacing w:line="432" w:lineRule="auto"/>
        <w:rPr>
          <w:sz w:val="28"/>
          <w:szCs w:val="28"/>
        </w:rPr>
      </w:pPr>
    </w:p>
    <w:p w:rsidR="00452A07" w:rsidRDefault="00452A07" w:rsidP="00452F99">
      <w:pPr>
        <w:pStyle w:val="a6"/>
        <w:tabs>
          <w:tab w:val="left" w:pos="142"/>
        </w:tabs>
        <w:spacing w:line="432" w:lineRule="auto"/>
        <w:rPr>
          <w:sz w:val="28"/>
          <w:szCs w:val="28"/>
        </w:rPr>
      </w:pPr>
    </w:p>
    <w:p w:rsidR="00452A07" w:rsidRDefault="00452A07" w:rsidP="00452F99">
      <w:pPr>
        <w:pStyle w:val="a6"/>
        <w:tabs>
          <w:tab w:val="left" w:pos="142"/>
        </w:tabs>
        <w:spacing w:line="432" w:lineRule="auto"/>
        <w:rPr>
          <w:sz w:val="28"/>
          <w:szCs w:val="28"/>
        </w:rPr>
      </w:pPr>
    </w:p>
    <w:p w:rsidR="00452A07" w:rsidRDefault="00C3067C" w:rsidP="00452A07">
      <w:pPr>
        <w:pStyle w:val="a6"/>
        <w:tabs>
          <w:tab w:val="left" w:pos="142"/>
        </w:tabs>
        <w:spacing w:line="432" w:lineRule="auto"/>
        <w:ind w:firstLine="851"/>
        <w:jc w:val="center"/>
        <w:rPr>
          <w:sz w:val="28"/>
          <w:szCs w:val="28"/>
        </w:rPr>
      </w:pPr>
      <w:r>
        <w:rPr>
          <w:sz w:val="28"/>
          <w:szCs w:val="28"/>
        </w:rPr>
        <w:t>Рисунок 3.</w:t>
      </w:r>
      <w:r w:rsidR="00452A07">
        <w:rPr>
          <w:sz w:val="28"/>
          <w:szCs w:val="28"/>
        </w:rPr>
        <w:t xml:space="preserve">7 </w:t>
      </w:r>
      <w:r>
        <w:rPr>
          <w:sz w:val="28"/>
          <w:szCs w:val="28"/>
          <w:lang w:val="ru-RU"/>
        </w:rPr>
        <w:t xml:space="preserve">– </w:t>
      </w:r>
      <w:r w:rsidR="00452A07" w:rsidRPr="00452A07">
        <w:rPr>
          <w:sz w:val="28"/>
          <w:szCs w:val="28"/>
        </w:rPr>
        <w:t>АКФ та ЧАКФ ли</w:t>
      </w:r>
      <w:r w:rsidR="00452A07">
        <w:rPr>
          <w:sz w:val="28"/>
          <w:szCs w:val="28"/>
        </w:rPr>
        <w:t xml:space="preserve">шків </w:t>
      </w:r>
      <w:r w:rsidR="007921DE">
        <w:rPr>
          <w:sz w:val="28"/>
          <w:szCs w:val="28"/>
        </w:rPr>
        <w:t>для АР(5)</w:t>
      </w:r>
    </w:p>
    <w:p w:rsidR="00452A07" w:rsidRDefault="00452A07" w:rsidP="00A31347">
      <w:pPr>
        <w:pStyle w:val="a6"/>
        <w:tabs>
          <w:tab w:val="left" w:pos="142"/>
        </w:tabs>
        <w:spacing w:line="432" w:lineRule="auto"/>
        <w:ind w:left="142" w:firstLine="709"/>
        <w:rPr>
          <w:sz w:val="28"/>
          <w:szCs w:val="28"/>
        </w:rPr>
      </w:pPr>
      <w:r>
        <w:rPr>
          <w:sz w:val="28"/>
          <w:szCs w:val="28"/>
        </w:rPr>
        <w:lastRenderedPageBreak/>
        <w:t>Отже побудуємо наступну модель:</w:t>
      </w:r>
    </w:p>
    <w:p w:rsidR="00404042" w:rsidRDefault="00404042" w:rsidP="00A31347">
      <w:pPr>
        <w:pStyle w:val="a6"/>
        <w:tabs>
          <w:tab w:val="left" w:pos="142"/>
        </w:tabs>
        <w:spacing w:line="432" w:lineRule="auto"/>
        <w:ind w:left="142" w:firstLine="709"/>
        <w:rPr>
          <w:sz w:val="28"/>
          <w:szCs w:val="28"/>
        </w:rPr>
      </w:pPr>
    </w:p>
    <w:p w:rsidR="00452A07" w:rsidRDefault="00404042" w:rsidP="00A31347">
      <w:pPr>
        <w:pStyle w:val="a6"/>
        <w:tabs>
          <w:tab w:val="left" w:pos="142"/>
        </w:tabs>
        <w:spacing w:line="432" w:lineRule="auto"/>
        <w:ind w:left="142" w:firstLine="709"/>
        <w:rPr>
          <w:sz w:val="28"/>
        </w:rPr>
      </w:pPr>
      <w:r>
        <w:rPr>
          <w:noProof/>
          <w:lang w:val="ru-RU"/>
        </w:rPr>
        <w:drawing>
          <wp:anchor distT="0" distB="0" distL="114300" distR="114300" simplePos="0" relativeHeight="251691008" behindDoc="1" locked="0" layoutInCell="1" allowOverlap="1" wp14:anchorId="59565D9C" wp14:editId="61521D49">
            <wp:simplePos x="0" y="0"/>
            <wp:positionH relativeFrom="column">
              <wp:posOffset>1332865</wp:posOffset>
            </wp:positionH>
            <wp:positionV relativeFrom="paragraph">
              <wp:posOffset>915670</wp:posOffset>
            </wp:positionV>
            <wp:extent cx="4133333" cy="1066667"/>
            <wp:effectExtent l="19050" t="19050" r="19685" b="19685"/>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extLst>
                        <a:ext uri="{28A0092B-C50C-407E-A947-70E740481C1C}">
                          <a14:useLocalDpi xmlns:a14="http://schemas.microsoft.com/office/drawing/2010/main" val="0"/>
                        </a:ext>
                      </a:extLst>
                    </a:blip>
                    <a:stretch>
                      <a:fillRect/>
                    </a:stretch>
                  </pic:blipFill>
                  <pic:spPr>
                    <a:xfrm>
                      <a:off x="0" y="0"/>
                      <a:ext cx="4133333" cy="1066667"/>
                    </a:xfrm>
                    <a:prstGeom prst="rect">
                      <a:avLst/>
                    </a:prstGeom>
                    <a:ln>
                      <a:solidFill>
                        <a:schemeClr val="bg1">
                          <a:lumMod val="65000"/>
                        </a:schemeClr>
                      </a:solidFill>
                    </a:ln>
                  </pic:spPr>
                </pic:pic>
              </a:graphicData>
            </a:graphic>
          </wp:anchor>
        </w:drawing>
      </w:r>
      <w:r w:rsidR="00452A07">
        <w:rPr>
          <w:sz w:val="28"/>
          <w:szCs w:val="28"/>
        </w:rPr>
        <w:t>АРКС(5,2):</w:t>
      </w:r>
      <w:r w:rsidR="0012248C" w:rsidRPr="0012248C">
        <w:rPr>
          <w:sz w:val="28"/>
          <w:szCs w:val="28"/>
          <w:lang w:val="ru-RU"/>
        </w:rPr>
        <w:t xml:space="preserve"> </w:t>
      </w:r>
      <w:r w:rsidR="00452A07">
        <w:rPr>
          <w:sz w:val="28"/>
          <w:szCs w:val="28"/>
        </w:rPr>
        <w:t xml:space="preserve">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=45438646+1.091164*y</m:t>
        </m:r>
        <m:d>
          <m:dPr>
            <m:ctrlPr>
              <w:rPr>
                <w:rFonts w:ascii="Cambria Math" w:hAnsi="Cambria Math"/>
                <w:i/>
                <w:sz w:val="28"/>
              </w:rPr>
            </m:ctrlPr>
          </m:dPr>
          <m:e>
            <m:r>
              <w:rPr>
                <w:rFonts w:ascii="Cambria Math" w:hAnsi="Cambria Math"/>
                <w:sz w:val="28"/>
              </w:rPr>
              <m:t>k-1</m:t>
            </m:r>
          </m:e>
        </m:d>
        <m:r>
          <w:rPr>
            <w:rFonts w:ascii="Cambria Math" w:hAnsi="Cambria Math"/>
            <w:sz w:val="28"/>
          </w:rPr>
          <m:t>-0.172378*y</m:t>
        </m:r>
        <m:d>
          <m:dPr>
            <m:ctrlPr>
              <w:rPr>
                <w:rFonts w:ascii="Cambria Math" w:hAnsi="Cambria Math"/>
                <w:i/>
                <w:sz w:val="28"/>
              </w:rPr>
            </m:ctrlPr>
          </m:dPr>
          <m:e>
            <m:r>
              <w:rPr>
                <w:rFonts w:ascii="Cambria Math" w:hAnsi="Cambria Math"/>
                <w:sz w:val="28"/>
              </w:rPr>
              <m:t>k-5</m:t>
            </m:r>
          </m:e>
        </m:d>
        <m:r>
          <w:rPr>
            <w:rFonts w:ascii="Cambria Math" w:hAnsi="Cambria Math"/>
            <w:sz w:val="28"/>
          </w:rPr>
          <m:t>-0.059147*ma(k-2)</m:t>
        </m:r>
      </m:oMath>
    </w:p>
    <w:p w:rsidR="0012248C" w:rsidRPr="00404042" w:rsidRDefault="00C3067C" w:rsidP="00404042">
      <w:pPr>
        <w:pStyle w:val="a6"/>
        <w:tabs>
          <w:tab w:val="left" w:pos="142"/>
        </w:tabs>
        <w:spacing w:before="120" w:line="432" w:lineRule="auto"/>
        <w:ind w:firstLine="851"/>
        <w:jc w:val="center"/>
        <w:rPr>
          <w:sz w:val="28"/>
          <w:szCs w:val="28"/>
          <w:lang w:val="ru-RU"/>
        </w:rPr>
      </w:pPr>
      <w:r>
        <w:rPr>
          <w:sz w:val="28"/>
          <w:szCs w:val="28"/>
        </w:rPr>
        <w:t>Рисунок 3.</w:t>
      </w:r>
      <w:r w:rsidR="0012248C">
        <w:rPr>
          <w:sz w:val="28"/>
          <w:szCs w:val="28"/>
        </w:rPr>
        <w:t xml:space="preserve">8 </w:t>
      </w:r>
      <w:r>
        <w:rPr>
          <w:sz w:val="28"/>
          <w:szCs w:val="28"/>
          <w:lang w:val="ru-RU"/>
        </w:rPr>
        <w:t xml:space="preserve">– </w:t>
      </w:r>
      <w:r w:rsidR="0012248C">
        <w:rPr>
          <w:sz w:val="28"/>
          <w:szCs w:val="28"/>
          <w:lang w:val="ru-RU"/>
        </w:rPr>
        <w:t xml:space="preserve">Характеристики </w:t>
      </w:r>
      <w:proofErr w:type="spellStart"/>
      <w:r w:rsidR="0012248C">
        <w:rPr>
          <w:sz w:val="28"/>
          <w:szCs w:val="28"/>
          <w:lang w:val="ru-RU"/>
        </w:rPr>
        <w:t>мо</w:t>
      </w:r>
      <w:proofErr w:type="spellEnd"/>
      <w:r w:rsidR="0012248C">
        <w:rPr>
          <w:sz w:val="28"/>
          <w:szCs w:val="28"/>
        </w:rPr>
        <w:t xml:space="preserve">делі АРКС(5,2) для ряду </w:t>
      </w:r>
      <w:r w:rsidR="0012248C">
        <w:rPr>
          <w:sz w:val="28"/>
          <w:szCs w:val="28"/>
          <w:lang w:val="en-US"/>
        </w:rPr>
        <w:t>Population</w:t>
      </w:r>
    </w:p>
    <w:p w:rsidR="00404042" w:rsidRPr="00404042" w:rsidRDefault="00404042" w:rsidP="0012248C">
      <w:pPr>
        <w:pStyle w:val="a6"/>
        <w:tabs>
          <w:tab w:val="left" w:pos="142"/>
        </w:tabs>
        <w:spacing w:line="432" w:lineRule="auto"/>
        <w:ind w:firstLine="851"/>
        <w:jc w:val="center"/>
        <w:rPr>
          <w:sz w:val="28"/>
          <w:szCs w:val="28"/>
          <w:lang w:val="ru-RU"/>
        </w:rPr>
      </w:pPr>
    </w:p>
    <w:p w:rsidR="00CC68B4" w:rsidRDefault="00CC68B4" w:rsidP="00404042">
      <w:pPr>
        <w:spacing w:after="0" w:line="360" w:lineRule="auto"/>
        <w:ind w:firstLine="851"/>
        <w:rPr>
          <w:rFonts w:ascii="Times New Roman" w:hAnsi="Times New Roman" w:cs="Times New Roman"/>
          <w:sz w:val="28"/>
          <w:szCs w:val="28"/>
        </w:rPr>
      </w:pPr>
      <w:proofErr w:type="spellStart"/>
      <w:r>
        <w:rPr>
          <w:rFonts w:ascii="Times New Roman" w:hAnsi="Times New Roman" w:cs="Times New Roman"/>
          <w:sz w:val="28"/>
          <w:szCs w:val="28"/>
          <w:lang w:val="ru-RU"/>
        </w:rPr>
        <w:t>Також</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враховуючи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розмірність даних для числового ряду кількості населення досить велика (мільйоні), було прийняте рішення провести логарифмування вхідних даних та побуду</w:t>
      </w:r>
      <w:r w:rsidR="00782FEA">
        <w:rPr>
          <w:rFonts w:ascii="Times New Roman" w:hAnsi="Times New Roman" w:cs="Times New Roman"/>
          <w:sz w:val="28"/>
          <w:szCs w:val="28"/>
        </w:rPr>
        <w:t xml:space="preserve">вати на їх основі АРКС </w:t>
      </w:r>
      <w:r>
        <w:rPr>
          <w:rFonts w:ascii="Times New Roman" w:hAnsi="Times New Roman" w:cs="Times New Roman"/>
          <w:sz w:val="28"/>
          <w:szCs w:val="28"/>
        </w:rPr>
        <w:t>модел</w:t>
      </w:r>
      <w:r w:rsidR="00782FEA">
        <w:rPr>
          <w:rFonts w:ascii="Times New Roman" w:hAnsi="Times New Roman" w:cs="Times New Roman"/>
          <w:sz w:val="28"/>
          <w:szCs w:val="28"/>
          <w:lang w:val="ru-RU"/>
        </w:rPr>
        <w:t>ь</w:t>
      </w:r>
      <w:r>
        <w:rPr>
          <w:rFonts w:ascii="Times New Roman" w:hAnsi="Times New Roman" w:cs="Times New Roman"/>
          <w:sz w:val="28"/>
          <w:szCs w:val="28"/>
        </w:rPr>
        <w:t>:</w:t>
      </w:r>
    </w:p>
    <w:p w:rsidR="00404042" w:rsidRDefault="00404042" w:rsidP="00796F53">
      <w:pPr>
        <w:spacing w:after="0" w:line="360" w:lineRule="auto"/>
        <w:ind w:firstLine="851"/>
        <w:rPr>
          <w:rFonts w:ascii="Times New Roman" w:hAnsi="Times New Roman" w:cs="Times New Roman"/>
          <w:sz w:val="28"/>
          <w:szCs w:val="28"/>
        </w:rPr>
      </w:pPr>
    </w:p>
    <w:p w:rsidR="00CC68B4" w:rsidRDefault="00B8645C" w:rsidP="00796F53">
      <w:pPr>
        <w:spacing w:after="0" w:line="360" w:lineRule="auto"/>
        <w:ind w:firstLine="709"/>
        <w:rPr>
          <w:rFonts w:eastAsiaTheme="minorEastAsia"/>
          <w:sz w:val="28"/>
        </w:rPr>
      </w:pPr>
      <w:r w:rsidRPr="00B8645C">
        <w:rPr>
          <w:rFonts w:ascii="Times New Roman" w:hAnsi="Times New Roman" w:cs="Times New Roman"/>
          <w:sz w:val="28"/>
          <w:szCs w:val="28"/>
        </w:rPr>
        <w:t>АРКС(5,2):</w:t>
      </w:r>
      <w:r w:rsidRPr="0012248C">
        <w:rPr>
          <w:sz w:val="28"/>
          <w:szCs w:val="28"/>
          <w:lang w:val="ru-RU"/>
        </w:rPr>
        <w:t xml:space="preserve"> </w:t>
      </w:r>
      <w:r>
        <w:rPr>
          <w:sz w:val="28"/>
          <w:szCs w:val="28"/>
        </w:rPr>
        <w:t xml:space="preserve"> </w:t>
      </w:r>
      <m:oMath>
        <m:r>
          <w:rPr>
            <w:rFonts w:ascii="Cambria Math" w:eastAsiaTheme="minorEastAsia" w:hAnsi="Cambria Math"/>
            <w:sz w:val="28"/>
            <w:szCs w:val="28"/>
          </w:rPr>
          <m:t>log</m:t>
        </m:r>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=17.61953+1.812856*logy</m:t>
        </m:r>
        <m:d>
          <m:dPr>
            <m:ctrlPr>
              <w:rPr>
                <w:rFonts w:ascii="Cambria Math" w:hAnsi="Cambria Math"/>
                <w:i/>
                <w:sz w:val="28"/>
              </w:rPr>
            </m:ctrlPr>
          </m:dPr>
          <m:e>
            <m:r>
              <w:rPr>
                <w:rFonts w:ascii="Cambria Math" w:hAnsi="Cambria Math"/>
                <w:sz w:val="28"/>
              </w:rPr>
              <m:t>k-1</m:t>
            </m:r>
          </m:e>
        </m:d>
        <m:r>
          <w:rPr>
            <w:rFonts w:ascii="Cambria Math" w:hAnsi="Cambria Math"/>
            <w:sz w:val="28"/>
          </w:rPr>
          <m:t>-0.808335*logy</m:t>
        </m:r>
        <m:d>
          <m:dPr>
            <m:ctrlPr>
              <w:rPr>
                <w:rFonts w:ascii="Cambria Math" w:hAnsi="Cambria Math"/>
                <w:i/>
                <w:sz w:val="28"/>
              </w:rPr>
            </m:ctrlPr>
          </m:dPr>
          <m:e>
            <m:r>
              <w:rPr>
                <w:rFonts w:ascii="Cambria Math" w:hAnsi="Cambria Math"/>
                <w:sz w:val="28"/>
              </w:rPr>
              <m:t>k-2</m:t>
            </m:r>
          </m:e>
        </m:d>
        <m:r>
          <w:rPr>
            <w:rFonts w:ascii="Cambria Math" w:hAnsi="Cambria Math"/>
            <w:sz w:val="28"/>
          </w:rPr>
          <m:t>+0.058387*logy</m:t>
        </m:r>
        <m:d>
          <m:dPr>
            <m:ctrlPr>
              <w:rPr>
                <w:rFonts w:ascii="Cambria Math" w:hAnsi="Cambria Math"/>
                <w:i/>
                <w:sz w:val="28"/>
              </w:rPr>
            </m:ctrlPr>
          </m:dPr>
          <m:e>
            <m:r>
              <w:rPr>
                <w:rFonts w:ascii="Cambria Math" w:hAnsi="Cambria Math"/>
                <w:sz w:val="28"/>
              </w:rPr>
              <m:t>k-4</m:t>
            </m:r>
          </m:e>
        </m:d>
        <m:r>
          <w:rPr>
            <w:rFonts w:ascii="Cambria Math" w:hAnsi="Cambria Math"/>
            <w:sz w:val="28"/>
          </w:rPr>
          <m:t>-0.0894998*logy</m:t>
        </m:r>
        <m:d>
          <m:dPr>
            <m:ctrlPr>
              <w:rPr>
                <w:rFonts w:ascii="Cambria Math" w:hAnsi="Cambria Math"/>
                <w:i/>
                <w:sz w:val="28"/>
              </w:rPr>
            </m:ctrlPr>
          </m:dPr>
          <m:e>
            <m:r>
              <w:rPr>
                <w:rFonts w:ascii="Cambria Math" w:hAnsi="Cambria Math"/>
                <w:sz w:val="28"/>
              </w:rPr>
              <m:t>k-5</m:t>
            </m:r>
          </m:e>
        </m:d>
        <m:r>
          <w:rPr>
            <w:rFonts w:ascii="Cambria Math" w:hAnsi="Cambria Math"/>
            <w:sz w:val="28"/>
          </w:rPr>
          <m:t>-0.0.9737*ma</m:t>
        </m:r>
        <m:d>
          <m:dPr>
            <m:ctrlPr>
              <w:rPr>
                <w:rFonts w:ascii="Cambria Math" w:hAnsi="Cambria Math"/>
                <w:i/>
                <w:sz w:val="28"/>
              </w:rPr>
            </m:ctrlPr>
          </m:dPr>
          <m:e>
            <m:r>
              <w:rPr>
                <w:rFonts w:ascii="Cambria Math" w:hAnsi="Cambria Math"/>
                <w:sz w:val="28"/>
              </w:rPr>
              <m:t>k-1</m:t>
            </m:r>
          </m:e>
        </m:d>
        <m:r>
          <w:rPr>
            <w:rFonts w:ascii="Cambria Math" w:hAnsi="Cambria Math"/>
            <w:sz w:val="28"/>
          </w:rPr>
          <m:t>-0.026297*ma(k-2)</m:t>
        </m:r>
      </m:oMath>
    </w:p>
    <w:p w:rsidR="00404042" w:rsidRPr="00B8645C" w:rsidRDefault="00404042" w:rsidP="00404042">
      <w:pPr>
        <w:spacing w:after="0" w:line="360" w:lineRule="auto"/>
        <w:ind w:firstLine="709"/>
        <w:rPr>
          <w:rFonts w:ascii="Times New Roman" w:hAnsi="Times New Roman" w:cs="Times New Roman"/>
          <w:sz w:val="28"/>
          <w:szCs w:val="28"/>
          <w:lang w:val="ru-RU"/>
        </w:rPr>
      </w:pPr>
    </w:p>
    <w:p w:rsidR="00782FEA" w:rsidRDefault="00782FEA" w:rsidP="00782FEA">
      <w:pPr>
        <w:spacing w:line="432" w:lineRule="auto"/>
        <w:ind w:firstLine="142"/>
        <w:jc w:val="center"/>
        <w:rPr>
          <w:rFonts w:ascii="Times New Roman" w:hAnsi="Times New Roman" w:cs="Times New Roman"/>
          <w:sz w:val="28"/>
          <w:szCs w:val="28"/>
          <w:lang w:val="ru-RU"/>
        </w:rPr>
      </w:pPr>
      <w:r>
        <w:rPr>
          <w:noProof/>
          <w:lang w:val="ru-RU" w:eastAsia="ru-RU"/>
        </w:rPr>
        <w:drawing>
          <wp:inline distT="0" distB="0" distL="0" distR="0" wp14:anchorId="263A5DC7" wp14:editId="282C501F">
            <wp:extent cx="4083791" cy="1066165"/>
            <wp:effectExtent l="19050" t="19050" r="12065" b="1968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4086350" cy="1066833"/>
                    </a:xfrm>
                    <a:prstGeom prst="rect">
                      <a:avLst/>
                    </a:prstGeom>
                    <a:ln>
                      <a:solidFill>
                        <a:schemeClr val="bg1">
                          <a:lumMod val="65000"/>
                        </a:schemeClr>
                      </a:solidFill>
                    </a:ln>
                  </pic:spPr>
                </pic:pic>
              </a:graphicData>
            </a:graphic>
          </wp:inline>
        </w:drawing>
      </w:r>
    </w:p>
    <w:p w:rsidR="00782FEA" w:rsidRPr="00404042" w:rsidRDefault="00782FEA" w:rsidP="00404042">
      <w:pPr>
        <w:pStyle w:val="a6"/>
        <w:tabs>
          <w:tab w:val="left" w:pos="142"/>
        </w:tabs>
        <w:spacing w:line="360" w:lineRule="auto"/>
        <w:ind w:hanging="142"/>
        <w:jc w:val="center"/>
        <w:rPr>
          <w:sz w:val="28"/>
          <w:szCs w:val="28"/>
        </w:rPr>
      </w:pPr>
      <w:r>
        <w:rPr>
          <w:sz w:val="28"/>
          <w:szCs w:val="28"/>
        </w:rPr>
        <w:t>Рис</w:t>
      </w:r>
      <w:r w:rsidR="00C3067C">
        <w:rPr>
          <w:sz w:val="28"/>
          <w:szCs w:val="28"/>
        </w:rPr>
        <w:t>унок</w:t>
      </w:r>
      <w:r>
        <w:rPr>
          <w:sz w:val="28"/>
          <w:szCs w:val="28"/>
        </w:rPr>
        <w:t xml:space="preserve"> </w:t>
      </w:r>
      <w:r w:rsidR="00C3067C">
        <w:rPr>
          <w:sz w:val="28"/>
          <w:szCs w:val="28"/>
        </w:rPr>
        <w:t>3.9</w:t>
      </w:r>
      <w:r>
        <w:rPr>
          <w:sz w:val="28"/>
          <w:szCs w:val="28"/>
        </w:rPr>
        <w:t xml:space="preserve"> </w:t>
      </w:r>
      <w:r w:rsidR="00C3067C">
        <w:rPr>
          <w:sz w:val="28"/>
          <w:szCs w:val="28"/>
          <w:lang w:val="ru-RU"/>
        </w:rPr>
        <w:t xml:space="preserve">– </w:t>
      </w:r>
      <w:r>
        <w:rPr>
          <w:sz w:val="28"/>
          <w:szCs w:val="28"/>
          <w:lang w:val="ru-RU"/>
        </w:rPr>
        <w:t xml:space="preserve">Характеристики </w:t>
      </w:r>
      <w:proofErr w:type="spellStart"/>
      <w:r>
        <w:rPr>
          <w:sz w:val="28"/>
          <w:szCs w:val="28"/>
          <w:lang w:val="ru-RU"/>
        </w:rPr>
        <w:t>мо</w:t>
      </w:r>
      <w:proofErr w:type="spellEnd"/>
      <w:r>
        <w:rPr>
          <w:sz w:val="28"/>
          <w:szCs w:val="28"/>
        </w:rPr>
        <w:t xml:space="preserve">делі АРКС(5,2) для ряду </w:t>
      </w:r>
      <w:r>
        <w:rPr>
          <w:sz w:val="28"/>
          <w:szCs w:val="28"/>
          <w:lang w:val="en-US"/>
        </w:rPr>
        <w:t>LO</w:t>
      </w:r>
      <w:r w:rsidRPr="00404042">
        <w:rPr>
          <w:sz w:val="28"/>
          <w:szCs w:val="28"/>
        </w:rPr>
        <w:t>GPopulation</w:t>
      </w:r>
    </w:p>
    <w:p w:rsidR="00404042" w:rsidRPr="00404042" w:rsidRDefault="00404042" w:rsidP="00C3067C">
      <w:pPr>
        <w:pStyle w:val="a6"/>
        <w:tabs>
          <w:tab w:val="left" w:pos="142"/>
        </w:tabs>
        <w:spacing w:line="432" w:lineRule="auto"/>
        <w:ind w:hanging="142"/>
        <w:jc w:val="center"/>
        <w:rPr>
          <w:sz w:val="28"/>
          <w:szCs w:val="28"/>
        </w:rPr>
      </w:pPr>
    </w:p>
    <w:p w:rsidR="0012248C" w:rsidRDefault="00B46CC7" w:rsidP="00A31347">
      <w:pPr>
        <w:spacing w:line="432" w:lineRule="auto"/>
        <w:ind w:firstLine="851"/>
        <w:rPr>
          <w:rFonts w:ascii="Times New Roman" w:hAnsi="Times New Roman" w:cs="Times New Roman"/>
          <w:sz w:val="28"/>
          <w:szCs w:val="28"/>
        </w:rPr>
      </w:pPr>
      <w:r w:rsidRPr="00404042">
        <w:rPr>
          <w:rFonts w:ascii="Times New Roman" w:hAnsi="Times New Roman" w:cs="Times New Roman"/>
          <w:sz w:val="28"/>
          <w:szCs w:val="28"/>
        </w:rPr>
        <w:t xml:space="preserve">Для вибору кращої моделі, на основі якої </w:t>
      </w:r>
      <w:r w:rsidR="00CC68B4" w:rsidRPr="00404042">
        <w:rPr>
          <w:rFonts w:ascii="Times New Roman" w:hAnsi="Times New Roman" w:cs="Times New Roman"/>
          <w:sz w:val="28"/>
          <w:szCs w:val="28"/>
        </w:rPr>
        <w:t>буде будуватися прогноз, зробимо</w:t>
      </w:r>
      <w:r w:rsidRPr="00404042">
        <w:rPr>
          <w:rFonts w:ascii="Times New Roman" w:hAnsi="Times New Roman" w:cs="Times New Roman"/>
          <w:sz w:val="28"/>
          <w:szCs w:val="28"/>
        </w:rPr>
        <w:t xml:space="preserve"> порівняльну таблицю:</w:t>
      </w:r>
    </w:p>
    <w:p w:rsidR="00796F53" w:rsidRDefault="00796F53" w:rsidP="00A31347">
      <w:pPr>
        <w:spacing w:line="432" w:lineRule="auto"/>
        <w:ind w:firstLine="851"/>
        <w:rPr>
          <w:rFonts w:ascii="Times New Roman" w:hAnsi="Times New Roman" w:cs="Times New Roman"/>
          <w:sz w:val="28"/>
          <w:szCs w:val="28"/>
        </w:rPr>
      </w:pPr>
    </w:p>
    <w:p w:rsidR="00002283" w:rsidRPr="00404042" w:rsidRDefault="00002283" w:rsidP="00002283">
      <w:pPr>
        <w:spacing w:after="0" w:line="360" w:lineRule="auto"/>
        <w:ind w:firstLine="851"/>
        <w:rPr>
          <w:rFonts w:ascii="Times New Roman" w:hAnsi="Times New Roman" w:cs="Times New Roman"/>
          <w:sz w:val="28"/>
          <w:szCs w:val="28"/>
        </w:rPr>
      </w:pPr>
      <w:r w:rsidRPr="00404042">
        <w:rPr>
          <w:rFonts w:ascii="Times New Roman" w:hAnsi="Times New Roman" w:cs="Times New Roman"/>
          <w:sz w:val="28"/>
          <w:szCs w:val="28"/>
        </w:rPr>
        <w:lastRenderedPageBreak/>
        <w:t xml:space="preserve">Таблиця 3.4 </w:t>
      </w:r>
      <w:r w:rsidRPr="00404042">
        <w:rPr>
          <w:sz w:val="28"/>
          <w:szCs w:val="28"/>
        </w:rPr>
        <w:t>–</w:t>
      </w:r>
      <w:r w:rsidRPr="00404042">
        <w:rPr>
          <w:rFonts w:ascii="Times New Roman" w:hAnsi="Times New Roman" w:cs="Times New Roman"/>
          <w:sz w:val="28"/>
          <w:szCs w:val="28"/>
        </w:rPr>
        <w:t xml:space="preserve"> Порівняння моделей популяції</w:t>
      </w:r>
    </w:p>
    <w:tbl>
      <w:tblPr>
        <w:tblStyle w:val="ac"/>
        <w:tblW w:w="0" w:type="auto"/>
        <w:tblLook w:val="04A0" w:firstRow="1" w:lastRow="0" w:firstColumn="1" w:lastColumn="0" w:noHBand="0" w:noVBand="1"/>
      </w:tblPr>
      <w:tblGrid>
        <w:gridCol w:w="2164"/>
        <w:gridCol w:w="1892"/>
        <w:gridCol w:w="1816"/>
        <w:gridCol w:w="1951"/>
        <w:gridCol w:w="1946"/>
      </w:tblGrid>
      <w:tr w:rsidR="00B46CC7" w:rsidTr="00B46CC7">
        <w:tc>
          <w:tcPr>
            <w:tcW w:w="2164" w:type="dxa"/>
          </w:tcPr>
          <w:p w:rsidR="00B46CC7" w:rsidRPr="00B46CC7" w:rsidRDefault="00B46CC7" w:rsidP="00CC68B4">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ru-RU"/>
              </w:rPr>
              <w:t>Модель</w:t>
            </w:r>
          </w:p>
        </w:tc>
        <w:tc>
          <w:tcPr>
            <w:tcW w:w="1892" w:type="dxa"/>
          </w:tcPr>
          <w:p w:rsidR="00B46CC7" w:rsidRPr="00B46CC7" w:rsidRDefault="00B46CC7" w:rsidP="00CC68B4">
            <w:pPr>
              <w:spacing w:line="432" w:lineRule="auto"/>
              <w:jc w:val="center"/>
              <w:rPr>
                <w:rFonts w:ascii="Times New Roman" w:hAnsi="Times New Roman" w:cs="Times New Roman"/>
                <w:b/>
                <w:sz w:val="28"/>
                <w:szCs w:val="28"/>
                <w:vertAlign w:val="superscript"/>
                <w:lang w:val="en-US"/>
              </w:rPr>
            </w:pPr>
            <w:r w:rsidRPr="00B46CC7">
              <w:rPr>
                <w:rFonts w:ascii="Times New Roman" w:hAnsi="Times New Roman" w:cs="Times New Roman"/>
                <w:b/>
                <w:sz w:val="28"/>
                <w:szCs w:val="28"/>
                <w:lang w:val="en-US"/>
              </w:rPr>
              <w:t>R</w:t>
            </w:r>
            <w:r w:rsidRPr="00B46CC7">
              <w:rPr>
                <w:rFonts w:ascii="Times New Roman" w:hAnsi="Times New Roman" w:cs="Times New Roman"/>
                <w:b/>
                <w:sz w:val="28"/>
                <w:szCs w:val="28"/>
                <w:vertAlign w:val="superscript"/>
                <w:lang w:val="en-US"/>
              </w:rPr>
              <w:t>2</w:t>
            </w:r>
          </w:p>
        </w:tc>
        <w:tc>
          <w:tcPr>
            <w:tcW w:w="1816" w:type="dxa"/>
          </w:tcPr>
          <w:p w:rsidR="00B46CC7" w:rsidRPr="00B46CC7" w:rsidRDefault="00B46CC7" w:rsidP="00CC68B4">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en-US"/>
              </w:rPr>
              <w:t xml:space="preserve">Sum </w:t>
            </w:r>
            <w:proofErr w:type="spellStart"/>
            <w:r w:rsidRPr="00B46CC7">
              <w:rPr>
                <w:rFonts w:ascii="Times New Roman" w:hAnsi="Times New Roman" w:cs="Times New Roman"/>
                <w:b/>
                <w:sz w:val="28"/>
                <w:szCs w:val="28"/>
                <w:lang w:val="en-US"/>
              </w:rPr>
              <w:t>sqr</w:t>
            </w:r>
            <w:proofErr w:type="spellEnd"/>
            <w:r w:rsidRPr="00B46CC7">
              <w:rPr>
                <w:rFonts w:ascii="Times New Roman" w:hAnsi="Times New Roman" w:cs="Times New Roman"/>
                <w:b/>
                <w:sz w:val="28"/>
                <w:szCs w:val="28"/>
                <w:lang w:val="en-US"/>
              </w:rPr>
              <w:t xml:space="preserve"> res</w:t>
            </w:r>
          </w:p>
        </w:tc>
        <w:tc>
          <w:tcPr>
            <w:tcW w:w="1951" w:type="dxa"/>
          </w:tcPr>
          <w:p w:rsidR="00B46CC7" w:rsidRPr="00B46CC7" w:rsidRDefault="00B46CC7" w:rsidP="00CC68B4">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en-US"/>
              </w:rPr>
              <w:t>AIC</w:t>
            </w:r>
          </w:p>
        </w:tc>
        <w:tc>
          <w:tcPr>
            <w:tcW w:w="1946" w:type="dxa"/>
          </w:tcPr>
          <w:p w:rsidR="00B46CC7" w:rsidRPr="00B46CC7" w:rsidRDefault="00B46CC7" w:rsidP="00CC68B4">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en-US"/>
              </w:rPr>
              <w:t>DW</w:t>
            </w:r>
          </w:p>
        </w:tc>
      </w:tr>
      <w:tr w:rsidR="00B46CC7" w:rsidTr="00B46CC7">
        <w:tc>
          <w:tcPr>
            <w:tcW w:w="2164"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АР(1)</w:t>
            </w:r>
          </w:p>
        </w:tc>
        <w:tc>
          <w:tcPr>
            <w:tcW w:w="1892"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0,871315</w:t>
            </w:r>
          </w:p>
        </w:tc>
        <w:tc>
          <w:tcPr>
            <w:tcW w:w="1816"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7,46Е+12</w:t>
            </w:r>
          </w:p>
        </w:tc>
        <w:tc>
          <w:tcPr>
            <w:tcW w:w="1951"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30,15755</w:t>
            </w:r>
          </w:p>
        </w:tc>
        <w:tc>
          <w:tcPr>
            <w:tcW w:w="1946"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1,530754</w:t>
            </w:r>
          </w:p>
        </w:tc>
      </w:tr>
      <w:tr w:rsidR="00B46CC7" w:rsidTr="00B46CC7">
        <w:tc>
          <w:tcPr>
            <w:tcW w:w="2164"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АР(5)</w:t>
            </w:r>
          </w:p>
        </w:tc>
        <w:tc>
          <w:tcPr>
            <w:tcW w:w="1892"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0,889408</w:t>
            </w:r>
          </w:p>
        </w:tc>
        <w:tc>
          <w:tcPr>
            <w:tcW w:w="1816"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6,41Е+12</w:t>
            </w:r>
          </w:p>
        </w:tc>
        <w:tc>
          <w:tcPr>
            <w:tcW w:w="1951"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30,14385</w:t>
            </w:r>
          </w:p>
        </w:tc>
        <w:tc>
          <w:tcPr>
            <w:tcW w:w="1946"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1,966998</w:t>
            </w:r>
          </w:p>
        </w:tc>
      </w:tr>
      <w:tr w:rsidR="00B46CC7" w:rsidTr="00B46CC7">
        <w:tc>
          <w:tcPr>
            <w:tcW w:w="2164"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АРКС(5,2)</w:t>
            </w:r>
          </w:p>
        </w:tc>
        <w:tc>
          <w:tcPr>
            <w:tcW w:w="1892"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0,890041</w:t>
            </w:r>
          </w:p>
        </w:tc>
        <w:tc>
          <w:tcPr>
            <w:tcW w:w="1816" w:type="dxa"/>
          </w:tcPr>
          <w:p w:rsidR="00B46CC7" w:rsidRDefault="00B46CC7"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6,37Е+12</w:t>
            </w:r>
          </w:p>
        </w:tc>
        <w:tc>
          <w:tcPr>
            <w:tcW w:w="1951" w:type="dxa"/>
          </w:tcPr>
          <w:p w:rsidR="00B46CC7" w:rsidRDefault="00CC68B4"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30,25909</w:t>
            </w:r>
          </w:p>
        </w:tc>
        <w:tc>
          <w:tcPr>
            <w:tcW w:w="1946" w:type="dxa"/>
          </w:tcPr>
          <w:p w:rsidR="00B46CC7" w:rsidRDefault="00CC68B4" w:rsidP="00B46CC7">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2,002962</w:t>
            </w:r>
          </w:p>
        </w:tc>
      </w:tr>
      <w:tr w:rsidR="00782FEA" w:rsidTr="00B46CC7">
        <w:tc>
          <w:tcPr>
            <w:tcW w:w="2164" w:type="dxa"/>
          </w:tcPr>
          <w:p w:rsidR="00782FEA" w:rsidRPr="00782FEA" w:rsidRDefault="00782FEA" w:rsidP="00B46CC7">
            <w:pPr>
              <w:spacing w:line="432" w:lineRule="auto"/>
              <w:rPr>
                <w:rFonts w:ascii="Times New Roman" w:hAnsi="Times New Roman" w:cs="Times New Roman"/>
                <w:sz w:val="28"/>
                <w:szCs w:val="28"/>
                <w:lang w:val="en-US"/>
              </w:rPr>
            </w:pPr>
            <w:r>
              <w:rPr>
                <w:rFonts w:ascii="Times New Roman" w:hAnsi="Times New Roman" w:cs="Times New Roman"/>
                <w:sz w:val="28"/>
                <w:szCs w:val="28"/>
                <w:lang w:val="ru-RU"/>
              </w:rPr>
              <w:t>АРКС(5,2)</w:t>
            </w:r>
            <w:r>
              <w:rPr>
                <w:rFonts w:ascii="Times New Roman" w:hAnsi="Times New Roman" w:cs="Times New Roman"/>
                <w:sz w:val="28"/>
                <w:szCs w:val="28"/>
                <w:lang w:val="en-US"/>
              </w:rPr>
              <w:t xml:space="preserve"> (log)</w:t>
            </w:r>
          </w:p>
        </w:tc>
        <w:tc>
          <w:tcPr>
            <w:tcW w:w="1892" w:type="dxa"/>
          </w:tcPr>
          <w:p w:rsidR="00782FEA" w:rsidRPr="00782FEA" w:rsidRDefault="00782FEA" w:rsidP="00B46CC7">
            <w:pPr>
              <w:spacing w:line="432" w:lineRule="auto"/>
              <w:rPr>
                <w:rFonts w:ascii="Times New Roman" w:hAnsi="Times New Roman" w:cs="Times New Roman"/>
                <w:sz w:val="28"/>
                <w:szCs w:val="28"/>
                <w:lang w:val="en-US"/>
              </w:rPr>
            </w:pPr>
            <w:r>
              <w:rPr>
                <w:rFonts w:ascii="Times New Roman" w:hAnsi="Times New Roman" w:cs="Times New Roman"/>
                <w:sz w:val="28"/>
                <w:szCs w:val="28"/>
                <w:lang w:val="en-US"/>
              </w:rPr>
              <w:t>0.910287</w:t>
            </w:r>
          </w:p>
        </w:tc>
        <w:tc>
          <w:tcPr>
            <w:tcW w:w="1816" w:type="dxa"/>
          </w:tcPr>
          <w:p w:rsidR="00782FEA" w:rsidRPr="00782FEA" w:rsidRDefault="00782FEA" w:rsidP="00B46CC7">
            <w:pPr>
              <w:spacing w:line="432" w:lineRule="auto"/>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951" w:type="dxa"/>
          </w:tcPr>
          <w:p w:rsidR="00782FEA" w:rsidRPr="00782FEA" w:rsidRDefault="00782FEA" w:rsidP="00B46CC7">
            <w:pPr>
              <w:spacing w:line="432" w:lineRule="auto"/>
              <w:rPr>
                <w:rFonts w:ascii="Times New Roman" w:hAnsi="Times New Roman" w:cs="Times New Roman"/>
                <w:sz w:val="28"/>
                <w:szCs w:val="28"/>
                <w:lang w:val="en-US"/>
              </w:rPr>
            </w:pPr>
            <w:r>
              <w:rPr>
                <w:rFonts w:ascii="Times New Roman" w:hAnsi="Times New Roman" w:cs="Times New Roman"/>
                <w:sz w:val="28"/>
                <w:szCs w:val="28"/>
                <w:lang w:val="en-US"/>
              </w:rPr>
              <w:t>-4.708708</w:t>
            </w:r>
          </w:p>
        </w:tc>
        <w:tc>
          <w:tcPr>
            <w:tcW w:w="1946" w:type="dxa"/>
          </w:tcPr>
          <w:p w:rsidR="00782FEA" w:rsidRPr="00782FEA" w:rsidRDefault="00782FEA" w:rsidP="00B46CC7">
            <w:pPr>
              <w:spacing w:line="432" w:lineRule="auto"/>
              <w:rPr>
                <w:rFonts w:ascii="Times New Roman" w:hAnsi="Times New Roman" w:cs="Times New Roman"/>
                <w:sz w:val="28"/>
                <w:szCs w:val="28"/>
                <w:lang w:val="en-US"/>
              </w:rPr>
            </w:pPr>
            <w:r>
              <w:rPr>
                <w:rFonts w:ascii="Times New Roman" w:hAnsi="Times New Roman" w:cs="Times New Roman"/>
                <w:sz w:val="28"/>
                <w:szCs w:val="28"/>
                <w:lang w:val="en-US"/>
              </w:rPr>
              <w:t>2.003402</w:t>
            </w:r>
          </w:p>
        </w:tc>
      </w:tr>
    </w:tbl>
    <w:p w:rsidR="00002283" w:rsidRDefault="00002283" w:rsidP="00404042">
      <w:pPr>
        <w:spacing w:after="0" w:line="360" w:lineRule="auto"/>
        <w:ind w:firstLine="851"/>
        <w:rPr>
          <w:rFonts w:ascii="Times New Roman" w:hAnsi="Times New Roman" w:cs="Times New Roman"/>
          <w:sz w:val="28"/>
          <w:szCs w:val="28"/>
        </w:rPr>
      </w:pPr>
    </w:p>
    <w:p w:rsidR="00B46CC7" w:rsidRPr="00404042" w:rsidRDefault="00782FEA" w:rsidP="00404042">
      <w:pPr>
        <w:spacing w:after="0" w:line="360" w:lineRule="auto"/>
        <w:ind w:firstLine="851"/>
        <w:rPr>
          <w:rFonts w:ascii="Times New Roman" w:hAnsi="Times New Roman" w:cs="Times New Roman"/>
          <w:sz w:val="28"/>
          <w:szCs w:val="28"/>
        </w:rPr>
      </w:pPr>
      <w:r w:rsidRPr="00404042">
        <w:rPr>
          <w:rFonts w:ascii="Times New Roman" w:hAnsi="Times New Roman" w:cs="Times New Roman"/>
          <w:sz w:val="28"/>
          <w:szCs w:val="28"/>
        </w:rPr>
        <w:t>Для порівняння моделей використовувалися наступні характеристики:</w:t>
      </w:r>
    </w:p>
    <w:p w:rsidR="00782FEA" w:rsidRPr="00404042" w:rsidRDefault="00782FEA" w:rsidP="006B0634">
      <w:pPr>
        <w:pStyle w:val="a1"/>
        <w:numPr>
          <w:ilvl w:val="0"/>
          <w:numId w:val="14"/>
        </w:numPr>
        <w:tabs>
          <w:tab w:val="left" w:pos="0"/>
        </w:tabs>
        <w:spacing w:after="0" w:line="360" w:lineRule="auto"/>
        <w:ind w:left="1134" w:firstLine="0"/>
        <w:rPr>
          <w:rFonts w:ascii="Times New Roman" w:hAnsi="Times New Roman" w:cs="Times New Roman"/>
          <w:sz w:val="28"/>
          <w:szCs w:val="28"/>
        </w:rPr>
      </w:pPr>
      <w:r w:rsidRPr="00404042">
        <w:rPr>
          <w:rFonts w:ascii="Times New Roman" w:hAnsi="Times New Roman" w:cs="Times New Roman"/>
          <w:sz w:val="28"/>
          <w:szCs w:val="28"/>
        </w:rPr>
        <w:t>R</w:t>
      </w:r>
      <w:r w:rsidRPr="00404042">
        <w:rPr>
          <w:rFonts w:ascii="Times New Roman" w:hAnsi="Times New Roman" w:cs="Times New Roman"/>
          <w:sz w:val="28"/>
          <w:szCs w:val="28"/>
          <w:vertAlign w:val="superscript"/>
        </w:rPr>
        <w:t>2</w:t>
      </w:r>
      <w:r w:rsidRPr="00404042">
        <w:rPr>
          <w:rFonts w:ascii="Times New Roman" w:hAnsi="Times New Roman" w:cs="Times New Roman"/>
          <w:sz w:val="28"/>
          <w:szCs w:val="28"/>
        </w:rPr>
        <w:t xml:space="preserve"> – коефіцієнт </w:t>
      </w:r>
      <w:r w:rsidR="004774A5" w:rsidRPr="00404042">
        <w:rPr>
          <w:rFonts w:ascii="Times New Roman" w:hAnsi="Times New Roman" w:cs="Times New Roman"/>
          <w:sz w:val="28"/>
          <w:szCs w:val="28"/>
        </w:rPr>
        <w:t>детермінації, д</w:t>
      </w:r>
      <w:r w:rsidRPr="00404042">
        <w:rPr>
          <w:rFonts w:ascii="Times New Roman" w:hAnsi="Times New Roman" w:cs="Times New Roman"/>
          <w:sz w:val="28"/>
          <w:szCs w:val="28"/>
        </w:rPr>
        <w:t>ля кращої м</w:t>
      </w:r>
      <w:r w:rsidR="004774A5" w:rsidRPr="00404042">
        <w:rPr>
          <w:rFonts w:ascii="Times New Roman" w:hAnsi="Times New Roman" w:cs="Times New Roman"/>
          <w:sz w:val="28"/>
          <w:szCs w:val="28"/>
        </w:rPr>
        <w:t>оделі його значення прямує до 1.</w:t>
      </w:r>
    </w:p>
    <w:p w:rsidR="00782FEA" w:rsidRPr="00404042" w:rsidRDefault="004774A5" w:rsidP="006B0634">
      <w:pPr>
        <w:pStyle w:val="a1"/>
        <w:numPr>
          <w:ilvl w:val="0"/>
          <w:numId w:val="14"/>
        </w:numPr>
        <w:tabs>
          <w:tab w:val="left" w:pos="0"/>
        </w:tabs>
        <w:spacing w:after="0" w:line="360" w:lineRule="auto"/>
        <w:ind w:left="1134" w:firstLine="0"/>
        <w:rPr>
          <w:rFonts w:ascii="Times New Roman" w:hAnsi="Times New Roman" w:cs="Times New Roman"/>
          <w:sz w:val="28"/>
          <w:szCs w:val="28"/>
        </w:rPr>
      </w:pPr>
      <w:r w:rsidRPr="00404042">
        <w:rPr>
          <w:rFonts w:ascii="Times New Roman" w:hAnsi="Times New Roman" w:cs="Times New Roman"/>
          <w:sz w:val="28"/>
          <w:szCs w:val="28"/>
        </w:rPr>
        <w:t>Sum sqr res – сума квадратів похибок, для кращої моделі – менше значення</w:t>
      </w:r>
    </w:p>
    <w:p w:rsidR="004774A5" w:rsidRPr="00404042" w:rsidRDefault="004774A5" w:rsidP="006B0634">
      <w:pPr>
        <w:pStyle w:val="a1"/>
        <w:numPr>
          <w:ilvl w:val="0"/>
          <w:numId w:val="14"/>
        </w:numPr>
        <w:tabs>
          <w:tab w:val="left" w:pos="0"/>
        </w:tabs>
        <w:spacing w:after="0" w:line="360" w:lineRule="auto"/>
        <w:ind w:left="1134" w:firstLine="0"/>
        <w:rPr>
          <w:rFonts w:ascii="Times New Roman" w:hAnsi="Times New Roman" w:cs="Times New Roman"/>
          <w:sz w:val="28"/>
          <w:szCs w:val="28"/>
        </w:rPr>
      </w:pPr>
      <w:r w:rsidRPr="00404042">
        <w:rPr>
          <w:rFonts w:ascii="Times New Roman" w:hAnsi="Times New Roman" w:cs="Times New Roman"/>
          <w:sz w:val="28"/>
          <w:szCs w:val="28"/>
        </w:rPr>
        <w:t>AIC – Інформаційний критерій Акайке – значення якого збільшується зі зростанням кількості параметрів моделі та зменшується, відповідно до якості наближення, тому для кращої моделі критерій має менше значення.</w:t>
      </w:r>
    </w:p>
    <w:p w:rsidR="004774A5" w:rsidRPr="00404042" w:rsidRDefault="004774A5" w:rsidP="006B0634">
      <w:pPr>
        <w:pStyle w:val="a1"/>
        <w:numPr>
          <w:ilvl w:val="0"/>
          <w:numId w:val="14"/>
        </w:numPr>
        <w:tabs>
          <w:tab w:val="left" w:pos="0"/>
        </w:tabs>
        <w:spacing w:after="0" w:line="360" w:lineRule="auto"/>
        <w:ind w:left="1134" w:firstLine="0"/>
        <w:rPr>
          <w:rFonts w:ascii="Times New Roman" w:hAnsi="Times New Roman" w:cs="Times New Roman"/>
          <w:sz w:val="28"/>
          <w:szCs w:val="28"/>
        </w:rPr>
      </w:pPr>
      <w:r w:rsidRPr="00404042">
        <w:rPr>
          <w:rFonts w:ascii="Times New Roman" w:hAnsi="Times New Roman" w:cs="Times New Roman"/>
          <w:sz w:val="28"/>
          <w:szCs w:val="28"/>
        </w:rPr>
        <w:t xml:space="preserve">DW – критерій </w:t>
      </w:r>
      <w:r w:rsidR="00404042" w:rsidRPr="00404042">
        <w:rPr>
          <w:rFonts w:ascii="Times New Roman" w:hAnsi="Times New Roman" w:cs="Times New Roman"/>
          <w:sz w:val="28"/>
          <w:szCs w:val="28"/>
        </w:rPr>
        <w:t>Дарбіна-Уотсона</w:t>
      </w:r>
      <w:r w:rsidRPr="00404042">
        <w:rPr>
          <w:rFonts w:ascii="Times New Roman" w:hAnsi="Times New Roman" w:cs="Times New Roman"/>
          <w:sz w:val="28"/>
          <w:szCs w:val="28"/>
        </w:rPr>
        <w:t xml:space="preserve"> – показник корельованості похибок, для кращої моделі дорівнює 2.</w:t>
      </w:r>
    </w:p>
    <w:p w:rsidR="00782FEA" w:rsidRPr="00404042" w:rsidRDefault="004774A5" w:rsidP="00404042">
      <w:pPr>
        <w:spacing w:after="0" w:line="360" w:lineRule="auto"/>
        <w:ind w:firstLine="851"/>
        <w:rPr>
          <w:rFonts w:ascii="Times New Roman" w:hAnsi="Times New Roman" w:cs="Times New Roman"/>
          <w:sz w:val="28"/>
          <w:szCs w:val="28"/>
        </w:rPr>
      </w:pPr>
      <w:r w:rsidRPr="00404042">
        <w:rPr>
          <w:rFonts w:ascii="Times New Roman" w:hAnsi="Times New Roman" w:cs="Times New Roman"/>
          <w:sz w:val="28"/>
          <w:szCs w:val="28"/>
        </w:rPr>
        <w:t>Отже, за зазначеними вище критеріями, найкращою моделлю для опису процесу кількості населення є модель АРКС(5,2), що будува</w:t>
      </w:r>
      <w:r w:rsidR="0000343B" w:rsidRPr="00404042">
        <w:rPr>
          <w:rFonts w:ascii="Times New Roman" w:hAnsi="Times New Roman" w:cs="Times New Roman"/>
          <w:sz w:val="28"/>
          <w:szCs w:val="28"/>
        </w:rPr>
        <w:t>лася на логарифмованих даних.</w:t>
      </w:r>
    </w:p>
    <w:p w:rsidR="0070690E" w:rsidRDefault="0070690E" w:rsidP="00AF6953">
      <w:pPr>
        <w:spacing w:after="0" w:line="360" w:lineRule="auto"/>
        <w:ind w:firstLine="851"/>
        <w:rPr>
          <w:rFonts w:ascii="Times New Roman" w:hAnsi="Times New Roman" w:cs="Times New Roman"/>
          <w:sz w:val="28"/>
          <w:szCs w:val="28"/>
        </w:rPr>
      </w:pPr>
    </w:p>
    <w:p w:rsidR="0070690E" w:rsidRDefault="0070690E" w:rsidP="00AF6953">
      <w:pPr>
        <w:spacing w:after="0" w:line="360" w:lineRule="auto"/>
        <w:ind w:firstLine="851"/>
        <w:rPr>
          <w:rFonts w:ascii="Times New Roman" w:hAnsi="Times New Roman" w:cs="Times New Roman"/>
          <w:sz w:val="28"/>
          <w:szCs w:val="28"/>
        </w:rPr>
      </w:pPr>
    </w:p>
    <w:p w:rsidR="001A3CB6" w:rsidRDefault="001A3CB6" w:rsidP="00932632">
      <w:pPr>
        <w:pStyle w:val="3"/>
        <w:ind w:hanging="565"/>
      </w:pPr>
      <w:bookmarkStart w:id="41" w:name="_Toc11605756"/>
      <w:r>
        <w:t>3.3.2</w:t>
      </w:r>
      <w:r w:rsidRPr="00930066">
        <w:t xml:space="preserve"> </w:t>
      </w:r>
      <w:r w:rsidRPr="001A3CB6">
        <w:t>Народжуван</w:t>
      </w:r>
      <w:r>
        <w:t>ість та смертність</w:t>
      </w:r>
      <w:bookmarkEnd w:id="41"/>
    </w:p>
    <w:p w:rsidR="0070690E" w:rsidRDefault="0070690E" w:rsidP="00AF6953">
      <w:pPr>
        <w:spacing w:after="0" w:line="360" w:lineRule="auto"/>
        <w:rPr>
          <w:rFonts w:ascii="Times New Roman" w:hAnsi="Times New Roman" w:cs="Times New Roman"/>
          <w:b/>
          <w:sz w:val="28"/>
          <w:szCs w:val="28"/>
        </w:rPr>
      </w:pPr>
    </w:p>
    <w:p w:rsidR="0070690E" w:rsidRDefault="0070690E" w:rsidP="00AF6953">
      <w:pPr>
        <w:spacing w:after="0" w:line="360" w:lineRule="auto"/>
        <w:rPr>
          <w:rFonts w:ascii="Times New Roman" w:hAnsi="Times New Roman" w:cs="Times New Roman"/>
          <w:b/>
          <w:sz w:val="28"/>
          <w:szCs w:val="28"/>
        </w:rPr>
      </w:pPr>
    </w:p>
    <w:p w:rsidR="001A3CB6" w:rsidRDefault="001A3CB6" w:rsidP="00AF6953">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Візуалізуємо часові ряди народжуваності та смертності:</w:t>
      </w:r>
    </w:p>
    <w:p w:rsidR="00932632" w:rsidRDefault="00932632" w:rsidP="00AF6953">
      <w:pPr>
        <w:spacing w:after="0" w:line="360" w:lineRule="auto"/>
        <w:ind w:firstLine="851"/>
        <w:rPr>
          <w:rFonts w:ascii="Times New Roman" w:hAnsi="Times New Roman" w:cs="Times New Roman"/>
          <w:sz w:val="28"/>
          <w:szCs w:val="28"/>
        </w:rPr>
      </w:pPr>
    </w:p>
    <w:p w:rsidR="00002283" w:rsidRDefault="00002283" w:rsidP="00AF6953">
      <w:pPr>
        <w:spacing w:after="0" w:line="360" w:lineRule="auto"/>
        <w:ind w:firstLine="851"/>
        <w:rPr>
          <w:rFonts w:ascii="Times New Roman" w:hAnsi="Times New Roman" w:cs="Times New Roman"/>
          <w:sz w:val="28"/>
          <w:szCs w:val="28"/>
        </w:rPr>
      </w:pPr>
    </w:p>
    <w:p w:rsidR="00AF6953" w:rsidRDefault="00AF6953" w:rsidP="00452F99">
      <w:pPr>
        <w:pStyle w:val="a6"/>
        <w:tabs>
          <w:tab w:val="left" w:pos="142"/>
        </w:tabs>
        <w:spacing w:line="432" w:lineRule="auto"/>
        <w:rPr>
          <w:sz w:val="28"/>
          <w:szCs w:val="28"/>
        </w:rPr>
      </w:pPr>
      <w:r>
        <w:rPr>
          <w:noProof/>
          <w:lang w:val="ru-RU"/>
        </w:rPr>
        <w:lastRenderedPageBreak/>
        <w:drawing>
          <wp:anchor distT="0" distB="0" distL="114300" distR="114300" simplePos="0" relativeHeight="251664384" behindDoc="1" locked="0" layoutInCell="1" allowOverlap="1" wp14:anchorId="470A6AE9" wp14:editId="75B44894">
            <wp:simplePos x="0" y="0"/>
            <wp:positionH relativeFrom="page">
              <wp:align>center</wp:align>
            </wp:positionH>
            <wp:positionV relativeFrom="paragraph">
              <wp:posOffset>90500</wp:posOffset>
            </wp:positionV>
            <wp:extent cx="3547872" cy="2385807"/>
            <wp:effectExtent l="0" t="0" r="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extLst>
                        <a:ext uri="{28A0092B-C50C-407E-A947-70E740481C1C}">
                          <a14:useLocalDpi xmlns:a14="http://schemas.microsoft.com/office/drawing/2010/main" val="0"/>
                        </a:ext>
                      </a:extLst>
                    </a:blip>
                    <a:stretch>
                      <a:fillRect/>
                    </a:stretch>
                  </pic:blipFill>
                  <pic:spPr>
                    <a:xfrm>
                      <a:off x="0" y="0"/>
                      <a:ext cx="3547872" cy="2385807"/>
                    </a:xfrm>
                    <a:prstGeom prst="rect">
                      <a:avLst/>
                    </a:prstGeom>
                  </pic:spPr>
                </pic:pic>
              </a:graphicData>
            </a:graphic>
            <wp14:sizeRelH relativeFrom="margin">
              <wp14:pctWidth>0</wp14:pctWidth>
            </wp14:sizeRelH>
            <wp14:sizeRelV relativeFrom="margin">
              <wp14:pctHeight>0</wp14:pctHeight>
            </wp14:sizeRelV>
          </wp:anchor>
        </w:drawing>
      </w:r>
    </w:p>
    <w:p w:rsidR="00AF6953" w:rsidRDefault="00AF6953" w:rsidP="00452F99">
      <w:pPr>
        <w:pStyle w:val="a6"/>
        <w:tabs>
          <w:tab w:val="left" w:pos="142"/>
        </w:tabs>
        <w:spacing w:line="432" w:lineRule="auto"/>
        <w:rPr>
          <w:sz w:val="28"/>
          <w:szCs w:val="28"/>
        </w:rPr>
      </w:pPr>
    </w:p>
    <w:p w:rsidR="00120BFD" w:rsidRDefault="00120BFD" w:rsidP="00452F99">
      <w:pPr>
        <w:pStyle w:val="a6"/>
        <w:tabs>
          <w:tab w:val="left" w:pos="142"/>
        </w:tabs>
        <w:spacing w:line="432" w:lineRule="auto"/>
        <w:rPr>
          <w:sz w:val="28"/>
          <w:szCs w:val="28"/>
        </w:rPr>
      </w:pPr>
    </w:p>
    <w:p w:rsidR="00120BFD" w:rsidRDefault="00120BFD" w:rsidP="00452F99">
      <w:pPr>
        <w:pStyle w:val="a6"/>
        <w:tabs>
          <w:tab w:val="left" w:pos="142"/>
        </w:tabs>
        <w:spacing w:line="432" w:lineRule="auto"/>
        <w:rPr>
          <w:sz w:val="28"/>
          <w:szCs w:val="28"/>
        </w:rPr>
      </w:pPr>
    </w:p>
    <w:p w:rsidR="00120BFD" w:rsidRDefault="00120BFD" w:rsidP="00452F99">
      <w:pPr>
        <w:pStyle w:val="a6"/>
        <w:tabs>
          <w:tab w:val="left" w:pos="142"/>
        </w:tabs>
        <w:spacing w:line="432" w:lineRule="auto"/>
        <w:rPr>
          <w:sz w:val="28"/>
          <w:szCs w:val="28"/>
        </w:rPr>
      </w:pPr>
    </w:p>
    <w:p w:rsidR="00120BFD" w:rsidRDefault="00120BFD" w:rsidP="00452F99">
      <w:pPr>
        <w:pStyle w:val="a6"/>
        <w:tabs>
          <w:tab w:val="left" w:pos="142"/>
        </w:tabs>
        <w:spacing w:line="432" w:lineRule="auto"/>
        <w:rPr>
          <w:sz w:val="28"/>
          <w:szCs w:val="28"/>
        </w:rPr>
      </w:pPr>
    </w:p>
    <w:p w:rsidR="00452F99" w:rsidRDefault="00452F99" w:rsidP="00452F99">
      <w:pPr>
        <w:pStyle w:val="a6"/>
        <w:tabs>
          <w:tab w:val="left" w:pos="142"/>
        </w:tabs>
        <w:spacing w:line="432" w:lineRule="auto"/>
        <w:rPr>
          <w:sz w:val="28"/>
          <w:szCs w:val="28"/>
        </w:rPr>
      </w:pPr>
    </w:p>
    <w:p w:rsidR="001A3CB6" w:rsidRDefault="00C3067C" w:rsidP="00AF6953">
      <w:pPr>
        <w:pStyle w:val="a6"/>
        <w:tabs>
          <w:tab w:val="left" w:pos="142"/>
        </w:tabs>
        <w:spacing w:line="360" w:lineRule="auto"/>
        <w:jc w:val="center"/>
        <w:rPr>
          <w:sz w:val="28"/>
          <w:szCs w:val="28"/>
        </w:rPr>
      </w:pPr>
      <w:r>
        <w:rPr>
          <w:sz w:val="28"/>
          <w:szCs w:val="28"/>
        </w:rPr>
        <w:t xml:space="preserve">Рисунок 3.10 </w:t>
      </w:r>
      <w:r>
        <w:rPr>
          <w:sz w:val="28"/>
          <w:szCs w:val="28"/>
          <w:lang w:val="ru-RU"/>
        </w:rPr>
        <w:t>–</w:t>
      </w:r>
      <w:r w:rsidR="001A3CB6">
        <w:rPr>
          <w:sz w:val="28"/>
          <w:szCs w:val="28"/>
        </w:rPr>
        <w:t xml:space="preserve"> Кількість народжених та померлих</w:t>
      </w:r>
    </w:p>
    <w:p w:rsidR="00AF6953" w:rsidRDefault="00AF6953" w:rsidP="00AF6953">
      <w:pPr>
        <w:pStyle w:val="a6"/>
        <w:tabs>
          <w:tab w:val="left" w:pos="142"/>
        </w:tabs>
        <w:spacing w:line="360" w:lineRule="auto"/>
        <w:jc w:val="center"/>
        <w:rPr>
          <w:sz w:val="28"/>
          <w:szCs w:val="28"/>
        </w:rPr>
      </w:pPr>
    </w:p>
    <w:p w:rsidR="001A3CB6" w:rsidRPr="00C3067C" w:rsidRDefault="001A3CB6" w:rsidP="00AF6953">
      <w:pPr>
        <w:pStyle w:val="a6"/>
        <w:tabs>
          <w:tab w:val="left" w:pos="142"/>
        </w:tabs>
        <w:spacing w:line="360" w:lineRule="auto"/>
        <w:ind w:firstLine="851"/>
        <w:rPr>
          <w:sz w:val="28"/>
          <w:szCs w:val="28"/>
        </w:rPr>
      </w:pPr>
      <w:r>
        <w:rPr>
          <w:sz w:val="28"/>
          <w:szCs w:val="28"/>
        </w:rPr>
        <w:t xml:space="preserve">Побудуємо АКФ та ЧАКФ для ряду </w:t>
      </w:r>
      <w:r w:rsidRPr="00C3067C">
        <w:rPr>
          <w:b/>
          <w:sz w:val="28"/>
          <w:szCs w:val="28"/>
        </w:rPr>
        <w:t>“</w:t>
      </w:r>
      <w:r w:rsidRPr="001A3CB6">
        <w:rPr>
          <w:b/>
          <w:sz w:val="28"/>
          <w:szCs w:val="28"/>
          <w:lang w:val="en-US"/>
        </w:rPr>
        <w:t>Birth</w:t>
      </w:r>
      <w:r w:rsidRPr="00C3067C">
        <w:rPr>
          <w:b/>
          <w:sz w:val="28"/>
          <w:szCs w:val="28"/>
        </w:rPr>
        <w:t xml:space="preserve">” – </w:t>
      </w:r>
      <w:r w:rsidRPr="00C3067C">
        <w:rPr>
          <w:sz w:val="28"/>
          <w:szCs w:val="28"/>
        </w:rPr>
        <w:t>кількість народжених:</w:t>
      </w:r>
    </w:p>
    <w:p w:rsidR="001A3CB6" w:rsidRPr="00C3067C" w:rsidRDefault="001A3CB6" w:rsidP="0070690E">
      <w:pPr>
        <w:pStyle w:val="a6"/>
        <w:tabs>
          <w:tab w:val="left" w:pos="142"/>
        </w:tabs>
        <w:spacing w:line="432" w:lineRule="auto"/>
        <w:jc w:val="center"/>
        <w:rPr>
          <w:sz w:val="28"/>
          <w:szCs w:val="28"/>
        </w:rPr>
      </w:pPr>
      <w:r>
        <w:rPr>
          <w:noProof/>
          <w:lang w:val="ru-RU"/>
        </w:rPr>
        <w:drawing>
          <wp:inline distT="0" distB="0" distL="0" distR="0" wp14:anchorId="2051511A" wp14:editId="6AA10552">
            <wp:extent cx="3171825" cy="1669765"/>
            <wp:effectExtent l="19050" t="19050" r="9525" b="260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3178444" cy="1673250"/>
                    </a:xfrm>
                    <a:prstGeom prst="rect">
                      <a:avLst/>
                    </a:prstGeom>
                    <a:ln>
                      <a:solidFill>
                        <a:schemeClr val="bg1">
                          <a:lumMod val="65000"/>
                        </a:schemeClr>
                      </a:solidFill>
                    </a:ln>
                  </pic:spPr>
                </pic:pic>
              </a:graphicData>
            </a:graphic>
          </wp:inline>
        </w:drawing>
      </w:r>
    </w:p>
    <w:p w:rsidR="001A3CB6" w:rsidRPr="00992E5B" w:rsidRDefault="00C3067C" w:rsidP="00AF6953">
      <w:pPr>
        <w:pStyle w:val="a6"/>
        <w:tabs>
          <w:tab w:val="left" w:pos="142"/>
        </w:tabs>
        <w:spacing w:line="360" w:lineRule="auto"/>
        <w:ind w:firstLine="284"/>
        <w:jc w:val="center"/>
        <w:rPr>
          <w:sz w:val="28"/>
          <w:szCs w:val="28"/>
          <w:lang w:val="ru-RU"/>
        </w:rPr>
      </w:pPr>
      <w:r>
        <w:rPr>
          <w:sz w:val="28"/>
          <w:szCs w:val="28"/>
        </w:rPr>
        <w:t xml:space="preserve">Рисунок 3.11 </w:t>
      </w:r>
      <w:r>
        <w:rPr>
          <w:sz w:val="28"/>
          <w:szCs w:val="28"/>
          <w:lang w:val="ru-RU"/>
        </w:rPr>
        <w:t xml:space="preserve">– </w:t>
      </w:r>
      <w:r w:rsidR="001A3CB6">
        <w:rPr>
          <w:sz w:val="28"/>
          <w:szCs w:val="28"/>
        </w:rPr>
        <w:t xml:space="preserve">АКФ та ЧАКФ для ряду </w:t>
      </w:r>
      <w:r w:rsidR="001A3CB6">
        <w:rPr>
          <w:sz w:val="28"/>
          <w:szCs w:val="28"/>
          <w:lang w:val="en-US"/>
        </w:rPr>
        <w:t>Birth</w:t>
      </w:r>
    </w:p>
    <w:p w:rsidR="00AF6953" w:rsidRPr="00C3067C" w:rsidRDefault="00AF6953" w:rsidP="00AF6953">
      <w:pPr>
        <w:pStyle w:val="a6"/>
        <w:tabs>
          <w:tab w:val="left" w:pos="142"/>
        </w:tabs>
        <w:spacing w:line="360" w:lineRule="auto"/>
        <w:ind w:firstLine="284"/>
        <w:jc w:val="center"/>
        <w:rPr>
          <w:sz w:val="28"/>
          <w:szCs w:val="28"/>
        </w:rPr>
      </w:pPr>
    </w:p>
    <w:p w:rsidR="001A3CB6" w:rsidRDefault="001A3CB6" w:rsidP="00AF6953">
      <w:pPr>
        <w:pStyle w:val="a6"/>
        <w:tabs>
          <w:tab w:val="left" w:pos="142"/>
        </w:tabs>
        <w:spacing w:line="360" w:lineRule="auto"/>
        <w:ind w:firstLine="851"/>
        <w:rPr>
          <w:sz w:val="28"/>
          <w:szCs w:val="28"/>
        </w:rPr>
      </w:pPr>
      <w:r w:rsidRPr="00C3067C">
        <w:rPr>
          <w:sz w:val="28"/>
          <w:szCs w:val="28"/>
        </w:rPr>
        <w:t>Спираючись на от</w:t>
      </w:r>
      <w:r>
        <w:rPr>
          <w:sz w:val="28"/>
          <w:szCs w:val="28"/>
        </w:rPr>
        <w:t>римані значення побудуємо моделі авторегресії порядків 3 та 7:</w:t>
      </w:r>
    </w:p>
    <w:p w:rsidR="00AF6953" w:rsidRDefault="00AF6953" w:rsidP="001A3CB6">
      <w:pPr>
        <w:pStyle w:val="a6"/>
        <w:tabs>
          <w:tab w:val="left" w:pos="142"/>
        </w:tabs>
        <w:spacing w:line="432" w:lineRule="auto"/>
        <w:ind w:firstLine="851"/>
        <w:rPr>
          <w:sz w:val="28"/>
          <w:szCs w:val="28"/>
        </w:rPr>
      </w:pPr>
    </w:p>
    <w:p w:rsidR="001A3CB6" w:rsidRPr="00B74BC2" w:rsidRDefault="001A3CB6" w:rsidP="001A3CB6">
      <w:pPr>
        <w:pStyle w:val="a6"/>
        <w:tabs>
          <w:tab w:val="left" w:pos="142"/>
        </w:tabs>
        <w:spacing w:line="432" w:lineRule="auto"/>
        <w:ind w:firstLine="851"/>
        <w:rPr>
          <w:i/>
          <w:sz w:val="28"/>
          <w:szCs w:val="28"/>
          <w:lang w:val="ru-RU"/>
        </w:rPr>
      </w:pPr>
      <w:r>
        <w:rPr>
          <w:sz w:val="28"/>
          <w:szCs w:val="28"/>
        </w:rPr>
        <w:t xml:space="preserve">АР(3):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=438186.9+1.219383*y</m:t>
        </m:r>
        <m:d>
          <m:dPr>
            <m:ctrlPr>
              <w:rPr>
                <w:rFonts w:ascii="Cambria Math" w:hAnsi="Cambria Math"/>
                <w:i/>
                <w:sz w:val="28"/>
              </w:rPr>
            </m:ctrlPr>
          </m:dPr>
          <m:e>
            <m:r>
              <w:rPr>
                <w:rFonts w:ascii="Cambria Math" w:hAnsi="Cambria Math"/>
                <w:sz w:val="28"/>
              </w:rPr>
              <m:t>k-1</m:t>
            </m:r>
          </m:e>
        </m:d>
        <m:r>
          <w:rPr>
            <w:rFonts w:ascii="Cambria Math" w:hAnsi="Cambria Math"/>
            <w:sz w:val="28"/>
          </w:rPr>
          <m:t>-0.098469*y(k-2)-0.327908*y(k-3)</m:t>
        </m:r>
      </m:oMath>
    </w:p>
    <w:p w:rsidR="00452F99" w:rsidRPr="001A3CB6" w:rsidRDefault="0032154D" w:rsidP="0032154D">
      <w:pPr>
        <w:pStyle w:val="a6"/>
        <w:tabs>
          <w:tab w:val="left" w:pos="142"/>
        </w:tabs>
        <w:spacing w:line="432" w:lineRule="auto"/>
        <w:jc w:val="center"/>
        <w:rPr>
          <w:sz w:val="28"/>
          <w:szCs w:val="28"/>
          <w:lang w:val="ru-RU"/>
        </w:rPr>
      </w:pPr>
      <w:r>
        <w:rPr>
          <w:noProof/>
          <w:lang w:val="ru-RU"/>
        </w:rPr>
        <w:drawing>
          <wp:inline distT="0" distB="0" distL="0" distR="0" wp14:anchorId="3E560171" wp14:editId="0482200D">
            <wp:extent cx="4114286" cy="1123810"/>
            <wp:effectExtent l="19050" t="19050" r="19685" b="196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4114286" cy="1123810"/>
                    </a:xfrm>
                    <a:prstGeom prst="rect">
                      <a:avLst/>
                    </a:prstGeom>
                    <a:ln>
                      <a:solidFill>
                        <a:schemeClr val="bg1">
                          <a:lumMod val="65000"/>
                        </a:schemeClr>
                      </a:solidFill>
                    </a:ln>
                  </pic:spPr>
                </pic:pic>
              </a:graphicData>
            </a:graphic>
          </wp:inline>
        </w:drawing>
      </w:r>
    </w:p>
    <w:p w:rsidR="00AF6953" w:rsidRPr="00130E98" w:rsidRDefault="00C3067C" w:rsidP="00796F53">
      <w:pPr>
        <w:pStyle w:val="a6"/>
        <w:tabs>
          <w:tab w:val="left" w:pos="142"/>
        </w:tabs>
        <w:spacing w:line="360" w:lineRule="auto"/>
        <w:jc w:val="center"/>
        <w:rPr>
          <w:sz w:val="28"/>
          <w:szCs w:val="28"/>
          <w:lang w:val="ru-RU"/>
        </w:rPr>
      </w:pPr>
      <w:r>
        <w:rPr>
          <w:sz w:val="28"/>
          <w:szCs w:val="28"/>
        </w:rPr>
        <w:lastRenderedPageBreak/>
        <w:t xml:space="preserve">Рисунок 3.12 </w:t>
      </w:r>
      <w:r>
        <w:rPr>
          <w:sz w:val="28"/>
          <w:szCs w:val="28"/>
          <w:lang w:val="ru-RU"/>
        </w:rPr>
        <w:t xml:space="preserve">– </w:t>
      </w:r>
      <w:r w:rsidR="0032154D">
        <w:rPr>
          <w:sz w:val="28"/>
          <w:szCs w:val="28"/>
        </w:rPr>
        <w:t>Характеристики моделі АР(</w:t>
      </w:r>
      <w:r w:rsidR="0032154D" w:rsidRPr="0032154D">
        <w:rPr>
          <w:sz w:val="28"/>
          <w:szCs w:val="28"/>
          <w:lang w:val="ru-RU"/>
        </w:rPr>
        <w:t>3</w:t>
      </w:r>
      <w:r w:rsidR="0032154D">
        <w:rPr>
          <w:sz w:val="28"/>
          <w:szCs w:val="28"/>
        </w:rPr>
        <w:t xml:space="preserve">) для ряду </w:t>
      </w:r>
      <w:r w:rsidR="0032154D">
        <w:rPr>
          <w:sz w:val="28"/>
          <w:szCs w:val="28"/>
          <w:lang w:val="en-US"/>
        </w:rPr>
        <w:t>Birth</w:t>
      </w:r>
    </w:p>
    <w:p w:rsidR="007921DE" w:rsidRDefault="007921DE" w:rsidP="00AF6953">
      <w:pPr>
        <w:pStyle w:val="a6"/>
        <w:tabs>
          <w:tab w:val="left" w:pos="142"/>
        </w:tabs>
        <w:spacing w:line="360" w:lineRule="auto"/>
        <w:ind w:left="142" w:firstLine="851"/>
        <w:rPr>
          <w:sz w:val="28"/>
          <w:szCs w:val="28"/>
        </w:rPr>
      </w:pPr>
      <w:r>
        <w:rPr>
          <w:sz w:val="28"/>
          <w:szCs w:val="28"/>
          <w:lang w:val="ru-RU"/>
        </w:rPr>
        <w:t>Розраху</w:t>
      </w:r>
      <w:r>
        <w:rPr>
          <w:sz w:val="28"/>
          <w:szCs w:val="28"/>
        </w:rPr>
        <w:t>ємо АКФ та ЧАКФ для лишків, що утворилися при побудові моделі АР(3):</w:t>
      </w:r>
    </w:p>
    <w:p w:rsidR="007921DE" w:rsidRDefault="00AF6953" w:rsidP="007921DE">
      <w:pPr>
        <w:pStyle w:val="a6"/>
        <w:tabs>
          <w:tab w:val="left" w:pos="142"/>
        </w:tabs>
        <w:spacing w:line="432" w:lineRule="auto"/>
        <w:ind w:left="142" w:firstLine="851"/>
        <w:rPr>
          <w:sz w:val="28"/>
          <w:szCs w:val="28"/>
        </w:rPr>
      </w:pPr>
      <w:r>
        <w:rPr>
          <w:noProof/>
          <w:lang w:val="ru-RU"/>
        </w:rPr>
        <w:drawing>
          <wp:anchor distT="0" distB="0" distL="114300" distR="114300" simplePos="0" relativeHeight="251692032" behindDoc="1" locked="0" layoutInCell="1" allowOverlap="1" wp14:anchorId="0F143797" wp14:editId="15A55D6C">
            <wp:simplePos x="0" y="0"/>
            <wp:positionH relativeFrom="column">
              <wp:posOffset>1113790</wp:posOffset>
            </wp:positionH>
            <wp:positionV relativeFrom="paragraph">
              <wp:posOffset>107950</wp:posOffset>
            </wp:positionV>
            <wp:extent cx="3686175" cy="1901462"/>
            <wp:effectExtent l="19050" t="19050" r="9525" b="22860"/>
            <wp:wrapNone/>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extLst>
                        <a:ext uri="{28A0092B-C50C-407E-A947-70E740481C1C}">
                          <a14:useLocalDpi xmlns:a14="http://schemas.microsoft.com/office/drawing/2010/main" val="0"/>
                        </a:ext>
                      </a:extLst>
                    </a:blip>
                    <a:stretch>
                      <a:fillRect/>
                    </a:stretch>
                  </pic:blipFill>
                  <pic:spPr>
                    <a:xfrm>
                      <a:off x="0" y="0"/>
                      <a:ext cx="3686175" cy="1901462"/>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p>
    <w:p w:rsidR="007921DE" w:rsidRDefault="007921DE" w:rsidP="007921DE">
      <w:pPr>
        <w:pStyle w:val="a6"/>
        <w:tabs>
          <w:tab w:val="left" w:pos="142"/>
        </w:tabs>
        <w:spacing w:line="432" w:lineRule="auto"/>
        <w:ind w:left="142" w:firstLine="851"/>
        <w:rPr>
          <w:sz w:val="28"/>
          <w:szCs w:val="28"/>
        </w:rPr>
      </w:pPr>
    </w:p>
    <w:p w:rsidR="007921DE" w:rsidRDefault="007921DE" w:rsidP="007921DE">
      <w:pPr>
        <w:pStyle w:val="a6"/>
        <w:tabs>
          <w:tab w:val="left" w:pos="142"/>
        </w:tabs>
        <w:spacing w:line="432" w:lineRule="auto"/>
        <w:ind w:left="142" w:firstLine="851"/>
        <w:rPr>
          <w:sz w:val="28"/>
          <w:szCs w:val="28"/>
        </w:rPr>
      </w:pPr>
    </w:p>
    <w:p w:rsidR="007921DE" w:rsidRDefault="007921DE" w:rsidP="007921DE">
      <w:pPr>
        <w:pStyle w:val="a6"/>
        <w:tabs>
          <w:tab w:val="left" w:pos="142"/>
        </w:tabs>
        <w:spacing w:line="432" w:lineRule="auto"/>
        <w:ind w:left="142" w:firstLine="851"/>
        <w:rPr>
          <w:sz w:val="28"/>
          <w:szCs w:val="28"/>
        </w:rPr>
      </w:pPr>
    </w:p>
    <w:p w:rsidR="007921DE" w:rsidRDefault="007921DE" w:rsidP="007921DE">
      <w:pPr>
        <w:pStyle w:val="a6"/>
        <w:tabs>
          <w:tab w:val="left" w:pos="142"/>
        </w:tabs>
        <w:spacing w:line="432" w:lineRule="auto"/>
        <w:ind w:left="142" w:firstLine="851"/>
        <w:jc w:val="center"/>
        <w:rPr>
          <w:sz w:val="28"/>
          <w:szCs w:val="28"/>
        </w:rPr>
      </w:pPr>
    </w:p>
    <w:p w:rsidR="00AF6953" w:rsidRPr="007921DE" w:rsidRDefault="00AF6953" w:rsidP="007921DE">
      <w:pPr>
        <w:pStyle w:val="a6"/>
        <w:tabs>
          <w:tab w:val="left" w:pos="142"/>
        </w:tabs>
        <w:spacing w:line="432" w:lineRule="auto"/>
        <w:ind w:left="142" w:firstLine="851"/>
        <w:jc w:val="center"/>
        <w:rPr>
          <w:sz w:val="28"/>
          <w:szCs w:val="28"/>
        </w:rPr>
      </w:pPr>
    </w:p>
    <w:p w:rsidR="007921DE" w:rsidRDefault="00C3067C" w:rsidP="00AF6953">
      <w:pPr>
        <w:pStyle w:val="a6"/>
        <w:tabs>
          <w:tab w:val="left" w:pos="142"/>
        </w:tabs>
        <w:spacing w:line="360" w:lineRule="auto"/>
        <w:jc w:val="center"/>
        <w:rPr>
          <w:sz w:val="28"/>
          <w:szCs w:val="28"/>
        </w:rPr>
      </w:pPr>
      <w:r>
        <w:rPr>
          <w:sz w:val="28"/>
          <w:szCs w:val="28"/>
        </w:rPr>
        <w:t xml:space="preserve">Рисунок 3.13 </w:t>
      </w:r>
      <w:r>
        <w:rPr>
          <w:sz w:val="28"/>
          <w:szCs w:val="28"/>
          <w:lang w:val="ru-RU"/>
        </w:rPr>
        <w:t xml:space="preserve">– </w:t>
      </w:r>
      <w:r w:rsidR="007921DE">
        <w:rPr>
          <w:sz w:val="28"/>
          <w:szCs w:val="28"/>
        </w:rPr>
        <w:t>АКФ та ЧАКФ лишків АР(3)</w:t>
      </w:r>
    </w:p>
    <w:p w:rsidR="00AF6953" w:rsidRDefault="00AF6953" w:rsidP="00AF6953">
      <w:pPr>
        <w:pStyle w:val="a6"/>
        <w:tabs>
          <w:tab w:val="left" w:pos="142"/>
        </w:tabs>
        <w:spacing w:line="360" w:lineRule="auto"/>
        <w:jc w:val="center"/>
        <w:rPr>
          <w:sz w:val="28"/>
          <w:szCs w:val="28"/>
        </w:rPr>
      </w:pPr>
    </w:p>
    <w:p w:rsidR="007921DE" w:rsidRDefault="007921DE" w:rsidP="00AF6953">
      <w:pPr>
        <w:pStyle w:val="a6"/>
        <w:tabs>
          <w:tab w:val="left" w:pos="142"/>
        </w:tabs>
        <w:spacing w:line="360" w:lineRule="auto"/>
        <w:ind w:firstLine="1134"/>
        <w:rPr>
          <w:sz w:val="28"/>
          <w:szCs w:val="28"/>
        </w:rPr>
      </w:pPr>
      <w:r>
        <w:rPr>
          <w:sz w:val="28"/>
          <w:szCs w:val="28"/>
        </w:rPr>
        <w:t>Отже побудуємо наступну АРКС модель:</w:t>
      </w:r>
    </w:p>
    <w:p w:rsidR="00AF6953" w:rsidRDefault="00AF6953" w:rsidP="007921DE">
      <w:pPr>
        <w:pStyle w:val="a6"/>
        <w:tabs>
          <w:tab w:val="left" w:pos="142"/>
        </w:tabs>
        <w:spacing w:line="432" w:lineRule="auto"/>
        <w:ind w:firstLine="1134"/>
        <w:rPr>
          <w:sz w:val="28"/>
          <w:szCs w:val="28"/>
        </w:rPr>
      </w:pPr>
    </w:p>
    <w:p w:rsidR="007921DE" w:rsidRDefault="007921DE" w:rsidP="007921DE">
      <w:pPr>
        <w:pStyle w:val="a6"/>
        <w:tabs>
          <w:tab w:val="left" w:pos="142"/>
        </w:tabs>
        <w:spacing w:line="432" w:lineRule="auto"/>
        <w:ind w:right="-144" w:firstLine="1134"/>
        <w:rPr>
          <w:sz w:val="28"/>
        </w:rPr>
      </w:pPr>
      <w:r>
        <w:rPr>
          <w:sz w:val="28"/>
          <w:szCs w:val="28"/>
        </w:rPr>
        <w:t xml:space="preserve">АРКС(3,3):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=444434.1+0.882178*y</m:t>
        </m:r>
        <m:d>
          <m:dPr>
            <m:ctrlPr>
              <w:rPr>
                <w:rFonts w:ascii="Cambria Math" w:hAnsi="Cambria Math"/>
                <w:i/>
                <w:sz w:val="28"/>
              </w:rPr>
            </m:ctrlPr>
          </m:dPr>
          <m:e>
            <m:r>
              <w:rPr>
                <w:rFonts w:ascii="Cambria Math" w:hAnsi="Cambria Math"/>
                <w:sz w:val="28"/>
              </w:rPr>
              <m:t>k-1</m:t>
            </m:r>
          </m:e>
        </m:d>
        <m:r>
          <w:rPr>
            <w:rFonts w:ascii="Cambria Math" w:hAnsi="Cambria Math"/>
            <w:sz w:val="28"/>
          </w:rPr>
          <m:t>+0.795767*y</m:t>
        </m:r>
        <m:d>
          <m:dPr>
            <m:ctrlPr>
              <w:rPr>
                <w:rFonts w:ascii="Cambria Math" w:hAnsi="Cambria Math"/>
                <w:i/>
                <w:sz w:val="28"/>
              </w:rPr>
            </m:ctrlPr>
          </m:dPr>
          <m:e>
            <m:r>
              <w:rPr>
                <w:rFonts w:ascii="Cambria Math" w:hAnsi="Cambria Math"/>
                <w:sz w:val="28"/>
              </w:rPr>
              <m:t>k-2</m:t>
            </m:r>
          </m:e>
        </m:d>
        <m:r>
          <w:rPr>
            <w:rFonts w:ascii="Cambria Math" w:hAnsi="Cambria Math"/>
            <w:sz w:val="28"/>
          </w:rPr>
          <m:t>-0.915568*y</m:t>
        </m:r>
        <m:d>
          <m:dPr>
            <m:ctrlPr>
              <w:rPr>
                <w:rFonts w:ascii="Cambria Math" w:hAnsi="Cambria Math"/>
                <w:i/>
                <w:sz w:val="28"/>
              </w:rPr>
            </m:ctrlPr>
          </m:dPr>
          <m:e>
            <m:r>
              <w:rPr>
                <w:rFonts w:ascii="Cambria Math" w:hAnsi="Cambria Math"/>
                <w:sz w:val="28"/>
              </w:rPr>
              <m:t>k-3</m:t>
            </m:r>
          </m:e>
        </m:d>
        <m:r>
          <w:rPr>
            <w:rFonts w:ascii="Cambria Math" w:hAnsi="Cambria Math"/>
            <w:sz w:val="28"/>
          </w:rPr>
          <m:t>-0.881040*ma</m:t>
        </m:r>
        <m:d>
          <m:dPr>
            <m:ctrlPr>
              <w:rPr>
                <w:rFonts w:ascii="Cambria Math" w:hAnsi="Cambria Math"/>
                <w:i/>
                <w:sz w:val="28"/>
              </w:rPr>
            </m:ctrlPr>
          </m:dPr>
          <m:e>
            <m:r>
              <w:rPr>
                <w:rFonts w:ascii="Cambria Math" w:hAnsi="Cambria Math"/>
                <w:sz w:val="28"/>
              </w:rPr>
              <m:t>k-2</m:t>
            </m:r>
          </m:e>
        </m:d>
        <m:r>
          <w:rPr>
            <w:rFonts w:ascii="Cambria Math" w:hAnsi="Cambria Math"/>
            <w:sz w:val="28"/>
          </w:rPr>
          <m:t>-0.118960*ma(k-3)</m:t>
        </m:r>
      </m:oMath>
    </w:p>
    <w:p w:rsidR="00AF6953" w:rsidRDefault="00AF6953" w:rsidP="007921DE">
      <w:pPr>
        <w:pStyle w:val="a6"/>
        <w:tabs>
          <w:tab w:val="left" w:pos="142"/>
        </w:tabs>
        <w:spacing w:line="432" w:lineRule="auto"/>
        <w:ind w:right="-144" w:firstLine="1134"/>
        <w:rPr>
          <w:sz w:val="28"/>
        </w:rPr>
      </w:pPr>
      <w:r>
        <w:rPr>
          <w:noProof/>
          <w:lang w:val="ru-RU"/>
        </w:rPr>
        <w:drawing>
          <wp:anchor distT="0" distB="0" distL="114300" distR="114300" simplePos="0" relativeHeight="251693056" behindDoc="1" locked="0" layoutInCell="1" allowOverlap="1" wp14:anchorId="03FDA93E" wp14:editId="35525B0F">
            <wp:simplePos x="0" y="0"/>
            <wp:positionH relativeFrom="column">
              <wp:posOffset>1048385</wp:posOffset>
            </wp:positionH>
            <wp:positionV relativeFrom="paragraph">
              <wp:posOffset>357505</wp:posOffset>
            </wp:positionV>
            <wp:extent cx="4047619" cy="1066667"/>
            <wp:effectExtent l="19050" t="19050" r="10160" b="19685"/>
            <wp:wrapNone/>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extLst>
                        <a:ext uri="{28A0092B-C50C-407E-A947-70E740481C1C}">
                          <a14:useLocalDpi xmlns:a14="http://schemas.microsoft.com/office/drawing/2010/main" val="0"/>
                        </a:ext>
                      </a:extLst>
                    </a:blip>
                    <a:stretch>
                      <a:fillRect/>
                    </a:stretch>
                  </pic:blipFill>
                  <pic:spPr>
                    <a:xfrm>
                      <a:off x="0" y="0"/>
                      <a:ext cx="4047619" cy="1066667"/>
                    </a:xfrm>
                    <a:prstGeom prst="rect">
                      <a:avLst/>
                    </a:prstGeom>
                    <a:ln>
                      <a:solidFill>
                        <a:schemeClr val="bg1">
                          <a:lumMod val="65000"/>
                        </a:schemeClr>
                      </a:solidFill>
                    </a:ln>
                  </pic:spPr>
                </pic:pic>
              </a:graphicData>
            </a:graphic>
          </wp:anchor>
        </w:drawing>
      </w:r>
    </w:p>
    <w:p w:rsidR="00AF6953" w:rsidRDefault="00AF6953" w:rsidP="007921DE">
      <w:pPr>
        <w:pStyle w:val="a6"/>
        <w:tabs>
          <w:tab w:val="left" w:pos="142"/>
        </w:tabs>
        <w:spacing w:line="432" w:lineRule="auto"/>
        <w:ind w:right="-144" w:firstLine="1134"/>
        <w:rPr>
          <w:sz w:val="28"/>
        </w:rPr>
      </w:pPr>
    </w:p>
    <w:p w:rsidR="007921DE" w:rsidRDefault="007921DE" w:rsidP="007921DE">
      <w:pPr>
        <w:pStyle w:val="a6"/>
        <w:tabs>
          <w:tab w:val="left" w:pos="142"/>
        </w:tabs>
        <w:spacing w:line="432" w:lineRule="auto"/>
        <w:ind w:right="-144" w:firstLine="1134"/>
        <w:jc w:val="center"/>
        <w:rPr>
          <w:sz w:val="28"/>
          <w:szCs w:val="28"/>
        </w:rPr>
      </w:pPr>
    </w:p>
    <w:p w:rsidR="007921DE" w:rsidRDefault="007921DE" w:rsidP="007921DE">
      <w:pPr>
        <w:pStyle w:val="a6"/>
        <w:tabs>
          <w:tab w:val="left" w:pos="142"/>
        </w:tabs>
        <w:spacing w:line="432" w:lineRule="auto"/>
        <w:ind w:right="-144" w:firstLine="1134"/>
        <w:jc w:val="center"/>
        <w:rPr>
          <w:sz w:val="28"/>
          <w:szCs w:val="28"/>
        </w:rPr>
      </w:pPr>
    </w:p>
    <w:p w:rsidR="007921DE" w:rsidRDefault="00C3067C" w:rsidP="007921DE">
      <w:pPr>
        <w:pStyle w:val="a6"/>
        <w:tabs>
          <w:tab w:val="left" w:pos="142"/>
        </w:tabs>
        <w:spacing w:line="432" w:lineRule="auto"/>
        <w:jc w:val="center"/>
        <w:rPr>
          <w:sz w:val="28"/>
          <w:szCs w:val="28"/>
        </w:rPr>
      </w:pPr>
      <w:r>
        <w:rPr>
          <w:sz w:val="28"/>
          <w:szCs w:val="28"/>
        </w:rPr>
        <w:t xml:space="preserve">Рисунок 3.14 </w:t>
      </w:r>
      <w:r>
        <w:rPr>
          <w:sz w:val="28"/>
          <w:szCs w:val="28"/>
          <w:lang w:val="ru-RU"/>
        </w:rPr>
        <w:t xml:space="preserve">– </w:t>
      </w:r>
      <w:r w:rsidR="007921DE">
        <w:rPr>
          <w:sz w:val="28"/>
          <w:szCs w:val="28"/>
        </w:rPr>
        <w:t>Характеристики моделі АРКС(3,3)</w:t>
      </w:r>
    </w:p>
    <w:p w:rsidR="00AF6953" w:rsidRPr="007921DE" w:rsidRDefault="00AF6953" w:rsidP="007921DE">
      <w:pPr>
        <w:pStyle w:val="a6"/>
        <w:tabs>
          <w:tab w:val="left" w:pos="142"/>
        </w:tabs>
        <w:spacing w:line="432" w:lineRule="auto"/>
        <w:jc w:val="center"/>
        <w:rPr>
          <w:sz w:val="28"/>
          <w:szCs w:val="28"/>
        </w:rPr>
      </w:pPr>
    </w:p>
    <w:p w:rsidR="0032154D" w:rsidRDefault="0032154D" w:rsidP="0032154D">
      <w:pPr>
        <w:pStyle w:val="a6"/>
        <w:tabs>
          <w:tab w:val="left" w:pos="142"/>
        </w:tabs>
        <w:spacing w:line="432" w:lineRule="auto"/>
        <w:ind w:firstLine="993"/>
        <w:rPr>
          <w:sz w:val="28"/>
          <w:szCs w:val="28"/>
          <w:lang w:val="ru-RU"/>
        </w:rPr>
      </w:pPr>
      <w:r>
        <w:rPr>
          <w:sz w:val="28"/>
          <w:szCs w:val="28"/>
          <w:lang w:val="en-US"/>
        </w:rPr>
        <w:t>AP</w:t>
      </w:r>
      <w:r w:rsidRPr="007921DE">
        <w:rPr>
          <w:sz w:val="28"/>
          <w:szCs w:val="28"/>
          <w:lang w:val="ru-RU"/>
        </w:rPr>
        <w:t>(7):</w:t>
      </w:r>
      <m:oMath>
        <m:r>
          <w:rPr>
            <w:rFonts w:ascii="Cambria Math" w:hAnsi="Cambria Math"/>
            <w:sz w:val="28"/>
          </w:rPr>
          <m:t xml:space="preserve"> y</m:t>
        </m:r>
        <m:d>
          <m:dPr>
            <m:ctrlPr>
              <w:rPr>
                <w:rFonts w:ascii="Cambria Math" w:hAnsi="Cambria Math"/>
                <w:i/>
                <w:sz w:val="28"/>
              </w:rPr>
            </m:ctrlPr>
          </m:dPr>
          <m:e>
            <m:r>
              <w:rPr>
                <w:rFonts w:ascii="Cambria Math" w:hAnsi="Cambria Math"/>
                <w:sz w:val="28"/>
              </w:rPr>
              <m:t>k</m:t>
            </m:r>
          </m:e>
        </m:d>
        <m:r>
          <w:rPr>
            <w:rFonts w:ascii="Cambria Math" w:hAnsi="Cambria Math"/>
            <w:sz w:val="28"/>
          </w:rPr>
          <m:t>=442453.9+0.797959*y</m:t>
        </m:r>
        <m:d>
          <m:dPr>
            <m:ctrlPr>
              <w:rPr>
                <w:rFonts w:ascii="Cambria Math" w:hAnsi="Cambria Math"/>
                <w:i/>
                <w:sz w:val="28"/>
              </w:rPr>
            </m:ctrlPr>
          </m:dPr>
          <m:e>
            <m:r>
              <w:rPr>
                <w:rFonts w:ascii="Cambria Math" w:hAnsi="Cambria Math"/>
                <w:sz w:val="28"/>
              </w:rPr>
              <m:t>k-1</m:t>
            </m:r>
          </m:e>
        </m:d>
        <m:r>
          <w:rPr>
            <w:rFonts w:ascii="Cambria Math" w:hAnsi="Cambria Math"/>
            <w:sz w:val="28"/>
          </w:rPr>
          <m:t>-0.006971*y</m:t>
        </m:r>
        <m:d>
          <m:dPr>
            <m:ctrlPr>
              <w:rPr>
                <w:rFonts w:ascii="Cambria Math" w:hAnsi="Cambria Math"/>
                <w:i/>
                <w:sz w:val="28"/>
              </w:rPr>
            </m:ctrlPr>
          </m:dPr>
          <m:e>
            <m:r>
              <w:rPr>
                <w:rFonts w:ascii="Cambria Math" w:hAnsi="Cambria Math"/>
                <w:sz w:val="28"/>
              </w:rPr>
              <m:t>k-2</m:t>
            </m:r>
          </m:e>
        </m:d>
        <m:r>
          <w:rPr>
            <w:rFonts w:ascii="Cambria Math" w:hAnsi="Cambria Math"/>
            <w:sz w:val="28"/>
          </w:rPr>
          <m:t>-0.010494*y</m:t>
        </m:r>
        <m:d>
          <m:dPr>
            <m:ctrlPr>
              <w:rPr>
                <w:rFonts w:ascii="Cambria Math" w:hAnsi="Cambria Math"/>
                <w:i/>
                <w:sz w:val="28"/>
              </w:rPr>
            </m:ctrlPr>
          </m:dPr>
          <m:e>
            <m:r>
              <w:rPr>
                <w:rFonts w:ascii="Cambria Math" w:hAnsi="Cambria Math"/>
                <w:sz w:val="28"/>
              </w:rPr>
              <m:t>k-3</m:t>
            </m:r>
          </m:e>
        </m:d>
        <m:r>
          <w:rPr>
            <w:rFonts w:ascii="Cambria Math" w:hAnsi="Cambria Math"/>
            <w:sz w:val="28"/>
          </w:rPr>
          <m:t>-0.107102*y</m:t>
        </m:r>
        <m:d>
          <m:dPr>
            <m:ctrlPr>
              <w:rPr>
                <w:rFonts w:ascii="Cambria Math" w:hAnsi="Cambria Math"/>
                <w:i/>
                <w:sz w:val="28"/>
              </w:rPr>
            </m:ctrlPr>
          </m:dPr>
          <m:e>
            <m:r>
              <w:rPr>
                <w:rFonts w:ascii="Cambria Math" w:hAnsi="Cambria Math"/>
                <w:sz w:val="28"/>
              </w:rPr>
              <m:t>k-6</m:t>
            </m:r>
          </m:e>
        </m:d>
        <m:r>
          <w:rPr>
            <w:rFonts w:ascii="Cambria Math" w:hAnsi="Cambria Math"/>
            <w:sz w:val="28"/>
          </w:rPr>
          <m:t>-0.241215*y(k-7)</m:t>
        </m:r>
      </m:oMath>
      <w:r w:rsidRPr="007921DE">
        <w:rPr>
          <w:sz w:val="28"/>
          <w:szCs w:val="28"/>
          <w:lang w:val="ru-RU"/>
        </w:rPr>
        <w:t xml:space="preserve"> </w:t>
      </w:r>
    </w:p>
    <w:p w:rsidR="00AF6953" w:rsidRPr="007921DE" w:rsidRDefault="00AF6953" w:rsidP="0032154D">
      <w:pPr>
        <w:pStyle w:val="a6"/>
        <w:tabs>
          <w:tab w:val="left" w:pos="142"/>
        </w:tabs>
        <w:spacing w:line="432" w:lineRule="auto"/>
        <w:ind w:firstLine="993"/>
        <w:rPr>
          <w:sz w:val="28"/>
          <w:szCs w:val="28"/>
          <w:lang w:val="ru-RU"/>
        </w:rPr>
      </w:pPr>
    </w:p>
    <w:p w:rsidR="00CB1699" w:rsidRPr="00C3067C" w:rsidRDefault="0032154D" w:rsidP="0032154D">
      <w:pPr>
        <w:pStyle w:val="a6"/>
        <w:tabs>
          <w:tab w:val="left" w:pos="142"/>
        </w:tabs>
        <w:spacing w:line="432" w:lineRule="auto"/>
        <w:jc w:val="center"/>
        <w:rPr>
          <w:sz w:val="28"/>
          <w:szCs w:val="28"/>
          <w:lang w:val="ru-RU"/>
        </w:rPr>
      </w:pPr>
      <w:r>
        <w:rPr>
          <w:noProof/>
          <w:lang w:val="ru-RU"/>
        </w:rPr>
        <w:lastRenderedPageBreak/>
        <w:drawing>
          <wp:inline distT="0" distB="0" distL="0" distR="0" wp14:anchorId="337C1662" wp14:editId="3A736F77">
            <wp:extent cx="4057143" cy="1095238"/>
            <wp:effectExtent l="19050" t="19050" r="19685" b="1016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4057143" cy="1095238"/>
                    </a:xfrm>
                    <a:prstGeom prst="rect">
                      <a:avLst/>
                    </a:prstGeom>
                    <a:ln>
                      <a:solidFill>
                        <a:schemeClr val="bg1">
                          <a:lumMod val="65000"/>
                        </a:schemeClr>
                      </a:solidFill>
                    </a:ln>
                  </pic:spPr>
                </pic:pic>
              </a:graphicData>
            </a:graphic>
          </wp:inline>
        </w:drawing>
      </w:r>
    </w:p>
    <w:p w:rsidR="0032154D" w:rsidRPr="00992E5B" w:rsidRDefault="0032154D" w:rsidP="00AF6953">
      <w:pPr>
        <w:pStyle w:val="a6"/>
        <w:tabs>
          <w:tab w:val="left" w:pos="142"/>
        </w:tabs>
        <w:spacing w:line="360" w:lineRule="auto"/>
        <w:jc w:val="center"/>
        <w:rPr>
          <w:sz w:val="28"/>
          <w:szCs w:val="28"/>
          <w:lang w:val="ru-RU"/>
        </w:rPr>
      </w:pPr>
      <w:r>
        <w:rPr>
          <w:sz w:val="28"/>
          <w:szCs w:val="28"/>
        </w:rPr>
        <w:t>Рис</w:t>
      </w:r>
      <w:r w:rsidR="00C3067C">
        <w:rPr>
          <w:sz w:val="28"/>
          <w:szCs w:val="28"/>
        </w:rPr>
        <w:t>унок</w:t>
      </w:r>
      <w:r>
        <w:rPr>
          <w:sz w:val="28"/>
          <w:szCs w:val="28"/>
        </w:rPr>
        <w:t xml:space="preserve"> </w:t>
      </w:r>
      <w:r w:rsidR="00C3067C">
        <w:rPr>
          <w:sz w:val="28"/>
          <w:szCs w:val="28"/>
        </w:rPr>
        <w:t xml:space="preserve">3.15 </w:t>
      </w:r>
      <w:r w:rsidR="00C3067C">
        <w:rPr>
          <w:sz w:val="28"/>
          <w:szCs w:val="28"/>
          <w:lang w:val="ru-RU"/>
        </w:rPr>
        <w:t>–</w:t>
      </w:r>
      <w:r>
        <w:rPr>
          <w:sz w:val="28"/>
          <w:szCs w:val="28"/>
        </w:rPr>
        <w:t xml:space="preserve"> Характеристики моделі АР(</w:t>
      </w:r>
      <w:r>
        <w:rPr>
          <w:sz w:val="28"/>
          <w:szCs w:val="28"/>
          <w:lang w:val="ru-RU"/>
        </w:rPr>
        <w:t>7</w:t>
      </w:r>
      <w:r>
        <w:rPr>
          <w:sz w:val="28"/>
          <w:szCs w:val="28"/>
        </w:rPr>
        <w:t xml:space="preserve">) для ряду </w:t>
      </w:r>
      <w:r>
        <w:rPr>
          <w:sz w:val="28"/>
          <w:szCs w:val="28"/>
          <w:lang w:val="en-US"/>
        </w:rPr>
        <w:t>Birth</w:t>
      </w:r>
    </w:p>
    <w:p w:rsidR="00AF6953" w:rsidRPr="00130E98" w:rsidRDefault="00AF6953" w:rsidP="00AF6953">
      <w:pPr>
        <w:pStyle w:val="a6"/>
        <w:tabs>
          <w:tab w:val="left" w:pos="142"/>
        </w:tabs>
        <w:spacing w:line="360" w:lineRule="auto"/>
        <w:jc w:val="center"/>
        <w:rPr>
          <w:sz w:val="28"/>
          <w:szCs w:val="28"/>
          <w:lang w:val="ru-RU"/>
        </w:rPr>
      </w:pPr>
    </w:p>
    <w:p w:rsidR="007921DE" w:rsidRDefault="00B06594" w:rsidP="00AF6953">
      <w:pPr>
        <w:pStyle w:val="a6"/>
        <w:tabs>
          <w:tab w:val="left" w:pos="142"/>
        </w:tabs>
        <w:spacing w:line="360" w:lineRule="auto"/>
        <w:ind w:firstLine="1134"/>
        <w:rPr>
          <w:sz w:val="28"/>
          <w:szCs w:val="28"/>
        </w:rPr>
      </w:pPr>
      <w:r>
        <w:rPr>
          <w:sz w:val="28"/>
          <w:szCs w:val="28"/>
        </w:rPr>
        <w:t>Знайдемо значення АКФ та ЧАКФ для лишків:</w:t>
      </w:r>
    </w:p>
    <w:p w:rsidR="00B06594" w:rsidRDefault="00B06594" w:rsidP="00B06594">
      <w:pPr>
        <w:pStyle w:val="a6"/>
        <w:tabs>
          <w:tab w:val="clear" w:pos="4153"/>
          <w:tab w:val="left" w:pos="142"/>
          <w:tab w:val="center" w:pos="3402"/>
        </w:tabs>
        <w:spacing w:line="432" w:lineRule="auto"/>
        <w:ind w:firstLine="426"/>
        <w:jc w:val="center"/>
        <w:rPr>
          <w:sz w:val="28"/>
          <w:szCs w:val="28"/>
          <w:lang w:val="en-US"/>
        </w:rPr>
      </w:pPr>
      <w:r>
        <w:rPr>
          <w:noProof/>
          <w:lang w:val="ru-RU"/>
        </w:rPr>
        <w:drawing>
          <wp:inline distT="0" distB="0" distL="0" distR="0" wp14:anchorId="7987F51B" wp14:editId="6FD2F495">
            <wp:extent cx="4095238" cy="2076190"/>
            <wp:effectExtent l="19050" t="19050" r="19685" b="1968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4095238" cy="2076190"/>
                    </a:xfrm>
                    <a:prstGeom prst="rect">
                      <a:avLst/>
                    </a:prstGeom>
                    <a:ln>
                      <a:solidFill>
                        <a:schemeClr val="bg1">
                          <a:lumMod val="65000"/>
                        </a:schemeClr>
                      </a:solidFill>
                    </a:ln>
                  </pic:spPr>
                </pic:pic>
              </a:graphicData>
            </a:graphic>
          </wp:inline>
        </w:drawing>
      </w:r>
    </w:p>
    <w:p w:rsidR="00B06594" w:rsidRDefault="00C3067C" w:rsidP="00AF6953">
      <w:pPr>
        <w:pStyle w:val="a6"/>
        <w:tabs>
          <w:tab w:val="left" w:pos="142"/>
        </w:tabs>
        <w:spacing w:line="360" w:lineRule="auto"/>
        <w:jc w:val="center"/>
        <w:rPr>
          <w:sz w:val="28"/>
          <w:szCs w:val="28"/>
        </w:rPr>
      </w:pPr>
      <w:r>
        <w:rPr>
          <w:sz w:val="28"/>
          <w:szCs w:val="28"/>
        </w:rPr>
        <w:t xml:space="preserve">Рисунок 3.16 </w:t>
      </w:r>
      <w:r>
        <w:rPr>
          <w:sz w:val="28"/>
          <w:szCs w:val="28"/>
          <w:lang w:val="ru-RU"/>
        </w:rPr>
        <w:t>–</w:t>
      </w:r>
      <w:r w:rsidR="00B06594">
        <w:rPr>
          <w:sz w:val="28"/>
          <w:szCs w:val="28"/>
        </w:rPr>
        <w:t xml:space="preserve"> АКФ та ЧАКФ лишків АР(7)</w:t>
      </w:r>
    </w:p>
    <w:p w:rsidR="00AF6953" w:rsidRDefault="00AF6953" w:rsidP="00AF6953">
      <w:pPr>
        <w:pStyle w:val="a6"/>
        <w:tabs>
          <w:tab w:val="left" w:pos="142"/>
        </w:tabs>
        <w:spacing w:line="360" w:lineRule="auto"/>
        <w:jc w:val="center"/>
        <w:rPr>
          <w:sz w:val="28"/>
          <w:szCs w:val="28"/>
        </w:rPr>
      </w:pPr>
    </w:p>
    <w:p w:rsidR="00B06594" w:rsidRDefault="00B06594" w:rsidP="00AF6953">
      <w:pPr>
        <w:pStyle w:val="a6"/>
        <w:tabs>
          <w:tab w:val="left" w:pos="142"/>
        </w:tabs>
        <w:spacing w:line="360" w:lineRule="auto"/>
        <w:ind w:firstLine="1134"/>
        <w:rPr>
          <w:sz w:val="28"/>
          <w:szCs w:val="28"/>
        </w:rPr>
      </w:pPr>
      <w:r>
        <w:rPr>
          <w:sz w:val="28"/>
          <w:szCs w:val="28"/>
          <w:lang w:val="ru-RU"/>
        </w:rPr>
        <w:t>Тод</w:t>
      </w:r>
      <w:r>
        <w:rPr>
          <w:sz w:val="28"/>
          <w:szCs w:val="28"/>
        </w:rPr>
        <w:t>і отримаємо наступну моделі авторегресії ковзного середнього:</w:t>
      </w:r>
    </w:p>
    <w:p w:rsidR="00AF6953" w:rsidRDefault="00AF6953" w:rsidP="00AF6953">
      <w:pPr>
        <w:pStyle w:val="a6"/>
        <w:tabs>
          <w:tab w:val="left" w:pos="142"/>
        </w:tabs>
        <w:spacing w:line="360" w:lineRule="auto"/>
        <w:ind w:firstLine="1134"/>
        <w:rPr>
          <w:sz w:val="28"/>
          <w:szCs w:val="28"/>
        </w:rPr>
      </w:pPr>
    </w:p>
    <w:p w:rsidR="00B06594" w:rsidRDefault="00B06594" w:rsidP="00B06594">
      <w:pPr>
        <w:pStyle w:val="a6"/>
        <w:tabs>
          <w:tab w:val="left" w:pos="142"/>
        </w:tabs>
        <w:spacing w:line="432" w:lineRule="auto"/>
        <w:ind w:right="-144" w:firstLine="1134"/>
        <w:rPr>
          <w:sz w:val="28"/>
        </w:rPr>
      </w:pPr>
      <w:r>
        <w:rPr>
          <w:sz w:val="28"/>
          <w:szCs w:val="28"/>
        </w:rPr>
        <w:t xml:space="preserve">АРКС(7,7):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=455586.2+0.024032*y</m:t>
        </m:r>
        <m:d>
          <m:dPr>
            <m:ctrlPr>
              <w:rPr>
                <w:rFonts w:ascii="Cambria Math" w:hAnsi="Cambria Math"/>
                <w:i/>
                <w:sz w:val="28"/>
              </w:rPr>
            </m:ctrlPr>
          </m:dPr>
          <m:e>
            <m:r>
              <w:rPr>
                <w:rFonts w:ascii="Cambria Math" w:hAnsi="Cambria Math"/>
                <w:sz w:val="28"/>
              </w:rPr>
              <m:t>k-1</m:t>
            </m:r>
          </m:e>
        </m:d>
        <m:r>
          <w:rPr>
            <w:rFonts w:ascii="Cambria Math" w:hAnsi="Cambria Math"/>
            <w:sz w:val="28"/>
          </w:rPr>
          <m:t>+0.008431*y</m:t>
        </m:r>
        <m:d>
          <m:dPr>
            <m:ctrlPr>
              <w:rPr>
                <w:rFonts w:ascii="Cambria Math" w:hAnsi="Cambria Math"/>
                <w:i/>
                <w:sz w:val="28"/>
              </w:rPr>
            </m:ctrlPr>
          </m:dPr>
          <m:e>
            <m:r>
              <w:rPr>
                <w:rFonts w:ascii="Cambria Math" w:hAnsi="Cambria Math"/>
                <w:sz w:val="28"/>
              </w:rPr>
              <m:t>k-2</m:t>
            </m:r>
          </m:e>
        </m:d>
        <m:r>
          <w:rPr>
            <w:rFonts w:ascii="Cambria Math" w:hAnsi="Cambria Math"/>
            <w:sz w:val="28"/>
          </w:rPr>
          <m:t>+0.002844*y</m:t>
        </m:r>
        <m:d>
          <m:dPr>
            <m:ctrlPr>
              <w:rPr>
                <w:rFonts w:ascii="Cambria Math" w:hAnsi="Cambria Math"/>
                <w:i/>
                <w:sz w:val="28"/>
              </w:rPr>
            </m:ctrlPr>
          </m:dPr>
          <m:e>
            <m:r>
              <w:rPr>
                <w:rFonts w:ascii="Cambria Math" w:hAnsi="Cambria Math"/>
                <w:sz w:val="28"/>
              </w:rPr>
              <m:t>k-3</m:t>
            </m:r>
          </m:e>
        </m:d>
        <m:r>
          <w:rPr>
            <w:rFonts w:ascii="Cambria Math" w:hAnsi="Cambria Math"/>
            <w:sz w:val="28"/>
          </w:rPr>
          <m:t>-0.002223*y</m:t>
        </m:r>
        <m:d>
          <m:dPr>
            <m:ctrlPr>
              <w:rPr>
                <w:rFonts w:ascii="Cambria Math" w:hAnsi="Cambria Math"/>
                <w:i/>
                <w:sz w:val="28"/>
              </w:rPr>
            </m:ctrlPr>
          </m:dPr>
          <m:e>
            <m:r>
              <w:rPr>
                <w:rFonts w:ascii="Cambria Math" w:hAnsi="Cambria Math"/>
                <w:sz w:val="28"/>
              </w:rPr>
              <m:t>k-6</m:t>
            </m:r>
          </m:e>
        </m:d>
        <m:r>
          <w:rPr>
            <w:rFonts w:ascii="Cambria Math" w:hAnsi="Cambria Math"/>
            <w:sz w:val="28"/>
          </w:rPr>
          <m:t>-0.0109418*y(k-7)-0.997493*ma</m:t>
        </m:r>
        <m:d>
          <m:dPr>
            <m:ctrlPr>
              <w:rPr>
                <w:rFonts w:ascii="Cambria Math" w:hAnsi="Cambria Math"/>
                <w:i/>
                <w:sz w:val="28"/>
              </w:rPr>
            </m:ctrlPr>
          </m:dPr>
          <m:e>
            <m:r>
              <w:rPr>
                <w:rFonts w:ascii="Cambria Math" w:hAnsi="Cambria Math"/>
                <w:sz w:val="28"/>
              </w:rPr>
              <m:t>k-6</m:t>
            </m:r>
          </m:e>
        </m:d>
        <m:r>
          <w:rPr>
            <w:rFonts w:ascii="Cambria Math" w:hAnsi="Cambria Math"/>
            <w:sz w:val="28"/>
          </w:rPr>
          <m:t>-0.002507*ma(k-7)</m:t>
        </m:r>
      </m:oMath>
    </w:p>
    <w:p w:rsidR="00AF6953" w:rsidRDefault="00AF6953" w:rsidP="00B06594">
      <w:pPr>
        <w:pStyle w:val="a6"/>
        <w:tabs>
          <w:tab w:val="left" w:pos="142"/>
        </w:tabs>
        <w:spacing w:line="432" w:lineRule="auto"/>
        <w:ind w:right="-144" w:firstLine="1134"/>
        <w:rPr>
          <w:sz w:val="28"/>
        </w:rPr>
      </w:pPr>
    </w:p>
    <w:p w:rsidR="00AF6953" w:rsidRDefault="00AF6953" w:rsidP="00AF6953">
      <w:pPr>
        <w:pStyle w:val="a6"/>
        <w:tabs>
          <w:tab w:val="left" w:pos="142"/>
        </w:tabs>
        <w:spacing w:line="432" w:lineRule="auto"/>
        <w:ind w:right="-144" w:firstLine="1418"/>
        <w:rPr>
          <w:sz w:val="28"/>
        </w:rPr>
      </w:pPr>
      <w:r>
        <w:rPr>
          <w:noProof/>
          <w:lang w:val="ru-RU"/>
        </w:rPr>
        <w:drawing>
          <wp:inline distT="0" distB="0" distL="0" distR="0" wp14:anchorId="0AFDE800" wp14:editId="49BA02D2">
            <wp:extent cx="4095238" cy="1114286"/>
            <wp:effectExtent l="19050" t="19050" r="19685" b="1016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4095238" cy="1114286"/>
                    </a:xfrm>
                    <a:prstGeom prst="rect">
                      <a:avLst/>
                    </a:prstGeom>
                    <a:ln>
                      <a:solidFill>
                        <a:schemeClr val="bg1">
                          <a:lumMod val="65000"/>
                        </a:schemeClr>
                      </a:solidFill>
                    </a:ln>
                  </pic:spPr>
                </pic:pic>
              </a:graphicData>
            </a:graphic>
          </wp:inline>
        </w:drawing>
      </w:r>
    </w:p>
    <w:p w:rsidR="00EE51E8" w:rsidRPr="00AF6953" w:rsidRDefault="00C3067C" w:rsidP="00AF6953">
      <w:pPr>
        <w:pStyle w:val="a6"/>
        <w:tabs>
          <w:tab w:val="left" w:pos="142"/>
        </w:tabs>
        <w:spacing w:line="360" w:lineRule="auto"/>
        <w:jc w:val="center"/>
        <w:rPr>
          <w:sz w:val="28"/>
          <w:szCs w:val="28"/>
          <w:lang w:val="ru-RU"/>
        </w:rPr>
      </w:pPr>
      <w:r>
        <w:rPr>
          <w:sz w:val="28"/>
          <w:szCs w:val="28"/>
        </w:rPr>
        <w:t xml:space="preserve">Рисунок 3.17 </w:t>
      </w:r>
      <w:r>
        <w:rPr>
          <w:sz w:val="28"/>
          <w:szCs w:val="28"/>
          <w:lang w:val="ru-RU"/>
        </w:rPr>
        <w:t>–</w:t>
      </w:r>
      <w:r w:rsidR="00EE51E8">
        <w:rPr>
          <w:sz w:val="28"/>
          <w:szCs w:val="28"/>
        </w:rPr>
        <w:t xml:space="preserve"> Характеристики моделі А</w:t>
      </w:r>
      <w:r w:rsidR="00EE51E8">
        <w:rPr>
          <w:sz w:val="28"/>
          <w:szCs w:val="28"/>
          <w:lang w:val="ru-RU"/>
        </w:rPr>
        <w:t>РКС</w:t>
      </w:r>
      <w:r w:rsidR="00EE51E8">
        <w:rPr>
          <w:sz w:val="28"/>
          <w:szCs w:val="28"/>
        </w:rPr>
        <w:t>(</w:t>
      </w:r>
      <w:r w:rsidR="00EE51E8">
        <w:rPr>
          <w:sz w:val="28"/>
          <w:szCs w:val="28"/>
          <w:lang w:val="ru-RU"/>
        </w:rPr>
        <w:t>7,7</w:t>
      </w:r>
      <w:r w:rsidR="00EE51E8">
        <w:rPr>
          <w:sz w:val="28"/>
          <w:szCs w:val="28"/>
        </w:rPr>
        <w:t xml:space="preserve">) для ряду </w:t>
      </w:r>
      <w:r w:rsidR="00EE51E8">
        <w:rPr>
          <w:sz w:val="28"/>
          <w:szCs w:val="28"/>
          <w:lang w:val="en-US"/>
        </w:rPr>
        <w:t>Birth</w:t>
      </w:r>
    </w:p>
    <w:p w:rsidR="00AF6953" w:rsidRPr="00AF6953" w:rsidRDefault="00AF6953" w:rsidP="00AF6953">
      <w:pPr>
        <w:pStyle w:val="a6"/>
        <w:tabs>
          <w:tab w:val="left" w:pos="142"/>
        </w:tabs>
        <w:spacing w:line="360" w:lineRule="auto"/>
        <w:jc w:val="center"/>
        <w:rPr>
          <w:sz w:val="28"/>
          <w:szCs w:val="28"/>
          <w:lang w:val="ru-RU"/>
        </w:rPr>
      </w:pPr>
    </w:p>
    <w:p w:rsidR="004411C0" w:rsidRPr="00AF6953" w:rsidRDefault="004411C0" w:rsidP="00AF6953">
      <w:pPr>
        <w:spacing w:after="0" w:line="360" w:lineRule="auto"/>
        <w:ind w:firstLine="709"/>
        <w:rPr>
          <w:rFonts w:ascii="Times New Roman" w:hAnsi="Times New Roman" w:cs="Times New Roman"/>
          <w:sz w:val="28"/>
          <w:szCs w:val="28"/>
        </w:rPr>
      </w:pPr>
      <w:r>
        <w:rPr>
          <w:rFonts w:ascii="Times New Roman" w:hAnsi="Times New Roman" w:cs="Times New Roman"/>
          <w:sz w:val="28"/>
          <w:szCs w:val="28"/>
          <w:lang w:val="ru-RU"/>
        </w:rPr>
        <w:lastRenderedPageBreak/>
        <w:t>Т</w:t>
      </w:r>
      <w:r w:rsidRPr="00AF6953">
        <w:rPr>
          <w:rFonts w:ascii="Times New Roman" w:hAnsi="Times New Roman" w:cs="Times New Roman"/>
          <w:sz w:val="28"/>
          <w:szCs w:val="28"/>
        </w:rPr>
        <w:t>акож, як і для часового ряду популяції, додатково побудуємо модель для прологарифмованих даних:</w:t>
      </w:r>
    </w:p>
    <w:p w:rsidR="00AF6953" w:rsidRPr="00AF6953" w:rsidRDefault="00AF6953" w:rsidP="004411C0">
      <w:pPr>
        <w:spacing w:line="432" w:lineRule="auto"/>
        <w:ind w:firstLine="709"/>
        <w:rPr>
          <w:rFonts w:ascii="Times New Roman" w:hAnsi="Times New Roman" w:cs="Times New Roman"/>
          <w:sz w:val="28"/>
          <w:szCs w:val="28"/>
        </w:rPr>
      </w:pPr>
    </w:p>
    <w:p w:rsidR="003C0476" w:rsidRPr="00AF6953" w:rsidRDefault="003C0476" w:rsidP="003C0476">
      <w:pPr>
        <w:spacing w:line="432" w:lineRule="auto"/>
        <w:ind w:left="142" w:firstLine="1134"/>
        <w:rPr>
          <w:rFonts w:ascii="Times New Roman" w:eastAsiaTheme="minorEastAsia" w:hAnsi="Times New Roman" w:cs="Times New Roman"/>
          <w:sz w:val="28"/>
        </w:rPr>
      </w:pPr>
      <w:r w:rsidRPr="00AF6953">
        <w:rPr>
          <w:rFonts w:ascii="Times New Roman" w:hAnsi="Times New Roman" w:cs="Times New Roman"/>
          <w:sz w:val="28"/>
          <w:szCs w:val="28"/>
        </w:rPr>
        <w:t xml:space="preserve">АР(4): </w:t>
      </w:r>
      <m:oMath>
        <m:r>
          <w:rPr>
            <w:rFonts w:ascii="Cambria Math" w:hAnsi="Cambria Math" w:cs="Times New Roman"/>
            <w:sz w:val="28"/>
            <w:szCs w:val="28"/>
          </w:rPr>
          <m:t>l</m:t>
        </m:r>
        <m:r>
          <w:rPr>
            <w:rFonts w:ascii="Cambria Math" w:eastAsiaTheme="minorEastAsia" w:hAnsi="Cambria Math"/>
            <w:sz w:val="28"/>
            <w:szCs w:val="28"/>
          </w:rPr>
          <m:t>og</m:t>
        </m:r>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=12.98082+1.157433*logy</m:t>
        </m:r>
        <m:d>
          <m:dPr>
            <m:ctrlPr>
              <w:rPr>
                <w:rFonts w:ascii="Cambria Math" w:hAnsi="Cambria Math"/>
                <w:i/>
                <w:sz w:val="28"/>
              </w:rPr>
            </m:ctrlPr>
          </m:dPr>
          <m:e>
            <m:r>
              <w:rPr>
                <w:rFonts w:ascii="Cambria Math" w:hAnsi="Cambria Math"/>
                <w:sz w:val="28"/>
              </w:rPr>
              <m:t>k-1</m:t>
            </m:r>
          </m:e>
        </m:d>
        <m:r>
          <w:rPr>
            <w:rFonts w:ascii="Cambria Math" w:hAnsi="Cambria Math"/>
            <w:sz w:val="28"/>
          </w:rPr>
          <m:t>-0.023454*logy</m:t>
        </m:r>
        <m:d>
          <m:dPr>
            <m:ctrlPr>
              <w:rPr>
                <w:rFonts w:ascii="Cambria Math" w:hAnsi="Cambria Math"/>
                <w:i/>
                <w:sz w:val="28"/>
              </w:rPr>
            </m:ctrlPr>
          </m:dPr>
          <m:e>
            <m:r>
              <w:rPr>
                <w:rFonts w:ascii="Cambria Math" w:hAnsi="Cambria Math"/>
                <w:sz w:val="28"/>
              </w:rPr>
              <m:t>k-2</m:t>
            </m:r>
          </m:e>
        </m:d>
        <m:r>
          <w:rPr>
            <w:rFonts w:ascii="Cambria Math" w:hAnsi="Cambria Math"/>
            <w:sz w:val="28"/>
          </w:rPr>
          <m:t>-0.215188*logy</m:t>
        </m:r>
        <m:d>
          <m:dPr>
            <m:ctrlPr>
              <w:rPr>
                <w:rFonts w:ascii="Cambria Math" w:hAnsi="Cambria Math"/>
                <w:i/>
                <w:sz w:val="28"/>
              </w:rPr>
            </m:ctrlPr>
          </m:dPr>
          <m:e>
            <m:r>
              <w:rPr>
                <w:rFonts w:ascii="Cambria Math" w:hAnsi="Cambria Math"/>
                <w:sz w:val="28"/>
              </w:rPr>
              <m:t>k-3</m:t>
            </m:r>
          </m:e>
        </m:d>
        <m:r>
          <w:rPr>
            <w:rFonts w:ascii="Cambria Math" w:hAnsi="Cambria Math"/>
            <w:sz w:val="28"/>
          </w:rPr>
          <m:t>-0.143177*logy</m:t>
        </m:r>
        <m:d>
          <m:dPr>
            <m:ctrlPr>
              <w:rPr>
                <w:rFonts w:ascii="Cambria Math" w:hAnsi="Cambria Math"/>
                <w:i/>
                <w:sz w:val="28"/>
              </w:rPr>
            </m:ctrlPr>
          </m:dPr>
          <m:e>
            <m:r>
              <w:rPr>
                <w:rFonts w:ascii="Cambria Math" w:hAnsi="Cambria Math"/>
                <w:sz w:val="28"/>
              </w:rPr>
              <m:t>k-4</m:t>
            </m:r>
          </m:e>
        </m:d>
      </m:oMath>
    </w:p>
    <w:p w:rsidR="00AF6953" w:rsidRPr="00AF6953" w:rsidRDefault="00AF6953" w:rsidP="00AF6953">
      <w:pPr>
        <w:spacing w:after="0" w:line="360" w:lineRule="auto"/>
        <w:ind w:left="142" w:firstLine="1134"/>
        <w:rPr>
          <w:rFonts w:ascii="Times New Roman" w:hAnsi="Times New Roman" w:cs="Times New Roman"/>
          <w:sz w:val="28"/>
          <w:szCs w:val="28"/>
        </w:rPr>
      </w:pPr>
    </w:p>
    <w:p w:rsidR="004411C0" w:rsidRDefault="004411C0" w:rsidP="00AF6953">
      <w:pPr>
        <w:spacing w:after="0" w:line="360" w:lineRule="auto"/>
        <w:ind w:firstLine="709"/>
        <w:rPr>
          <w:rFonts w:ascii="Times New Roman" w:hAnsi="Times New Roman" w:cs="Times New Roman"/>
          <w:sz w:val="28"/>
          <w:szCs w:val="28"/>
        </w:rPr>
      </w:pPr>
      <w:r w:rsidRPr="00AF6953">
        <w:rPr>
          <w:rFonts w:ascii="Times New Roman" w:hAnsi="Times New Roman" w:cs="Times New Roman"/>
          <w:sz w:val="28"/>
          <w:szCs w:val="28"/>
        </w:rPr>
        <w:t>Моделі – кандидати побудовано, для вибору кращої з них зробимо порівняльну таблицю:</w:t>
      </w:r>
    </w:p>
    <w:p w:rsidR="00002283" w:rsidRDefault="00002283" w:rsidP="00AF6953">
      <w:pPr>
        <w:spacing w:after="0" w:line="360" w:lineRule="auto"/>
        <w:ind w:firstLine="709"/>
        <w:rPr>
          <w:rFonts w:ascii="Times New Roman" w:hAnsi="Times New Roman" w:cs="Times New Roman"/>
          <w:sz w:val="28"/>
          <w:szCs w:val="28"/>
        </w:rPr>
      </w:pPr>
    </w:p>
    <w:p w:rsidR="00002283" w:rsidRPr="00AF6953" w:rsidRDefault="00002283" w:rsidP="00002283">
      <w:pPr>
        <w:pStyle w:val="a6"/>
        <w:tabs>
          <w:tab w:val="left" w:pos="142"/>
        </w:tabs>
        <w:spacing w:line="360" w:lineRule="auto"/>
        <w:ind w:firstLine="851"/>
        <w:rPr>
          <w:sz w:val="28"/>
          <w:szCs w:val="28"/>
        </w:rPr>
      </w:pPr>
      <w:r w:rsidRPr="00AF6953">
        <w:rPr>
          <w:sz w:val="28"/>
          <w:szCs w:val="28"/>
        </w:rPr>
        <w:t>Таблиця 3.5 – Порівняння моделей народжуваності</w:t>
      </w:r>
    </w:p>
    <w:tbl>
      <w:tblPr>
        <w:tblStyle w:val="ac"/>
        <w:tblW w:w="0" w:type="auto"/>
        <w:tblLook w:val="04A0" w:firstRow="1" w:lastRow="0" w:firstColumn="1" w:lastColumn="0" w:noHBand="0" w:noVBand="1"/>
      </w:tblPr>
      <w:tblGrid>
        <w:gridCol w:w="2164"/>
        <w:gridCol w:w="1892"/>
        <w:gridCol w:w="1816"/>
        <w:gridCol w:w="1951"/>
        <w:gridCol w:w="1946"/>
      </w:tblGrid>
      <w:tr w:rsidR="004411C0" w:rsidTr="001F6455">
        <w:tc>
          <w:tcPr>
            <w:tcW w:w="2164" w:type="dxa"/>
          </w:tcPr>
          <w:p w:rsidR="004411C0" w:rsidRPr="00B46CC7" w:rsidRDefault="004411C0" w:rsidP="001F6455">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ru-RU"/>
              </w:rPr>
              <w:t>Модель</w:t>
            </w:r>
          </w:p>
        </w:tc>
        <w:tc>
          <w:tcPr>
            <w:tcW w:w="1892" w:type="dxa"/>
          </w:tcPr>
          <w:p w:rsidR="004411C0" w:rsidRPr="00B46CC7" w:rsidRDefault="004411C0" w:rsidP="001F6455">
            <w:pPr>
              <w:spacing w:line="432" w:lineRule="auto"/>
              <w:jc w:val="center"/>
              <w:rPr>
                <w:rFonts w:ascii="Times New Roman" w:hAnsi="Times New Roman" w:cs="Times New Roman"/>
                <w:b/>
                <w:sz w:val="28"/>
                <w:szCs w:val="28"/>
                <w:vertAlign w:val="superscript"/>
                <w:lang w:val="en-US"/>
              </w:rPr>
            </w:pPr>
            <w:r w:rsidRPr="00B46CC7">
              <w:rPr>
                <w:rFonts w:ascii="Times New Roman" w:hAnsi="Times New Roman" w:cs="Times New Roman"/>
                <w:b/>
                <w:sz w:val="28"/>
                <w:szCs w:val="28"/>
                <w:lang w:val="en-US"/>
              </w:rPr>
              <w:t>R</w:t>
            </w:r>
            <w:r w:rsidRPr="00B46CC7">
              <w:rPr>
                <w:rFonts w:ascii="Times New Roman" w:hAnsi="Times New Roman" w:cs="Times New Roman"/>
                <w:b/>
                <w:sz w:val="28"/>
                <w:szCs w:val="28"/>
                <w:vertAlign w:val="superscript"/>
                <w:lang w:val="en-US"/>
              </w:rPr>
              <w:t>2</w:t>
            </w:r>
          </w:p>
        </w:tc>
        <w:tc>
          <w:tcPr>
            <w:tcW w:w="1816" w:type="dxa"/>
          </w:tcPr>
          <w:p w:rsidR="004411C0" w:rsidRPr="00B46CC7" w:rsidRDefault="004411C0" w:rsidP="001F6455">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en-US"/>
              </w:rPr>
              <w:t xml:space="preserve">Sum </w:t>
            </w:r>
            <w:proofErr w:type="spellStart"/>
            <w:r w:rsidRPr="00B46CC7">
              <w:rPr>
                <w:rFonts w:ascii="Times New Roman" w:hAnsi="Times New Roman" w:cs="Times New Roman"/>
                <w:b/>
                <w:sz w:val="28"/>
                <w:szCs w:val="28"/>
                <w:lang w:val="en-US"/>
              </w:rPr>
              <w:t>sqr</w:t>
            </w:r>
            <w:proofErr w:type="spellEnd"/>
            <w:r w:rsidRPr="00B46CC7">
              <w:rPr>
                <w:rFonts w:ascii="Times New Roman" w:hAnsi="Times New Roman" w:cs="Times New Roman"/>
                <w:b/>
                <w:sz w:val="28"/>
                <w:szCs w:val="28"/>
                <w:lang w:val="en-US"/>
              </w:rPr>
              <w:t xml:space="preserve"> res</w:t>
            </w:r>
          </w:p>
        </w:tc>
        <w:tc>
          <w:tcPr>
            <w:tcW w:w="1951" w:type="dxa"/>
          </w:tcPr>
          <w:p w:rsidR="004411C0" w:rsidRPr="00B46CC7" w:rsidRDefault="004411C0" w:rsidP="001F6455">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en-US"/>
              </w:rPr>
              <w:t>AIC</w:t>
            </w:r>
          </w:p>
        </w:tc>
        <w:tc>
          <w:tcPr>
            <w:tcW w:w="1946" w:type="dxa"/>
          </w:tcPr>
          <w:p w:rsidR="004411C0" w:rsidRPr="00B46CC7" w:rsidRDefault="004411C0" w:rsidP="001F6455">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en-US"/>
              </w:rPr>
              <w:t>DW</w:t>
            </w:r>
          </w:p>
        </w:tc>
      </w:tr>
      <w:tr w:rsidR="004411C0" w:rsidTr="001F6455">
        <w:tc>
          <w:tcPr>
            <w:tcW w:w="2164"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АР(3)</w:t>
            </w:r>
          </w:p>
        </w:tc>
        <w:tc>
          <w:tcPr>
            <w:tcW w:w="1892"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0,848457</w:t>
            </w:r>
          </w:p>
        </w:tc>
        <w:tc>
          <w:tcPr>
            <w:tcW w:w="1816"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5,92Е+09</w:t>
            </w:r>
          </w:p>
        </w:tc>
        <w:tc>
          <w:tcPr>
            <w:tcW w:w="1951"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23,36290</w:t>
            </w:r>
          </w:p>
        </w:tc>
        <w:tc>
          <w:tcPr>
            <w:tcW w:w="1946"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1,979579</w:t>
            </w:r>
          </w:p>
        </w:tc>
      </w:tr>
      <w:tr w:rsidR="004411C0" w:rsidTr="001F6455">
        <w:tc>
          <w:tcPr>
            <w:tcW w:w="2164"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АР(7)</w:t>
            </w:r>
          </w:p>
        </w:tc>
        <w:tc>
          <w:tcPr>
            <w:tcW w:w="1892"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0,905057</w:t>
            </w:r>
          </w:p>
        </w:tc>
        <w:tc>
          <w:tcPr>
            <w:tcW w:w="1816"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3,71Е+09</w:t>
            </w:r>
          </w:p>
        </w:tc>
        <w:tc>
          <w:tcPr>
            <w:tcW w:w="1951"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23,28833</w:t>
            </w:r>
          </w:p>
        </w:tc>
        <w:tc>
          <w:tcPr>
            <w:tcW w:w="1946"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1,822502</w:t>
            </w:r>
          </w:p>
        </w:tc>
      </w:tr>
      <w:tr w:rsidR="004411C0" w:rsidTr="001F6455">
        <w:tc>
          <w:tcPr>
            <w:tcW w:w="2164"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АРКС(3,3)</w:t>
            </w:r>
          </w:p>
        </w:tc>
        <w:tc>
          <w:tcPr>
            <w:tcW w:w="1892"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0,910790</w:t>
            </w:r>
          </w:p>
        </w:tc>
        <w:tc>
          <w:tcPr>
            <w:tcW w:w="1816"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3,48Е+09</w:t>
            </w:r>
          </w:p>
        </w:tc>
        <w:tc>
          <w:tcPr>
            <w:tcW w:w="1951"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23,29464</w:t>
            </w:r>
          </w:p>
        </w:tc>
        <w:tc>
          <w:tcPr>
            <w:tcW w:w="1946" w:type="dxa"/>
          </w:tcPr>
          <w:p w:rsidR="004411C0" w:rsidRDefault="004411C0"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2,054667</w:t>
            </w:r>
          </w:p>
        </w:tc>
      </w:tr>
      <w:tr w:rsidR="004411C0" w:rsidTr="001F6455">
        <w:tc>
          <w:tcPr>
            <w:tcW w:w="2164" w:type="dxa"/>
          </w:tcPr>
          <w:p w:rsidR="004411C0" w:rsidRPr="004411C0" w:rsidRDefault="004411C0" w:rsidP="001F6455">
            <w:pPr>
              <w:spacing w:line="432" w:lineRule="auto"/>
              <w:rPr>
                <w:rFonts w:ascii="Times New Roman" w:hAnsi="Times New Roman" w:cs="Times New Roman"/>
                <w:sz w:val="28"/>
                <w:szCs w:val="28"/>
              </w:rPr>
            </w:pPr>
            <w:r>
              <w:rPr>
                <w:rFonts w:ascii="Times New Roman" w:hAnsi="Times New Roman" w:cs="Times New Roman"/>
                <w:sz w:val="28"/>
                <w:szCs w:val="28"/>
              </w:rPr>
              <w:t>АРКС(7,7)</w:t>
            </w:r>
          </w:p>
        </w:tc>
        <w:tc>
          <w:tcPr>
            <w:tcW w:w="1892" w:type="dxa"/>
          </w:tcPr>
          <w:p w:rsidR="004411C0" w:rsidRPr="004411C0" w:rsidRDefault="004411C0" w:rsidP="001F6455">
            <w:pPr>
              <w:spacing w:line="432" w:lineRule="auto"/>
              <w:rPr>
                <w:rFonts w:ascii="Times New Roman" w:hAnsi="Times New Roman" w:cs="Times New Roman"/>
                <w:sz w:val="28"/>
                <w:szCs w:val="28"/>
              </w:rPr>
            </w:pPr>
            <w:r>
              <w:rPr>
                <w:rFonts w:ascii="Times New Roman" w:hAnsi="Times New Roman" w:cs="Times New Roman"/>
                <w:sz w:val="28"/>
                <w:szCs w:val="28"/>
              </w:rPr>
              <w:t>0,577394</w:t>
            </w:r>
          </w:p>
        </w:tc>
        <w:tc>
          <w:tcPr>
            <w:tcW w:w="1816" w:type="dxa"/>
          </w:tcPr>
          <w:p w:rsidR="004411C0" w:rsidRPr="004411C0" w:rsidRDefault="004411C0" w:rsidP="001F6455">
            <w:pPr>
              <w:spacing w:line="432" w:lineRule="auto"/>
              <w:rPr>
                <w:rFonts w:ascii="Times New Roman" w:hAnsi="Times New Roman" w:cs="Times New Roman"/>
                <w:sz w:val="28"/>
                <w:szCs w:val="28"/>
              </w:rPr>
            </w:pPr>
            <w:r>
              <w:rPr>
                <w:rFonts w:ascii="Times New Roman" w:hAnsi="Times New Roman" w:cs="Times New Roman"/>
                <w:sz w:val="28"/>
                <w:szCs w:val="28"/>
              </w:rPr>
              <w:t>1,65Е+10</w:t>
            </w:r>
          </w:p>
        </w:tc>
        <w:tc>
          <w:tcPr>
            <w:tcW w:w="1951" w:type="dxa"/>
          </w:tcPr>
          <w:p w:rsidR="004411C0" w:rsidRPr="004411C0" w:rsidRDefault="004411C0" w:rsidP="001F6455">
            <w:pPr>
              <w:spacing w:line="432" w:lineRule="auto"/>
              <w:rPr>
                <w:rFonts w:ascii="Times New Roman" w:hAnsi="Times New Roman" w:cs="Times New Roman"/>
                <w:sz w:val="28"/>
                <w:szCs w:val="28"/>
              </w:rPr>
            </w:pPr>
            <w:r>
              <w:rPr>
                <w:rFonts w:ascii="Times New Roman" w:hAnsi="Times New Roman" w:cs="Times New Roman"/>
                <w:sz w:val="28"/>
                <w:szCs w:val="28"/>
              </w:rPr>
              <w:t>25,19937</w:t>
            </w:r>
          </w:p>
        </w:tc>
        <w:tc>
          <w:tcPr>
            <w:tcW w:w="1946" w:type="dxa"/>
          </w:tcPr>
          <w:p w:rsidR="004411C0" w:rsidRPr="004411C0" w:rsidRDefault="004411C0" w:rsidP="001F6455">
            <w:pPr>
              <w:spacing w:line="432" w:lineRule="auto"/>
              <w:rPr>
                <w:rFonts w:ascii="Times New Roman" w:hAnsi="Times New Roman" w:cs="Times New Roman"/>
                <w:sz w:val="28"/>
                <w:szCs w:val="28"/>
              </w:rPr>
            </w:pPr>
            <w:r>
              <w:rPr>
                <w:rFonts w:ascii="Times New Roman" w:hAnsi="Times New Roman" w:cs="Times New Roman"/>
                <w:sz w:val="28"/>
                <w:szCs w:val="28"/>
              </w:rPr>
              <w:t>0,308124</w:t>
            </w:r>
          </w:p>
        </w:tc>
      </w:tr>
      <w:tr w:rsidR="004411C0" w:rsidTr="001F6455">
        <w:tc>
          <w:tcPr>
            <w:tcW w:w="2164" w:type="dxa"/>
          </w:tcPr>
          <w:p w:rsidR="004411C0" w:rsidRPr="00090A18" w:rsidRDefault="004411C0" w:rsidP="001F6455">
            <w:pPr>
              <w:spacing w:line="432" w:lineRule="auto"/>
              <w:rPr>
                <w:rFonts w:ascii="Times New Roman" w:hAnsi="Times New Roman" w:cs="Times New Roman"/>
                <w:sz w:val="28"/>
                <w:szCs w:val="28"/>
                <w:lang w:val="en-US"/>
              </w:rPr>
            </w:pPr>
            <w:r>
              <w:rPr>
                <w:rFonts w:ascii="Times New Roman" w:hAnsi="Times New Roman" w:cs="Times New Roman"/>
                <w:sz w:val="28"/>
                <w:szCs w:val="28"/>
              </w:rPr>
              <w:t>АР(4)</w:t>
            </w:r>
            <w:r w:rsidR="00090A18">
              <w:rPr>
                <w:rFonts w:ascii="Times New Roman" w:hAnsi="Times New Roman" w:cs="Times New Roman"/>
                <w:sz w:val="28"/>
                <w:szCs w:val="28"/>
              </w:rPr>
              <w:t xml:space="preserve"> (</w:t>
            </w:r>
            <w:r w:rsidR="00090A18">
              <w:rPr>
                <w:rFonts w:ascii="Times New Roman" w:hAnsi="Times New Roman" w:cs="Times New Roman"/>
                <w:sz w:val="28"/>
                <w:szCs w:val="28"/>
                <w:lang w:val="en-US"/>
              </w:rPr>
              <w:t>log)</w:t>
            </w:r>
          </w:p>
        </w:tc>
        <w:tc>
          <w:tcPr>
            <w:tcW w:w="1892" w:type="dxa"/>
          </w:tcPr>
          <w:p w:rsidR="004411C0" w:rsidRDefault="004411C0" w:rsidP="001F6455">
            <w:pPr>
              <w:spacing w:line="432" w:lineRule="auto"/>
              <w:rPr>
                <w:rFonts w:ascii="Times New Roman" w:hAnsi="Times New Roman" w:cs="Times New Roman"/>
                <w:sz w:val="28"/>
                <w:szCs w:val="28"/>
              </w:rPr>
            </w:pPr>
            <w:r>
              <w:rPr>
                <w:rFonts w:ascii="Times New Roman" w:hAnsi="Times New Roman" w:cs="Times New Roman"/>
                <w:sz w:val="28"/>
                <w:szCs w:val="28"/>
              </w:rPr>
              <w:t>0,862322</w:t>
            </w:r>
          </w:p>
        </w:tc>
        <w:tc>
          <w:tcPr>
            <w:tcW w:w="1816" w:type="dxa"/>
          </w:tcPr>
          <w:p w:rsidR="004411C0" w:rsidRDefault="00C012F1" w:rsidP="001F6455">
            <w:pPr>
              <w:spacing w:line="432" w:lineRule="auto"/>
              <w:rPr>
                <w:rFonts w:ascii="Times New Roman" w:hAnsi="Times New Roman" w:cs="Times New Roman"/>
                <w:sz w:val="28"/>
                <w:szCs w:val="28"/>
              </w:rPr>
            </w:pPr>
            <w:r>
              <w:rPr>
                <w:rFonts w:ascii="Times New Roman" w:hAnsi="Times New Roman" w:cs="Times New Roman"/>
                <w:sz w:val="28"/>
                <w:szCs w:val="28"/>
              </w:rPr>
              <w:t>0,027074</w:t>
            </w:r>
          </w:p>
        </w:tc>
        <w:tc>
          <w:tcPr>
            <w:tcW w:w="1951" w:type="dxa"/>
          </w:tcPr>
          <w:p w:rsidR="004411C0" w:rsidRDefault="004411C0" w:rsidP="001F6455">
            <w:pPr>
              <w:spacing w:line="432" w:lineRule="auto"/>
              <w:rPr>
                <w:rFonts w:ascii="Times New Roman" w:hAnsi="Times New Roman" w:cs="Times New Roman"/>
                <w:sz w:val="28"/>
                <w:szCs w:val="28"/>
              </w:rPr>
            </w:pPr>
            <w:r>
              <w:rPr>
                <w:rFonts w:ascii="Times New Roman" w:hAnsi="Times New Roman" w:cs="Times New Roman"/>
                <w:sz w:val="28"/>
                <w:szCs w:val="28"/>
              </w:rPr>
              <w:t>-2,596294</w:t>
            </w:r>
          </w:p>
        </w:tc>
        <w:tc>
          <w:tcPr>
            <w:tcW w:w="1946" w:type="dxa"/>
          </w:tcPr>
          <w:p w:rsidR="004411C0" w:rsidRDefault="00C012F1" w:rsidP="001F6455">
            <w:pPr>
              <w:spacing w:line="432" w:lineRule="auto"/>
              <w:rPr>
                <w:rFonts w:ascii="Times New Roman" w:hAnsi="Times New Roman" w:cs="Times New Roman"/>
                <w:sz w:val="28"/>
                <w:szCs w:val="28"/>
              </w:rPr>
            </w:pPr>
            <w:r>
              <w:rPr>
                <w:rFonts w:ascii="Times New Roman" w:hAnsi="Times New Roman" w:cs="Times New Roman"/>
                <w:sz w:val="28"/>
                <w:szCs w:val="28"/>
              </w:rPr>
              <w:t>2,004435</w:t>
            </w:r>
          </w:p>
        </w:tc>
      </w:tr>
      <w:tr w:rsidR="004411C0" w:rsidTr="001F6455">
        <w:tc>
          <w:tcPr>
            <w:tcW w:w="2164" w:type="dxa"/>
          </w:tcPr>
          <w:p w:rsidR="004411C0" w:rsidRPr="00090A18" w:rsidRDefault="004411C0" w:rsidP="001F6455">
            <w:pPr>
              <w:spacing w:line="432" w:lineRule="auto"/>
              <w:rPr>
                <w:rFonts w:ascii="Times New Roman" w:hAnsi="Times New Roman" w:cs="Times New Roman"/>
                <w:sz w:val="28"/>
                <w:szCs w:val="28"/>
                <w:lang w:val="en-US"/>
              </w:rPr>
            </w:pPr>
            <w:r>
              <w:rPr>
                <w:rFonts w:ascii="Times New Roman" w:hAnsi="Times New Roman" w:cs="Times New Roman"/>
                <w:sz w:val="28"/>
                <w:szCs w:val="28"/>
              </w:rPr>
              <w:t>АРКС(4,3)</w:t>
            </w:r>
            <w:r w:rsidR="00090A18">
              <w:rPr>
                <w:rFonts w:ascii="Times New Roman" w:hAnsi="Times New Roman" w:cs="Times New Roman"/>
                <w:sz w:val="28"/>
                <w:szCs w:val="28"/>
                <w:lang w:val="en-US"/>
              </w:rPr>
              <w:t xml:space="preserve"> (log)</w:t>
            </w:r>
          </w:p>
        </w:tc>
        <w:tc>
          <w:tcPr>
            <w:tcW w:w="1892" w:type="dxa"/>
          </w:tcPr>
          <w:p w:rsidR="004411C0" w:rsidRDefault="00C012F1" w:rsidP="001F6455">
            <w:pPr>
              <w:spacing w:line="432" w:lineRule="auto"/>
              <w:rPr>
                <w:rFonts w:ascii="Times New Roman" w:hAnsi="Times New Roman" w:cs="Times New Roman"/>
                <w:sz w:val="28"/>
                <w:szCs w:val="28"/>
              </w:rPr>
            </w:pPr>
            <w:r>
              <w:rPr>
                <w:rFonts w:ascii="Times New Roman" w:hAnsi="Times New Roman" w:cs="Times New Roman"/>
                <w:sz w:val="28"/>
                <w:szCs w:val="28"/>
              </w:rPr>
              <w:t>0,863514</w:t>
            </w:r>
          </w:p>
        </w:tc>
        <w:tc>
          <w:tcPr>
            <w:tcW w:w="1816" w:type="dxa"/>
          </w:tcPr>
          <w:p w:rsidR="004411C0" w:rsidRDefault="00C012F1" w:rsidP="001F6455">
            <w:pPr>
              <w:spacing w:line="432" w:lineRule="auto"/>
              <w:rPr>
                <w:rFonts w:ascii="Times New Roman" w:hAnsi="Times New Roman" w:cs="Times New Roman"/>
                <w:sz w:val="28"/>
                <w:szCs w:val="28"/>
              </w:rPr>
            </w:pPr>
            <w:r>
              <w:rPr>
                <w:rFonts w:ascii="Times New Roman" w:hAnsi="Times New Roman" w:cs="Times New Roman"/>
                <w:sz w:val="28"/>
                <w:szCs w:val="28"/>
              </w:rPr>
              <w:t>0,026840</w:t>
            </w:r>
          </w:p>
        </w:tc>
        <w:tc>
          <w:tcPr>
            <w:tcW w:w="1951" w:type="dxa"/>
          </w:tcPr>
          <w:p w:rsidR="004411C0" w:rsidRDefault="00C012F1" w:rsidP="001F6455">
            <w:pPr>
              <w:spacing w:line="432" w:lineRule="auto"/>
              <w:rPr>
                <w:rFonts w:ascii="Times New Roman" w:hAnsi="Times New Roman" w:cs="Times New Roman"/>
                <w:sz w:val="28"/>
                <w:szCs w:val="28"/>
              </w:rPr>
            </w:pPr>
            <w:r>
              <w:rPr>
                <w:rFonts w:ascii="Times New Roman" w:hAnsi="Times New Roman" w:cs="Times New Roman"/>
                <w:sz w:val="28"/>
                <w:szCs w:val="28"/>
              </w:rPr>
              <w:t>-2,376425</w:t>
            </w:r>
          </w:p>
        </w:tc>
        <w:tc>
          <w:tcPr>
            <w:tcW w:w="1946" w:type="dxa"/>
          </w:tcPr>
          <w:p w:rsidR="004411C0" w:rsidRDefault="00C012F1" w:rsidP="001F6455">
            <w:pPr>
              <w:spacing w:line="432" w:lineRule="auto"/>
              <w:rPr>
                <w:rFonts w:ascii="Times New Roman" w:hAnsi="Times New Roman" w:cs="Times New Roman"/>
                <w:sz w:val="28"/>
                <w:szCs w:val="28"/>
              </w:rPr>
            </w:pPr>
            <w:r>
              <w:rPr>
                <w:rFonts w:ascii="Times New Roman" w:hAnsi="Times New Roman" w:cs="Times New Roman"/>
                <w:sz w:val="28"/>
                <w:szCs w:val="28"/>
              </w:rPr>
              <w:t>1,539023</w:t>
            </w:r>
          </w:p>
        </w:tc>
      </w:tr>
    </w:tbl>
    <w:p w:rsidR="00AF6953" w:rsidRPr="00AF6953" w:rsidRDefault="00AF6953" w:rsidP="00AF6953">
      <w:pPr>
        <w:pStyle w:val="a6"/>
        <w:tabs>
          <w:tab w:val="left" w:pos="142"/>
        </w:tabs>
        <w:spacing w:line="360" w:lineRule="auto"/>
        <w:ind w:firstLine="142"/>
        <w:jc w:val="center"/>
        <w:rPr>
          <w:sz w:val="28"/>
          <w:szCs w:val="28"/>
        </w:rPr>
      </w:pPr>
    </w:p>
    <w:p w:rsidR="00AF6953" w:rsidRPr="00AF6953" w:rsidRDefault="0000343B" w:rsidP="00AF6953">
      <w:pPr>
        <w:pStyle w:val="a6"/>
        <w:tabs>
          <w:tab w:val="left" w:pos="142"/>
        </w:tabs>
        <w:spacing w:line="360" w:lineRule="auto"/>
        <w:ind w:firstLine="709"/>
        <w:rPr>
          <w:sz w:val="28"/>
          <w:szCs w:val="28"/>
        </w:rPr>
      </w:pPr>
      <w:r w:rsidRPr="00AF6953">
        <w:rPr>
          <w:sz w:val="28"/>
          <w:szCs w:val="28"/>
        </w:rPr>
        <w:t xml:space="preserve">Отже моделями, що </w:t>
      </w:r>
      <w:r w:rsidR="00AF6953" w:rsidRPr="00AF6953">
        <w:rPr>
          <w:sz w:val="28"/>
          <w:szCs w:val="28"/>
        </w:rPr>
        <w:t>найкраще</w:t>
      </w:r>
      <w:r w:rsidRPr="00AF6953">
        <w:rPr>
          <w:sz w:val="28"/>
          <w:szCs w:val="28"/>
        </w:rPr>
        <w:t xml:space="preserve"> апроксимують процес народжуваності є моделі</w:t>
      </w:r>
      <w:r w:rsidR="00C012F1" w:rsidRPr="00AF6953">
        <w:rPr>
          <w:sz w:val="28"/>
          <w:szCs w:val="28"/>
        </w:rPr>
        <w:t xml:space="preserve"> АРКС(3,3) для іс</w:t>
      </w:r>
      <w:r w:rsidRPr="00AF6953">
        <w:rPr>
          <w:sz w:val="28"/>
          <w:szCs w:val="28"/>
        </w:rPr>
        <w:t xml:space="preserve">тинних значень вхідних даних та </w:t>
      </w:r>
      <w:r w:rsidR="00C012F1" w:rsidRPr="00AF6953">
        <w:rPr>
          <w:sz w:val="28"/>
          <w:szCs w:val="28"/>
        </w:rPr>
        <w:t>АР(4) для логарифмованого часового ряду.</w:t>
      </w:r>
    </w:p>
    <w:p w:rsidR="00EE51E8" w:rsidRPr="00AF6953" w:rsidRDefault="00C012F1" w:rsidP="00C012F1">
      <w:pPr>
        <w:pStyle w:val="a6"/>
        <w:tabs>
          <w:tab w:val="left" w:pos="142"/>
        </w:tabs>
        <w:spacing w:line="432" w:lineRule="auto"/>
        <w:ind w:firstLine="709"/>
        <w:rPr>
          <w:sz w:val="28"/>
          <w:szCs w:val="28"/>
        </w:rPr>
      </w:pPr>
      <w:r w:rsidRPr="00AF6953">
        <w:rPr>
          <w:sz w:val="28"/>
          <w:szCs w:val="28"/>
        </w:rPr>
        <w:t xml:space="preserve"> </w:t>
      </w:r>
    </w:p>
    <w:p w:rsidR="00091FEC" w:rsidRDefault="00091FEC" w:rsidP="00AF6953">
      <w:pPr>
        <w:pStyle w:val="a6"/>
        <w:tabs>
          <w:tab w:val="left" w:pos="142"/>
        </w:tabs>
        <w:spacing w:line="360" w:lineRule="auto"/>
        <w:ind w:firstLine="851"/>
        <w:rPr>
          <w:sz w:val="28"/>
          <w:szCs w:val="28"/>
          <w:lang w:val="ru-RU"/>
        </w:rPr>
      </w:pPr>
      <w:r>
        <w:rPr>
          <w:sz w:val="28"/>
          <w:szCs w:val="28"/>
        </w:rPr>
        <w:t xml:space="preserve">Побудуємо АКФ та ЧАКФ для ряду </w:t>
      </w:r>
      <w:r w:rsidRPr="001A3CB6">
        <w:rPr>
          <w:b/>
          <w:sz w:val="28"/>
          <w:szCs w:val="28"/>
          <w:lang w:val="ru-RU"/>
        </w:rPr>
        <w:t>“</w:t>
      </w:r>
      <w:r>
        <w:rPr>
          <w:b/>
          <w:sz w:val="28"/>
          <w:szCs w:val="28"/>
          <w:lang w:val="en-US"/>
        </w:rPr>
        <w:t>Death</w:t>
      </w:r>
      <w:r w:rsidRPr="001A3CB6">
        <w:rPr>
          <w:b/>
          <w:sz w:val="28"/>
          <w:szCs w:val="28"/>
          <w:lang w:val="ru-RU"/>
        </w:rPr>
        <w:t xml:space="preserve">” </w:t>
      </w:r>
      <w:r>
        <w:rPr>
          <w:b/>
          <w:sz w:val="28"/>
          <w:szCs w:val="28"/>
          <w:lang w:val="ru-RU"/>
        </w:rPr>
        <w:t>–</w:t>
      </w:r>
      <w:r w:rsidRPr="001A3CB6">
        <w:rPr>
          <w:b/>
          <w:sz w:val="28"/>
          <w:szCs w:val="28"/>
          <w:lang w:val="ru-RU"/>
        </w:rPr>
        <w:t xml:space="preserve"> </w:t>
      </w:r>
      <w:r w:rsidRPr="00AF6953">
        <w:rPr>
          <w:sz w:val="28"/>
          <w:szCs w:val="28"/>
        </w:rPr>
        <w:t>кількість померлих</w:t>
      </w:r>
      <w:r>
        <w:rPr>
          <w:sz w:val="28"/>
          <w:szCs w:val="28"/>
          <w:lang w:val="ru-RU"/>
        </w:rPr>
        <w:t>:</w:t>
      </w:r>
    </w:p>
    <w:p w:rsidR="00091FEC" w:rsidRDefault="00091FEC" w:rsidP="002A5556">
      <w:pPr>
        <w:pStyle w:val="a6"/>
        <w:tabs>
          <w:tab w:val="left" w:pos="142"/>
        </w:tabs>
        <w:spacing w:line="432" w:lineRule="auto"/>
        <w:ind w:firstLine="284"/>
        <w:jc w:val="center"/>
        <w:rPr>
          <w:sz w:val="28"/>
          <w:szCs w:val="28"/>
          <w:lang w:val="ru-RU"/>
        </w:rPr>
      </w:pPr>
      <w:r>
        <w:rPr>
          <w:noProof/>
          <w:lang w:val="ru-RU"/>
        </w:rPr>
        <w:lastRenderedPageBreak/>
        <w:drawing>
          <wp:inline distT="0" distB="0" distL="0" distR="0" wp14:anchorId="000AFC53" wp14:editId="407E9AF3">
            <wp:extent cx="4142857" cy="2171429"/>
            <wp:effectExtent l="19050" t="19050" r="10160" b="196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4142857" cy="2171429"/>
                    </a:xfrm>
                    <a:prstGeom prst="rect">
                      <a:avLst/>
                    </a:prstGeom>
                    <a:ln>
                      <a:solidFill>
                        <a:schemeClr val="bg1">
                          <a:lumMod val="65000"/>
                        </a:schemeClr>
                      </a:solidFill>
                    </a:ln>
                  </pic:spPr>
                </pic:pic>
              </a:graphicData>
            </a:graphic>
          </wp:inline>
        </w:drawing>
      </w:r>
    </w:p>
    <w:p w:rsidR="00091FEC" w:rsidRPr="00992E5B" w:rsidRDefault="00C3067C" w:rsidP="00AF6953">
      <w:pPr>
        <w:pStyle w:val="a6"/>
        <w:tabs>
          <w:tab w:val="left" w:pos="142"/>
        </w:tabs>
        <w:spacing w:line="360" w:lineRule="auto"/>
        <w:ind w:firstLine="851"/>
        <w:jc w:val="center"/>
        <w:rPr>
          <w:sz w:val="28"/>
          <w:szCs w:val="28"/>
          <w:lang w:val="ru-RU"/>
        </w:rPr>
      </w:pPr>
      <w:r>
        <w:rPr>
          <w:sz w:val="28"/>
          <w:szCs w:val="28"/>
        </w:rPr>
        <w:t xml:space="preserve">Рисунок 3.18 </w:t>
      </w:r>
      <w:r>
        <w:rPr>
          <w:sz w:val="28"/>
          <w:szCs w:val="28"/>
          <w:lang w:val="ru-RU"/>
        </w:rPr>
        <w:t>–</w:t>
      </w:r>
      <w:r w:rsidR="00091FEC">
        <w:rPr>
          <w:sz w:val="28"/>
          <w:szCs w:val="28"/>
        </w:rPr>
        <w:t xml:space="preserve"> АКФ та ЧАКФ для ряду </w:t>
      </w:r>
      <w:r w:rsidR="00091FEC">
        <w:rPr>
          <w:sz w:val="28"/>
          <w:szCs w:val="28"/>
          <w:lang w:val="en-US"/>
        </w:rPr>
        <w:t>Death</w:t>
      </w:r>
    </w:p>
    <w:p w:rsidR="00AF6953" w:rsidRPr="00091FEC" w:rsidRDefault="00AF6953" w:rsidP="00AF6953">
      <w:pPr>
        <w:pStyle w:val="a6"/>
        <w:tabs>
          <w:tab w:val="left" w:pos="142"/>
        </w:tabs>
        <w:spacing w:line="360" w:lineRule="auto"/>
        <w:ind w:firstLine="851"/>
        <w:jc w:val="center"/>
        <w:rPr>
          <w:sz w:val="28"/>
          <w:szCs w:val="28"/>
          <w:lang w:val="ru-RU"/>
        </w:rPr>
      </w:pPr>
    </w:p>
    <w:p w:rsidR="002A5556" w:rsidRDefault="002A5556" w:rsidP="00AF6953">
      <w:pPr>
        <w:pStyle w:val="a6"/>
        <w:tabs>
          <w:tab w:val="left" w:pos="142"/>
        </w:tabs>
        <w:spacing w:line="360" w:lineRule="auto"/>
        <w:ind w:firstLine="851"/>
        <w:rPr>
          <w:sz w:val="28"/>
        </w:rPr>
      </w:pPr>
      <w:r>
        <w:rPr>
          <w:sz w:val="28"/>
        </w:rPr>
        <w:t>Проаналізувавши отримані значення, було прийняте рішення побудувати лише наступну авторегресійну модель:</w:t>
      </w:r>
    </w:p>
    <w:p w:rsidR="00AF6953" w:rsidRPr="002A5556" w:rsidRDefault="00AF6953" w:rsidP="00091FEC">
      <w:pPr>
        <w:pStyle w:val="a6"/>
        <w:tabs>
          <w:tab w:val="left" w:pos="142"/>
        </w:tabs>
        <w:spacing w:line="432" w:lineRule="auto"/>
        <w:ind w:firstLine="851"/>
        <w:rPr>
          <w:sz w:val="28"/>
        </w:rPr>
      </w:pPr>
    </w:p>
    <w:p w:rsidR="00091FEC" w:rsidRDefault="00091FEC" w:rsidP="00091FEC">
      <w:pPr>
        <w:pStyle w:val="a6"/>
        <w:tabs>
          <w:tab w:val="left" w:pos="142"/>
        </w:tabs>
        <w:spacing w:line="432" w:lineRule="auto"/>
        <w:ind w:firstLine="851"/>
        <w:rPr>
          <w:sz w:val="28"/>
        </w:rPr>
      </w:pPr>
      <w:r>
        <w:rPr>
          <w:sz w:val="28"/>
          <w:lang w:val="ru-RU"/>
        </w:rPr>
        <w:t xml:space="preserve">АР(7):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=670459.2+0.705406*y</m:t>
        </m:r>
        <m:d>
          <m:dPr>
            <m:ctrlPr>
              <w:rPr>
                <w:rFonts w:ascii="Cambria Math" w:hAnsi="Cambria Math"/>
                <w:i/>
                <w:sz w:val="28"/>
              </w:rPr>
            </m:ctrlPr>
          </m:dPr>
          <m:e>
            <m:r>
              <w:rPr>
                <w:rFonts w:ascii="Cambria Math" w:hAnsi="Cambria Math"/>
                <w:sz w:val="28"/>
              </w:rPr>
              <m:t>k-1</m:t>
            </m:r>
          </m:e>
        </m:d>
        <m:r>
          <w:rPr>
            <w:rFonts w:ascii="Cambria Math" w:hAnsi="Cambria Math"/>
            <w:sz w:val="28"/>
          </w:rPr>
          <m:t>+0.303569*y</m:t>
        </m:r>
        <m:d>
          <m:dPr>
            <m:ctrlPr>
              <w:rPr>
                <w:rFonts w:ascii="Cambria Math" w:hAnsi="Cambria Math"/>
                <w:i/>
                <w:sz w:val="28"/>
              </w:rPr>
            </m:ctrlPr>
          </m:dPr>
          <m:e>
            <m:r>
              <w:rPr>
                <w:rFonts w:ascii="Cambria Math" w:hAnsi="Cambria Math"/>
                <w:sz w:val="28"/>
              </w:rPr>
              <m:t>k-2</m:t>
            </m:r>
          </m:e>
        </m:d>
        <m:r>
          <w:rPr>
            <w:rFonts w:ascii="Cambria Math" w:hAnsi="Cambria Math"/>
            <w:sz w:val="28"/>
          </w:rPr>
          <m:t>-0.021172*y</m:t>
        </m:r>
        <m:d>
          <m:dPr>
            <m:ctrlPr>
              <w:rPr>
                <w:rFonts w:ascii="Cambria Math" w:hAnsi="Cambria Math"/>
                <w:i/>
                <w:sz w:val="28"/>
              </w:rPr>
            </m:ctrlPr>
          </m:dPr>
          <m:e>
            <m:r>
              <w:rPr>
                <w:rFonts w:ascii="Cambria Math" w:hAnsi="Cambria Math"/>
                <w:sz w:val="28"/>
              </w:rPr>
              <m:t>k-3</m:t>
            </m:r>
          </m:e>
        </m:d>
        <m:r>
          <w:rPr>
            <w:rFonts w:ascii="Cambria Math" w:hAnsi="Cambria Math"/>
            <w:sz w:val="28"/>
          </w:rPr>
          <m:t>+0.152549*y</m:t>
        </m:r>
        <m:d>
          <m:dPr>
            <m:ctrlPr>
              <w:rPr>
                <w:rFonts w:ascii="Cambria Math" w:hAnsi="Cambria Math"/>
                <w:i/>
                <w:sz w:val="28"/>
              </w:rPr>
            </m:ctrlPr>
          </m:dPr>
          <m:e>
            <m:r>
              <w:rPr>
                <w:rFonts w:ascii="Cambria Math" w:hAnsi="Cambria Math"/>
                <w:sz w:val="28"/>
              </w:rPr>
              <m:t>k-6</m:t>
            </m:r>
          </m:e>
        </m:d>
        <m:r>
          <w:rPr>
            <w:rFonts w:ascii="Cambria Math" w:hAnsi="Cambria Math"/>
            <w:sz w:val="28"/>
          </w:rPr>
          <m:t>-0.417666*y(k-7)</m:t>
        </m:r>
      </m:oMath>
    </w:p>
    <w:p w:rsidR="00AF6953" w:rsidRPr="002A5556" w:rsidRDefault="00AF6953" w:rsidP="00091FEC">
      <w:pPr>
        <w:pStyle w:val="a6"/>
        <w:tabs>
          <w:tab w:val="left" w:pos="142"/>
        </w:tabs>
        <w:spacing w:line="432" w:lineRule="auto"/>
        <w:ind w:firstLine="851"/>
        <w:rPr>
          <w:i/>
          <w:sz w:val="28"/>
          <w:szCs w:val="28"/>
          <w:lang w:val="ru-RU"/>
        </w:rPr>
      </w:pPr>
    </w:p>
    <w:p w:rsidR="00091FEC" w:rsidRPr="0032154D" w:rsidRDefault="002A5556" w:rsidP="002A5556">
      <w:pPr>
        <w:pStyle w:val="a6"/>
        <w:tabs>
          <w:tab w:val="left" w:pos="142"/>
        </w:tabs>
        <w:spacing w:line="432" w:lineRule="auto"/>
        <w:jc w:val="center"/>
        <w:rPr>
          <w:sz w:val="28"/>
          <w:szCs w:val="28"/>
          <w:lang w:val="ru-RU"/>
        </w:rPr>
      </w:pPr>
      <w:r>
        <w:rPr>
          <w:noProof/>
          <w:lang w:val="ru-RU"/>
        </w:rPr>
        <w:drawing>
          <wp:inline distT="0" distB="0" distL="0" distR="0" wp14:anchorId="540B28DB" wp14:editId="4B2B3319">
            <wp:extent cx="4314286" cy="1066667"/>
            <wp:effectExtent l="19050" t="19050" r="10160" b="196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4314286" cy="1066667"/>
                    </a:xfrm>
                    <a:prstGeom prst="rect">
                      <a:avLst/>
                    </a:prstGeom>
                    <a:ln>
                      <a:solidFill>
                        <a:schemeClr val="bg1">
                          <a:lumMod val="65000"/>
                        </a:schemeClr>
                      </a:solidFill>
                    </a:ln>
                  </pic:spPr>
                </pic:pic>
              </a:graphicData>
            </a:graphic>
          </wp:inline>
        </w:drawing>
      </w:r>
    </w:p>
    <w:p w:rsidR="002A5556" w:rsidRPr="002A5556" w:rsidRDefault="00C3067C" w:rsidP="00AF6953">
      <w:pPr>
        <w:pStyle w:val="a6"/>
        <w:tabs>
          <w:tab w:val="left" w:pos="142"/>
        </w:tabs>
        <w:spacing w:line="360" w:lineRule="auto"/>
        <w:jc w:val="center"/>
        <w:rPr>
          <w:sz w:val="28"/>
          <w:szCs w:val="28"/>
          <w:lang w:val="ru-RU"/>
        </w:rPr>
      </w:pPr>
      <w:r>
        <w:rPr>
          <w:sz w:val="28"/>
          <w:szCs w:val="28"/>
        </w:rPr>
        <w:t xml:space="preserve">Рисунок 3.19 </w:t>
      </w:r>
      <w:r>
        <w:rPr>
          <w:sz w:val="28"/>
          <w:szCs w:val="28"/>
          <w:lang w:val="ru-RU"/>
        </w:rPr>
        <w:t>–</w:t>
      </w:r>
      <w:r w:rsidR="002A5556">
        <w:rPr>
          <w:sz w:val="28"/>
          <w:szCs w:val="28"/>
        </w:rPr>
        <w:t xml:space="preserve"> Характеристики моделі АР(</w:t>
      </w:r>
      <w:r w:rsidR="002A5556">
        <w:rPr>
          <w:sz w:val="28"/>
          <w:szCs w:val="28"/>
          <w:lang w:val="ru-RU"/>
        </w:rPr>
        <w:t>7</w:t>
      </w:r>
      <w:r w:rsidR="002A5556">
        <w:rPr>
          <w:sz w:val="28"/>
          <w:szCs w:val="28"/>
        </w:rPr>
        <w:t xml:space="preserve">) для ряду </w:t>
      </w:r>
      <w:r w:rsidR="002A5556">
        <w:rPr>
          <w:sz w:val="28"/>
          <w:szCs w:val="28"/>
          <w:lang w:val="en-US"/>
        </w:rPr>
        <w:t>Death</w:t>
      </w:r>
    </w:p>
    <w:p w:rsidR="00AD2B2B" w:rsidRDefault="007D6AD8" w:rsidP="00AF6953">
      <w:pPr>
        <w:pStyle w:val="a6"/>
        <w:tabs>
          <w:tab w:val="left" w:pos="142"/>
        </w:tabs>
        <w:spacing w:line="360" w:lineRule="auto"/>
        <w:ind w:firstLine="993"/>
        <w:rPr>
          <w:sz w:val="28"/>
          <w:szCs w:val="28"/>
        </w:rPr>
      </w:pPr>
      <w:r>
        <w:rPr>
          <w:sz w:val="28"/>
          <w:szCs w:val="28"/>
        </w:rPr>
        <w:t>Обчислимо АКФ та ЧАКФ для лишків:</w:t>
      </w:r>
    </w:p>
    <w:p w:rsidR="007D6AD8" w:rsidRPr="00C3067C" w:rsidRDefault="007D6AD8" w:rsidP="007D6AD8">
      <w:pPr>
        <w:pStyle w:val="a6"/>
        <w:tabs>
          <w:tab w:val="left" w:pos="142"/>
        </w:tabs>
        <w:spacing w:line="432" w:lineRule="auto"/>
        <w:jc w:val="center"/>
        <w:rPr>
          <w:sz w:val="28"/>
          <w:szCs w:val="28"/>
          <w:lang w:val="ru-RU"/>
        </w:rPr>
      </w:pPr>
      <w:r>
        <w:rPr>
          <w:noProof/>
          <w:lang w:val="ru-RU"/>
        </w:rPr>
        <w:drawing>
          <wp:inline distT="0" distB="0" distL="0" distR="0" wp14:anchorId="5354223E" wp14:editId="5DB28E65">
            <wp:extent cx="3114675" cy="1647253"/>
            <wp:effectExtent l="19050" t="19050" r="9525" b="1016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3118192" cy="1649113"/>
                    </a:xfrm>
                    <a:prstGeom prst="rect">
                      <a:avLst/>
                    </a:prstGeom>
                    <a:ln>
                      <a:solidFill>
                        <a:schemeClr val="bg1">
                          <a:lumMod val="65000"/>
                        </a:schemeClr>
                      </a:solidFill>
                    </a:ln>
                  </pic:spPr>
                </pic:pic>
              </a:graphicData>
            </a:graphic>
          </wp:inline>
        </w:drawing>
      </w:r>
    </w:p>
    <w:p w:rsidR="007D6AD8" w:rsidRPr="007D6AD8" w:rsidRDefault="00C3067C" w:rsidP="00AF6953">
      <w:pPr>
        <w:pStyle w:val="a6"/>
        <w:tabs>
          <w:tab w:val="left" w:pos="142"/>
        </w:tabs>
        <w:spacing w:line="432" w:lineRule="auto"/>
        <w:ind w:firstLine="142"/>
        <w:jc w:val="center"/>
        <w:rPr>
          <w:sz w:val="28"/>
          <w:szCs w:val="28"/>
          <w:lang w:val="ru-RU"/>
        </w:rPr>
      </w:pPr>
      <w:r>
        <w:rPr>
          <w:sz w:val="28"/>
          <w:szCs w:val="28"/>
        </w:rPr>
        <w:t xml:space="preserve">Рисунок 3.20 </w:t>
      </w:r>
      <w:r>
        <w:rPr>
          <w:sz w:val="28"/>
          <w:szCs w:val="28"/>
          <w:lang w:val="ru-RU"/>
        </w:rPr>
        <w:t>–</w:t>
      </w:r>
      <w:r w:rsidR="007D6AD8">
        <w:rPr>
          <w:sz w:val="28"/>
          <w:szCs w:val="28"/>
        </w:rPr>
        <w:t xml:space="preserve"> АКФ та ЧАКФ для</w:t>
      </w:r>
      <w:r w:rsidR="007D6AD8">
        <w:rPr>
          <w:sz w:val="28"/>
          <w:szCs w:val="28"/>
          <w:lang w:val="ru-RU"/>
        </w:rPr>
        <w:t xml:space="preserve"> лишків</w:t>
      </w:r>
    </w:p>
    <w:p w:rsidR="00A802DB" w:rsidRDefault="007D6AD8" w:rsidP="00AF6953">
      <w:pPr>
        <w:pStyle w:val="a6"/>
        <w:tabs>
          <w:tab w:val="left" w:pos="142"/>
        </w:tabs>
        <w:spacing w:line="360" w:lineRule="auto"/>
        <w:ind w:firstLine="992"/>
        <w:rPr>
          <w:sz w:val="28"/>
          <w:szCs w:val="28"/>
        </w:rPr>
      </w:pPr>
      <w:r>
        <w:rPr>
          <w:sz w:val="28"/>
          <w:szCs w:val="28"/>
        </w:rPr>
        <w:lastRenderedPageBreak/>
        <w:t>Отже буде будуватися наступна АРКС модель:</w:t>
      </w:r>
    </w:p>
    <w:p w:rsidR="00AF6953" w:rsidRDefault="00AF6953" w:rsidP="00AF6953">
      <w:pPr>
        <w:pStyle w:val="a6"/>
        <w:tabs>
          <w:tab w:val="left" w:pos="142"/>
        </w:tabs>
        <w:spacing w:line="360" w:lineRule="auto"/>
        <w:ind w:firstLine="992"/>
        <w:rPr>
          <w:sz w:val="28"/>
          <w:szCs w:val="28"/>
        </w:rPr>
      </w:pPr>
    </w:p>
    <w:p w:rsidR="007D6AD8" w:rsidRDefault="007D6AD8" w:rsidP="00AD2B2B">
      <w:pPr>
        <w:pStyle w:val="a6"/>
        <w:tabs>
          <w:tab w:val="left" w:pos="142"/>
        </w:tabs>
        <w:spacing w:line="432" w:lineRule="auto"/>
        <w:ind w:firstLine="993"/>
        <w:rPr>
          <w:sz w:val="28"/>
        </w:rPr>
      </w:pPr>
      <w:r>
        <w:rPr>
          <w:sz w:val="28"/>
          <w:szCs w:val="28"/>
        </w:rPr>
        <w:t xml:space="preserve">АРКС(7,5):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=671062.3+0.470080*y</m:t>
        </m:r>
        <m:d>
          <m:dPr>
            <m:ctrlPr>
              <w:rPr>
                <w:rFonts w:ascii="Cambria Math" w:hAnsi="Cambria Math"/>
                <w:i/>
                <w:sz w:val="28"/>
              </w:rPr>
            </m:ctrlPr>
          </m:dPr>
          <m:e>
            <m:r>
              <w:rPr>
                <w:rFonts w:ascii="Cambria Math" w:hAnsi="Cambria Math"/>
                <w:sz w:val="28"/>
              </w:rPr>
              <m:t>k-1</m:t>
            </m:r>
          </m:e>
        </m:d>
        <m:r>
          <w:rPr>
            <w:rFonts w:ascii="Cambria Math" w:hAnsi="Cambria Math"/>
            <w:sz w:val="28"/>
          </w:rPr>
          <m:t>+0.231440*y</m:t>
        </m:r>
        <m:d>
          <m:dPr>
            <m:ctrlPr>
              <w:rPr>
                <w:rFonts w:ascii="Cambria Math" w:hAnsi="Cambria Math"/>
                <w:i/>
                <w:sz w:val="28"/>
              </w:rPr>
            </m:ctrlPr>
          </m:dPr>
          <m:e>
            <m:r>
              <w:rPr>
                <w:rFonts w:ascii="Cambria Math" w:hAnsi="Cambria Math"/>
                <w:sz w:val="28"/>
              </w:rPr>
              <m:t>k-2</m:t>
            </m:r>
          </m:e>
        </m:d>
        <m:r>
          <w:rPr>
            <w:rFonts w:ascii="Cambria Math" w:hAnsi="Cambria Math"/>
            <w:sz w:val="28"/>
          </w:rPr>
          <m:t>+0.474459*y</m:t>
        </m:r>
        <m:d>
          <m:dPr>
            <m:ctrlPr>
              <w:rPr>
                <w:rFonts w:ascii="Cambria Math" w:hAnsi="Cambria Math"/>
                <w:i/>
                <w:sz w:val="28"/>
              </w:rPr>
            </m:ctrlPr>
          </m:dPr>
          <m:e>
            <m:r>
              <w:rPr>
                <w:rFonts w:ascii="Cambria Math" w:hAnsi="Cambria Math"/>
                <w:sz w:val="28"/>
              </w:rPr>
              <m:t>k-3</m:t>
            </m:r>
          </m:e>
        </m:d>
        <m:r>
          <w:rPr>
            <w:rFonts w:ascii="Cambria Math" w:hAnsi="Cambria Math"/>
            <w:sz w:val="28"/>
          </w:rPr>
          <m:t>-0.203529*y</m:t>
        </m:r>
        <m:d>
          <m:dPr>
            <m:ctrlPr>
              <w:rPr>
                <w:rFonts w:ascii="Cambria Math" w:hAnsi="Cambria Math"/>
                <w:i/>
                <w:sz w:val="28"/>
              </w:rPr>
            </m:ctrlPr>
          </m:dPr>
          <m:e>
            <m:r>
              <w:rPr>
                <w:rFonts w:ascii="Cambria Math" w:hAnsi="Cambria Math"/>
                <w:sz w:val="28"/>
              </w:rPr>
              <m:t>k-6</m:t>
            </m:r>
          </m:e>
        </m:d>
        <m:r>
          <w:rPr>
            <w:rFonts w:ascii="Cambria Math" w:hAnsi="Cambria Math"/>
            <w:sz w:val="28"/>
          </w:rPr>
          <m:t>-0.304529*y</m:t>
        </m:r>
        <m:d>
          <m:dPr>
            <m:ctrlPr>
              <w:rPr>
                <w:rFonts w:ascii="Cambria Math" w:hAnsi="Cambria Math"/>
                <w:i/>
                <w:sz w:val="28"/>
              </w:rPr>
            </m:ctrlPr>
          </m:dPr>
          <m:e>
            <m:r>
              <w:rPr>
                <w:rFonts w:ascii="Cambria Math" w:hAnsi="Cambria Math"/>
                <w:sz w:val="28"/>
              </w:rPr>
              <m:t>k-7</m:t>
            </m:r>
          </m:e>
        </m:d>
        <m:r>
          <w:rPr>
            <w:rFonts w:ascii="Cambria Math" w:hAnsi="Cambria Math"/>
            <w:sz w:val="28"/>
          </w:rPr>
          <m:t>-0.692371*ma</m:t>
        </m:r>
        <m:d>
          <m:dPr>
            <m:ctrlPr>
              <w:rPr>
                <w:rFonts w:ascii="Cambria Math" w:hAnsi="Cambria Math"/>
                <w:i/>
                <w:sz w:val="28"/>
              </w:rPr>
            </m:ctrlPr>
          </m:dPr>
          <m:e>
            <m:r>
              <w:rPr>
                <w:rFonts w:ascii="Cambria Math" w:hAnsi="Cambria Math"/>
                <w:sz w:val="28"/>
              </w:rPr>
              <m:t>k-3</m:t>
            </m:r>
          </m:e>
        </m:d>
        <m:r>
          <w:rPr>
            <w:rFonts w:ascii="Cambria Math" w:hAnsi="Cambria Math"/>
            <w:sz w:val="28"/>
          </w:rPr>
          <m:t>-0.499042*ma</m:t>
        </m:r>
        <m:d>
          <m:dPr>
            <m:ctrlPr>
              <w:rPr>
                <w:rFonts w:ascii="Cambria Math" w:hAnsi="Cambria Math"/>
                <w:i/>
                <w:sz w:val="28"/>
              </w:rPr>
            </m:ctrlPr>
          </m:dPr>
          <m:e>
            <m:r>
              <w:rPr>
                <w:rFonts w:ascii="Cambria Math" w:hAnsi="Cambria Math"/>
                <w:sz w:val="28"/>
              </w:rPr>
              <m:t>k-4</m:t>
            </m:r>
          </m:e>
        </m:d>
        <m:r>
          <w:rPr>
            <w:rFonts w:ascii="Cambria Math" w:hAnsi="Cambria Math"/>
            <w:sz w:val="28"/>
          </w:rPr>
          <m:t>+0.275701*ma(k-5)</m:t>
        </m:r>
      </m:oMath>
    </w:p>
    <w:p w:rsidR="00AF6953" w:rsidRPr="00130E98" w:rsidRDefault="00AF6953" w:rsidP="00AF6953">
      <w:pPr>
        <w:pStyle w:val="a6"/>
        <w:tabs>
          <w:tab w:val="left" w:pos="142"/>
        </w:tabs>
        <w:spacing w:line="360" w:lineRule="auto"/>
        <w:ind w:firstLine="992"/>
        <w:rPr>
          <w:sz w:val="28"/>
          <w:szCs w:val="28"/>
          <w:lang w:val="ru-RU"/>
        </w:rPr>
      </w:pPr>
    </w:p>
    <w:p w:rsidR="00A802DB" w:rsidRDefault="007D6AD8" w:rsidP="007D6AD8">
      <w:pPr>
        <w:pStyle w:val="a6"/>
        <w:tabs>
          <w:tab w:val="left" w:pos="142"/>
        </w:tabs>
        <w:spacing w:line="432" w:lineRule="auto"/>
        <w:ind w:firstLine="142"/>
        <w:jc w:val="center"/>
        <w:rPr>
          <w:sz w:val="28"/>
          <w:szCs w:val="28"/>
          <w:lang w:val="ru-RU"/>
        </w:rPr>
      </w:pPr>
      <w:r>
        <w:rPr>
          <w:noProof/>
          <w:lang w:val="ru-RU"/>
        </w:rPr>
        <w:drawing>
          <wp:inline distT="0" distB="0" distL="0" distR="0" wp14:anchorId="260DABC8" wp14:editId="7583F17E">
            <wp:extent cx="4180952" cy="1104762"/>
            <wp:effectExtent l="19050" t="19050" r="10160" b="1968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4180952" cy="1104762"/>
                    </a:xfrm>
                    <a:prstGeom prst="rect">
                      <a:avLst/>
                    </a:prstGeom>
                    <a:ln>
                      <a:solidFill>
                        <a:schemeClr val="bg1">
                          <a:lumMod val="65000"/>
                        </a:schemeClr>
                      </a:solidFill>
                    </a:ln>
                  </pic:spPr>
                </pic:pic>
              </a:graphicData>
            </a:graphic>
          </wp:inline>
        </w:drawing>
      </w:r>
    </w:p>
    <w:p w:rsidR="007D6AD8" w:rsidRPr="00871146" w:rsidRDefault="00C3067C" w:rsidP="00AF6953">
      <w:pPr>
        <w:pStyle w:val="a6"/>
        <w:tabs>
          <w:tab w:val="left" w:pos="142"/>
        </w:tabs>
        <w:spacing w:line="360" w:lineRule="auto"/>
        <w:jc w:val="center"/>
        <w:rPr>
          <w:sz w:val="28"/>
          <w:szCs w:val="28"/>
          <w:lang w:val="ru-RU"/>
        </w:rPr>
      </w:pPr>
      <w:r>
        <w:rPr>
          <w:sz w:val="28"/>
          <w:szCs w:val="28"/>
        </w:rPr>
        <w:t xml:space="preserve">Рисунок 3.21 </w:t>
      </w:r>
      <w:r>
        <w:rPr>
          <w:sz w:val="28"/>
          <w:szCs w:val="28"/>
          <w:lang w:val="ru-RU"/>
        </w:rPr>
        <w:t>–</w:t>
      </w:r>
      <w:r w:rsidR="007D6AD8">
        <w:rPr>
          <w:sz w:val="28"/>
          <w:szCs w:val="28"/>
        </w:rPr>
        <w:t xml:space="preserve"> Характеристики моделі А</w:t>
      </w:r>
      <w:r w:rsidR="007D6AD8">
        <w:rPr>
          <w:sz w:val="28"/>
          <w:szCs w:val="28"/>
          <w:lang w:val="ru-RU"/>
        </w:rPr>
        <w:t>РКС</w:t>
      </w:r>
      <w:r w:rsidR="007D6AD8">
        <w:rPr>
          <w:sz w:val="28"/>
          <w:szCs w:val="28"/>
        </w:rPr>
        <w:t>(</w:t>
      </w:r>
      <w:r w:rsidR="007D6AD8">
        <w:rPr>
          <w:sz w:val="28"/>
          <w:szCs w:val="28"/>
          <w:lang w:val="ru-RU"/>
        </w:rPr>
        <w:t>7,5</w:t>
      </w:r>
      <w:r w:rsidR="007D6AD8">
        <w:rPr>
          <w:sz w:val="28"/>
          <w:szCs w:val="28"/>
        </w:rPr>
        <w:t xml:space="preserve">) для ряду </w:t>
      </w:r>
      <w:r w:rsidR="007D6AD8">
        <w:rPr>
          <w:sz w:val="28"/>
          <w:szCs w:val="28"/>
          <w:lang w:val="en-US"/>
        </w:rPr>
        <w:t>Death</w:t>
      </w:r>
    </w:p>
    <w:p w:rsidR="00002283" w:rsidRPr="00C3067C" w:rsidRDefault="00002283" w:rsidP="00AF6953">
      <w:pPr>
        <w:pStyle w:val="a6"/>
        <w:tabs>
          <w:tab w:val="left" w:pos="142"/>
        </w:tabs>
        <w:spacing w:line="360" w:lineRule="auto"/>
        <w:jc w:val="center"/>
        <w:rPr>
          <w:sz w:val="28"/>
          <w:szCs w:val="28"/>
          <w:lang w:val="ru-RU"/>
        </w:rPr>
      </w:pPr>
    </w:p>
    <w:p w:rsidR="00C3067C" w:rsidRPr="00002283" w:rsidRDefault="00002283" w:rsidP="00002283">
      <w:pPr>
        <w:pStyle w:val="a6"/>
        <w:tabs>
          <w:tab w:val="left" w:pos="142"/>
        </w:tabs>
        <w:spacing w:line="360" w:lineRule="auto"/>
        <w:ind w:firstLine="851"/>
        <w:rPr>
          <w:sz w:val="28"/>
          <w:szCs w:val="28"/>
        </w:rPr>
      </w:pPr>
      <w:r w:rsidRPr="00AF6953">
        <w:rPr>
          <w:sz w:val="28"/>
          <w:szCs w:val="28"/>
        </w:rPr>
        <w:t>Таблиця 3.6 – Порівняння моделей смертності</w:t>
      </w:r>
    </w:p>
    <w:tbl>
      <w:tblPr>
        <w:tblStyle w:val="ac"/>
        <w:tblW w:w="0" w:type="auto"/>
        <w:tblInd w:w="-5" w:type="dxa"/>
        <w:tblLook w:val="04A0" w:firstRow="1" w:lastRow="0" w:firstColumn="1" w:lastColumn="0" w:noHBand="0" w:noVBand="1"/>
      </w:tblPr>
      <w:tblGrid>
        <w:gridCol w:w="2044"/>
        <w:gridCol w:w="1787"/>
        <w:gridCol w:w="1716"/>
        <w:gridCol w:w="1843"/>
        <w:gridCol w:w="1838"/>
      </w:tblGrid>
      <w:tr w:rsidR="004A3D70" w:rsidRPr="00B46CC7" w:rsidTr="004A3D70">
        <w:trPr>
          <w:trHeight w:val="518"/>
        </w:trPr>
        <w:tc>
          <w:tcPr>
            <w:tcW w:w="2044" w:type="dxa"/>
          </w:tcPr>
          <w:p w:rsidR="004A3D70" w:rsidRPr="00B46CC7" w:rsidRDefault="004A3D70" w:rsidP="00EA319E">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ru-RU"/>
              </w:rPr>
              <w:t>Модель</w:t>
            </w:r>
          </w:p>
        </w:tc>
        <w:tc>
          <w:tcPr>
            <w:tcW w:w="1787" w:type="dxa"/>
          </w:tcPr>
          <w:p w:rsidR="004A3D70" w:rsidRPr="00C3067C" w:rsidRDefault="004A3D70" w:rsidP="00EA319E">
            <w:pPr>
              <w:spacing w:line="432" w:lineRule="auto"/>
              <w:jc w:val="center"/>
              <w:rPr>
                <w:rFonts w:ascii="Times New Roman" w:hAnsi="Times New Roman" w:cs="Times New Roman"/>
                <w:b/>
                <w:sz w:val="28"/>
                <w:szCs w:val="28"/>
                <w:vertAlign w:val="superscript"/>
                <w:lang w:val="ru-RU"/>
              </w:rPr>
            </w:pPr>
            <w:r w:rsidRPr="00B46CC7">
              <w:rPr>
                <w:rFonts w:ascii="Times New Roman" w:hAnsi="Times New Roman" w:cs="Times New Roman"/>
                <w:b/>
                <w:sz w:val="28"/>
                <w:szCs w:val="28"/>
                <w:lang w:val="en-US"/>
              </w:rPr>
              <w:t>R</w:t>
            </w:r>
            <w:r w:rsidRPr="00C3067C">
              <w:rPr>
                <w:rFonts w:ascii="Times New Roman" w:hAnsi="Times New Roman" w:cs="Times New Roman"/>
                <w:b/>
                <w:sz w:val="28"/>
                <w:szCs w:val="28"/>
                <w:vertAlign w:val="superscript"/>
                <w:lang w:val="ru-RU"/>
              </w:rPr>
              <w:t>2</w:t>
            </w:r>
          </w:p>
        </w:tc>
        <w:tc>
          <w:tcPr>
            <w:tcW w:w="1716" w:type="dxa"/>
          </w:tcPr>
          <w:p w:rsidR="004A3D70" w:rsidRPr="00C3067C" w:rsidRDefault="004A3D70" w:rsidP="00EA319E">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en-US"/>
              </w:rPr>
              <w:t>Sum</w:t>
            </w:r>
            <w:r w:rsidRPr="00C3067C">
              <w:rPr>
                <w:rFonts w:ascii="Times New Roman" w:hAnsi="Times New Roman" w:cs="Times New Roman"/>
                <w:b/>
                <w:sz w:val="28"/>
                <w:szCs w:val="28"/>
                <w:lang w:val="ru-RU"/>
              </w:rPr>
              <w:t xml:space="preserve"> </w:t>
            </w:r>
            <w:proofErr w:type="spellStart"/>
            <w:r w:rsidRPr="00B46CC7">
              <w:rPr>
                <w:rFonts w:ascii="Times New Roman" w:hAnsi="Times New Roman" w:cs="Times New Roman"/>
                <w:b/>
                <w:sz w:val="28"/>
                <w:szCs w:val="28"/>
                <w:lang w:val="en-US"/>
              </w:rPr>
              <w:t>sqr</w:t>
            </w:r>
            <w:proofErr w:type="spellEnd"/>
            <w:r w:rsidRPr="00C3067C">
              <w:rPr>
                <w:rFonts w:ascii="Times New Roman" w:hAnsi="Times New Roman" w:cs="Times New Roman"/>
                <w:b/>
                <w:sz w:val="28"/>
                <w:szCs w:val="28"/>
                <w:lang w:val="ru-RU"/>
              </w:rPr>
              <w:t xml:space="preserve"> </w:t>
            </w:r>
            <w:r w:rsidRPr="00B46CC7">
              <w:rPr>
                <w:rFonts w:ascii="Times New Roman" w:hAnsi="Times New Roman" w:cs="Times New Roman"/>
                <w:b/>
                <w:sz w:val="28"/>
                <w:szCs w:val="28"/>
                <w:lang w:val="en-US"/>
              </w:rPr>
              <w:t>res</w:t>
            </w:r>
          </w:p>
        </w:tc>
        <w:tc>
          <w:tcPr>
            <w:tcW w:w="1843" w:type="dxa"/>
          </w:tcPr>
          <w:p w:rsidR="004A3D70" w:rsidRPr="00C3067C" w:rsidRDefault="004A3D70" w:rsidP="00EA319E">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en-US"/>
              </w:rPr>
              <w:t>AIC</w:t>
            </w:r>
          </w:p>
        </w:tc>
        <w:tc>
          <w:tcPr>
            <w:tcW w:w="1838" w:type="dxa"/>
          </w:tcPr>
          <w:p w:rsidR="004A3D70" w:rsidRPr="00C3067C" w:rsidRDefault="004A3D70" w:rsidP="00EA319E">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en-US"/>
              </w:rPr>
              <w:t>DW</w:t>
            </w:r>
          </w:p>
        </w:tc>
      </w:tr>
      <w:tr w:rsidR="004A3D70" w:rsidTr="004A3D70">
        <w:trPr>
          <w:trHeight w:val="518"/>
        </w:trPr>
        <w:tc>
          <w:tcPr>
            <w:tcW w:w="2044"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АР(7)</w:t>
            </w:r>
          </w:p>
        </w:tc>
        <w:tc>
          <w:tcPr>
            <w:tcW w:w="1787"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0,954175</w:t>
            </w:r>
          </w:p>
        </w:tc>
        <w:tc>
          <w:tcPr>
            <w:tcW w:w="1716"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3,52Е+09</w:t>
            </w:r>
          </w:p>
        </w:tc>
        <w:tc>
          <w:tcPr>
            <w:tcW w:w="1843"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23,28871</w:t>
            </w:r>
          </w:p>
        </w:tc>
        <w:tc>
          <w:tcPr>
            <w:tcW w:w="1838"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2,021429</w:t>
            </w:r>
          </w:p>
        </w:tc>
      </w:tr>
      <w:tr w:rsidR="004A3D70" w:rsidTr="004A3D70">
        <w:trPr>
          <w:trHeight w:val="518"/>
        </w:trPr>
        <w:tc>
          <w:tcPr>
            <w:tcW w:w="2044"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АРКС(7,5)</w:t>
            </w:r>
          </w:p>
        </w:tc>
        <w:tc>
          <w:tcPr>
            <w:tcW w:w="1787"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0,978363</w:t>
            </w:r>
          </w:p>
        </w:tc>
        <w:tc>
          <w:tcPr>
            <w:tcW w:w="1716"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1,66Е+09</w:t>
            </w:r>
          </w:p>
        </w:tc>
        <w:tc>
          <w:tcPr>
            <w:tcW w:w="1843"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23,33727</w:t>
            </w:r>
          </w:p>
        </w:tc>
        <w:tc>
          <w:tcPr>
            <w:tcW w:w="1838" w:type="dxa"/>
          </w:tcPr>
          <w:p w:rsidR="004A3D70" w:rsidRDefault="004A3D70"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1,744415</w:t>
            </w:r>
          </w:p>
        </w:tc>
      </w:tr>
    </w:tbl>
    <w:p w:rsidR="00AF6953" w:rsidRPr="00AF6953" w:rsidRDefault="00AF6953" w:rsidP="00AF6953">
      <w:pPr>
        <w:pStyle w:val="a6"/>
        <w:tabs>
          <w:tab w:val="left" w:pos="142"/>
        </w:tabs>
        <w:spacing w:line="360" w:lineRule="auto"/>
        <w:ind w:firstLine="142"/>
        <w:jc w:val="center"/>
        <w:rPr>
          <w:sz w:val="28"/>
          <w:szCs w:val="28"/>
        </w:rPr>
      </w:pPr>
    </w:p>
    <w:p w:rsidR="000D20C2" w:rsidRPr="00AF6953" w:rsidRDefault="000D20C2" w:rsidP="00932632">
      <w:pPr>
        <w:pStyle w:val="a6"/>
        <w:tabs>
          <w:tab w:val="left" w:pos="142"/>
        </w:tabs>
        <w:spacing w:line="360" w:lineRule="auto"/>
        <w:ind w:firstLine="851"/>
        <w:rPr>
          <w:sz w:val="28"/>
          <w:szCs w:val="28"/>
        </w:rPr>
      </w:pPr>
      <w:r w:rsidRPr="00AF6953">
        <w:rPr>
          <w:sz w:val="28"/>
          <w:szCs w:val="28"/>
        </w:rPr>
        <w:t>Однозначно сказати, яка з моделей краще описує процес смертності неможливо, оскільки АРКС(7,5) дає точніше значення, проте знижене значення коефіцієнта Дарбіна-Уотсона свідчить про наявність кореляції похибок.</w:t>
      </w:r>
    </w:p>
    <w:p w:rsidR="0070690E" w:rsidRDefault="0070690E" w:rsidP="00AF6953">
      <w:pPr>
        <w:pStyle w:val="a6"/>
        <w:tabs>
          <w:tab w:val="left" w:pos="142"/>
        </w:tabs>
        <w:spacing w:line="360" w:lineRule="auto"/>
        <w:ind w:firstLine="1134"/>
        <w:rPr>
          <w:sz w:val="28"/>
          <w:szCs w:val="28"/>
          <w:lang w:val="ru-RU"/>
        </w:rPr>
      </w:pPr>
    </w:p>
    <w:p w:rsidR="00002283" w:rsidRDefault="00002283" w:rsidP="00AF6953">
      <w:pPr>
        <w:pStyle w:val="a6"/>
        <w:tabs>
          <w:tab w:val="left" w:pos="142"/>
        </w:tabs>
        <w:spacing w:line="360" w:lineRule="auto"/>
        <w:ind w:firstLine="1134"/>
        <w:rPr>
          <w:sz w:val="28"/>
          <w:szCs w:val="28"/>
          <w:lang w:val="ru-RU"/>
        </w:rPr>
      </w:pPr>
    </w:p>
    <w:p w:rsidR="00002283" w:rsidRDefault="00002283" w:rsidP="00AF6953">
      <w:pPr>
        <w:pStyle w:val="a6"/>
        <w:tabs>
          <w:tab w:val="left" w:pos="142"/>
        </w:tabs>
        <w:spacing w:line="360" w:lineRule="auto"/>
        <w:ind w:firstLine="1134"/>
        <w:rPr>
          <w:sz w:val="28"/>
          <w:szCs w:val="28"/>
          <w:lang w:val="ru-RU"/>
        </w:rPr>
      </w:pPr>
    </w:p>
    <w:p w:rsidR="00002283" w:rsidRDefault="00002283" w:rsidP="00AF6953">
      <w:pPr>
        <w:pStyle w:val="a6"/>
        <w:tabs>
          <w:tab w:val="left" w:pos="142"/>
        </w:tabs>
        <w:spacing w:line="360" w:lineRule="auto"/>
        <w:ind w:firstLine="1134"/>
        <w:rPr>
          <w:sz w:val="28"/>
          <w:szCs w:val="28"/>
          <w:lang w:val="ru-RU"/>
        </w:rPr>
      </w:pPr>
    </w:p>
    <w:p w:rsidR="00002283" w:rsidRDefault="00002283" w:rsidP="00AF6953">
      <w:pPr>
        <w:pStyle w:val="a6"/>
        <w:tabs>
          <w:tab w:val="left" w:pos="142"/>
        </w:tabs>
        <w:spacing w:line="360" w:lineRule="auto"/>
        <w:ind w:firstLine="1134"/>
        <w:rPr>
          <w:sz w:val="28"/>
          <w:szCs w:val="28"/>
          <w:lang w:val="ru-RU"/>
        </w:rPr>
      </w:pPr>
    </w:p>
    <w:p w:rsidR="00002283" w:rsidRDefault="00002283" w:rsidP="00AF6953">
      <w:pPr>
        <w:pStyle w:val="a6"/>
        <w:tabs>
          <w:tab w:val="left" w:pos="142"/>
        </w:tabs>
        <w:spacing w:line="360" w:lineRule="auto"/>
        <w:ind w:firstLine="1134"/>
        <w:rPr>
          <w:sz w:val="28"/>
          <w:szCs w:val="28"/>
          <w:lang w:val="ru-RU"/>
        </w:rPr>
      </w:pPr>
    </w:p>
    <w:p w:rsidR="00AF6953" w:rsidRDefault="00AF6953" w:rsidP="00AF6953">
      <w:pPr>
        <w:pStyle w:val="a6"/>
        <w:tabs>
          <w:tab w:val="left" w:pos="142"/>
        </w:tabs>
        <w:spacing w:line="360" w:lineRule="auto"/>
        <w:ind w:firstLine="1134"/>
        <w:rPr>
          <w:sz w:val="28"/>
          <w:szCs w:val="28"/>
          <w:lang w:val="ru-RU"/>
        </w:rPr>
      </w:pPr>
    </w:p>
    <w:p w:rsidR="00FC43FD" w:rsidRDefault="00932632" w:rsidP="00932632">
      <w:pPr>
        <w:pStyle w:val="3"/>
        <w:ind w:hanging="565"/>
        <w:rPr>
          <w:lang w:val="ru-RU"/>
        </w:rPr>
      </w:pPr>
      <w:bookmarkStart w:id="42" w:name="_Toc11605757"/>
      <w:r>
        <w:rPr>
          <w:lang w:val="ru-RU"/>
        </w:rPr>
        <w:lastRenderedPageBreak/>
        <w:t xml:space="preserve">3.3.3 </w:t>
      </w:r>
      <w:r w:rsidR="00B74BC2" w:rsidRPr="00B74BC2">
        <w:rPr>
          <w:lang w:val="ru-RU"/>
        </w:rPr>
        <w:t xml:space="preserve">Сальдо </w:t>
      </w:r>
      <w:proofErr w:type="spellStart"/>
      <w:r w:rsidR="00B74BC2" w:rsidRPr="00B74BC2">
        <w:rPr>
          <w:lang w:val="ru-RU"/>
        </w:rPr>
        <w:t>міграції</w:t>
      </w:r>
      <w:bookmarkEnd w:id="42"/>
      <w:proofErr w:type="spellEnd"/>
    </w:p>
    <w:p w:rsidR="00AF6953" w:rsidRDefault="00AF6953" w:rsidP="00AF6953">
      <w:pPr>
        <w:pStyle w:val="a6"/>
        <w:tabs>
          <w:tab w:val="left" w:pos="142"/>
        </w:tabs>
        <w:spacing w:line="360" w:lineRule="auto"/>
        <w:rPr>
          <w:b/>
          <w:sz w:val="28"/>
          <w:szCs w:val="28"/>
          <w:lang w:val="ru-RU"/>
        </w:rPr>
      </w:pPr>
    </w:p>
    <w:p w:rsidR="00AF6953" w:rsidRDefault="00AF6953" w:rsidP="00AF6953">
      <w:pPr>
        <w:pStyle w:val="a6"/>
        <w:tabs>
          <w:tab w:val="left" w:pos="142"/>
        </w:tabs>
        <w:spacing w:line="360" w:lineRule="auto"/>
        <w:rPr>
          <w:b/>
          <w:sz w:val="28"/>
          <w:szCs w:val="28"/>
          <w:lang w:val="ru-RU"/>
        </w:rPr>
      </w:pPr>
    </w:p>
    <w:p w:rsidR="00B74BC2" w:rsidRDefault="00155158" w:rsidP="00932632">
      <w:pPr>
        <w:pStyle w:val="a6"/>
        <w:tabs>
          <w:tab w:val="left" w:pos="142"/>
        </w:tabs>
        <w:spacing w:line="360" w:lineRule="auto"/>
        <w:ind w:firstLine="851"/>
        <w:rPr>
          <w:sz w:val="28"/>
          <w:szCs w:val="28"/>
        </w:rPr>
      </w:pPr>
      <w:r>
        <w:rPr>
          <w:noProof/>
          <w:lang w:val="ru-RU"/>
        </w:rPr>
        <w:drawing>
          <wp:anchor distT="0" distB="0" distL="114300" distR="114300" simplePos="0" relativeHeight="251694080" behindDoc="1" locked="0" layoutInCell="1" allowOverlap="1" wp14:anchorId="61D466CF" wp14:editId="2C78ECBD">
            <wp:simplePos x="0" y="0"/>
            <wp:positionH relativeFrom="column">
              <wp:posOffset>923290</wp:posOffset>
            </wp:positionH>
            <wp:positionV relativeFrom="paragraph">
              <wp:posOffset>423545</wp:posOffset>
            </wp:positionV>
            <wp:extent cx="4290060" cy="3057525"/>
            <wp:effectExtent l="0" t="0" r="0" b="9525"/>
            <wp:wrapTopAndBottom/>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extLst>
                        <a:ext uri="{28A0092B-C50C-407E-A947-70E740481C1C}">
                          <a14:useLocalDpi xmlns:a14="http://schemas.microsoft.com/office/drawing/2010/main" val="0"/>
                        </a:ext>
                      </a:extLst>
                    </a:blip>
                    <a:stretch>
                      <a:fillRect/>
                    </a:stretch>
                  </pic:blipFill>
                  <pic:spPr>
                    <a:xfrm>
                      <a:off x="0" y="0"/>
                      <a:ext cx="4290060" cy="3057525"/>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B74BC2">
        <w:rPr>
          <w:sz w:val="28"/>
          <w:szCs w:val="28"/>
          <w:lang w:val="ru-RU"/>
        </w:rPr>
        <w:t>Побудуємо</w:t>
      </w:r>
      <w:proofErr w:type="spellEnd"/>
      <w:r w:rsidR="00B74BC2">
        <w:rPr>
          <w:sz w:val="28"/>
          <w:szCs w:val="28"/>
          <w:lang w:val="ru-RU"/>
        </w:rPr>
        <w:t xml:space="preserve"> </w:t>
      </w:r>
      <w:proofErr w:type="spellStart"/>
      <w:r w:rsidR="00B74BC2">
        <w:rPr>
          <w:sz w:val="28"/>
          <w:szCs w:val="28"/>
          <w:lang w:val="ru-RU"/>
        </w:rPr>
        <w:t>графік</w:t>
      </w:r>
      <w:proofErr w:type="spellEnd"/>
      <w:r w:rsidR="00B74BC2">
        <w:rPr>
          <w:sz w:val="28"/>
          <w:szCs w:val="28"/>
          <w:lang w:val="ru-RU"/>
        </w:rPr>
        <w:t xml:space="preserve"> </w:t>
      </w:r>
      <w:r w:rsidR="00B74BC2">
        <w:rPr>
          <w:sz w:val="28"/>
          <w:szCs w:val="28"/>
        </w:rPr>
        <w:t>часового ряду сальдо міграції:</w:t>
      </w:r>
    </w:p>
    <w:p w:rsidR="00B74BC2" w:rsidRDefault="00C3067C" w:rsidP="00AF6953">
      <w:pPr>
        <w:pStyle w:val="a6"/>
        <w:tabs>
          <w:tab w:val="left" w:pos="142"/>
        </w:tabs>
        <w:spacing w:line="360" w:lineRule="auto"/>
        <w:jc w:val="center"/>
        <w:rPr>
          <w:sz w:val="28"/>
          <w:szCs w:val="28"/>
        </w:rPr>
      </w:pPr>
      <w:r>
        <w:rPr>
          <w:sz w:val="28"/>
          <w:szCs w:val="28"/>
        </w:rPr>
        <w:t xml:space="preserve">Рисунок 3.22 </w:t>
      </w:r>
      <w:r w:rsidRPr="00402D6F">
        <w:rPr>
          <w:sz w:val="28"/>
          <w:szCs w:val="28"/>
        </w:rPr>
        <w:t>–</w:t>
      </w:r>
      <w:r w:rsidR="00B74BC2">
        <w:rPr>
          <w:sz w:val="28"/>
          <w:szCs w:val="28"/>
        </w:rPr>
        <w:t xml:space="preserve"> Сальдо міграції</w:t>
      </w:r>
    </w:p>
    <w:p w:rsidR="00AF6953" w:rsidRDefault="00AF6953" w:rsidP="00AF6953">
      <w:pPr>
        <w:pStyle w:val="a6"/>
        <w:tabs>
          <w:tab w:val="left" w:pos="142"/>
        </w:tabs>
        <w:spacing w:line="360" w:lineRule="auto"/>
        <w:jc w:val="center"/>
        <w:rPr>
          <w:sz w:val="28"/>
          <w:szCs w:val="28"/>
        </w:rPr>
      </w:pPr>
    </w:p>
    <w:p w:rsidR="00932632" w:rsidRDefault="00932632" w:rsidP="00002283">
      <w:pPr>
        <w:pStyle w:val="a6"/>
        <w:tabs>
          <w:tab w:val="left" w:pos="142"/>
        </w:tabs>
        <w:spacing w:line="360" w:lineRule="auto"/>
        <w:rPr>
          <w:sz w:val="28"/>
          <w:szCs w:val="28"/>
        </w:rPr>
      </w:pPr>
    </w:p>
    <w:p w:rsidR="005A04CA" w:rsidRDefault="00AD2B2B" w:rsidP="00AF6953">
      <w:pPr>
        <w:pStyle w:val="a6"/>
        <w:tabs>
          <w:tab w:val="left" w:pos="142"/>
        </w:tabs>
        <w:spacing w:line="360" w:lineRule="auto"/>
        <w:ind w:firstLine="851"/>
        <w:rPr>
          <w:sz w:val="28"/>
          <w:szCs w:val="28"/>
        </w:rPr>
      </w:pPr>
      <w:r>
        <w:rPr>
          <w:sz w:val="28"/>
          <w:szCs w:val="28"/>
        </w:rPr>
        <w:t>Побудуємо АКФ та ЧАКФ для процесу міграції:</w:t>
      </w:r>
    </w:p>
    <w:p w:rsidR="00932632" w:rsidRDefault="00932632" w:rsidP="00AF6953">
      <w:pPr>
        <w:pStyle w:val="a6"/>
        <w:tabs>
          <w:tab w:val="left" w:pos="142"/>
        </w:tabs>
        <w:spacing w:line="360" w:lineRule="auto"/>
        <w:ind w:firstLine="851"/>
        <w:rPr>
          <w:sz w:val="28"/>
          <w:szCs w:val="28"/>
        </w:rPr>
      </w:pPr>
    </w:p>
    <w:p w:rsidR="00AD2B2B" w:rsidRPr="00AD2B2B" w:rsidRDefault="00AD2B2B" w:rsidP="00AD2B2B">
      <w:pPr>
        <w:pStyle w:val="a6"/>
        <w:tabs>
          <w:tab w:val="left" w:pos="142"/>
        </w:tabs>
        <w:spacing w:line="432" w:lineRule="auto"/>
        <w:ind w:firstLine="851"/>
        <w:jc w:val="center"/>
        <w:rPr>
          <w:sz w:val="28"/>
          <w:szCs w:val="28"/>
        </w:rPr>
      </w:pPr>
      <w:r>
        <w:rPr>
          <w:noProof/>
          <w:lang w:val="ru-RU"/>
        </w:rPr>
        <w:drawing>
          <wp:inline distT="0" distB="0" distL="0" distR="0" wp14:anchorId="361EEAD3" wp14:editId="5B236429">
            <wp:extent cx="4219048" cy="22000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4219048" cy="2200000"/>
                    </a:xfrm>
                    <a:prstGeom prst="rect">
                      <a:avLst/>
                    </a:prstGeom>
                  </pic:spPr>
                </pic:pic>
              </a:graphicData>
            </a:graphic>
          </wp:inline>
        </w:drawing>
      </w:r>
    </w:p>
    <w:p w:rsidR="00AD2B2B" w:rsidRPr="00992E5B" w:rsidRDefault="00C3067C" w:rsidP="00AF6953">
      <w:pPr>
        <w:pStyle w:val="a6"/>
        <w:tabs>
          <w:tab w:val="left" w:pos="142"/>
        </w:tabs>
        <w:spacing w:line="360" w:lineRule="auto"/>
        <w:ind w:firstLine="851"/>
        <w:jc w:val="center"/>
        <w:rPr>
          <w:sz w:val="28"/>
          <w:szCs w:val="28"/>
          <w:lang w:val="ru-RU"/>
        </w:rPr>
      </w:pPr>
      <w:r>
        <w:rPr>
          <w:sz w:val="28"/>
          <w:szCs w:val="28"/>
        </w:rPr>
        <w:t xml:space="preserve">Рисунок 3.23 </w:t>
      </w:r>
      <w:r>
        <w:rPr>
          <w:sz w:val="28"/>
          <w:szCs w:val="28"/>
          <w:lang w:val="ru-RU"/>
        </w:rPr>
        <w:t>–</w:t>
      </w:r>
      <w:r w:rsidR="00AD2B2B">
        <w:rPr>
          <w:sz w:val="28"/>
          <w:szCs w:val="28"/>
        </w:rPr>
        <w:t xml:space="preserve"> АКФ та ЧАКФ для ряду </w:t>
      </w:r>
      <w:r w:rsidR="00AD2B2B">
        <w:rPr>
          <w:sz w:val="28"/>
          <w:szCs w:val="28"/>
          <w:lang w:val="en-US"/>
        </w:rPr>
        <w:t>Migration</w:t>
      </w:r>
    </w:p>
    <w:p w:rsidR="00AF6953" w:rsidRPr="00C3067C" w:rsidRDefault="00AF6953" w:rsidP="00AF6953">
      <w:pPr>
        <w:pStyle w:val="a6"/>
        <w:tabs>
          <w:tab w:val="left" w:pos="142"/>
        </w:tabs>
        <w:spacing w:line="360" w:lineRule="auto"/>
        <w:ind w:firstLine="851"/>
        <w:jc w:val="center"/>
        <w:rPr>
          <w:sz w:val="28"/>
          <w:szCs w:val="28"/>
        </w:rPr>
      </w:pPr>
    </w:p>
    <w:p w:rsidR="005A04CA" w:rsidRDefault="00AD2B2B" w:rsidP="00AF6953">
      <w:pPr>
        <w:pStyle w:val="a6"/>
        <w:tabs>
          <w:tab w:val="left" w:pos="142"/>
        </w:tabs>
        <w:spacing w:line="360" w:lineRule="auto"/>
        <w:ind w:left="142" w:firstLine="851"/>
        <w:rPr>
          <w:sz w:val="28"/>
          <w:szCs w:val="28"/>
        </w:rPr>
      </w:pPr>
      <w:r>
        <w:rPr>
          <w:sz w:val="28"/>
          <w:szCs w:val="28"/>
        </w:rPr>
        <w:lastRenderedPageBreak/>
        <w:t>За отриманими значення автокореляційних функцій було вирішено будувати наступні моделі:</w:t>
      </w:r>
    </w:p>
    <w:p w:rsidR="00AF6953" w:rsidRDefault="00AF6953" w:rsidP="00AF6953">
      <w:pPr>
        <w:pStyle w:val="a6"/>
        <w:tabs>
          <w:tab w:val="left" w:pos="142"/>
        </w:tabs>
        <w:spacing w:line="360" w:lineRule="auto"/>
        <w:ind w:left="142" w:firstLine="851"/>
        <w:rPr>
          <w:sz w:val="28"/>
          <w:szCs w:val="28"/>
        </w:rPr>
      </w:pPr>
    </w:p>
    <w:p w:rsidR="00AD2B2B" w:rsidRDefault="00AD2B2B" w:rsidP="00AD2B2B">
      <w:pPr>
        <w:pStyle w:val="a6"/>
        <w:tabs>
          <w:tab w:val="left" w:pos="142"/>
        </w:tabs>
        <w:spacing w:line="432" w:lineRule="auto"/>
        <w:ind w:firstLine="993"/>
        <w:rPr>
          <w:sz w:val="28"/>
        </w:rPr>
      </w:pPr>
      <w:r>
        <w:rPr>
          <w:sz w:val="28"/>
          <w:szCs w:val="28"/>
          <w:lang w:val="ru-RU"/>
        </w:rPr>
        <w:t xml:space="preserve">АР(1):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=6644.296+0.760067*y</m:t>
        </m:r>
        <m:d>
          <m:dPr>
            <m:ctrlPr>
              <w:rPr>
                <w:rFonts w:ascii="Cambria Math" w:hAnsi="Cambria Math"/>
                <w:i/>
                <w:sz w:val="28"/>
              </w:rPr>
            </m:ctrlPr>
          </m:dPr>
          <m:e>
            <m:r>
              <w:rPr>
                <w:rFonts w:ascii="Cambria Math" w:hAnsi="Cambria Math"/>
                <w:sz w:val="28"/>
              </w:rPr>
              <m:t>k-1</m:t>
            </m:r>
          </m:e>
        </m:d>
      </m:oMath>
    </w:p>
    <w:p w:rsidR="00AF6953" w:rsidRDefault="00AF6953" w:rsidP="00AD2B2B">
      <w:pPr>
        <w:pStyle w:val="a6"/>
        <w:tabs>
          <w:tab w:val="left" w:pos="142"/>
        </w:tabs>
        <w:spacing w:line="432" w:lineRule="auto"/>
        <w:ind w:firstLine="993"/>
        <w:rPr>
          <w:sz w:val="28"/>
        </w:rPr>
      </w:pPr>
    </w:p>
    <w:p w:rsidR="00AD2B2B" w:rsidRPr="00AD2B2B" w:rsidRDefault="00AD2B2B" w:rsidP="00AD2B2B">
      <w:pPr>
        <w:pStyle w:val="a6"/>
        <w:tabs>
          <w:tab w:val="left" w:pos="142"/>
        </w:tabs>
        <w:spacing w:line="432" w:lineRule="auto"/>
        <w:ind w:left="142" w:firstLine="993"/>
        <w:jc w:val="center"/>
        <w:rPr>
          <w:sz w:val="28"/>
          <w:szCs w:val="28"/>
          <w:lang w:val="en-US"/>
        </w:rPr>
      </w:pPr>
      <w:r>
        <w:rPr>
          <w:noProof/>
          <w:lang w:val="ru-RU"/>
        </w:rPr>
        <w:drawing>
          <wp:inline distT="0" distB="0" distL="0" distR="0" wp14:anchorId="77C66BFB" wp14:editId="12297C64">
            <wp:extent cx="4219048" cy="1019048"/>
            <wp:effectExtent l="19050" t="19050" r="10160" b="1016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4219048" cy="1019048"/>
                    </a:xfrm>
                    <a:prstGeom prst="rect">
                      <a:avLst/>
                    </a:prstGeom>
                    <a:ln>
                      <a:solidFill>
                        <a:schemeClr val="bg1">
                          <a:lumMod val="65000"/>
                        </a:schemeClr>
                      </a:solidFill>
                    </a:ln>
                  </pic:spPr>
                </pic:pic>
              </a:graphicData>
            </a:graphic>
          </wp:inline>
        </w:drawing>
      </w:r>
    </w:p>
    <w:p w:rsidR="00AD2B2B" w:rsidRPr="00992E5B" w:rsidRDefault="00C3067C" w:rsidP="00AF6953">
      <w:pPr>
        <w:pStyle w:val="a6"/>
        <w:tabs>
          <w:tab w:val="left" w:pos="142"/>
        </w:tabs>
        <w:spacing w:line="360" w:lineRule="auto"/>
        <w:ind w:firstLine="851"/>
        <w:jc w:val="center"/>
        <w:rPr>
          <w:sz w:val="28"/>
          <w:szCs w:val="28"/>
          <w:lang w:val="ru-RU"/>
        </w:rPr>
      </w:pPr>
      <w:r>
        <w:rPr>
          <w:sz w:val="28"/>
          <w:szCs w:val="28"/>
        </w:rPr>
        <w:t xml:space="preserve">Рисунок 3.24 </w:t>
      </w:r>
      <w:r>
        <w:rPr>
          <w:sz w:val="28"/>
          <w:szCs w:val="28"/>
          <w:lang w:val="ru-RU"/>
        </w:rPr>
        <w:t xml:space="preserve">– </w:t>
      </w:r>
      <w:r w:rsidR="00AD2B2B">
        <w:rPr>
          <w:sz w:val="28"/>
          <w:szCs w:val="28"/>
        </w:rPr>
        <w:t>Характеристики моделі АР(</w:t>
      </w:r>
      <w:r w:rsidR="00AD2B2B">
        <w:rPr>
          <w:sz w:val="28"/>
          <w:szCs w:val="28"/>
          <w:lang w:val="ru-RU"/>
        </w:rPr>
        <w:t>1</w:t>
      </w:r>
      <w:r w:rsidR="00AD2B2B">
        <w:rPr>
          <w:sz w:val="28"/>
          <w:szCs w:val="28"/>
        </w:rPr>
        <w:t xml:space="preserve">) для ряду </w:t>
      </w:r>
      <w:r w:rsidR="00AD2B2B">
        <w:rPr>
          <w:sz w:val="28"/>
          <w:szCs w:val="28"/>
          <w:lang w:val="en-US"/>
        </w:rPr>
        <w:t>Migration</w:t>
      </w:r>
    </w:p>
    <w:p w:rsidR="00AF6953" w:rsidRPr="00AD2B2B" w:rsidRDefault="00AF6953" w:rsidP="00AD2B2B">
      <w:pPr>
        <w:pStyle w:val="a6"/>
        <w:tabs>
          <w:tab w:val="left" w:pos="142"/>
        </w:tabs>
        <w:spacing w:line="432" w:lineRule="auto"/>
        <w:ind w:firstLine="851"/>
        <w:jc w:val="center"/>
        <w:rPr>
          <w:sz w:val="28"/>
          <w:szCs w:val="28"/>
          <w:lang w:val="ru-RU"/>
        </w:rPr>
      </w:pPr>
    </w:p>
    <w:p w:rsidR="00D439E6" w:rsidRDefault="00D439E6" w:rsidP="00D439E6">
      <w:pPr>
        <w:pStyle w:val="a6"/>
        <w:tabs>
          <w:tab w:val="left" w:pos="142"/>
        </w:tabs>
        <w:spacing w:line="432" w:lineRule="auto"/>
        <w:ind w:firstLine="851"/>
        <w:rPr>
          <w:sz w:val="28"/>
        </w:rPr>
      </w:pPr>
      <w:r>
        <w:rPr>
          <w:sz w:val="28"/>
          <w:lang w:val="ru-RU"/>
        </w:rPr>
        <w:t xml:space="preserve">АР(7):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=8146.268+0.745258*y</m:t>
        </m:r>
        <m:d>
          <m:dPr>
            <m:ctrlPr>
              <w:rPr>
                <w:rFonts w:ascii="Cambria Math" w:hAnsi="Cambria Math"/>
                <w:i/>
                <w:sz w:val="28"/>
              </w:rPr>
            </m:ctrlPr>
          </m:dPr>
          <m:e>
            <m:r>
              <w:rPr>
                <w:rFonts w:ascii="Cambria Math" w:hAnsi="Cambria Math"/>
                <w:sz w:val="28"/>
              </w:rPr>
              <m:t>k-1</m:t>
            </m:r>
          </m:e>
        </m:d>
        <m:r>
          <w:rPr>
            <w:rFonts w:ascii="Cambria Math" w:hAnsi="Cambria Math"/>
            <w:sz w:val="28"/>
          </w:rPr>
          <m:t>+0.078864*y</m:t>
        </m:r>
        <m:d>
          <m:dPr>
            <m:ctrlPr>
              <w:rPr>
                <w:rFonts w:ascii="Cambria Math" w:hAnsi="Cambria Math"/>
                <w:i/>
                <w:sz w:val="28"/>
              </w:rPr>
            </m:ctrlPr>
          </m:dPr>
          <m:e>
            <m:r>
              <w:rPr>
                <w:rFonts w:ascii="Cambria Math" w:hAnsi="Cambria Math"/>
                <w:sz w:val="28"/>
              </w:rPr>
              <m:t>k-2</m:t>
            </m:r>
          </m:e>
        </m:d>
        <m:r>
          <w:rPr>
            <w:rFonts w:ascii="Cambria Math" w:hAnsi="Cambria Math"/>
            <w:sz w:val="28"/>
          </w:rPr>
          <m:t>-0.098117*y</m:t>
        </m:r>
        <m:d>
          <m:dPr>
            <m:ctrlPr>
              <w:rPr>
                <w:rFonts w:ascii="Cambria Math" w:hAnsi="Cambria Math"/>
                <w:i/>
                <w:sz w:val="28"/>
              </w:rPr>
            </m:ctrlPr>
          </m:dPr>
          <m:e>
            <m:r>
              <w:rPr>
                <w:rFonts w:ascii="Cambria Math" w:hAnsi="Cambria Math"/>
                <w:sz w:val="28"/>
              </w:rPr>
              <m:t>k-3</m:t>
            </m:r>
          </m:e>
        </m:d>
        <m:r>
          <w:rPr>
            <w:rFonts w:ascii="Cambria Math" w:hAnsi="Cambria Math"/>
            <w:sz w:val="28"/>
          </w:rPr>
          <m:t>-0.147999*y(k-7)</m:t>
        </m:r>
      </m:oMath>
    </w:p>
    <w:p w:rsidR="00AF6953" w:rsidRPr="001F6455" w:rsidRDefault="00AF6953" w:rsidP="00D439E6">
      <w:pPr>
        <w:pStyle w:val="a6"/>
        <w:tabs>
          <w:tab w:val="left" w:pos="142"/>
        </w:tabs>
        <w:spacing w:line="432" w:lineRule="auto"/>
        <w:ind w:firstLine="851"/>
        <w:rPr>
          <w:i/>
          <w:sz w:val="28"/>
          <w:szCs w:val="28"/>
          <w:lang w:val="ru-RU"/>
        </w:rPr>
      </w:pPr>
    </w:p>
    <w:p w:rsidR="005A04CA" w:rsidRDefault="00D439E6" w:rsidP="00D439E6">
      <w:pPr>
        <w:pStyle w:val="a6"/>
        <w:tabs>
          <w:tab w:val="left" w:pos="142"/>
        </w:tabs>
        <w:spacing w:line="432" w:lineRule="auto"/>
        <w:ind w:firstLine="1134"/>
        <w:jc w:val="center"/>
        <w:rPr>
          <w:b/>
          <w:sz w:val="28"/>
          <w:szCs w:val="28"/>
          <w:lang w:val="ru-RU"/>
        </w:rPr>
      </w:pPr>
      <w:r>
        <w:rPr>
          <w:noProof/>
          <w:lang w:val="ru-RU"/>
        </w:rPr>
        <w:drawing>
          <wp:inline distT="0" distB="0" distL="0" distR="0" wp14:anchorId="5C95B3B6" wp14:editId="761C2D79">
            <wp:extent cx="4104762" cy="1047619"/>
            <wp:effectExtent l="19050" t="19050" r="10160" b="1968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4104762" cy="1047619"/>
                    </a:xfrm>
                    <a:prstGeom prst="rect">
                      <a:avLst/>
                    </a:prstGeom>
                    <a:ln>
                      <a:solidFill>
                        <a:schemeClr val="bg1">
                          <a:lumMod val="65000"/>
                        </a:schemeClr>
                      </a:solidFill>
                    </a:ln>
                  </pic:spPr>
                </pic:pic>
              </a:graphicData>
            </a:graphic>
          </wp:inline>
        </w:drawing>
      </w:r>
    </w:p>
    <w:p w:rsidR="00D439E6" w:rsidRPr="00992E5B" w:rsidRDefault="00C3067C" w:rsidP="00AF6953">
      <w:pPr>
        <w:pStyle w:val="a6"/>
        <w:tabs>
          <w:tab w:val="left" w:pos="142"/>
        </w:tabs>
        <w:spacing w:line="360" w:lineRule="auto"/>
        <w:ind w:firstLine="851"/>
        <w:jc w:val="center"/>
        <w:rPr>
          <w:sz w:val="28"/>
          <w:szCs w:val="28"/>
          <w:lang w:val="ru-RU"/>
        </w:rPr>
      </w:pPr>
      <w:r>
        <w:rPr>
          <w:sz w:val="28"/>
          <w:szCs w:val="28"/>
        </w:rPr>
        <w:t xml:space="preserve">Рисунок 3.25 </w:t>
      </w:r>
      <w:r>
        <w:rPr>
          <w:sz w:val="28"/>
          <w:szCs w:val="28"/>
          <w:lang w:val="ru-RU"/>
        </w:rPr>
        <w:t>–</w:t>
      </w:r>
      <w:r w:rsidR="00D439E6">
        <w:rPr>
          <w:sz w:val="28"/>
          <w:szCs w:val="28"/>
        </w:rPr>
        <w:t xml:space="preserve"> Характеристики моделі АР(</w:t>
      </w:r>
      <w:r w:rsidR="00D439E6">
        <w:rPr>
          <w:sz w:val="28"/>
          <w:szCs w:val="28"/>
          <w:lang w:val="ru-RU"/>
        </w:rPr>
        <w:t>7</w:t>
      </w:r>
      <w:r w:rsidR="00D439E6">
        <w:rPr>
          <w:sz w:val="28"/>
          <w:szCs w:val="28"/>
        </w:rPr>
        <w:t xml:space="preserve">) для ряду </w:t>
      </w:r>
      <w:r w:rsidR="00D439E6">
        <w:rPr>
          <w:sz w:val="28"/>
          <w:szCs w:val="28"/>
          <w:lang w:val="en-US"/>
        </w:rPr>
        <w:t>Migration</w:t>
      </w:r>
    </w:p>
    <w:p w:rsidR="00AF6953" w:rsidRPr="00AD2B2B" w:rsidRDefault="00AF6953" w:rsidP="00AF6953">
      <w:pPr>
        <w:pStyle w:val="a6"/>
        <w:tabs>
          <w:tab w:val="left" w:pos="142"/>
        </w:tabs>
        <w:spacing w:line="360" w:lineRule="auto"/>
        <w:ind w:firstLine="851"/>
        <w:jc w:val="center"/>
        <w:rPr>
          <w:sz w:val="28"/>
          <w:szCs w:val="28"/>
          <w:lang w:val="ru-RU"/>
        </w:rPr>
      </w:pPr>
    </w:p>
    <w:p w:rsidR="00D439E6" w:rsidRDefault="00130E98" w:rsidP="00AF6953">
      <w:pPr>
        <w:pStyle w:val="a6"/>
        <w:tabs>
          <w:tab w:val="left" w:pos="142"/>
        </w:tabs>
        <w:spacing w:line="360" w:lineRule="auto"/>
        <w:ind w:firstLine="851"/>
        <w:rPr>
          <w:sz w:val="28"/>
          <w:szCs w:val="28"/>
        </w:rPr>
      </w:pPr>
      <w:r w:rsidRPr="00AF6953">
        <w:rPr>
          <w:sz w:val="28"/>
          <w:szCs w:val="28"/>
        </w:rPr>
        <w:t>Переходимо до побудови АРКС моделі, для визначення порядку ковзного середнього побудуємо АКФ та ЧАКФ для лишків та проаналізуємо їх:</w:t>
      </w:r>
    </w:p>
    <w:p w:rsidR="00002283" w:rsidRPr="00AF6953" w:rsidRDefault="00002283" w:rsidP="00AF6953">
      <w:pPr>
        <w:pStyle w:val="a6"/>
        <w:tabs>
          <w:tab w:val="left" w:pos="142"/>
        </w:tabs>
        <w:spacing w:line="360" w:lineRule="auto"/>
        <w:ind w:firstLine="851"/>
        <w:rPr>
          <w:sz w:val="28"/>
          <w:szCs w:val="28"/>
        </w:rPr>
      </w:pPr>
    </w:p>
    <w:p w:rsidR="00130E98" w:rsidRPr="00130E98" w:rsidRDefault="00130E98" w:rsidP="00130E98">
      <w:pPr>
        <w:pStyle w:val="a6"/>
        <w:tabs>
          <w:tab w:val="left" w:pos="142"/>
        </w:tabs>
        <w:spacing w:line="432" w:lineRule="auto"/>
        <w:ind w:firstLine="142"/>
        <w:jc w:val="center"/>
        <w:rPr>
          <w:sz w:val="28"/>
          <w:szCs w:val="28"/>
          <w:lang w:val="ru-RU"/>
        </w:rPr>
      </w:pPr>
      <w:r>
        <w:rPr>
          <w:noProof/>
          <w:lang w:val="ru-RU"/>
        </w:rPr>
        <w:drawing>
          <wp:inline distT="0" distB="0" distL="0" distR="0" wp14:anchorId="32096B6D" wp14:editId="2E6B00CD">
            <wp:extent cx="2694889" cy="1409254"/>
            <wp:effectExtent l="19050" t="19050" r="10795" b="1968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2702287" cy="1413122"/>
                    </a:xfrm>
                    <a:prstGeom prst="rect">
                      <a:avLst/>
                    </a:prstGeom>
                    <a:ln>
                      <a:solidFill>
                        <a:schemeClr val="bg1">
                          <a:lumMod val="65000"/>
                        </a:schemeClr>
                      </a:solidFill>
                    </a:ln>
                  </pic:spPr>
                </pic:pic>
              </a:graphicData>
            </a:graphic>
          </wp:inline>
        </w:drawing>
      </w:r>
    </w:p>
    <w:p w:rsidR="00130E98" w:rsidRDefault="00C3067C" w:rsidP="00AF6953">
      <w:pPr>
        <w:pStyle w:val="a6"/>
        <w:tabs>
          <w:tab w:val="left" w:pos="142"/>
        </w:tabs>
        <w:spacing w:line="360" w:lineRule="auto"/>
        <w:jc w:val="center"/>
        <w:rPr>
          <w:sz w:val="28"/>
          <w:szCs w:val="28"/>
        </w:rPr>
      </w:pPr>
      <w:r>
        <w:rPr>
          <w:sz w:val="28"/>
          <w:szCs w:val="28"/>
        </w:rPr>
        <w:lastRenderedPageBreak/>
        <w:t xml:space="preserve">Рисунок 3.26 </w:t>
      </w:r>
      <w:r>
        <w:rPr>
          <w:sz w:val="28"/>
          <w:szCs w:val="28"/>
          <w:lang w:val="ru-RU"/>
        </w:rPr>
        <w:t>–</w:t>
      </w:r>
      <w:r w:rsidR="00130E98">
        <w:rPr>
          <w:sz w:val="28"/>
          <w:szCs w:val="28"/>
        </w:rPr>
        <w:t xml:space="preserve"> АКФ та ЧАКФ лишків АР(7)</w:t>
      </w:r>
    </w:p>
    <w:p w:rsidR="00130E98" w:rsidRDefault="00130E98" w:rsidP="00AF6953">
      <w:pPr>
        <w:pStyle w:val="a6"/>
        <w:tabs>
          <w:tab w:val="left" w:pos="142"/>
        </w:tabs>
        <w:spacing w:line="360" w:lineRule="auto"/>
        <w:ind w:firstLine="992"/>
        <w:rPr>
          <w:sz w:val="28"/>
          <w:szCs w:val="28"/>
        </w:rPr>
      </w:pPr>
      <w:r>
        <w:rPr>
          <w:sz w:val="28"/>
          <w:szCs w:val="28"/>
        </w:rPr>
        <w:t>Спираючись на отримані значення АКФ та ЧАКФ для лишків, побудуємо наступну АРКС модель:</w:t>
      </w:r>
    </w:p>
    <w:p w:rsidR="00AF6953" w:rsidRDefault="00AF6953" w:rsidP="00130E98">
      <w:pPr>
        <w:pStyle w:val="a6"/>
        <w:tabs>
          <w:tab w:val="left" w:pos="142"/>
        </w:tabs>
        <w:spacing w:line="432" w:lineRule="auto"/>
        <w:ind w:firstLine="993"/>
        <w:rPr>
          <w:sz w:val="28"/>
          <w:szCs w:val="28"/>
        </w:rPr>
      </w:pPr>
    </w:p>
    <w:p w:rsidR="00130E98" w:rsidRDefault="00130E98" w:rsidP="00932632">
      <w:pPr>
        <w:pStyle w:val="a6"/>
        <w:tabs>
          <w:tab w:val="left" w:pos="142"/>
        </w:tabs>
        <w:spacing w:line="360" w:lineRule="auto"/>
        <w:ind w:firstLine="992"/>
        <w:rPr>
          <w:sz w:val="28"/>
        </w:rPr>
      </w:pPr>
      <w:r>
        <w:rPr>
          <w:sz w:val="28"/>
        </w:rPr>
        <w:t xml:space="preserve">АРКС(7,4):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=1918.330+0.918976*y</m:t>
        </m:r>
        <m:d>
          <m:dPr>
            <m:ctrlPr>
              <w:rPr>
                <w:rFonts w:ascii="Cambria Math" w:hAnsi="Cambria Math"/>
                <w:i/>
                <w:sz w:val="28"/>
              </w:rPr>
            </m:ctrlPr>
          </m:dPr>
          <m:e>
            <m:r>
              <w:rPr>
                <w:rFonts w:ascii="Cambria Math" w:hAnsi="Cambria Math"/>
                <w:sz w:val="28"/>
              </w:rPr>
              <m:t>k-1</m:t>
            </m:r>
          </m:e>
        </m:d>
        <m:r>
          <w:rPr>
            <w:rFonts w:ascii="Cambria Math" w:hAnsi="Cambria Math"/>
            <w:sz w:val="28"/>
          </w:rPr>
          <m:t>+0.267554*y</m:t>
        </m:r>
        <m:d>
          <m:dPr>
            <m:ctrlPr>
              <w:rPr>
                <w:rFonts w:ascii="Cambria Math" w:hAnsi="Cambria Math"/>
                <w:i/>
                <w:sz w:val="28"/>
              </w:rPr>
            </m:ctrlPr>
          </m:dPr>
          <m:e>
            <m:r>
              <w:rPr>
                <w:rFonts w:ascii="Cambria Math" w:hAnsi="Cambria Math"/>
                <w:sz w:val="28"/>
              </w:rPr>
              <m:t>k-2</m:t>
            </m:r>
          </m:e>
        </m:d>
        <m:r>
          <w:rPr>
            <w:rFonts w:ascii="Cambria Math" w:hAnsi="Cambria Math"/>
            <w:sz w:val="28"/>
          </w:rPr>
          <m:t>-0.214374*y</m:t>
        </m:r>
        <m:d>
          <m:dPr>
            <m:ctrlPr>
              <w:rPr>
                <w:rFonts w:ascii="Cambria Math" w:hAnsi="Cambria Math"/>
                <w:i/>
                <w:sz w:val="28"/>
              </w:rPr>
            </m:ctrlPr>
          </m:dPr>
          <m:e>
            <m:r>
              <w:rPr>
                <w:rFonts w:ascii="Cambria Math" w:hAnsi="Cambria Math"/>
                <w:sz w:val="28"/>
              </w:rPr>
              <m:t>k-3</m:t>
            </m:r>
          </m:e>
        </m:d>
        <m:r>
          <w:rPr>
            <w:rFonts w:ascii="Cambria Math" w:hAnsi="Cambria Math"/>
            <w:sz w:val="28"/>
          </w:rPr>
          <m:t>-0.208330*y</m:t>
        </m:r>
        <m:d>
          <m:dPr>
            <m:ctrlPr>
              <w:rPr>
                <w:rFonts w:ascii="Cambria Math" w:hAnsi="Cambria Math"/>
                <w:i/>
                <w:sz w:val="28"/>
              </w:rPr>
            </m:ctrlPr>
          </m:dPr>
          <m:e>
            <m:r>
              <w:rPr>
                <w:rFonts w:ascii="Cambria Math" w:hAnsi="Cambria Math"/>
                <w:sz w:val="28"/>
              </w:rPr>
              <m:t>k-7</m:t>
            </m:r>
          </m:e>
        </m:d>
        <m:r>
          <w:rPr>
            <w:rFonts w:ascii="Cambria Math" w:hAnsi="Cambria Math"/>
            <w:sz w:val="28"/>
          </w:rPr>
          <m:t>-0.928954*ma</m:t>
        </m:r>
        <m:d>
          <m:dPr>
            <m:ctrlPr>
              <w:rPr>
                <w:rFonts w:ascii="Cambria Math" w:hAnsi="Cambria Math"/>
                <w:i/>
                <w:sz w:val="28"/>
              </w:rPr>
            </m:ctrlPr>
          </m:dPr>
          <m:e>
            <m:r>
              <w:rPr>
                <w:rFonts w:ascii="Cambria Math" w:hAnsi="Cambria Math"/>
                <w:sz w:val="28"/>
              </w:rPr>
              <m:t>k-1</m:t>
            </m:r>
          </m:e>
        </m:d>
        <m:r>
          <w:rPr>
            <w:rFonts w:ascii="Cambria Math" w:hAnsi="Cambria Math"/>
            <w:sz w:val="28"/>
          </w:rPr>
          <m:t>-0.575896*ma</m:t>
        </m:r>
        <m:d>
          <m:dPr>
            <m:ctrlPr>
              <w:rPr>
                <w:rFonts w:ascii="Cambria Math" w:hAnsi="Cambria Math"/>
                <w:i/>
                <w:sz w:val="28"/>
              </w:rPr>
            </m:ctrlPr>
          </m:dPr>
          <m:e>
            <m:r>
              <w:rPr>
                <w:rFonts w:ascii="Cambria Math" w:hAnsi="Cambria Math"/>
                <w:sz w:val="28"/>
              </w:rPr>
              <m:t>k-2</m:t>
            </m:r>
          </m:e>
        </m:d>
        <m:r>
          <w:rPr>
            <w:rFonts w:ascii="Cambria Math" w:hAnsi="Cambria Math"/>
            <w:sz w:val="28"/>
          </w:rPr>
          <m:t>+0.268999*ma</m:t>
        </m:r>
        <m:d>
          <m:dPr>
            <m:ctrlPr>
              <w:rPr>
                <w:rFonts w:ascii="Cambria Math" w:hAnsi="Cambria Math"/>
                <w:i/>
                <w:sz w:val="28"/>
              </w:rPr>
            </m:ctrlPr>
          </m:dPr>
          <m:e>
            <m:r>
              <w:rPr>
                <w:rFonts w:ascii="Cambria Math" w:hAnsi="Cambria Math"/>
                <w:sz w:val="28"/>
              </w:rPr>
              <m:t>k-3</m:t>
            </m:r>
          </m:e>
        </m:d>
        <m:r>
          <w:rPr>
            <w:rFonts w:ascii="Cambria Math" w:hAnsi="Cambria Math"/>
            <w:sz w:val="28"/>
          </w:rPr>
          <m:t>+0.360346*ma(k-4)</m:t>
        </m:r>
      </m:oMath>
    </w:p>
    <w:p w:rsidR="00AF6953" w:rsidRDefault="00AF6953" w:rsidP="00130E98">
      <w:pPr>
        <w:pStyle w:val="a6"/>
        <w:tabs>
          <w:tab w:val="left" w:pos="142"/>
        </w:tabs>
        <w:spacing w:line="432" w:lineRule="auto"/>
        <w:ind w:firstLine="993"/>
        <w:rPr>
          <w:sz w:val="28"/>
        </w:rPr>
      </w:pPr>
    </w:p>
    <w:p w:rsidR="00130E98" w:rsidRDefault="00130E98" w:rsidP="00130E98">
      <w:pPr>
        <w:pStyle w:val="a6"/>
        <w:tabs>
          <w:tab w:val="left" w:pos="142"/>
        </w:tabs>
        <w:spacing w:line="432" w:lineRule="auto"/>
        <w:ind w:firstLine="142"/>
        <w:jc w:val="center"/>
        <w:rPr>
          <w:sz w:val="28"/>
          <w:szCs w:val="28"/>
        </w:rPr>
      </w:pPr>
      <w:r>
        <w:rPr>
          <w:noProof/>
          <w:lang w:val="ru-RU"/>
        </w:rPr>
        <w:drawing>
          <wp:inline distT="0" distB="0" distL="0" distR="0" wp14:anchorId="5A0A87E5" wp14:editId="610C4AB5">
            <wp:extent cx="4085714" cy="1047619"/>
            <wp:effectExtent l="19050" t="19050" r="10160" b="196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4085714" cy="1047619"/>
                    </a:xfrm>
                    <a:prstGeom prst="rect">
                      <a:avLst/>
                    </a:prstGeom>
                    <a:ln>
                      <a:solidFill>
                        <a:schemeClr val="bg1">
                          <a:lumMod val="65000"/>
                        </a:schemeClr>
                      </a:solidFill>
                    </a:ln>
                  </pic:spPr>
                </pic:pic>
              </a:graphicData>
            </a:graphic>
          </wp:inline>
        </w:drawing>
      </w:r>
    </w:p>
    <w:p w:rsidR="00130E98" w:rsidRPr="00992E5B" w:rsidRDefault="00C3067C" w:rsidP="00AF6953">
      <w:pPr>
        <w:pStyle w:val="a6"/>
        <w:tabs>
          <w:tab w:val="left" w:pos="142"/>
        </w:tabs>
        <w:spacing w:line="360" w:lineRule="auto"/>
        <w:ind w:firstLine="851"/>
        <w:jc w:val="center"/>
        <w:rPr>
          <w:sz w:val="28"/>
          <w:szCs w:val="28"/>
          <w:lang w:val="ru-RU"/>
        </w:rPr>
      </w:pPr>
      <w:r>
        <w:rPr>
          <w:sz w:val="28"/>
          <w:szCs w:val="28"/>
        </w:rPr>
        <w:t xml:space="preserve">Рисунок 3.27 </w:t>
      </w:r>
      <w:r>
        <w:rPr>
          <w:sz w:val="28"/>
          <w:szCs w:val="28"/>
          <w:lang w:val="ru-RU"/>
        </w:rPr>
        <w:t>–</w:t>
      </w:r>
      <w:r w:rsidR="00130E98">
        <w:rPr>
          <w:sz w:val="28"/>
          <w:szCs w:val="28"/>
        </w:rPr>
        <w:t xml:space="preserve"> Характеристики моделі АРКС(</w:t>
      </w:r>
      <w:r w:rsidR="00130E98" w:rsidRPr="00C3067C">
        <w:rPr>
          <w:sz w:val="28"/>
          <w:szCs w:val="28"/>
        </w:rPr>
        <w:t>7,4</w:t>
      </w:r>
      <w:r w:rsidR="00130E98">
        <w:rPr>
          <w:sz w:val="28"/>
          <w:szCs w:val="28"/>
        </w:rPr>
        <w:t xml:space="preserve">) для ряду </w:t>
      </w:r>
      <w:r w:rsidR="00130E98">
        <w:rPr>
          <w:sz w:val="28"/>
          <w:szCs w:val="28"/>
          <w:lang w:val="en-US"/>
        </w:rPr>
        <w:t>Migration</w:t>
      </w:r>
    </w:p>
    <w:p w:rsidR="00AF6953" w:rsidRPr="00C3067C" w:rsidRDefault="00AF6953" w:rsidP="00AF6953">
      <w:pPr>
        <w:pStyle w:val="a6"/>
        <w:tabs>
          <w:tab w:val="left" w:pos="142"/>
        </w:tabs>
        <w:spacing w:line="360" w:lineRule="auto"/>
        <w:ind w:firstLine="851"/>
        <w:jc w:val="center"/>
        <w:rPr>
          <w:sz w:val="28"/>
          <w:szCs w:val="28"/>
        </w:rPr>
      </w:pPr>
    </w:p>
    <w:p w:rsidR="007614FE" w:rsidRDefault="001F6455" w:rsidP="00AF6953">
      <w:pPr>
        <w:pStyle w:val="a6"/>
        <w:tabs>
          <w:tab w:val="left" w:pos="142"/>
        </w:tabs>
        <w:spacing w:line="360" w:lineRule="auto"/>
        <w:ind w:left="142" w:firstLine="992"/>
        <w:rPr>
          <w:sz w:val="28"/>
          <w:szCs w:val="28"/>
        </w:rPr>
      </w:pPr>
      <w:r w:rsidRPr="00C3067C">
        <w:rPr>
          <w:sz w:val="28"/>
          <w:szCs w:val="28"/>
        </w:rPr>
        <w:t xml:space="preserve">Порівняємо </w:t>
      </w:r>
      <w:r>
        <w:rPr>
          <w:sz w:val="28"/>
          <w:szCs w:val="28"/>
        </w:rPr>
        <w:t>отримані мо</w:t>
      </w:r>
      <w:r w:rsidR="004A3D70">
        <w:rPr>
          <w:sz w:val="28"/>
          <w:szCs w:val="28"/>
        </w:rPr>
        <w:t>делі-кандидати за критеріями,</w:t>
      </w:r>
      <w:r>
        <w:rPr>
          <w:sz w:val="28"/>
          <w:szCs w:val="28"/>
        </w:rPr>
        <w:t xml:space="preserve"> описані вище:</w:t>
      </w:r>
    </w:p>
    <w:p w:rsidR="00002283" w:rsidRDefault="00002283" w:rsidP="00AF6953">
      <w:pPr>
        <w:pStyle w:val="a6"/>
        <w:tabs>
          <w:tab w:val="left" w:pos="142"/>
        </w:tabs>
        <w:spacing w:line="360" w:lineRule="auto"/>
        <w:ind w:left="142" w:firstLine="992"/>
        <w:rPr>
          <w:sz w:val="28"/>
          <w:szCs w:val="28"/>
        </w:rPr>
      </w:pPr>
      <w:r>
        <w:rPr>
          <w:noProof/>
          <w:sz w:val="28"/>
          <w:szCs w:val="28"/>
          <w:lang w:val="ru-RU"/>
        </w:rPr>
        <mc:AlternateContent>
          <mc:Choice Requires="wps">
            <w:drawing>
              <wp:anchor distT="0" distB="0" distL="114300" distR="114300" simplePos="0" relativeHeight="251715584" behindDoc="0" locked="0" layoutInCell="1" allowOverlap="1" wp14:anchorId="2F9AFEE3" wp14:editId="68310AFA">
                <wp:simplePos x="0" y="0"/>
                <wp:positionH relativeFrom="margin">
                  <wp:align>left</wp:align>
                </wp:positionH>
                <wp:positionV relativeFrom="paragraph">
                  <wp:posOffset>234874</wp:posOffset>
                </wp:positionV>
                <wp:extent cx="4648200" cy="358293"/>
                <wp:effectExtent l="0" t="0" r="0" b="3810"/>
                <wp:wrapNone/>
                <wp:docPr id="27" name="Text Box 27"/>
                <wp:cNvGraphicFramePr/>
                <a:graphic xmlns:a="http://schemas.openxmlformats.org/drawingml/2006/main">
                  <a:graphicData uri="http://schemas.microsoft.com/office/word/2010/wordprocessingShape">
                    <wps:wsp>
                      <wps:cNvSpPr txBox="1"/>
                      <wps:spPr>
                        <a:xfrm>
                          <a:off x="0" y="0"/>
                          <a:ext cx="4648200" cy="358293"/>
                        </a:xfrm>
                        <a:prstGeom prst="rect">
                          <a:avLst/>
                        </a:prstGeom>
                        <a:solidFill>
                          <a:schemeClr val="lt1"/>
                        </a:solidFill>
                        <a:ln w="6350">
                          <a:noFill/>
                        </a:ln>
                      </wps:spPr>
                      <wps:txbx>
                        <w:txbxContent>
                          <w:p w:rsidR="005368DD" w:rsidRPr="00B069E9" w:rsidRDefault="005368DD" w:rsidP="00002283">
                            <w:pPr>
                              <w:ind w:firstLine="851"/>
                              <w:rPr>
                                <w:rFonts w:ascii="Times New Roman" w:hAnsi="Times New Roman" w:cs="Times New Roman"/>
                                <w:sz w:val="28"/>
                                <w:szCs w:val="28"/>
                              </w:rPr>
                            </w:pPr>
                            <w:r w:rsidRPr="00B069E9">
                              <w:rPr>
                                <w:rFonts w:ascii="Times New Roman" w:hAnsi="Times New Roman" w:cs="Times New Roman"/>
                                <w:sz w:val="28"/>
                                <w:szCs w:val="28"/>
                              </w:rPr>
                              <w:t>Таблиця 3.7 – Порівняння моделей сальдо міграції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F9AFEE3" id="Text Box 27" o:spid="_x0000_s1032" type="#_x0000_t202" style="position:absolute;left:0;text-align:left;margin-left:0;margin-top:18.5pt;width:366pt;height:28.2pt;z-index:2517155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" fillcolor="white [3201]" stroked="f" strokeweight=".5pt">
                <v:textbox>
                  <w:txbxContent>
                    <w:p w:rsidR="005368DD" w:rsidRPr="00B069E9" w:rsidRDefault="005368DD" w:rsidP="00002283">
                      <w:pPr>
                        <w:ind w:firstLine="851"/>
                        <w:rPr>
                          <w:rFonts w:ascii="Times New Roman" w:hAnsi="Times New Roman" w:cs="Times New Roman"/>
                          <w:sz w:val="28"/>
                          <w:szCs w:val="28"/>
                        </w:rPr>
                      </w:pPr>
                      <w:r w:rsidRPr="00B069E9">
                        <w:rPr>
                          <w:rFonts w:ascii="Times New Roman" w:hAnsi="Times New Roman" w:cs="Times New Roman"/>
                          <w:sz w:val="28"/>
                          <w:szCs w:val="28"/>
                        </w:rPr>
                        <w:t>Таблиця 3.7 – Порівняння моделей сальдо міграції</w:t>
                      </w:r>
                    </w:p>
                  </w:txbxContent>
                </v:textbox>
                <w10:wrap anchorx="margin"/>
              </v:shape>
            </w:pict>
          </mc:Fallback>
        </mc:AlternateContent>
      </w:r>
    </w:p>
    <w:p w:rsidR="00002283" w:rsidRDefault="00002283" w:rsidP="00AF6953">
      <w:pPr>
        <w:pStyle w:val="a6"/>
        <w:tabs>
          <w:tab w:val="left" w:pos="142"/>
        </w:tabs>
        <w:spacing w:line="360" w:lineRule="auto"/>
        <w:ind w:left="142" w:firstLine="992"/>
        <w:rPr>
          <w:sz w:val="28"/>
          <w:szCs w:val="28"/>
        </w:rPr>
      </w:pPr>
    </w:p>
    <w:tbl>
      <w:tblPr>
        <w:tblStyle w:val="ac"/>
        <w:tblW w:w="0" w:type="auto"/>
        <w:tblLook w:val="04A0" w:firstRow="1" w:lastRow="0" w:firstColumn="1" w:lastColumn="0" w:noHBand="0" w:noVBand="1"/>
      </w:tblPr>
      <w:tblGrid>
        <w:gridCol w:w="2164"/>
        <w:gridCol w:w="1892"/>
        <w:gridCol w:w="1816"/>
        <w:gridCol w:w="1951"/>
        <w:gridCol w:w="1946"/>
      </w:tblGrid>
      <w:tr w:rsidR="001F6455" w:rsidRPr="00B46CC7" w:rsidTr="001F6455">
        <w:tc>
          <w:tcPr>
            <w:tcW w:w="2164" w:type="dxa"/>
          </w:tcPr>
          <w:p w:rsidR="001F6455" w:rsidRPr="00C3067C" w:rsidRDefault="001F6455" w:rsidP="001F6455">
            <w:pPr>
              <w:spacing w:line="432" w:lineRule="auto"/>
              <w:jc w:val="center"/>
              <w:rPr>
                <w:rFonts w:ascii="Times New Roman" w:hAnsi="Times New Roman" w:cs="Times New Roman"/>
                <w:b/>
                <w:sz w:val="28"/>
                <w:szCs w:val="28"/>
              </w:rPr>
            </w:pPr>
            <w:r w:rsidRPr="00C3067C">
              <w:rPr>
                <w:rFonts w:ascii="Times New Roman" w:hAnsi="Times New Roman" w:cs="Times New Roman"/>
                <w:b/>
                <w:sz w:val="28"/>
                <w:szCs w:val="28"/>
              </w:rPr>
              <w:t>Модель</w:t>
            </w:r>
          </w:p>
        </w:tc>
        <w:tc>
          <w:tcPr>
            <w:tcW w:w="1892" w:type="dxa"/>
          </w:tcPr>
          <w:p w:rsidR="001F6455" w:rsidRPr="00C3067C" w:rsidRDefault="001F6455" w:rsidP="001F6455">
            <w:pPr>
              <w:spacing w:line="432" w:lineRule="auto"/>
              <w:jc w:val="center"/>
              <w:rPr>
                <w:rFonts w:ascii="Times New Roman" w:hAnsi="Times New Roman" w:cs="Times New Roman"/>
                <w:b/>
                <w:sz w:val="28"/>
                <w:szCs w:val="28"/>
                <w:vertAlign w:val="superscript"/>
              </w:rPr>
            </w:pPr>
            <w:r w:rsidRPr="00B46CC7">
              <w:rPr>
                <w:rFonts w:ascii="Times New Roman" w:hAnsi="Times New Roman" w:cs="Times New Roman"/>
                <w:b/>
                <w:sz w:val="28"/>
                <w:szCs w:val="28"/>
                <w:lang w:val="en-US"/>
              </w:rPr>
              <w:t>R</w:t>
            </w:r>
            <w:r w:rsidRPr="00C3067C">
              <w:rPr>
                <w:rFonts w:ascii="Times New Roman" w:hAnsi="Times New Roman" w:cs="Times New Roman"/>
                <w:b/>
                <w:sz w:val="28"/>
                <w:szCs w:val="28"/>
                <w:vertAlign w:val="superscript"/>
              </w:rPr>
              <w:t>2</w:t>
            </w:r>
          </w:p>
        </w:tc>
        <w:tc>
          <w:tcPr>
            <w:tcW w:w="1816" w:type="dxa"/>
          </w:tcPr>
          <w:p w:rsidR="001F6455" w:rsidRPr="00C3067C" w:rsidRDefault="001F6455" w:rsidP="001F6455">
            <w:pPr>
              <w:spacing w:line="432" w:lineRule="auto"/>
              <w:jc w:val="center"/>
              <w:rPr>
                <w:rFonts w:ascii="Times New Roman" w:hAnsi="Times New Roman" w:cs="Times New Roman"/>
                <w:b/>
                <w:sz w:val="28"/>
                <w:szCs w:val="28"/>
              </w:rPr>
            </w:pPr>
            <w:r w:rsidRPr="00B46CC7">
              <w:rPr>
                <w:rFonts w:ascii="Times New Roman" w:hAnsi="Times New Roman" w:cs="Times New Roman"/>
                <w:b/>
                <w:sz w:val="28"/>
                <w:szCs w:val="28"/>
                <w:lang w:val="en-US"/>
              </w:rPr>
              <w:t>Sum</w:t>
            </w:r>
            <w:r w:rsidRPr="00C3067C">
              <w:rPr>
                <w:rFonts w:ascii="Times New Roman" w:hAnsi="Times New Roman" w:cs="Times New Roman"/>
                <w:b/>
                <w:sz w:val="28"/>
                <w:szCs w:val="28"/>
              </w:rPr>
              <w:t xml:space="preserve"> </w:t>
            </w:r>
            <w:proofErr w:type="spellStart"/>
            <w:r w:rsidRPr="00B46CC7">
              <w:rPr>
                <w:rFonts w:ascii="Times New Roman" w:hAnsi="Times New Roman" w:cs="Times New Roman"/>
                <w:b/>
                <w:sz w:val="28"/>
                <w:szCs w:val="28"/>
                <w:lang w:val="en-US"/>
              </w:rPr>
              <w:t>sqr</w:t>
            </w:r>
            <w:proofErr w:type="spellEnd"/>
            <w:r w:rsidRPr="00C3067C">
              <w:rPr>
                <w:rFonts w:ascii="Times New Roman" w:hAnsi="Times New Roman" w:cs="Times New Roman"/>
                <w:b/>
                <w:sz w:val="28"/>
                <w:szCs w:val="28"/>
              </w:rPr>
              <w:t xml:space="preserve"> </w:t>
            </w:r>
            <w:r w:rsidRPr="00B46CC7">
              <w:rPr>
                <w:rFonts w:ascii="Times New Roman" w:hAnsi="Times New Roman" w:cs="Times New Roman"/>
                <w:b/>
                <w:sz w:val="28"/>
                <w:szCs w:val="28"/>
                <w:lang w:val="en-US"/>
              </w:rPr>
              <w:t>res</w:t>
            </w:r>
          </w:p>
        </w:tc>
        <w:tc>
          <w:tcPr>
            <w:tcW w:w="1951" w:type="dxa"/>
          </w:tcPr>
          <w:p w:rsidR="001F6455" w:rsidRPr="00C3067C" w:rsidRDefault="001F6455" w:rsidP="001F6455">
            <w:pPr>
              <w:spacing w:line="432" w:lineRule="auto"/>
              <w:jc w:val="center"/>
              <w:rPr>
                <w:rFonts w:ascii="Times New Roman" w:hAnsi="Times New Roman" w:cs="Times New Roman"/>
                <w:b/>
                <w:sz w:val="28"/>
                <w:szCs w:val="28"/>
              </w:rPr>
            </w:pPr>
            <w:r w:rsidRPr="00B46CC7">
              <w:rPr>
                <w:rFonts w:ascii="Times New Roman" w:hAnsi="Times New Roman" w:cs="Times New Roman"/>
                <w:b/>
                <w:sz w:val="28"/>
                <w:szCs w:val="28"/>
                <w:lang w:val="en-US"/>
              </w:rPr>
              <w:t>AIC</w:t>
            </w:r>
          </w:p>
        </w:tc>
        <w:tc>
          <w:tcPr>
            <w:tcW w:w="1946" w:type="dxa"/>
          </w:tcPr>
          <w:p w:rsidR="001F6455" w:rsidRPr="00C3067C" w:rsidRDefault="001F6455" w:rsidP="001F6455">
            <w:pPr>
              <w:spacing w:line="432" w:lineRule="auto"/>
              <w:jc w:val="center"/>
              <w:rPr>
                <w:rFonts w:ascii="Times New Roman" w:hAnsi="Times New Roman" w:cs="Times New Roman"/>
                <w:b/>
                <w:sz w:val="28"/>
                <w:szCs w:val="28"/>
              </w:rPr>
            </w:pPr>
            <w:r w:rsidRPr="00B46CC7">
              <w:rPr>
                <w:rFonts w:ascii="Times New Roman" w:hAnsi="Times New Roman" w:cs="Times New Roman"/>
                <w:b/>
                <w:sz w:val="28"/>
                <w:szCs w:val="28"/>
                <w:lang w:val="en-US"/>
              </w:rPr>
              <w:t>DW</w:t>
            </w:r>
          </w:p>
        </w:tc>
      </w:tr>
      <w:tr w:rsidR="001F6455" w:rsidTr="001F6455">
        <w:tc>
          <w:tcPr>
            <w:tcW w:w="2164" w:type="dxa"/>
          </w:tcPr>
          <w:p w:rsidR="001F6455" w:rsidRPr="00C3067C" w:rsidRDefault="001F6455" w:rsidP="001F6455">
            <w:pPr>
              <w:spacing w:line="432" w:lineRule="auto"/>
              <w:rPr>
                <w:rFonts w:ascii="Times New Roman" w:hAnsi="Times New Roman" w:cs="Times New Roman"/>
                <w:sz w:val="28"/>
                <w:szCs w:val="28"/>
              </w:rPr>
            </w:pPr>
            <w:r w:rsidRPr="00C3067C">
              <w:rPr>
                <w:rFonts w:ascii="Times New Roman" w:hAnsi="Times New Roman" w:cs="Times New Roman"/>
                <w:sz w:val="28"/>
                <w:szCs w:val="28"/>
              </w:rPr>
              <w:t>АР(1)</w:t>
            </w:r>
          </w:p>
        </w:tc>
        <w:tc>
          <w:tcPr>
            <w:tcW w:w="1892" w:type="dxa"/>
          </w:tcPr>
          <w:p w:rsidR="001F6455" w:rsidRPr="00C3067C" w:rsidRDefault="001F6455" w:rsidP="001F6455">
            <w:pPr>
              <w:spacing w:line="432" w:lineRule="auto"/>
              <w:rPr>
                <w:rFonts w:ascii="Times New Roman" w:hAnsi="Times New Roman" w:cs="Times New Roman"/>
                <w:sz w:val="28"/>
                <w:szCs w:val="28"/>
              </w:rPr>
            </w:pPr>
            <w:r w:rsidRPr="00C3067C">
              <w:rPr>
                <w:rFonts w:ascii="Times New Roman" w:hAnsi="Times New Roman" w:cs="Times New Roman"/>
                <w:sz w:val="28"/>
                <w:szCs w:val="28"/>
              </w:rPr>
              <w:t>0,484185</w:t>
            </w:r>
          </w:p>
        </w:tc>
        <w:tc>
          <w:tcPr>
            <w:tcW w:w="1816" w:type="dxa"/>
          </w:tcPr>
          <w:p w:rsidR="001F6455" w:rsidRDefault="001F6455" w:rsidP="001F6455">
            <w:pPr>
              <w:spacing w:line="432" w:lineRule="auto"/>
              <w:rPr>
                <w:rFonts w:ascii="Times New Roman" w:hAnsi="Times New Roman" w:cs="Times New Roman"/>
                <w:sz w:val="28"/>
                <w:szCs w:val="28"/>
                <w:lang w:val="ru-RU"/>
              </w:rPr>
            </w:pPr>
            <w:r w:rsidRPr="00C3067C">
              <w:rPr>
                <w:rFonts w:ascii="Times New Roman" w:hAnsi="Times New Roman" w:cs="Times New Roman"/>
                <w:sz w:val="28"/>
                <w:szCs w:val="28"/>
              </w:rPr>
              <w:t>3,59Е+0</w:t>
            </w:r>
            <w:r>
              <w:rPr>
                <w:rFonts w:ascii="Times New Roman" w:hAnsi="Times New Roman" w:cs="Times New Roman"/>
                <w:sz w:val="28"/>
                <w:szCs w:val="28"/>
                <w:lang w:val="ru-RU"/>
              </w:rPr>
              <w:t>9</w:t>
            </w:r>
          </w:p>
        </w:tc>
        <w:tc>
          <w:tcPr>
            <w:tcW w:w="1951"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22,41073</w:t>
            </w:r>
          </w:p>
        </w:tc>
        <w:tc>
          <w:tcPr>
            <w:tcW w:w="1946"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1,968332</w:t>
            </w:r>
          </w:p>
        </w:tc>
      </w:tr>
      <w:tr w:rsidR="001F6455" w:rsidTr="001F6455">
        <w:tc>
          <w:tcPr>
            <w:tcW w:w="2164"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АР(7)</w:t>
            </w:r>
          </w:p>
        </w:tc>
        <w:tc>
          <w:tcPr>
            <w:tcW w:w="1892"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0,517748</w:t>
            </w:r>
          </w:p>
        </w:tc>
        <w:tc>
          <w:tcPr>
            <w:tcW w:w="1816"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3,36Е+09</w:t>
            </w:r>
          </w:p>
        </w:tc>
        <w:tc>
          <w:tcPr>
            <w:tcW w:w="1951"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22,72008</w:t>
            </w:r>
          </w:p>
        </w:tc>
        <w:tc>
          <w:tcPr>
            <w:tcW w:w="1946"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2,037365</w:t>
            </w:r>
          </w:p>
        </w:tc>
      </w:tr>
      <w:tr w:rsidR="001F6455" w:rsidTr="001F6455">
        <w:tc>
          <w:tcPr>
            <w:tcW w:w="2164"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АРКС(7,4)</w:t>
            </w:r>
          </w:p>
        </w:tc>
        <w:tc>
          <w:tcPr>
            <w:tcW w:w="1892"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0,763478</w:t>
            </w:r>
          </w:p>
        </w:tc>
        <w:tc>
          <w:tcPr>
            <w:tcW w:w="1816"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1,65Е+09</w:t>
            </w:r>
          </w:p>
        </w:tc>
        <w:tc>
          <w:tcPr>
            <w:tcW w:w="1951"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22,93698</w:t>
            </w:r>
          </w:p>
        </w:tc>
        <w:tc>
          <w:tcPr>
            <w:tcW w:w="1946" w:type="dxa"/>
          </w:tcPr>
          <w:p w:rsidR="001F6455" w:rsidRDefault="001F6455" w:rsidP="001F6455">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1,931302</w:t>
            </w:r>
          </w:p>
        </w:tc>
      </w:tr>
    </w:tbl>
    <w:p w:rsidR="00AF6953" w:rsidRDefault="00AF6953" w:rsidP="00AF6953">
      <w:pPr>
        <w:pStyle w:val="a6"/>
        <w:tabs>
          <w:tab w:val="left" w:pos="142"/>
        </w:tabs>
        <w:spacing w:line="360" w:lineRule="auto"/>
        <w:ind w:firstLine="1134"/>
        <w:rPr>
          <w:sz w:val="28"/>
          <w:szCs w:val="28"/>
        </w:rPr>
      </w:pPr>
    </w:p>
    <w:p w:rsidR="001F6455" w:rsidRDefault="001F6455" w:rsidP="00AF6953">
      <w:pPr>
        <w:pStyle w:val="a6"/>
        <w:tabs>
          <w:tab w:val="left" w:pos="142"/>
        </w:tabs>
        <w:spacing w:line="360" w:lineRule="auto"/>
        <w:ind w:firstLine="1134"/>
        <w:rPr>
          <w:sz w:val="28"/>
          <w:szCs w:val="28"/>
        </w:rPr>
      </w:pPr>
      <w:r>
        <w:rPr>
          <w:sz w:val="28"/>
          <w:szCs w:val="28"/>
        </w:rPr>
        <w:t>Серед моделей кандидатів найкращою виявилася АРКС(7,4), спробуємо покращити результати, побудувавши модель за прологарифмованими даними:</w:t>
      </w:r>
    </w:p>
    <w:p w:rsidR="00AF6953" w:rsidRDefault="00AF6953" w:rsidP="00AF6953">
      <w:pPr>
        <w:pStyle w:val="a6"/>
        <w:tabs>
          <w:tab w:val="left" w:pos="142"/>
        </w:tabs>
        <w:spacing w:line="360" w:lineRule="auto"/>
        <w:ind w:firstLine="1134"/>
        <w:rPr>
          <w:sz w:val="28"/>
          <w:szCs w:val="28"/>
        </w:rPr>
      </w:pPr>
    </w:p>
    <w:p w:rsidR="001F6455" w:rsidRDefault="001F6455" w:rsidP="001F6455">
      <w:pPr>
        <w:pStyle w:val="a6"/>
        <w:tabs>
          <w:tab w:val="left" w:pos="142"/>
        </w:tabs>
        <w:spacing w:line="432" w:lineRule="auto"/>
        <w:ind w:firstLine="993"/>
        <w:rPr>
          <w:sz w:val="28"/>
        </w:rPr>
      </w:pPr>
      <w:r>
        <w:rPr>
          <w:sz w:val="28"/>
          <w:szCs w:val="28"/>
        </w:rPr>
        <w:lastRenderedPageBreak/>
        <w:t xml:space="preserve">АРКС(7,6): </w:t>
      </w:r>
      <m:oMath>
        <m:r>
          <w:rPr>
            <w:rFonts w:ascii="Cambria Math" w:hAnsi="Cambria Math"/>
            <w:sz w:val="28"/>
            <w:szCs w:val="28"/>
          </w:rPr>
          <m:t>log</m:t>
        </m:r>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=9.717373+0.0330849*logy</m:t>
        </m:r>
        <m:d>
          <m:dPr>
            <m:ctrlPr>
              <w:rPr>
                <w:rFonts w:ascii="Cambria Math" w:hAnsi="Cambria Math"/>
                <w:i/>
                <w:sz w:val="28"/>
              </w:rPr>
            </m:ctrlPr>
          </m:dPr>
          <m:e>
            <m:r>
              <w:rPr>
                <w:rFonts w:ascii="Cambria Math" w:hAnsi="Cambria Math"/>
                <w:sz w:val="28"/>
              </w:rPr>
              <m:t>k-1</m:t>
            </m:r>
          </m:e>
        </m:d>
        <m:r>
          <w:rPr>
            <w:rFonts w:ascii="Cambria Math" w:hAnsi="Cambria Math"/>
            <w:sz w:val="28"/>
          </w:rPr>
          <m:t>-0.307137*y</m:t>
        </m:r>
        <m:d>
          <m:dPr>
            <m:ctrlPr>
              <w:rPr>
                <w:rFonts w:ascii="Cambria Math" w:hAnsi="Cambria Math"/>
                <w:i/>
                <w:sz w:val="28"/>
              </w:rPr>
            </m:ctrlPr>
          </m:dPr>
          <m:e>
            <m:r>
              <w:rPr>
                <w:rFonts w:ascii="Cambria Math" w:hAnsi="Cambria Math"/>
                <w:sz w:val="28"/>
              </w:rPr>
              <m:t>k-3</m:t>
            </m:r>
          </m:e>
        </m:d>
        <m:r>
          <w:rPr>
            <w:rFonts w:ascii="Cambria Math" w:hAnsi="Cambria Math"/>
            <w:sz w:val="28"/>
          </w:rPr>
          <m:t>-0.734255*y</m:t>
        </m:r>
        <m:d>
          <m:dPr>
            <m:ctrlPr>
              <w:rPr>
                <w:rFonts w:ascii="Cambria Math" w:hAnsi="Cambria Math"/>
                <w:i/>
                <w:sz w:val="28"/>
              </w:rPr>
            </m:ctrlPr>
          </m:dPr>
          <m:e>
            <m:r>
              <w:rPr>
                <w:rFonts w:ascii="Cambria Math" w:hAnsi="Cambria Math"/>
                <w:sz w:val="28"/>
              </w:rPr>
              <m:t>k-7</m:t>
            </m:r>
          </m:e>
        </m:d>
        <m:r>
          <w:rPr>
            <w:rFonts w:ascii="Cambria Math" w:hAnsi="Cambria Math"/>
            <w:sz w:val="28"/>
          </w:rPr>
          <m:t>+0.034878*ma</m:t>
        </m:r>
        <m:d>
          <m:dPr>
            <m:ctrlPr>
              <w:rPr>
                <w:rFonts w:ascii="Cambria Math" w:hAnsi="Cambria Math"/>
                <w:i/>
                <w:sz w:val="28"/>
              </w:rPr>
            </m:ctrlPr>
          </m:dPr>
          <m:e>
            <m:r>
              <w:rPr>
                <w:rFonts w:ascii="Cambria Math" w:hAnsi="Cambria Math"/>
                <w:sz w:val="28"/>
              </w:rPr>
              <m:t>k-1</m:t>
            </m:r>
          </m:e>
        </m:d>
        <m:r>
          <w:rPr>
            <w:rFonts w:ascii="Cambria Math" w:hAnsi="Cambria Math"/>
            <w:sz w:val="28"/>
          </w:rPr>
          <m:t>+0.064164*ma</m:t>
        </m:r>
        <m:d>
          <m:dPr>
            <m:ctrlPr>
              <w:rPr>
                <w:rFonts w:ascii="Cambria Math" w:hAnsi="Cambria Math"/>
                <w:i/>
                <w:sz w:val="28"/>
              </w:rPr>
            </m:ctrlPr>
          </m:dPr>
          <m:e>
            <m:r>
              <w:rPr>
                <w:rFonts w:ascii="Cambria Math" w:hAnsi="Cambria Math"/>
                <w:sz w:val="28"/>
              </w:rPr>
              <m:t>k-2</m:t>
            </m:r>
          </m:e>
        </m:d>
        <m:r>
          <w:rPr>
            <w:rFonts w:ascii="Cambria Math" w:hAnsi="Cambria Math"/>
            <w:sz w:val="28"/>
          </w:rPr>
          <m:t>-0.049097*ma</m:t>
        </m:r>
        <m:d>
          <m:dPr>
            <m:ctrlPr>
              <w:rPr>
                <w:rFonts w:ascii="Cambria Math" w:hAnsi="Cambria Math"/>
                <w:i/>
                <w:sz w:val="28"/>
              </w:rPr>
            </m:ctrlPr>
          </m:dPr>
          <m:e>
            <m:r>
              <w:rPr>
                <w:rFonts w:ascii="Cambria Math" w:hAnsi="Cambria Math"/>
                <w:sz w:val="28"/>
              </w:rPr>
              <m:t>k-3</m:t>
            </m:r>
          </m:e>
        </m:d>
        <m:r>
          <w:rPr>
            <w:rFonts w:ascii="Cambria Math" w:hAnsi="Cambria Math"/>
            <w:sz w:val="28"/>
          </w:rPr>
          <m:t>-0.448136*ma</m:t>
        </m:r>
        <m:d>
          <m:dPr>
            <m:ctrlPr>
              <w:rPr>
                <w:rFonts w:ascii="Cambria Math" w:hAnsi="Cambria Math"/>
                <w:i/>
                <w:sz w:val="28"/>
              </w:rPr>
            </m:ctrlPr>
          </m:dPr>
          <m:e>
            <m:r>
              <w:rPr>
                <w:rFonts w:ascii="Cambria Math" w:hAnsi="Cambria Math"/>
                <w:sz w:val="28"/>
              </w:rPr>
              <m:t>k-4</m:t>
            </m:r>
          </m:e>
        </m:d>
        <m:r>
          <w:rPr>
            <w:rFonts w:ascii="Cambria Math" w:hAnsi="Cambria Math"/>
            <w:sz w:val="28"/>
          </w:rPr>
          <m:t>+0.488295*ma(k-6)</m:t>
        </m:r>
      </m:oMath>
    </w:p>
    <w:p w:rsidR="00AF6953" w:rsidRPr="00130E98" w:rsidRDefault="00AF6953" w:rsidP="001F6455">
      <w:pPr>
        <w:pStyle w:val="a6"/>
        <w:tabs>
          <w:tab w:val="left" w:pos="142"/>
        </w:tabs>
        <w:spacing w:line="432" w:lineRule="auto"/>
        <w:ind w:firstLine="993"/>
        <w:rPr>
          <w:sz w:val="28"/>
          <w:szCs w:val="28"/>
          <w:lang w:val="ru-RU"/>
        </w:rPr>
      </w:pPr>
    </w:p>
    <w:p w:rsidR="001F6455" w:rsidRDefault="00A47872" w:rsidP="00A47872">
      <w:pPr>
        <w:pStyle w:val="a6"/>
        <w:tabs>
          <w:tab w:val="left" w:pos="142"/>
        </w:tabs>
        <w:spacing w:line="432" w:lineRule="auto"/>
        <w:ind w:firstLine="1134"/>
        <w:jc w:val="center"/>
        <w:rPr>
          <w:sz w:val="28"/>
          <w:szCs w:val="28"/>
        </w:rPr>
      </w:pPr>
      <w:r>
        <w:rPr>
          <w:noProof/>
          <w:lang w:val="ru-RU"/>
        </w:rPr>
        <w:drawing>
          <wp:inline distT="0" distB="0" distL="0" distR="0" wp14:anchorId="3C7F01B8" wp14:editId="6F71D512">
            <wp:extent cx="4123809" cy="1047619"/>
            <wp:effectExtent l="19050" t="19050" r="10160" b="1968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4123809" cy="1047619"/>
                    </a:xfrm>
                    <a:prstGeom prst="rect">
                      <a:avLst/>
                    </a:prstGeom>
                    <a:ln>
                      <a:solidFill>
                        <a:schemeClr val="bg1">
                          <a:lumMod val="65000"/>
                        </a:schemeClr>
                      </a:solidFill>
                    </a:ln>
                  </pic:spPr>
                </pic:pic>
              </a:graphicData>
            </a:graphic>
          </wp:inline>
        </w:drawing>
      </w:r>
    </w:p>
    <w:p w:rsidR="00A47872" w:rsidRPr="00992E5B" w:rsidRDefault="00C3067C" w:rsidP="00AF6953">
      <w:pPr>
        <w:pStyle w:val="a6"/>
        <w:tabs>
          <w:tab w:val="left" w:pos="142"/>
        </w:tabs>
        <w:spacing w:line="360" w:lineRule="auto"/>
        <w:ind w:firstLine="284"/>
        <w:jc w:val="center"/>
        <w:rPr>
          <w:sz w:val="28"/>
          <w:szCs w:val="28"/>
          <w:lang w:val="ru-RU"/>
        </w:rPr>
      </w:pPr>
      <w:r>
        <w:rPr>
          <w:sz w:val="28"/>
          <w:szCs w:val="28"/>
        </w:rPr>
        <w:t xml:space="preserve">Рисунок 3.28 </w:t>
      </w:r>
      <w:r>
        <w:rPr>
          <w:sz w:val="28"/>
          <w:szCs w:val="28"/>
          <w:lang w:val="ru-RU"/>
        </w:rPr>
        <w:t xml:space="preserve">– </w:t>
      </w:r>
      <w:r w:rsidR="00A47872">
        <w:rPr>
          <w:sz w:val="28"/>
          <w:szCs w:val="28"/>
        </w:rPr>
        <w:t>Характеристики моделі АРКС(</w:t>
      </w:r>
      <w:r w:rsidR="00A47872">
        <w:rPr>
          <w:sz w:val="28"/>
          <w:szCs w:val="28"/>
          <w:lang w:val="ru-RU"/>
        </w:rPr>
        <w:t>7,6</w:t>
      </w:r>
      <w:r w:rsidR="00A47872">
        <w:rPr>
          <w:sz w:val="28"/>
          <w:szCs w:val="28"/>
        </w:rPr>
        <w:t xml:space="preserve">) для ряду </w:t>
      </w:r>
      <w:r w:rsidR="00A47872">
        <w:rPr>
          <w:sz w:val="28"/>
          <w:szCs w:val="28"/>
          <w:lang w:val="en-US"/>
        </w:rPr>
        <w:t>Migration</w:t>
      </w:r>
      <w:r w:rsidR="00A47872" w:rsidRPr="00A47872">
        <w:rPr>
          <w:sz w:val="28"/>
          <w:szCs w:val="28"/>
          <w:lang w:val="ru-RU"/>
        </w:rPr>
        <w:t>_</w:t>
      </w:r>
      <w:r w:rsidR="00A47872">
        <w:rPr>
          <w:sz w:val="28"/>
          <w:szCs w:val="28"/>
          <w:lang w:val="en-US"/>
        </w:rPr>
        <w:t>LOG</w:t>
      </w:r>
    </w:p>
    <w:p w:rsidR="00AF6953" w:rsidRPr="00AD2B2B" w:rsidRDefault="00AF6953" w:rsidP="00AF6953">
      <w:pPr>
        <w:pStyle w:val="a6"/>
        <w:tabs>
          <w:tab w:val="left" w:pos="142"/>
        </w:tabs>
        <w:spacing w:line="360" w:lineRule="auto"/>
        <w:ind w:firstLine="284"/>
        <w:jc w:val="center"/>
        <w:rPr>
          <w:sz w:val="28"/>
          <w:szCs w:val="28"/>
          <w:lang w:val="ru-RU"/>
        </w:rPr>
      </w:pPr>
    </w:p>
    <w:p w:rsidR="001F6455" w:rsidRDefault="00A47872" w:rsidP="00AF6953">
      <w:pPr>
        <w:pStyle w:val="a6"/>
        <w:tabs>
          <w:tab w:val="left" w:pos="142"/>
        </w:tabs>
        <w:spacing w:line="360" w:lineRule="auto"/>
        <w:ind w:firstLine="1134"/>
        <w:rPr>
          <w:sz w:val="28"/>
          <w:szCs w:val="28"/>
        </w:rPr>
      </w:pPr>
      <w:r>
        <w:rPr>
          <w:sz w:val="28"/>
          <w:szCs w:val="28"/>
        </w:rPr>
        <w:t>Отже отримана модель, що будувалася не за істинними значеннями, а за логарифмованими вийшла краще</w:t>
      </w:r>
      <w:r w:rsidR="0000343B">
        <w:rPr>
          <w:sz w:val="28"/>
          <w:szCs w:val="28"/>
        </w:rPr>
        <w:t>.</w:t>
      </w:r>
    </w:p>
    <w:p w:rsidR="0070690E" w:rsidRDefault="0070690E" w:rsidP="00F137BE">
      <w:pPr>
        <w:pStyle w:val="a6"/>
        <w:tabs>
          <w:tab w:val="left" w:pos="142"/>
        </w:tabs>
        <w:spacing w:line="360" w:lineRule="auto"/>
        <w:ind w:firstLine="1134"/>
        <w:rPr>
          <w:sz w:val="28"/>
          <w:szCs w:val="28"/>
        </w:rPr>
      </w:pPr>
    </w:p>
    <w:p w:rsidR="0070690E" w:rsidRDefault="0070690E" w:rsidP="00002283">
      <w:pPr>
        <w:pStyle w:val="a6"/>
        <w:tabs>
          <w:tab w:val="left" w:pos="142"/>
        </w:tabs>
        <w:spacing w:line="360" w:lineRule="auto"/>
        <w:rPr>
          <w:sz w:val="28"/>
          <w:szCs w:val="28"/>
        </w:rPr>
      </w:pPr>
    </w:p>
    <w:p w:rsidR="007614FE" w:rsidRDefault="005368DD" w:rsidP="00932632">
      <w:pPr>
        <w:pStyle w:val="3"/>
        <w:ind w:hanging="565"/>
      </w:pPr>
      <w:bookmarkStart w:id="43" w:name="_Toc11605758"/>
      <w:r>
        <w:rPr>
          <w:lang w:val="ru-RU"/>
        </w:rPr>
        <w:t>3</w:t>
      </w:r>
      <w:r w:rsidR="00932632">
        <w:rPr>
          <w:lang w:val="ru-RU"/>
        </w:rPr>
        <w:t>.3.4</w:t>
      </w:r>
      <w:r w:rsidR="00934D9F">
        <w:t xml:space="preserve"> </w:t>
      </w:r>
      <w:r w:rsidR="007614FE" w:rsidRPr="003A7EAC">
        <w:t>Середній вік та очікувана тривалість життя при народженні</w:t>
      </w:r>
      <w:bookmarkEnd w:id="43"/>
    </w:p>
    <w:p w:rsidR="0070690E" w:rsidRDefault="0070690E" w:rsidP="00F137BE">
      <w:pPr>
        <w:pStyle w:val="a1"/>
        <w:spacing w:after="0" w:line="360" w:lineRule="auto"/>
        <w:ind w:left="709"/>
        <w:rPr>
          <w:rFonts w:ascii="Times New Roman" w:hAnsi="Times New Roman" w:cs="Times New Roman"/>
          <w:b/>
          <w:sz w:val="28"/>
          <w:szCs w:val="28"/>
        </w:rPr>
      </w:pPr>
    </w:p>
    <w:p w:rsidR="0070690E" w:rsidRPr="003A7EAC" w:rsidRDefault="0070690E" w:rsidP="00F137BE">
      <w:pPr>
        <w:pStyle w:val="a1"/>
        <w:spacing w:after="0" w:line="360" w:lineRule="auto"/>
        <w:ind w:left="709"/>
        <w:rPr>
          <w:rFonts w:ascii="Times New Roman" w:hAnsi="Times New Roman" w:cs="Times New Roman"/>
          <w:b/>
          <w:sz w:val="28"/>
          <w:szCs w:val="28"/>
        </w:rPr>
      </w:pPr>
    </w:p>
    <w:p w:rsidR="003A7EAC" w:rsidRDefault="003A7EAC" w:rsidP="00932632">
      <w:pPr>
        <w:pStyle w:val="a1"/>
        <w:spacing w:after="0" w:line="360" w:lineRule="auto"/>
        <w:ind w:left="142" w:firstLine="709"/>
        <w:rPr>
          <w:rFonts w:ascii="Times New Roman" w:hAnsi="Times New Roman" w:cs="Times New Roman"/>
          <w:sz w:val="28"/>
          <w:szCs w:val="28"/>
        </w:rPr>
      </w:pPr>
      <w:r>
        <w:rPr>
          <w:rFonts w:ascii="Times New Roman" w:hAnsi="Times New Roman" w:cs="Times New Roman"/>
          <w:sz w:val="28"/>
          <w:szCs w:val="28"/>
        </w:rPr>
        <w:t>Візуалізуємо відповідні часові ряди:</w:t>
      </w:r>
    </w:p>
    <w:p w:rsidR="00932632" w:rsidRDefault="00932632" w:rsidP="00932632">
      <w:pPr>
        <w:pStyle w:val="a1"/>
        <w:spacing w:after="0" w:line="360" w:lineRule="auto"/>
        <w:ind w:left="142" w:firstLine="709"/>
        <w:rPr>
          <w:rFonts w:ascii="Times New Roman" w:hAnsi="Times New Roman" w:cs="Times New Roman"/>
          <w:sz w:val="28"/>
          <w:szCs w:val="28"/>
        </w:rPr>
      </w:pPr>
    </w:p>
    <w:p w:rsidR="003A7EAC" w:rsidRPr="003A7EAC" w:rsidRDefault="003A7EAC" w:rsidP="00F137BE">
      <w:pPr>
        <w:pStyle w:val="a1"/>
        <w:spacing w:line="240" w:lineRule="auto"/>
        <w:ind w:left="142"/>
        <w:jc w:val="center"/>
        <w:rPr>
          <w:rFonts w:ascii="Times New Roman" w:hAnsi="Times New Roman" w:cs="Times New Roman"/>
          <w:sz w:val="28"/>
          <w:szCs w:val="28"/>
        </w:rPr>
      </w:pPr>
      <w:r>
        <w:rPr>
          <w:noProof/>
          <w:lang w:val="ru-RU" w:eastAsia="ru-RU"/>
        </w:rPr>
        <w:drawing>
          <wp:anchor distT="0" distB="0" distL="114300" distR="114300" simplePos="0" relativeHeight="251681792" behindDoc="1" locked="0" layoutInCell="1" allowOverlap="1" wp14:anchorId="7D07FC96" wp14:editId="3671F9CF">
            <wp:simplePos x="0" y="0"/>
            <wp:positionH relativeFrom="column">
              <wp:posOffset>941705</wp:posOffset>
            </wp:positionH>
            <wp:positionV relativeFrom="paragraph">
              <wp:posOffset>83388</wp:posOffset>
            </wp:positionV>
            <wp:extent cx="3952875" cy="2665637"/>
            <wp:effectExtent l="0" t="0" r="0" b="1905"/>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cstate="print">
                      <a:extLst>
                        <a:ext uri="{28A0092B-C50C-407E-A947-70E740481C1C}">
                          <a14:useLocalDpi xmlns:a14="http://schemas.microsoft.com/office/drawing/2010/main" val="0"/>
                        </a:ext>
                      </a:extLst>
                    </a:blip>
                    <a:stretch>
                      <a:fillRect/>
                    </a:stretch>
                  </pic:blipFill>
                  <pic:spPr>
                    <a:xfrm>
                      <a:off x="0" y="0"/>
                      <a:ext cx="3952875" cy="2665637"/>
                    </a:xfrm>
                    <a:prstGeom prst="rect">
                      <a:avLst/>
                    </a:prstGeom>
                  </pic:spPr>
                </pic:pic>
              </a:graphicData>
            </a:graphic>
            <wp14:sizeRelH relativeFrom="margin">
              <wp14:pctWidth>0</wp14:pctWidth>
            </wp14:sizeRelH>
            <wp14:sizeRelV relativeFrom="margin">
              <wp14:pctHeight>0</wp14:pctHeight>
            </wp14:sizeRelV>
          </wp:anchor>
        </w:drawing>
      </w:r>
    </w:p>
    <w:p w:rsidR="007614FE" w:rsidRPr="007614FE" w:rsidRDefault="007614FE" w:rsidP="00D439E6">
      <w:pPr>
        <w:pStyle w:val="a6"/>
        <w:tabs>
          <w:tab w:val="left" w:pos="142"/>
        </w:tabs>
        <w:spacing w:line="432" w:lineRule="auto"/>
        <w:ind w:firstLine="1134"/>
        <w:jc w:val="center"/>
        <w:rPr>
          <w:b/>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7614FE" w:rsidRDefault="007614FE" w:rsidP="00D439E6">
      <w:pPr>
        <w:pStyle w:val="a6"/>
        <w:tabs>
          <w:tab w:val="left" w:pos="142"/>
        </w:tabs>
        <w:spacing w:line="432" w:lineRule="auto"/>
        <w:ind w:firstLine="1134"/>
        <w:jc w:val="center"/>
        <w:rPr>
          <w:b/>
          <w:sz w:val="28"/>
          <w:szCs w:val="28"/>
        </w:rPr>
      </w:pPr>
    </w:p>
    <w:p w:rsidR="00F137BE" w:rsidRDefault="00F137BE" w:rsidP="00D439E6">
      <w:pPr>
        <w:pStyle w:val="a6"/>
        <w:tabs>
          <w:tab w:val="left" w:pos="142"/>
        </w:tabs>
        <w:spacing w:line="432" w:lineRule="auto"/>
        <w:ind w:firstLine="1134"/>
        <w:jc w:val="center"/>
        <w:rPr>
          <w:b/>
          <w:sz w:val="28"/>
          <w:szCs w:val="28"/>
        </w:rPr>
      </w:pPr>
    </w:p>
    <w:p w:rsidR="00F137BE" w:rsidRPr="003A7EAC" w:rsidRDefault="00F137BE" w:rsidP="00D439E6">
      <w:pPr>
        <w:pStyle w:val="a6"/>
        <w:tabs>
          <w:tab w:val="left" w:pos="142"/>
        </w:tabs>
        <w:spacing w:line="432" w:lineRule="auto"/>
        <w:ind w:firstLine="1134"/>
        <w:jc w:val="center"/>
        <w:rPr>
          <w:b/>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3A7EAC" w:rsidRDefault="00C3067C" w:rsidP="0070690E">
      <w:pPr>
        <w:pStyle w:val="a6"/>
        <w:tabs>
          <w:tab w:val="left" w:pos="142"/>
        </w:tabs>
        <w:spacing w:line="432" w:lineRule="auto"/>
        <w:ind w:hanging="851"/>
        <w:jc w:val="center"/>
        <w:rPr>
          <w:sz w:val="28"/>
          <w:szCs w:val="28"/>
        </w:rPr>
      </w:pPr>
      <w:r>
        <w:rPr>
          <w:sz w:val="28"/>
          <w:szCs w:val="28"/>
        </w:rPr>
        <w:t xml:space="preserve">Рисунок 3.29 </w:t>
      </w:r>
      <w:r w:rsidRPr="00C3067C">
        <w:rPr>
          <w:sz w:val="28"/>
          <w:szCs w:val="28"/>
        </w:rPr>
        <w:t>–</w:t>
      </w:r>
      <w:r w:rsidR="003A7EAC">
        <w:rPr>
          <w:sz w:val="28"/>
          <w:szCs w:val="28"/>
        </w:rPr>
        <w:t xml:space="preserve"> Середній вік населення</w:t>
      </w:r>
    </w:p>
    <w:p w:rsidR="00F137BE" w:rsidRDefault="00F137BE" w:rsidP="0070690E">
      <w:pPr>
        <w:pStyle w:val="a6"/>
        <w:tabs>
          <w:tab w:val="left" w:pos="142"/>
        </w:tabs>
        <w:spacing w:line="432" w:lineRule="auto"/>
        <w:ind w:hanging="851"/>
        <w:jc w:val="center"/>
        <w:rPr>
          <w:sz w:val="28"/>
          <w:szCs w:val="28"/>
        </w:rPr>
      </w:pPr>
    </w:p>
    <w:p w:rsidR="007614FE" w:rsidRDefault="003A7EAC" w:rsidP="00F137BE">
      <w:pPr>
        <w:pStyle w:val="a6"/>
        <w:tabs>
          <w:tab w:val="left" w:pos="142"/>
        </w:tabs>
        <w:spacing w:line="432" w:lineRule="auto"/>
        <w:ind w:firstLine="851"/>
        <w:jc w:val="center"/>
        <w:rPr>
          <w:b/>
          <w:sz w:val="28"/>
          <w:szCs w:val="28"/>
        </w:rPr>
      </w:pPr>
      <w:r>
        <w:rPr>
          <w:noProof/>
          <w:lang w:val="ru-RU"/>
        </w:rPr>
        <w:drawing>
          <wp:anchor distT="0" distB="0" distL="114300" distR="114300" simplePos="0" relativeHeight="251682816" behindDoc="1" locked="0" layoutInCell="1" allowOverlap="1" wp14:anchorId="4D8942A8" wp14:editId="25CEF34F">
            <wp:simplePos x="0" y="0"/>
            <wp:positionH relativeFrom="column">
              <wp:posOffset>951865</wp:posOffset>
            </wp:positionH>
            <wp:positionV relativeFrom="paragraph">
              <wp:posOffset>80010</wp:posOffset>
            </wp:positionV>
            <wp:extent cx="4231210" cy="2762250"/>
            <wp:effectExtent l="0" t="0" r="0" b="0"/>
            <wp:wrapNone/>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extLst>
                        <a:ext uri="{28A0092B-C50C-407E-A947-70E740481C1C}">
                          <a14:useLocalDpi xmlns:a14="http://schemas.microsoft.com/office/drawing/2010/main" val="0"/>
                        </a:ext>
                      </a:extLst>
                    </a:blip>
                    <a:stretch>
                      <a:fillRect/>
                    </a:stretch>
                  </pic:blipFill>
                  <pic:spPr>
                    <a:xfrm>
                      <a:off x="0" y="0"/>
                      <a:ext cx="4234830" cy="2764613"/>
                    </a:xfrm>
                    <a:prstGeom prst="rect">
                      <a:avLst/>
                    </a:prstGeom>
                  </pic:spPr>
                </pic:pic>
              </a:graphicData>
            </a:graphic>
            <wp14:sizeRelH relativeFrom="margin">
              <wp14:pctWidth>0</wp14:pctWidth>
            </wp14:sizeRelH>
            <wp14:sizeRelV relativeFrom="margin">
              <wp14:pctHeight>0</wp14:pctHeight>
            </wp14:sizeRelV>
          </wp:anchor>
        </w:drawing>
      </w:r>
    </w:p>
    <w:p w:rsidR="00F137BE" w:rsidRPr="003A7EAC" w:rsidRDefault="00F137BE" w:rsidP="00F137BE">
      <w:pPr>
        <w:pStyle w:val="a6"/>
        <w:tabs>
          <w:tab w:val="left" w:pos="142"/>
        </w:tabs>
        <w:spacing w:line="432" w:lineRule="auto"/>
        <w:ind w:firstLine="851"/>
        <w:jc w:val="center"/>
        <w:rPr>
          <w:b/>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3A7EAC" w:rsidRDefault="00C3067C" w:rsidP="00F137BE">
      <w:pPr>
        <w:pStyle w:val="a6"/>
        <w:tabs>
          <w:tab w:val="left" w:pos="142"/>
        </w:tabs>
        <w:spacing w:line="360" w:lineRule="auto"/>
        <w:jc w:val="center"/>
        <w:rPr>
          <w:sz w:val="28"/>
          <w:szCs w:val="28"/>
        </w:rPr>
      </w:pPr>
      <w:r>
        <w:rPr>
          <w:sz w:val="28"/>
          <w:szCs w:val="28"/>
        </w:rPr>
        <w:t xml:space="preserve">Рисунок 3.30 </w:t>
      </w:r>
      <w:r>
        <w:rPr>
          <w:sz w:val="28"/>
          <w:szCs w:val="28"/>
          <w:lang w:val="ru-RU"/>
        </w:rPr>
        <w:t>–</w:t>
      </w:r>
      <w:r w:rsidR="003A7EAC">
        <w:rPr>
          <w:sz w:val="28"/>
          <w:szCs w:val="28"/>
        </w:rPr>
        <w:t xml:space="preserve"> Очікувана тривалість життя при народженні</w:t>
      </w:r>
    </w:p>
    <w:p w:rsidR="00932632" w:rsidRDefault="00932632" w:rsidP="00002283">
      <w:pPr>
        <w:pStyle w:val="a6"/>
        <w:tabs>
          <w:tab w:val="left" w:pos="142"/>
        </w:tabs>
        <w:spacing w:line="360" w:lineRule="auto"/>
        <w:rPr>
          <w:sz w:val="28"/>
          <w:szCs w:val="28"/>
        </w:rPr>
      </w:pPr>
    </w:p>
    <w:p w:rsidR="00EE3D61" w:rsidRDefault="00A47872" w:rsidP="00932632">
      <w:pPr>
        <w:pStyle w:val="a6"/>
        <w:tabs>
          <w:tab w:val="left" w:pos="142"/>
        </w:tabs>
        <w:spacing w:line="360" w:lineRule="auto"/>
        <w:ind w:firstLine="851"/>
        <w:rPr>
          <w:sz w:val="28"/>
          <w:szCs w:val="28"/>
        </w:rPr>
      </w:pPr>
      <w:r>
        <w:rPr>
          <w:noProof/>
          <w:lang w:val="ru-RU"/>
        </w:rPr>
        <w:drawing>
          <wp:anchor distT="0" distB="0" distL="114300" distR="114300" simplePos="0" relativeHeight="251683840" behindDoc="1" locked="0" layoutInCell="1" allowOverlap="1" wp14:anchorId="0F58F418" wp14:editId="629900C0">
            <wp:simplePos x="0" y="0"/>
            <wp:positionH relativeFrom="column">
              <wp:posOffset>1256665</wp:posOffset>
            </wp:positionH>
            <wp:positionV relativeFrom="paragraph">
              <wp:posOffset>337185</wp:posOffset>
            </wp:positionV>
            <wp:extent cx="3543300" cy="1864995"/>
            <wp:effectExtent l="19050" t="19050" r="19050" b="20955"/>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extLst>
                        <a:ext uri="{28A0092B-C50C-407E-A947-70E740481C1C}">
                          <a14:useLocalDpi xmlns:a14="http://schemas.microsoft.com/office/drawing/2010/main" val="0"/>
                        </a:ext>
                      </a:extLst>
                    </a:blip>
                    <a:stretch>
                      <a:fillRect/>
                    </a:stretch>
                  </pic:blipFill>
                  <pic:spPr>
                    <a:xfrm>
                      <a:off x="0" y="0"/>
                      <a:ext cx="3543300" cy="1864995"/>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r w:rsidR="00EE3D61">
        <w:rPr>
          <w:sz w:val="28"/>
          <w:szCs w:val="28"/>
        </w:rPr>
        <w:t>Побудуємо автокореляційні функції для вищевказаних рядів:</w:t>
      </w:r>
    </w:p>
    <w:p w:rsidR="007614FE" w:rsidRPr="00EE3D61" w:rsidRDefault="007614FE" w:rsidP="00EE3D61">
      <w:pPr>
        <w:pStyle w:val="a6"/>
        <w:tabs>
          <w:tab w:val="left" w:pos="142"/>
        </w:tabs>
        <w:spacing w:line="432" w:lineRule="auto"/>
        <w:ind w:firstLine="1134"/>
        <w:jc w:val="center"/>
        <w:rPr>
          <w:sz w:val="28"/>
          <w:szCs w:val="28"/>
        </w:rPr>
      </w:pPr>
    </w:p>
    <w:p w:rsidR="007614FE" w:rsidRPr="003A7EAC" w:rsidRDefault="007614FE" w:rsidP="00D439E6">
      <w:pPr>
        <w:pStyle w:val="a6"/>
        <w:tabs>
          <w:tab w:val="left" w:pos="142"/>
        </w:tabs>
        <w:spacing w:line="432" w:lineRule="auto"/>
        <w:ind w:firstLine="1134"/>
        <w:jc w:val="center"/>
        <w:rPr>
          <w:b/>
          <w:sz w:val="28"/>
          <w:szCs w:val="28"/>
        </w:rPr>
      </w:pPr>
    </w:p>
    <w:p w:rsidR="00D439E6" w:rsidRDefault="00D439E6" w:rsidP="00D439E6">
      <w:pPr>
        <w:pStyle w:val="a6"/>
        <w:tabs>
          <w:tab w:val="left" w:pos="142"/>
        </w:tabs>
        <w:spacing w:line="432" w:lineRule="auto"/>
        <w:ind w:firstLine="1134"/>
        <w:jc w:val="center"/>
        <w:rPr>
          <w:b/>
          <w:sz w:val="28"/>
          <w:szCs w:val="28"/>
        </w:rPr>
      </w:pPr>
    </w:p>
    <w:p w:rsidR="00EE3D61" w:rsidRDefault="00EE3D61" w:rsidP="00D439E6">
      <w:pPr>
        <w:pStyle w:val="a6"/>
        <w:tabs>
          <w:tab w:val="left" w:pos="142"/>
        </w:tabs>
        <w:spacing w:line="432" w:lineRule="auto"/>
        <w:ind w:firstLine="1134"/>
        <w:jc w:val="center"/>
        <w:rPr>
          <w:b/>
          <w:sz w:val="28"/>
          <w:szCs w:val="28"/>
        </w:rPr>
      </w:pPr>
    </w:p>
    <w:p w:rsidR="00EE3D61" w:rsidRDefault="00EE3D61" w:rsidP="004A3D70">
      <w:pPr>
        <w:pStyle w:val="a6"/>
        <w:tabs>
          <w:tab w:val="left" w:pos="142"/>
        </w:tabs>
        <w:spacing w:before="120" w:after="120" w:line="432" w:lineRule="auto"/>
        <w:ind w:firstLine="1134"/>
        <w:jc w:val="center"/>
        <w:rPr>
          <w:b/>
          <w:sz w:val="28"/>
          <w:szCs w:val="28"/>
        </w:rPr>
      </w:pPr>
    </w:p>
    <w:p w:rsidR="00EE3D61" w:rsidRPr="00992E5B" w:rsidRDefault="00C3067C" w:rsidP="00F137BE">
      <w:pPr>
        <w:pStyle w:val="a6"/>
        <w:tabs>
          <w:tab w:val="left" w:pos="142"/>
        </w:tabs>
        <w:spacing w:line="360" w:lineRule="auto"/>
        <w:ind w:hanging="142"/>
        <w:jc w:val="center"/>
        <w:rPr>
          <w:sz w:val="28"/>
          <w:szCs w:val="28"/>
          <w:lang w:val="ru-RU"/>
        </w:rPr>
      </w:pPr>
      <w:r>
        <w:rPr>
          <w:sz w:val="28"/>
          <w:szCs w:val="28"/>
        </w:rPr>
        <w:t xml:space="preserve">Рисунок 3.31 </w:t>
      </w:r>
      <w:r>
        <w:rPr>
          <w:sz w:val="28"/>
          <w:szCs w:val="28"/>
          <w:lang w:val="ru-RU"/>
        </w:rPr>
        <w:t>–</w:t>
      </w:r>
      <w:r w:rsidR="00EE3D61">
        <w:rPr>
          <w:sz w:val="28"/>
          <w:szCs w:val="28"/>
        </w:rPr>
        <w:t xml:space="preserve"> АКФ та ЧАКФ для ряду </w:t>
      </w:r>
      <w:r w:rsidR="00EE3D61">
        <w:rPr>
          <w:sz w:val="28"/>
          <w:szCs w:val="28"/>
          <w:lang w:val="en-US"/>
        </w:rPr>
        <w:t>Average</w:t>
      </w:r>
      <w:r w:rsidR="00EE3D61" w:rsidRPr="00C3067C">
        <w:rPr>
          <w:sz w:val="28"/>
          <w:szCs w:val="28"/>
        </w:rPr>
        <w:t xml:space="preserve"> </w:t>
      </w:r>
      <w:r w:rsidR="00EE3D61">
        <w:rPr>
          <w:sz w:val="28"/>
          <w:szCs w:val="28"/>
          <w:lang w:val="en-US"/>
        </w:rPr>
        <w:t>age</w:t>
      </w:r>
    </w:p>
    <w:p w:rsidR="00F137BE" w:rsidRPr="00C3067C" w:rsidRDefault="00F137BE" w:rsidP="00F137BE">
      <w:pPr>
        <w:pStyle w:val="a6"/>
        <w:tabs>
          <w:tab w:val="left" w:pos="142"/>
        </w:tabs>
        <w:spacing w:line="360" w:lineRule="auto"/>
        <w:ind w:hanging="142"/>
        <w:jc w:val="center"/>
        <w:rPr>
          <w:sz w:val="28"/>
          <w:szCs w:val="28"/>
        </w:rPr>
      </w:pPr>
    </w:p>
    <w:p w:rsidR="00EE3D61" w:rsidRPr="00C3067C" w:rsidRDefault="00A47872" w:rsidP="00EE3D61">
      <w:pPr>
        <w:pStyle w:val="a6"/>
        <w:tabs>
          <w:tab w:val="left" w:pos="142"/>
        </w:tabs>
        <w:spacing w:line="432" w:lineRule="auto"/>
        <w:ind w:firstLine="1134"/>
        <w:rPr>
          <w:b/>
          <w:sz w:val="28"/>
          <w:szCs w:val="28"/>
        </w:rPr>
      </w:pPr>
      <w:r>
        <w:rPr>
          <w:noProof/>
          <w:lang w:val="ru-RU"/>
        </w:rPr>
        <w:drawing>
          <wp:anchor distT="0" distB="0" distL="114300" distR="114300" simplePos="0" relativeHeight="251684864" behindDoc="1" locked="0" layoutInCell="1" allowOverlap="1" wp14:anchorId="22BEC342" wp14:editId="0B5577F9">
            <wp:simplePos x="0" y="0"/>
            <wp:positionH relativeFrom="column">
              <wp:posOffset>1151890</wp:posOffset>
            </wp:positionH>
            <wp:positionV relativeFrom="paragraph">
              <wp:posOffset>97790</wp:posOffset>
            </wp:positionV>
            <wp:extent cx="3762375" cy="1999033"/>
            <wp:effectExtent l="19050" t="19050" r="9525" b="20320"/>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extLst>
                        <a:ext uri="{28A0092B-C50C-407E-A947-70E740481C1C}">
                          <a14:useLocalDpi xmlns:a14="http://schemas.microsoft.com/office/drawing/2010/main" val="0"/>
                        </a:ext>
                      </a:extLst>
                    </a:blip>
                    <a:stretch>
                      <a:fillRect/>
                    </a:stretch>
                  </pic:blipFill>
                  <pic:spPr>
                    <a:xfrm>
                      <a:off x="0" y="0"/>
                      <a:ext cx="3762375" cy="1999033"/>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p>
    <w:p w:rsidR="00EE3D61" w:rsidRDefault="00EE3D61" w:rsidP="00D439E6">
      <w:pPr>
        <w:pStyle w:val="a6"/>
        <w:tabs>
          <w:tab w:val="left" w:pos="142"/>
        </w:tabs>
        <w:spacing w:line="432" w:lineRule="auto"/>
        <w:ind w:firstLine="1134"/>
        <w:jc w:val="center"/>
        <w:rPr>
          <w:b/>
          <w:sz w:val="28"/>
          <w:szCs w:val="28"/>
        </w:rPr>
      </w:pPr>
    </w:p>
    <w:p w:rsidR="00EE3D61" w:rsidRDefault="00EE3D61" w:rsidP="00D439E6">
      <w:pPr>
        <w:pStyle w:val="a6"/>
        <w:tabs>
          <w:tab w:val="left" w:pos="142"/>
        </w:tabs>
        <w:spacing w:line="432" w:lineRule="auto"/>
        <w:ind w:firstLine="1134"/>
        <w:jc w:val="center"/>
        <w:rPr>
          <w:b/>
          <w:sz w:val="28"/>
          <w:szCs w:val="28"/>
        </w:rPr>
      </w:pPr>
    </w:p>
    <w:p w:rsidR="00EE3D61" w:rsidRDefault="00EE3D61" w:rsidP="00D439E6">
      <w:pPr>
        <w:pStyle w:val="a6"/>
        <w:tabs>
          <w:tab w:val="left" w:pos="142"/>
        </w:tabs>
        <w:spacing w:line="432" w:lineRule="auto"/>
        <w:ind w:firstLine="1134"/>
        <w:jc w:val="center"/>
        <w:rPr>
          <w:b/>
          <w:sz w:val="28"/>
          <w:szCs w:val="28"/>
        </w:rPr>
      </w:pPr>
    </w:p>
    <w:p w:rsidR="00EE3D61" w:rsidRDefault="00EE3D61" w:rsidP="00D439E6">
      <w:pPr>
        <w:pStyle w:val="a6"/>
        <w:tabs>
          <w:tab w:val="left" w:pos="142"/>
        </w:tabs>
        <w:spacing w:line="432" w:lineRule="auto"/>
        <w:ind w:firstLine="1134"/>
        <w:jc w:val="center"/>
        <w:rPr>
          <w:b/>
          <w:sz w:val="28"/>
          <w:szCs w:val="28"/>
        </w:rPr>
      </w:pPr>
    </w:p>
    <w:p w:rsidR="00A47872" w:rsidRDefault="00A47872" w:rsidP="00EE3D61">
      <w:pPr>
        <w:pStyle w:val="a6"/>
        <w:tabs>
          <w:tab w:val="left" w:pos="142"/>
        </w:tabs>
        <w:spacing w:line="432" w:lineRule="auto"/>
        <w:ind w:hanging="142"/>
        <w:jc w:val="center"/>
        <w:rPr>
          <w:sz w:val="28"/>
          <w:szCs w:val="28"/>
        </w:rPr>
      </w:pPr>
    </w:p>
    <w:p w:rsidR="00EE3D61" w:rsidRPr="00C3067C" w:rsidRDefault="006866DC" w:rsidP="00EE3D61">
      <w:pPr>
        <w:pStyle w:val="a6"/>
        <w:tabs>
          <w:tab w:val="left" w:pos="142"/>
        </w:tabs>
        <w:spacing w:line="432" w:lineRule="auto"/>
        <w:ind w:hanging="142"/>
        <w:jc w:val="center"/>
        <w:rPr>
          <w:sz w:val="28"/>
          <w:szCs w:val="28"/>
        </w:rPr>
      </w:pPr>
      <w:r>
        <w:rPr>
          <w:sz w:val="28"/>
          <w:szCs w:val="28"/>
        </w:rPr>
        <w:t xml:space="preserve">Рисунок 3.32 </w:t>
      </w:r>
      <w:r>
        <w:rPr>
          <w:sz w:val="28"/>
          <w:szCs w:val="28"/>
          <w:lang w:val="ru-RU"/>
        </w:rPr>
        <w:t>–</w:t>
      </w:r>
      <w:r w:rsidR="00EE3D61">
        <w:rPr>
          <w:sz w:val="28"/>
          <w:szCs w:val="28"/>
        </w:rPr>
        <w:t xml:space="preserve"> АКФ та ЧАКФ для ряду </w:t>
      </w:r>
      <w:r w:rsidR="00EE3D61">
        <w:rPr>
          <w:sz w:val="28"/>
          <w:szCs w:val="28"/>
          <w:lang w:val="en-US"/>
        </w:rPr>
        <w:t>Lifespan</w:t>
      </w:r>
    </w:p>
    <w:p w:rsidR="00EE3D61" w:rsidRDefault="00EE3D61" w:rsidP="00932632">
      <w:pPr>
        <w:pStyle w:val="a6"/>
        <w:tabs>
          <w:tab w:val="left" w:pos="142"/>
        </w:tabs>
        <w:spacing w:line="360" w:lineRule="auto"/>
        <w:ind w:firstLine="851"/>
        <w:rPr>
          <w:sz w:val="28"/>
          <w:szCs w:val="28"/>
        </w:rPr>
      </w:pPr>
      <w:r>
        <w:rPr>
          <w:sz w:val="28"/>
          <w:szCs w:val="28"/>
        </w:rPr>
        <w:t>Побудуємо наступні моделі для часового ряду середнього віку населення:</w:t>
      </w:r>
    </w:p>
    <w:p w:rsidR="00F137BE" w:rsidRDefault="00F137BE" w:rsidP="00F137BE">
      <w:pPr>
        <w:pStyle w:val="a6"/>
        <w:tabs>
          <w:tab w:val="left" w:pos="142"/>
        </w:tabs>
        <w:spacing w:line="360" w:lineRule="auto"/>
        <w:ind w:firstLine="1276"/>
        <w:rPr>
          <w:sz w:val="28"/>
          <w:szCs w:val="28"/>
        </w:rPr>
      </w:pPr>
    </w:p>
    <w:p w:rsidR="00EE3D61" w:rsidRDefault="00EE3D61" w:rsidP="00EE3D61">
      <w:pPr>
        <w:pStyle w:val="a6"/>
        <w:tabs>
          <w:tab w:val="left" w:pos="142"/>
        </w:tabs>
        <w:spacing w:line="432" w:lineRule="auto"/>
        <w:ind w:firstLine="993"/>
        <w:rPr>
          <w:sz w:val="28"/>
        </w:rPr>
      </w:pPr>
      <w:r w:rsidRPr="00C3067C">
        <w:rPr>
          <w:sz w:val="28"/>
          <w:szCs w:val="28"/>
        </w:rPr>
        <w:t>АР(</w:t>
      </w:r>
      <w:r>
        <w:rPr>
          <w:sz w:val="28"/>
          <w:szCs w:val="28"/>
          <w:lang w:val="ru-RU"/>
        </w:rPr>
        <w:t xml:space="preserve">1):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=40.10427+0.989778*y</m:t>
        </m:r>
        <m:d>
          <m:dPr>
            <m:ctrlPr>
              <w:rPr>
                <w:rFonts w:ascii="Cambria Math" w:hAnsi="Cambria Math"/>
                <w:i/>
                <w:sz w:val="28"/>
              </w:rPr>
            </m:ctrlPr>
          </m:dPr>
          <m:e>
            <m:r>
              <w:rPr>
                <w:rFonts w:ascii="Cambria Math" w:hAnsi="Cambria Math"/>
                <w:sz w:val="28"/>
              </w:rPr>
              <m:t>k-1</m:t>
            </m:r>
          </m:e>
        </m:d>
      </m:oMath>
    </w:p>
    <w:p w:rsidR="00F137BE" w:rsidRDefault="00F137BE" w:rsidP="00EE3D61">
      <w:pPr>
        <w:pStyle w:val="a6"/>
        <w:tabs>
          <w:tab w:val="left" w:pos="142"/>
        </w:tabs>
        <w:spacing w:line="432" w:lineRule="auto"/>
        <w:ind w:firstLine="993"/>
        <w:rPr>
          <w:sz w:val="28"/>
        </w:rPr>
      </w:pPr>
    </w:p>
    <w:p w:rsidR="009512E1" w:rsidRDefault="00F137BE" w:rsidP="00EE3D61">
      <w:pPr>
        <w:pStyle w:val="a6"/>
        <w:tabs>
          <w:tab w:val="left" w:pos="142"/>
        </w:tabs>
        <w:spacing w:line="432" w:lineRule="auto"/>
        <w:ind w:firstLine="993"/>
        <w:rPr>
          <w:sz w:val="28"/>
        </w:rPr>
      </w:pPr>
      <w:r>
        <w:rPr>
          <w:noProof/>
          <w:lang w:val="ru-RU"/>
        </w:rPr>
        <w:drawing>
          <wp:anchor distT="0" distB="0" distL="114300" distR="114300" simplePos="0" relativeHeight="251686912" behindDoc="1" locked="0" layoutInCell="1" allowOverlap="1" wp14:anchorId="68E83963" wp14:editId="2FEE7211">
            <wp:simplePos x="0" y="0"/>
            <wp:positionH relativeFrom="column">
              <wp:posOffset>999490</wp:posOffset>
            </wp:positionH>
            <wp:positionV relativeFrom="paragraph">
              <wp:posOffset>45720</wp:posOffset>
            </wp:positionV>
            <wp:extent cx="4010025" cy="991343"/>
            <wp:effectExtent l="19050" t="19050" r="9525" b="18415"/>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extLst>
                        <a:ext uri="{28A0092B-C50C-407E-A947-70E740481C1C}">
                          <a14:useLocalDpi xmlns:a14="http://schemas.microsoft.com/office/drawing/2010/main" val="0"/>
                        </a:ext>
                      </a:extLst>
                    </a:blip>
                    <a:stretch>
                      <a:fillRect/>
                    </a:stretch>
                  </pic:blipFill>
                  <pic:spPr>
                    <a:xfrm>
                      <a:off x="0" y="0"/>
                      <a:ext cx="4010025" cy="991343"/>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p>
    <w:p w:rsidR="009512E1" w:rsidRDefault="009512E1" w:rsidP="00EE3D61">
      <w:pPr>
        <w:pStyle w:val="a6"/>
        <w:tabs>
          <w:tab w:val="left" w:pos="142"/>
        </w:tabs>
        <w:spacing w:line="432" w:lineRule="auto"/>
        <w:ind w:firstLine="851"/>
        <w:rPr>
          <w:sz w:val="28"/>
          <w:lang w:val="ru-RU"/>
        </w:rPr>
      </w:pPr>
    </w:p>
    <w:p w:rsidR="009512E1" w:rsidRDefault="009512E1" w:rsidP="00EE3D61">
      <w:pPr>
        <w:pStyle w:val="a6"/>
        <w:tabs>
          <w:tab w:val="left" w:pos="142"/>
        </w:tabs>
        <w:spacing w:line="432" w:lineRule="auto"/>
        <w:ind w:firstLine="851"/>
        <w:rPr>
          <w:sz w:val="28"/>
          <w:lang w:val="ru-RU"/>
        </w:rPr>
      </w:pPr>
    </w:p>
    <w:p w:rsidR="00F137BE" w:rsidRDefault="006866DC" w:rsidP="00002283">
      <w:pPr>
        <w:pStyle w:val="a6"/>
        <w:tabs>
          <w:tab w:val="left" w:pos="142"/>
        </w:tabs>
        <w:spacing w:line="432" w:lineRule="auto"/>
        <w:ind w:firstLine="426"/>
        <w:jc w:val="center"/>
        <w:rPr>
          <w:sz w:val="28"/>
          <w:szCs w:val="28"/>
          <w:lang w:val="ru-RU"/>
        </w:rPr>
      </w:pPr>
      <w:r>
        <w:rPr>
          <w:sz w:val="28"/>
          <w:szCs w:val="28"/>
        </w:rPr>
        <w:t xml:space="preserve">Рисунок 3.33 </w:t>
      </w:r>
      <w:r>
        <w:rPr>
          <w:sz w:val="28"/>
          <w:szCs w:val="28"/>
          <w:lang w:val="ru-RU"/>
        </w:rPr>
        <w:t>–</w:t>
      </w:r>
      <w:r w:rsidR="009512E1">
        <w:rPr>
          <w:sz w:val="28"/>
          <w:szCs w:val="28"/>
        </w:rPr>
        <w:t xml:space="preserve"> </w:t>
      </w:r>
      <w:r w:rsidR="009512E1" w:rsidRPr="009512E1">
        <w:rPr>
          <w:sz w:val="28"/>
          <w:szCs w:val="28"/>
        </w:rPr>
        <w:t>Х</w:t>
      </w:r>
      <w:r w:rsidR="009512E1">
        <w:rPr>
          <w:sz w:val="28"/>
          <w:szCs w:val="28"/>
        </w:rPr>
        <w:t xml:space="preserve">арактеристики моделі АР(1) для ряду </w:t>
      </w:r>
      <w:r w:rsidR="009512E1">
        <w:rPr>
          <w:sz w:val="28"/>
          <w:szCs w:val="28"/>
          <w:lang w:val="en-US"/>
        </w:rPr>
        <w:t>Average</w:t>
      </w:r>
      <w:r w:rsidR="009512E1" w:rsidRPr="009512E1">
        <w:rPr>
          <w:sz w:val="28"/>
          <w:szCs w:val="28"/>
        </w:rPr>
        <w:t xml:space="preserve"> </w:t>
      </w:r>
      <w:r w:rsidR="009512E1">
        <w:rPr>
          <w:sz w:val="28"/>
          <w:szCs w:val="28"/>
          <w:lang w:val="en-US"/>
        </w:rPr>
        <w:t>Age</w:t>
      </w:r>
    </w:p>
    <w:p w:rsidR="00932632" w:rsidRPr="00EE3D61" w:rsidRDefault="00932632" w:rsidP="009512E1">
      <w:pPr>
        <w:pStyle w:val="a6"/>
        <w:tabs>
          <w:tab w:val="left" w:pos="142"/>
        </w:tabs>
        <w:spacing w:line="432" w:lineRule="auto"/>
        <w:ind w:firstLine="426"/>
        <w:jc w:val="center"/>
        <w:rPr>
          <w:sz w:val="28"/>
          <w:szCs w:val="28"/>
          <w:lang w:val="ru-RU"/>
        </w:rPr>
      </w:pPr>
    </w:p>
    <w:p w:rsidR="00EE3D61" w:rsidRDefault="00EE3D61" w:rsidP="00EE3D61">
      <w:pPr>
        <w:pStyle w:val="a6"/>
        <w:tabs>
          <w:tab w:val="left" w:pos="142"/>
        </w:tabs>
        <w:spacing w:line="432" w:lineRule="auto"/>
        <w:ind w:firstLine="851"/>
        <w:rPr>
          <w:sz w:val="28"/>
        </w:rPr>
      </w:pPr>
      <w:r>
        <w:rPr>
          <w:sz w:val="28"/>
          <w:lang w:val="ru-RU"/>
        </w:rPr>
        <w:t xml:space="preserve">АР(6):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=39.65775+1.187326*y</m:t>
        </m:r>
        <m:d>
          <m:dPr>
            <m:ctrlPr>
              <w:rPr>
                <w:rFonts w:ascii="Cambria Math" w:hAnsi="Cambria Math"/>
                <w:i/>
                <w:sz w:val="28"/>
              </w:rPr>
            </m:ctrlPr>
          </m:dPr>
          <m:e>
            <m:r>
              <w:rPr>
                <w:rFonts w:ascii="Cambria Math" w:hAnsi="Cambria Math"/>
                <w:sz w:val="28"/>
              </w:rPr>
              <m:t>k-1</m:t>
            </m:r>
          </m:e>
        </m:d>
        <m:r>
          <w:rPr>
            <w:rFonts w:ascii="Cambria Math" w:hAnsi="Cambria Math"/>
            <w:sz w:val="28"/>
          </w:rPr>
          <m:t>-0.194291*y(k-6)</m:t>
        </m:r>
      </m:oMath>
    </w:p>
    <w:p w:rsidR="00F137BE" w:rsidRDefault="00F137BE" w:rsidP="00EE3D61">
      <w:pPr>
        <w:pStyle w:val="a6"/>
        <w:tabs>
          <w:tab w:val="left" w:pos="142"/>
        </w:tabs>
        <w:spacing w:line="432" w:lineRule="auto"/>
        <w:ind w:firstLine="851"/>
        <w:rPr>
          <w:sz w:val="28"/>
        </w:rPr>
      </w:pPr>
    </w:p>
    <w:p w:rsidR="009512E1" w:rsidRPr="002A5556" w:rsidRDefault="009512E1" w:rsidP="00EE3D61">
      <w:pPr>
        <w:pStyle w:val="a6"/>
        <w:tabs>
          <w:tab w:val="left" w:pos="142"/>
        </w:tabs>
        <w:spacing w:line="432" w:lineRule="auto"/>
        <w:ind w:firstLine="851"/>
        <w:rPr>
          <w:i/>
          <w:sz w:val="28"/>
          <w:szCs w:val="28"/>
          <w:lang w:val="ru-RU"/>
        </w:rPr>
      </w:pPr>
      <w:r>
        <w:rPr>
          <w:noProof/>
          <w:lang w:val="ru-RU"/>
        </w:rPr>
        <w:drawing>
          <wp:anchor distT="0" distB="0" distL="114300" distR="114300" simplePos="0" relativeHeight="251685888" behindDoc="1" locked="0" layoutInCell="1" allowOverlap="1" wp14:anchorId="699ACD9D" wp14:editId="72CEFF43">
            <wp:simplePos x="0" y="0"/>
            <wp:positionH relativeFrom="column">
              <wp:posOffset>999490</wp:posOffset>
            </wp:positionH>
            <wp:positionV relativeFrom="paragraph">
              <wp:posOffset>110490</wp:posOffset>
            </wp:positionV>
            <wp:extent cx="3895725" cy="949964"/>
            <wp:effectExtent l="19050" t="19050" r="9525" b="21590"/>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extLst>
                        <a:ext uri="{28A0092B-C50C-407E-A947-70E740481C1C}">
                          <a14:useLocalDpi xmlns:a14="http://schemas.microsoft.com/office/drawing/2010/main" val="0"/>
                        </a:ext>
                      </a:extLst>
                    </a:blip>
                    <a:stretch>
                      <a:fillRect/>
                    </a:stretch>
                  </pic:blipFill>
                  <pic:spPr>
                    <a:xfrm>
                      <a:off x="0" y="0"/>
                      <a:ext cx="3895725" cy="949964"/>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p>
    <w:p w:rsidR="00EE3D61" w:rsidRDefault="00EE3D61" w:rsidP="00D439E6">
      <w:pPr>
        <w:pStyle w:val="a6"/>
        <w:tabs>
          <w:tab w:val="left" w:pos="142"/>
        </w:tabs>
        <w:spacing w:line="432" w:lineRule="auto"/>
        <w:ind w:firstLine="1134"/>
        <w:jc w:val="center"/>
        <w:rPr>
          <w:b/>
          <w:sz w:val="28"/>
          <w:szCs w:val="28"/>
        </w:rPr>
      </w:pPr>
    </w:p>
    <w:p w:rsidR="009512E1" w:rsidRDefault="009512E1" w:rsidP="009512E1">
      <w:pPr>
        <w:pStyle w:val="a6"/>
        <w:tabs>
          <w:tab w:val="left" w:pos="142"/>
        </w:tabs>
        <w:spacing w:line="432" w:lineRule="auto"/>
        <w:ind w:hanging="142"/>
        <w:jc w:val="center"/>
        <w:rPr>
          <w:sz w:val="28"/>
          <w:szCs w:val="28"/>
        </w:rPr>
      </w:pPr>
    </w:p>
    <w:p w:rsidR="009512E1" w:rsidRPr="00F137BE" w:rsidRDefault="006866DC" w:rsidP="009512E1">
      <w:pPr>
        <w:pStyle w:val="a6"/>
        <w:tabs>
          <w:tab w:val="left" w:pos="142"/>
        </w:tabs>
        <w:spacing w:line="432" w:lineRule="auto"/>
        <w:ind w:hanging="142"/>
        <w:jc w:val="center"/>
        <w:rPr>
          <w:sz w:val="28"/>
          <w:szCs w:val="28"/>
          <w:lang w:val="ru-RU"/>
        </w:rPr>
      </w:pPr>
      <w:r>
        <w:rPr>
          <w:sz w:val="28"/>
          <w:szCs w:val="28"/>
        </w:rPr>
        <w:t xml:space="preserve">Рисунок 3.34 </w:t>
      </w:r>
      <w:r>
        <w:rPr>
          <w:sz w:val="28"/>
          <w:szCs w:val="28"/>
          <w:lang w:val="ru-RU"/>
        </w:rPr>
        <w:t>–</w:t>
      </w:r>
      <w:r w:rsidR="009512E1">
        <w:rPr>
          <w:sz w:val="28"/>
          <w:szCs w:val="28"/>
        </w:rPr>
        <w:t xml:space="preserve"> </w:t>
      </w:r>
      <w:r w:rsidR="009512E1" w:rsidRPr="009512E1">
        <w:rPr>
          <w:sz w:val="28"/>
          <w:szCs w:val="28"/>
        </w:rPr>
        <w:t>Х</w:t>
      </w:r>
      <w:r w:rsidR="009512E1">
        <w:rPr>
          <w:sz w:val="28"/>
          <w:szCs w:val="28"/>
        </w:rPr>
        <w:t xml:space="preserve">арактеристики моделі АР(6) для ряду </w:t>
      </w:r>
      <w:r w:rsidR="009512E1">
        <w:rPr>
          <w:sz w:val="28"/>
          <w:szCs w:val="28"/>
          <w:lang w:val="en-US"/>
        </w:rPr>
        <w:t>Average</w:t>
      </w:r>
      <w:r w:rsidR="009512E1" w:rsidRPr="009512E1">
        <w:rPr>
          <w:sz w:val="28"/>
          <w:szCs w:val="28"/>
        </w:rPr>
        <w:t xml:space="preserve"> </w:t>
      </w:r>
      <w:r w:rsidR="009512E1">
        <w:rPr>
          <w:sz w:val="28"/>
          <w:szCs w:val="28"/>
          <w:lang w:val="en-US"/>
        </w:rPr>
        <w:t>Age</w:t>
      </w:r>
    </w:p>
    <w:p w:rsidR="00F137BE" w:rsidRPr="009512E1" w:rsidRDefault="00F137BE" w:rsidP="00F137BE">
      <w:pPr>
        <w:pStyle w:val="a6"/>
        <w:tabs>
          <w:tab w:val="left" w:pos="142"/>
        </w:tabs>
        <w:spacing w:line="360" w:lineRule="auto"/>
        <w:ind w:hanging="142"/>
        <w:jc w:val="center"/>
        <w:rPr>
          <w:sz w:val="28"/>
          <w:szCs w:val="28"/>
        </w:rPr>
      </w:pPr>
    </w:p>
    <w:p w:rsidR="00135725" w:rsidRDefault="00135725" w:rsidP="00932632">
      <w:pPr>
        <w:pStyle w:val="a6"/>
        <w:tabs>
          <w:tab w:val="left" w:pos="142"/>
        </w:tabs>
        <w:spacing w:line="360" w:lineRule="auto"/>
        <w:ind w:left="142" w:firstLine="709"/>
        <w:rPr>
          <w:sz w:val="28"/>
          <w:szCs w:val="28"/>
        </w:rPr>
      </w:pPr>
      <w:r>
        <w:rPr>
          <w:sz w:val="28"/>
          <w:szCs w:val="28"/>
        </w:rPr>
        <w:t>Переходимо до побудови авторегресійної з ковзним середнім моделі, розрахуємо значення автокореляційних функцій для лишків моделі АР(6):</w:t>
      </w:r>
    </w:p>
    <w:p w:rsidR="00135725" w:rsidRDefault="00135725" w:rsidP="0083575D">
      <w:pPr>
        <w:pStyle w:val="a6"/>
        <w:tabs>
          <w:tab w:val="left" w:pos="142"/>
        </w:tabs>
        <w:spacing w:line="432" w:lineRule="auto"/>
        <w:ind w:left="142" w:firstLine="1276"/>
        <w:rPr>
          <w:sz w:val="28"/>
          <w:szCs w:val="28"/>
        </w:rPr>
      </w:pPr>
      <w:r>
        <w:rPr>
          <w:noProof/>
          <w:lang w:val="ru-RU"/>
        </w:rPr>
        <w:lastRenderedPageBreak/>
        <w:drawing>
          <wp:inline distT="0" distB="0" distL="0" distR="0" wp14:anchorId="0A239784" wp14:editId="12786545">
            <wp:extent cx="4171429" cy="2171429"/>
            <wp:effectExtent l="19050" t="19050" r="19685" b="1968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4171429" cy="2171429"/>
                    </a:xfrm>
                    <a:prstGeom prst="rect">
                      <a:avLst/>
                    </a:prstGeom>
                    <a:ln>
                      <a:solidFill>
                        <a:schemeClr val="bg1">
                          <a:lumMod val="65000"/>
                        </a:schemeClr>
                      </a:solidFill>
                    </a:ln>
                  </pic:spPr>
                </pic:pic>
              </a:graphicData>
            </a:graphic>
          </wp:inline>
        </w:drawing>
      </w:r>
      <w:r>
        <w:rPr>
          <w:sz w:val="28"/>
          <w:szCs w:val="28"/>
        </w:rPr>
        <w:t xml:space="preserve"> </w:t>
      </w:r>
    </w:p>
    <w:p w:rsidR="00135725" w:rsidRPr="00135725" w:rsidRDefault="006866DC" w:rsidP="00135725">
      <w:pPr>
        <w:pStyle w:val="a6"/>
        <w:tabs>
          <w:tab w:val="left" w:pos="142"/>
        </w:tabs>
        <w:spacing w:line="432" w:lineRule="auto"/>
        <w:ind w:hanging="142"/>
        <w:jc w:val="center"/>
        <w:rPr>
          <w:sz w:val="28"/>
          <w:szCs w:val="28"/>
          <w:lang w:val="ru-RU"/>
        </w:rPr>
      </w:pPr>
      <w:r>
        <w:rPr>
          <w:sz w:val="28"/>
          <w:szCs w:val="28"/>
        </w:rPr>
        <w:t xml:space="preserve">Рисунок 3.35 </w:t>
      </w:r>
      <w:r>
        <w:rPr>
          <w:sz w:val="28"/>
          <w:szCs w:val="28"/>
          <w:lang w:val="ru-RU"/>
        </w:rPr>
        <w:t>–</w:t>
      </w:r>
      <w:r w:rsidR="00135725">
        <w:rPr>
          <w:sz w:val="28"/>
          <w:szCs w:val="28"/>
        </w:rPr>
        <w:t xml:space="preserve"> АКФ та ЧАКФ для </w:t>
      </w:r>
      <w:r w:rsidR="00135725">
        <w:rPr>
          <w:sz w:val="28"/>
          <w:szCs w:val="28"/>
          <w:lang w:val="ru-RU"/>
        </w:rPr>
        <w:t>лишків АР(6)</w:t>
      </w:r>
    </w:p>
    <w:p w:rsidR="00135725" w:rsidRDefault="00135725" w:rsidP="00F137BE">
      <w:pPr>
        <w:pStyle w:val="a6"/>
        <w:tabs>
          <w:tab w:val="left" w:pos="142"/>
        </w:tabs>
        <w:spacing w:line="360" w:lineRule="auto"/>
        <w:ind w:left="142" w:firstLine="709"/>
        <w:rPr>
          <w:sz w:val="28"/>
          <w:szCs w:val="28"/>
          <w:lang w:val="ru-RU"/>
        </w:rPr>
      </w:pPr>
      <w:r w:rsidRPr="00AF38D9">
        <w:rPr>
          <w:sz w:val="28"/>
          <w:szCs w:val="28"/>
        </w:rPr>
        <w:t>Спираючись на отримані значення побудуємо модель</w:t>
      </w:r>
      <w:r>
        <w:rPr>
          <w:sz w:val="28"/>
          <w:szCs w:val="28"/>
          <w:lang w:val="ru-RU"/>
        </w:rPr>
        <w:t xml:space="preserve"> АРКС(6,4):</w:t>
      </w:r>
    </w:p>
    <w:p w:rsidR="00F137BE" w:rsidRDefault="00F137BE" w:rsidP="00F137BE">
      <w:pPr>
        <w:pStyle w:val="a6"/>
        <w:tabs>
          <w:tab w:val="left" w:pos="142"/>
        </w:tabs>
        <w:spacing w:line="360" w:lineRule="auto"/>
        <w:ind w:left="142" w:firstLine="709"/>
        <w:rPr>
          <w:sz w:val="28"/>
          <w:szCs w:val="28"/>
          <w:lang w:val="ru-RU"/>
        </w:rPr>
      </w:pPr>
    </w:p>
    <w:p w:rsidR="00135725" w:rsidRPr="00F137BE" w:rsidRDefault="00135725" w:rsidP="00135725">
      <w:pPr>
        <w:pStyle w:val="a6"/>
        <w:tabs>
          <w:tab w:val="left" w:pos="142"/>
        </w:tabs>
        <w:spacing w:line="432" w:lineRule="auto"/>
        <w:ind w:firstLine="993"/>
        <w:rPr>
          <w:sz w:val="28"/>
        </w:rPr>
      </w:pPr>
      <m:oMathPara>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=40.17383+0.916497*y</m:t>
          </m:r>
          <m:d>
            <m:dPr>
              <m:ctrlPr>
                <w:rPr>
                  <w:rFonts w:ascii="Cambria Math" w:hAnsi="Cambria Math"/>
                  <w:i/>
                  <w:sz w:val="28"/>
                </w:rPr>
              </m:ctrlPr>
            </m:dPr>
            <m:e>
              <m:r>
                <w:rPr>
                  <w:rFonts w:ascii="Cambria Math" w:hAnsi="Cambria Math"/>
                  <w:sz w:val="28"/>
                </w:rPr>
                <m:t>k-1</m:t>
              </m:r>
            </m:e>
          </m:d>
          <m:r>
            <w:rPr>
              <w:rFonts w:ascii="Cambria Math" w:hAnsi="Cambria Math"/>
              <w:sz w:val="28"/>
            </w:rPr>
            <m:t>+0.065135*y</m:t>
          </m:r>
          <m:d>
            <m:dPr>
              <m:ctrlPr>
                <w:rPr>
                  <w:rFonts w:ascii="Cambria Math" w:hAnsi="Cambria Math"/>
                  <w:i/>
                  <w:sz w:val="28"/>
                </w:rPr>
              </m:ctrlPr>
            </m:dPr>
            <m:e>
              <m:r>
                <w:rPr>
                  <w:rFonts w:ascii="Cambria Math" w:hAnsi="Cambria Math"/>
                  <w:sz w:val="28"/>
                </w:rPr>
                <m:t>k-6</m:t>
              </m:r>
            </m:e>
          </m:d>
          <m:r>
            <w:rPr>
              <w:rFonts w:ascii="Cambria Math" w:hAnsi="Cambria Math"/>
              <w:sz w:val="28"/>
            </w:rPr>
            <m:t>+0.988714*ma</m:t>
          </m:r>
          <m:d>
            <m:dPr>
              <m:ctrlPr>
                <w:rPr>
                  <w:rFonts w:ascii="Cambria Math" w:hAnsi="Cambria Math"/>
                  <w:i/>
                  <w:sz w:val="28"/>
                </w:rPr>
              </m:ctrlPr>
            </m:dPr>
            <m:e>
              <m:r>
                <w:rPr>
                  <w:rFonts w:ascii="Cambria Math" w:hAnsi="Cambria Math"/>
                  <w:sz w:val="28"/>
                </w:rPr>
                <m:t>k-1</m:t>
              </m:r>
            </m:e>
          </m:d>
          <m:r>
            <w:rPr>
              <w:rFonts w:ascii="Cambria Math" w:hAnsi="Cambria Math"/>
              <w:sz w:val="28"/>
            </w:rPr>
            <m:t>-0.011286*ma(k-4)</m:t>
          </m:r>
        </m:oMath>
      </m:oMathPara>
    </w:p>
    <w:p w:rsidR="00F137BE" w:rsidRDefault="00F137BE" w:rsidP="00F137BE">
      <w:pPr>
        <w:pStyle w:val="a6"/>
        <w:tabs>
          <w:tab w:val="left" w:pos="142"/>
        </w:tabs>
        <w:spacing w:line="360" w:lineRule="auto"/>
        <w:ind w:firstLine="992"/>
        <w:rPr>
          <w:sz w:val="28"/>
        </w:rPr>
      </w:pPr>
    </w:p>
    <w:p w:rsidR="00135725" w:rsidRPr="00135725" w:rsidRDefault="00135725" w:rsidP="00135725">
      <w:pPr>
        <w:pStyle w:val="a6"/>
        <w:tabs>
          <w:tab w:val="left" w:pos="142"/>
        </w:tabs>
        <w:spacing w:line="432" w:lineRule="auto"/>
        <w:ind w:left="142" w:hanging="284"/>
        <w:jc w:val="center"/>
        <w:rPr>
          <w:sz w:val="28"/>
          <w:szCs w:val="28"/>
          <w:lang w:val="en-US"/>
        </w:rPr>
      </w:pPr>
      <w:r>
        <w:rPr>
          <w:noProof/>
          <w:lang w:val="ru-RU"/>
        </w:rPr>
        <w:drawing>
          <wp:inline distT="0" distB="0" distL="0" distR="0" wp14:anchorId="2FD1B207" wp14:editId="1AA78598">
            <wp:extent cx="4066667" cy="1066667"/>
            <wp:effectExtent l="19050" t="19050" r="10160" b="1968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4066667" cy="1066667"/>
                    </a:xfrm>
                    <a:prstGeom prst="rect">
                      <a:avLst/>
                    </a:prstGeom>
                    <a:ln>
                      <a:solidFill>
                        <a:schemeClr val="bg1">
                          <a:lumMod val="65000"/>
                        </a:schemeClr>
                      </a:solidFill>
                    </a:ln>
                  </pic:spPr>
                </pic:pic>
              </a:graphicData>
            </a:graphic>
          </wp:inline>
        </w:drawing>
      </w:r>
    </w:p>
    <w:p w:rsidR="00135725" w:rsidRPr="00992E5B" w:rsidRDefault="006866DC" w:rsidP="00F137BE">
      <w:pPr>
        <w:pStyle w:val="a6"/>
        <w:tabs>
          <w:tab w:val="left" w:pos="142"/>
        </w:tabs>
        <w:spacing w:line="360" w:lineRule="auto"/>
        <w:ind w:hanging="142"/>
        <w:jc w:val="center"/>
        <w:rPr>
          <w:sz w:val="28"/>
          <w:szCs w:val="28"/>
          <w:lang w:val="ru-RU"/>
        </w:rPr>
      </w:pPr>
      <w:r>
        <w:rPr>
          <w:sz w:val="28"/>
          <w:szCs w:val="28"/>
        </w:rPr>
        <w:t xml:space="preserve">Рисунок 3.36 </w:t>
      </w:r>
      <w:r>
        <w:rPr>
          <w:sz w:val="28"/>
          <w:szCs w:val="28"/>
          <w:lang w:val="ru-RU"/>
        </w:rPr>
        <w:t>–</w:t>
      </w:r>
      <w:r w:rsidR="00135725">
        <w:rPr>
          <w:sz w:val="28"/>
          <w:szCs w:val="28"/>
        </w:rPr>
        <w:t xml:space="preserve"> </w:t>
      </w:r>
      <w:r w:rsidR="00135725" w:rsidRPr="009512E1">
        <w:rPr>
          <w:sz w:val="28"/>
          <w:szCs w:val="28"/>
        </w:rPr>
        <w:t>Х</w:t>
      </w:r>
      <w:r w:rsidR="00135725">
        <w:rPr>
          <w:sz w:val="28"/>
          <w:szCs w:val="28"/>
        </w:rPr>
        <w:t>арактеристики моделі АР</w:t>
      </w:r>
      <w:r w:rsidR="00135725">
        <w:rPr>
          <w:sz w:val="28"/>
          <w:szCs w:val="28"/>
          <w:lang w:val="ru-RU"/>
        </w:rPr>
        <w:t>КС</w:t>
      </w:r>
      <w:r w:rsidR="00135725" w:rsidRPr="006866DC">
        <w:rPr>
          <w:sz w:val="28"/>
          <w:szCs w:val="28"/>
          <w:lang w:val="ru-RU"/>
        </w:rPr>
        <w:t>(</w:t>
      </w:r>
      <w:r w:rsidR="00135725">
        <w:rPr>
          <w:sz w:val="28"/>
          <w:szCs w:val="28"/>
        </w:rPr>
        <w:t xml:space="preserve">6,4) для ряду </w:t>
      </w:r>
      <w:r w:rsidR="00135725">
        <w:rPr>
          <w:sz w:val="28"/>
          <w:szCs w:val="28"/>
          <w:lang w:val="en-US"/>
        </w:rPr>
        <w:t>Average</w:t>
      </w:r>
      <w:r w:rsidR="00135725" w:rsidRPr="009512E1">
        <w:rPr>
          <w:sz w:val="28"/>
          <w:szCs w:val="28"/>
        </w:rPr>
        <w:t xml:space="preserve"> </w:t>
      </w:r>
      <w:r w:rsidR="00135725">
        <w:rPr>
          <w:sz w:val="28"/>
          <w:szCs w:val="28"/>
          <w:lang w:val="en-US"/>
        </w:rPr>
        <w:t>Age</w:t>
      </w:r>
    </w:p>
    <w:p w:rsidR="00135725" w:rsidRDefault="000E1FF7" w:rsidP="00F137BE">
      <w:pPr>
        <w:pStyle w:val="a6"/>
        <w:tabs>
          <w:tab w:val="left" w:pos="142"/>
        </w:tabs>
        <w:spacing w:line="360" w:lineRule="auto"/>
        <w:ind w:left="142" w:firstLine="709"/>
        <w:rPr>
          <w:sz w:val="28"/>
          <w:szCs w:val="28"/>
        </w:rPr>
      </w:pPr>
      <w:r>
        <w:rPr>
          <w:sz w:val="28"/>
          <w:szCs w:val="28"/>
        </w:rPr>
        <w:t>Для вибору кращої моделі скористаємося порівняльною таблицею характеристик:</w:t>
      </w:r>
    </w:p>
    <w:p w:rsidR="00625E13" w:rsidRDefault="00625E13" w:rsidP="00F137BE">
      <w:pPr>
        <w:pStyle w:val="a6"/>
        <w:tabs>
          <w:tab w:val="left" w:pos="142"/>
        </w:tabs>
        <w:spacing w:line="360" w:lineRule="auto"/>
        <w:ind w:left="142" w:firstLine="709"/>
        <w:rPr>
          <w:sz w:val="28"/>
          <w:szCs w:val="28"/>
        </w:rPr>
      </w:pPr>
    </w:p>
    <w:p w:rsidR="00625E13" w:rsidRDefault="00625E13" w:rsidP="00625E13">
      <w:pPr>
        <w:pStyle w:val="a6"/>
        <w:tabs>
          <w:tab w:val="left" w:pos="142"/>
        </w:tabs>
        <w:spacing w:line="360" w:lineRule="auto"/>
        <w:ind w:left="142" w:firstLine="709"/>
        <w:rPr>
          <w:sz w:val="28"/>
          <w:szCs w:val="28"/>
        </w:rPr>
      </w:pPr>
      <w:r>
        <w:rPr>
          <w:sz w:val="28"/>
          <w:szCs w:val="28"/>
        </w:rPr>
        <w:t>Таблиця 3.8 – Порівняння моделей середнього віку населення</w:t>
      </w:r>
    </w:p>
    <w:tbl>
      <w:tblPr>
        <w:tblStyle w:val="ac"/>
        <w:tblW w:w="0" w:type="auto"/>
        <w:tblLook w:val="04A0" w:firstRow="1" w:lastRow="0" w:firstColumn="1" w:lastColumn="0" w:noHBand="0" w:noVBand="1"/>
      </w:tblPr>
      <w:tblGrid>
        <w:gridCol w:w="2164"/>
        <w:gridCol w:w="1892"/>
        <w:gridCol w:w="1816"/>
        <w:gridCol w:w="1951"/>
        <w:gridCol w:w="1946"/>
      </w:tblGrid>
      <w:tr w:rsidR="000E1FF7" w:rsidRPr="00B46CC7" w:rsidTr="00786883">
        <w:tc>
          <w:tcPr>
            <w:tcW w:w="2164" w:type="dxa"/>
          </w:tcPr>
          <w:p w:rsidR="000E1FF7" w:rsidRPr="006866DC" w:rsidRDefault="000E1FF7" w:rsidP="00786883">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ru-RU"/>
              </w:rPr>
              <w:t>Модель</w:t>
            </w:r>
          </w:p>
        </w:tc>
        <w:tc>
          <w:tcPr>
            <w:tcW w:w="1892" w:type="dxa"/>
          </w:tcPr>
          <w:p w:rsidR="000E1FF7" w:rsidRPr="00B46CC7" w:rsidRDefault="000E1FF7" w:rsidP="00786883">
            <w:pPr>
              <w:spacing w:line="432" w:lineRule="auto"/>
              <w:jc w:val="center"/>
              <w:rPr>
                <w:rFonts w:ascii="Times New Roman" w:hAnsi="Times New Roman" w:cs="Times New Roman"/>
                <w:b/>
                <w:sz w:val="28"/>
                <w:szCs w:val="28"/>
                <w:vertAlign w:val="superscript"/>
                <w:lang w:val="en-US"/>
              </w:rPr>
            </w:pPr>
            <w:r w:rsidRPr="00B46CC7">
              <w:rPr>
                <w:rFonts w:ascii="Times New Roman" w:hAnsi="Times New Roman" w:cs="Times New Roman"/>
                <w:b/>
                <w:sz w:val="28"/>
                <w:szCs w:val="28"/>
                <w:lang w:val="en-US"/>
              </w:rPr>
              <w:t>R</w:t>
            </w:r>
            <w:r w:rsidRPr="00B46CC7">
              <w:rPr>
                <w:rFonts w:ascii="Times New Roman" w:hAnsi="Times New Roman" w:cs="Times New Roman"/>
                <w:b/>
                <w:sz w:val="28"/>
                <w:szCs w:val="28"/>
                <w:vertAlign w:val="superscript"/>
                <w:lang w:val="en-US"/>
              </w:rPr>
              <w:t>2</w:t>
            </w:r>
          </w:p>
        </w:tc>
        <w:tc>
          <w:tcPr>
            <w:tcW w:w="1816" w:type="dxa"/>
          </w:tcPr>
          <w:p w:rsidR="000E1FF7" w:rsidRPr="00B46CC7" w:rsidRDefault="000E1FF7" w:rsidP="00786883">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en-US"/>
              </w:rPr>
              <w:t xml:space="preserve">Sum </w:t>
            </w:r>
            <w:proofErr w:type="spellStart"/>
            <w:r w:rsidRPr="00B46CC7">
              <w:rPr>
                <w:rFonts w:ascii="Times New Roman" w:hAnsi="Times New Roman" w:cs="Times New Roman"/>
                <w:b/>
                <w:sz w:val="28"/>
                <w:szCs w:val="28"/>
                <w:lang w:val="en-US"/>
              </w:rPr>
              <w:t>sqr</w:t>
            </w:r>
            <w:proofErr w:type="spellEnd"/>
            <w:r w:rsidRPr="00B46CC7">
              <w:rPr>
                <w:rFonts w:ascii="Times New Roman" w:hAnsi="Times New Roman" w:cs="Times New Roman"/>
                <w:b/>
                <w:sz w:val="28"/>
                <w:szCs w:val="28"/>
                <w:lang w:val="en-US"/>
              </w:rPr>
              <w:t xml:space="preserve"> res</w:t>
            </w:r>
          </w:p>
        </w:tc>
        <w:tc>
          <w:tcPr>
            <w:tcW w:w="1951" w:type="dxa"/>
          </w:tcPr>
          <w:p w:rsidR="000E1FF7" w:rsidRPr="00B46CC7" w:rsidRDefault="000E1FF7" w:rsidP="00786883">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en-US"/>
              </w:rPr>
              <w:t>AIC</w:t>
            </w:r>
          </w:p>
        </w:tc>
        <w:tc>
          <w:tcPr>
            <w:tcW w:w="1946" w:type="dxa"/>
          </w:tcPr>
          <w:p w:rsidR="000E1FF7" w:rsidRPr="00B46CC7" w:rsidRDefault="000E1FF7" w:rsidP="00786883">
            <w:pPr>
              <w:spacing w:line="432" w:lineRule="auto"/>
              <w:jc w:val="center"/>
              <w:rPr>
                <w:rFonts w:ascii="Times New Roman" w:hAnsi="Times New Roman" w:cs="Times New Roman"/>
                <w:b/>
                <w:sz w:val="28"/>
                <w:szCs w:val="28"/>
                <w:lang w:val="en-US"/>
              </w:rPr>
            </w:pPr>
            <w:r w:rsidRPr="00B46CC7">
              <w:rPr>
                <w:rFonts w:ascii="Times New Roman" w:hAnsi="Times New Roman" w:cs="Times New Roman"/>
                <w:b/>
                <w:sz w:val="28"/>
                <w:szCs w:val="28"/>
                <w:lang w:val="en-US"/>
              </w:rPr>
              <w:t>DW</w:t>
            </w:r>
          </w:p>
        </w:tc>
      </w:tr>
      <w:tr w:rsidR="000E1FF7" w:rsidTr="00786883">
        <w:tc>
          <w:tcPr>
            <w:tcW w:w="2164" w:type="dxa"/>
          </w:tcPr>
          <w:p w:rsidR="000E1FF7" w:rsidRPr="006866DC" w:rsidRDefault="000E1FF7" w:rsidP="00786883">
            <w:pPr>
              <w:spacing w:line="432" w:lineRule="auto"/>
              <w:rPr>
                <w:rFonts w:ascii="Times New Roman" w:hAnsi="Times New Roman" w:cs="Times New Roman"/>
                <w:sz w:val="28"/>
                <w:szCs w:val="28"/>
                <w:lang w:val="en-US"/>
              </w:rPr>
            </w:pPr>
            <w:r>
              <w:rPr>
                <w:rFonts w:ascii="Times New Roman" w:hAnsi="Times New Roman" w:cs="Times New Roman"/>
                <w:sz w:val="28"/>
                <w:szCs w:val="28"/>
                <w:lang w:val="ru-RU"/>
              </w:rPr>
              <w:t>АР</w:t>
            </w:r>
            <w:r w:rsidRPr="006866DC">
              <w:rPr>
                <w:rFonts w:ascii="Times New Roman" w:hAnsi="Times New Roman" w:cs="Times New Roman"/>
                <w:sz w:val="28"/>
                <w:szCs w:val="28"/>
                <w:lang w:val="en-US"/>
              </w:rPr>
              <w:t>(1)</w:t>
            </w:r>
          </w:p>
        </w:tc>
        <w:tc>
          <w:tcPr>
            <w:tcW w:w="1892" w:type="dxa"/>
          </w:tcPr>
          <w:p w:rsidR="000E1FF7" w:rsidRDefault="000E1FF7" w:rsidP="00786883">
            <w:pPr>
              <w:spacing w:line="432" w:lineRule="auto"/>
              <w:rPr>
                <w:rFonts w:ascii="Times New Roman" w:hAnsi="Times New Roman" w:cs="Times New Roman"/>
                <w:sz w:val="28"/>
                <w:szCs w:val="28"/>
                <w:lang w:val="ru-RU"/>
              </w:rPr>
            </w:pPr>
            <w:r w:rsidRPr="006866DC">
              <w:rPr>
                <w:rFonts w:ascii="Times New Roman" w:hAnsi="Times New Roman" w:cs="Times New Roman"/>
                <w:sz w:val="28"/>
                <w:szCs w:val="28"/>
                <w:lang w:val="en-US"/>
              </w:rPr>
              <w:t>0,9389</w:t>
            </w:r>
            <w:r>
              <w:rPr>
                <w:rFonts w:ascii="Times New Roman" w:hAnsi="Times New Roman" w:cs="Times New Roman"/>
                <w:sz w:val="28"/>
                <w:szCs w:val="28"/>
                <w:lang w:val="ru-RU"/>
              </w:rPr>
              <w:t>77</w:t>
            </w:r>
          </w:p>
        </w:tc>
        <w:tc>
          <w:tcPr>
            <w:tcW w:w="1816"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0,445612</w:t>
            </w:r>
          </w:p>
        </w:tc>
        <w:tc>
          <w:tcPr>
            <w:tcW w:w="1951"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-0,221571</w:t>
            </w:r>
          </w:p>
        </w:tc>
        <w:tc>
          <w:tcPr>
            <w:tcW w:w="1946"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0,628113</w:t>
            </w:r>
          </w:p>
        </w:tc>
      </w:tr>
      <w:tr w:rsidR="000E1FF7" w:rsidTr="00786883">
        <w:tc>
          <w:tcPr>
            <w:tcW w:w="2164"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АР(6)</w:t>
            </w:r>
          </w:p>
        </w:tc>
        <w:tc>
          <w:tcPr>
            <w:tcW w:w="1892"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0,989947</w:t>
            </w:r>
          </w:p>
        </w:tc>
        <w:tc>
          <w:tcPr>
            <w:tcW w:w="1816"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0,073413</w:t>
            </w:r>
          </w:p>
        </w:tc>
        <w:tc>
          <w:tcPr>
            <w:tcW w:w="1951"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-1,550712</w:t>
            </w:r>
          </w:p>
        </w:tc>
        <w:tc>
          <w:tcPr>
            <w:tcW w:w="1946"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1,581327</w:t>
            </w:r>
          </w:p>
        </w:tc>
      </w:tr>
      <w:tr w:rsidR="000E1FF7" w:rsidTr="00786883">
        <w:tc>
          <w:tcPr>
            <w:tcW w:w="2164"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АРКС(6,4)</w:t>
            </w:r>
          </w:p>
        </w:tc>
        <w:tc>
          <w:tcPr>
            <w:tcW w:w="1892"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0,955671</w:t>
            </w:r>
          </w:p>
        </w:tc>
        <w:tc>
          <w:tcPr>
            <w:tcW w:w="1816"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0,323705</w:t>
            </w:r>
          </w:p>
        </w:tc>
        <w:tc>
          <w:tcPr>
            <w:tcW w:w="1951"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0,000825</w:t>
            </w:r>
          </w:p>
        </w:tc>
        <w:tc>
          <w:tcPr>
            <w:tcW w:w="1946" w:type="dxa"/>
          </w:tcPr>
          <w:p w:rsidR="000E1FF7" w:rsidRDefault="000E1FF7"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1,847508</w:t>
            </w:r>
          </w:p>
        </w:tc>
      </w:tr>
    </w:tbl>
    <w:p w:rsidR="00F137BE" w:rsidRDefault="00F137BE" w:rsidP="00F137BE">
      <w:pPr>
        <w:pStyle w:val="a6"/>
        <w:tabs>
          <w:tab w:val="left" w:pos="142"/>
        </w:tabs>
        <w:spacing w:line="360" w:lineRule="auto"/>
        <w:ind w:left="142" w:firstLine="1276"/>
        <w:rPr>
          <w:sz w:val="28"/>
          <w:szCs w:val="28"/>
        </w:rPr>
      </w:pPr>
    </w:p>
    <w:p w:rsidR="000E1FF7" w:rsidRPr="00135725" w:rsidRDefault="00366081" w:rsidP="00F137BE">
      <w:pPr>
        <w:pStyle w:val="a6"/>
        <w:tabs>
          <w:tab w:val="left" w:pos="142"/>
        </w:tabs>
        <w:spacing w:line="360" w:lineRule="auto"/>
        <w:ind w:left="142" w:firstLine="1276"/>
        <w:rPr>
          <w:sz w:val="28"/>
          <w:szCs w:val="28"/>
        </w:rPr>
      </w:pPr>
      <w:r>
        <w:rPr>
          <w:sz w:val="28"/>
          <w:szCs w:val="28"/>
        </w:rPr>
        <w:lastRenderedPageBreak/>
        <w:t xml:space="preserve">Однозначно обрати кращу модель не є можливим, </w:t>
      </w:r>
      <w:r w:rsidR="0000343B">
        <w:rPr>
          <w:sz w:val="28"/>
          <w:szCs w:val="28"/>
        </w:rPr>
        <w:t>але варто зазначити, що моделі</w:t>
      </w:r>
      <w:r>
        <w:rPr>
          <w:sz w:val="28"/>
          <w:szCs w:val="28"/>
        </w:rPr>
        <w:t xml:space="preserve"> АР(6) та АРКС(6,4)</w:t>
      </w:r>
      <w:r w:rsidR="0000343B">
        <w:rPr>
          <w:sz w:val="28"/>
          <w:szCs w:val="28"/>
        </w:rPr>
        <w:t xml:space="preserve"> краще апроксимують процес</w:t>
      </w:r>
      <w:r>
        <w:rPr>
          <w:sz w:val="28"/>
          <w:szCs w:val="28"/>
        </w:rPr>
        <w:t>.</w:t>
      </w:r>
    </w:p>
    <w:p w:rsidR="0083575D" w:rsidRDefault="0083575D" w:rsidP="00F137BE">
      <w:pPr>
        <w:pStyle w:val="a6"/>
        <w:tabs>
          <w:tab w:val="left" w:pos="142"/>
        </w:tabs>
        <w:spacing w:line="360" w:lineRule="auto"/>
        <w:ind w:left="142" w:firstLine="1276"/>
        <w:rPr>
          <w:sz w:val="28"/>
          <w:szCs w:val="28"/>
        </w:rPr>
      </w:pPr>
      <w:r>
        <w:rPr>
          <w:sz w:val="28"/>
          <w:szCs w:val="28"/>
        </w:rPr>
        <w:t>І такі моделі для процесу очікуваної тривалості життя при народженні:</w:t>
      </w:r>
    </w:p>
    <w:p w:rsidR="00F137BE" w:rsidRDefault="00F137BE" w:rsidP="0083575D">
      <w:pPr>
        <w:pStyle w:val="a6"/>
        <w:tabs>
          <w:tab w:val="left" w:pos="142"/>
        </w:tabs>
        <w:spacing w:line="432" w:lineRule="auto"/>
        <w:ind w:left="142" w:firstLine="1276"/>
        <w:rPr>
          <w:sz w:val="28"/>
          <w:szCs w:val="28"/>
        </w:rPr>
      </w:pPr>
    </w:p>
    <w:p w:rsidR="0083575D" w:rsidRDefault="0083575D" w:rsidP="0083575D">
      <w:pPr>
        <w:pStyle w:val="a6"/>
        <w:tabs>
          <w:tab w:val="left" w:pos="142"/>
        </w:tabs>
        <w:spacing w:line="432" w:lineRule="auto"/>
        <w:ind w:firstLine="851"/>
        <w:rPr>
          <w:sz w:val="28"/>
        </w:rPr>
      </w:pPr>
      <w:r>
        <w:rPr>
          <w:sz w:val="28"/>
          <w:lang w:val="ru-RU"/>
        </w:rPr>
        <w:t>АР(</w:t>
      </w:r>
      <w:r w:rsidRPr="00452A07">
        <w:rPr>
          <w:sz w:val="28"/>
          <w:lang w:val="ru-RU"/>
        </w:rPr>
        <w:t>4</w:t>
      </w:r>
      <w:r>
        <w:rPr>
          <w:sz w:val="28"/>
          <w:lang w:val="ru-RU"/>
        </w:rPr>
        <w:t xml:space="preserve">):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=70.10244+1.589218*y</m:t>
        </m:r>
        <m:d>
          <m:dPr>
            <m:ctrlPr>
              <w:rPr>
                <w:rFonts w:ascii="Cambria Math" w:hAnsi="Cambria Math"/>
                <w:i/>
                <w:sz w:val="28"/>
              </w:rPr>
            </m:ctrlPr>
          </m:dPr>
          <m:e>
            <m:r>
              <w:rPr>
                <w:rFonts w:ascii="Cambria Math" w:hAnsi="Cambria Math"/>
                <w:sz w:val="28"/>
              </w:rPr>
              <m:t>k-1</m:t>
            </m:r>
          </m:e>
        </m:d>
        <m:r>
          <w:rPr>
            <w:rFonts w:ascii="Cambria Math" w:hAnsi="Cambria Math"/>
            <w:sz w:val="28"/>
          </w:rPr>
          <m:t>-0.628179*y</m:t>
        </m:r>
        <m:d>
          <m:dPr>
            <m:ctrlPr>
              <w:rPr>
                <w:rFonts w:ascii="Cambria Math" w:hAnsi="Cambria Math"/>
                <w:i/>
                <w:sz w:val="28"/>
              </w:rPr>
            </m:ctrlPr>
          </m:dPr>
          <m:e>
            <m:r>
              <w:rPr>
                <w:rFonts w:ascii="Cambria Math" w:hAnsi="Cambria Math"/>
                <w:sz w:val="28"/>
              </w:rPr>
              <m:t>k-2</m:t>
            </m:r>
          </m:e>
        </m:d>
        <m:r>
          <w:rPr>
            <w:rFonts w:ascii="Cambria Math" w:hAnsi="Cambria Math"/>
            <w:sz w:val="28"/>
          </w:rPr>
          <m:t>-0.031127*y(k-4)</m:t>
        </m:r>
      </m:oMath>
    </w:p>
    <w:p w:rsidR="00625E13" w:rsidRDefault="00625E13" w:rsidP="0083575D">
      <w:pPr>
        <w:pStyle w:val="a6"/>
        <w:tabs>
          <w:tab w:val="left" w:pos="142"/>
        </w:tabs>
        <w:spacing w:line="432" w:lineRule="auto"/>
        <w:ind w:firstLine="851"/>
        <w:rPr>
          <w:sz w:val="28"/>
        </w:rPr>
      </w:pPr>
    </w:p>
    <w:p w:rsidR="00F137BE" w:rsidRDefault="00F137BE" w:rsidP="0083575D">
      <w:pPr>
        <w:pStyle w:val="a6"/>
        <w:tabs>
          <w:tab w:val="left" w:pos="142"/>
        </w:tabs>
        <w:spacing w:line="432" w:lineRule="auto"/>
        <w:ind w:firstLine="851"/>
        <w:rPr>
          <w:sz w:val="28"/>
        </w:rPr>
      </w:pPr>
    </w:p>
    <w:p w:rsidR="00EE3D61" w:rsidRPr="0083575D" w:rsidRDefault="0083575D" w:rsidP="0083575D">
      <w:pPr>
        <w:pStyle w:val="a6"/>
        <w:tabs>
          <w:tab w:val="left" w:pos="284"/>
        </w:tabs>
        <w:spacing w:line="432" w:lineRule="auto"/>
        <w:ind w:left="142" w:firstLine="1276"/>
        <w:rPr>
          <w:sz w:val="28"/>
          <w:szCs w:val="28"/>
        </w:rPr>
      </w:pPr>
      <w:r>
        <w:rPr>
          <w:noProof/>
          <w:lang w:val="ru-RU"/>
        </w:rPr>
        <w:drawing>
          <wp:anchor distT="0" distB="0" distL="114300" distR="114300" simplePos="0" relativeHeight="251687936" behindDoc="1" locked="0" layoutInCell="1" allowOverlap="1" wp14:anchorId="27BCE3E6" wp14:editId="147FB391">
            <wp:simplePos x="0" y="0"/>
            <wp:positionH relativeFrom="column">
              <wp:posOffset>1008380</wp:posOffset>
            </wp:positionH>
            <wp:positionV relativeFrom="paragraph">
              <wp:posOffset>20320</wp:posOffset>
            </wp:positionV>
            <wp:extent cx="4602481" cy="1066800"/>
            <wp:effectExtent l="19050" t="19050" r="26670" b="19050"/>
            <wp:wrapNone/>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extLst>
                        <a:ext uri="{28A0092B-C50C-407E-A947-70E740481C1C}">
                          <a14:useLocalDpi xmlns:a14="http://schemas.microsoft.com/office/drawing/2010/main" val="0"/>
                        </a:ext>
                      </a:extLst>
                    </a:blip>
                    <a:stretch>
                      <a:fillRect/>
                    </a:stretch>
                  </pic:blipFill>
                  <pic:spPr>
                    <a:xfrm>
                      <a:off x="0" y="0"/>
                      <a:ext cx="4602481" cy="1066800"/>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r>
        <w:rPr>
          <w:sz w:val="28"/>
          <w:szCs w:val="28"/>
        </w:rPr>
        <w:t xml:space="preserve"> </w:t>
      </w:r>
    </w:p>
    <w:p w:rsidR="00EE3D61" w:rsidRDefault="00EE3D61" w:rsidP="00D439E6">
      <w:pPr>
        <w:pStyle w:val="a6"/>
        <w:tabs>
          <w:tab w:val="left" w:pos="142"/>
        </w:tabs>
        <w:spacing w:line="432" w:lineRule="auto"/>
        <w:ind w:firstLine="1134"/>
        <w:jc w:val="center"/>
        <w:rPr>
          <w:b/>
          <w:sz w:val="28"/>
          <w:szCs w:val="28"/>
        </w:rPr>
      </w:pPr>
    </w:p>
    <w:p w:rsidR="00EE3D61" w:rsidRDefault="00EE3D61" w:rsidP="00D439E6">
      <w:pPr>
        <w:pStyle w:val="a6"/>
        <w:tabs>
          <w:tab w:val="left" w:pos="142"/>
        </w:tabs>
        <w:spacing w:line="432" w:lineRule="auto"/>
        <w:ind w:firstLine="1134"/>
        <w:jc w:val="center"/>
        <w:rPr>
          <w:b/>
          <w:sz w:val="28"/>
          <w:szCs w:val="28"/>
        </w:rPr>
      </w:pPr>
    </w:p>
    <w:p w:rsidR="0083575D" w:rsidRPr="009512E1" w:rsidRDefault="006866DC" w:rsidP="00F137BE">
      <w:pPr>
        <w:pStyle w:val="a6"/>
        <w:tabs>
          <w:tab w:val="left" w:pos="142"/>
        </w:tabs>
        <w:spacing w:line="360" w:lineRule="auto"/>
        <w:ind w:firstLine="567"/>
        <w:jc w:val="center"/>
        <w:rPr>
          <w:sz w:val="28"/>
          <w:szCs w:val="28"/>
        </w:rPr>
      </w:pPr>
      <w:r>
        <w:rPr>
          <w:sz w:val="28"/>
          <w:szCs w:val="28"/>
        </w:rPr>
        <w:t xml:space="preserve">Рисунок 3.37 – </w:t>
      </w:r>
      <w:r w:rsidR="0083575D" w:rsidRPr="009512E1">
        <w:rPr>
          <w:sz w:val="28"/>
          <w:szCs w:val="28"/>
        </w:rPr>
        <w:t>Х</w:t>
      </w:r>
      <w:r>
        <w:rPr>
          <w:sz w:val="28"/>
          <w:szCs w:val="28"/>
        </w:rPr>
        <w:t xml:space="preserve">арактеристики </w:t>
      </w:r>
      <w:r w:rsidR="0083575D">
        <w:rPr>
          <w:sz w:val="28"/>
          <w:szCs w:val="28"/>
        </w:rPr>
        <w:t xml:space="preserve">моделі АР(4) для ряду </w:t>
      </w:r>
      <w:r w:rsidR="0083575D">
        <w:rPr>
          <w:sz w:val="28"/>
          <w:szCs w:val="28"/>
          <w:lang w:val="en-US"/>
        </w:rPr>
        <w:t>Lifespan</w:t>
      </w:r>
    </w:p>
    <w:p w:rsidR="003C0476" w:rsidRDefault="003C0476" w:rsidP="00F137BE">
      <w:pPr>
        <w:pStyle w:val="a6"/>
        <w:tabs>
          <w:tab w:val="left" w:pos="142"/>
        </w:tabs>
        <w:spacing w:line="360" w:lineRule="auto"/>
        <w:ind w:firstLine="851"/>
        <w:rPr>
          <w:sz w:val="28"/>
          <w:lang w:val="ru-RU"/>
        </w:rPr>
      </w:pPr>
    </w:p>
    <w:p w:rsidR="0083575D" w:rsidRDefault="0083575D" w:rsidP="0083575D">
      <w:pPr>
        <w:pStyle w:val="a6"/>
        <w:tabs>
          <w:tab w:val="left" w:pos="142"/>
        </w:tabs>
        <w:spacing w:line="432" w:lineRule="auto"/>
        <w:ind w:firstLine="851"/>
        <w:rPr>
          <w:sz w:val="28"/>
        </w:rPr>
      </w:pPr>
      <w:r>
        <w:rPr>
          <w:sz w:val="28"/>
          <w:lang w:val="ru-RU"/>
        </w:rPr>
        <w:t xml:space="preserve">АР(7):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=70.01429+1.489011*y</m:t>
        </m:r>
        <m:d>
          <m:dPr>
            <m:ctrlPr>
              <w:rPr>
                <w:rFonts w:ascii="Cambria Math" w:hAnsi="Cambria Math"/>
                <w:i/>
                <w:sz w:val="28"/>
              </w:rPr>
            </m:ctrlPr>
          </m:dPr>
          <m:e>
            <m:r>
              <w:rPr>
                <w:rFonts w:ascii="Cambria Math" w:hAnsi="Cambria Math"/>
                <w:sz w:val="28"/>
              </w:rPr>
              <m:t>k-1</m:t>
            </m:r>
          </m:e>
        </m:d>
        <m:r>
          <w:rPr>
            <w:rFonts w:ascii="Cambria Math" w:hAnsi="Cambria Math"/>
            <w:sz w:val="28"/>
          </w:rPr>
          <m:t>-0.645767*y</m:t>
        </m:r>
        <m:d>
          <m:dPr>
            <m:ctrlPr>
              <w:rPr>
                <w:rFonts w:ascii="Cambria Math" w:hAnsi="Cambria Math"/>
                <w:i/>
                <w:sz w:val="28"/>
              </w:rPr>
            </m:ctrlPr>
          </m:dPr>
          <m:e>
            <m:r>
              <w:rPr>
                <w:rFonts w:ascii="Cambria Math" w:hAnsi="Cambria Math"/>
                <w:sz w:val="28"/>
              </w:rPr>
              <m:t>k-2</m:t>
            </m:r>
          </m:e>
        </m:d>
        <m:r>
          <w:rPr>
            <w:rFonts w:ascii="Cambria Math" w:hAnsi="Cambria Math"/>
            <w:sz w:val="28"/>
          </w:rPr>
          <m:t>+0.109756*y</m:t>
        </m:r>
        <m:d>
          <m:dPr>
            <m:ctrlPr>
              <w:rPr>
                <w:rFonts w:ascii="Cambria Math" w:hAnsi="Cambria Math"/>
                <w:i/>
                <w:sz w:val="28"/>
              </w:rPr>
            </m:ctrlPr>
          </m:dPr>
          <m:e>
            <m:r>
              <w:rPr>
                <w:rFonts w:ascii="Cambria Math" w:hAnsi="Cambria Math"/>
                <w:sz w:val="28"/>
              </w:rPr>
              <m:t>k-4</m:t>
            </m:r>
          </m:e>
        </m:d>
        <m:r>
          <w:rPr>
            <w:rFonts w:ascii="Cambria Math" w:hAnsi="Cambria Math"/>
            <w:sz w:val="28"/>
          </w:rPr>
          <m:t>-0.144945*y(k-7)</m:t>
        </m:r>
      </m:oMath>
    </w:p>
    <w:p w:rsidR="00932632" w:rsidRDefault="00932632" w:rsidP="0083575D">
      <w:pPr>
        <w:pStyle w:val="a6"/>
        <w:tabs>
          <w:tab w:val="left" w:pos="142"/>
        </w:tabs>
        <w:spacing w:line="432" w:lineRule="auto"/>
        <w:ind w:firstLine="851"/>
        <w:rPr>
          <w:sz w:val="28"/>
        </w:rPr>
      </w:pPr>
    </w:p>
    <w:p w:rsidR="00EE3D61" w:rsidRDefault="0083575D" w:rsidP="00D439E6">
      <w:pPr>
        <w:pStyle w:val="a6"/>
        <w:tabs>
          <w:tab w:val="left" w:pos="142"/>
        </w:tabs>
        <w:spacing w:line="432" w:lineRule="auto"/>
        <w:ind w:firstLine="1134"/>
        <w:jc w:val="center"/>
        <w:rPr>
          <w:b/>
          <w:sz w:val="28"/>
          <w:szCs w:val="28"/>
        </w:rPr>
      </w:pPr>
      <w:r>
        <w:rPr>
          <w:noProof/>
          <w:lang w:val="ru-RU"/>
        </w:rPr>
        <w:drawing>
          <wp:anchor distT="0" distB="0" distL="114300" distR="114300" simplePos="0" relativeHeight="251688960" behindDoc="1" locked="0" layoutInCell="1" allowOverlap="1" wp14:anchorId="02188052" wp14:editId="00FF7793">
            <wp:simplePos x="0" y="0"/>
            <wp:positionH relativeFrom="column">
              <wp:posOffset>1210671</wp:posOffset>
            </wp:positionH>
            <wp:positionV relativeFrom="paragraph">
              <wp:posOffset>15875</wp:posOffset>
            </wp:positionV>
            <wp:extent cx="3962400" cy="1018487"/>
            <wp:effectExtent l="19050" t="19050" r="19050" b="10795"/>
            <wp:wrapNone/>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extLst>
                        <a:ext uri="{28A0092B-C50C-407E-A947-70E740481C1C}">
                          <a14:useLocalDpi xmlns:a14="http://schemas.microsoft.com/office/drawing/2010/main" val="0"/>
                        </a:ext>
                      </a:extLst>
                    </a:blip>
                    <a:stretch>
                      <a:fillRect/>
                    </a:stretch>
                  </pic:blipFill>
                  <pic:spPr>
                    <a:xfrm>
                      <a:off x="0" y="0"/>
                      <a:ext cx="3962400" cy="1018487"/>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p>
    <w:p w:rsidR="00EE3D61" w:rsidRDefault="00EE3D61" w:rsidP="00D439E6">
      <w:pPr>
        <w:pStyle w:val="a6"/>
        <w:tabs>
          <w:tab w:val="left" w:pos="142"/>
        </w:tabs>
        <w:spacing w:line="432" w:lineRule="auto"/>
        <w:ind w:firstLine="1134"/>
        <w:jc w:val="center"/>
        <w:rPr>
          <w:b/>
          <w:sz w:val="28"/>
          <w:szCs w:val="28"/>
        </w:rPr>
      </w:pPr>
    </w:p>
    <w:p w:rsidR="00EE3D61" w:rsidRDefault="00EE3D61" w:rsidP="00D439E6">
      <w:pPr>
        <w:pStyle w:val="a6"/>
        <w:tabs>
          <w:tab w:val="left" w:pos="142"/>
        </w:tabs>
        <w:spacing w:line="432" w:lineRule="auto"/>
        <w:ind w:firstLine="1134"/>
        <w:jc w:val="center"/>
        <w:rPr>
          <w:b/>
          <w:sz w:val="28"/>
          <w:szCs w:val="28"/>
        </w:rPr>
      </w:pPr>
    </w:p>
    <w:p w:rsidR="0083575D" w:rsidRPr="00F137BE" w:rsidRDefault="006866DC" w:rsidP="00F137BE">
      <w:pPr>
        <w:pStyle w:val="a6"/>
        <w:tabs>
          <w:tab w:val="left" w:pos="142"/>
        </w:tabs>
        <w:spacing w:line="360" w:lineRule="auto"/>
        <w:ind w:firstLine="567"/>
        <w:jc w:val="center"/>
        <w:rPr>
          <w:sz w:val="28"/>
          <w:szCs w:val="28"/>
          <w:lang w:val="ru-RU"/>
        </w:rPr>
      </w:pPr>
      <w:r>
        <w:rPr>
          <w:sz w:val="28"/>
          <w:szCs w:val="28"/>
        </w:rPr>
        <w:t>Рисунок 3.38 –</w:t>
      </w:r>
      <w:r w:rsidR="0083575D">
        <w:rPr>
          <w:sz w:val="28"/>
          <w:szCs w:val="28"/>
        </w:rPr>
        <w:t xml:space="preserve"> </w:t>
      </w:r>
      <w:r w:rsidR="0083575D" w:rsidRPr="009512E1">
        <w:rPr>
          <w:sz w:val="28"/>
          <w:szCs w:val="28"/>
        </w:rPr>
        <w:t>Х</w:t>
      </w:r>
      <w:r w:rsidR="0083575D">
        <w:rPr>
          <w:sz w:val="28"/>
          <w:szCs w:val="28"/>
        </w:rPr>
        <w:t xml:space="preserve">арактеристики моделі АР(7) для ряду </w:t>
      </w:r>
      <w:r w:rsidR="0083575D">
        <w:rPr>
          <w:sz w:val="28"/>
          <w:szCs w:val="28"/>
          <w:lang w:val="en-US"/>
        </w:rPr>
        <w:t>Lifespan</w:t>
      </w:r>
    </w:p>
    <w:p w:rsidR="00F137BE" w:rsidRPr="00F137BE" w:rsidRDefault="00F137BE" w:rsidP="00F137BE">
      <w:pPr>
        <w:pStyle w:val="a6"/>
        <w:tabs>
          <w:tab w:val="left" w:pos="142"/>
        </w:tabs>
        <w:spacing w:line="360" w:lineRule="auto"/>
        <w:ind w:firstLine="567"/>
        <w:jc w:val="center"/>
        <w:rPr>
          <w:sz w:val="28"/>
          <w:szCs w:val="28"/>
          <w:lang w:val="ru-RU"/>
        </w:rPr>
      </w:pPr>
    </w:p>
    <w:p w:rsidR="00EE3D61" w:rsidRDefault="00702AC5" w:rsidP="00932632">
      <w:pPr>
        <w:pStyle w:val="a6"/>
        <w:tabs>
          <w:tab w:val="left" w:pos="142"/>
        </w:tabs>
        <w:spacing w:line="360" w:lineRule="auto"/>
        <w:ind w:firstLine="851"/>
        <w:rPr>
          <w:sz w:val="28"/>
          <w:szCs w:val="28"/>
        </w:rPr>
      </w:pPr>
      <w:r>
        <w:rPr>
          <w:sz w:val="28"/>
          <w:szCs w:val="28"/>
        </w:rPr>
        <w:t>Для визначення порядку КС складової в АРКС моделі розрахуємо АКФ та ЧАКФ для лишків АР(7):</w:t>
      </w:r>
    </w:p>
    <w:p w:rsidR="00702AC5" w:rsidRPr="006866DC" w:rsidRDefault="00702AC5" w:rsidP="00702AC5">
      <w:pPr>
        <w:pStyle w:val="a6"/>
        <w:tabs>
          <w:tab w:val="left" w:pos="142"/>
        </w:tabs>
        <w:spacing w:line="432" w:lineRule="auto"/>
        <w:jc w:val="center"/>
        <w:rPr>
          <w:sz w:val="28"/>
          <w:szCs w:val="28"/>
          <w:lang w:val="ru-RU"/>
        </w:rPr>
      </w:pPr>
      <w:r>
        <w:rPr>
          <w:noProof/>
          <w:lang w:val="ru-RU"/>
        </w:rPr>
        <w:lastRenderedPageBreak/>
        <w:drawing>
          <wp:inline distT="0" distB="0" distL="0" distR="0" wp14:anchorId="639AF534" wp14:editId="4ABDC292">
            <wp:extent cx="4123809" cy="2133333"/>
            <wp:effectExtent l="19050" t="19050" r="10160" b="1968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4123809" cy="2133333"/>
                    </a:xfrm>
                    <a:prstGeom prst="rect">
                      <a:avLst/>
                    </a:prstGeom>
                    <a:ln>
                      <a:solidFill>
                        <a:schemeClr val="bg1">
                          <a:lumMod val="65000"/>
                        </a:schemeClr>
                      </a:solidFill>
                    </a:ln>
                  </pic:spPr>
                </pic:pic>
              </a:graphicData>
            </a:graphic>
          </wp:inline>
        </w:drawing>
      </w:r>
    </w:p>
    <w:p w:rsidR="00702AC5" w:rsidRDefault="006866DC" w:rsidP="00F137BE">
      <w:pPr>
        <w:pStyle w:val="a6"/>
        <w:tabs>
          <w:tab w:val="left" w:pos="142"/>
        </w:tabs>
        <w:spacing w:line="360" w:lineRule="auto"/>
        <w:ind w:hanging="142"/>
        <w:jc w:val="center"/>
        <w:rPr>
          <w:sz w:val="28"/>
          <w:szCs w:val="28"/>
          <w:lang w:val="ru-RU"/>
        </w:rPr>
      </w:pPr>
      <w:r>
        <w:rPr>
          <w:sz w:val="28"/>
          <w:szCs w:val="28"/>
        </w:rPr>
        <w:t>Рисунок 3.39 –</w:t>
      </w:r>
      <w:r w:rsidR="00702AC5">
        <w:rPr>
          <w:sz w:val="28"/>
          <w:szCs w:val="28"/>
        </w:rPr>
        <w:t xml:space="preserve"> АКФ та ЧАКФ для </w:t>
      </w:r>
      <w:r w:rsidR="00702AC5">
        <w:rPr>
          <w:sz w:val="28"/>
          <w:szCs w:val="28"/>
          <w:lang w:val="ru-RU"/>
        </w:rPr>
        <w:t>лишків АР(7)</w:t>
      </w:r>
    </w:p>
    <w:p w:rsidR="00F137BE" w:rsidRPr="00135725" w:rsidRDefault="00F137BE" w:rsidP="00F137BE">
      <w:pPr>
        <w:pStyle w:val="a6"/>
        <w:tabs>
          <w:tab w:val="left" w:pos="142"/>
        </w:tabs>
        <w:spacing w:line="360" w:lineRule="auto"/>
        <w:ind w:hanging="142"/>
        <w:jc w:val="center"/>
        <w:rPr>
          <w:sz w:val="28"/>
          <w:szCs w:val="28"/>
          <w:lang w:val="ru-RU"/>
        </w:rPr>
      </w:pPr>
    </w:p>
    <w:p w:rsidR="00EE3D61" w:rsidRDefault="00702AC5" w:rsidP="00932632">
      <w:pPr>
        <w:pStyle w:val="a6"/>
        <w:tabs>
          <w:tab w:val="left" w:pos="142"/>
        </w:tabs>
        <w:spacing w:line="360" w:lineRule="auto"/>
        <w:ind w:firstLine="851"/>
        <w:rPr>
          <w:sz w:val="28"/>
          <w:szCs w:val="28"/>
        </w:rPr>
      </w:pPr>
      <w:r>
        <w:rPr>
          <w:sz w:val="28"/>
          <w:szCs w:val="28"/>
        </w:rPr>
        <w:t>Отже, будемо побудовано модель АРКС(7,4):</w:t>
      </w:r>
    </w:p>
    <w:p w:rsidR="00F137BE" w:rsidRDefault="00F137BE" w:rsidP="00F137BE">
      <w:pPr>
        <w:pStyle w:val="a6"/>
        <w:tabs>
          <w:tab w:val="left" w:pos="142"/>
        </w:tabs>
        <w:spacing w:line="360" w:lineRule="auto"/>
        <w:ind w:firstLine="1134"/>
        <w:rPr>
          <w:sz w:val="28"/>
          <w:szCs w:val="28"/>
        </w:rPr>
      </w:pPr>
    </w:p>
    <w:p w:rsidR="00702AC5" w:rsidRPr="00F137BE" w:rsidRDefault="00702AC5" w:rsidP="00F137BE">
      <w:pPr>
        <w:pStyle w:val="a6"/>
        <w:tabs>
          <w:tab w:val="left" w:pos="142"/>
        </w:tabs>
        <w:spacing w:line="360" w:lineRule="auto"/>
        <w:ind w:hanging="992"/>
        <w:rPr>
          <w:sz w:val="28"/>
        </w:rPr>
      </w:pPr>
      <m:oMathPara>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=69.88711+1.403984*y</m:t>
          </m:r>
          <m:d>
            <m:dPr>
              <m:ctrlPr>
                <w:rPr>
                  <w:rFonts w:ascii="Cambria Math" w:hAnsi="Cambria Math"/>
                  <w:i/>
                  <w:sz w:val="28"/>
                </w:rPr>
              </m:ctrlPr>
            </m:dPr>
            <m:e>
              <m:r>
                <w:rPr>
                  <w:rFonts w:ascii="Cambria Math" w:hAnsi="Cambria Math"/>
                  <w:sz w:val="28"/>
                </w:rPr>
                <m:t>k-1</m:t>
              </m:r>
            </m:e>
          </m:d>
          <m:r>
            <w:rPr>
              <w:rFonts w:ascii="Cambria Math" w:hAnsi="Cambria Math"/>
              <w:sz w:val="28"/>
            </w:rPr>
            <m:t>-0.522631*y</m:t>
          </m:r>
          <m:d>
            <m:dPr>
              <m:ctrlPr>
                <w:rPr>
                  <w:rFonts w:ascii="Cambria Math" w:hAnsi="Cambria Math"/>
                  <w:i/>
                  <w:sz w:val="28"/>
                </w:rPr>
              </m:ctrlPr>
            </m:dPr>
            <m:e>
              <m:r>
                <w:rPr>
                  <w:rFonts w:ascii="Cambria Math" w:hAnsi="Cambria Math"/>
                  <w:sz w:val="28"/>
                </w:rPr>
                <m:t>k-2</m:t>
              </m:r>
            </m:e>
          </m:d>
          <m:r>
            <w:rPr>
              <w:rFonts w:ascii="Cambria Math" w:hAnsi="Cambria Math"/>
              <w:sz w:val="28"/>
            </w:rPr>
            <m:t>+0.013280*y</m:t>
          </m:r>
          <m:d>
            <m:dPr>
              <m:ctrlPr>
                <w:rPr>
                  <w:rFonts w:ascii="Cambria Math" w:hAnsi="Cambria Math"/>
                  <w:i/>
                  <w:sz w:val="28"/>
                </w:rPr>
              </m:ctrlPr>
            </m:dPr>
            <m:e>
              <m:r>
                <w:rPr>
                  <w:rFonts w:ascii="Cambria Math" w:hAnsi="Cambria Math"/>
                  <w:sz w:val="28"/>
                </w:rPr>
                <m:t>k-4</m:t>
              </m:r>
            </m:e>
          </m:d>
          <m:r>
            <w:rPr>
              <w:rFonts w:ascii="Cambria Math" w:hAnsi="Cambria Math"/>
              <w:sz w:val="28"/>
            </w:rPr>
            <m:t>-0</m:t>
          </m:r>
          <m:r>
            <w:rPr>
              <w:rFonts w:ascii="Cambria Math" w:hAnsi="Cambria Math"/>
              <w:sz w:val="28"/>
              <w:lang w:val="ru-RU"/>
            </w:rPr>
            <m:t>.158</m:t>
          </m:r>
          <m:r>
            <w:rPr>
              <w:rFonts w:ascii="Cambria Math" w:hAnsi="Cambria Math"/>
              <w:sz w:val="28"/>
              <w:lang w:val="en-US"/>
            </w:rPr>
            <m:t>528*y(k-7)</m:t>
          </m:r>
          <m:r>
            <w:rPr>
              <w:rFonts w:ascii="Cambria Math" w:hAnsi="Cambria Math"/>
              <w:sz w:val="28"/>
            </w:rPr>
            <m:t>-1.253483*ma</m:t>
          </m:r>
          <m:d>
            <m:dPr>
              <m:ctrlPr>
                <w:rPr>
                  <w:rFonts w:ascii="Cambria Math" w:hAnsi="Cambria Math"/>
                  <w:i/>
                  <w:sz w:val="28"/>
                </w:rPr>
              </m:ctrlPr>
            </m:dPr>
            <m:e>
              <m:r>
                <w:rPr>
                  <w:rFonts w:ascii="Cambria Math" w:hAnsi="Cambria Math"/>
                  <w:sz w:val="28"/>
                </w:rPr>
                <m:t>k-2</m:t>
              </m:r>
            </m:e>
          </m:d>
          <m:r>
            <w:rPr>
              <w:rFonts w:ascii="Cambria Math" w:hAnsi="Cambria Math"/>
              <w:sz w:val="28"/>
            </w:rPr>
            <m:t>-0.296786*ma</m:t>
          </m:r>
          <m:d>
            <m:dPr>
              <m:ctrlPr>
                <w:rPr>
                  <w:rFonts w:ascii="Cambria Math" w:hAnsi="Cambria Math"/>
                  <w:i/>
                  <w:sz w:val="28"/>
                </w:rPr>
              </m:ctrlPr>
            </m:dPr>
            <m:e>
              <m:r>
                <w:rPr>
                  <w:rFonts w:ascii="Cambria Math" w:hAnsi="Cambria Math"/>
                  <w:sz w:val="28"/>
                </w:rPr>
                <m:t>k-3</m:t>
              </m:r>
            </m:e>
          </m:d>
          <m:r>
            <w:rPr>
              <w:rFonts w:ascii="Cambria Math" w:hAnsi="Cambria Math"/>
              <w:sz w:val="28"/>
            </w:rPr>
            <m:t>+0.831010*ma(k-4)</m:t>
          </m:r>
        </m:oMath>
      </m:oMathPara>
    </w:p>
    <w:p w:rsidR="00F137BE" w:rsidRDefault="00F137BE" w:rsidP="00702AC5">
      <w:pPr>
        <w:pStyle w:val="a6"/>
        <w:tabs>
          <w:tab w:val="left" w:pos="142"/>
        </w:tabs>
        <w:spacing w:line="432" w:lineRule="auto"/>
        <w:ind w:hanging="993"/>
        <w:rPr>
          <w:sz w:val="28"/>
        </w:rPr>
      </w:pPr>
    </w:p>
    <w:p w:rsidR="00702AC5" w:rsidRPr="00702AC5" w:rsidRDefault="00702AC5" w:rsidP="00702AC5">
      <w:pPr>
        <w:pStyle w:val="a6"/>
        <w:tabs>
          <w:tab w:val="left" w:pos="142"/>
        </w:tabs>
        <w:spacing w:line="432" w:lineRule="auto"/>
        <w:ind w:firstLine="1134"/>
        <w:jc w:val="center"/>
        <w:rPr>
          <w:sz w:val="28"/>
          <w:szCs w:val="28"/>
          <w:lang w:val="ru-RU"/>
        </w:rPr>
      </w:pPr>
      <w:r>
        <w:rPr>
          <w:noProof/>
          <w:lang w:val="ru-RU"/>
        </w:rPr>
        <w:drawing>
          <wp:inline distT="0" distB="0" distL="0" distR="0" wp14:anchorId="6CDE3D58" wp14:editId="24E43ECC">
            <wp:extent cx="4283630" cy="1085850"/>
            <wp:effectExtent l="19050" t="19050" r="22225" b="1905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4288135" cy="1086992"/>
                    </a:xfrm>
                    <a:prstGeom prst="rect">
                      <a:avLst/>
                    </a:prstGeom>
                    <a:ln>
                      <a:solidFill>
                        <a:schemeClr val="bg1">
                          <a:lumMod val="65000"/>
                        </a:schemeClr>
                      </a:solidFill>
                    </a:ln>
                  </pic:spPr>
                </pic:pic>
              </a:graphicData>
            </a:graphic>
          </wp:inline>
        </w:drawing>
      </w:r>
    </w:p>
    <w:p w:rsidR="00702AC5" w:rsidRPr="00992E5B" w:rsidRDefault="006866DC" w:rsidP="00F137BE">
      <w:pPr>
        <w:pStyle w:val="a6"/>
        <w:tabs>
          <w:tab w:val="left" w:pos="142"/>
        </w:tabs>
        <w:spacing w:line="360" w:lineRule="auto"/>
        <w:ind w:firstLine="567"/>
        <w:jc w:val="center"/>
        <w:rPr>
          <w:sz w:val="28"/>
          <w:szCs w:val="28"/>
          <w:lang w:val="ru-RU"/>
        </w:rPr>
      </w:pPr>
      <w:r>
        <w:rPr>
          <w:sz w:val="28"/>
          <w:szCs w:val="28"/>
        </w:rPr>
        <w:t>Рисунок 3.40 –</w:t>
      </w:r>
      <w:r w:rsidR="00702AC5">
        <w:rPr>
          <w:sz w:val="28"/>
          <w:szCs w:val="28"/>
        </w:rPr>
        <w:t xml:space="preserve"> </w:t>
      </w:r>
      <w:r w:rsidR="00702AC5" w:rsidRPr="009512E1">
        <w:rPr>
          <w:sz w:val="28"/>
          <w:szCs w:val="28"/>
        </w:rPr>
        <w:t>Х</w:t>
      </w:r>
      <w:r w:rsidR="00702AC5">
        <w:rPr>
          <w:sz w:val="28"/>
          <w:szCs w:val="28"/>
        </w:rPr>
        <w:t xml:space="preserve">арактеристики моделі АРКС(7,4) для ряду </w:t>
      </w:r>
      <w:r w:rsidR="00702AC5">
        <w:rPr>
          <w:sz w:val="28"/>
          <w:szCs w:val="28"/>
          <w:lang w:val="en-US"/>
        </w:rPr>
        <w:t>Lifespan</w:t>
      </w:r>
    </w:p>
    <w:p w:rsidR="00F137BE" w:rsidRPr="009512E1" w:rsidRDefault="00F137BE" w:rsidP="00F137BE">
      <w:pPr>
        <w:pStyle w:val="a6"/>
        <w:tabs>
          <w:tab w:val="left" w:pos="142"/>
        </w:tabs>
        <w:spacing w:line="360" w:lineRule="auto"/>
        <w:ind w:firstLine="567"/>
        <w:jc w:val="center"/>
        <w:rPr>
          <w:sz w:val="28"/>
          <w:szCs w:val="28"/>
        </w:rPr>
      </w:pPr>
    </w:p>
    <w:p w:rsidR="00EE3D61" w:rsidRDefault="00090A18" w:rsidP="00932632">
      <w:pPr>
        <w:pStyle w:val="a6"/>
        <w:tabs>
          <w:tab w:val="left" w:pos="142"/>
        </w:tabs>
        <w:spacing w:line="360" w:lineRule="auto"/>
        <w:ind w:firstLine="851"/>
        <w:rPr>
          <w:sz w:val="28"/>
          <w:szCs w:val="28"/>
        </w:rPr>
      </w:pPr>
      <w:r>
        <w:rPr>
          <w:sz w:val="28"/>
          <w:szCs w:val="28"/>
        </w:rPr>
        <w:t>Зробимо порівняльну таблицю моделей:</w:t>
      </w:r>
    </w:p>
    <w:p w:rsidR="00625E13" w:rsidRDefault="00625E13" w:rsidP="00932632">
      <w:pPr>
        <w:pStyle w:val="a6"/>
        <w:tabs>
          <w:tab w:val="left" w:pos="142"/>
        </w:tabs>
        <w:spacing w:line="360" w:lineRule="auto"/>
        <w:ind w:firstLine="851"/>
        <w:rPr>
          <w:sz w:val="28"/>
          <w:szCs w:val="28"/>
        </w:rPr>
      </w:pPr>
    </w:p>
    <w:p w:rsidR="00625E13" w:rsidRDefault="00625E13" w:rsidP="00625E13">
      <w:pPr>
        <w:pStyle w:val="a6"/>
        <w:tabs>
          <w:tab w:val="left" w:pos="142"/>
        </w:tabs>
        <w:spacing w:line="360" w:lineRule="auto"/>
        <w:ind w:left="142" w:firstLine="709"/>
        <w:rPr>
          <w:sz w:val="28"/>
          <w:szCs w:val="28"/>
        </w:rPr>
      </w:pPr>
      <w:r>
        <w:rPr>
          <w:sz w:val="28"/>
          <w:szCs w:val="28"/>
        </w:rPr>
        <w:t>Таблиця 3.9 – Порівняння моделей очікуваної тривалості життя</w:t>
      </w:r>
    </w:p>
    <w:tbl>
      <w:tblPr>
        <w:tblStyle w:val="ac"/>
        <w:tblW w:w="0" w:type="auto"/>
        <w:tblLook w:val="04A0" w:firstRow="1" w:lastRow="0" w:firstColumn="1" w:lastColumn="0" w:noHBand="0" w:noVBand="1"/>
      </w:tblPr>
      <w:tblGrid>
        <w:gridCol w:w="2164"/>
        <w:gridCol w:w="1892"/>
        <w:gridCol w:w="1816"/>
        <w:gridCol w:w="1951"/>
        <w:gridCol w:w="1946"/>
      </w:tblGrid>
      <w:tr w:rsidR="00090A18" w:rsidRPr="00B46CC7" w:rsidTr="00786883">
        <w:tc>
          <w:tcPr>
            <w:tcW w:w="2164" w:type="dxa"/>
          </w:tcPr>
          <w:p w:rsidR="00090A18" w:rsidRPr="00B46CC7" w:rsidRDefault="00090A18" w:rsidP="00786883">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ru-RU"/>
              </w:rPr>
              <w:t>Модель</w:t>
            </w:r>
          </w:p>
        </w:tc>
        <w:tc>
          <w:tcPr>
            <w:tcW w:w="1892" w:type="dxa"/>
          </w:tcPr>
          <w:p w:rsidR="00090A18" w:rsidRPr="006866DC" w:rsidRDefault="00090A18" w:rsidP="00786883">
            <w:pPr>
              <w:spacing w:line="432" w:lineRule="auto"/>
              <w:jc w:val="center"/>
              <w:rPr>
                <w:rFonts w:ascii="Times New Roman" w:hAnsi="Times New Roman" w:cs="Times New Roman"/>
                <w:b/>
                <w:sz w:val="28"/>
                <w:szCs w:val="28"/>
                <w:vertAlign w:val="superscript"/>
                <w:lang w:val="ru-RU"/>
              </w:rPr>
            </w:pPr>
            <w:r w:rsidRPr="00B46CC7">
              <w:rPr>
                <w:rFonts w:ascii="Times New Roman" w:hAnsi="Times New Roman" w:cs="Times New Roman"/>
                <w:b/>
                <w:sz w:val="28"/>
                <w:szCs w:val="28"/>
                <w:lang w:val="en-US"/>
              </w:rPr>
              <w:t>R</w:t>
            </w:r>
            <w:r w:rsidRPr="006866DC">
              <w:rPr>
                <w:rFonts w:ascii="Times New Roman" w:hAnsi="Times New Roman" w:cs="Times New Roman"/>
                <w:b/>
                <w:sz w:val="28"/>
                <w:szCs w:val="28"/>
                <w:vertAlign w:val="superscript"/>
                <w:lang w:val="ru-RU"/>
              </w:rPr>
              <w:t>2</w:t>
            </w:r>
          </w:p>
        </w:tc>
        <w:tc>
          <w:tcPr>
            <w:tcW w:w="1816" w:type="dxa"/>
          </w:tcPr>
          <w:p w:rsidR="00090A18" w:rsidRPr="006866DC" w:rsidRDefault="00090A18" w:rsidP="00786883">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en-US"/>
              </w:rPr>
              <w:t>Sum</w:t>
            </w:r>
            <w:r w:rsidRPr="006866DC">
              <w:rPr>
                <w:rFonts w:ascii="Times New Roman" w:hAnsi="Times New Roman" w:cs="Times New Roman"/>
                <w:b/>
                <w:sz w:val="28"/>
                <w:szCs w:val="28"/>
                <w:lang w:val="ru-RU"/>
              </w:rPr>
              <w:t xml:space="preserve"> </w:t>
            </w:r>
            <w:proofErr w:type="spellStart"/>
            <w:r w:rsidRPr="00B46CC7">
              <w:rPr>
                <w:rFonts w:ascii="Times New Roman" w:hAnsi="Times New Roman" w:cs="Times New Roman"/>
                <w:b/>
                <w:sz w:val="28"/>
                <w:szCs w:val="28"/>
                <w:lang w:val="en-US"/>
              </w:rPr>
              <w:t>sqr</w:t>
            </w:r>
            <w:proofErr w:type="spellEnd"/>
            <w:r w:rsidRPr="006866DC">
              <w:rPr>
                <w:rFonts w:ascii="Times New Roman" w:hAnsi="Times New Roman" w:cs="Times New Roman"/>
                <w:b/>
                <w:sz w:val="28"/>
                <w:szCs w:val="28"/>
                <w:lang w:val="ru-RU"/>
              </w:rPr>
              <w:t xml:space="preserve"> </w:t>
            </w:r>
            <w:r w:rsidRPr="00B46CC7">
              <w:rPr>
                <w:rFonts w:ascii="Times New Roman" w:hAnsi="Times New Roman" w:cs="Times New Roman"/>
                <w:b/>
                <w:sz w:val="28"/>
                <w:szCs w:val="28"/>
                <w:lang w:val="en-US"/>
              </w:rPr>
              <w:t>res</w:t>
            </w:r>
          </w:p>
        </w:tc>
        <w:tc>
          <w:tcPr>
            <w:tcW w:w="1951" w:type="dxa"/>
          </w:tcPr>
          <w:p w:rsidR="00090A18" w:rsidRPr="006866DC" w:rsidRDefault="00090A18" w:rsidP="00786883">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en-US"/>
              </w:rPr>
              <w:t>AIC</w:t>
            </w:r>
          </w:p>
        </w:tc>
        <w:tc>
          <w:tcPr>
            <w:tcW w:w="1946" w:type="dxa"/>
          </w:tcPr>
          <w:p w:rsidR="00090A18" w:rsidRPr="006866DC" w:rsidRDefault="00090A18" w:rsidP="00786883">
            <w:pPr>
              <w:spacing w:line="432" w:lineRule="auto"/>
              <w:jc w:val="center"/>
              <w:rPr>
                <w:rFonts w:ascii="Times New Roman" w:hAnsi="Times New Roman" w:cs="Times New Roman"/>
                <w:b/>
                <w:sz w:val="28"/>
                <w:szCs w:val="28"/>
                <w:lang w:val="ru-RU"/>
              </w:rPr>
            </w:pPr>
            <w:r w:rsidRPr="00B46CC7">
              <w:rPr>
                <w:rFonts w:ascii="Times New Roman" w:hAnsi="Times New Roman" w:cs="Times New Roman"/>
                <w:b/>
                <w:sz w:val="28"/>
                <w:szCs w:val="28"/>
                <w:lang w:val="en-US"/>
              </w:rPr>
              <w:t>DW</w:t>
            </w:r>
          </w:p>
        </w:tc>
      </w:tr>
      <w:tr w:rsidR="00090A18" w:rsidTr="00786883">
        <w:tc>
          <w:tcPr>
            <w:tcW w:w="2164" w:type="dxa"/>
          </w:tcPr>
          <w:p w:rsidR="00090A18" w:rsidRDefault="00090A18" w:rsidP="00090A18">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АР(4)</w:t>
            </w:r>
          </w:p>
        </w:tc>
        <w:tc>
          <w:tcPr>
            <w:tcW w:w="1892"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0,957490</w:t>
            </w:r>
          </w:p>
        </w:tc>
        <w:tc>
          <w:tcPr>
            <w:tcW w:w="1816"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1,608135</w:t>
            </w:r>
          </w:p>
        </w:tc>
        <w:tc>
          <w:tcPr>
            <w:tcW w:w="1951"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1,408498</w:t>
            </w:r>
          </w:p>
        </w:tc>
        <w:tc>
          <w:tcPr>
            <w:tcW w:w="1946"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1,610234</w:t>
            </w:r>
          </w:p>
        </w:tc>
      </w:tr>
      <w:tr w:rsidR="00090A18" w:rsidTr="00786883">
        <w:tc>
          <w:tcPr>
            <w:tcW w:w="2164"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АР(7)</w:t>
            </w:r>
          </w:p>
        </w:tc>
        <w:tc>
          <w:tcPr>
            <w:tcW w:w="1892"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0,963314</w:t>
            </w:r>
          </w:p>
        </w:tc>
        <w:tc>
          <w:tcPr>
            <w:tcW w:w="1816"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1,387795</w:t>
            </w:r>
          </w:p>
        </w:tc>
        <w:tc>
          <w:tcPr>
            <w:tcW w:w="1951"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1,435852</w:t>
            </w:r>
          </w:p>
        </w:tc>
        <w:tc>
          <w:tcPr>
            <w:tcW w:w="1946"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1,740411</w:t>
            </w:r>
          </w:p>
        </w:tc>
      </w:tr>
      <w:tr w:rsidR="00090A18" w:rsidTr="00786883">
        <w:tc>
          <w:tcPr>
            <w:tcW w:w="2164"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АРКС(7,4)</w:t>
            </w:r>
          </w:p>
        </w:tc>
        <w:tc>
          <w:tcPr>
            <w:tcW w:w="1892"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0,986412</w:t>
            </w:r>
          </w:p>
        </w:tc>
        <w:tc>
          <w:tcPr>
            <w:tcW w:w="1816"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0,514038</w:t>
            </w:r>
          </w:p>
        </w:tc>
        <w:tc>
          <w:tcPr>
            <w:tcW w:w="1951"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1,436098</w:t>
            </w:r>
          </w:p>
        </w:tc>
        <w:tc>
          <w:tcPr>
            <w:tcW w:w="1946" w:type="dxa"/>
          </w:tcPr>
          <w:p w:rsidR="00090A18" w:rsidRDefault="00090A18" w:rsidP="0078688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2,175014</w:t>
            </w:r>
          </w:p>
        </w:tc>
      </w:tr>
    </w:tbl>
    <w:p w:rsidR="00F137BE" w:rsidRDefault="00F137BE" w:rsidP="00F137BE">
      <w:pPr>
        <w:pStyle w:val="a6"/>
        <w:tabs>
          <w:tab w:val="left" w:pos="142"/>
        </w:tabs>
        <w:spacing w:line="360" w:lineRule="auto"/>
        <w:ind w:left="142" w:firstLine="1276"/>
        <w:rPr>
          <w:sz w:val="28"/>
          <w:szCs w:val="28"/>
        </w:rPr>
      </w:pPr>
    </w:p>
    <w:p w:rsidR="00090A18" w:rsidRDefault="00090A18" w:rsidP="00932632">
      <w:pPr>
        <w:pStyle w:val="a6"/>
        <w:tabs>
          <w:tab w:val="left" w:pos="142"/>
        </w:tabs>
        <w:spacing w:line="360" w:lineRule="auto"/>
        <w:ind w:firstLine="851"/>
        <w:rPr>
          <w:sz w:val="28"/>
          <w:szCs w:val="28"/>
        </w:rPr>
      </w:pPr>
      <w:r>
        <w:rPr>
          <w:sz w:val="28"/>
          <w:szCs w:val="28"/>
        </w:rPr>
        <w:t>Найкр</w:t>
      </w:r>
      <w:r w:rsidR="0000343B">
        <w:rPr>
          <w:sz w:val="28"/>
          <w:szCs w:val="28"/>
        </w:rPr>
        <w:t>ащою виявилася модель АРКС(7,4), саме вона найбільш точно описує процес очікуваної тривалості життя.</w:t>
      </w:r>
    </w:p>
    <w:p w:rsidR="006506AC" w:rsidRDefault="006506AC" w:rsidP="00F137BE">
      <w:pPr>
        <w:pStyle w:val="a6"/>
        <w:tabs>
          <w:tab w:val="left" w:pos="142"/>
        </w:tabs>
        <w:spacing w:line="360" w:lineRule="auto"/>
        <w:ind w:firstLine="1134"/>
        <w:rPr>
          <w:sz w:val="28"/>
          <w:szCs w:val="28"/>
          <w:lang w:val="ru-RU"/>
        </w:rPr>
      </w:pPr>
    </w:p>
    <w:p w:rsidR="006506AC" w:rsidRPr="003C0476" w:rsidRDefault="006506AC" w:rsidP="00F137BE">
      <w:pPr>
        <w:pStyle w:val="a6"/>
        <w:tabs>
          <w:tab w:val="left" w:pos="142"/>
        </w:tabs>
        <w:spacing w:line="360" w:lineRule="auto"/>
        <w:ind w:firstLine="1134"/>
        <w:rPr>
          <w:sz w:val="28"/>
          <w:szCs w:val="28"/>
          <w:lang w:val="ru-RU"/>
        </w:rPr>
      </w:pPr>
    </w:p>
    <w:p w:rsidR="00F7682E" w:rsidRPr="00F7682E" w:rsidRDefault="00786883" w:rsidP="00932632">
      <w:pPr>
        <w:pStyle w:val="20"/>
        <w:ind w:firstLine="143"/>
      </w:pPr>
      <w:bookmarkStart w:id="44" w:name="_Toc11605759"/>
      <w:r>
        <w:t>3.4 Побудова середньострокових</w:t>
      </w:r>
      <w:r w:rsidR="00F7682E" w:rsidRPr="00F7682E">
        <w:t xml:space="preserve"> прогнозів</w:t>
      </w:r>
      <w:bookmarkEnd w:id="44"/>
    </w:p>
    <w:p w:rsidR="00F7682E" w:rsidRDefault="00F7682E" w:rsidP="00932632">
      <w:pPr>
        <w:pStyle w:val="3"/>
        <w:ind w:hanging="565"/>
      </w:pPr>
      <w:bookmarkStart w:id="45" w:name="_Toc11605760"/>
      <w:r w:rsidRPr="00F7682E">
        <w:t>3.4.1 Кількість населення</w:t>
      </w:r>
      <w:bookmarkEnd w:id="45"/>
    </w:p>
    <w:p w:rsidR="006506AC" w:rsidRDefault="006506AC" w:rsidP="00F137BE">
      <w:pPr>
        <w:spacing w:after="0" w:line="360" w:lineRule="auto"/>
        <w:rPr>
          <w:rFonts w:ascii="Times New Roman" w:hAnsi="Times New Roman" w:cs="Times New Roman"/>
          <w:b/>
          <w:sz w:val="28"/>
          <w:szCs w:val="28"/>
        </w:rPr>
      </w:pPr>
    </w:p>
    <w:p w:rsidR="006506AC" w:rsidRPr="00392B0C" w:rsidRDefault="006506AC" w:rsidP="00F137BE">
      <w:pPr>
        <w:spacing w:after="0" w:line="360" w:lineRule="auto"/>
        <w:rPr>
          <w:rFonts w:ascii="Times New Roman" w:hAnsi="Times New Roman" w:cs="Times New Roman"/>
          <w:b/>
          <w:sz w:val="28"/>
          <w:szCs w:val="28"/>
          <w:lang w:val="ru-RU"/>
        </w:rPr>
      </w:pPr>
    </w:p>
    <w:p w:rsidR="00F7682E" w:rsidRDefault="00F7682E" w:rsidP="00932632">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Найкращою серед моделей-кандидатів була визначена модель:</w:t>
      </w:r>
    </w:p>
    <w:p w:rsidR="00F137BE" w:rsidRDefault="00F137BE" w:rsidP="00F137BE">
      <w:pPr>
        <w:spacing w:after="0" w:line="360" w:lineRule="auto"/>
        <w:ind w:firstLine="709"/>
        <w:rPr>
          <w:rFonts w:ascii="Times New Roman" w:hAnsi="Times New Roman" w:cs="Times New Roman"/>
          <w:sz w:val="28"/>
          <w:szCs w:val="28"/>
        </w:rPr>
      </w:pPr>
    </w:p>
    <w:p w:rsidR="00F7682E" w:rsidRDefault="00F7682E" w:rsidP="00932632">
      <w:pPr>
        <w:spacing w:after="0" w:line="360" w:lineRule="auto"/>
        <w:ind w:firstLine="851"/>
        <w:rPr>
          <w:rFonts w:eastAsiaTheme="minorEastAsia"/>
          <w:sz w:val="28"/>
        </w:rPr>
      </w:pPr>
      <w:r w:rsidRPr="00B8645C">
        <w:rPr>
          <w:rFonts w:ascii="Times New Roman" w:hAnsi="Times New Roman" w:cs="Times New Roman"/>
          <w:sz w:val="28"/>
          <w:szCs w:val="28"/>
        </w:rPr>
        <w:t>АРКС(5,2):</w:t>
      </w:r>
      <w:r w:rsidRPr="0012248C">
        <w:rPr>
          <w:sz w:val="28"/>
          <w:szCs w:val="28"/>
          <w:lang w:val="ru-RU"/>
        </w:rPr>
        <w:t xml:space="preserve"> </w:t>
      </w:r>
      <w:r>
        <w:rPr>
          <w:sz w:val="28"/>
          <w:szCs w:val="28"/>
        </w:rPr>
        <w:t xml:space="preserve"> </w:t>
      </w:r>
      <m:oMath>
        <m:r>
          <w:rPr>
            <w:rFonts w:ascii="Cambria Math" w:eastAsiaTheme="minorEastAsia" w:hAnsi="Cambria Math"/>
            <w:sz w:val="28"/>
            <w:szCs w:val="28"/>
          </w:rPr>
          <m:t>log</m:t>
        </m:r>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=17.61953+1.812856*logy</m:t>
        </m:r>
        <m:d>
          <m:dPr>
            <m:ctrlPr>
              <w:rPr>
                <w:rFonts w:ascii="Cambria Math" w:hAnsi="Cambria Math"/>
                <w:i/>
                <w:sz w:val="28"/>
              </w:rPr>
            </m:ctrlPr>
          </m:dPr>
          <m:e>
            <m:r>
              <w:rPr>
                <w:rFonts w:ascii="Cambria Math" w:hAnsi="Cambria Math"/>
                <w:sz w:val="28"/>
              </w:rPr>
              <m:t>k-1</m:t>
            </m:r>
          </m:e>
        </m:d>
        <m:r>
          <w:rPr>
            <w:rFonts w:ascii="Cambria Math" w:hAnsi="Cambria Math"/>
            <w:sz w:val="28"/>
          </w:rPr>
          <m:t>-0.808335*logy</m:t>
        </m:r>
        <m:d>
          <m:dPr>
            <m:ctrlPr>
              <w:rPr>
                <w:rFonts w:ascii="Cambria Math" w:hAnsi="Cambria Math"/>
                <w:i/>
                <w:sz w:val="28"/>
              </w:rPr>
            </m:ctrlPr>
          </m:dPr>
          <m:e>
            <m:r>
              <w:rPr>
                <w:rFonts w:ascii="Cambria Math" w:hAnsi="Cambria Math"/>
                <w:sz w:val="28"/>
              </w:rPr>
              <m:t>k-2</m:t>
            </m:r>
          </m:e>
        </m:d>
        <m:r>
          <w:rPr>
            <w:rFonts w:ascii="Cambria Math" w:hAnsi="Cambria Math"/>
            <w:sz w:val="28"/>
          </w:rPr>
          <m:t>+0.058387*logy</m:t>
        </m:r>
        <m:d>
          <m:dPr>
            <m:ctrlPr>
              <w:rPr>
                <w:rFonts w:ascii="Cambria Math" w:hAnsi="Cambria Math"/>
                <w:i/>
                <w:sz w:val="28"/>
              </w:rPr>
            </m:ctrlPr>
          </m:dPr>
          <m:e>
            <m:r>
              <w:rPr>
                <w:rFonts w:ascii="Cambria Math" w:hAnsi="Cambria Math"/>
                <w:sz w:val="28"/>
              </w:rPr>
              <m:t>k-4</m:t>
            </m:r>
          </m:e>
        </m:d>
        <m:r>
          <w:rPr>
            <w:rFonts w:ascii="Cambria Math" w:hAnsi="Cambria Math"/>
            <w:sz w:val="28"/>
          </w:rPr>
          <m:t>-0.0894998*logy</m:t>
        </m:r>
        <m:d>
          <m:dPr>
            <m:ctrlPr>
              <w:rPr>
                <w:rFonts w:ascii="Cambria Math" w:hAnsi="Cambria Math"/>
                <w:i/>
                <w:sz w:val="28"/>
              </w:rPr>
            </m:ctrlPr>
          </m:dPr>
          <m:e>
            <m:r>
              <w:rPr>
                <w:rFonts w:ascii="Cambria Math" w:hAnsi="Cambria Math"/>
                <w:sz w:val="28"/>
              </w:rPr>
              <m:t>k-5</m:t>
            </m:r>
          </m:e>
        </m:d>
        <m:r>
          <w:rPr>
            <w:rFonts w:ascii="Cambria Math" w:hAnsi="Cambria Math"/>
            <w:sz w:val="28"/>
          </w:rPr>
          <m:t>-0.09737*ma</m:t>
        </m:r>
        <m:d>
          <m:dPr>
            <m:ctrlPr>
              <w:rPr>
                <w:rFonts w:ascii="Cambria Math" w:hAnsi="Cambria Math"/>
                <w:i/>
                <w:sz w:val="28"/>
              </w:rPr>
            </m:ctrlPr>
          </m:dPr>
          <m:e>
            <m:r>
              <w:rPr>
                <w:rFonts w:ascii="Cambria Math" w:hAnsi="Cambria Math"/>
                <w:sz w:val="28"/>
              </w:rPr>
              <m:t>k-1</m:t>
            </m:r>
          </m:e>
        </m:d>
        <m:r>
          <w:rPr>
            <w:rFonts w:ascii="Cambria Math" w:hAnsi="Cambria Math"/>
            <w:sz w:val="28"/>
          </w:rPr>
          <m:t>-0.026297*ma(k-2)</m:t>
        </m:r>
      </m:oMath>
    </w:p>
    <w:p w:rsidR="00F137BE" w:rsidRDefault="00F137BE" w:rsidP="00F137BE">
      <w:pPr>
        <w:spacing w:after="0" w:line="360" w:lineRule="auto"/>
        <w:ind w:firstLine="709"/>
        <w:rPr>
          <w:rFonts w:eastAsiaTheme="minorEastAsia"/>
          <w:sz w:val="28"/>
        </w:rPr>
      </w:pPr>
    </w:p>
    <w:p w:rsidR="00F7682E" w:rsidRDefault="00865F8E" w:rsidP="00932632">
      <w:pPr>
        <w:spacing w:after="0" w:line="360" w:lineRule="auto"/>
        <w:ind w:firstLine="851"/>
        <w:rPr>
          <w:rFonts w:ascii="Times New Roman" w:eastAsiaTheme="minorEastAsia" w:hAnsi="Times New Roman" w:cs="Times New Roman"/>
          <w:sz w:val="28"/>
        </w:rPr>
      </w:pPr>
      <w:r>
        <w:rPr>
          <w:rFonts w:ascii="Times New Roman" w:eastAsiaTheme="minorEastAsia" w:hAnsi="Times New Roman" w:cs="Times New Roman"/>
          <w:sz w:val="28"/>
        </w:rPr>
        <w:t>Було побудовано прогноз до 2023 року, отримано наступні значення:</w:t>
      </w:r>
    </w:p>
    <w:p w:rsidR="00625E13" w:rsidRDefault="00625E13" w:rsidP="00932632">
      <w:pPr>
        <w:spacing w:after="0" w:line="360" w:lineRule="auto"/>
        <w:ind w:firstLine="851"/>
        <w:rPr>
          <w:rFonts w:ascii="Times New Roman" w:eastAsiaTheme="minorEastAsia" w:hAnsi="Times New Roman" w:cs="Times New Roman"/>
          <w:sz w:val="28"/>
        </w:rPr>
      </w:pPr>
    </w:p>
    <w:p w:rsidR="00625E13" w:rsidRDefault="00625E13" w:rsidP="00625E13">
      <w:pPr>
        <w:pStyle w:val="a6"/>
        <w:tabs>
          <w:tab w:val="left" w:pos="142"/>
        </w:tabs>
        <w:spacing w:line="360" w:lineRule="auto"/>
        <w:ind w:firstLine="851"/>
        <w:rPr>
          <w:sz w:val="28"/>
          <w:szCs w:val="28"/>
        </w:rPr>
      </w:pPr>
      <w:r>
        <w:rPr>
          <w:sz w:val="28"/>
          <w:szCs w:val="28"/>
        </w:rPr>
        <w:t>Таблиця 3.10 – Логарифмовані прогнозні значення популяції</w:t>
      </w:r>
    </w:p>
    <w:tbl>
      <w:tblPr>
        <w:tblStyle w:val="ac"/>
        <w:tblW w:w="0" w:type="auto"/>
        <w:tblLook w:val="04A0" w:firstRow="1" w:lastRow="0" w:firstColumn="1" w:lastColumn="0" w:noHBand="0" w:noVBand="1"/>
      </w:tblPr>
      <w:tblGrid>
        <w:gridCol w:w="4565"/>
        <w:gridCol w:w="4566"/>
      </w:tblGrid>
      <w:tr w:rsidR="00865F8E" w:rsidTr="00163348">
        <w:trPr>
          <w:trHeight w:val="467"/>
        </w:trPr>
        <w:tc>
          <w:tcPr>
            <w:tcW w:w="4565" w:type="dxa"/>
          </w:tcPr>
          <w:p w:rsidR="00865F8E" w:rsidRPr="003456D9" w:rsidRDefault="00865F8E" w:rsidP="00865F8E">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Рік</w:t>
            </w:r>
          </w:p>
        </w:tc>
        <w:tc>
          <w:tcPr>
            <w:tcW w:w="4566" w:type="dxa"/>
          </w:tcPr>
          <w:p w:rsidR="00865F8E" w:rsidRPr="003456D9" w:rsidRDefault="00865F8E" w:rsidP="00865F8E">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Значення</w:t>
            </w:r>
          </w:p>
        </w:tc>
      </w:tr>
      <w:tr w:rsidR="00865F8E" w:rsidTr="00163348">
        <w:trPr>
          <w:trHeight w:val="467"/>
        </w:trPr>
        <w:tc>
          <w:tcPr>
            <w:tcW w:w="4565"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2019</w:t>
            </w:r>
          </w:p>
        </w:tc>
        <w:tc>
          <w:tcPr>
            <w:tcW w:w="4566"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17.555791108342</w:t>
            </w:r>
          </w:p>
        </w:tc>
      </w:tr>
      <w:tr w:rsidR="00865F8E" w:rsidTr="00163348">
        <w:trPr>
          <w:trHeight w:val="467"/>
        </w:trPr>
        <w:tc>
          <w:tcPr>
            <w:tcW w:w="4565"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2020</w:t>
            </w:r>
          </w:p>
        </w:tc>
        <w:tc>
          <w:tcPr>
            <w:tcW w:w="4566"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17.55139567998851</w:t>
            </w:r>
          </w:p>
        </w:tc>
      </w:tr>
      <w:tr w:rsidR="00865F8E" w:rsidTr="00163348">
        <w:trPr>
          <w:trHeight w:val="467"/>
        </w:trPr>
        <w:tc>
          <w:tcPr>
            <w:tcW w:w="4565"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2021</w:t>
            </w:r>
          </w:p>
        </w:tc>
        <w:tc>
          <w:tcPr>
            <w:tcW w:w="4566"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17.54879985986212</w:t>
            </w:r>
          </w:p>
        </w:tc>
      </w:tr>
      <w:tr w:rsidR="00865F8E" w:rsidTr="00163348">
        <w:trPr>
          <w:trHeight w:val="431"/>
        </w:trPr>
        <w:tc>
          <w:tcPr>
            <w:tcW w:w="4565"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2022</w:t>
            </w:r>
          </w:p>
        </w:tc>
        <w:tc>
          <w:tcPr>
            <w:tcW w:w="4566"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17.54774388480074</w:t>
            </w:r>
          </w:p>
        </w:tc>
      </w:tr>
      <w:tr w:rsidR="00865F8E" w:rsidTr="00163348">
        <w:trPr>
          <w:trHeight w:val="411"/>
        </w:trPr>
        <w:tc>
          <w:tcPr>
            <w:tcW w:w="4565"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2023</w:t>
            </w:r>
          </w:p>
        </w:tc>
        <w:tc>
          <w:tcPr>
            <w:tcW w:w="4566"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17.54796289190363</w:t>
            </w:r>
          </w:p>
        </w:tc>
      </w:tr>
    </w:tbl>
    <w:p w:rsidR="00F137BE" w:rsidRPr="00865F8E" w:rsidRDefault="00F137BE" w:rsidP="00F137BE">
      <w:pPr>
        <w:pStyle w:val="a6"/>
        <w:tabs>
          <w:tab w:val="left" w:pos="142"/>
        </w:tabs>
        <w:spacing w:line="360" w:lineRule="auto"/>
        <w:ind w:firstLine="426"/>
        <w:jc w:val="center"/>
        <w:rPr>
          <w:sz w:val="28"/>
          <w:szCs w:val="28"/>
        </w:rPr>
      </w:pPr>
    </w:p>
    <w:p w:rsidR="00EE3D61" w:rsidRDefault="00865F8E" w:rsidP="00932632">
      <w:pPr>
        <w:pStyle w:val="a6"/>
        <w:tabs>
          <w:tab w:val="left" w:pos="142"/>
        </w:tabs>
        <w:spacing w:line="360" w:lineRule="auto"/>
        <w:ind w:firstLine="851"/>
        <w:rPr>
          <w:sz w:val="28"/>
          <w:szCs w:val="28"/>
        </w:rPr>
      </w:pPr>
      <w:r>
        <w:rPr>
          <w:sz w:val="28"/>
          <w:szCs w:val="28"/>
        </w:rPr>
        <w:t>Оскільки використовувалися прологарифмовані значення, необхідно їх відновити до реальних за допомогою експоненціювання:</w:t>
      </w:r>
    </w:p>
    <w:p w:rsidR="00625E13" w:rsidRDefault="00625E13" w:rsidP="00932632">
      <w:pPr>
        <w:pStyle w:val="a6"/>
        <w:tabs>
          <w:tab w:val="left" w:pos="142"/>
        </w:tabs>
        <w:spacing w:line="360" w:lineRule="auto"/>
        <w:ind w:firstLine="851"/>
        <w:rPr>
          <w:sz w:val="28"/>
          <w:szCs w:val="28"/>
        </w:rPr>
      </w:pPr>
    </w:p>
    <w:p w:rsidR="00625E13" w:rsidRDefault="00625E13" w:rsidP="00625E13">
      <w:pPr>
        <w:pStyle w:val="a6"/>
        <w:tabs>
          <w:tab w:val="left" w:pos="142"/>
        </w:tabs>
        <w:spacing w:line="360" w:lineRule="auto"/>
        <w:ind w:firstLine="851"/>
        <w:rPr>
          <w:sz w:val="28"/>
          <w:szCs w:val="28"/>
        </w:rPr>
      </w:pPr>
      <w:r>
        <w:rPr>
          <w:sz w:val="28"/>
          <w:szCs w:val="28"/>
        </w:rPr>
        <w:t>Таблиця 3.11 – Відновлені прогнозні значення популяції</w:t>
      </w:r>
    </w:p>
    <w:tbl>
      <w:tblPr>
        <w:tblStyle w:val="ac"/>
        <w:tblW w:w="0" w:type="auto"/>
        <w:tblInd w:w="214" w:type="dxa"/>
        <w:tblLook w:val="04A0" w:firstRow="1" w:lastRow="0" w:firstColumn="1" w:lastColumn="0" w:noHBand="0" w:noVBand="1"/>
      </w:tblPr>
      <w:tblGrid>
        <w:gridCol w:w="4452"/>
        <w:gridCol w:w="4453"/>
      </w:tblGrid>
      <w:tr w:rsidR="00865F8E" w:rsidRPr="003456D9" w:rsidTr="0028468E">
        <w:trPr>
          <w:trHeight w:val="514"/>
        </w:trPr>
        <w:tc>
          <w:tcPr>
            <w:tcW w:w="4452" w:type="dxa"/>
          </w:tcPr>
          <w:p w:rsidR="00865F8E" w:rsidRPr="003456D9" w:rsidRDefault="00865F8E" w:rsidP="00786883">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Рік</w:t>
            </w:r>
          </w:p>
        </w:tc>
        <w:tc>
          <w:tcPr>
            <w:tcW w:w="4453" w:type="dxa"/>
          </w:tcPr>
          <w:p w:rsidR="00865F8E" w:rsidRPr="00865F8E" w:rsidRDefault="00865F8E" w:rsidP="00786883">
            <w:pPr>
              <w:spacing w:line="432" w:lineRule="auto"/>
              <w:rPr>
                <w:rFonts w:ascii="Times New Roman" w:eastAsiaTheme="minorEastAsia" w:hAnsi="Times New Roman" w:cs="Times New Roman"/>
                <w:sz w:val="28"/>
                <w:lang w:val="en-US"/>
              </w:rPr>
            </w:pPr>
            <w:r>
              <w:rPr>
                <w:rFonts w:ascii="Times New Roman" w:eastAsiaTheme="minorEastAsia" w:hAnsi="Times New Roman" w:cs="Times New Roman"/>
                <w:sz w:val="28"/>
              </w:rPr>
              <w:t>К-ть населення</w:t>
            </w:r>
          </w:p>
        </w:tc>
      </w:tr>
      <w:tr w:rsidR="00865F8E" w:rsidRPr="003456D9" w:rsidTr="0028468E">
        <w:trPr>
          <w:trHeight w:val="514"/>
        </w:trPr>
        <w:tc>
          <w:tcPr>
            <w:tcW w:w="4452"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2019</w:t>
            </w:r>
          </w:p>
        </w:tc>
        <w:tc>
          <w:tcPr>
            <w:tcW w:w="4453" w:type="dxa"/>
          </w:tcPr>
          <w:p w:rsidR="00865F8E" w:rsidRPr="00865F8E" w:rsidRDefault="00865F8E" w:rsidP="00865F8E">
            <w:pPr>
              <w:rPr>
                <w:rFonts w:ascii="Times New Roman" w:hAnsi="Times New Roman" w:cs="Times New Roman"/>
                <w:sz w:val="28"/>
              </w:rPr>
            </w:pPr>
            <w:r w:rsidRPr="00865F8E">
              <w:rPr>
                <w:rFonts w:ascii="Times New Roman" w:hAnsi="Times New Roman" w:cs="Times New Roman"/>
                <w:sz w:val="28"/>
              </w:rPr>
              <w:t>42109802,43</w:t>
            </w:r>
          </w:p>
        </w:tc>
      </w:tr>
      <w:tr w:rsidR="00865F8E" w:rsidRPr="003456D9" w:rsidTr="0028468E">
        <w:trPr>
          <w:trHeight w:val="514"/>
        </w:trPr>
        <w:tc>
          <w:tcPr>
            <w:tcW w:w="4452"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2020</w:t>
            </w:r>
          </w:p>
        </w:tc>
        <w:tc>
          <w:tcPr>
            <w:tcW w:w="4453" w:type="dxa"/>
          </w:tcPr>
          <w:p w:rsidR="00865F8E" w:rsidRPr="00865F8E" w:rsidRDefault="00865F8E" w:rsidP="00865F8E">
            <w:pPr>
              <w:rPr>
                <w:rFonts w:ascii="Times New Roman" w:hAnsi="Times New Roman" w:cs="Times New Roman"/>
                <w:sz w:val="28"/>
              </w:rPr>
            </w:pPr>
            <w:r w:rsidRPr="00865F8E">
              <w:rPr>
                <w:rFonts w:ascii="Times New Roman" w:hAnsi="Times New Roman" w:cs="Times New Roman"/>
                <w:sz w:val="28"/>
              </w:rPr>
              <w:t>41925117,99</w:t>
            </w:r>
          </w:p>
        </w:tc>
      </w:tr>
      <w:tr w:rsidR="00865F8E" w:rsidRPr="003456D9" w:rsidTr="0028468E">
        <w:trPr>
          <w:trHeight w:val="514"/>
        </w:trPr>
        <w:tc>
          <w:tcPr>
            <w:tcW w:w="4452"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2021</w:t>
            </w:r>
          </w:p>
        </w:tc>
        <w:tc>
          <w:tcPr>
            <w:tcW w:w="4453" w:type="dxa"/>
          </w:tcPr>
          <w:p w:rsidR="00865F8E" w:rsidRPr="00865F8E" w:rsidRDefault="00865F8E" w:rsidP="00865F8E">
            <w:pPr>
              <w:rPr>
                <w:rFonts w:ascii="Times New Roman" w:hAnsi="Times New Roman" w:cs="Times New Roman"/>
                <w:sz w:val="28"/>
              </w:rPr>
            </w:pPr>
            <w:r w:rsidRPr="00865F8E">
              <w:rPr>
                <w:rFonts w:ascii="Times New Roman" w:hAnsi="Times New Roman" w:cs="Times New Roman"/>
                <w:sz w:val="28"/>
              </w:rPr>
              <w:t>41816429,05</w:t>
            </w:r>
          </w:p>
        </w:tc>
      </w:tr>
      <w:tr w:rsidR="00865F8E" w:rsidRPr="003456D9" w:rsidTr="0028468E">
        <w:trPr>
          <w:trHeight w:val="514"/>
        </w:trPr>
        <w:tc>
          <w:tcPr>
            <w:tcW w:w="4452"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2022</w:t>
            </w:r>
          </w:p>
        </w:tc>
        <w:tc>
          <w:tcPr>
            <w:tcW w:w="4453" w:type="dxa"/>
          </w:tcPr>
          <w:p w:rsidR="00865F8E" w:rsidRPr="00865F8E" w:rsidRDefault="00865F8E" w:rsidP="00865F8E">
            <w:pPr>
              <w:rPr>
                <w:rFonts w:ascii="Times New Roman" w:hAnsi="Times New Roman" w:cs="Times New Roman"/>
                <w:sz w:val="28"/>
              </w:rPr>
            </w:pPr>
            <w:r w:rsidRPr="00865F8E">
              <w:rPr>
                <w:rFonts w:ascii="Times New Roman" w:hAnsi="Times New Roman" w:cs="Times New Roman"/>
                <w:sz w:val="28"/>
              </w:rPr>
              <w:t>41772295,25</w:t>
            </w:r>
          </w:p>
        </w:tc>
      </w:tr>
      <w:tr w:rsidR="00865F8E" w:rsidRPr="003456D9" w:rsidTr="0028468E">
        <w:trPr>
          <w:trHeight w:val="514"/>
        </w:trPr>
        <w:tc>
          <w:tcPr>
            <w:tcW w:w="4452" w:type="dxa"/>
          </w:tcPr>
          <w:p w:rsidR="00865F8E" w:rsidRPr="003456D9" w:rsidRDefault="00865F8E" w:rsidP="00865F8E">
            <w:pPr>
              <w:spacing w:line="432" w:lineRule="auto"/>
              <w:rPr>
                <w:rFonts w:ascii="Times New Roman" w:hAnsi="Times New Roman" w:cs="Times New Roman"/>
                <w:sz w:val="28"/>
              </w:rPr>
            </w:pPr>
            <w:r w:rsidRPr="003456D9">
              <w:rPr>
                <w:rFonts w:ascii="Times New Roman" w:eastAsiaTheme="minorEastAsia" w:hAnsi="Times New Roman" w:cs="Times New Roman"/>
                <w:sz w:val="28"/>
              </w:rPr>
              <w:t>2023</w:t>
            </w:r>
          </w:p>
        </w:tc>
        <w:tc>
          <w:tcPr>
            <w:tcW w:w="4453" w:type="dxa"/>
          </w:tcPr>
          <w:p w:rsidR="00865F8E" w:rsidRPr="00865F8E" w:rsidRDefault="00865F8E" w:rsidP="00865F8E">
            <w:pPr>
              <w:rPr>
                <w:rFonts w:ascii="Times New Roman" w:hAnsi="Times New Roman" w:cs="Times New Roman"/>
                <w:sz w:val="28"/>
              </w:rPr>
            </w:pPr>
            <w:r w:rsidRPr="00865F8E">
              <w:rPr>
                <w:rFonts w:ascii="Times New Roman" w:hAnsi="Times New Roman" w:cs="Times New Roman"/>
                <w:sz w:val="28"/>
              </w:rPr>
              <w:t>41781444,69</w:t>
            </w:r>
          </w:p>
        </w:tc>
      </w:tr>
    </w:tbl>
    <w:p w:rsidR="00F137BE" w:rsidRDefault="00F137BE" w:rsidP="00932632">
      <w:pPr>
        <w:pStyle w:val="a6"/>
        <w:tabs>
          <w:tab w:val="left" w:pos="142"/>
        </w:tabs>
        <w:spacing w:line="360" w:lineRule="auto"/>
        <w:ind w:firstLine="425"/>
        <w:jc w:val="center"/>
        <w:rPr>
          <w:sz w:val="28"/>
          <w:szCs w:val="28"/>
        </w:rPr>
      </w:pPr>
    </w:p>
    <w:p w:rsidR="00EE3D61" w:rsidRDefault="00865F8E" w:rsidP="00932632">
      <w:pPr>
        <w:pStyle w:val="a6"/>
        <w:tabs>
          <w:tab w:val="left" w:pos="142"/>
        </w:tabs>
        <w:spacing w:line="360" w:lineRule="auto"/>
        <w:ind w:firstLine="1134"/>
        <w:rPr>
          <w:sz w:val="28"/>
          <w:szCs w:val="28"/>
        </w:rPr>
      </w:pPr>
      <w:r>
        <w:rPr>
          <w:sz w:val="28"/>
          <w:szCs w:val="28"/>
          <w:lang w:val="ru-RU"/>
        </w:rPr>
        <w:t>Побуду</w:t>
      </w:r>
      <w:r>
        <w:rPr>
          <w:sz w:val="28"/>
          <w:szCs w:val="28"/>
        </w:rPr>
        <w:t>ємо графік часового ряду з прогнозом:</w:t>
      </w:r>
    </w:p>
    <w:p w:rsidR="00865F8E" w:rsidRPr="00865F8E" w:rsidRDefault="00194CAF" w:rsidP="00194CAF">
      <w:pPr>
        <w:pStyle w:val="a6"/>
        <w:tabs>
          <w:tab w:val="left" w:pos="142"/>
        </w:tabs>
        <w:spacing w:line="432" w:lineRule="auto"/>
        <w:ind w:hanging="284"/>
        <w:jc w:val="center"/>
        <w:rPr>
          <w:sz w:val="28"/>
          <w:szCs w:val="28"/>
        </w:rPr>
      </w:pPr>
      <w:r>
        <w:rPr>
          <w:noProof/>
          <w:lang w:val="ru-RU"/>
        </w:rPr>
        <w:drawing>
          <wp:inline distT="0" distB="0" distL="0" distR="0" wp14:anchorId="6349EC41" wp14:editId="25F952C8">
            <wp:extent cx="5828306" cy="3760967"/>
            <wp:effectExtent l="0" t="0" r="1270" b="11430"/>
            <wp:docPr id="55"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inline>
        </w:drawing>
      </w:r>
    </w:p>
    <w:p w:rsidR="0028468E" w:rsidRDefault="006866DC" w:rsidP="0028468E">
      <w:pPr>
        <w:pStyle w:val="a6"/>
        <w:tabs>
          <w:tab w:val="left" w:pos="142"/>
        </w:tabs>
        <w:spacing w:line="432" w:lineRule="auto"/>
        <w:ind w:firstLine="284"/>
        <w:jc w:val="center"/>
        <w:rPr>
          <w:sz w:val="28"/>
          <w:szCs w:val="28"/>
          <w:lang w:val="ru-RU"/>
        </w:rPr>
      </w:pPr>
      <w:r>
        <w:rPr>
          <w:sz w:val="28"/>
          <w:szCs w:val="28"/>
          <w:lang w:val="ru-RU"/>
        </w:rPr>
        <w:t xml:space="preserve">Рисунок 3.41 </w:t>
      </w:r>
      <w:r>
        <w:rPr>
          <w:sz w:val="28"/>
          <w:szCs w:val="28"/>
        </w:rPr>
        <w:t>–</w:t>
      </w:r>
      <w:r w:rsidR="0028468E">
        <w:rPr>
          <w:sz w:val="28"/>
          <w:szCs w:val="28"/>
          <w:lang w:val="ru-RU"/>
        </w:rPr>
        <w:t xml:space="preserve"> Прогноз </w:t>
      </w:r>
      <w:proofErr w:type="spellStart"/>
      <w:r w:rsidR="0028468E">
        <w:rPr>
          <w:sz w:val="28"/>
          <w:szCs w:val="28"/>
          <w:lang w:val="ru-RU"/>
        </w:rPr>
        <w:t>популяції</w:t>
      </w:r>
      <w:proofErr w:type="spellEnd"/>
    </w:p>
    <w:p w:rsidR="0083575D" w:rsidRDefault="00194CAF" w:rsidP="00F137BE">
      <w:pPr>
        <w:pStyle w:val="a6"/>
        <w:tabs>
          <w:tab w:val="left" w:pos="142"/>
        </w:tabs>
        <w:spacing w:line="360" w:lineRule="auto"/>
        <w:ind w:firstLine="1134"/>
        <w:rPr>
          <w:sz w:val="28"/>
          <w:szCs w:val="28"/>
        </w:rPr>
      </w:pPr>
      <w:r>
        <w:rPr>
          <w:sz w:val="28"/>
          <w:szCs w:val="28"/>
        </w:rPr>
        <w:t xml:space="preserve">За побудованим прогнозом очікується продовження спадання кількості населення, хоча і з дещо повільнішими темпами, ніж в попередні роки. </w:t>
      </w:r>
    </w:p>
    <w:p w:rsidR="00E527A8" w:rsidRDefault="00E527A8" w:rsidP="00F137BE">
      <w:pPr>
        <w:pStyle w:val="a6"/>
        <w:tabs>
          <w:tab w:val="left" w:pos="142"/>
        </w:tabs>
        <w:spacing w:line="360" w:lineRule="auto"/>
        <w:ind w:firstLine="1134"/>
        <w:rPr>
          <w:sz w:val="28"/>
          <w:szCs w:val="28"/>
        </w:rPr>
      </w:pPr>
      <w:r>
        <w:rPr>
          <w:sz w:val="28"/>
          <w:szCs w:val="28"/>
          <w:lang w:val="ru-RU"/>
        </w:rPr>
        <w:t>Оц</w:t>
      </w:r>
      <w:r>
        <w:rPr>
          <w:sz w:val="28"/>
          <w:szCs w:val="28"/>
        </w:rPr>
        <w:t>інимо також прогноз для усіх інших моделей, що були побудовані на попередньому кроці та порівняємо їх якість:</w:t>
      </w:r>
    </w:p>
    <w:p w:rsidR="00625E13" w:rsidRDefault="00625E13" w:rsidP="00F137BE">
      <w:pPr>
        <w:pStyle w:val="a6"/>
        <w:tabs>
          <w:tab w:val="left" w:pos="142"/>
        </w:tabs>
        <w:spacing w:line="360" w:lineRule="auto"/>
        <w:ind w:firstLine="1134"/>
        <w:rPr>
          <w:sz w:val="28"/>
          <w:szCs w:val="28"/>
        </w:rPr>
      </w:pPr>
    </w:p>
    <w:p w:rsidR="00625E13" w:rsidRDefault="00625E13" w:rsidP="00625E13">
      <w:pPr>
        <w:pStyle w:val="a6"/>
        <w:tabs>
          <w:tab w:val="left" w:pos="142"/>
        </w:tabs>
        <w:spacing w:line="360" w:lineRule="auto"/>
        <w:ind w:firstLine="851"/>
        <w:rPr>
          <w:sz w:val="28"/>
          <w:szCs w:val="28"/>
        </w:rPr>
      </w:pPr>
      <w:r w:rsidRPr="00B069E9">
        <w:rPr>
          <w:sz w:val="28"/>
          <w:szCs w:val="28"/>
        </w:rPr>
        <w:t>Таблиця 3.</w:t>
      </w:r>
      <w:r>
        <w:rPr>
          <w:sz w:val="28"/>
          <w:szCs w:val="28"/>
        </w:rPr>
        <w:t>12 –</w:t>
      </w:r>
      <w:r w:rsidRPr="00B069E9">
        <w:rPr>
          <w:sz w:val="28"/>
          <w:szCs w:val="28"/>
        </w:rPr>
        <w:t xml:space="preserve"> </w:t>
      </w:r>
      <w:r>
        <w:rPr>
          <w:sz w:val="28"/>
          <w:szCs w:val="28"/>
        </w:rPr>
        <w:t>Порівняння якостей прогнозів популяції</w:t>
      </w:r>
    </w:p>
    <w:tbl>
      <w:tblPr>
        <w:tblStyle w:val="ac"/>
        <w:tblW w:w="0" w:type="auto"/>
        <w:tblLook w:val="04A0" w:firstRow="1" w:lastRow="0" w:firstColumn="1" w:lastColumn="0" w:noHBand="0" w:noVBand="1"/>
      </w:tblPr>
      <w:tblGrid>
        <w:gridCol w:w="2702"/>
        <w:gridCol w:w="2731"/>
        <w:gridCol w:w="2168"/>
        <w:gridCol w:w="2168"/>
      </w:tblGrid>
      <w:tr w:rsidR="00E527A8" w:rsidRPr="00E527A8" w:rsidTr="00E527A8">
        <w:tc>
          <w:tcPr>
            <w:tcW w:w="2702" w:type="dxa"/>
          </w:tcPr>
          <w:p w:rsidR="00E527A8" w:rsidRPr="003456D9" w:rsidRDefault="00E527A8" w:rsidP="00E527A8">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Модель</w:t>
            </w:r>
          </w:p>
        </w:tc>
        <w:tc>
          <w:tcPr>
            <w:tcW w:w="2731" w:type="dxa"/>
          </w:tcPr>
          <w:p w:rsidR="00E527A8" w:rsidRPr="00E527A8" w:rsidRDefault="00E527A8" w:rsidP="00E527A8">
            <w:pPr>
              <w:spacing w:line="432" w:lineRule="auto"/>
              <w:rPr>
                <w:rFonts w:ascii="Times New Roman" w:eastAsiaTheme="minorEastAsia" w:hAnsi="Times New Roman" w:cs="Times New Roman"/>
                <w:sz w:val="28"/>
                <w:lang w:val="ru-RU"/>
              </w:rPr>
            </w:pPr>
            <w:r>
              <w:rPr>
                <w:rFonts w:ascii="Times New Roman" w:eastAsiaTheme="minorEastAsia" w:hAnsi="Times New Roman" w:cs="Times New Roman"/>
                <w:sz w:val="28"/>
              </w:rPr>
              <w:t>СерКвП</w:t>
            </w:r>
          </w:p>
        </w:tc>
        <w:tc>
          <w:tcPr>
            <w:tcW w:w="2168" w:type="dxa"/>
          </w:tcPr>
          <w:p w:rsidR="00E527A8" w:rsidRDefault="00E527A8" w:rsidP="00E527A8">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САПП</w:t>
            </w:r>
          </w:p>
        </w:tc>
        <w:tc>
          <w:tcPr>
            <w:tcW w:w="2168" w:type="dxa"/>
          </w:tcPr>
          <w:p w:rsidR="00E527A8" w:rsidRDefault="00E527A8" w:rsidP="00E527A8">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Коеф. Тейла</w:t>
            </w:r>
          </w:p>
        </w:tc>
      </w:tr>
      <w:tr w:rsidR="00E527A8" w:rsidRPr="00865F8E" w:rsidTr="00E527A8">
        <w:tc>
          <w:tcPr>
            <w:tcW w:w="2702" w:type="dxa"/>
          </w:tcPr>
          <w:p w:rsidR="00E527A8" w:rsidRDefault="00E527A8" w:rsidP="00E527A8">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АР(1)</w:t>
            </w:r>
          </w:p>
        </w:tc>
        <w:tc>
          <w:tcPr>
            <w:tcW w:w="2731" w:type="dxa"/>
          </w:tcPr>
          <w:p w:rsidR="00E527A8" w:rsidRPr="00693459" w:rsidRDefault="00693459" w:rsidP="00E527A8">
            <w:pPr>
              <w:rPr>
                <w:rFonts w:ascii="Times New Roman" w:hAnsi="Times New Roman" w:cs="Times New Roman"/>
                <w:sz w:val="28"/>
                <w:lang w:val="ru-RU"/>
              </w:rPr>
            </w:pPr>
            <w:r>
              <w:rPr>
                <w:rFonts w:ascii="Times New Roman" w:hAnsi="Times New Roman" w:cs="Times New Roman"/>
                <w:sz w:val="28"/>
                <w:lang w:val="ru-RU"/>
              </w:rPr>
              <w:t>2494902</w:t>
            </w:r>
          </w:p>
        </w:tc>
        <w:tc>
          <w:tcPr>
            <w:tcW w:w="2168" w:type="dxa"/>
          </w:tcPr>
          <w:p w:rsidR="00E527A8" w:rsidRPr="00693459" w:rsidRDefault="00693459" w:rsidP="00E527A8">
            <w:pPr>
              <w:rPr>
                <w:rFonts w:ascii="Times New Roman" w:hAnsi="Times New Roman" w:cs="Times New Roman"/>
                <w:sz w:val="28"/>
                <w:lang w:val="ru-RU"/>
              </w:rPr>
            </w:pPr>
            <w:r>
              <w:rPr>
                <w:rFonts w:ascii="Times New Roman" w:hAnsi="Times New Roman" w:cs="Times New Roman"/>
                <w:sz w:val="28"/>
                <w:lang w:val="ru-RU"/>
              </w:rPr>
              <w:t>4,557323</w:t>
            </w:r>
          </w:p>
        </w:tc>
        <w:tc>
          <w:tcPr>
            <w:tcW w:w="2168" w:type="dxa"/>
          </w:tcPr>
          <w:p w:rsidR="00E527A8" w:rsidRPr="00693459" w:rsidRDefault="00693459" w:rsidP="00E527A8">
            <w:pPr>
              <w:rPr>
                <w:rFonts w:ascii="Times New Roman" w:hAnsi="Times New Roman" w:cs="Times New Roman"/>
                <w:sz w:val="28"/>
                <w:lang w:val="en-US"/>
              </w:rPr>
            </w:pPr>
            <w:r>
              <w:rPr>
                <w:rFonts w:ascii="Times New Roman" w:hAnsi="Times New Roman" w:cs="Times New Roman"/>
                <w:sz w:val="28"/>
                <w:lang w:val="ru-RU"/>
              </w:rPr>
              <w:t>0,026813</w:t>
            </w:r>
          </w:p>
        </w:tc>
      </w:tr>
      <w:tr w:rsidR="00E527A8" w:rsidRPr="00865F8E" w:rsidTr="00E527A8">
        <w:tc>
          <w:tcPr>
            <w:tcW w:w="2702" w:type="dxa"/>
          </w:tcPr>
          <w:p w:rsidR="00E527A8" w:rsidRDefault="00E527A8" w:rsidP="00E527A8">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АР(5)</w:t>
            </w:r>
          </w:p>
        </w:tc>
        <w:tc>
          <w:tcPr>
            <w:tcW w:w="2731" w:type="dxa"/>
          </w:tcPr>
          <w:p w:rsidR="00E527A8" w:rsidRPr="00693459" w:rsidRDefault="00693459" w:rsidP="00E527A8">
            <w:pPr>
              <w:rPr>
                <w:rFonts w:ascii="Times New Roman" w:hAnsi="Times New Roman" w:cs="Times New Roman"/>
                <w:sz w:val="28"/>
                <w:lang w:val="en-US"/>
              </w:rPr>
            </w:pPr>
            <w:r>
              <w:rPr>
                <w:rFonts w:ascii="Times New Roman" w:hAnsi="Times New Roman" w:cs="Times New Roman"/>
                <w:sz w:val="28"/>
                <w:lang w:val="en-US"/>
              </w:rPr>
              <w:t>1342427</w:t>
            </w:r>
          </w:p>
        </w:tc>
        <w:tc>
          <w:tcPr>
            <w:tcW w:w="2168" w:type="dxa"/>
          </w:tcPr>
          <w:p w:rsidR="00E527A8" w:rsidRPr="00693459" w:rsidRDefault="00693459" w:rsidP="00E527A8">
            <w:pPr>
              <w:rPr>
                <w:rFonts w:ascii="Times New Roman" w:hAnsi="Times New Roman" w:cs="Times New Roman"/>
                <w:sz w:val="28"/>
                <w:lang w:val="en-US"/>
              </w:rPr>
            </w:pPr>
            <w:r>
              <w:rPr>
                <w:rFonts w:ascii="Times New Roman" w:hAnsi="Times New Roman" w:cs="Times New Roman"/>
                <w:sz w:val="28"/>
                <w:lang w:val="en-US"/>
              </w:rPr>
              <w:t>2.137105</w:t>
            </w:r>
          </w:p>
        </w:tc>
        <w:tc>
          <w:tcPr>
            <w:tcW w:w="2168" w:type="dxa"/>
          </w:tcPr>
          <w:p w:rsidR="00E527A8" w:rsidRPr="00693459" w:rsidRDefault="00693459" w:rsidP="00E527A8">
            <w:pPr>
              <w:rPr>
                <w:rFonts w:ascii="Times New Roman" w:hAnsi="Times New Roman" w:cs="Times New Roman"/>
                <w:sz w:val="28"/>
                <w:lang w:val="en-US"/>
              </w:rPr>
            </w:pPr>
            <w:r>
              <w:rPr>
                <w:rFonts w:ascii="Times New Roman" w:hAnsi="Times New Roman" w:cs="Times New Roman"/>
                <w:sz w:val="28"/>
                <w:lang w:val="en-US"/>
              </w:rPr>
              <w:t>0.014861</w:t>
            </w:r>
          </w:p>
        </w:tc>
      </w:tr>
      <w:tr w:rsidR="00E527A8" w:rsidRPr="00865F8E" w:rsidTr="00E527A8">
        <w:tc>
          <w:tcPr>
            <w:tcW w:w="2702" w:type="dxa"/>
          </w:tcPr>
          <w:p w:rsidR="00E527A8" w:rsidRDefault="00E527A8" w:rsidP="00E527A8">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АРКС(5,2)</w:t>
            </w:r>
          </w:p>
        </w:tc>
        <w:tc>
          <w:tcPr>
            <w:tcW w:w="2731" w:type="dxa"/>
          </w:tcPr>
          <w:p w:rsidR="00E527A8" w:rsidRPr="00693459" w:rsidRDefault="00693459" w:rsidP="00E527A8">
            <w:pPr>
              <w:rPr>
                <w:rFonts w:ascii="Times New Roman" w:hAnsi="Times New Roman" w:cs="Times New Roman"/>
                <w:sz w:val="28"/>
                <w:lang w:val="en-US"/>
              </w:rPr>
            </w:pPr>
            <w:r>
              <w:rPr>
                <w:rFonts w:ascii="Times New Roman" w:hAnsi="Times New Roman" w:cs="Times New Roman"/>
                <w:sz w:val="28"/>
                <w:lang w:val="en-US"/>
              </w:rPr>
              <w:t>1286684</w:t>
            </w:r>
          </w:p>
        </w:tc>
        <w:tc>
          <w:tcPr>
            <w:tcW w:w="2168" w:type="dxa"/>
          </w:tcPr>
          <w:p w:rsidR="00E527A8" w:rsidRPr="00693459" w:rsidRDefault="00693459" w:rsidP="00E527A8">
            <w:pPr>
              <w:rPr>
                <w:rFonts w:ascii="Times New Roman" w:hAnsi="Times New Roman" w:cs="Times New Roman"/>
                <w:sz w:val="28"/>
                <w:lang w:val="en-US"/>
              </w:rPr>
            </w:pPr>
            <w:r>
              <w:rPr>
                <w:rFonts w:ascii="Times New Roman" w:hAnsi="Times New Roman" w:cs="Times New Roman"/>
                <w:sz w:val="28"/>
                <w:lang w:val="en-US"/>
              </w:rPr>
              <w:t>2.107278</w:t>
            </w:r>
          </w:p>
        </w:tc>
        <w:tc>
          <w:tcPr>
            <w:tcW w:w="2168" w:type="dxa"/>
          </w:tcPr>
          <w:p w:rsidR="00E527A8" w:rsidRPr="00693459" w:rsidRDefault="00693459" w:rsidP="00E527A8">
            <w:pPr>
              <w:rPr>
                <w:rFonts w:ascii="Times New Roman" w:hAnsi="Times New Roman" w:cs="Times New Roman"/>
                <w:sz w:val="28"/>
                <w:lang w:val="en-US"/>
              </w:rPr>
            </w:pPr>
            <w:r>
              <w:rPr>
                <w:rFonts w:ascii="Times New Roman" w:hAnsi="Times New Roman" w:cs="Times New Roman"/>
                <w:sz w:val="28"/>
                <w:lang w:val="en-US"/>
              </w:rPr>
              <w:t>0.014254</w:t>
            </w:r>
          </w:p>
        </w:tc>
      </w:tr>
    </w:tbl>
    <w:p w:rsidR="006506AC" w:rsidRDefault="006506AC" w:rsidP="00932632">
      <w:pPr>
        <w:pStyle w:val="a6"/>
        <w:tabs>
          <w:tab w:val="left" w:pos="142"/>
        </w:tabs>
        <w:spacing w:line="360" w:lineRule="auto"/>
        <w:ind w:hanging="142"/>
        <w:jc w:val="center"/>
        <w:rPr>
          <w:sz w:val="28"/>
          <w:szCs w:val="28"/>
        </w:rPr>
      </w:pPr>
    </w:p>
    <w:p w:rsidR="00F137BE" w:rsidRDefault="00F137BE" w:rsidP="00932632">
      <w:pPr>
        <w:pStyle w:val="a6"/>
        <w:tabs>
          <w:tab w:val="left" w:pos="142"/>
        </w:tabs>
        <w:spacing w:line="360" w:lineRule="auto"/>
        <w:ind w:hanging="142"/>
        <w:jc w:val="center"/>
        <w:rPr>
          <w:sz w:val="28"/>
          <w:szCs w:val="28"/>
        </w:rPr>
      </w:pPr>
    </w:p>
    <w:p w:rsidR="00625E13" w:rsidRDefault="00625E13" w:rsidP="00932632">
      <w:pPr>
        <w:pStyle w:val="a6"/>
        <w:tabs>
          <w:tab w:val="left" w:pos="142"/>
        </w:tabs>
        <w:spacing w:line="360" w:lineRule="auto"/>
        <w:ind w:hanging="142"/>
        <w:jc w:val="center"/>
        <w:rPr>
          <w:sz w:val="28"/>
          <w:szCs w:val="28"/>
        </w:rPr>
      </w:pPr>
    </w:p>
    <w:p w:rsidR="00625E13" w:rsidRPr="00693459" w:rsidRDefault="00625E13" w:rsidP="00932632">
      <w:pPr>
        <w:pStyle w:val="a6"/>
        <w:tabs>
          <w:tab w:val="left" w:pos="142"/>
        </w:tabs>
        <w:spacing w:line="360" w:lineRule="auto"/>
        <w:ind w:hanging="142"/>
        <w:jc w:val="center"/>
        <w:rPr>
          <w:sz w:val="28"/>
          <w:szCs w:val="28"/>
        </w:rPr>
      </w:pPr>
    </w:p>
    <w:p w:rsidR="00A456F1" w:rsidRDefault="00A456F1" w:rsidP="00932632">
      <w:pPr>
        <w:pStyle w:val="3"/>
        <w:ind w:hanging="565"/>
      </w:pPr>
      <w:bookmarkStart w:id="46" w:name="_Toc11605761"/>
      <w:r w:rsidRPr="00A456F1">
        <w:t>3.4.2 Народжуваність та смертність</w:t>
      </w:r>
      <w:bookmarkEnd w:id="46"/>
    </w:p>
    <w:p w:rsidR="006506AC" w:rsidRDefault="006506AC" w:rsidP="00F137BE">
      <w:pPr>
        <w:spacing w:after="0" w:line="360" w:lineRule="auto"/>
        <w:ind w:left="1701" w:hanging="1701"/>
        <w:rPr>
          <w:rFonts w:ascii="Times New Roman" w:hAnsi="Times New Roman" w:cs="Times New Roman"/>
          <w:b/>
          <w:sz w:val="28"/>
          <w:szCs w:val="28"/>
        </w:rPr>
      </w:pPr>
    </w:p>
    <w:p w:rsidR="006506AC" w:rsidRPr="00A456F1" w:rsidRDefault="006506AC" w:rsidP="00F137BE">
      <w:pPr>
        <w:spacing w:after="0" w:line="360" w:lineRule="auto"/>
        <w:ind w:left="1701" w:hanging="1701"/>
        <w:rPr>
          <w:rFonts w:ascii="Times New Roman" w:hAnsi="Times New Roman" w:cs="Times New Roman"/>
          <w:b/>
          <w:sz w:val="28"/>
          <w:szCs w:val="28"/>
        </w:rPr>
      </w:pPr>
    </w:p>
    <w:p w:rsidR="00A456F1" w:rsidRDefault="00A456F1" w:rsidP="00932632">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Оцінимо прогнозні значення для процесу народжуваності та побудуємо порівняльну таблицю якостей прогнозів:</w:t>
      </w:r>
    </w:p>
    <w:p w:rsidR="00625E13" w:rsidRDefault="00625E13" w:rsidP="00932632">
      <w:pPr>
        <w:spacing w:after="0" w:line="360" w:lineRule="auto"/>
        <w:ind w:firstLine="851"/>
        <w:rPr>
          <w:rFonts w:ascii="Times New Roman" w:hAnsi="Times New Roman" w:cs="Times New Roman"/>
          <w:sz w:val="28"/>
          <w:szCs w:val="28"/>
        </w:rPr>
      </w:pPr>
    </w:p>
    <w:p w:rsidR="00625E13" w:rsidRDefault="00625E13" w:rsidP="00625E13">
      <w:pPr>
        <w:pStyle w:val="a6"/>
        <w:tabs>
          <w:tab w:val="left" w:pos="142"/>
        </w:tabs>
        <w:spacing w:line="360" w:lineRule="auto"/>
        <w:ind w:firstLine="851"/>
        <w:rPr>
          <w:sz w:val="28"/>
          <w:szCs w:val="28"/>
        </w:rPr>
      </w:pPr>
      <w:r>
        <w:rPr>
          <w:sz w:val="28"/>
          <w:szCs w:val="28"/>
          <w:lang w:val="ru-RU"/>
        </w:rPr>
        <w:t xml:space="preserve">Таблиця 3.13 </w:t>
      </w:r>
      <w:r>
        <w:rPr>
          <w:sz w:val="28"/>
          <w:szCs w:val="28"/>
        </w:rPr>
        <w:t>Порівняння якостей прогнозів народжуваності</w:t>
      </w:r>
    </w:p>
    <w:tbl>
      <w:tblPr>
        <w:tblStyle w:val="ac"/>
        <w:tblW w:w="0" w:type="auto"/>
        <w:tblInd w:w="314" w:type="dxa"/>
        <w:tblLook w:val="04A0" w:firstRow="1" w:lastRow="0" w:firstColumn="1" w:lastColumn="0" w:noHBand="0" w:noVBand="1"/>
      </w:tblPr>
      <w:tblGrid>
        <w:gridCol w:w="2408"/>
        <w:gridCol w:w="2433"/>
        <w:gridCol w:w="1932"/>
        <w:gridCol w:w="1932"/>
      </w:tblGrid>
      <w:tr w:rsidR="00A456F1" w:rsidRPr="00E527A8" w:rsidTr="0028468E">
        <w:trPr>
          <w:trHeight w:val="551"/>
        </w:trPr>
        <w:tc>
          <w:tcPr>
            <w:tcW w:w="2408" w:type="dxa"/>
          </w:tcPr>
          <w:p w:rsidR="00A456F1" w:rsidRPr="003456D9" w:rsidRDefault="00A456F1" w:rsidP="009068CF">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Модель</w:t>
            </w:r>
          </w:p>
        </w:tc>
        <w:tc>
          <w:tcPr>
            <w:tcW w:w="2433" w:type="dxa"/>
          </w:tcPr>
          <w:p w:rsidR="00A456F1" w:rsidRPr="00E527A8" w:rsidRDefault="00A456F1" w:rsidP="009068CF">
            <w:pPr>
              <w:spacing w:line="432" w:lineRule="auto"/>
              <w:rPr>
                <w:rFonts w:ascii="Times New Roman" w:eastAsiaTheme="minorEastAsia" w:hAnsi="Times New Roman" w:cs="Times New Roman"/>
                <w:sz w:val="28"/>
                <w:lang w:val="ru-RU"/>
              </w:rPr>
            </w:pPr>
            <w:r>
              <w:rPr>
                <w:rFonts w:ascii="Times New Roman" w:eastAsiaTheme="minorEastAsia" w:hAnsi="Times New Roman" w:cs="Times New Roman"/>
                <w:sz w:val="28"/>
              </w:rPr>
              <w:t>СерКвП</w:t>
            </w:r>
          </w:p>
        </w:tc>
        <w:tc>
          <w:tcPr>
            <w:tcW w:w="1932" w:type="dxa"/>
          </w:tcPr>
          <w:p w:rsidR="00A456F1" w:rsidRDefault="00A456F1" w:rsidP="009068CF">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САПП</w:t>
            </w:r>
          </w:p>
        </w:tc>
        <w:tc>
          <w:tcPr>
            <w:tcW w:w="1932" w:type="dxa"/>
          </w:tcPr>
          <w:p w:rsidR="00A456F1" w:rsidRDefault="00A456F1" w:rsidP="009068CF">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Коеф. Тейла</w:t>
            </w:r>
          </w:p>
        </w:tc>
      </w:tr>
      <w:tr w:rsidR="00A456F1" w:rsidRPr="00865F8E" w:rsidTr="0028468E">
        <w:trPr>
          <w:trHeight w:val="551"/>
        </w:trPr>
        <w:tc>
          <w:tcPr>
            <w:tcW w:w="2408" w:type="dxa"/>
          </w:tcPr>
          <w:p w:rsidR="00A456F1" w:rsidRDefault="00A456F1" w:rsidP="00A456F1">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АР(3)</w:t>
            </w:r>
          </w:p>
        </w:tc>
        <w:tc>
          <w:tcPr>
            <w:tcW w:w="2433" w:type="dxa"/>
          </w:tcPr>
          <w:p w:rsidR="00A456F1" w:rsidRPr="00A456F1" w:rsidRDefault="00A456F1" w:rsidP="00A456F1">
            <w:pPr>
              <w:rPr>
                <w:rFonts w:ascii="Times New Roman" w:hAnsi="Times New Roman" w:cs="Times New Roman"/>
                <w:sz w:val="28"/>
                <w:lang w:val="en-US"/>
              </w:rPr>
            </w:pPr>
            <w:r>
              <w:rPr>
                <w:rFonts w:ascii="Times New Roman" w:hAnsi="Times New Roman" w:cs="Times New Roman"/>
                <w:sz w:val="28"/>
                <w:lang w:val="en-US"/>
              </w:rPr>
              <w:t>45579.95</w:t>
            </w:r>
          </w:p>
        </w:tc>
        <w:tc>
          <w:tcPr>
            <w:tcW w:w="1932" w:type="dxa"/>
          </w:tcPr>
          <w:p w:rsidR="00A456F1" w:rsidRPr="00A456F1" w:rsidRDefault="00A456F1" w:rsidP="00A456F1">
            <w:pPr>
              <w:rPr>
                <w:rFonts w:ascii="Times New Roman" w:hAnsi="Times New Roman" w:cs="Times New Roman"/>
                <w:sz w:val="28"/>
                <w:lang w:val="en-US"/>
              </w:rPr>
            </w:pPr>
            <w:r>
              <w:rPr>
                <w:rFonts w:ascii="Times New Roman" w:hAnsi="Times New Roman" w:cs="Times New Roman"/>
                <w:sz w:val="28"/>
                <w:lang w:val="en-US"/>
              </w:rPr>
              <w:t>8.538275</w:t>
            </w:r>
          </w:p>
        </w:tc>
        <w:tc>
          <w:tcPr>
            <w:tcW w:w="1932" w:type="dxa"/>
          </w:tcPr>
          <w:p w:rsidR="00A456F1" w:rsidRPr="00693459" w:rsidRDefault="00A456F1" w:rsidP="00A456F1">
            <w:pPr>
              <w:rPr>
                <w:rFonts w:ascii="Times New Roman" w:hAnsi="Times New Roman" w:cs="Times New Roman"/>
                <w:sz w:val="28"/>
                <w:lang w:val="en-US"/>
              </w:rPr>
            </w:pPr>
            <w:r>
              <w:rPr>
                <w:rFonts w:ascii="Times New Roman" w:hAnsi="Times New Roman" w:cs="Times New Roman"/>
                <w:sz w:val="28"/>
                <w:lang w:val="en-US"/>
              </w:rPr>
              <w:t>0.049911</w:t>
            </w:r>
          </w:p>
        </w:tc>
      </w:tr>
      <w:tr w:rsidR="00A456F1" w:rsidRPr="00865F8E" w:rsidTr="0028468E">
        <w:trPr>
          <w:trHeight w:val="551"/>
        </w:trPr>
        <w:tc>
          <w:tcPr>
            <w:tcW w:w="2408" w:type="dxa"/>
          </w:tcPr>
          <w:p w:rsidR="00A456F1" w:rsidRDefault="00A456F1" w:rsidP="00A456F1">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АР(7)</w:t>
            </w:r>
          </w:p>
        </w:tc>
        <w:tc>
          <w:tcPr>
            <w:tcW w:w="2433" w:type="dxa"/>
          </w:tcPr>
          <w:p w:rsidR="00A456F1" w:rsidRPr="00693459" w:rsidRDefault="00A456F1" w:rsidP="00A456F1">
            <w:pPr>
              <w:rPr>
                <w:rFonts w:ascii="Times New Roman" w:hAnsi="Times New Roman" w:cs="Times New Roman"/>
                <w:sz w:val="28"/>
                <w:lang w:val="en-US"/>
              </w:rPr>
            </w:pPr>
            <w:r>
              <w:rPr>
                <w:rFonts w:ascii="Times New Roman" w:hAnsi="Times New Roman" w:cs="Times New Roman"/>
                <w:sz w:val="28"/>
                <w:lang w:val="en-US"/>
              </w:rPr>
              <w:t>19406.26</w:t>
            </w:r>
          </w:p>
        </w:tc>
        <w:tc>
          <w:tcPr>
            <w:tcW w:w="1932" w:type="dxa"/>
          </w:tcPr>
          <w:p w:rsidR="00A456F1" w:rsidRPr="00693459" w:rsidRDefault="00A456F1" w:rsidP="00A456F1">
            <w:pPr>
              <w:rPr>
                <w:rFonts w:ascii="Times New Roman" w:hAnsi="Times New Roman" w:cs="Times New Roman"/>
                <w:sz w:val="28"/>
                <w:lang w:val="en-US"/>
              </w:rPr>
            </w:pPr>
            <w:r>
              <w:rPr>
                <w:rFonts w:ascii="Times New Roman" w:hAnsi="Times New Roman" w:cs="Times New Roman"/>
                <w:sz w:val="28"/>
                <w:lang w:val="en-US"/>
              </w:rPr>
              <w:t>3.386451</w:t>
            </w:r>
          </w:p>
        </w:tc>
        <w:tc>
          <w:tcPr>
            <w:tcW w:w="1932" w:type="dxa"/>
          </w:tcPr>
          <w:p w:rsidR="00A456F1" w:rsidRPr="00693459" w:rsidRDefault="00A456F1" w:rsidP="00A456F1">
            <w:pPr>
              <w:rPr>
                <w:rFonts w:ascii="Times New Roman" w:hAnsi="Times New Roman" w:cs="Times New Roman"/>
                <w:sz w:val="28"/>
                <w:lang w:val="en-US"/>
              </w:rPr>
            </w:pPr>
            <w:r>
              <w:rPr>
                <w:rFonts w:ascii="Times New Roman" w:hAnsi="Times New Roman" w:cs="Times New Roman"/>
                <w:sz w:val="28"/>
                <w:lang w:val="en-US"/>
              </w:rPr>
              <w:t>0.020882</w:t>
            </w:r>
          </w:p>
        </w:tc>
      </w:tr>
      <w:tr w:rsidR="00A456F1" w:rsidRPr="00865F8E" w:rsidTr="0028468E">
        <w:trPr>
          <w:trHeight w:val="551"/>
        </w:trPr>
        <w:tc>
          <w:tcPr>
            <w:tcW w:w="2408" w:type="dxa"/>
          </w:tcPr>
          <w:p w:rsidR="00A456F1" w:rsidRDefault="00A456F1" w:rsidP="00A456F1">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АРКС(3,3)</w:t>
            </w:r>
          </w:p>
        </w:tc>
        <w:tc>
          <w:tcPr>
            <w:tcW w:w="2433" w:type="dxa"/>
          </w:tcPr>
          <w:p w:rsidR="00A456F1" w:rsidRPr="00693459" w:rsidRDefault="00A456F1" w:rsidP="00A456F1">
            <w:pPr>
              <w:rPr>
                <w:rFonts w:ascii="Times New Roman" w:hAnsi="Times New Roman" w:cs="Times New Roman"/>
                <w:sz w:val="28"/>
                <w:lang w:val="en-US"/>
              </w:rPr>
            </w:pPr>
            <w:r>
              <w:rPr>
                <w:rFonts w:ascii="Times New Roman" w:hAnsi="Times New Roman" w:cs="Times New Roman"/>
                <w:sz w:val="28"/>
                <w:lang w:val="en-US"/>
              </w:rPr>
              <w:t>26876.67</w:t>
            </w:r>
          </w:p>
        </w:tc>
        <w:tc>
          <w:tcPr>
            <w:tcW w:w="1932" w:type="dxa"/>
          </w:tcPr>
          <w:p w:rsidR="00A456F1" w:rsidRPr="00693459" w:rsidRDefault="00A456F1" w:rsidP="00A456F1">
            <w:pPr>
              <w:rPr>
                <w:rFonts w:ascii="Times New Roman" w:hAnsi="Times New Roman" w:cs="Times New Roman"/>
                <w:sz w:val="28"/>
                <w:lang w:val="en-US"/>
              </w:rPr>
            </w:pPr>
            <w:r>
              <w:rPr>
                <w:rFonts w:ascii="Times New Roman" w:hAnsi="Times New Roman" w:cs="Times New Roman"/>
                <w:sz w:val="28"/>
                <w:lang w:val="en-US"/>
              </w:rPr>
              <w:t>4.941908</w:t>
            </w:r>
          </w:p>
        </w:tc>
        <w:tc>
          <w:tcPr>
            <w:tcW w:w="1932" w:type="dxa"/>
          </w:tcPr>
          <w:p w:rsidR="00A456F1" w:rsidRPr="00693459" w:rsidRDefault="00A456F1" w:rsidP="00A456F1">
            <w:pPr>
              <w:rPr>
                <w:rFonts w:ascii="Times New Roman" w:hAnsi="Times New Roman" w:cs="Times New Roman"/>
                <w:sz w:val="28"/>
                <w:lang w:val="en-US"/>
              </w:rPr>
            </w:pPr>
            <w:r>
              <w:rPr>
                <w:rFonts w:ascii="Times New Roman" w:hAnsi="Times New Roman" w:cs="Times New Roman"/>
                <w:sz w:val="28"/>
                <w:lang w:val="en-US"/>
              </w:rPr>
              <w:t>0.028987</w:t>
            </w:r>
          </w:p>
        </w:tc>
      </w:tr>
      <w:tr w:rsidR="00A456F1" w:rsidRPr="00865F8E" w:rsidTr="0028468E">
        <w:trPr>
          <w:trHeight w:val="551"/>
        </w:trPr>
        <w:tc>
          <w:tcPr>
            <w:tcW w:w="2408" w:type="dxa"/>
          </w:tcPr>
          <w:p w:rsidR="00A456F1" w:rsidRPr="004411C0" w:rsidRDefault="00A456F1" w:rsidP="00A456F1">
            <w:pPr>
              <w:spacing w:line="432" w:lineRule="auto"/>
              <w:rPr>
                <w:rFonts w:ascii="Times New Roman" w:hAnsi="Times New Roman" w:cs="Times New Roman"/>
                <w:sz w:val="28"/>
                <w:szCs w:val="28"/>
              </w:rPr>
            </w:pPr>
            <w:r>
              <w:rPr>
                <w:rFonts w:ascii="Times New Roman" w:hAnsi="Times New Roman" w:cs="Times New Roman"/>
                <w:sz w:val="28"/>
                <w:szCs w:val="28"/>
              </w:rPr>
              <w:t>АРКС(7,7)</w:t>
            </w:r>
          </w:p>
        </w:tc>
        <w:tc>
          <w:tcPr>
            <w:tcW w:w="2433" w:type="dxa"/>
          </w:tcPr>
          <w:p w:rsidR="00A456F1" w:rsidRPr="00693459" w:rsidRDefault="009068CF" w:rsidP="00A456F1">
            <w:pPr>
              <w:rPr>
                <w:rFonts w:ascii="Times New Roman" w:hAnsi="Times New Roman" w:cs="Times New Roman"/>
                <w:sz w:val="28"/>
                <w:lang w:val="en-US"/>
              </w:rPr>
            </w:pPr>
            <w:r>
              <w:rPr>
                <w:rFonts w:ascii="Times New Roman" w:hAnsi="Times New Roman" w:cs="Times New Roman"/>
                <w:sz w:val="28"/>
                <w:lang w:val="en-US"/>
              </w:rPr>
              <w:t>52327.21</w:t>
            </w:r>
          </w:p>
        </w:tc>
        <w:tc>
          <w:tcPr>
            <w:tcW w:w="1932" w:type="dxa"/>
          </w:tcPr>
          <w:p w:rsidR="00A456F1" w:rsidRPr="00693459" w:rsidRDefault="009068CF" w:rsidP="00A456F1">
            <w:pPr>
              <w:rPr>
                <w:rFonts w:ascii="Times New Roman" w:hAnsi="Times New Roman" w:cs="Times New Roman"/>
                <w:sz w:val="28"/>
                <w:lang w:val="en-US"/>
              </w:rPr>
            </w:pPr>
            <w:r>
              <w:rPr>
                <w:rFonts w:ascii="Times New Roman" w:hAnsi="Times New Roman" w:cs="Times New Roman"/>
                <w:sz w:val="28"/>
                <w:lang w:val="en-US"/>
              </w:rPr>
              <w:t>10.85870</w:t>
            </w:r>
          </w:p>
        </w:tc>
        <w:tc>
          <w:tcPr>
            <w:tcW w:w="1932" w:type="dxa"/>
          </w:tcPr>
          <w:p w:rsidR="00A456F1" w:rsidRPr="00693459" w:rsidRDefault="009068CF" w:rsidP="00A456F1">
            <w:pPr>
              <w:rPr>
                <w:rFonts w:ascii="Times New Roman" w:hAnsi="Times New Roman" w:cs="Times New Roman"/>
                <w:sz w:val="28"/>
                <w:lang w:val="en-US"/>
              </w:rPr>
            </w:pPr>
            <w:r>
              <w:rPr>
                <w:rFonts w:ascii="Times New Roman" w:hAnsi="Times New Roman" w:cs="Times New Roman"/>
                <w:sz w:val="28"/>
                <w:lang w:val="en-US"/>
              </w:rPr>
              <w:t>0.056509</w:t>
            </w:r>
          </w:p>
        </w:tc>
      </w:tr>
      <w:tr w:rsidR="00A456F1" w:rsidRPr="00865F8E" w:rsidTr="0028468E">
        <w:trPr>
          <w:trHeight w:val="551"/>
        </w:trPr>
        <w:tc>
          <w:tcPr>
            <w:tcW w:w="2408" w:type="dxa"/>
          </w:tcPr>
          <w:p w:rsidR="00A456F1" w:rsidRPr="00090A18" w:rsidRDefault="00A456F1" w:rsidP="00A456F1">
            <w:pPr>
              <w:spacing w:line="432" w:lineRule="auto"/>
              <w:rPr>
                <w:rFonts w:ascii="Times New Roman" w:hAnsi="Times New Roman" w:cs="Times New Roman"/>
                <w:sz w:val="28"/>
                <w:szCs w:val="28"/>
                <w:lang w:val="en-US"/>
              </w:rPr>
            </w:pPr>
            <w:r>
              <w:rPr>
                <w:rFonts w:ascii="Times New Roman" w:hAnsi="Times New Roman" w:cs="Times New Roman"/>
                <w:sz w:val="28"/>
                <w:szCs w:val="28"/>
              </w:rPr>
              <w:t>АР(4) (</w:t>
            </w:r>
            <w:r>
              <w:rPr>
                <w:rFonts w:ascii="Times New Roman" w:hAnsi="Times New Roman" w:cs="Times New Roman"/>
                <w:sz w:val="28"/>
                <w:szCs w:val="28"/>
                <w:lang w:val="en-US"/>
              </w:rPr>
              <w:t>log)</w:t>
            </w:r>
          </w:p>
        </w:tc>
        <w:tc>
          <w:tcPr>
            <w:tcW w:w="2433" w:type="dxa"/>
          </w:tcPr>
          <w:p w:rsidR="00A456F1" w:rsidRPr="00693459" w:rsidRDefault="009068CF" w:rsidP="00A456F1">
            <w:pPr>
              <w:rPr>
                <w:rFonts w:ascii="Times New Roman" w:hAnsi="Times New Roman" w:cs="Times New Roman"/>
                <w:sz w:val="28"/>
                <w:lang w:val="en-US"/>
              </w:rPr>
            </w:pPr>
            <w:r>
              <w:rPr>
                <w:rFonts w:ascii="Times New Roman" w:hAnsi="Times New Roman" w:cs="Times New Roman"/>
                <w:sz w:val="28"/>
                <w:lang w:val="en-US"/>
              </w:rPr>
              <w:t>0.110917</w:t>
            </w:r>
          </w:p>
        </w:tc>
        <w:tc>
          <w:tcPr>
            <w:tcW w:w="1932" w:type="dxa"/>
          </w:tcPr>
          <w:p w:rsidR="00A456F1" w:rsidRPr="00693459" w:rsidRDefault="009068CF" w:rsidP="00A456F1">
            <w:pPr>
              <w:rPr>
                <w:rFonts w:ascii="Times New Roman" w:hAnsi="Times New Roman" w:cs="Times New Roman"/>
                <w:sz w:val="28"/>
                <w:lang w:val="en-US"/>
              </w:rPr>
            </w:pPr>
            <w:r>
              <w:rPr>
                <w:rFonts w:ascii="Times New Roman" w:hAnsi="Times New Roman" w:cs="Times New Roman"/>
                <w:sz w:val="28"/>
                <w:lang w:val="en-US"/>
              </w:rPr>
              <w:t>0.794030</w:t>
            </w:r>
          </w:p>
        </w:tc>
        <w:tc>
          <w:tcPr>
            <w:tcW w:w="1932" w:type="dxa"/>
          </w:tcPr>
          <w:p w:rsidR="00A456F1" w:rsidRPr="00693459" w:rsidRDefault="009068CF" w:rsidP="00A456F1">
            <w:pPr>
              <w:rPr>
                <w:rFonts w:ascii="Times New Roman" w:hAnsi="Times New Roman" w:cs="Times New Roman"/>
                <w:sz w:val="28"/>
                <w:lang w:val="en-US"/>
              </w:rPr>
            </w:pPr>
            <w:r>
              <w:rPr>
                <w:rFonts w:ascii="Times New Roman" w:hAnsi="Times New Roman" w:cs="Times New Roman"/>
                <w:sz w:val="28"/>
                <w:lang w:val="en-US"/>
              </w:rPr>
              <w:t>0.004259</w:t>
            </w:r>
          </w:p>
        </w:tc>
      </w:tr>
      <w:tr w:rsidR="00A456F1" w:rsidRPr="00865F8E" w:rsidTr="0028468E">
        <w:trPr>
          <w:trHeight w:val="551"/>
        </w:trPr>
        <w:tc>
          <w:tcPr>
            <w:tcW w:w="2408" w:type="dxa"/>
          </w:tcPr>
          <w:p w:rsidR="00A456F1" w:rsidRPr="00090A18" w:rsidRDefault="00A456F1" w:rsidP="00A456F1">
            <w:pPr>
              <w:spacing w:line="432" w:lineRule="auto"/>
              <w:rPr>
                <w:rFonts w:ascii="Times New Roman" w:hAnsi="Times New Roman" w:cs="Times New Roman"/>
                <w:sz w:val="28"/>
                <w:szCs w:val="28"/>
                <w:lang w:val="en-US"/>
              </w:rPr>
            </w:pPr>
            <w:r>
              <w:rPr>
                <w:rFonts w:ascii="Times New Roman" w:hAnsi="Times New Roman" w:cs="Times New Roman"/>
                <w:sz w:val="28"/>
                <w:szCs w:val="28"/>
              </w:rPr>
              <w:t>АРКС(4,3)</w:t>
            </w:r>
            <w:r>
              <w:rPr>
                <w:rFonts w:ascii="Times New Roman" w:hAnsi="Times New Roman" w:cs="Times New Roman"/>
                <w:sz w:val="28"/>
                <w:szCs w:val="28"/>
                <w:lang w:val="en-US"/>
              </w:rPr>
              <w:t xml:space="preserve"> (log)</w:t>
            </w:r>
          </w:p>
        </w:tc>
        <w:tc>
          <w:tcPr>
            <w:tcW w:w="2433" w:type="dxa"/>
          </w:tcPr>
          <w:p w:rsidR="00A456F1" w:rsidRPr="00693459" w:rsidRDefault="009068CF" w:rsidP="00A456F1">
            <w:pPr>
              <w:rPr>
                <w:rFonts w:ascii="Times New Roman" w:hAnsi="Times New Roman" w:cs="Times New Roman"/>
                <w:sz w:val="28"/>
                <w:lang w:val="en-US"/>
              </w:rPr>
            </w:pPr>
            <w:r>
              <w:rPr>
                <w:rFonts w:ascii="Times New Roman" w:hAnsi="Times New Roman" w:cs="Times New Roman"/>
                <w:sz w:val="28"/>
                <w:lang w:val="en-US"/>
              </w:rPr>
              <w:t>0.86498</w:t>
            </w:r>
          </w:p>
        </w:tc>
        <w:tc>
          <w:tcPr>
            <w:tcW w:w="1932" w:type="dxa"/>
          </w:tcPr>
          <w:p w:rsidR="00A456F1" w:rsidRPr="00693459" w:rsidRDefault="009068CF" w:rsidP="00A456F1">
            <w:pPr>
              <w:rPr>
                <w:rFonts w:ascii="Times New Roman" w:hAnsi="Times New Roman" w:cs="Times New Roman"/>
                <w:sz w:val="28"/>
                <w:lang w:val="en-US"/>
              </w:rPr>
            </w:pPr>
            <w:r>
              <w:rPr>
                <w:rFonts w:ascii="Times New Roman" w:hAnsi="Times New Roman" w:cs="Times New Roman"/>
                <w:sz w:val="28"/>
                <w:lang w:val="en-US"/>
              </w:rPr>
              <w:t>0.599158</w:t>
            </w:r>
          </w:p>
        </w:tc>
        <w:tc>
          <w:tcPr>
            <w:tcW w:w="1932" w:type="dxa"/>
          </w:tcPr>
          <w:p w:rsidR="00A456F1" w:rsidRPr="00693459" w:rsidRDefault="009068CF" w:rsidP="00A456F1">
            <w:pPr>
              <w:rPr>
                <w:rFonts w:ascii="Times New Roman" w:hAnsi="Times New Roman" w:cs="Times New Roman"/>
                <w:sz w:val="28"/>
                <w:lang w:val="en-US"/>
              </w:rPr>
            </w:pPr>
            <w:r>
              <w:rPr>
                <w:rFonts w:ascii="Times New Roman" w:hAnsi="Times New Roman" w:cs="Times New Roman"/>
                <w:sz w:val="28"/>
                <w:lang w:val="en-US"/>
              </w:rPr>
              <w:t>0.003316</w:t>
            </w:r>
          </w:p>
        </w:tc>
      </w:tr>
    </w:tbl>
    <w:p w:rsidR="00F137BE" w:rsidRPr="00693459" w:rsidRDefault="00F137BE" w:rsidP="00F137BE">
      <w:pPr>
        <w:pStyle w:val="a6"/>
        <w:tabs>
          <w:tab w:val="left" w:pos="142"/>
        </w:tabs>
        <w:spacing w:line="360" w:lineRule="auto"/>
        <w:ind w:hanging="142"/>
        <w:jc w:val="center"/>
        <w:rPr>
          <w:sz w:val="28"/>
          <w:szCs w:val="28"/>
        </w:rPr>
      </w:pPr>
    </w:p>
    <w:p w:rsidR="00A456F1" w:rsidRDefault="009068CF" w:rsidP="00F137BE">
      <w:pPr>
        <w:spacing w:after="0" w:line="360" w:lineRule="auto"/>
        <w:ind w:left="142" w:firstLine="992"/>
        <w:rPr>
          <w:rFonts w:ascii="Times New Roman" w:hAnsi="Times New Roman" w:cs="Times New Roman"/>
          <w:sz w:val="28"/>
          <w:szCs w:val="28"/>
        </w:rPr>
      </w:pPr>
      <w:r w:rsidRPr="009068CF">
        <w:rPr>
          <w:rFonts w:ascii="Times New Roman" w:hAnsi="Times New Roman" w:cs="Times New Roman"/>
          <w:sz w:val="28"/>
          <w:szCs w:val="28"/>
        </w:rPr>
        <w:t>Як видно з порівняльно</w:t>
      </w:r>
      <w:r>
        <w:rPr>
          <w:rFonts w:ascii="Times New Roman" w:hAnsi="Times New Roman" w:cs="Times New Roman"/>
          <w:sz w:val="28"/>
          <w:szCs w:val="28"/>
        </w:rPr>
        <w:t xml:space="preserve">ї таблиці якостей прогнозів, найкращі прогнозуючі моделі – АР(7) для реальних значень числового ряду та АРКС(4,3) </w:t>
      </w:r>
      <w:r>
        <w:rPr>
          <w:rFonts w:ascii="Times New Roman" w:hAnsi="Times New Roman" w:cs="Times New Roman"/>
          <w:sz w:val="28"/>
          <w:szCs w:val="28"/>
        </w:rPr>
        <w:lastRenderedPageBreak/>
        <w:t>для логарифмованих значень, хоча на етапі моделювання за критеріями були обрані інші моделі, проте відомо, що не завжди модель, що найкраще апроксимує процес, є кращою в сенсі прогнозування, побудуємо графік значень прогнозу за вищевказаними моделями:</w:t>
      </w:r>
    </w:p>
    <w:p w:rsidR="00932632" w:rsidRDefault="00932632" w:rsidP="00F137BE">
      <w:pPr>
        <w:spacing w:after="0" w:line="360" w:lineRule="auto"/>
        <w:ind w:left="142" w:firstLine="992"/>
        <w:rPr>
          <w:rFonts w:ascii="Times New Roman" w:hAnsi="Times New Roman" w:cs="Times New Roman"/>
          <w:sz w:val="28"/>
          <w:szCs w:val="28"/>
        </w:rPr>
      </w:pPr>
    </w:p>
    <w:p w:rsidR="00625E13" w:rsidRDefault="00625E13" w:rsidP="00F137BE">
      <w:pPr>
        <w:spacing w:after="0" w:line="360" w:lineRule="auto"/>
        <w:ind w:left="142" w:firstLine="992"/>
        <w:rPr>
          <w:rFonts w:ascii="Times New Roman" w:hAnsi="Times New Roman" w:cs="Times New Roman"/>
          <w:sz w:val="28"/>
          <w:szCs w:val="28"/>
        </w:rPr>
      </w:pPr>
    </w:p>
    <w:p w:rsidR="00625E13" w:rsidRDefault="00625E13" w:rsidP="00F137BE">
      <w:pPr>
        <w:spacing w:after="0" w:line="360" w:lineRule="auto"/>
        <w:ind w:left="142" w:firstLine="992"/>
        <w:rPr>
          <w:rFonts w:ascii="Times New Roman" w:hAnsi="Times New Roman" w:cs="Times New Roman"/>
          <w:sz w:val="28"/>
          <w:szCs w:val="28"/>
        </w:rPr>
      </w:pPr>
    </w:p>
    <w:p w:rsidR="00625E13" w:rsidRDefault="00625E13" w:rsidP="00F137BE">
      <w:pPr>
        <w:spacing w:after="0" w:line="360" w:lineRule="auto"/>
        <w:ind w:left="142" w:firstLine="992"/>
        <w:rPr>
          <w:rFonts w:ascii="Times New Roman" w:hAnsi="Times New Roman" w:cs="Times New Roman"/>
          <w:sz w:val="28"/>
          <w:szCs w:val="28"/>
        </w:rPr>
      </w:pPr>
    </w:p>
    <w:p w:rsidR="00625E13" w:rsidRDefault="00625E13" w:rsidP="00F137BE">
      <w:pPr>
        <w:spacing w:after="0" w:line="360" w:lineRule="auto"/>
        <w:ind w:left="142" w:firstLine="992"/>
        <w:rPr>
          <w:rFonts w:ascii="Times New Roman" w:hAnsi="Times New Roman" w:cs="Times New Roman"/>
          <w:sz w:val="28"/>
          <w:szCs w:val="28"/>
        </w:rPr>
      </w:pPr>
    </w:p>
    <w:p w:rsidR="00625E13" w:rsidRDefault="00625E13" w:rsidP="00F137BE">
      <w:pPr>
        <w:spacing w:after="0" w:line="360" w:lineRule="auto"/>
        <w:ind w:left="142" w:firstLine="992"/>
        <w:rPr>
          <w:rFonts w:ascii="Times New Roman" w:hAnsi="Times New Roman" w:cs="Times New Roman"/>
          <w:sz w:val="28"/>
          <w:szCs w:val="28"/>
        </w:rPr>
      </w:pPr>
    </w:p>
    <w:p w:rsidR="00625E13" w:rsidRDefault="00625E13" w:rsidP="00F137BE">
      <w:pPr>
        <w:spacing w:after="0" w:line="360" w:lineRule="auto"/>
        <w:ind w:left="142" w:firstLine="992"/>
        <w:rPr>
          <w:rFonts w:ascii="Times New Roman" w:hAnsi="Times New Roman" w:cs="Times New Roman"/>
          <w:sz w:val="28"/>
          <w:szCs w:val="28"/>
        </w:rPr>
      </w:pPr>
    </w:p>
    <w:p w:rsidR="006866DC" w:rsidRDefault="006866DC" w:rsidP="009068CF">
      <w:pPr>
        <w:spacing w:line="432" w:lineRule="auto"/>
        <w:ind w:left="142" w:firstLine="992"/>
        <w:rPr>
          <w:rFonts w:ascii="Times New Roman" w:hAnsi="Times New Roman" w:cs="Times New Roman"/>
          <w:sz w:val="28"/>
          <w:szCs w:val="28"/>
        </w:rPr>
      </w:pPr>
      <w:r>
        <w:rPr>
          <w:noProof/>
          <w:lang w:val="ru-RU" w:eastAsia="ru-RU"/>
        </w:rPr>
        <w:drawing>
          <wp:anchor distT="0" distB="0" distL="114300" distR="114300" simplePos="0" relativeHeight="251695104" behindDoc="1" locked="0" layoutInCell="1" allowOverlap="1" wp14:anchorId="68E97BF9" wp14:editId="6045FDEF">
            <wp:simplePos x="0" y="0"/>
            <wp:positionH relativeFrom="column">
              <wp:posOffset>978535</wp:posOffset>
            </wp:positionH>
            <wp:positionV relativeFrom="paragraph">
              <wp:posOffset>103505</wp:posOffset>
            </wp:positionV>
            <wp:extent cx="4142105" cy="2353586"/>
            <wp:effectExtent l="0" t="0" r="10795" b="8890"/>
            <wp:wrapNone/>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14:sizeRelH relativeFrom="margin">
              <wp14:pctWidth>0</wp14:pctWidth>
            </wp14:sizeRelH>
            <wp14:sizeRelV relativeFrom="margin">
              <wp14:pctHeight>0</wp14:pctHeight>
            </wp14:sizeRelV>
          </wp:anchor>
        </w:drawing>
      </w:r>
    </w:p>
    <w:p w:rsidR="009068CF" w:rsidRPr="009068CF" w:rsidRDefault="009068CF" w:rsidP="009068CF">
      <w:pPr>
        <w:spacing w:line="432" w:lineRule="auto"/>
        <w:ind w:left="-993" w:firstLine="567"/>
        <w:jc w:val="center"/>
        <w:rPr>
          <w:rFonts w:ascii="Times New Roman" w:hAnsi="Times New Roman" w:cs="Times New Roman"/>
          <w:sz w:val="28"/>
          <w:szCs w:val="28"/>
          <w:lang w:val="ru-RU"/>
        </w:rPr>
      </w:pPr>
    </w:p>
    <w:p w:rsidR="009068CF" w:rsidRDefault="009068CF" w:rsidP="009068CF">
      <w:pPr>
        <w:spacing w:line="432" w:lineRule="auto"/>
        <w:ind w:left="142" w:firstLine="992"/>
        <w:rPr>
          <w:rFonts w:ascii="Times New Roman" w:hAnsi="Times New Roman" w:cs="Times New Roman"/>
          <w:sz w:val="28"/>
          <w:szCs w:val="28"/>
        </w:rPr>
      </w:pPr>
    </w:p>
    <w:p w:rsidR="009068CF" w:rsidRDefault="009068CF" w:rsidP="009068CF">
      <w:pPr>
        <w:spacing w:line="432" w:lineRule="auto"/>
        <w:ind w:left="142" w:hanging="709"/>
        <w:rPr>
          <w:rFonts w:ascii="Times New Roman" w:hAnsi="Times New Roman" w:cs="Times New Roman"/>
          <w:sz w:val="28"/>
          <w:szCs w:val="28"/>
        </w:rPr>
      </w:pPr>
    </w:p>
    <w:p w:rsidR="009068CF" w:rsidRPr="009068CF" w:rsidRDefault="009068CF" w:rsidP="009068CF">
      <w:pPr>
        <w:spacing w:line="432" w:lineRule="auto"/>
        <w:ind w:left="142" w:hanging="709"/>
        <w:rPr>
          <w:rFonts w:ascii="Times New Roman" w:hAnsi="Times New Roman" w:cs="Times New Roman"/>
          <w:sz w:val="28"/>
          <w:szCs w:val="28"/>
        </w:rPr>
      </w:pPr>
    </w:p>
    <w:p w:rsidR="00A456F1" w:rsidRPr="00A456F1" w:rsidRDefault="00A456F1" w:rsidP="00A456F1">
      <w:pPr>
        <w:spacing w:line="240" w:lineRule="auto"/>
        <w:ind w:left="1701" w:hanging="992"/>
        <w:rPr>
          <w:rFonts w:ascii="Times New Roman" w:hAnsi="Times New Roman" w:cs="Times New Roman"/>
          <w:sz w:val="28"/>
          <w:szCs w:val="28"/>
        </w:rPr>
      </w:pPr>
    </w:p>
    <w:p w:rsidR="00693459" w:rsidRDefault="0028468E" w:rsidP="00F137BE">
      <w:pPr>
        <w:pStyle w:val="a6"/>
        <w:tabs>
          <w:tab w:val="left" w:pos="142"/>
        </w:tabs>
        <w:spacing w:line="360" w:lineRule="auto"/>
        <w:jc w:val="center"/>
        <w:rPr>
          <w:sz w:val="28"/>
          <w:szCs w:val="28"/>
        </w:rPr>
      </w:pPr>
      <w:r>
        <w:rPr>
          <w:sz w:val="28"/>
          <w:szCs w:val="28"/>
        </w:rPr>
        <w:t>Рисунок 3</w:t>
      </w:r>
      <w:r w:rsidR="00173414">
        <w:rPr>
          <w:sz w:val="28"/>
          <w:szCs w:val="28"/>
        </w:rPr>
        <w:t>.42 –</w:t>
      </w:r>
      <w:r>
        <w:rPr>
          <w:sz w:val="28"/>
          <w:szCs w:val="28"/>
        </w:rPr>
        <w:t xml:space="preserve"> </w:t>
      </w:r>
      <w:r w:rsidR="000D20C2">
        <w:rPr>
          <w:sz w:val="28"/>
          <w:szCs w:val="28"/>
        </w:rPr>
        <w:t>Графік п</w:t>
      </w:r>
      <w:r>
        <w:rPr>
          <w:sz w:val="28"/>
          <w:szCs w:val="28"/>
        </w:rPr>
        <w:t>рогноз</w:t>
      </w:r>
      <w:r w:rsidR="000D20C2">
        <w:rPr>
          <w:sz w:val="28"/>
          <w:szCs w:val="28"/>
        </w:rPr>
        <w:t>у</w:t>
      </w:r>
      <w:r>
        <w:rPr>
          <w:sz w:val="28"/>
          <w:szCs w:val="28"/>
        </w:rPr>
        <w:t xml:space="preserve"> народжуваності</w:t>
      </w:r>
    </w:p>
    <w:p w:rsidR="00F137BE" w:rsidRPr="0028468E" w:rsidRDefault="00F137BE" w:rsidP="00F137BE">
      <w:pPr>
        <w:pStyle w:val="a6"/>
        <w:tabs>
          <w:tab w:val="left" w:pos="142"/>
        </w:tabs>
        <w:spacing w:line="360" w:lineRule="auto"/>
        <w:jc w:val="center"/>
        <w:rPr>
          <w:sz w:val="28"/>
          <w:szCs w:val="28"/>
        </w:rPr>
      </w:pPr>
    </w:p>
    <w:p w:rsidR="00693459" w:rsidRDefault="0028468E" w:rsidP="00932632">
      <w:pPr>
        <w:pStyle w:val="a6"/>
        <w:tabs>
          <w:tab w:val="left" w:pos="142"/>
        </w:tabs>
        <w:spacing w:line="360" w:lineRule="auto"/>
        <w:ind w:firstLine="851"/>
        <w:rPr>
          <w:sz w:val="28"/>
          <w:szCs w:val="28"/>
        </w:rPr>
      </w:pPr>
      <w:r>
        <w:rPr>
          <w:sz w:val="28"/>
          <w:szCs w:val="28"/>
        </w:rPr>
        <w:t>Судячи з отриманого графіку, модель АР(7) дає більш реальний прогноз народжуваності, ніж АРКС(4,3), але варто зазначити, що прогнозне значення на 2023 рік майже однакові. Загалом, за оціненими прогнозами, можна сказати, що очікується зростання народжуваності, хоча й досить незначне.</w:t>
      </w:r>
    </w:p>
    <w:p w:rsidR="00932632" w:rsidRDefault="00932632" w:rsidP="00932632">
      <w:pPr>
        <w:pStyle w:val="a6"/>
        <w:tabs>
          <w:tab w:val="left" w:pos="142"/>
        </w:tabs>
        <w:spacing w:line="360" w:lineRule="auto"/>
        <w:ind w:firstLine="851"/>
        <w:rPr>
          <w:sz w:val="28"/>
          <w:szCs w:val="28"/>
        </w:rPr>
      </w:pPr>
    </w:p>
    <w:p w:rsidR="00625E13" w:rsidRDefault="00625E13" w:rsidP="00625E13">
      <w:pPr>
        <w:pStyle w:val="a6"/>
        <w:tabs>
          <w:tab w:val="left" w:pos="142"/>
        </w:tabs>
        <w:spacing w:line="360" w:lineRule="auto"/>
        <w:ind w:left="284" w:firstLine="567"/>
        <w:rPr>
          <w:sz w:val="28"/>
          <w:szCs w:val="28"/>
        </w:rPr>
      </w:pPr>
      <w:r w:rsidRPr="00B069E9">
        <w:rPr>
          <w:sz w:val="28"/>
          <w:szCs w:val="28"/>
        </w:rPr>
        <w:t>Таблиця 3.</w:t>
      </w:r>
      <w:r>
        <w:rPr>
          <w:sz w:val="28"/>
          <w:szCs w:val="28"/>
        </w:rPr>
        <w:t>14 –</w:t>
      </w:r>
      <w:r w:rsidRPr="00B069E9">
        <w:rPr>
          <w:sz w:val="28"/>
          <w:szCs w:val="28"/>
        </w:rPr>
        <w:t xml:space="preserve"> Оц</w:t>
      </w:r>
      <w:r>
        <w:rPr>
          <w:sz w:val="28"/>
          <w:szCs w:val="28"/>
        </w:rPr>
        <w:t>інені значення народжуваності</w:t>
      </w:r>
    </w:p>
    <w:tbl>
      <w:tblPr>
        <w:tblStyle w:val="ac"/>
        <w:tblW w:w="0" w:type="auto"/>
        <w:tblInd w:w="214" w:type="dxa"/>
        <w:tblLook w:val="04A0" w:firstRow="1" w:lastRow="0" w:firstColumn="1" w:lastColumn="0" w:noHBand="0" w:noVBand="1"/>
      </w:tblPr>
      <w:tblGrid>
        <w:gridCol w:w="3082"/>
        <w:gridCol w:w="3597"/>
        <w:gridCol w:w="2876"/>
      </w:tblGrid>
      <w:tr w:rsidR="0028468E" w:rsidRPr="00865F8E" w:rsidTr="0028468E">
        <w:trPr>
          <w:trHeight w:val="514"/>
        </w:trPr>
        <w:tc>
          <w:tcPr>
            <w:tcW w:w="3082" w:type="dxa"/>
          </w:tcPr>
          <w:p w:rsidR="0028468E" w:rsidRPr="003456D9" w:rsidRDefault="0028468E" w:rsidP="0028468E">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Рік / Народжуваність</w:t>
            </w:r>
          </w:p>
        </w:tc>
        <w:tc>
          <w:tcPr>
            <w:tcW w:w="3597" w:type="dxa"/>
            <w:vAlign w:val="center"/>
          </w:tcPr>
          <w:p w:rsidR="0028468E" w:rsidRPr="0028468E" w:rsidRDefault="0028468E" w:rsidP="0028468E">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АР(7)</w:t>
            </w:r>
          </w:p>
        </w:tc>
        <w:tc>
          <w:tcPr>
            <w:tcW w:w="2876" w:type="dxa"/>
            <w:vAlign w:val="center"/>
          </w:tcPr>
          <w:p w:rsidR="0028468E" w:rsidRPr="0028468E" w:rsidRDefault="0028468E" w:rsidP="0028468E">
            <w:pPr>
              <w:spacing w:line="432" w:lineRule="auto"/>
              <w:jc w:val="center"/>
              <w:rPr>
                <w:rFonts w:ascii="Times New Roman" w:eastAsiaTheme="minorEastAsia" w:hAnsi="Times New Roman" w:cs="Times New Roman"/>
                <w:sz w:val="28"/>
                <w:lang w:val="en-US"/>
              </w:rPr>
            </w:pPr>
            <w:r>
              <w:rPr>
                <w:rFonts w:ascii="Times New Roman" w:eastAsiaTheme="minorEastAsia" w:hAnsi="Times New Roman" w:cs="Times New Roman"/>
                <w:sz w:val="28"/>
              </w:rPr>
              <w:t>АРКС(4,3) (</w:t>
            </w:r>
            <w:r>
              <w:rPr>
                <w:rFonts w:ascii="Times New Roman" w:eastAsiaTheme="minorEastAsia" w:hAnsi="Times New Roman" w:cs="Times New Roman"/>
                <w:sz w:val="28"/>
                <w:lang w:val="en-US"/>
              </w:rPr>
              <w:t>log)</w:t>
            </w:r>
          </w:p>
        </w:tc>
      </w:tr>
      <w:tr w:rsidR="0028468E" w:rsidRPr="00865F8E" w:rsidTr="0028468E">
        <w:trPr>
          <w:trHeight w:val="514"/>
        </w:trPr>
        <w:tc>
          <w:tcPr>
            <w:tcW w:w="3082" w:type="dxa"/>
            <w:vAlign w:val="center"/>
          </w:tcPr>
          <w:p w:rsidR="0028468E" w:rsidRPr="003456D9" w:rsidRDefault="0028468E" w:rsidP="0028468E">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lastRenderedPageBreak/>
              <w:t>2019</w:t>
            </w:r>
          </w:p>
        </w:tc>
        <w:tc>
          <w:tcPr>
            <w:tcW w:w="3597"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381113</w:t>
            </w:r>
          </w:p>
        </w:tc>
        <w:tc>
          <w:tcPr>
            <w:tcW w:w="2876"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429481</w:t>
            </w:r>
          </w:p>
        </w:tc>
      </w:tr>
      <w:tr w:rsidR="0028468E" w:rsidRPr="00865F8E" w:rsidTr="0028468E">
        <w:trPr>
          <w:trHeight w:val="514"/>
        </w:trPr>
        <w:tc>
          <w:tcPr>
            <w:tcW w:w="3082" w:type="dxa"/>
            <w:vAlign w:val="center"/>
          </w:tcPr>
          <w:p w:rsidR="0028468E" w:rsidRPr="003456D9" w:rsidRDefault="0028468E" w:rsidP="0028468E">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2020</w:t>
            </w:r>
          </w:p>
        </w:tc>
        <w:tc>
          <w:tcPr>
            <w:tcW w:w="3597"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387100</w:t>
            </w:r>
          </w:p>
        </w:tc>
        <w:tc>
          <w:tcPr>
            <w:tcW w:w="2876"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431066</w:t>
            </w:r>
          </w:p>
        </w:tc>
      </w:tr>
      <w:tr w:rsidR="0028468E" w:rsidRPr="00865F8E" w:rsidTr="0028468E">
        <w:trPr>
          <w:trHeight w:val="514"/>
        </w:trPr>
        <w:tc>
          <w:tcPr>
            <w:tcW w:w="3082" w:type="dxa"/>
            <w:vAlign w:val="center"/>
          </w:tcPr>
          <w:p w:rsidR="0028468E" w:rsidRPr="003456D9" w:rsidRDefault="0028468E" w:rsidP="0028468E">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2021</w:t>
            </w:r>
          </w:p>
        </w:tc>
        <w:tc>
          <w:tcPr>
            <w:tcW w:w="3597"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399827</w:t>
            </w:r>
          </w:p>
        </w:tc>
        <w:tc>
          <w:tcPr>
            <w:tcW w:w="2876"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433819</w:t>
            </w:r>
          </w:p>
        </w:tc>
      </w:tr>
      <w:tr w:rsidR="0028468E" w:rsidRPr="00865F8E" w:rsidTr="0028468E">
        <w:trPr>
          <w:trHeight w:val="514"/>
        </w:trPr>
        <w:tc>
          <w:tcPr>
            <w:tcW w:w="3082" w:type="dxa"/>
            <w:vAlign w:val="center"/>
          </w:tcPr>
          <w:p w:rsidR="0028468E" w:rsidRPr="003456D9" w:rsidRDefault="0028468E" w:rsidP="0028468E">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2022</w:t>
            </w:r>
          </w:p>
        </w:tc>
        <w:tc>
          <w:tcPr>
            <w:tcW w:w="3597"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418383</w:t>
            </w:r>
          </w:p>
        </w:tc>
        <w:tc>
          <w:tcPr>
            <w:tcW w:w="2876"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437653</w:t>
            </w:r>
          </w:p>
        </w:tc>
      </w:tr>
      <w:tr w:rsidR="0028468E" w:rsidRPr="00865F8E" w:rsidTr="0028468E">
        <w:trPr>
          <w:trHeight w:val="514"/>
        </w:trPr>
        <w:tc>
          <w:tcPr>
            <w:tcW w:w="3082" w:type="dxa"/>
            <w:vAlign w:val="center"/>
          </w:tcPr>
          <w:p w:rsidR="0028468E" w:rsidRPr="003456D9" w:rsidRDefault="0028468E" w:rsidP="0028468E">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2023</w:t>
            </w:r>
          </w:p>
        </w:tc>
        <w:tc>
          <w:tcPr>
            <w:tcW w:w="3597"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439386</w:t>
            </w:r>
          </w:p>
        </w:tc>
        <w:tc>
          <w:tcPr>
            <w:tcW w:w="2876" w:type="dxa"/>
            <w:vAlign w:val="center"/>
          </w:tcPr>
          <w:p w:rsidR="0028468E" w:rsidRPr="0028468E" w:rsidRDefault="0028468E" w:rsidP="0028468E">
            <w:pPr>
              <w:jc w:val="center"/>
              <w:rPr>
                <w:rFonts w:ascii="Times New Roman" w:hAnsi="Times New Roman" w:cs="Times New Roman"/>
                <w:sz w:val="28"/>
              </w:rPr>
            </w:pPr>
            <w:r w:rsidRPr="0028468E">
              <w:rPr>
                <w:rFonts w:ascii="Times New Roman" w:hAnsi="Times New Roman" w:cs="Times New Roman"/>
                <w:sz w:val="28"/>
              </w:rPr>
              <w:t>442002</w:t>
            </w:r>
          </w:p>
        </w:tc>
      </w:tr>
    </w:tbl>
    <w:p w:rsidR="00F137BE" w:rsidRPr="0028468E" w:rsidRDefault="00F137BE" w:rsidP="00F137BE">
      <w:pPr>
        <w:pStyle w:val="a6"/>
        <w:tabs>
          <w:tab w:val="left" w:pos="142"/>
        </w:tabs>
        <w:spacing w:line="360" w:lineRule="auto"/>
        <w:ind w:left="284" w:firstLine="567"/>
        <w:jc w:val="center"/>
        <w:rPr>
          <w:sz w:val="28"/>
          <w:szCs w:val="28"/>
        </w:rPr>
      </w:pPr>
    </w:p>
    <w:p w:rsidR="0028468E" w:rsidRDefault="0028468E" w:rsidP="00F137BE">
      <w:pPr>
        <w:pStyle w:val="a6"/>
        <w:tabs>
          <w:tab w:val="left" w:pos="142"/>
        </w:tabs>
        <w:spacing w:line="360" w:lineRule="auto"/>
        <w:ind w:firstLine="851"/>
        <w:rPr>
          <w:sz w:val="28"/>
          <w:szCs w:val="28"/>
        </w:rPr>
      </w:pPr>
      <w:r>
        <w:rPr>
          <w:sz w:val="28"/>
          <w:szCs w:val="28"/>
        </w:rPr>
        <w:t>Тепер, оцінимо прогнози для смертності і, знову ж, зробимо порівняльну таблицю якостей прогнозів:</w:t>
      </w:r>
    </w:p>
    <w:p w:rsidR="00625E13" w:rsidRDefault="00625E13" w:rsidP="00F137BE">
      <w:pPr>
        <w:pStyle w:val="a6"/>
        <w:tabs>
          <w:tab w:val="left" w:pos="142"/>
        </w:tabs>
        <w:spacing w:line="360" w:lineRule="auto"/>
        <w:ind w:firstLine="851"/>
        <w:rPr>
          <w:sz w:val="28"/>
          <w:szCs w:val="28"/>
        </w:rPr>
      </w:pPr>
    </w:p>
    <w:p w:rsidR="00625E13" w:rsidRDefault="00625E13" w:rsidP="00F137BE">
      <w:pPr>
        <w:pStyle w:val="a6"/>
        <w:tabs>
          <w:tab w:val="left" w:pos="142"/>
        </w:tabs>
        <w:spacing w:line="360" w:lineRule="auto"/>
        <w:ind w:firstLine="851"/>
        <w:rPr>
          <w:sz w:val="28"/>
          <w:szCs w:val="28"/>
        </w:rPr>
      </w:pPr>
    </w:p>
    <w:p w:rsidR="00625E13" w:rsidRDefault="00625E13" w:rsidP="00F137BE">
      <w:pPr>
        <w:pStyle w:val="a6"/>
        <w:tabs>
          <w:tab w:val="left" w:pos="142"/>
        </w:tabs>
        <w:spacing w:line="360" w:lineRule="auto"/>
        <w:ind w:firstLine="851"/>
        <w:rPr>
          <w:sz w:val="28"/>
          <w:szCs w:val="28"/>
        </w:rPr>
      </w:pPr>
    </w:p>
    <w:p w:rsidR="00625E13" w:rsidRDefault="00625E13" w:rsidP="00625E13">
      <w:pPr>
        <w:pStyle w:val="a6"/>
        <w:tabs>
          <w:tab w:val="left" w:pos="142"/>
        </w:tabs>
        <w:spacing w:line="360" w:lineRule="auto"/>
        <w:ind w:firstLine="851"/>
        <w:rPr>
          <w:sz w:val="28"/>
          <w:szCs w:val="28"/>
        </w:rPr>
      </w:pPr>
      <w:r>
        <w:rPr>
          <w:sz w:val="28"/>
          <w:szCs w:val="28"/>
          <w:lang w:val="ru-RU"/>
        </w:rPr>
        <w:t xml:space="preserve">Таблиця 3.15 </w:t>
      </w:r>
      <w:r>
        <w:rPr>
          <w:sz w:val="28"/>
          <w:szCs w:val="28"/>
        </w:rPr>
        <w:t>–</w:t>
      </w:r>
      <w:r>
        <w:rPr>
          <w:sz w:val="28"/>
          <w:szCs w:val="28"/>
          <w:lang w:val="ru-RU"/>
        </w:rPr>
        <w:t xml:space="preserve"> </w:t>
      </w:r>
      <w:r>
        <w:rPr>
          <w:sz w:val="28"/>
          <w:szCs w:val="28"/>
        </w:rPr>
        <w:t>Порівняння якостей прогнозів смертності</w:t>
      </w:r>
    </w:p>
    <w:tbl>
      <w:tblPr>
        <w:tblStyle w:val="ac"/>
        <w:tblW w:w="0" w:type="auto"/>
        <w:tblInd w:w="314" w:type="dxa"/>
        <w:tblLook w:val="04A0" w:firstRow="1" w:lastRow="0" w:firstColumn="1" w:lastColumn="0" w:noHBand="0" w:noVBand="1"/>
      </w:tblPr>
      <w:tblGrid>
        <w:gridCol w:w="2408"/>
        <w:gridCol w:w="2433"/>
        <w:gridCol w:w="1932"/>
        <w:gridCol w:w="1932"/>
      </w:tblGrid>
      <w:tr w:rsidR="0028468E" w:rsidTr="00EA319E">
        <w:trPr>
          <w:trHeight w:val="551"/>
        </w:trPr>
        <w:tc>
          <w:tcPr>
            <w:tcW w:w="2408" w:type="dxa"/>
          </w:tcPr>
          <w:p w:rsidR="0028468E" w:rsidRPr="003456D9" w:rsidRDefault="0028468E" w:rsidP="00EA319E">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Модель</w:t>
            </w:r>
          </w:p>
        </w:tc>
        <w:tc>
          <w:tcPr>
            <w:tcW w:w="2433" w:type="dxa"/>
          </w:tcPr>
          <w:p w:rsidR="0028468E" w:rsidRPr="00B069E9" w:rsidRDefault="0028468E" w:rsidP="00EA319E">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СерКвП</w:t>
            </w:r>
          </w:p>
        </w:tc>
        <w:tc>
          <w:tcPr>
            <w:tcW w:w="1932" w:type="dxa"/>
          </w:tcPr>
          <w:p w:rsidR="0028468E" w:rsidRDefault="0028468E" w:rsidP="00EA319E">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САПП</w:t>
            </w:r>
          </w:p>
        </w:tc>
        <w:tc>
          <w:tcPr>
            <w:tcW w:w="1932" w:type="dxa"/>
          </w:tcPr>
          <w:p w:rsidR="0028468E" w:rsidRDefault="0028468E" w:rsidP="00EA319E">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Коеф. Тейла</w:t>
            </w:r>
          </w:p>
        </w:tc>
      </w:tr>
      <w:tr w:rsidR="0028468E" w:rsidRPr="00693459" w:rsidTr="00EA319E">
        <w:trPr>
          <w:trHeight w:val="551"/>
        </w:trPr>
        <w:tc>
          <w:tcPr>
            <w:tcW w:w="2408" w:type="dxa"/>
          </w:tcPr>
          <w:p w:rsidR="0028468E" w:rsidRDefault="000D20C2"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АР(7)</w:t>
            </w:r>
          </w:p>
        </w:tc>
        <w:tc>
          <w:tcPr>
            <w:tcW w:w="2433" w:type="dxa"/>
          </w:tcPr>
          <w:p w:rsidR="0028468E" w:rsidRPr="00A456F1" w:rsidRDefault="000D20C2" w:rsidP="00EA319E">
            <w:pPr>
              <w:rPr>
                <w:rFonts w:ascii="Times New Roman" w:hAnsi="Times New Roman" w:cs="Times New Roman"/>
                <w:sz w:val="28"/>
                <w:lang w:val="en-US"/>
              </w:rPr>
            </w:pPr>
            <w:r>
              <w:rPr>
                <w:rFonts w:ascii="Times New Roman" w:hAnsi="Times New Roman" w:cs="Times New Roman"/>
                <w:sz w:val="28"/>
                <w:lang w:val="en-US"/>
              </w:rPr>
              <w:t>18376.35</w:t>
            </w:r>
          </w:p>
        </w:tc>
        <w:tc>
          <w:tcPr>
            <w:tcW w:w="1932" w:type="dxa"/>
          </w:tcPr>
          <w:p w:rsidR="0028468E" w:rsidRPr="00A456F1" w:rsidRDefault="000D20C2" w:rsidP="00EA319E">
            <w:pPr>
              <w:rPr>
                <w:rFonts w:ascii="Times New Roman" w:hAnsi="Times New Roman" w:cs="Times New Roman"/>
                <w:sz w:val="28"/>
                <w:lang w:val="en-US"/>
              </w:rPr>
            </w:pPr>
            <w:r>
              <w:rPr>
                <w:rFonts w:ascii="Times New Roman" w:hAnsi="Times New Roman" w:cs="Times New Roman"/>
                <w:sz w:val="28"/>
                <w:lang w:val="en-US"/>
              </w:rPr>
              <w:t>2.400563</w:t>
            </w:r>
          </w:p>
        </w:tc>
        <w:tc>
          <w:tcPr>
            <w:tcW w:w="1932" w:type="dxa"/>
          </w:tcPr>
          <w:p w:rsidR="0028468E" w:rsidRPr="00693459" w:rsidRDefault="000D20C2" w:rsidP="00EA319E">
            <w:pPr>
              <w:rPr>
                <w:rFonts w:ascii="Times New Roman" w:hAnsi="Times New Roman" w:cs="Times New Roman"/>
                <w:sz w:val="28"/>
                <w:lang w:val="en-US"/>
              </w:rPr>
            </w:pPr>
            <w:r>
              <w:rPr>
                <w:rFonts w:ascii="Times New Roman" w:hAnsi="Times New Roman" w:cs="Times New Roman"/>
                <w:sz w:val="28"/>
                <w:lang w:val="en-US"/>
              </w:rPr>
              <w:t>0.014120</w:t>
            </w:r>
          </w:p>
        </w:tc>
      </w:tr>
      <w:tr w:rsidR="0028468E" w:rsidRPr="00693459" w:rsidTr="00EA319E">
        <w:trPr>
          <w:trHeight w:val="551"/>
        </w:trPr>
        <w:tc>
          <w:tcPr>
            <w:tcW w:w="2408" w:type="dxa"/>
          </w:tcPr>
          <w:p w:rsidR="0028468E" w:rsidRDefault="000D20C2" w:rsidP="00EA319E">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АРКС(7,5)</w:t>
            </w:r>
          </w:p>
        </w:tc>
        <w:tc>
          <w:tcPr>
            <w:tcW w:w="2433" w:type="dxa"/>
          </w:tcPr>
          <w:p w:rsidR="0028468E" w:rsidRPr="00693459" w:rsidRDefault="000D20C2" w:rsidP="00EA319E">
            <w:pPr>
              <w:rPr>
                <w:rFonts w:ascii="Times New Roman" w:hAnsi="Times New Roman" w:cs="Times New Roman"/>
                <w:sz w:val="28"/>
                <w:lang w:val="en-US"/>
              </w:rPr>
            </w:pPr>
            <w:r>
              <w:rPr>
                <w:rFonts w:ascii="Times New Roman" w:hAnsi="Times New Roman" w:cs="Times New Roman"/>
                <w:sz w:val="28"/>
                <w:lang w:val="en-US"/>
              </w:rPr>
              <w:t>14005.35</w:t>
            </w:r>
          </w:p>
        </w:tc>
        <w:tc>
          <w:tcPr>
            <w:tcW w:w="1932" w:type="dxa"/>
          </w:tcPr>
          <w:p w:rsidR="0028468E" w:rsidRPr="00693459" w:rsidRDefault="000D20C2" w:rsidP="00EA319E">
            <w:pPr>
              <w:rPr>
                <w:rFonts w:ascii="Times New Roman" w:hAnsi="Times New Roman" w:cs="Times New Roman"/>
                <w:sz w:val="28"/>
                <w:lang w:val="en-US"/>
              </w:rPr>
            </w:pPr>
            <w:r>
              <w:rPr>
                <w:rFonts w:ascii="Times New Roman" w:hAnsi="Times New Roman" w:cs="Times New Roman"/>
                <w:sz w:val="28"/>
                <w:lang w:val="en-US"/>
              </w:rPr>
              <w:t>1.830602</w:t>
            </w:r>
          </w:p>
        </w:tc>
        <w:tc>
          <w:tcPr>
            <w:tcW w:w="1932" w:type="dxa"/>
          </w:tcPr>
          <w:p w:rsidR="0028468E" w:rsidRPr="00693459" w:rsidRDefault="000D20C2" w:rsidP="00EA319E">
            <w:pPr>
              <w:rPr>
                <w:rFonts w:ascii="Times New Roman" w:hAnsi="Times New Roman" w:cs="Times New Roman"/>
                <w:sz w:val="28"/>
                <w:lang w:val="en-US"/>
              </w:rPr>
            </w:pPr>
            <w:r>
              <w:rPr>
                <w:rFonts w:ascii="Times New Roman" w:hAnsi="Times New Roman" w:cs="Times New Roman"/>
                <w:sz w:val="28"/>
                <w:lang w:val="en-US"/>
              </w:rPr>
              <w:t>0.010814</w:t>
            </w:r>
          </w:p>
        </w:tc>
      </w:tr>
    </w:tbl>
    <w:p w:rsidR="00F137BE" w:rsidRPr="00693459" w:rsidRDefault="00F137BE" w:rsidP="00F137BE">
      <w:pPr>
        <w:pStyle w:val="a6"/>
        <w:tabs>
          <w:tab w:val="left" w:pos="142"/>
        </w:tabs>
        <w:spacing w:line="360" w:lineRule="auto"/>
        <w:ind w:hanging="142"/>
        <w:jc w:val="center"/>
        <w:rPr>
          <w:sz w:val="28"/>
          <w:szCs w:val="28"/>
        </w:rPr>
      </w:pPr>
    </w:p>
    <w:p w:rsidR="0028468E" w:rsidRDefault="000D20C2" w:rsidP="00F137BE">
      <w:pPr>
        <w:pStyle w:val="a6"/>
        <w:tabs>
          <w:tab w:val="left" w:pos="142"/>
        </w:tabs>
        <w:spacing w:line="360" w:lineRule="auto"/>
        <w:ind w:firstLine="851"/>
        <w:rPr>
          <w:sz w:val="28"/>
          <w:szCs w:val="28"/>
        </w:rPr>
      </w:pPr>
      <w:r>
        <w:rPr>
          <w:sz w:val="28"/>
          <w:szCs w:val="28"/>
        </w:rPr>
        <w:t>Якщо на кроці моделювання не можна було точно сказати, яка модель краще описує процес смертності, то в процесі оцінювання прогнозів видно, що модель АРКС(7,5) дає більш адекватний прогноз.</w:t>
      </w:r>
    </w:p>
    <w:p w:rsidR="00625E13" w:rsidRDefault="00625E13" w:rsidP="00F137BE">
      <w:pPr>
        <w:pStyle w:val="a6"/>
        <w:tabs>
          <w:tab w:val="left" w:pos="142"/>
        </w:tabs>
        <w:spacing w:line="360" w:lineRule="auto"/>
        <w:ind w:firstLine="851"/>
        <w:rPr>
          <w:sz w:val="28"/>
          <w:szCs w:val="28"/>
        </w:rPr>
      </w:pPr>
    </w:p>
    <w:p w:rsidR="00625E13" w:rsidRDefault="00625E13" w:rsidP="00625E13">
      <w:pPr>
        <w:pStyle w:val="a6"/>
        <w:tabs>
          <w:tab w:val="left" w:pos="142"/>
        </w:tabs>
        <w:spacing w:line="360" w:lineRule="auto"/>
        <w:ind w:firstLine="851"/>
        <w:rPr>
          <w:sz w:val="28"/>
          <w:szCs w:val="28"/>
        </w:rPr>
      </w:pPr>
      <w:r w:rsidRPr="00B069E9">
        <w:rPr>
          <w:sz w:val="28"/>
          <w:szCs w:val="28"/>
        </w:rPr>
        <w:t>Таблиця 3.</w:t>
      </w:r>
      <w:r>
        <w:rPr>
          <w:sz w:val="28"/>
          <w:szCs w:val="28"/>
        </w:rPr>
        <w:t>16 –</w:t>
      </w:r>
      <w:r w:rsidRPr="00B069E9">
        <w:rPr>
          <w:sz w:val="28"/>
          <w:szCs w:val="28"/>
        </w:rPr>
        <w:t xml:space="preserve"> </w:t>
      </w:r>
      <w:r>
        <w:rPr>
          <w:sz w:val="28"/>
          <w:szCs w:val="28"/>
        </w:rPr>
        <w:t>Прогнозні значення смертності</w:t>
      </w:r>
    </w:p>
    <w:tbl>
      <w:tblPr>
        <w:tblStyle w:val="ac"/>
        <w:tblW w:w="0" w:type="auto"/>
        <w:tblInd w:w="546" w:type="dxa"/>
        <w:tblLook w:val="04A0" w:firstRow="1" w:lastRow="0" w:firstColumn="1" w:lastColumn="0" w:noHBand="0" w:noVBand="1"/>
      </w:tblPr>
      <w:tblGrid>
        <w:gridCol w:w="4120"/>
        <w:gridCol w:w="4121"/>
      </w:tblGrid>
      <w:tr w:rsidR="000D20C2" w:rsidRPr="00865F8E" w:rsidTr="000D20C2">
        <w:trPr>
          <w:trHeight w:val="466"/>
        </w:trPr>
        <w:tc>
          <w:tcPr>
            <w:tcW w:w="4120" w:type="dxa"/>
            <w:vAlign w:val="center"/>
          </w:tcPr>
          <w:p w:rsidR="000D20C2" w:rsidRPr="003456D9" w:rsidRDefault="000D20C2" w:rsidP="000D20C2">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Рік</w:t>
            </w:r>
          </w:p>
        </w:tc>
        <w:tc>
          <w:tcPr>
            <w:tcW w:w="4121" w:type="dxa"/>
            <w:vAlign w:val="center"/>
          </w:tcPr>
          <w:p w:rsidR="000D20C2" w:rsidRPr="000D20C2" w:rsidRDefault="000D20C2" w:rsidP="000D20C2">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lang w:val="ru-RU"/>
              </w:rPr>
              <w:t>Сме</w:t>
            </w:r>
            <w:r>
              <w:rPr>
                <w:rFonts w:ascii="Times New Roman" w:eastAsiaTheme="minorEastAsia" w:hAnsi="Times New Roman" w:cs="Times New Roman"/>
                <w:sz w:val="28"/>
              </w:rPr>
              <w:t>ртність</w:t>
            </w:r>
          </w:p>
        </w:tc>
      </w:tr>
      <w:tr w:rsidR="000D20C2" w:rsidRPr="00865F8E" w:rsidTr="000D20C2">
        <w:trPr>
          <w:trHeight w:val="466"/>
        </w:trPr>
        <w:tc>
          <w:tcPr>
            <w:tcW w:w="4120" w:type="dxa"/>
            <w:vAlign w:val="center"/>
          </w:tcPr>
          <w:p w:rsidR="000D20C2" w:rsidRPr="003456D9" w:rsidRDefault="000D20C2" w:rsidP="000D20C2">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2019</w:t>
            </w:r>
          </w:p>
        </w:tc>
        <w:tc>
          <w:tcPr>
            <w:tcW w:w="4121" w:type="dxa"/>
            <w:vAlign w:val="center"/>
          </w:tcPr>
          <w:p w:rsidR="000D20C2" w:rsidRPr="000D20C2" w:rsidRDefault="000D20C2" w:rsidP="000D20C2">
            <w:pPr>
              <w:jc w:val="center"/>
              <w:rPr>
                <w:rFonts w:ascii="Times New Roman" w:hAnsi="Times New Roman" w:cs="Times New Roman"/>
                <w:sz w:val="28"/>
              </w:rPr>
            </w:pPr>
            <w:r w:rsidRPr="000D20C2">
              <w:rPr>
                <w:rFonts w:ascii="Times New Roman" w:hAnsi="Times New Roman" w:cs="Times New Roman"/>
                <w:sz w:val="28"/>
              </w:rPr>
              <w:t>571849</w:t>
            </w:r>
          </w:p>
        </w:tc>
      </w:tr>
      <w:tr w:rsidR="000D20C2" w:rsidRPr="00865F8E" w:rsidTr="000D20C2">
        <w:trPr>
          <w:trHeight w:val="466"/>
        </w:trPr>
        <w:tc>
          <w:tcPr>
            <w:tcW w:w="4120" w:type="dxa"/>
            <w:vAlign w:val="center"/>
          </w:tcPr>
          <w:p w:rsidR="000D20C2" w:rsidRPr="003456D9" w:rsidRDefault="000D20C2" w:rsidP="000D20C2">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2020</w:t>
            </w:r>
          </w:p>
        </w:tc>
        <w:tc>
          <w:tcPr>
            <w:tcW w:w="4121" w:type="dxa"/>
            <w:vAlign w:val="center"/>
          </w:tcPr>
          <w:p w:rsidR="000D20C2" w:rsidRPr="000D20C2" w:rsidRDefault="000D20C2" w:rsidP="000D20C2">
            <w:pPr>
              <w:jc w:val="center"/>
              <w:rPr>
                <w:rFonts w:ascii="Times New Roman" w:hAnsi="Times New Roman" w:cs="Times New Roman"/>
                <w:sz w:val="28"/>
              </w:rPr>
            </w:pPr>
            <w:r w:rsidRPr="000D20C2">
              <w:rPr>
                <w:rFonts w:ascii="Times New Roman" w:hAnsi="Times New Roman" w:cs="Times New Roman"/>
                <w:sz w:val="28"/>
              </w:rPr>
              <w:t>573859</w:t>
            </w:r>
          </w:p>
        </w:tc>
      </w:tr>
      <w:tr w:rsidR="000D20C2" w:rsidRPr="00865F8E" w:rsidTr="000D20C2">
        <w:trPr>
          <w:trHeight w:val="466"/>
        </w:trPr>
        <w:tc>
          <w:tcPr>
            <w:tcW w:w="4120" w:type="dxa"/>
            <w:vAlign w:val="center"/>
          </w:tcPr>
          <w:p w:rsidR="000D20C2" w:rsidRPr="003456D9" w:rsidRDefault="000D20C2" w:rsidP="000D20C2">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2021</w:t>
            </w:r>
          </w:p>
        </w:tc>
        <w:tc>
          <w:tcPr>
            <w:tcW w:w="4121" w:type="dxa"/>
            <w:vAlign w:val="center"/>
          </w:tcPr>
          <w:p w:rsidR="000D20C2" w:rsidRPr="000D20C2" w:rsidRDefault="000D20C2" w:rsidP="000D20C2">
            <w:pPr>
              <w:jc w:val="center"/>
              <w:rPr>
                <w:rFonts w:ascii="Times New Roman" w:hAnsi="Times New Roman" w:cs="Times New Roman"/>
                <w:sz w:val="28"/>
              </w:rPr>
            </w:pPr>
            <w:r w:rsidRPr="000D20C2">
              <w:rPr>
                <w:rFonts w:ascii="Times New Roman" w:hAnsi="Times New Roman" w:cs="Times New Roman"/>
                <w:sz w:val="28"/>
              </w:rPr>
              <w:t>584107</w:t>
            </w:r>
          </w:p>
        </w:tc>
      </w:tr>
      <w:tr w:rsidR="000D20C2" w:rsidRPr="00865F8E" w:rsidTr="000D20C2">
        <w:trPr>
          <w:trHeight w:val="466"/>
        </w:trPr>
        <w:tc>
          <w:tcPr>
            <w:tcW w:w="4120" w:type="dxa"/>
            <w:vAlign w:val="center"/>
          </w:tcPr>
          <w:p w:rsidR="000D20C2" w:rsidRPr="003456D9" w:rsidRDefault="000D20C2" w:rsidP="000D20C2">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2022</w:t>
            </w:r>
          </w:p>
        </w:tc>
        <w:tc>
          <w:tcPr>
            <w:tcW w:w="4121" w:type="dxa"/>
            <w:vAlign w:val="center"/>
          </w:tcPr>
          <w:p w:rsidR="000D20C2" w:rsidRPr="000D20C2" w:rsidRDefault="000D20C2" w:rsidP="000D20C2">
            <w:pPr>
              <w:jc w:val="center"/>
              <w:rPr>
                <w:rFonts w:ascii="Times New Roman" w:hAnsi="Times New Roman" w:cs="Times New Roman"/>
                <w:sz w:val="28"/>
              </w:rPr>
            </w:pPr>
            <w:r w:rsidRPr="000D20C2">
              <w:rPr>
                <w:rFonts w:ascii="Times New Roman" w:hAnsi="Times New Roman" w:cs="Times New Roman"/>
                <w:sz w:val="28"/>
              </w:rPr>
              <w:t>597262</w:t>
            </w:r>
          </w:p>
        </w:tc>
      </w:tr>
      <w:tr w:rsidR="000D20C2" w:rsidRPr="00865F8E" w:rsidTr="000D20C2">
        <w:trPr>
          <w:trHeight w:val="466"/>
        </w:trPr>
        <w:tc>
          <w:tcPr>
            <w:tcW w:w="4120" w:type="dxa"/>
            <w:vAlign w:val="center"/>
          </w:tcPr>
          <w:p w:rsidR="000D20C2" w:rsidRPr="003456D9" w:rsidRDefault="000D20C2" w:rsidP="000D20C2">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lastRenderedPageBreak/>
              <w:t>2023</w:t>
            </w:r>
          </w:p>
        </w:tc>
        <w:tc>
          <w:tcPr>
            <w:tcW w:w="4121" w:type="dxa"/>
            <w:vAlign w:val="center"/>
          </w:tcPr>
          <w:p w:rsidR="000D20C2" w:rsidRPr="000D20C2" w:rsidRDefault="000D20C2" w:rsidP="000D20C2">
            <w:pPr>
              <w:jc w:val="center"/>
              <w:rPr>
                <w:rFonts w:ascii="Times New Roman" w:hAnsi="Times New Roman" w:cs="Times New Roman"/>
                <w:sz w:val="28"/>
              </w:rPr>
            </w:pPr>
            <w:r w:rsidRPr="000D20C2">
              <w:rPr>
                <w:rFonts w:ascii="Times New Roman" w:hAnsi="Times New Roman" w:cs="Times New Roman"/>
                <w:sz w:val="28"/>
              </w:rPr>
              <w:t>613262</w:t>
            </w:r>
          </w:p>
        </w:tc>
      </w:tr>
    </w:tbl>
    <w:p w:rsidR="00F137BE" w:rsidRDefault="00F137BE" w:rsidP="00F137BE">
      <w:pPr>
        <w:pStyle w:val="a6"/>
        <w:tabs>
          <w:tab w:val="left" w:pos="142"/>
        </w:tabs>
        <w:spacing w:line="360" w:lineRule="auto"/>
        <w:ind w:hanging="142"/>
        <w:jc w:val="center"/>
        <w:rPr>
          <w:sz w:val="28"/>
          <w:szCs w:val="28"/>
        </w:rPr>
      </w:pPr>
    </w:p>
    <w:p w:rsidR="000D20C2" w:rsidRPr="00693459" w:rsidRDefault="000D20C2" w:rsidP="000D20C2">
      <w:pPr>
        <w:pStyle w:val="a6"/>
        <w:tabs>
          <w:tab w:val="left" w:pos="142"/>
        </w:tabs>
        <w:spacing w:before="120" w:after="120" w:line="432" w:lineRule="auto"/>
        <w:ind w:hanging="142"/>
        <w:jc w:val="center"/>
        <w:rPr>
          <w:sz w:val="28"/>
          <w:szCs w:val="28"/>
        </w:rPr>
      </w:pPr>
      <w:r>
        <w:rPr>
          <w:noProof/>
          <w:lang w:val="ru-RU"/>
        </w:rPr>
        <w:drawing>
          <wp:inline distT="0" distB="0" distL="0" distR="0" wp14:anchorId="782BAB0A" wp14:editId="3E4D8A15">
            <wp:extent cx="3621024" cy="1865376"/>
            <wp:effectExtent l="0" t="0" r="17780" b="1905"/>
            <wp:docPr id="56" name="Диаграмма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rsidR="000D20C2" w:rsidRDefault="00173414" w:rsidP="00932632">
      <w:pPr>
        <w:pStyle w:val="a6"/>
        <w:tabs>
          <w:tab w:val="left" w:pos="142"/>
        </w:tabs>
        <w:spacing w:line="360" w:lineRule="auto"/>
        <w:jc w:val="center"/>
        <w:rPr>
          <w:sz w:val="28"/>
          <w:szCs w:val="28"/>
        </w:rPr>
      </w:pPr>
      <w:r>
        <w:rPr>
          <w:sz w:val="28"/>
          <w:szCs w:val="28"/>
        </w:rPr>
        <w:t>Рисунок 3.43 –</w:t>
      </w:r>
      <w:r w:rsidR="000D20C2">
        <w:rPr>
          <w:sz w:val="28"/>
          <w:szCs w:val="28"/>
        </w:rPr>
        <w:t xml:space="preserve"> Графік прогнозу смертності</w:t>
      </w:r>
    </w:p>
    <w:p w:rsidR="00693459" w:rsidRDefault="000D20C2" w:rsidP="00F137BE">
      <w:pPr>
        <w:pStyle w:val="a6"/>
        <w:tabs>
          <w:tab w:val="left" w:pos="142"/>
        </w:tabs>
        <w:spacing w:line="360" w:lineRule="auto"/>
        <w:ind w:firstLine="851"/>
        <w:rPr>
          <w:sz w:val="28"/>
          <w:szCs w:val="28"/>
        </w:rPr>
      </w:pPr>
      <w:r>
        <w:rPr>
          <w:sz w:val="28"/>
          <w:szCs w:val="28"/>
        </w:rPr>
        <w:t>За оціненим прогнозом бачимо, що в найближчі 5 років очікується</w:t>
      </w:r>
      <w:r w:rsidR="00D453BA">
        <w:rPr>
          <w:sz w:val="28"/>
          <w:szCs w:val="28"/>
        </w:rPr>
        <w:t xml:space="preserve"> зміна характеру процесу і зростання смертності</w:t>
      </w:r>
      <w:r>
        <w:rPr>
          <w:sz w:val="28"/>
          <w:szCs w:val="28"/>
        </w:rPr>
        <w:t xml:space="preserve"> </w:t>
      </w:r>
      <w:r w:rsidR="00D453BA">
        <w:rPr>
          <w:sz w:val="28"/>
          <w:szCs w:val="28"/>
        </w:rPr>
        <w:t>відповідно, додатково побудуємо графік природного приросту населення</w:t>
      </w:r>
      <w:r w:rsidR="00AF38D9">
        <w:rPr>
          <w:sz w:val="28"/>
          <w:szCs w:val="28"/>
        </w:rPr>
        <w:t>:</w:t>
      </w:r>
    </w:p>
    <w:p w:rsidR="00D453BA" w:rsidRPr="000D20C2" w:rsidRDefault="00D453BA" w:rsidP="00D453BA">
      <w:pPr>
        <w:pStyle w:val="a6"/>
        <w:tabs>
          <w:tab w:val="left" w:pos="142"/>
        </w:tabs>
        <w:spacing w:line="432" w:lineRule="auto"/>
        <w:ind w:left="426" w:hanging="568"/>
        <w:jc w:val="center"/>
        <w:rPr>
          <w:sz w:val="28"/>
          <w:szCs w:val="28"/>
        </w:rPr>
      </w:pPr>
      <w:r>
        <w:rPr>
          <w:noProof/>
          <w:lang w:val="ru-RU"/>
        </w:rPr>
        <w:drawing>
          <wp:inline distT="0" distB="0" distL="0" distR="0" wp14:anchorId="3FB70D63" wp14:editId="6C896CEC">
            <wp:extent cx="4601261" cy="2465222"/>
            <wp:effectExtent l="0" t="0" r="8890" b="11430"/>
            <wp:docPr id="57" name="Диаграмма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p w:rsidR="00D453BA" w:rsidRDefault="00173414" w:rsidP="00F137BE">
      <w:pPr>
        <w:pStyle w:val="a6"/>
        <w:tabs>
          <w:tab w:val="left" w:pos="142"/>
        </w:tabs>
        <w:spacing w:line="360" w:lineRule="auto"/>
        <w:jc w:val="center"/>
        <w:rPr>
          <w:sz w:val="28"/>
          <w:szCs w:val="28"/>
        </w:rPr>
      </w:pPr>
      <w:r>
        <w:rPr>
          <w:sz w:val="28"/>
          <w:szCs w:val="28"/>
        </w:rPr>
        <w:t>Рисунок 3.44 –</w:t>
      </w:r>
      <w:r w:rsidR="00D453BA">
        <w:rPr>
          <w:sz w:val="28"/>
          <w:szCs w:val="28"/>
        </w:rPr>
        <w:t xml:space="preserve"> Графік прогнозу природного приросту</w:t>
      </w:r>
    </w:p>
    <w:p w:rsidR="00F137BE" w:rsidRPr="0028468E" w:rsidRDefault="00F137BE" w:rsidP="00F137BE">
      <w:pPr>
        <w:pStyle w:val="a6"/>
        <w:tabs>
          <w:tab w:val="left" w:pos="142"/>
        </w:tabs>
        <w:spacing w:line="360" w:lineRule="auto"/>
        <w:jc w:val="center"/>
        <w:rPr>
          <w:sz w:val="28"/>
          <w:szCs w:val="28"/>
        </w:rPr>
      </w:pPr>
    </w:p>
    <w:p w:rsidR="00693459" w:rsidRDefault="00D453BA" w:rsidP="00F137BE">
      <w:pPr>
        <w:pStyle w:val="a6"/>
        <w:tabs>
          <w:tab w:val="left" w:pos="142"/>
        </w:tabs>
        <w:spacing w:line="360" w:lineRule="auto"/>
        <w:ind w:firstLine="851"/>
        <w:rPr>
          <w:sz w:val="28"/>
          <w:szCs w:val="28"/>
        </w:rPr>
      </w:pPr>
      <w:r>
        <w:rPr>
          <w:sz w:val="28"/>
          <w:szCs w:val="28"/>
        </w:rPr>
        <w:t>З графіку видно, що спостерігається сповільнення природного убування населення, хоча і процес все ще має місце і в найближчі 5 років природній приріст додатнім не стане, хоча і повільно прямує до цієї позначки.</w:t>
      </w:r>
    </w:p>
    <w:p w:rsidR="00F137BE" w:rsidRDefault="00F137BE" w:rsidP="00932632">
      <w:pPr>
        <w:pStyle w:val="a6"/>
        <w:tabs>
          <w:tab w:val="left" w:pos="142"/>
        </w:tabs>
        <w:spacing w:line="360" w:lineRule="auto"/>
        <w:ind w:firstLine="851"/>
        <w:rPr>
          <w:sz w:val="28"/>
          <w:szCs w:val="28"/>
        </w:rPr>
      </w:pPr>
    </w:p>
    <w:p w:rsidR="00F137BE" w:rsidRPr="00D453BA" w:rsidRDefault="00F137BE" w:rsidP="00932632">
      <w:pPr>
        <w:pStyle w:val="a6"/>
        <w:tabs>
          <w:tab w:val="left" w:pos="142"/>
        </w:tabs>
        <w:spacing w:line="360" w:lineRule="auto"/>
        <w:ind w:firstLine="851"/>
        <w:rPr>
          <w:sz w:val="28"/>
          <w:szCs w:val="28"/>
        </w:rPr>
      </w:pPr>
    </w:p>
    <w:p w:rsidR="00693459" w:rsidRDefault="002566F6" w:rsidP="00932632">
      <w:pPr>
        <w:pStyle w:val="3"/>
        <w:ind w:hanging="565"/>
      </w:pPr>
      <w:bookmarkStart w:id="47" w:name="_Toc11605762"/>
      <w:r w:rsidRPr="002566F6">
        <w:lastRenderedPageBreak/>
        <w:t>3.4.3 Сальдо міграції</w:t>
      </w:r>
      <w:bookmarkEnd w:id="47"/>
    </w:p>
    <w:p w:rsidR="009F3572" w:rsidRDefault="009F3572" w:rsidP="00932632">
      <w:pPr>
        <w:pStyle w:val="a6"/>
        <w:tabs>
          <w:tab w:val="left" w:pos="142"/>
        </w:tabs>
        <w:spacing w:line="360" w:lineRule="auto"/>
        <w:rPr>
          <w:b/>
          <w:sz w:val="28"/>
          <w:szCs w:val="28"/>
        </w:rPr>
      </w:pPr>
    </w:p>
    <w:p w:rsidR="009F3572" w:rsidRDefault="009F3572" w:rsidP="00932632">
      <w:pPr>
        <w:pStyle w:val="a6"/>
        <w:tabs>
          <w:tab w:val="left" w:pos="142"/>
        </w:tabs>
        <w:spacing w:line="360" w:lineRule="auto"/>
        <w:rPr>
          <w:b/>
          <w:sz w:val="28"/>
          <w:szCs w:val="28"/>
        </w:rPr>
      </w:pPr>
    </w:p>
    <w:p w:rsidR="002566F6" w:rsidRDefault="002566F6" w:rsidP="00F137BE">
      <w:pPr>
        <w:pStyle w:val="a6"/>
        <w:tabs>
          <w:tab w:val="left" w:pos="142"/>
        </w:tabs>
        <w:spacing w:line="360" w:lineRule="auto"/>
        <w:ind w:firstLine="851"/>
        <w:rPr>
          <w:sz w:val="28"/>
          <w:szCs w:val="28"/>
        </w:rPr>
      </w:pPr>
      <w:r>
        <w:rPr>
          <w:sz w:val="28"/>
          <w:szCs w:val="28"/>
        </w:rPr>
        <w:t>Тепер необхідно оцінити прогноз для сальдо міграції, для вибору найкращої моделі в сенсі прогнозування побудуємо таблицю порівняння:</w:t>
      </w:r>
    </w:p>
    <w:p w:rsidR="00932632" w:rsidRDefault="00932632" w:rsidP="00F137BE">
      <w:pPr>
        <w:pStyle w:val="a6"/>
        <w:tabs>
          <w:tab w:val="left" w:pos="142"/>
        </w:tabs>
        <w:spacing w:line="360" w:lineRule="auto"/>
        <w:ind w:firstLine="851"/>
        <w:rPr>
          <w:sz w:val="28"/>
          <w:szCs w:val="28"/>
        </w:rPr>
      </w:pPr>
    </w:p>
    <w:p w:rsidR="00625E13" w:rsidRDefault="00625E13" w:rsidP="00625E13">
      <w:pPr>
        <w:pStyle w:val="a6"/>
        <w:tabs>
          <w:tab w:val="left" w:pos="142"/>
        </w:tabs>
        <w:spacing w:line="360" w:lineRule="auto"/>
        <w:ind w:firstLine="851"/>
        <w:rPr>
          <w:sz w:val="28"/>
          <w:szCs w:val="28"/>
        </w:rPr>
      </w:pPr>
      <w:r>
        <w:rPr>
          <w:sz w:val="28"/>
          <w:szCs w:val="28"/>
          <w:lang w:val="ru-RU"/>
        </w:rPr>
        <w:t xml:space="preserve">Таблиця 3.17 </w:t>
      </w:r>
      <w:r>
        <w:rPr>
          <w:sz w:val="28"/>
          <w:szCs w:val="28"/>
        </w:rPr>
        <w:t>–</w:t>
      </w:r>
      <w:r>
        <w:rPr>
          <w:sz w:val="28"/>
          <w:szCs w:val="28"/>
          <w:lang w:val="ru-RU"/>
        </w:rPr>
        <w:t xml:space="preserve"> </w:t>
      </w:r>
      <w:r>
        <w:rPr>
          <w:sz w:val="28"/>
          <w:szCs w:val="28"/>
        </w:rPr>
        <w:t>Порівняння прогнозуючих моделей міграції</w:t>
      </w:r>
    </w:p>
    <w:tbl>
      <w:tblPr>
        <w:tblStyle w:val="ac"/>
        <w:tblW w:w="0" w:type="auto"/>
        <w:tblInd w:w="314" w:type="dxa"/>
        <w:tblLook w:val="04A0" w:firstRow="1" w:lastRow="0" w:firstColumn="1" w:lastColumn="0" w:noHBand="0" w:noVBand="1"/>
      </w:tblPr>
      <w:tblGrid>
        <w:gridCol w:w="2408"/>
        <w:gridCol w:w="2433"/>
        <w:gridCol w:w="1932"/>
        <w:gridCol w:w="1932"/>
      </w:tblGrid>
      <w:tr w:rsidR="002566F6" w:rsidTr="00A73ACE">
        <w:trPr>
          <w:trHeight w:val="551"/>
        </w:trPr>
        <w:tc>
          <w:tcPr>
            <w:tcW w:w="2408" w:type="dxa"/>
          </w:tcPr>
          <w:p w:rsidR="002566F6" w:rsidRPr="003456D9" w:rsidRDefault="002566F6" w:rsidP="00A73ACE">
            <w:pPr>
              <w:spacing w:line="432" w:lineRule="auto"/>
              <w:rPr>
                <w:rFonts w:ascii="Times New Roman" w:eastAsiaTheme="minorEastAsia" w:hAnsi="Times New Roman" w:cs="Times New Roman"/>
                <w:sz w:val="28"/>
              </w:rPr>
            </w:pPr>
            <w:r>
              <w:rPr>
                <w:sz w:val="28"/>
                <w:szCs w:val="28"/>
              </w:rPr>
              <w:t xml:space="preserve"> </w:t>
            </w:r>
            <w:r>
              <w:rPr>
                <w:rFonts w:ascii="Times New Roman" w:eastAsiaTheme="minorEastAsia" w:hAnsi="Times New Roman" w:cs="Times New Roman"/>
                <w:sz w:val="28"/>
              </w:rPr>
              <w:t>Модель</w:t>
            </w:r>
          </w:p>
        </w:tc>
        <w:tc>
          <w:tcPr>
            <w:tcW w:w="2433" w:type="dxa"/>
          </w:tcPr>
          <w:p w:rsidR="002566F6" w:rsidRPr="00E527A8" w:rsidRDefault="002566F6" w:rsidP="00A73ACE">
            <w:pPr>
              <w:spacing w:line="432" w:lineRule="auto"/>
              <w:rPr>
                <w:rFonts w:ascii="Times New Roman" w:eastAsiaTheme="minorEastAsia" w:hAnsi="Times New Roman" w:cs="Times New Roman"/>
                <w:sz w:val="28"/>
                <w:lang w:val="ru-RU"/>
              </w:rPr>
            </w:pPr>
            <w:r>
              <w:rPr>
                <w:rFonts w:ascii="Times New Roman" w:eastAsiaTheme="minorEastAsia" w:hAnsi="Times New Roman" w:cs="Times New Roman"/>
                <w:sz w:val="28"/>
              </w:rPr>
              <w:t>СерКвП</w:t>
            </w:r>
          </w:p>
        </w:tc>
        <w:tc>
          <w:tcPr>
            <w:tcW w:w="1932" w:type="dxa"/>
          </w:tcPr>
          <w:p w:rsidR="002566F6" w:rsidRDefault="002566F6" w:rsidP="00A73ACE">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САПП</w:t>
            </w:r>
          </w:p>
        </w:tc>
        <w:tc>
          <w:tcPr>
            <w:tcW w:w="1932" w:type="dxa"/>
          </w:tcPr>
          <w:p w:rsidR="002566F6" w:rsidRDefault="002566F6" w:rsidP="00A73ACE">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Коеф. Тейла</w:t>
            </w:r>
          </w:p>
        </w:tc>
      </w:tr>
      <w:tr w:rsidR="002566F6" w:rsidRPr="00693459" w:rsidTr="00A73ACE">
        <w:trPr>
          <w:trHeight w:val="551"/>
        </w:trPr>
        <w:tc>
          <w:tcPr>
            <w:tcW w:w="2408" w:type="dxa"/>
          </w:tcPr>
          <w:p w:rsidR="002566F6" w:rsidRDefault="002566F6" w:rsidP="002566F6">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АР(1)</w:t>
            </w:r>
          </w:p>
        </w:tc>
        <w:tc>
          <w:tcPr>
            <w:tcW w:w="2433" w:type="dxa"/>
          </w:tcPr>
          <w:p w:rsidR="002566F6" w:rsidRPr="00C46B7D" w:rsidRDefault="00C46B7D" w:rsidP="002566F6">
            <w:pPr>
              <w:rPr>
                <w:rFonts w:ascii="Times New Roman" w:hAnsi="Times New Roman" w:cs="Times New Roman"/>
                <w:sz w:val="28"/>
                <w:lang w:val="en-US"/>
              </w:rPr>
            </w:pPr>
            <w:r>
              <w:rPr>
                <w:rFonts w:ascii="Times New Roman" w:hAnsi="Times New Roman" w:cs="Times New Roman"/>
                <w:sz w:val="28"/>
                <w:lang w:val="en-US"/>
              </w:rPr>
              <w:t>20416.09</w:t>
            </w:r>
          </w:p>
        </w:tc>
        <w:tc>
          <w:tcPr>
            <w:tcW w:w="1932" w:type="dxa"/>
          </w:tcPr>
          <w:p w:rsidR="002566F6" w:rsidRPr="00A456F1" w:rsidRDefault="00C46B7D" w:rsidP="002566F6">
            <w:pPr>
              <w:rPr>
                <w:rFonts w:ascii="Times New Roman" w:hAnsi="Times New Roman" w:cs="Times New Roman"/>
                <w:sz w:val="28"/>
                <w:lang w:val="en-US"/>
              </w:rPr>
            </w:pPr>
            <w:r>
              <w:rPr>
                <w:rFonts w:ascii="Times New Roman" w:hAnsi="Times New Roman" w:cs="Times New Roman"/>
                <w:sz w:val="28"/>
                <w:lang w:val="en-US"/>
              </w:rPr>
              <w:t>98.87883</w:t>
            </w:r>
          </w:p>
        </w:tc>
        <w:tc>
          <w:tcPr>
            <w:tcW w:w="1932" w:type="dxa"/>
          </w:tcPr>
          <w:p w:rsidR="002566F6" w:rsidRPr="00693459" w:rsidRDefault="00C46B7D" w:rsidP="002566F6">
            <w:pPr>
              <w:rPr>
                <w:rFonts w:ascii="Times New Roman" w:hAnsi="Times New Roman" w:cs="Times New Roman"/>
                <w:sz w:val="28"/>
                <w:lang w:val="en-US"/>
              </w:rPr>
            </w:pPr>
            <w:r>
              <w:rPr>
                <w:rFonts w:ascii="Times New Roman" w:hAnsi="Times New Roman" w:cs="Times New Roman"/>
                <w:sz w:val="28"/>
                <w:lang w:val="en-US"/>
              </w:rPr>
              <w:t>0.646204</w:t>
            </w:r>
          </w:p>
        </w:tc>
      </w:tr>
      <w:tr w:rsidR="002566F6" w:rsidRPr="00693459" w:rsidTr="00A73ACE">
        <w:trPr>
          <w:trHeight w:val="551"/>
        </w:trPr>
        <w:tc>
          <w:tcPr>
            <w:tcW w:w="2408" w:type="dxa"/>
          </w:tcPr>
          <w:p w:rsidR="002566F6" w:rsidRDefault="002566F6" w:rsidP="002566F6">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АР(7)</w:t>
            </w:r>
          </w:p>
        </w:tc>
        <w:tc>
          <w:tcPr>
            <w:tcW w:w="2433" w:type="dxa"/>
          </w:tcPr>
          <w:p w:rsidR="002566F6" w:rsidRPr="00693459" w:rsidRDefault="00C46B7D" w:rsidP="002566F6">
            <w:pPr>
              <w:rPr>
                <w:rFonts w:ascii="Times New Roman" w:hAnsi="Times New Roman" w:cs="Times New Roman"/>
                <w:sz w:val="28"/>
                <w:lang w:val="en-US"/>
              </w:rPr>
            </w:pPr>
            <w:r>
              <w:rPr>
                <w:rFonts w:ascii="Times New Roman" w:hAnsi="Times New Roman" w:cs="Times New Roman"/>
                <w:sz w:val="28"/>
                <w:lang w:val="en-US"/>
              </w:rPr>
              <w:t>16738.79</w:t>
            </w:r>
          </w:p>
        </w:tc>
        <w:tc>
          <w:tcPr>
            <w:tcW w:w="1932" w:type="dxa"/>
          </w:tcPr>
          <w:p w:rsidR="002566F6" w:rsidRPr="00693459" w:rsidRDefault="00C46B7D" w:rsidP="002566F6">
            <w:pPr>
              <w:rPr>
                <w:rFonts w:ascii="Times New Roman" w:hAnsi="Times New Roman" w:cs="Times New Roman"/>
                <w:sz w:val="28"/>
                <w:lang w:val="en-US"/>
              </w:rPr>
            </w:pPr>
            <w:r>
              <w:rPr>
                <w:rFonts w:ascii="Times New Roman" w:hAnsi="Times New Roman" w:cs="Times New Roman"/>
                <w:sz w:val="28"/>
                <w:lang w:val="en-US"/>
              </w:rPr>
              <w:t>49.30527</w:t>
            </w:r>
          </w:p>
        </w:tc>
        <w:tc>
          <w:tcPr>
            <w:tcW w:w="1932" w:type="dxa"/>
          </w:tcPr>
          <w:p w:rsidR="002566F6" w:rsidRPr="00693459" w:rsidRDefault="00C46B7D" w:rsidP="002566F6">
            <w:pPr>
              <w:rPr>
                <w:rFonts w:ascii="Times New Roman" w:hAnsi="Times New Roman" w:cs="Times New Roman"/>
                <w:sz w:val="28"/>
                <w:lang w:val="en-US"/>
              </w:rPr>
            </w:pPr>
            <w:r>
              <w:rPr>
                <w:rFonts w:ascii="Times New Roman" w:hAnsi="Times New Roman" w:cs="Times New Roman"/>
                <w:sz w:val="28"/>
                <w:lang w:val="en-US"/>
              </w:rPr>
              <w:t>0.414014</w:t>
            </w:r>
          </w:p>
        </w:tc>
      </w:tr>
      <w:tr w:rsidR="002566F6" w:rsidRPr="00693459" w:rsidTr="00AF38D9">
        <w:trPr>
          <w:trHeight w:val="257"/>
        </w:trPr>
        <w:tc>
          <w:tcPr>
            <w:tcW w:w="2408" w:type="dxa"/>
          </w:tcPr>
          <w:p w:rsidR="002566F6" w:rsidRDefault="002566F6" w:rsidP="002566F6">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АРКС(7,4)</w:t>
            </w:r>
          </w:p>
        </w:tc>
        <w:tc>
          <w:tcPr>
            <w:tcW w:w="2433" w:type="dxa"/>
          </w:tcPr>
          <w:p w:rsidR="002566F6" w:rsidRPr="00693459" w:rsidRDefault="00C46B7D" w:rsidP="002566F6">
            <w:pPr>
              <w:rPr>
                <w:rFonts w:ascii="Times New Roman" w:hAnsi="Times New Roman" w:cs="Times New Roman"/>
                <w:sz w:val="28"/>
                <w:lang w:val="en-US"/>
              </w:rPr>
            </w:pPr>
            <w:r>
              <w:rPr>
                <w:rFonts w:ascii="Times New Roman" w:hAnsi="Times New Roman" w:cs="Times New Roman"/>
                <w:sz w:val="28"/>
                <w:lang w:val="en-US"/>
              </w:rPr>
              <w:t>14083.98</w:t>
            </w:r>
          </w:p>
        </w:tc>
        <w:tc>
          <w:tcPr>
            <w:tcW w:w="1932" w:type="dxa"/>
          </w:tcPr>
          <w:p w:rsidR="002566F6" w:rsidRPr="00693459" w:rsidRDefault="00C46B7D" w:rsidP="002566F6">
            <w:pPr>
              <w:rPr>
                <w:rFonts w:ascii="Times New Roman" w:hAnsi="Times New Roman" w:cs="Times New Roman"/>
                <w:sz w:val="28"/>
                <w:lang w:val="en-US"/>
              </w:rPr>
            </w:pPr>
            <w:r>
              <w:rPr>
                <w:rFonts w:ascii="Times New Roman" w:hAnsi="Times New Roman" w:cs="Times New Roman"/>
                <w:sz w:val="28"/>
                <w:lang w:val="en-US"/>
              </w:rPr>
              <w:t>63.31086</w:t>
            </w:r>
          </w:p>
        </w:tc>
        <w:tc>
          <w:tcPr>
            <w:tcW w:w="1932" w:type="dxa"/>
          </w:tcPr>
          <w:p w:rsidR="002566F6" w:rsidRPr="00C46B7D" w:rsidRDefault="00C46B7D" w:rsidP="002566F6">
            <w:pPr>
              <w:rPr>
                <w:rFonts w:ascii="Times New Roman" w:hAnsi="Times New Roman" w:cs="Times New Roman"/>
                <w:sz w:val="28"/>
                <w:lang w:val="ru-RU"/>
              </w:rPr>
            </w:pPr>
            <w:r>
              <w:rPr>
                <w:rFonts w:ascii="Times New Roman" w:hAnsi="Times New Roman" w:cs="Times New Roman"/>
                <w:sz w:val="28"/>
                <w:lang w:val="en-US"/>
              </w:rPr>
              <w:t>0.262330</w:t>
            </w:r>
          </w:p>
        </w:tc>
      </w:tr>
      <w:tr w:rsidR="00C46B7D" w:rsidRPr="00693459" w:rsidTr="00AF38D9">
        <w:trPr>
          <w:trHeight w:val="379"/>
        </w:trPr>
        <w:tc>
          <w:tcPr>
            <w:tcW w:w="2408" w:type="dxa"/>
          </w:tcPr>
          <w:p w:rsidR="00C46B7D" w:rsidRPr="00C46B7D" w:rsidRDefault="00C46B7D" w:rsidP="002566F6">
            <w:pPr>
              <w:spacing w:line="432" w:lineRule="auto"/>
              <w:rPr>
                <w:rFonts w:ascii="Times New Roman" w:hAnsi="Times New Roman" w:cs="Times New Roman"/>
                <w:sz w:val="28"/>
                <w:szCs w:val="28"/>
                <w:lang w:val="en-US"/>
              </w:rPr>
            </w:pPr>
            <w:r w:rsidRPr="00C46B7D">
              <w:rPr>
                <w:rFonts w:ascii="Times New Roman" w:hAnsi="Times New Roman" w:cs="Times New Roman"/>
                <w:sz w:val="28"/>
                <w:szCs w:val="28"/>
                <w:lang w:val="ru-RU"/>
              </w:rPr>
              <w:t>АРКС(7,6)</w:t>
            </w:r>
            <w:r>
              <w:rPr>
                <w:rFonts w:ascii="Times New Roman" w:hAnsi="Times New Roman" w:cs="Times New Roman"/>
                <w:sz w:val="28"/>
                <w:szCs w:val="28"/>
                <w:lang w:val="en-US"/>
              </w:rPr>
              <w:t xml:space="preserve"> (log)</w:t>
            </w:r>
          </w:p>
        </w:tc>
        <w:tc>
          <w:tcPr>
            <w:tcW w:w="2433" w:type="dxa"/>
          </w:tcPr>
          <w:p w:rsidR="00C46B7D" w:rsidRDefault="00C46B7D" w:rsidP="002566F6">
            <w:pPr>
              <w:rPr>
                <w:rFonts w:ascii="Times New Roman" w:hAnsi="Times New Roman" w:cs="Times New Roman"/>
                <w:sz w:val="28"/>
                <w:lang w:val="en-US"/>
              </w:rPr>
            </w:pPr>
            <w:r>
              <w:rPr>
                <w:rFonts w:ascii="Times New Roman" w:hAnsi="Times New Roman" w:cs="Times New Roman"/>
                <w:sz w:val="28"/>
                <w:lang w:val="en-US"/>
              </w:rPr>
              <w:t>-</w:t>
            </w:r>
          </w:p>
        </w:tc>
        <w:tc>
          <w:tcPr>
            <w:tcW w:w="1932" w:type="dxa"/>
          </w:tcPr>
          <w:p w:rsidR="00C46B7D" w:rsidRDefault="00C46B7D" w:rsidP="002566F6">
            <w:pPr>
              <w:rPr>
                <w:rFonts w:ascii="Times New Roman" w:hAnsi="Times New Roman" w:cs="Times New Roman"/>
                <w:sz w:val="28"/>
                <w:lang w:val="en-US"/>
              </w:rPr>
            </w:pPr>
            <w:r>
              <w:rPr>
                <w:rFonts w:ascii="Times New Roman" w:hAnsi="Times New Roman" w:cs="Times New Roman"/>
                <w:sz w:val="28"/>
                <w:lang w:val="en-US"/>
              </w:rPr>
              <w:t>2.050394</w:t>
            </w:r>
          </w:p>
        </w:tc>
        <w:tc>
          <w:tcPr>
            <w:tcW w:w="1932" w:type="dxa"/>
          </w:tcPr>
          <w:p w:rsidR="00C46B7D" w:rsidRDefault="00C46B7D" w:rsidP="002566F6">
            <w:pPr>
              <w:rPr>
                <w:rFonts w:ascii="Times New Roman" w:hAnsi="Times New Roman" w:cs="Times New Roman"/>
                <w:sz w:val="28"/>
                <w:lang w:val="en-US"/>
              </w:rPr>
            </w:pPr>
            <w:r>
              <w:rPr>
                <w:rFonts w:ascii="Times New Roman" w:hAnsi="Times New Roman" w:cs="Times New Roman"/>
                <w:sz w:val="28"/>
                <w:lang w:val="en-US"/>
              </w:rPr>
              <w:t>0.011708</w:t>
            </w:r>
          </w:p>
        </w:tc>
      </w:tr>
    </w:tbl>
    <w:p w:rsidR="00932632" w:rsidRDefault="00932632" w:rsidP="00F137BE">
      <w:pPr>
        <w:pStyle w:val="a6"/>
        <w:tabs>
          <w:tab w:val="left" w:pos="142"/>
        </w:tabs>
        <w:spacing w:line="360" w:lineRule="auto"/>
        <w:ind w:hanging="142"/>
        <w:jc w:val="center"/>
        <w:rPr>
          <w:sz w:val="28"/>
          <w:szCs w:val="28"/>
        </w:rPr>
      </w:pPr>
    </w:p>
    <w:p w:rsidR="002566F6" w:rsidRDefault="00C46B7D" w:rsidP="00F137BE">
      <w:pPr>
        <w:pStyle w:val="a6"/>
        <w:tabs>
          <w:tab w:val="left" w:pos="142"/>
        </w:tabs>
        <w:spacing w:line="360" w:lineRule="auto"/>
        <w:ind w:firstLine="851"/>
        <w:rPr>
          <w:sz w:val="28"/>
          <w:szCs w:val="28"/>
        </w:rPr>
      </w:pPr>
      <w:r>
        <w:rPr>
          <w:sz w:val="28"/>
          <w:szCs w:val="28"/>
        </w:rPr>
        <w:t>Видно, що модель АРКС(7,6), яка найкраще описувала процес, є, також, найкраще прогнозуючою моделлю, побудуємо таблицю прогнозних значень:</w:t>
      </w:r>
    </w:p>
    <w:p w:rsidR="00625E13" w:rsidRDefault="00625E13" w:rsidP="00F137BE">
      <w:pPr>
        <w:pStyle w:val="a6"/>
        <w:tabs>
          <w:tab w:val="left" w:pos="142"/>
        </w:tabs>
        <w:spacing w:line="360" w:lineRule="auto"/>
        <w:ind w:firstLine="851"/>
        <w:rPr>
          <w:sz w:val="28"/>
          <w:szCs w:val="28"/>
        </w:rPr>
      </w:pPr>
    </w:p>
    <w:p w:rsidR="00625E13" w:rsidRDefault="00625E13" w:rsidP="00625E13">
      <w:pPr>
        <w:pStyle w:val="a6"/>
        <w:tabs>
          <w:tab w:val="left" w:pos="142"/>
        </w:tabs>
        <w:spacing w:line="360" w:lineRule="auto"/>
        <w:ind w:firstLine="851"/>
        <w:rPr>
          <w:sz w:val="28"/>
          <w:szCs w:val="28"/>
        </w:rPr>
      </w:pPr>
      <w:r w:rsidRPr="00B069E9">
        <w:rPr>
          <w:sz w:val="28"/>
          <w:szCs w:val="28"/>
        </w:rPr>
        <w:t>Таблиця 3.</w:t>
      </w:r>
      <w:r>
        <w:rPr>
          <w:sz w:val="28"/>
          <w:szCs w:val="28"/>
        </w:rPr>
        <w:t>18 –</w:t>
      </w:r>
      <w:r w:rsidRPr="00B069E9">
        <w:rPr>
          <w:sz w:val="28"/>
          <w:szCs w:val="28"/>
        </w:rPr>
        <w:t xml:space="preserve"> </w:t>
      </w:r>
      <w:r>
        <w:rPr>
          <w:sz w:val="28"/>
          <w:szCs w:val="28"/>
        </w:rPr>
        <w:t>Прогнозні значення смертності</w:t>
      </w:r>
    </w:p>
    <w:tbl>
      <w:tblPr>
        <w:tblStyle w:val="ac"/>
        <w:tblW w:w="0" w:type="auto"/>
        <w:tblInd w:w="546" w:type="dxa"/>
        <w:tblLook w:val="04A0" w:firstRow="1" w:lastRow="0" w:firstColumn="1" w:lastColumn="0" w:noHBand="0" w:noVBand="1"/>
      </w:tblPr>
      <w:tblGrid>
        <w:gridCol w:w="4120"/>
        <w:gridCol w:w="4121"/>
      </w:tblGrid>
      <w:tr w:rsidR="00C46B7D" w:rsidRPr="000D20C2" w:rsidTr="00A73ACE">
        <w:trPr>
          <w:trHeight w:val="466"/>
        </w:trPr>
        <w:tc>
          <w:tcPr>
            <w:tcW w:w="4120" w:type="dxa"/>
            <w:vAlign w:val="center"/>
          </w:tcPr>
          <w:p w:rsidR="00C46B7D" w:rsidRPr="003456D9" w:rsidRDefault="00C46B7D" w:rsidP="00A73ACE">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Рік</w:t>
            </w:r>
          </w:p>
        </w:tc>
        <w:tc>
          <w:tcPr>
            <w:tcW w:w="4121" w:type="dxa"/>
            <w:vAlign w:val="center"/>
          </w:tcPr>
          <w:p w:rsidR="00C46B7D" w:rsidRPr="00C46B7D" w:rsidRDefault="00C46B7D" w:rsidP="00A73ACE">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lang w:val="ru-RU"/>
              </w:rPr>
              <w:t>Са</w:t>
            </w:r>
            <w:r>
              <w:rPr>
                <w:rFonts w:ascii="Times New Roman" w:eastAsiaTheme="minorEastAsia" w:hAnsi="Times New Roman" w:cs="Times New Roman"/>
                <w:sz w:val="28"/>
              </w:rPr>
              <w:t>льдо міграції</w:t>
            </w:r>
          </w:p>
        </w:tc>
      </w:tr>
      <w:tr w:rsidR="00C46B7D" w:rsidRPr="000D20C2" w:rsidTr="00A73ACE">
        <w:trPr>
          <w:trHeight w:val="466"/>
        </w:trPr>
        <w:tc>
          <w:tcPr>
            <w:tcW w:w="4120" w:type="dxa"/>
            <w:vAlign w:val="center"/>
          </w:tcPr>
          <w:p w:rsidR="00C46B7D" w:rsidRPr="003456D9" w:rsidRDefault="00C46B7D" w:rsidP="00C46B7D">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2019</w:t>
            </w:r>
          </w:p>
        </w:tc>
        <w:tc>
          <w:tcPr>
            <w:tcW w:w="4121" w:type="dxa"/>
          </w:tcPr>
          <w:p w:rsidR="00C46B7D" w:rsidRPr="00C46B7D" w:rsidRDefault="00C46B7D" w:rsidP="00C46B7D">
            <w:pPr>
              <w:spacing w:line="432" w:lineRule="auto"/>
              <w:jc w:val="center"/>
              <w:rPr>
                <w:rFonts w:ascii="Times New Roman" w:eastAsiaTheme="minorEastAsia" w:hAnsi="Times New Roman" w:cs="Times New Roman"/>
                <w:sz w:val="28"/>
              </w:rPr>
            </w:pPr>
            <w:r w:rsidRPr="00C46B7D">
              <w:rPr>
                <w:rFonts w:ascii="Times New Roman" w:eastAsiaTheme="minorEastAsia" w:hAnsi="Times New Roman" w:cs="Times New Roman"/>
                <w:sz w:val="28"/>
              </w:rPr>
              <w:t>7469</w:t>
            </w:r>
          </w:p>
        </w:tc>
      </w:tr>
      <w:tr w:rsidR="00C46B7D" w:rsidRPr="000D20C2" w:rsidTr="00A73ACE">
        <w:trPr>
          <w:trHeight w:val="466"/>
        </w:trPr>
        <w:tc>
          <w:tcPr>
            <w:tcW w:w="4120" w:type="dxa"/>
            <w:vAlign w:val="center"/>
          </w:tcPr>
          <w:p w:rsidR="00C46B7D" w:rsidRPr="003456D9" w:rsidRDefault="00C46B7D" w:rsidP="00C46B7D">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2020</w:t>
            </w:r>
          </w:p>
        </w:tc>
        <w:tc>
          <w:tcPr>
            <w:tcW w:w="4121" w:type="dxa"/>
          </w:tcPr>
          <w:p w:rsidR="00C46B7D" w:rsidRPr="00C46B7D" w:rsidRDefault="00C46B7D" w:rsidP="00C46B7D">
            <w:pPr>
              <w:spacing w:line="432" w:lineRule="auto"/>
              <w:jc w:val="center"/>
              <w:rPr>
                <w:rFonts w:ascii="Times New Roman" w:eastAsiaTheme="minorEastAsia" w:hAnsi="Times New Roman" w:cs="Times New Roman"/>
                <w:sz w:val="28"/>
              </w:rPr>
            </w:pPr>
            <w:r w:rsidRPr="00C46B7D">
              <w:rPr>
                <w:rFonts w:ascii="Times New Roman" w:eastAsiaTheme="minorEastAsia" w:hAnsi="Times New Roman" w:cs="Times New Roman"/>
                <w:sz w:val="28"/>
              </w:rPr>
              <w:t>9266</w:t>
            </w:r>
          </w:p>
        </w:tc>
      </w:tr>
      <w:tr w:rsidR="00C46B7D" w:rsidRPr="000D20C2" w:rsidTr="00A73ACE">
        <w:trPr>
          <w:trHeight w:val="466"/>
        </w:trPr>
        <w:tc>
          <w:tcPr>
            <w:tcW w:w="4120" w:type="dxa"/>
            <w:vAlign w:val="center"/>
          </w:tcPr>
          <w:p w:rsidR="00C46B7D" w:rsidRPr="003456D9" w:rsidRDefault="00C46B7D" w:rsidP="00C46B7D">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2021</w:t>
            </w:r>
          </w:p>
        </w:tc>
        <w:tc>
          <w:tcPr>
            <w:tcW w:w="4121" w:type="dxa"/>
          </w:tcPr>
          <w:p w:rsidR="00C46B7D" w:rsidRPr="00C46B7D" w:rsidRDefault="00C46B7D" w:rsidP="00C46B7D">
            <w:pPr>
              <w:spacing w:line="432" w:lineRule="auto"/>
              <w:jc w:val="center"/>
              <w:rPr>
                <w:rFonts w:ascii="Times New Roman" w:eastAsiaTheme="minorEastAsia" w:hAnsi="Times New Roman" w:cs="Times New Roman"/>
                <w:sz w:val="28"/>
              </w:rPr>
            </w:pPr>
            <w:r w:rsidRPr="00C46B7D">
              <w:rPr>
                <w:rFonts w:ascii="Times New Roman" w:eastAsiaTheme="minorEastAsia" w:hAnsi="Times New Roman" w:cs="Times New Roman"/>
                <w:sz w:val="28"/>
              </w:rPr>
              <w:t>12786</w:t>
            </w:r>
          </w:p>
        </w:tc>
      </w:tr>
      <w:tr w:rsidR="00C46B7D" w:rsidRPr="000D20C2" w:rsidTr="00A73ACE">
        <w:trPr>
          <w:trHeight w:val="466"/>
        </w:trPr>
        <w:tc>
          <w:tcPr>
            <w:tcW w:w="4120" w:type="dxa"/>
            <w:vAlign w:val="center"/>
          </w:tcPr>
          <w:p w:rsidR="00C46B7D" w:rsidRPr="003456D9" w:rsidRDefault="00C46B7D" w:rsidP="00C46B7D">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2022</w:t>
            </w:r>
          </w:p>
        </w:tc>
        <w:tc>
          <w:tcPr>
            <w:tcW w:w="4121" w:type="dxa"/>
          </w:tcPr>
          <w:p w:rsidR="00C46B7D" w:rsidRPr="00C46B7D" w:rsidRDefault="00C46B7D" w:rsidP="00C46B7D">
            <w:pPr>
              <w:spacing w:line="432" w:lineRule="auto"/>
              <w:jc w:val="center"/>
              <w:rPr>
                <w:rFonts w:ascii="Times New Roman" w:eastAsiaTheme="minorEastAsia" w:hAnsi="Times New Roman" w:cs="Times New Roman"/>
                <w:sz w:val="28"/>
              </w:rPr>
            </w:pPr>
            <w:r w:rsidRPr="00C46B7D">
              <w:rPr>
                <w:rFonts w:ascii="Times New Roman" w:eastAsiaTheme="minorEastAsia" w:hAnsi="Times New Roman" w:cs="Times New Roman"/>
                <w:sz w:val="28"/>
              </w:rPr>
              <w:t>21618</w:t>
            </w:r>
          </w:p>
        </w:tc>
      </w:tr>
      <w:tr w:rsidR="00C46B7D" w:rsidRPr="000D20C2" w:rsidTr="00A73ACE">
        <w:trPr>
          <w:trHeight w:val="466"/>
        </w:trPr>
        <w:tc>
          <w:tcPr>
            <w:tcW w:w="4120" w:type="dxa"/>
            <w:vAlign w:val="center"/>
          </w:tcPr>
          <w:p w:rsidR="00C46B7D" w:rsidRPr="003456D9" w:rsidRDefault="00C46B7D" w:rsidP="00C46B7D">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2023</w:t>
            </w:r>
          </w:p>
        </w:tc>
        <w:tc>
          <w:tcPr>
            <w:tcW w:w="4121" w:type="dxa"/>
          </w:tcPr>
          <w:p w:rsidR="00C46B7D" w:rsidRPr="00C46B7D" w:rsidRDefault="00C46B7D" w:rsidP="00C46B7D">
            <w:pPr>
              <w:spacing w:line="432" w:lineRule="auto"/>
              <w:jc w:val="center"/>
              <w:rPr>
                <w:rFonts w:ascii="Times New Roman" w:eastAsiaTheme="minorEastAsia" w:hAnsi="Times New Roman" w:cs="Times New Roman"/>
                <w:sz w:val="28"/>
              </w:rPr>
            </w:pPr>
            <w:r w:rsidRPr="00C46B7D">
              <w:rPr>
                <w:rFonts w:ascii="Times New Roman" w:eastAsiaTheme="minorEastAsia" w:hAnsi="Times New Roman" w:cs="Times New Roman"/>
                <w:sz w:val="28"/>
              </w:rPr>
              <w:t>22051</w:t>
            </w:r>
          </w:p>
        </w:tc>
      </w:tr>
    </w:tbl>
    <w:p w:rsidR="00F137BE" w:rsidRDefault="00F137BE" w:rsidP="00F137BE">
      <w:pPr>
        <w:pStyle w:val="a6"/>
        <w:tabs>
          <w:tab w:val="left" w:pos="142"/>
        </w:tabs>
        <w:spacing w:line="360" w:lineRule="auto"/>
        <w:ind w:hanging="142"/>
        <w:jc w:val="center"/>
        <w:rPr>
          <w:sz w:val="28"/>
          <w:szCs w:val="28"/>
        </w:rPr>
      </w:pPr>
    </w:p>
    <w:p w:rsidR="00C46B7D" w:rsidRDefault="00AB4AE4" w:rsidP="00F137BE">
      <w:pPr>
        <w:pStyle w:val="a6"/>
        <w:tabs>
          <w:tab w:val="left" w:pos="142"/>
        </w:tabs>
        <w:spacing w:line="360" w:lineRule="auto"/>
        <w:ind w:firstLine="851"/>
        <w:rPr>
          <w:sz w:val="28"/>
          <w:szCs w:val="28"/>
        </w:rPr>
      </w:pPr>
      <w:r>
        <w:rPr>
          <w:sz w:val="28"/>
          <w:szCs w:val="28"/>
        </w:rPr>
        <w:t>Та візуалізуємо прогноз графіком:</w:t>
      </w:r>
    </w:p>
    <w:p w:rsidR="00625E13" w:rsidRDefault="00625E13" w:rsidP="00F137BE">
      <w:pPr>
        <w:pStyle w:val="a6"/>
        <w:tabs>
          <w:tab w:val="left" w:pos="142"/>
        </w:tabs>
        <w:spacing w:line="360" w:lineRule="auto"/>
        <w:ind w:firstLine="851"/>
        <w:rPr>
          <w:sz w:val="28"/>
          <w:szCs w:val="28"/>
        </w:rPr>
      </w:pPr>
    </w:p>
    <w:p w:rsidR="00C46B7D" w:rsidRPr="00B069E9" w:rsidRDefault="00C46B7D" w:rsidP="00C46B7D">
      <w:pPr>
        <w:pStyle w:val="a6"/>
        <w:tabs>
          <w:tab w:val="left" w:pos="142"/>
        </w:tabs>
        <w:spacing w:line="432" w:lineRule="auto"/>
        <w:ind w:left="-993" w:firstLine="851"/>
        <w:jc w:val="center"/>
        <w:rPr>
          <w:sz w:val="28"/>
          <w:szCs w:val="28"/>
        </w:rPr>
      </w:pPr>
      <w:r>
        <w:rPr>
          <w:noProof/>
          <w:lang w:val="ru-RU"/>
        </w:rPr>
        <w:lastRenderedPageBreak/>
        <w:drawing>
          <wp:inline distT="0" distB="0" distL="0" distR="0" wp14:anchorId="6F249164" wp14:editId="68EAACAD">
            <wp:extent cx="4176979" cy="2318918"/>
            <wp:effectExtent l="0" t="0" r="14605" b="5715"/>
            <wp:docPr id="60" name="Диаграмма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rsidR="00AB4AE4" w:rsidRDefault="00173414" w:rsidP="00F137BE">
      <w:pPr>
        <w:pStyle w:val="a6"/>
        <w:tabs>
          <w:tab w:val="left" w:pos="142"/>
        </w:tabs>
        <w:spacing w:line="360" w:lineRule="auto"/>
        <w:jc w:val="center"/>
        <w:rPr>
          <w:sz w:val="28"/>
          <w:szCs w:val="28"/>
        </w:rPr>
      </w:pPr>
      <w:r>
        <w:rPr>
          <w:sz w:val="28"/>
          <w:szCs w:val="28"/>
        </w:rPr>
        <w:t>Рисунок 3.45 –</w:t>
      </w:r>
      <w:r w:rsidR="00AB4AE4">
        <w:rPr>
          <w:sz w:val="28"/>
          <w:szCs w:val="28"/>
        </w:rPr>
        <w:t xml:space="preserve"> Графік прогнозу сальдо міграції</w:t>
      </w:r>
    </w:p>
    <w:p w:rsidR="00625E13" w:rsidRDefault="00625E13" w:rsidP="00F137BE">
      <w:pPr>
        <w:pStyle w:val="a6"/>
        <w:tabs>
          <w:tab w:val="left" w:pos="142"/>
        </w:tabs>
        <w:spacing w:line="360" w:lineRule="auto"/>
        <w:jc w:val="center"/>
        <w:rPr>
          <w:sz w:val="28"/>
          <w:szCs w:val="28"/>
        </w:rPr>
      </w:pPr>
    </w:p>
    <w:p w:rsidR="00C46B7D" w:rsidRDefault="00AB4AE4" w:rsidP="00F137BE">
      <w:pPr>
        <w:pStyle w:val="a6"/>
        <w:tabs>
          <w:tab w:val="left" w:pos="142"/>
        </w:tabs>
        <w:spacing w:line="360" w:lineRule="auto"/>
        <w:ind w:firstLine="851"/>
        <w:rPr>
          <w:sz w:val="28"/>
          <w:szCs w:val="28"/>
        </w:rPr>
      </w:pPr>
      <w:r>
        <w:rPr>
          <w:sz w:val="28"/>
          <w:szCs w:val="28"/>
        </w:rPr>
        <w:t>Отже, в найближчі 5 років не спостерігається зміни ситуації в зовнішній міграції, сальдо все ще буде залишатися додатнім, хоча і в діапазоні від 10000 до 20000 осіб. Потрібно також враховувати, що джерелом даних є Міграційна Служба Україна, сальдо міграції розраховуються за кількістю осіб, хто отримав громадянство України та втратив його, а тому не відображає точну ситуацію з питань міграції.</w:t>
      </w:r>
    </w:p>
    <w:p w:rsidR="00932632" w:rsidRDefault="00932632" w:rsidP="00F137BE">
      <w:pPr>
        <w:pStyle w:val="a6"/>
        <w:tabs>
          <w:tab w:val="left" w:pos="142"/>
        </w:tabs>
        <w:spacing w:line="360" w:lineRule="auto"/>
        <w:ind w:firstLine="851"/>
        <w:rPr>
          <w:sz w:val="28"/>
          <w:szCs w:val="28"/>
        </w:rPr>
      </w:pPr>
    </w:p>
    <w:p w:rsidR="00932632" w:rsidRDefault="00932632" w:rsidP="00F137BE">
      <w:pPr>
        <w:pStyle w:val="a6"/>
        <w:tabs>
          <w:tab w:val="left" w:pos="142"/>
        </w:tabs>
        <w:spacing w:line="360" w:lineRule="auto"/>
        <w:ind w:firstLine="851"/>
        <w:rPr>
          <w:sz w:val="28"/>
          <w:szCs w:val="28"/>
        </w:rPr>
      </w:pPr>
    </w:p>
    <w:p w:rsidR="00693459" w:rsidRDefault="007B5463" w:rsidP="00932632">
      <w:pPr>
        <w:pStyle w:val="3"/>
        <w:ind w:hanging="565"/>
      </w:pPr>
      <w:bookmarkStart w:id="48" w:name="_Toc11605763"/>
      <w:r w:rsidRPr="007B5463">
        <w:t>3.4.4 Середній вік та очікувана тривалість життя при народженні</w:t>
      </w:r>
      <w:bookmarkEnd w:id="48"/>
    </w:p>
    <w:p w:rsidR="009F3572" w:rsidRDefault="009F3572" w:rsidP="00F137BE">
      <w:pPr>
        <w:pStyle w:val="a6"/>
        <w:tabs>
          <w:tab w:val="left" w:pos="142"/>
        </w:tabs>
        <w:spacing w:line="360" w:lineRule="auto"/>
        <w:rPr>
          <w:b/>
          <w:sz w:val="28"/>
          <w:szCs w:val="28"/>
        </w:rPr>
      </w:pPr>
    </w:p>
    <w:p w:rsidR="009F3572" w:rsidRDefault="009F3572" w:rsidP="00F137BE">
      <w:pPr>
        <w:pStyle w:val="a6"/>
        <w:tabs>
          <w:tab w:val="left" w:pos="142"/>
        </w:tabs>
        <w:spacing w:line="360" w:lineRule="auto"/>
        <w:rPr>
          <w:b/>
          <w:sz w:val="28"/>
          <w:szCs w:val="28"/>
        </w:rPr>
      </w:pPr>
    </w:p>
    <w:p w:rsidR="007B5463" w:rsidRDefault="007B5463" w:rsidP="00F137BE">
      <w:pPr>
        <w:pStyle w:val="a6"/>
        <w:tabs>
          <w:tab w:val="left" w:pos="142"/>
        </w:tabs>
        <w:spacing w:line="360" w:lineRule="auto"/>
        <w:ind w:firstLine="851"/>
        <w:rPr>
          <w:sz w:val="28"/>
          <w:szCs w:val="28"/>
        </w:rPr>
      </w:pPr>
      <w:r>
        <w:rPr>
          <w:sz w:val="28"/>
          <w:szCs w:val="28"/>
        </w:rPr>
        <w:t>Залишилося оцінити прогнози для середнього віку населення та очікуваної тривалості життя, що визначається при народженні, почнемо із медіанного віку і побудуємо порівняльну таблицю якості прогнозів за моделями-кандидатами:</w:t>
      </w:r>
    </w:p>
    <w:p w:rsidR="00932632" w:rsidRDefault="00932632" w:rsidP="00F137BE">
      <w:pPr>
        <w:pStyle w:val="a6"/>
        <w:tabs>
          <w:tab w:val="left" w:pos="142"/>
        </w:tabs>
        <w:spacing w:line="360" w:lineRule="auto"/>
        <w:ind w:firstLine="851"/>
        <w:rPr>
          <w:sz w:val="28"/>
          <w:szCs w:val="28"/>
        </w:rPr>
      </w:pPr>
    </w:p>
    <w:p w:rsidR="00625E13" w:rsidRDefault="00625E13" w:rsidP="00625E13">
      <w:pPr>
        <w:pStyle w:val="a6"/>
        <w:tabs>
          <w:tab w:val="left" w:pos="142"/>
        </w:tabs>
        <w:spacing w:line="360" w:lineRule="auto"/>
        <w:ind w:firstLine="851"/>
        <w:rPr>
          <w:sz w:val="28"/>
          <w:szCs w:val="28"/>
        </w:rPr>
      </w:pPr>
      <w:r w:rsidRPr="00B069E9">
        <w:rPr>
          <w:sz w:val="28"/>
          <w:szCs w:val="28"/>
        </w:rPr>
        <w:t>Таблиця 3.</w:t>
      </w:r>
      <w:r>
        <w:rPr>
          <w:sz w:val="28"/>
          <w:szCs w:val="28"/>
        </w:rPr>
        <w:t>19 –</w:t>
      </w:r>
      <w:r w:rsidRPr="00B069E9">
        <w:rPr>
          <w:sz w:val="28"/>
          <w:szCs w:val="28"/>
        </w:rPr>
        <w:t xml:space="preserve"> </w:t>
      </w:r>
      <w:r>
        <w:rPr>
          <w:sz w:val="28"/>
          <w:szCs w:val="28"/>
        </w:rPr>
        <w:t>Порівняння прогнозуючих моделей середнього віку</w:t>
      </w:r>
    </w:p>
    <w:tbl>
      <w:tblPr>
        <w:tblStyle w:val="ac"/>
        <w:tblW w:w="0" w:type="auto"/>
        <w:tblInd w:w="314" w:type="dxa"/>
        <w:tblLook w:val="04A0" w:firstRow="1" w:lastRow="0" w:firstColumn="1" w:lastColumn="0" w:noHBand="0" w:noVBand="1"/>
      </w:tblPr>
      <w:tblGrid>
        <w:gridCol w:w="2408"/>
        <w:gridCol w:w="2433"/>
        <w:gridCol w:w="1932"/>
        <w:gridCol w:w="1932"/>
      </w:tblGrid>
      <w:tr w:rsidR="007B5463" w:rsidTr="007B5463">
        <w:trPr>
          <w:trHeight w:val="551"/>
        </w:trPr>
        <w:tc>
          <w:tcPr>
            <w:tcW w:w="2408" w:type="dxa"/>
          </w:tcPr>
          <w:p w:rsidR="007B5463" w:rsidRPr="003456D9" w:rsidRDefault="007B5463" w:rsidP="007B5463">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Модель</w:t>
            </w:r>
          </w:p>
        </w:tc>
        <w:tc>
          <w:tcPr>
            <w:tcW w:w="2433" w:type="dxa"/>
          </w:tcPr>
          <w:p w:rsidR="007B5463" w:rsidRPr="00E527A8" w:rsidRDefault="007B5463" w:rsidP="007B5463">
            <w:pPr>
              <w:spacing w:line="432" w:lineRule="auto"/>
              <w:rPr>
                <w:rFonts w:ascii="Times New Roman" w:eastAsiaTheme="minorEastAsia" w:hAnsi="Times New Roman" w:cs="Times New Roman"/>
                <w:sz w:val="28"/>
                <w:lang w:val="ru-RU"/>
              </w:rPr>
            </w:pPr>
            <w:r>
              <w:rPr>
                <w:rFonts w:ascii="Times New Roman" w:eastAsiaTheme="minorEastAsia" w:hAnsi="Times New Roman" w:cs="Times New Roman"/>
                <w:sz w:val="28"/>
              </w:rPr>
              <w:t>СерКвП</w:t>
            </w:r>
          </w:p>
        </w:tc>
        <w:tc>
          <w:tcPr>
            <w:tcW w:w="1932" w:type="dxa"/>
          </w:tcPr>
          <w:p w:rsidR="007B5463" w:rsidRDefault="007B5463" w:rsidP="007B5463">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САПП</w:t>
            </w:r>
          </w:p>
        </w:tc>
        <w:tc>
          <w:tcPr>
            <w:tcW w:w="1932" w:type="dxa"/>
          </w:tcPr>
          <w:p w:rsidR="007B5463" w:rsidRDefault="007B5463" w:rsidP="007B5463">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Коеф. Тейла</w:t>
            </w:r>
          </w:p>
        </w:tc>
      </w:tr>
      <w:tr w:rsidR="007B5463" w:rsidRPr="00693459" w:rsidTr="007B5463">
        <w:trPr>
          <w:trHeight w:val="551"/>
        </w:trPr>
        <w:tc>
          <w:tcPr>
            <w:tcW w:w="2408" w:type="dxa"/>
          </w:tcPr>
          <w:p w:rsidR="007B5463" w:rsidRDefault="007B5463" w:rsidP="007B546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АР(1)</w:t>
            </w:r>
          </w:p>
        </w:tc>
        <w:tc>
          <w:tcPr>
            <w:tcW w:w="2433" w:type="dxa"/>
          </w:tcPr>
          <w:p w:rsidR="007B5463" w:rsidRPr="00C46B7D" w:rsidRDefault="007B5463" w:rsidP="007B5463">
            <w:pPr>
              <w:rPr>
                <w:rFonts w:ascii="Times New Roman" w:hAnsi="Times New Roman" w:cs="Times New Roman"/>
                <w:sz w:val="28"/>
                <w:lang w:val="en-US"/>
              </w:rPr>
            </w:pPr>
            <w:r>
              <w:rPr>
                <w:rFonts w:ascii="Times New Roman" w:hAnsi="Times New Roman" w:cs="Times New Roman"/>
                <w:sz w:val="28"/>
                <w:lang w:val="en-US"/>
              </w:rPr>
              <w:t>1.345513</w:t>
            </w:r>
          </w:p>
        </w:tc>
        <w:tc>
          <w:tcPr>
            <w:tcW w:w="1932" w:type="dxa"/>
          </w:tcPr>
          <w:p w:rsidR="007B5463" w:rsidRPr="00A456F1" w:rsidRDefault="007B5463" w:rsidP="007B5463">
            <w:pPr>
              <w:rPr>
                <w:rFonts w:ascii="Times New Roman" w:hAnsi="Times New Roman" w:cs="Times New Roman"/>
                <w:sz w:val="28"/>
                <w:lang w:val="en-US"/>
              </w:rPr>
            </w:pPr>
            <w:r>
              <w:rPr>
                <w:rFonts w:ascii="Times New Roman" w:hAnsi="Times New Roman" w:cs="Times New Roman"/>
                <w:sz w:val="28"/>
                <w:lang w:val="en-US"/>
              </w:rPr>
              <w:t>3.042564</w:t>
            </w:r>
          </w:p>
        </w:tc>
        <w:tc>
          <w:tcPr>
            <w:tcW w:w="1932" w:type="dxa"/>
          </w:tcPr>
          <w:p w:rsidR="007B5463" w:rsidRPr="00693459" w:rsidRDefault="007B5463" w:rsidP="007B5463">
            <w:pPr>
              <w:rPr>
                <w:rFonts w:ascii="Times New Roman" w:hAnsi="Times New Roman" w:cs="Times New Roman"/>
                <w:sz w:val="28"/>
                <w:lang w:val="en-US"/>
              </w:rPr>
            </w:pPr>
            <w:r>
              <w:rPr>
                <w:rFonts w:ascii="Times New Roman" w:hAnsi="Times New Roman" w:cs="Times New Roman"/>
                <w:sz w:val="28"/>
                <w:lang w:val="en-US"/>
              </w:rPr>
              <w:t>0.016981</w:t>
            </w:r>
          </w:p>
        </w:tc>
      </w:tr>
      <w:tr w:rsidR="007B5463" w:rsidRPr="00693459" w:rsidTr="007B5463">
        <w:trPr>
          <w:trHeight w:val="551"/>
        </w:trPr>
        <w:tc>
          <w:tcPr>
            <w:tcW w:w="2408" w:type="dxa"/>
          </w:tcPr>
          <w:p w:rsidR="007B5463" w:rsidRDefault="007B5463" w:rsidP="007B546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АР(6)</w:t>
            </w:r>
          </w:p>
        </w:tc>
        <w:tc>
          <w:tcPr>
            <w:tcW w:w="2433" w:type="dxa"/>
          </w:tcPr>
          <w:p w:rsidR="007B5463" w:rsidRPr="00693459" w:rsidRDefault="007B5463" w:rsidP="007B5463">
            <w:pPr>
              <w:rPr>
                <w:rFonts w:ascii="Times New Roman" w:hAnsi="Times New Roman" w:cs="Times New Roman"/>
                <w:sz w:val="28"/>
                <w:lang w:val="en-US"/>
              </w:rPr>
            </w:pPr>
            <w:r>
              <w:rPr>
                <w:rFonts w:ascii="Times New Roman" w:hAnsi="Times New Roman" w:cs="Times New Roman"/>
                <w:sz w:val="28"/>
                <w:lang w:val="en-US"/>
              </w:rPr>
              <w:t>0.126052</w:t>
            </w:r>
          </w:p>
        </w:tc>
        <w:tc>
          <w:tcPr>
            <w:tcW w:w="1932" w:type="dxa"/>
          </w:tcPr>
          <w:p w:rsidR="007B5463" w:rsidRPr="00693459" w:rsidRDefault="007B5463" w:rsidP="007B5463">
            <w:pPr>
              <w:rPr>
                <w:rFonts w:ascii="Times New Roman" w:hAnsi="Times New Roman" w:cs="Times New Roman"/>
                <w:sz w:val="28"/>
                <w:lang w:val="en-US"/>
              </w:rPr>
            </w:pPr>
            <w:r>
              <w:rPr>
                <w:rFonts w:ascii="Times New Roman" w:hAnsi="Times New Roman" w:cs="Times New Roman"/>
                <w:sz w:val="28"/>
                <w:lang w:val="en-US"/>
              </w:rPr>
              <w:t>0.260823</w:t>
            </w:r>
          </w:p>
        </w:tc>
        <w:tc>
          <w:tcPr>
            <w:tcW w:w="1932" w:type="dxa"/>
          </w:tcPr>
          <w:p w:rsidR="007B5463" w:rsidRPr="00693459" w:rsidRDefault="007B5463" w:rsidP="007B5463">
            <w:pPr>
              <w:rPr>
                <w:rFonts w:ascii="Times New Roman" w:hAnsi="Times New Roman" w:cs="Times New Roman"/>
                <w:sz w:val="28"/>
                <w:lang w:val="en-US"/>
              </w:rPr>
            </w:pPr>
            <w:r>
              <w:rPr>
                <w:rFonts w:ascii="Times New Roman" w:hAnsi="Times New Roman" w:cs="Times New Roman"/>
                <w:sz w:val="28"/>
                <w:lang w:val="en-US"/>
              </w:rPr>
              <w:t>0.001552</w:t>
            </w:r>
          </w:p>
        </w:tc>
      </w:tr>
      <w:tr w:rsidR="007B5463" w:rsidRPr="00693459" w:rsidTr="007B5463">
        <w:trPr>
          <w:trHeight w:val="551"/>
        </w:trPr>
        <w:tc>
          <w:tcPr>
            <w:tcW w:w="2408" w:type="dxa"/>
          </w:tcPr>
          <w:p w:rsidR="007B5463" w:rsidRDefault="007B5463" w:rsidP="007B5463">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АРКС(6,4)</w:t>
            </w:r>
          </w:p>
        </w:tc>
        <w:tc>
          <w:tcPr>
            <w:tcW w:w="2433" w:type="dxa"/>
          </w:tcPr>
          <w:p w:rsidR="007B5463" w:rsidRPr="00693459" w:rsidRDefault="007B5463" w:rsidP="007B5463">
            <w:pPr>
              <w:rPr>
                <w:rFonts w:ascii="Times New Roman" w:hAnsi="Times New Roman" w:cs="Times New Roman"/>
                <w:sz w:val="28"/>
                <w:lang w:val="en-US"/>
              </w:rPr>
            </w:pPr>
            <w:r>
              <w:rPr>
                <w:rFonts w:ascii="Times New Roman" w:hAnsi="Times New Roman" w:cs="Times New Roman"/>
                <w:sz w:val="28"/>
                <w:lang w:val="en-US"/>
              </w:rPr>
              <w:t>0.899609</w:t>
            </w:r>
          </w:p>
        </w:tc>
        <w:tc>
          <w:tcPr>
            <w:tcW w:w="1932" w:type="dxa"/>
          </w:tcPr>
          <w:p w:rsidR="007B5463" w:rsidRPr="00693459" w:rsidRDefault="007B5463" w:rsidP="007B5463">
            <w:pPr>
              <w:rPr>
                <w:rFonts w:ascii="Times New Roman" w:hAnsi="Times New Roman" w:cs="Times New Roman"/>
                <w:sz w:val="28"/>
                <w:lang w:val="en-US"/>
              </w:rPr>
            </w:pPr>
            <w:r>
              <w:rPr>
                <w:rFonts w:ascii="Times New Roman" w:hAnsi="Times New Roman" w:cs="Times New Roman"/>
                <w:sz w:val="28"/>
                <w:lang w:val="en-US"/>
              </w:rPr>
              <w:t>1.994733</w:t>
            </w:r>
          </w:p>
        </w:tc>
        <w:tc>
          <w:tcPr>
            <w:tcW w:w="1932" w:type="dxa"/>
          </w:tcPr>
          <w:p w:rsidR="007B5463" w:rsidRPr="007B5463" w:rsidRDefault="007B5463" w:rsidP="007B5463">
            <w:pPr>
              <w:rPr>
                <w:rFonts w:ascii="Times New Roman" w:hAnsi="Times New Roman" w:cs="Times New Roman"/>
                <w:sz w:val="28"/>
                <w:lang w:val="en-US"/>
              </w:rPr>
            </w:pPr>
            <w:r>
              <w:rPr>
                <w:rFonts w:ascii="Times New Roman" w:hAnsi="Times New Roman" w:cs="Times New Roman"/>
                <w:sz w:val="28"/>
                <w:lang w:val="en-US"/>
              </w:rPr>
              <w:t>0.011203</w:t>
            </w:r>
          </w:p>
        </w:tc>
      </w:tr>
    </w:tbl>
    <w:p w:rsidR="00F137BE" w:rsidRDefault="00F137BE" w:rsidP="00F137BE">
      <w:pPr>
        <w:pStyle w:val="a6"/>
        <w:tabs>
          <w:tab w:val="left" w:pos="142"/>
        </w:tabs>
        <w:spacing w:line="360" w:lineRule="auto"/>
        <w:ind w:hanging="142"/>
        <w:jc w:val="center"/>
        <w:rPr>
          <w:sz w:val="28"/>
          <w:szCs w:val="28"/>
        </w:rPr>
      </w:pPr>
    </w:p>
    <w:p w:rsidR="007B5463" w:rsidRDefault="007B5463" w:rsidP="00F137BE">
      <w:pPr>
        <w:pStyle w:val="a6"/>
        <w:tabs>
          <w:tab w:val="left" w:pos="142"/>
        </w:tabs>
        <w:spacing w:line="360" w:lineRule="auto"/>
        <w:ind w:firstLine="851"/>
        <w:rPr>
          <w:sz w:val="28"/>
          <w:szCs w:val="28"/>
        </w:rPr>
      </w:pPr>
      <w:r>
        <w:rPr>
          <w:sz w:val="28"/>
          <w:szCs w:val="28"/>
        </w:rPr>
        <w:t>Як бачимо, хоча і АРКС(6,4) дещо краще апроксимувала процес, ніж АР(6), але якість прогнозу гірша, ніж у зазначеної моделі.</w:t>
      </w:r>
    </w:p>
    <w:p w:rsidR="00625E13" w:rsidRDefault="00625E13" w:rsidP="00625E13">
      <w:pPr>
        <w:pStyle w:val="a6"/>
        <w:tabs>
          <w:tab w:val="left" w:pos="142"/>
        </w:tabs>
        <w:spacing w:line="360" w:lineRule="auto"/>
        <w:ind w:hanging="142"/>
        <w:jc w:val="center"/>
        <w:rPr>
          <w:sz w:val="28"/>
          <w:szCs w:val="28"/>
          <w:lang w:val="ru-RU"/>
        </w:rPr>
      </w:pPr>
    </w:p>
    <w:p w:rsidR="00625E13" w:rsidRDefault="00625E13" w:rsidP="00625E13">
      <w:pPr>
        <w:pStyle w:val="a6"/>
        <w:tabs>
          <w:tab w:val="left" w:pos="142"/>
        </w:tabs>
        <w:spacing w:line="360" w:lineRule="auto"/>
        <w:ind w:firstLine="851"/>
        <w:rPr>
          <w:sz w:val="28"/>
          <w:szCs w:val="28"/>
        </w:rPr>
      </w:pPr>
      <w:r>
        <w:rPr>
          <w:sz w:val="28"/>
          <w:szCs w:val="28"/>
          <w:lang w:val="ru-RU"/>
        </w:rPr>
        <w:t xml:space="preserve">Таблиця 3.20 </w:t>
      </w:r>
      <w:r>
        <w:rPr>
          <w:sz w:val="28"/>
          <w:szCs w:val="28"/>
        </w:rPr>
        <w:t>–</w:t>
      </w:r>
      <w:r>
        <w:rPr>
          <w:sz w:val="28"/>
          <w:szCs w:val="28"/>
          <w:lang w:val="ru-RU"/>
        </w:rPr>
        <w:t xml:space="preserve"> </w:t>
      </w:r>
      <w:r>
        <w:rPr>
          <w:sz w:val="28"/>
          <w:szCs w:val="28"/>
        </w:rPr>
        <w:t>Прогнозні значення середнього віку</w:t>
      </w:r>
    </w:p>
    <w:tbl>
      <w:tblPr>
        <w:tblStyle w:val="ac"/>
        <w:tblW w:w="0" w:type="auto"/>
        <w:tblInd w:w="546" w:type="dxa"/>
        <w:tblLook w:val="04A0" w:firstRow="1" w:lastRow="0" w:firstColumn="1" w:lastColumn="0" w:noHBand="0" w:noVBand="1"/>
      </w:tblPr>
      <w:tblGrid>
        <w:gridCol w:w="4120"/>
        <w:gridCol w:w="4121"/>
      </w:tblGrid>
      <w:tr w:rsidR="007B5463" w:rsidRPr="000D20C2" w:rsidTr="007B5463">
        <w:trPr>
          <w:trHeight w:val="466"/>
        </w:trPr>
        <w:tc>
          <w:tcPr>
            <w:tcW w:w="4120" w:type="dxa"/>
            <w:vAlign w:val="center"/>
          </w:tcPr>
          <w:p w:rsidR="007B5463" w:rsidRPr="003456D9" w:rsidRDefault="007B5463" w:rsidP="007B5463">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Рік</w:t>
            </w:r>
          </w:p>
        </w:tc>
        <w:tc>
          <w:tcPr>
            <w:tcW w:w="4121" w:type="dxa"/>
            <w:vAlign w:val="center"/>
          </w:tcPr>
          <w:p w:rsidR="007B5463" w:rsidRPr="00C46B7D" w:rsidRDefault="007B5463" w:rsidP="007B5463">
            <w:pPr>
              <w:spacing w:line="432" w:lineRule="auto"/>
              <w:jc w:val="center"/>
              <w:rPr>
                <w:rFonts w:ascii="Times New Roman" w:eastAsiaTheme="minorEastAsia" w:hAnsi="Times New Roman" w:cs="Times New Roman"/>
                <w:sz w:val="28"/>
              </w:rPr>
            </w:pPr>
            <w:proofErr w:type="spellStart"/>
            <w:r>
              <w:rPr>
                <w:rFonts w:ascii="Times New Roman" w:eastAsiaTheme="minorEastAsia" w:hAnsi="Times New Roman" w:cs="Times New Roman"/>
                <w:sz w:val="28"/>
                <w:lang w:val="ru-RU"/>
              </w:rPr>
              <w:t>Середній</w:t>
            </w:r>
            <w:proofErr w:type="spellEnd"/>
            <w:r>
              <w:rPr>
                <w:rFonts w:ascii="Times New Roman" w:eastAsiaTheme="minorEastAsia" w:hAnsi="Times New Roman" w:cs="Times New Roman"/>
                <w:sz w:val="28"/>
                <w:lang w:val="ru-RU"/>
              </w:rPr>
              <w:t xml:space="preserve"> </w:t>
            </w:r>
            <w:proofErr w:type="spellStart"/>
            <w:r>
              <w:rPr>
                <w:rFonts w:ascii="Times New Roman" w:eastAsiaTheme="minorEastAsia" w:hAnsi="Times New Roman" w:cs="Times New Roman"/>
                <w:sz w:val="28"/>
                <w:lang w:val="ru-RU"/>
              </w:rPr>
              <w:t>вік</w:t>
            </w:r>
            <w:proofErr w:type="spellEnd"/>
          </w:p>
        </w:tc>
      </w:tr>
      <w:tr w:rsidR="007B5463" w:rsidRPr="000D20C2" w:rsidTr="007B5463">
        <w:trPr>
          <w:trHeight w:val="466"/>
        </w:trPr>
        <w:tc>
          <w:tcPr>
            <w:tcW w:w="4120" w:type="dxa"/>
            <w:vAlign w:val="center"/>
          </w:tcPr>
          <w:p w:rsidR="007B5463" w:rsidRPr="003456D9" w:rsidRDefault="007B5463" w:rsidP="007B5463">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2019</w:t>
            </w:r>
          </w:p>
        </w:tc>
        <w:tc>
          <w:tcPr>
            <w:tcW w:w="4121" w:type="dxa"/>
          </w:tcPr>
          <w:p w:rsidR="007B5463" w:rsidRPr="007B5463" w:rsidRDefault="007B5463" w:rsidP="007B5463">
            <w:pPr>
              <w:spacing w:line="432" w:lineRule="auto"/>
              <w:jc w:val="center"/>
              <w:rPr>
                <w:rFonts w:ascii="Times New Roman" w:eastAsiaTheme="minorEastAsia" w:hAnsi="Times New Roman" w:cs="Times New Roman"/>
                <w:sz w:val="28"/>
              </w:rPr>
            </w:pPr>
            <w:r w:rsidRPr="007B5463">
              <w:rPr>
                <w:rFonts w:ascii="Times New Roman" w:eastAsiaTheme="minorEastAsia" w:hAnsi="Times New Roman" w:cs="Times New Roman"/>
                <w:sz w:val="28"/>
              </w:rPr>
              <w:t>41,30</w:t>
            </w:r>
          </w:p>
        </w:tc>
      </w:tr>
      <w:tr w:rsidR="007B5463" w:rsidRPr="003D4597" w:rsidTr="007B5463">
        <w:trPr>
          <w:trHeight w:val="466"/>
        </w:trPr>
        <w:tc>
          <w:tcPr>
            <w:tcW w:w="4120" w:type="dxa"/>
            <w:vAlign w:val="center"/>
          </w:tcPr>
          <w:p w:rsidR="007B5463" w:rsidRPr="003456D9" w:rsidRDefault="007B5463" w:rsidP="007B5463">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2020</w:t>
            </w:r>
          </w:p>
        </w:tc>
        <w:tc>
          <w:tcPr>
            <w:tcW w:w="4121" w:type="dxa"/>
          </w:tcPr>
          <w:p w:rsidR="007B5463" w:rsidRPr="007B5463" w:rsidRDefault="007B5463" w:rsidP="007B5463">
            <w:pPr>
              <w:spacing w:line="432" w:lineRule="auto"/>
              <w:jc w:val="center"/>
              <w:rPr>
                <w:rFonts w:ascii="Times New Roman" w:eastAsiaTheme="minorEastAsia" w:hAnsi="Times New Roman" w:cs="Times New Roman"/>
                <w:sz w:val="28"/>
              </w:rPr>
            </w:pPr>
            <w:r w:rsidRPr="007B5463">
              <w:rPr>
                <w:rFonts w:ascii="Times New Roman" w:eastAsiaTheme="minorEastAsia" w:hAnsi="Times New Roman" w:cs="Times New Roman"/>
                <w:sz w:val="28"/>
              </w:rPr>
              <w:t>41,37</w:t>
            </w:r>
          </w:p>
        </w:tc>
      </w:tr>
      <w:tr w:rsidR="007B5463" w:rsidRPr="000D20C2" w:rsidTr="007B5463">
        <w:trPr>
          <w:trHeight w:val="466"/>
        </w:trPr>
        <w:tc>
          <w:tcPr>
            <w:tcW w:w="4120" w:type="dxa"/>
            <w:vAlign w:val="center"/>
          </w:tcPr>
          <w:p w:rsidR="007B5463" w:rsidRPr="003456D9" w:rsidRDefault="007B5463" w:rsidP="007B5463">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2021</w:t>
            </w:r>
          </w:p>
        </w:tc>
        <w:tc>
          <w:tcPr>
            <w:tcW w:w="4121" w:type="dxa"/>
          </w:tcPr>
          <w:p w:rsidR="007B5463" w:rsidRPr="007B5463" w:rsidRDefault="007B5463" w:rsidP="007B5463">
            <w:pPr>
              <w:spacing w:line="432" w:lineRule="auto"/>
              <w:jc w:val="center"/>
              <w:rPr>
                <w:rFonts w:ascii="Times New Roman" w:eastAsiaTheme="minorEastAsia" w:hAnsi="Times New Roman" w:cs="Times New Roman"/>
                <w:sz w:val="28"/>
              </w:rPr>
            </w:pPr>
            <w:r w:rsidRPr="007B5463">
              <w:rPr>
                <w:rFonts w:ascii="Times New Roman" w:eastAsiaTheme="minorEastAsia" w:hAnsi="Times New Roman" w:cs="Times New Roman"/>
                <w:sz w:val="28"/>
              </w:rPr>
              <w:t>41,47</w:t>
            </w:r>
          </w:p>
        </w:tc>
      </w:tr>
      <w:tr w:rsidR="007B5463" w:rsidRPr="000D20C2" w:rsidTr="007B5463">
        <w:trPr>
          <w:trHeight w:val="466"/>
        </w:trPr>
        <w:tc>
          <w:tcPr>
            <w:tcW w:w="4120" w:type="dxa"/>
            <w:vAlign w:val="center"/>
          </w:tcPr>
          <w:p w:rsidR="007B5463" w:rsidRPr="003456D9" w:rsidRDefault="007B5463" w:rsidP="007B5463">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2022</w:t>
            </w:r>
          </w:p>
        </w:tc>
        <w:tc>
          <w:tcPr>
            <w:tcW w:w="4121" w:type="dxa"/>
          </w:tcPr>
          <w:p w:rsidR="007B5463" w:rsidRPr="007B5463" w:rsidRDefault="007B5463" w:rsidP="007B5463">
            <w:pPr>
              <w:spacing w:line="432" w:lineRule="auto"/>
              <w:jc w:val="center"/>
              <w:rPr>
                <w:rFonts w:ascii="Times New Roman" w:eastAsiaTheme="minorEastAsia" w:hAnsi="Times New Roman" w:cs="Times New Roman"/>
                <w:sz w:val="28"/>
              </w:rPr>
            </w:pPr>
            <w:r w:rsidRPr="007B5463">
              <w:rPr>
                <w:rFonts w:ascii="Times New Roman" w:eastAsiaTheme="minorEastAsia" w:hAnsi="Times New Roman" w:cs="Times New Roman"/>
                <w:sz w:val="28"/>
              </w:rPr>
              <w:t>41,57</w:t>
            </w:r>
          </w:p>
        </w:tc>
      </w:tr>
    </w:tbl>
    <w:p w:rsidR="00625E13" w:rsidRDefault="00625E13" w:rsidP="00F137BE">
      <w:pPr>
        <w:pStyle w:val="a6"/>
        <w:tabs>
          <w:tab w:val="left" w:pos="142"/>
        </w:tabs>
        <w:spacing w:line="360" w:lineRule="auto"/>
        <w:ind w:firstLine="851"/>
        <w:rPr>
          <w:sz w:val="28"/>
          <w:szCs w:val="28"/>
        </w:rPr>
      </w:pPr>
    </w:p>
    <w:p w:rsidR="007B5463" w:rsidRDefault="007B5463" w:rsidP="00F137BE">
      <w:pPr>
        <w:pStyle w:val="a6"/>
        <w:tabs>
          <w:tab w:val="left" w:pos="142"/>
        </w:tabs>
        <w:spacing w:line="360" w:lineRule="auto"/>
        <w:ind w:firstLine="851"/>
        <w:rPr>
          <w:sz w:val="28"/>
          <w:szCs w:val="28"/>
        </w:rPr>
      </w:pPr>
      <w:r>
        <w:rPr>
          <w:sz w:val="28"/>
          <w:szCs w:val="28"/>
        </w:rPr>
        <w:t xml:space="preserve">Як бачимо, прогноз не є позитивним – в найближчі 5 років буде спостерігатися майже монотонне зростання середнього віку населення, тобто процес старіння нації </w:t>
      </w:r>
      <w:r w:rsidR="002D6D79">
        <w:rPr>
          <w:sz w:val="28"/>
          <w:szCs w:val="28"/>
        </w:rPr>
        <w:t>продовжуватиме прогресувати.</w:t>
      </w:r>
    </w:p>
    <w:p w:rsidR="00932632" w:rsidRDefault="00932632" w:rsidP="00F137BE">
      <w:pPr>
        <w:pStyle w:val="a6"/>
        <w:tabs>
          <w:tab w:val="left" w:pos="142"/>
        </w:tabs>
        <w:spacing w:line="360" w:lineRule="auto"/>
        <w:ind w:firstLine="851"/>
        <w:rPr>
          <w:sz w:val="28"/>
          <w:szCs w:val="28"/>
        </w:rPr>
      </w:pPr>
    </w:p>
    <w:p w:rsidR="007B5463" w:rsidRDefault="007B5463" w:rsidP="007B5463">
      <w:pPr>
        <w:pStyle w:val="a6"/>
        <w:tabs>
          <w:tab w:val="left" w:pos="142"/>
        </w:tabs>
        <w:spacing w:line="432" w:lineRule="auto"/>
        <w:ind w:firstLine="142"/>
        <w:jc w:val="center"/>
        <w:rPr>
          <w:sz w:val="28"/>
          <w:szCs w:val="28"/>
        </w:rPr>
      </w:pPr>
      <w:r>
        <w:rPr>
          <w:noProof/>
          <w:lang w:val="ru-RU"/>
        </w:rPr>
        <w:drawing>
          <wp:inline distT="0" distB="0" distL="0" distR="0" wp14:anchorId="0DEF52BA" wp14:editId="31454FEF">
            <wp:extent cx="4572000" cy="2596896"/>
            <wp:effectExtent l="0" t="0" r="0" b="1333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p>
    <w:p w:rsidR="007B5463" w:rsidRDefault="00173414" w:rsidP="00F137BE">
      <w:pPr>
        <w:pStyle w:val="a6"/>
        <w:tabs>
          <w:tab w:val="left" w:pos="142"/>
        </w:tabs>
        <w:spacing w:line="360" w:lineRule="auto"/>
        <w:jc w:val="center"/>
        <w:rPr>
          <w:sz w:val="28"/>
          <w:szCs w:val="28"/>
        </w:rPr>
      </w:pPr>
      <w:r>
        <w:rPr>
          <w:sz w:val="28"/>
          <w:szCs w:val="28"/>
        </w:rPr>
        <w:t>Рисунок 3.46 –</w:t>
      </w:r>
      <w:r w:rsidR="007B5463">
        <w:rPr>
          <w:sz w:val="28"/>
          <w:szCs w:val="28"/>
        </w:rPr>
        <w:t xml:space="preserve"> Графік прогнозу середнього віку</w:t>
      </w:r>
    </w:p>
    <w:p w:rsidR="00F137BE" w:rsidRPr="0028468E" w:rsidRDefault="00F137BE" w:rsidP="00F137BE">
      <w:pPr>
        <w:pStyle w:val="a6"/>
        <w:tabs>
          <w:tab w:val="left" w:pos="142"/>
        </w:tabs>
        <w:spacing w:line="360" w:lineRule="auto"/>
        <w:jc w:val="center"/>
        <w:rPr>
          <w:sz w:val="28"/>
          <w:szCs w:val="28"/>
        </w:rPr>
      </w:pPr>
    </w:p>
    <w:p w:rsidR="007B5463" w:rsidRDefault="002D6D79" w:rsidP="00F137BE">
      <w:pPr>
        <w:pStyle w:val="a6"/>
        <w:tabs>
          <w:tab w:val="left" w:pos="142"/>
        </w:tabs>
        <w:spacing w:line="360" w:lineRule="auto"/>
        <w:ind w:firstLine="851"/>
        <w:rPr>
          <w:sz w:val="28"/>
          <w:szCs w:val="28"/>
        </w:rPr>
      </w:pPr>
      <w:r>
        <w:rPr>
          <w:sz w:val="28"/>
          <w:szCs w:val="28"/>
        </w:rPr>
        <w:lastRenderedPageBreak/>
        <w:t>Повторимо процедуру порівняння якостей прогнозу для очікуваної тривалості життя при народженні, почнемо зі складання таблиці характеристик:</w:t>
      </w:r>
    </w:p>
    <w:p w:rsidR="00625E13" w:rsidRDefault="00625E13" w:rsidP="00F137BE">
      <w:pPr>
        <w:pStyle w:val="a6"/>
        <w:tabs>
          <w:tab w:val="left" w:pos="142"/>
        </w:tabs>
        <w:spacing w:line="360" w:lineRule="auto"/>
        <w:ind w:firstLine="851"/>
        <w:rPr>
          <w:sz w:val="28"/>
          <w:szCs w:val="28"/>
        </w:rPr>
      </w:pPr>
    </w:p>
    <w:p w:rsidR="00625E13" w:rsidRDefault="00625E13" w:rsidP="00625E13">
      <w:pPr>
        <w:pStyle w:val="a6"/>
        <w:tabs>
          <w:tab w:val="left" w:pos="142"/>
        </w:tabs>
        <w:spacing w:line="360" w:lineRule="auto"/>
        <w:ind w:firstLine="851"/>
        <w:rPr>
          <w:sz w:val="28"/>
          <w:szCs w:val="28"/>
        </w:rPr>
      </w:pPr>
      <w:r>
        <w:rPr>
          <w:sz w:val="28"/>
          <w:szCs w:val="28"/>
          <w:lang w:val="ru-RU"/>
        </w:rPr>
        <w:t xml:space="preserve">Таблиця 3.21 </w:t>
      </w:r>
      <w:r>
        <w:rPr>
          <w:sz w:val="28"/>
          <w:szCs w:val="28"/>
        </w:rPr>
        <w:t>–</w:t>
      </w:r>
      <w:r>
        <w:rPr>
          <w:sz w:val="28"/>
          <w:szCs w:val="28"/>
          <w:lang w:val="ru-RU"/>
        </w:rPr>
        <w:t xml:space="preserve"> </w:t>
      </w:r>
      <w:r>
        <w:rPr>
          <w:sz w:val="28"/>
          <w:szCs w:val="28"/>
        </w:rPr>
        <w:t>Порівняння прогнозуючих моделей середнього віку</w:t>
      </w:r>
    </w:p>
    <w:tbl>
      <w:tblPr>
        <w:tblStyle w:val="ac"/>
        <w:tblW w:w="0" w:type="auto"/>
        <w:tblInd w:w="314" w:type="dxa"/>
        <w:tblLook w:val="04A0" w:firstRow="1" w:lastRow="0" w:firstColumn="1" w:lastColumn="0" w:noHBand="0" w:noVBand="1"/>
      </w:tblPr>
      <w:tblGrid>
        <w:gridCol w:w="2408"/>
        <w:gridCol w:w="2433"/>
        <w:gridCol w:w="1932"/>
        <w:gridCol w:w="1932"/>
      </w:tblGrid>
      <w:tr w:rsidR="002D6D79" w:rsidTr="00204D1C">
        <w:trPr>
          <w:trHeight w:val="551"/>
        </w:trPr>
        <w:tc>
          <w:tcPr>
            <w:tcW w:w="2408" w:type="dxa"/>
          </w:tcPr>
          <w:p w:rsidR="002D6D79" w:rsidRPr="003456D9" w:rsidRDefault="002D6D79" w:rsidP="00204D1C">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Модель</w:t>
            </w:r>
          </w:p>
        </w:tc>
        <w:tc>
          <w:tcPr>
            <w:tcW w:w="2433" w:type="dxa"/>
          </w:tcPr>
          <w:p w:rsidR="002D6D79" w:rsidRPr="00E527A8" w:rsidRDefault="002D6D79" w:rsidP="00204D1C">
            <w:pPr>
              <w:spacing w:line="432" w:lineRule="auto"/>
              <w:rPr>
                <w:rFonts w:ascii="Times New Roman" w:eastAsiaTheme="minorEastAsia" w:hAnsi="Times New Roman" w:cs="Times New Roman"/>
                <w:sz w:val="28"/>
                <w:lang w:val="ru-RU"/>
              </w:rPr>
            </w:pPr>
            <w:r>
              <w:rPr>
                <w:rFonts w:ascii="Times New Roman" w:eastAsiaTheme="minorEastAsia" w:hAnsi="Times New Roman" w:cs="Times New Roman"/>
                <w:sz w:val="28"/>
              </w:rPr>
              <w:t>СерКвП</w:t>
            </w:r>
          </w:p>
        </w:tc>
        <w:tc>
          <w:tcPr>
            <w:tcW w:w="1932" w:type="dxa"/>
          </w:tcPr>
          <w:p w:rsidR="002D6D79" w:rsidRDefault="002D6D79" w:rsidP="00204D1C">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САПП</w:t>
            </w:r>
          </w:p>
        </w:tc>
        <w:tc>
          <w:tcPr>
            <w:tcW w:w="1932" w:type="dxa"/>
          </w:tcPr>
          <w:p w:rsidR="002D6D79" w:rsidRDefault="002D6D79" w:rsidP="00204D1C">
            <w:pPr>
              <w:spacing w:line="432" w:lineRule="auto"/>
              <w:rPr>
                <w:rFonts w:ascii="Times New Roman" w:eastAsiaTheme="minorEastAsia" w:hAnsi="Times New Roman" w:cs="Times New Roman"/>
                <w:sz w:val="28"/>
              </w:rPr>
            </w:pPr>
            <w:r>
              <w:rPr>
                <w:rFonts w:ascii="Times New Roman" w:eastAsiaTheme="minorEastAsia" w:hAnsi="Times New Roman" w:cs="Times New Roman"/>
                <w:sz w:val="28"/>
              </w:rPr>
              <w:t>Коеф. Тейла</w:t>
            </w:r>
          </w:p>
        </w:tc>
      </w:tr>
      <w:tr w:rsidR="002D6D79" w:rsidRPr="00693459" w:rsidTr="00204D1C">
        <w:trPr>
          <w:trHeight w:val="551"/>
        </w:trPr>
        <w:tc>
          <w:tcPr>
            <w:tcW w:w="2408" w:type="dxa"/>
          </w:tcPr>
          <w:p w:rsidR="002D6D79" w:rsidRDefault="002D6D79" w:rsidP="002D6D79">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АР(4)</w:t>
            </w:r>
          </w:p>
        </w:tc>
        <w:tc>
          <w:tcPr>
            <w:tcW w:w="2433" w:type="dxa"/>
          </w:tcPr>
          <w:p w:rsidR="002D6D79" w:rsidRPr="00C46B7D" w:rsidRDefault="002D6D79" w:rsidP="002D6D79">
            <w:pPr>
              <w:rPr>
                <w:rFonts w:ascii="Times New Roman" w:hAnsi="Times New Roman" w:cs="Times New Roman"/>
                <w:sz w:val="28"/>
                <w:lang w:val="en-US"/>
              </w:rPr>
            </w:pPr>
            <w:r>
              <w:rPr>
                <w:rFonts w:ascii="Times New Roman" w:hAnsi="Times New Roman" w:cs="Times New Roman"/>
                <w:sz w:val="28"/>
                <w:lang w:val="en-US"/>
              </w:rPr>
              <w:t>1.330007</w:t>
            </w:r>
          </w:p>
        </w:tc>
        <w:tc>
          <w:tcPr>
            <w:tcW w:w="1932" w:type="dxa"/>
          </w:tcPr>
          <w:p w:rsidR="002D6D79" w:rsidRPr="00A456F1" w:rsidRDefault="002D6D79" w:rsidP="002D6D79">
            <w:pPr>
              <w:rPr>
                <w:rFonts w:ascii="Times New Roman" w:hAnsi="Times New Roman" w:cs="Times New Roman"/>
                <w:sz w:val="28"/>
                <w:lang w:val="en-US"/>
              </w:rPr>
            </w:pPr>
            <w:r>
              <w:rPr>
                <w:rFonts w:ascii="Times New Roman" w:hAnsi="Times New Roman" w:cs="Times New Roman"/>
                <w:sz w:val="28"/>
                <w:lang w:val="en-US"/>
              </w:rPr>
              <w:t>1.626337</w:t>
            </w:r>
          </w:p>
        </w:tc>
        <w:tc>
          <w:tcPr>
            <w:tcW w:w="1932" w:type="dxa"/>
          </w:tcPr>
          <w:p w:rsidR="002D6D79" w:rsidRPr="00693459" w:rsidRDefault="002D6D79" w:rsidP="002D6D79">
            <w:pPr>
              <w:rPr>
                <w:rFonts w:ascii="Times New Roman" w:hAnsi="Times New Roman" w:cs="Times New Roman"/>
                <w:sz w:val="28"/>
                <w:lang w:val="en-US"/>
              </w:rPr>
            </w:pPr>
            <w:r>
              <w:rPr>
                <w:rFonts w:ascii="Times New Roman" w:hAnsi="Times New Roman" w:cs="Times New Roman"/>
                <w:sz w:val="28"/>
                <w:lang w:val="en-US"/>
              </w:rPr>
              <w:t>0.009529</w:t>
            </w:r>
          </w:p>
        </w:tc>
      </w:tr>
      <w:tr w:rsidR="002D6D79" w:rsidRPr="00693459" w:rsidTr="00204D1C">
        <w:trPr>
          <w:trHeight w:val="551"/>
        </w:trPr>
        <w:tc>
          <w:tcPr>
            <w:tcW w:w="2408" w:type="dxa"/>
          </w:tcPr>
          <w:p w:rsidR="002D6D79" w:rsidRDefault="002D6D79" w:rsidP="002D6D79">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АР(7)</w:t>
            </w:r>
          </w:p>
        </w:tc>
        <w:tc>
          <w:tcPr>
            <w:tcW w:w="2433" w:type="dxa"/>
          </w:tcPr>
          <w:p w:rsidR="002D6D79" w:rsidRPr="00693459" w:rsidRDefault="002D6D79" w:rsidP="002D6D79">
            <w:pPr>
              <w:rPr>
                <w:rFonts w:ascii="Times New Roman" w:hAnsi="Times New Roman" w:cs="Times New Roman"/>
                <w:sz w:val="28"/>
                <w:lang w:val="en-US"/>
              </w:rPr>
            </w:pPr>
            <w:r>
              <w:rPr>
                <w:rFonts w:ascii="Times New Roman" w:hAnsi="Times New Roman" w:cs="Times New Roman"/>
                <w:sz w:val="28"/>
                <w:lang w:val="en-US"/>
              </w:rPr>
              <w:t>0.881113</w:t>
            </w:r>
          </w:p>
        </w:tc>
        <w:tc>
          <w:tcPr>
            <w:tcW w:w="1932" w:type="dxa"/>
          </w:tcPr>
          <w:p w:rsidR="002D6D79" w:rsidRPr="00693459" w:rsidRDefault="002D6D79" w:rsidP="002D6D79">
            <w:pPr>
              <w:rPr>
                <w:rFonts w:ascii="Times New Roman" w:hAnsi="Times New Roman" w:cs="Times New Roman"/>
                <w:sz w:val="28"/>
                <w:lang w:val="en-US"/>
              </w:rPr>
            </w:pPr>
            <w:r>
              <w:rPr>
                <w:rFonts w:ascii="Times New Roman" w:hAnsi="Times New Roman" w:cs="Times New Roman"/>
                <w:sz w:val="28"/>
                <w:lang w:val="en-US"/>
              </w:rPr>
              <w:t>1.082470</w:t>
            </w:r>
          </w:p>
        </w:tc>
        <w:tc>
          <w:tcPr>
            <w:tcW w:w="1932" w:type="dxa"/>
          </w:tcPr>
          <w:p w:rsidR="002D6D79" w:rsidRPr="00693459" w:rsidRDefault="002D6D79" w:rsidP="002D6D79">
            <w:pPr>
              <w:rPr>
                <w:rFonts w:ascii="Times New Roman" w:hAnsi="Times New Roman" w:cs="Times New Roman"/>
                <w:sz w:val="28"/>
                <w:lang w:val="en-US"/>
              </w:rPr>
            </w:pPr>
            <w:r>
              <w:rPr>
                <w:rFonts w:ascii="Times New Roman" w:hAnsi="Times New Roman" w:cs="Times New Roman"/>
                <w:sz w:val="28"/>
                <w:lang w:val="en-US"/>
              </w:rPr>
              <w:t>0.006232</w:t>
            </w:r>
          </w:p>
        </w:tc>
      </w:tr>
      <w:tr w:rsidR="002D6D79" w:rsidRPr="00693459" w:rsidTr="00204D1C">
        <w:trPr>
          <w:trHeight w:val="551"/>
        </w:trPr>
        <w:tc>
          <w:tcPr>
            <w:tcW w:w="2408" w:type="dxa"/>
          </w:tcPr>
          <w:p w:rsidR="002D6D79" w:rsidRDefault="002D6D79" w:rsidP="002D6D79">
            <w:pPr>
              <w:spacing w:line="432" w:lineRule="auto"/>
              <w:rPr>
                <w:rFonts w:ascii="Times New Roman" w:hAnsi="Times New Roman" w:cs="Times New Roman"/>
                <w:sz w:val="28"/>
                <w:szCs w:val="28"/>
                <w:lang w:val="ru-RU"/>
              </w:rPr>
            </w:pPr>
            <w:r>
              <w:rPr>
                <w:rFonts w:ascii="Times New Roman" w:hAnsi="Times New Roman" w:cs="Times New Roman"/>
                <w:sz w:val="28"/>
                <w:szCs w:val="28"/>
                <w:lang w:val="ru-RU"/>
              </w:rPr>
              <w:t>АРКС(7,4)</w:t>
            </w:r>
          </w:p>
        </w:tc>
        <w:tc>
          <w:tcPr>
            <w:tcW w:w="2433" w:type="dxa"/>
          </w:tcPr>
          <w:p w:rsidR="002D6D79" w:rsidRPr="00693459" w:rsidRDefault="002D6D79" w:rsidP="002D6D79">
            <w:pPr>
              <w:rPr>
                <w:rFonts w:ascii="Times New Roman" w:hAnsi="Times New Roman" w:cs="Times New Roman"/>
                <w:sz w:val="28"/>
                <w:lang w:val="en-US"/>
              </w:rPr>
            </w:pPr>
            <w:r>
              <w:rPr>
                <w:rFonts w:ascii="Times New Roman" w:hAnsi="Times New Roman" w:cs="Times New Roman"/>
                <w:sz w:val="28"/>
                <w:lang w:val="en-US"/>
              </w:rPr>
              <w:t>0.384467</w:t>
            </w:r>
          </w:p>
        </w:tc>
        <w:tc>
          <w:tcPr>
            <w:tcW w:w="1932" w:type="dxa"/>
          </w:tcPr>
          <w:p w:rsidR="002D6D79" w:rsidRPr="00693459" w:rsidRDefault="002D6D79" w:rsidP="002D6D79">
            <w:pPr>
              <w:rPr>
                <w:rFonts w:ascii="Times New Roman" w:hAnsi="Times New Roman" w:cs="Times New Roman"/>
                <w:sz w:val="28"/>
                <w:lang w:val="en-US"/>
              </w:rPr>
            </w:pPr>
            <w:r>
              <w:rPr>
                <w:rFonts w:ascii="Times New Roman" w:hAnsi="Times New Roman" w:cs="Times New Roman"/>
                <w:sz w:val="28"/>
                <w:lang w:val="en-US"/>
              </w:rPr>
              <w:t>0.475884</w:t>
            </w:r>
          </w:p>
        </w:tc>
        <w:tc>
          <w:tcPr>
            <w:tcW w:w="1932" w:type="dxa"/>
          </w:tcPr>
          <w:p w:rsidR="002D6D79" w:rsidRPr="007B5463" w:rsidRDefault="002D6D79" w:rsidP="002D6D79">
            <w:pPr>
              <w:rPr>
                <w:rFonts w:ascii="Times New Roman" w:hAnsi="Times New Roman" w:cs="Times New Roman"/>
                <w:sz w:val="28"/>
                <w:lang w:val="en-US"/>
              </w:rPr>
            </w:pPr>
            <w:r>
              <w:rPr>
                <w:rFonts w:ascii="Times New Roman" w:hAnsi="Times New Roman" w:cs="Times New Roman"/>
                <w:sz w:val="28"/>
                <w:lang w:val="en-US"/>
              </w:rPr>
              <w:t>0.002707</w:t>
            </w:r>
          </w:p>
        </w:tc>
      </w:tr>
    </w:tbl>
    <w:p w:rsidR="00F137BE" w:rsidRDefault="00F137BE" w:rsidP="00F137BE">
      <w:pPr>
        <w:pStyle w:val="a6"/>
        <w:tabs>
          <w:tab w:val="left" w:pos="142"/>
        </w:tabs>
        <w:spacing w:line="360" w:lineRule="auto"/>
        <w:ind w:hanging="142"/>
        <w:jc w:val="center"/>
        <w:rPr>
          <w:sz w:val="28"/>
          <w:szCs w:val="28"/>
        </w:rPr>
      </w:pPr>
    </w:p>
    <w:p w:rsidR="002D6D79" w:rsidRPr="002D6D79" w:rsidRDefault="002D6D79" w:rsidP="00F137BE">
      <w:pPr>
        <w:pStyle w:val="a6"/>
        <w:tabs>
          <w:tab w:val="left" w:pos="142"/>
        </w:tabs>
        <w:spacing w:line="360" w:lineRule="auto"/>
        <w:ind w:firstLine="851"/>
        <w:rPr>
          <w:sz w:val="28"/>
          <w:szCs w:val="28"/>
        </w:rPr>
      </w:pPr>
      <w:r>
        <w:rPr>
          <w:sz w:val="28"/>
          <w:szCs w:val="28"/>
        </w:rPr>
        <w:t>На відміну від попереднього демографічного показника, де найкраща прогнозуюча та найкраща апроксимуюча моделі були різними, тут ми бачимо протилежну ситуація – ці моделі співпадають, і це АРКС(7,4), отже скористаємося значеннями оціненого прогнозу за допомогою вищевказаної моделі та візуалізуємо його графіком:</w:t>
      </w:r>
    </w:p>
    <w:p w:rsidR="00693459" w:rsidRPr="002D6D79" w:rsidRDefault="002D6D79" w:rsidP="00452F99">
      <w:pPr>
        <w:pStyle w:val="a6"/>
        <w:tabs>
          <w:tab w:val="left" w:pos="142"/>
        </w:tabs>
        <w:spacing w:line="432" w:lineRule="auto"/>
        <w:jc w:val="center"/>
        <w:rPr>
          <w:b/>
          <w:sz w:val="28"/>
          <w:szCs w:val="28"/>
          <w:lang w:val="en-US"/>
        </w:rPr>
      </w:pPr>
      <w:r>
        <w:rPr>
          <w:noProof/>
          <w:lang w:val="ru-RU"/>
        </w:rPr>
        <w:drawing>
          <wp:inline distT="0" distB="0" distL="0" distR="0" wp14:anchorId="4B185DAA" wp14:editId="00CE146F">
            <wp:extent cx="5181600" cy="2867025"/>
            <wp:effectExtent l="0" t="0" r="0"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1"/>
              </a:graphicData>
            </a:graphic>
          </wp:inline>
        </w:drawing>
      </w:r>
    </w:p>
    <w:p w:rsidR="002D6D79" w:rsidRDefault="00173414" w:rsidP="00D112E4">
      <w:pPr>
        <w:pStyle w:val="a6"/>
        <w:tabs>
          <w:tab w:val="left" w:pos="142"/>
        </w:tabs>
        <w:spacing w:line="360" w:lineRule="auto"/>
        <w:jc w:val="center"/>
        <w:rPr>
          <w:sz w:val="28"/>
          <w:szCs w:val="28"/>
        </w:rPr>
      </w:pPr>
      <w:r>
        <w:rPr>
          <w:sz w:val="28"/>
          <w:szCs w:val="28"/>
        </w:rPr>
        <w:t>Рисунок 3.47 –</w:t>
      </w:r>
      <w:r w:rsidR="002D6D79">
        <w:rPr>
          <w:sz w:val="28"/>
          <w:szCs w:val="28"/>
        </w:rPr>
        <w:t xml:space="preserve"> Графік прогнозу очікуваної тривалості життя</w:t>
      </w:r>
    </w:p>
    <w:p w:rsidR="00F137BE" w:rsidRPr="002D6D79" w:rsidRDefault="00F137BE" w:rsidP="00D112E4">
      <w:pPr>
        <w:pStyle w:val="a6"/>
        <w:tabs>
          <w:tab w:val="left" w:pos="142"/>
        </w:tabs>
        <w:spacing w:line="360" w:lineRule="auto"/>
        <w:jc w:val="center"/>
        <w:rPr>
          <w:sz w:val="28"/>
          <w:szCs w:val="28"/>
        </w:rPr>
      </w:pPr>
    </w:p>
    <w:p w:rsidR="00693459" w:rsidRDefault="0062783C" w:rsidP="00D112E4">
      <w:pPr>
        <w:pStyle w:val="a6"/>
        <w:tabs>
          <w:tab w:val="left" w:pos="142"/>
        </w:tabs>
        <w:spacing w:line="360" w:lineRule="auto"/>
        <w:ind w:firstLine="851"/>
        <w:rPr>
          <w:sz w:val="28"/>
          <w:szCs w:val="28"/>
        </w:rPr>
      </w:pPr>
      <w:r>
        <w:rPr>
          <w:sz w:val="28"/>
          <w:szCs w:val="28"/>
        </w:rPr>
        <w:t xml:space="preserve">Прогнозні значення цього показника є досить позитивними – збережеться динаміка росту очікуваної тривалості життя, що розраховується при народженні, його зростання пояснюється підвищенням якості життя, рівня медичного </w:t>
      </w:r>
      <w:r>
        <w:rPr>
          <w:sz w:val="28"/>
          <w:szCs w:val="28"/>
        </w:rPr>
        <w:lastRenderedPageBreak/>
        <w:t>забезпечення та розвитком технологій, що покращують умови існування людства.</w:t>
      </w:r>
    </w:p>
    <w:p w:rsidR="009F3572" w:rsidRDefault="009F3572" w:rsidP="00D112E4">
      <w:pPr>
        <w:pStyle w:val="a6"/>
        <w:tabs>
          <w:tab w:val="left" w:pos="142"/>
        </w:tabs>
        <w:spacing w:line="360" w:lineRule="auto"/>
        <w:ind w:firstLine="851"/>
        <w:rPr>
          <w:sz w:val="28"/>
          <w:szCs w:val="28"/>
        </w:rPr>
      </w:pPr>
    </w:p>
    <w:p w:rsidR="009F3572" w:rsidRDefault="009F3572" w:rsidP="00D112E4">
      <w:pPr>
        <w:pStyle w:val="a6"/>
        <w:tabs>
          <w:tab w:val="left" w:pos="142"/>
        </w:tabs>
        <w:spacing w:line="360" w:lineRule="auto"/>
        <w:ind w:firstLine="851"/>
        <w:rPr>
          <w:sz w:val="28"/>
          <w:szCs w:val="28"/>
        </w:rPr>
      </w:pPr>
    </w:p>
    <w:p w:rsidR="00871146" w:rsidRDefault="00871146" w:rsidP="00871146">
      <w:pPr>
        <w:pStyle w:val="20"/>
        <w:ind w:firstLine="143"/>
      </w:pPr>
      <w:bookmarkStart w:id="49" w:name="_Toc11605764"/>
      <w:r w:rsidRPr="005368DD">
        <w:t>3.5 Демограф</w:t>
      </w:r>
      <w:r>
        <w:t>ічні процеси Німеччини</w:t>
      </w:r>
      <w:bookmarkEnd w:id="49"/>
    </w:p>
    <w:p w:rsidR="00871146" w:rsidRDefault="00871146" w:rsidP="00871146"/>
    <w:p w:rsidR="00871146" w:rsidRDefault="00871146" w:rsidP="00871146"/>
    <w:p w:rsidR="00871146" w:rsidRDefault="00871146" w:rsidP="00871146">
      <w:pPr>
        <w:spacing w:after="0" w:line="360" w:lineRule="auto"/>
        <w:ind w:firstLine="851"/>
        <w:rPr>
          <w:rFonts w:ascii="Times New Roman" w:hAnsi="Times New Roman" w:cs="Times New Roman"/>
          <w:sz w:val="28"/>
        </w:rPr>
      </w:pPr>
      <w:r>
        <w:rPr>
          <w:rFonts w:ascii="Times New Roman" w:hAnsi="Times New Roman" w:cs="Times New Roman"/>
          <w:sz w:val="28"/>
        </w:rPr>
        <w:t>В цьому пункті розглянемо демографічну ситуацію в Німеччині, а саме побудуємо моделі популяції, народжуваності, смертності та сальдо міграції, а також оцінимо прогнози для вищевказаних демографічних показників.</w:t>
      </w:r>
    </w:p>
    <w:p w:rsidR="00871146" w:rsidRDefault="00871146" w:rsidP="00871146">
      <w:pPr>
        <w:spacing w:after="0" w:line="360" w:lineRule="auto"/>
        <w:ind w:firstLine="851"/>
        <w:rPr>
          <w:rFonts w:ascii="Times New Roman" w:hAnsi="Times New Roman" w:cs="Times New Roman"/>
          <w:sz w:val="28"/>
        </w:rPr>
      </w:pPr>
      <w:r>
        <w:rPr>
          <w:rFonts w:ascii="Times New Roman" w:hAnsi="Times New Roman" w:cs="Times New Roman"/>
          <w:sz w:val="28"/>
        </w:rPr>
        <w:t>Тут не будемо детально покроково описувати процес побудови моделей, а одразу будемо оглядати отримані результати, почнемо з моделі популяції:</w:t>
      </w:r>
    </w:p>
    <w:p w:rsidR="00871146" w:rsidRDefault="00871146" w:rsidP="00871146">
      <w:pPr>
        <w:spacing w:after="0" w:line="360" w:lineRule="auto"/>
        <w:ind w:firstLine="851"/>
        <w:rPr>
          <w:rFonts w:ascii="Times New Roman" w:hAnsi="Times New Roman" w:cs="Times New Roman"/>
          <w:sz w:val="28"/>
        </w:rPr>
      </w:pPr>
      <w:r>
        <w:rPr>
          <w:rFonts w:ascii="Times New Roman" w:hAnsi="Times New Roman" w:cs="Times New Roman"/>
          <w:sz w:val="28"/>
        </w:rPr>
        <w:t>Моделлю, що найбільш точно описує популяцію є:</w:t>
      </w:r>
    </w:p>
    <w:p w:rsidR="00871146" w:rsidRDefault="00871146" w:rsidP="00871146">
      <w:pPr>
        <w:spacing w:after="0" w:line="360" w:lineRule="auto"/>
        <w:ind w:firstLine="851"/>
        <w:rPr>
          <w:rFonts w:ascii="Times New Roman" w:hAnsi="Times New Roman" w:cs="Times New Roman"/>
          <w:sz w:val="28"/>
        </w:rPr>
      </w:pPr>
    </w:p>
    <w:p w:rsidR="00871146" w:rsidRPr="005368DD" w:rsidRDefault="00871146" w:rsidP="00871146">
      <w:pPr>
        <w:spacing w:after="0" w:line="360" w:lineRule="auto"/>
        <w:ind w:firstLine="851"/>
        <w:rPr>
          <w:rFonts w:ascii="Times New Roman" w:hAnsi="Times New Roman" w:cs="Times New Roman"/>
          <w:i/>
          <w:sz w:val="28"/>
          <w:lang w:val="ru-RU"/>
        </w:rPr>
      </w:pPr>
      <w:r>
        <w:rPr>
          <w:rFonts w:ascii="Times New Roman" w:hAnsi="Times New Roman" w:cs="Times New Roman"/>
          <w:sz w:val="28"/>
          <w:lang w:val="ru-RU"/>
        </w:rPr>
        <w:t xml:space="preserve">АРКС(4,1):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=81048213+2.034944*y</m:t>
        </m:r>
        <m:d>
          <m:dPr>
            <m:ctrlPr>
              <w:rPr>
                <w:rFonts w:ascii="Cambria Math" w:hAnsi="Cambria Math"/>
                <w:i/>
                <w:sz w:val="28"/>
              </w:rPr>
            </m:ctrlPr>
          </m:dPr>
          <m:e>
            <m:r>
              <w:rPr>
                <w:rFonts w:ascii="Cambria Math" w:hAnsi="Cambria Math"/>
                <w:sz w:val="28"/>
              </w:rPr>
              <m:t>k-1</m:t>
            </m:r>
          </m:e>
        </m:d>
        <m:r>
          <w:rPr>
            <w:rFonts w:ascii="Cambria Math" w:hAnsi="Cambria Math"/>
            <w:sz w:val="28"/>
          </w:rPr>
          <m:t>-1.598396*y</m:t>
        </m:r>
        <m:d>
          <m:dPr>
            <m:ctrlPr>
              <w:rPr>
                <w:rFonts w:ascii="Cambria Math" w:hAnsi="Cambria Math"/>
                <w:i/>
                <w:sz w:val="28"/>
              </w:rPr>
            </m:ctrlPr>
          </m:dPr>
          <m:e>
            <m:r>
              <w:rPr>
                <w:rFonts w:ascii="Cambria Math" w:hAnsi="Cambria Math"/>
                <w:sz w:val="28"/>
              </w:rPr>
              <m:t>k-2</m:t>
            </m:r>
          </m:e>
        </m:d>
        <m:r>
          <w:rPr>
            <w:rFonts w:ascii="Cambria Math" w:hAnsi="Cambria Math"/>
            <w:sz w:val="28"/>
          </w:rPr>
          <m:t>+0.723151*y</m:t>
        </m:r>
        <m:d>
          <m:dPr>
            <m:ctrlPr>
              <w:rPr>
                <w:rFonts w:ascii="Cambria Math" w:hAnsi="Cambria Math"/>
                <w:i/>
                <w:sz w:val="28"/>
              </w:rPr>
            </m:ctrlPr>
          </m:dPr>
          <m:e>
            <m:r>
              <w:rPr>
                <w:rFonts w:ascii="Cambria Math" w:hAnsi="Cambria Math"/>
                <w:sz w:val="28"/>
              </w:rPr>
              <m:t>k-3</m:t>
            </m:r>
          </m:e>
        </m:d>
        <m:r>
          <w:rPr>
            <w:rFonts w:ascii="Cambria Math" w:hAnsi="Cambria Math"/>
            <w:sz w:val="28"/>
          </w:rPr>
          <m:t>-0.293961*y</m:t>
        </m:r>
        <m:d>
          <m:dPr>
            <m:ctrlPr>
              <w:rPr>
                <w:rFonts w:ascii="Cambria Math" w:hAnsi="Cambria Math"/>
                <w:i/>
                <w:sz w:val="28"/>
              </w:rPr>
            </m:ctrlPr>
          </m:dPr>
          <m:e>
            <m:r>
              <w:rPr>
                <w:rFonts w:ascii="Cambria Math" w:hAnsi="Cambria Math"/>
                <w:sz w:val="28"/>
              </w:rPr>
              <m:t>k-4</m:t>
            </m:r>
          </m:e>
        </m:d>
        <m:r>
          <w:rPr>
            <w:rFonts w:ascii="Cambria Math" w:hAnsi="Cambria Math"/>
            <w:sz w:val="28"/>
          </w:rPr>
          <m:t>-0.999997*</m:t>
        </m:r>
        <m:r>
          <w:rPr>
            <w:rFonts w:ascii="Cambria Math" w:hAnsi="Cambria Math"/>
            <w:sz w:val="28"/>
            <w:lang w:val="en-US"/>
          </w:rPr>
          <m:t>ma</m:t>
        </m:r>
        <m:r>
          <w:rPr>
            <w:rFonts w:ascii="Cambria Math" w:hAnsi="Cambria Math"/>
            <w:sz w:val="28"/>
            <w:lang w:val="ru-RU"/>
          </w:rPr>
          <m:t>(</m:t>
        </m:r>
        <m:r>
          <w:rPr>
            <w:rFonts w:ascii="Cambria Math" w:hAnsi="Cambria Math"/>
            <w:sz w:val="28"/>
            <w:lang w:val="en-US"/>
          </w:rPr>
          <m:t>k</m:t>
        </m:r>
        <m:r>
          <w:rPr>
            <w:rFonts w:ascii="Cambria Math" w:hAnsi="Cambria Math"/>
            <w:sz w:val="28"/>
            <w:lang w:val="ru-RU"/>
          </w:rPr>
          <m:t>-1)</m:t>
        </m:r>
      </m:oMath>
    </w:p>
    <w:p w:rsidR="00871146" w:rsidRDefault="00871146" w:rsidP="00871146">
      <w:pPr>
        <w:spacing w:after="0" w:line="360" w:lineRule="auto"/>
        <w:ind w:firstLine="851"/>
        <w:rPr>
          <w:rFonts w:ascii="Times New Roman" w:hAnsi="Times New Roman" w:cs="Times New Roman"/>
          <w:sz w:val="28"/>
        </w:rPr>
      </w:pPr>
    </w:p>
    <w:p w:rsidR="00871146" w:rsidRDefault="00871146" w:rsidP="00871146">
      <w:pPr>
        <w:spacing w:after="0" w:line="360" w:lineRule="auto"/>
        <w:ind w:firstLine="851"/>
        <w:rPr>
          <w:rFonts w:ascii="Times New Roman" w:hAnsi="Times New Roman" w:cs="Times New Roman"/>
          <w:sz w:val="28"/>
          <w:lang w:val="ru-RU"/>
        </w:rPr>
      </w:pPr>
      <w:r>
        <w:rPr>
          <w:rFonts w:ascii="Times New Roman" w:hAnsi="Times New Roman" w:cs="Times New Roman"/>
          <w:sz w:val="28"/>
          <w:lang w:val="ru-RU"/>
        </w:rPr>
        <w:t xml:space="preserve">За </w:t>
      </w:r>
      <w:proofErr w:type="spellStart"/>
      <w:r>
        <w:rPr>
          <w:rFonts w:ascii="Times New Roman" w:hAnsi="Times New Roman" w:cs="Times New Roman"/>
          <w:sz w:val="28"/>
          <w:lang w:val="ru-RU"/>
        </w:rPr>
        <w:t>побудованою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моделлю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оцінимо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прогзноз</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отримали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такі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значення</w:t>
      </w:r>
      <w:proofErr w:type="spellEnd"/>
      <w:r>
        <w:rPr>
          <w:rFonts w:ascii="Times New Roman" w:hAnsi="Times New Roman" w:cs="Times New Roman"/>
          <w:sz w:val="28"/>
          <w:lang w:val="ru-RU"/>
        </w:rPr>
        <w:t>:</w:t>
      </w:r>
    </w:p>
    <w:p w:rsidR="0088708E" w:rsidRDefault="0088708E" w:rsidP="00871146">
      <w:pPr>
        <w:spacing w:after="0" w:line="360" w:lineRule="auto"/>
        <w:ind w:firstLine="851"/>
        <w:rPr>
          <w:rFonts w:ascii="Times New Roman" w:hAnsi="Times New Roman" w:cs="Times New Roman"/>
          <w:sz w:val="28"/>
          <w:lang w:val="ru-RU"/>
        </w:rPr>
      </w:pPr>
    </w:p>
    <w:p w:rsidR="0088708E" w:rsidRDefault="0088708E" w:rsidP="0088708E">
      <w:pPr>
        <w:pStyle w:val="a6"/>
        <w:tabs>
          <w:tab w:val="left" w:pos="142"/>
        </w:tabs>
        <w:spacing w:line="360" w:lineRule="auto"/>
        <w:ind w:firstLine="851"/>
        <w:rPr>
          <w:sz w:val="28"/>
          <w:szCs w:val="28"/>
        </w:rPr>
      </w:pPr>
      <w:proofErr w:type="spellStart"/>
      <w:r>
        <w:rPr>
          <w:sz w:val="28"/>
          <w:szCs w:val="28"/>
          <w:lang w:val="ru-RU"/>
        </w:rPr>
        <w:t>Таблиця</w:t>
      </w:r>
      <w:proofErr w:type="spellEnd"/>
      <w:r>
        <w:rPr>
          <w:sz w:val="28"/>
          <w:szCs w:val="28"/>
          <w:lang w:val="ru-RU"/>
        </w:rPr>
        <w:t xml:space="preserve"> 3.22 </w:t>
      </w:r>
      <w:r>
        <w:rPr>
          <w:sz w:val="28"/>
          <w:szCs w:val="28"/>
        </w:rPr>
        <w:t>–</w:t>
      </w:r>
      <w:r>
        <w:rPr>
          <w:sz w:val="28"/>
          <w:szCs w:val="28"/>
          <w:lang w:val="ru-RU"/>
        </w:rPr>
        <w:t xml:space="preserve"> </w:t>
      </w:r>
      <w:proofErr w:type="spellStart"/>
      <w:r>
        <w:rPr>
          <w:sz w:val="28"/>
          <w:szCs w:val="28"/>
          <w:lang w:val="ru-RU"/>
        </w:rPr>
        <w:t>Прогнозні</w:t>
      </w:r>
      <w:proofErr w:type="spellEnd"/>
      <w:r>
        <w:rPr>
          <w:sz w:val="28"/>
          <w:szCs w:val="28"/>
          <w:lang w:val="ru-RU"/>
        </w:rPr>
        <w:t xml:space="preserve"> </w:t>
      </w:r>
      <w:proofErr w:type="spellStart"/>
      <w:r>
        <w:rPr>
          <w:sz w:val="28"/>
          <w:szCs w:val="28"/>
          <w:lang w:val="ru-RU"/>
        </w:rPr>
        <w:t>значення</w:t>
      </w:r>
      <w:proofErr w:type="spellEnd"/>
      <w:r>
        <w:rPr>
          <w:sz w:val="28"/>
          <w:szCs w:val="28"/>
          <w:lang w:val="ru-RU"/>
        </w:rPr>
        <w:t xml:space="preserve"> </w:t>
      </w:r>
      <w:proofErr w:type="spellStart"/>
      <w:r>
        <w:rPr>
          <w:sz w:val="28"/>
          <w:szCs w:val="28"/>
          <w:lang w:val="ru-RU"/>
        </w:rPr>
        <w:t>популяції</w:t>
      </w:r>
      <w:proofErr w:type="spellEnd"/>
      <w:r>
        <w:rPr>
          <w:sz w:val="28"/>
          <w:szCs w:val="28"/>
          <w:lang w:val="ru-RU"/>
        </w:rPr>
        <w:t xml:space="preserve"> </w:t>
      </w:r>
      <w:proofErr w:type="spellStart"/>
      <w:r>
        <w:rPr>
          <w:sz w:val="28"/>
          <w:szCs w:val="28"/>
          <w:lang w:val="ru-RU"/>
        </w:rPr>
        <w:t>Німеччини</w:t>
      </w:r>
      <w:proofErr w:type="spellEnd"/>
    </w:p>
    <w:tbl>
      <w:tblPr>
        <w:tblStyle w:val="ac"/>
        <w:tblW w:w="0" w:type="auto"/>
        <w:tblInd w:w="546" w:type="dxa"/>
        <w:tblLook w:val="04A0" w:firstRow="1" w:lastRow="0" w:firstColumn="1" w:lastColumn="0" w:noHBand="0" w:noVBand="1"/>
      </w:tblPr>
      <w:tblGrid>
        <w:gridCol w:w="4120"/>
        <w:gridCol w:w="4121"/>
      </w:tblGrid>
      <w:tr w:rsidR="0088708E" w:rsidRPr="00C46B7D" w:rsidTr="00361FBB">
        <w:trPr>
          <w:trHeight w:val="466"/>
        </w:trPr>
        <w:tc>
          <w:tcPr>
            <w:tcW w:w="4120" w:type="dxa"/>
            <w:vAlign w:val="center"/>
          </w:tcPr>
          <w:p w:rsidR="0088708E" w:rsidRPr="003456D9" w:rsidRDefault="0088708E" w:rsidP="00361FBB">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Рік</w:t>
            </w:r>
          </w:p>
        </w:tc>
        <w:tc>
          <w:tcPr>
            <w:tcW w:w="4121" w:type="dxa"/>
            <w:vAlign w:val="center"/>
          </w:tcPr>
          <w:p w:rsidR="0088708E" w:rsidRPr="00C46B7D" w:rsidRDefault="0088708E" w:rsidP="00361FBB">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lang w:val="ru-RU"/>
              </w:rPr>
              <w:t>Популяція</w:t>
            </w:r>
          </w:p>
        </w:tc>
      </w:tr>
      <w:tr w:rsidR="0088708E" w:rsidRPr="007B5463" w:rsidTr="0088708E">
        <w:trPr>
          <w:trHeight w:val="466"/>
        </w:trPr>
        <w:tc>
          <w:tcPr>
            <w:tcW w:w="4120" w:type="dxa"/>
            <w:vAlign w:val="center"/>
          </w:tcPr>
          <w:p w:rsidR="0088708E" w:rsidRPr="003456D9" w:rsidRDefault="0088708E" w:rsidP="0088708E">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2019</w:t>
            </w:r>
          </w:p>
        </w:tc>
        <w:tc>
          <w:tcPr>
            <w:tcW w:w="4121" w:type="dxa"/>
            <w:vAlign w:val="center"/>
          </w:tcPr>
          <w:p w:rsidR="0088708E" w:rsidRPr="0088708E" w:rsidRDefault="0088708E" w:rsidP="0088708E">
            <w:pPr>
              <w:jc w:val="center"/>
              <w:rPr>
                <w:rFonts w:ascii="Times New Roman" w:hAnsi="Times New Roman" w:cs="Times New Roman"/>
                <w:color w:val="000000"/>
                <w:sz w:val="28"/>
              </w:rPr>
            </w:pPr>
            <w:r w:rsidRPr="0088708E">
              <w:rPr>
                <w:rFonts w:ascii="Times New Roman" w:hAnsi="Times New Roman" w:cs="Times New Roman"/>
                <w:color w:val="000000"/>
                <w:sz w:val="28"/>
              </w:rPr>
              <w:t>81630055</w:t>
            </w:r>
          </w:p>
        </w:tc>
      </w:tr>
      <w:tr w:rsidR="0088708E" w:rsidRPr="007B5463" w:rsidTr="0088708E">
        <w:trPr>
          <w:trHeight w:val="466"/>
        </w:trPr>
        <w:tc>
          <w:tcPr>
            <w:tcW w:w="4120" w:type="dxa"/>
            <w:vAlign w:val="center"/>
          </w:tcPr>
          <w:p w:rsidR="0088708E" w:rsidRPr="003456D9" w:rsidRDefault="0088708E" w:rsidP="0088708E">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2020</w:t>
            </w:r>
          </w:p>
        </w:tc>
        <w:tc>
          <w:tcPr>
            <w:tcW w:w="4121" w:type="dxa"/>
            <w:vAlign w:val="center"/>
          </w:tcPr>
          <w:p w:rsidR="0088708E" w:rsidRPr="0088708E" w:rsidRDefault="0088708E" w:rsidP="0088708E">
            <w:pPr>
              <w:jc w:val="center"/>
              <w:rPr>
                <w:rFonts w:ascii="Times New Roman" w:hAnsi="Times New Roman" w:cs="Times New Roman"/>
                <w:color w:val="000000"/>
                <w:sz w:val="28"/>
              </w:rPr>
            </w:pPr>
            <w:r w:rsidRPr="0088708E">
              <w:rPr>
                <w:rFonts w:ascii="Times New Roman" w:hAnsi="Times New Roman" w:cs="Times New Roman"/>
                <w:color w:val="000000"/>
                <w:sz w:val="28"/>
              </w:rPr>
              <w:t>81646624</w:t>
            </w:r>
          </w:p>
        </w:tc>
      </w:tr>
      <w:tr w:rsidR="0088708E" w:rsidRPr="007B5463" w:rsidTr="0088708E">
        <w:trPr>
          <w:trHeight w:val="466"/>
        </w:trPr>
        <w:tc>
          <w:tcPr>
            <w:tcW w:w="4120" w:type="dxa"/>
            <w:vAlign w:val="center"/>
          </w:tcPr>
          <w:p w:rsidR="0088708E" w:rsidRPr="003456D9" w:rsidRDefault="0088708E" w:rsidP="0088708E">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2021</w:t>
            </w:r>
          </w:p>
        </w:tc>
        <w:tc>
          <w:tcPr>
            <w:tcW w:w="4121" w:type="dxa"/>
            <w:vAlign w:val="center"/>
          </w:tcPr>
          <w:p w:rsidR="0088708E" w:rsidRPr="0088708E" w:rsidRDefault="0088708E" w:rsidP="0088708E">
            <w:pPr>
              <w:jc w:val="center"/>
              <w:rPr>
                <w:rFonts w:ascii="Times New Roman" w:hAnsi="Times New Roman" w:cs="Times New Roman"/>
                <w:color w:val="000000"/>
                <w:sz w:val="28"/>
              </w:rPr>
            </w:pPr>
            <w:r w:rsidRPr="0088708E">
              <w:rPr>
                <w:rFonts w:ascii="Times New Roman" w:hAnsi="Times New Roman" w:cs="Times New Roman"/>
                <w:color w:val="000000"/>
                <w:sz w:val="28"/>
              </w:rPr>
              <w:t>81591824</w:t>
            </w:r>
          </w:p>
        </w:tc>
      </w:tr>
      <w:tr w:rsidR="0088708E" w:rsidRPr="007B5463" w:rsidTr="0088708E">
        <w:trPr>
          <w:trHeight w:val="466"/>
        </w:trPr>
        <w:tc>
          <w:tcPr>
            <w:tcW w:w="4120" w:type="dxa"/>
            <w:vAlign w:val="center"/>
          </w:tcPr>
          <w:p w:rsidR="0088708E" w:rsidRPr="003456D9" w:rsidRDefault="0088708E" w:rsidP="0088708E">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2022</w:t>
            </w:r>
          </w:p>
        </w:tc>
        <w:tc>
          <w:tcPr>
            <w:tcW w:w="4121" w:type="dxa"/>
            <w:vAlign w:val="center"/>
          </w:tcPr>
          <w:p w:rsidR="0088708E" w:rsidRPr="0088708E" w:rsidRDefault="0088708E" w:rsidP="0088708E">
            <w:pPr>
              <w:jc w:val="center"/>
              <w:rPr>
                <w:rFonts w:ascii="Times New Roman" w:hAnsi="Times New Roman" w:cs="Times New Roman"/>
                <w:color w:val="000000"/>
                <w:sz w:val="28"/>
              </w:rPr>
            </w:pPr>
            <w:r w:rsidRPr="0088708E">
              <w:rPr>
                <w:rFonts w:ascii="Times New Roman" w:hAnsi="Times New Roman" w:cs="Times New Roman"/>
                <w:color w:val="000000"/>
                <w:sz w:val="28"/>
              </w:rPr>
              <w:t>81473238</w:t>
            </w:r>
          </w:p>
        </w:tc>
      </w:tr>
      <w:tr w:rsidR="0088708E" w:rsidRPr="007B5463" w:rsidTr="0088708E">
        <w:trPr>
          <w:trHeight w:val="466"/>
        </w:trPr>
        <w:tc>
          <w:tcPr>
            <w:tcW w:w="4120" w:type="dxa"/>
            <w:vAlign w:val="center"/>
          </w:tcPr>
          <w:p w:rsidR="0088708E" w:rsidRPr="003456D9" w:rsidRDefault="0088708E" w:rsidP="0088708E">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2023</w:t>
            </w:r>
          </w:p>
        </w:tc>
        <w:tc>
          <w:tcPr>
            <w:tcW w:w="4121" w:type="dxa"/>
            <w:vAlign w:val="center"/>
          </w:tcPr>
          <w:p w:rsidR="0088708E" w:rsidRPr="0088708E" w:rsidRDefault="0088708E" w:rsidP="0088708E">
            <w:pPr>
              <w:jc w:val="center"/>
              <w:rPr>
                <w:rFonts w:ascii="Times New Roman" w:hAnsi="Times New Roman" w:cs="Times New Roman"/>
                <w:color w:val="000000"/>
                <w:sz w:val="28"/>
              </w:rPr>
            </w:pPr>
            <w:r w:rsidRPr="0088708E">
              <w:rPr>
                <w:rFonts w:ascii="Times New Roman" w:hAnsi="Times New Roman" w:cs="Times New Roman"/>
                <w:color w:val="000000"/>
                <w:sz w:val="28"/>
              </w:rPr>
              <w:t>81305912</w:t>
            </w:r>
          </w:p>
        </w:tc>
      </w:tr>
    </w:tbl>
    <w:p w:rsidR="00871146" w:rsidRDefault="00871146" w:rsidP="00871146">
      <w:pPr>
        <w:spacing w:after="0" w:line="360" w:lineRule="auto"/>
        <w:ind w:firstLine="851"/>
        <w:rPr>
          <w:rFonts w:ascii="Times New Roman" w:hAnsi="Times New Roman" w:cs="Times New Roman"/>
          <w:sz w:val="28"/>
          <w:lang w:val="ru-RU"/>
        </w:rPr>
      </w:pPr>
    </w:p>
    <w:p w:rsidR="0088708E" w:rsidRPr="0088708E" w:rsidRDefault="0088708E" w:rsidP="00871146">
      <w:pPr>
        <w:spacing w:after="0" w:line="360" w:lineRule="auto"/>
        <w:ind w:firstLine="851"/>
        <w:rPr>
          <w:rFonts w:ascii="Times New Roman" w:hAnsi="Times New Roman" w:cs="Times New Roman"/>
          <w:sz w:val="28"/>
        </w:rPr>
      </w:pPr>
      <w:r>
        <w:rPr>
          <w:rFonts w:ascii="Times New Roman" w:hAnsi="Times New Roman" w:cs="Times New Roman"/>
          <w:sz w:val="28"/>
          <w:lang w:val="ru-RU"/>
        </w:rPr>
        <w:t xml:space="preserve">А </w:t>
      </w:r>
      <w:proofErr w:type="spellStart"/>
      <w:r>
        <w:rPr>
          <w:rFonts w:ascii="Times New Roman" w:hAnsi="Times New Roman" w:cs="Times New Roman"/>
          <w:sz w:val="28"/>
          <w:lang w:val="ru-RU"/>
        </w:rPr>
        <w:t>також</w:t>
      </w:r>
      <w:proofErr w:type="spellEnd"/>
      <w:r>
        <w:rPr>
          <w:rFonts w:ascii="Times New Roman" w:hAnsi="Times New Roman" w:cs="Times New Roman"/>
          <w:sz w:val="28"/>
          <w:lang w:val="ru-RU"/>
        </w:rPr>
        <w:t xml:space="preserve"> побуду</w:t>
      </w:r>
      <w:r>
        <w:rPr>
          <w:rFonts w:ascii="Times New Roman" w:hAnsi="Times New Roman" w:cs="Times New Roman"/>
          <w:sz w:val="28"/>
        </w:rPr>
        <w:t>ємо графік:</w:t>
      </w:r>
    </w:p>
    <w:p w:rsidR="00871146" w:rsidRDefault="00871146" w:rsidP="00871146">
      <w:pPr>
        <w:spacing w:after="0" w:line="360" w:lineRule="auto"/>
        <w:ind w:firstLine="851"/>
        <w:rPr>
          <w:rFonts w:ascii="Times New Roman" w:hAnsi="Times New Roman" w:cs="Times New Roman"/>
          <w:sz w:val="28"/>
          <w:lang w:val="ru-RU"/>
        </w:rPr>
      </w:pPr>
    </w:p>
    <w:p w:rsidR="00871146" w:rsidRPr="00871146" w:rsidRDefault="0088708E" w:rsidP="0088708E">
      <w:pPr>
        <w:spacing w:after="0" w:line="360" w:lineRule="auto"/>
        <w:jc w:val="center"/>
        <w:rPr>
          <w:rFonts w:ascii="Times New Roman" w:hAnsi="Times New Roman" w:cs="Times New Roman"/>
          <w:sz w:val="28"/>
        </w:rPr>
      </w:pPr>
      <w:r>
        <w:rPr>
          <w:noProof/>
          <w:lang w:val="ru-RU" w:eastAsia="ru-RU"/>
        </w:rPr>
        <w:drawing>
          <wp:inline distT="0" distB="0" distL="0" distR="0" wp14:anchorId="7CF29959" wp14:editId="01F1DFED">
            <wp:extent cx="5141343" cy="2665562"/>
            <wp:effectExtent l="0" t="0" r="2540" b="190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2"/>
              </a:graphicData>
            </a:graphic>
          </wp:inline>
        </w:drawing>
      </w:r>
    </w:p>
    <w:p w:rsidR="0088708E" w:rsidRDefault="0088708E" w:rsidP="0088708E">
      <w:pPr>
        <w:pStyle w:val="a6"/>
        <w:tabs>
          <w:tab w:val="left" w:pos="142"/>
        </w:tabs>
        <w:spacing w:line="360" w:lineRule="auto"/>
        <w:jc w:val="center"/>
        <w:rPr>
          <w:sz w:val="28"/>
          <w:szCs w:val="28"/>
        </w:rPr>
      </w:pPr>
      <w:r>
        <w:rPr>
          <w:sz w:val="28"/>
          <w:szCs w:val="28"/>
        </w:rPr>
        <w:t>Рисунок 3.47 – Графік прогнозу популяції Німеччини</w:t>
      </w:r>
    </w:p>
    <w:p w:rsidR="0088708E" w:rsidRDefault="0088708E" w:rsidP="0088708E">
      <w:pPr>
        <w:pStyle w:val="a6"/>
        <w:tabs>
          <w:tab w:val="left" w:pos="142"/>
        </w:tabs>
        <w:spacing w:line="360" w:lineRule="auto"/>
        <w:jc w:val="center"/>
        <w:rPr>
          <w:sz w:val="28"/>
          <w:szCs w:val="28"/>
        </w:rPr>
      </w:pPr>
    </w:p>
    <w:p w:rsidR="0088708E" w:rsidRDefault="0088708E" w:rsidP="0088708E">
      <w:pPr>
        <w:pStyle w:val="a6"/>
        <w:tabs>
          <w:tab w:val="left" w:pos="142"/>
        </w:tabs>
        <w:spacing w:line="360" w:lineRule="auto"/>
        <w:ind w:firstLine="851"/>
        <w:rPr>
          <w:sz w:val="28"/>
          <w:szCs w:val="28"/>
        </w:rPr>
      </w:pPr>
      <w:r>
        <w:rPr>
          <w:sz w:val="28"/>
          <w:szCs w:val="28"/>
        </w:rPr>
        <w:t>Поки що, немає сенсу коментувати отриману оцінку прогнозу, спочатку краще подивимося на інші показники і вже потім оцінимо цілісну картину.</w:t>
      </w:r>
    </w:p>
    <w:p w:rsidR="00871146" w:rsidRDefault="0088708E" w:rsidP="00D112E4">
      <w:pPr>
        <w:pStyle w:val="a6"/>
        <w:tabs>
          <w:tab w:val="left" w:pos="142"/>
        </w:tabs>
        <w:spacing w:line="360" w:lineRule="auto"/>
        <w:ind w:firstLine="851"/>
        <w:rPr>
          <w:sz w:val="28"/>
          <w:szCs w:val="28"/>
        </w:rPr>
      </w:pPr>
      <w:r>
        <w:rPr>
          <w:sz w:val="28"/>
          <w:szCs w:val="28"/>
        </w:rPr>
        <w:t>Модель, що найкраще описує народжуваність в Німеччині:</w:t>
      </w:r>
    </w:p>
    <w:p w:rsidR="0088708E" w:rsidRDefault="0088708E" w:rsidP="00D112E4">
      <w:pPr>
        <w:pStyle w:val="a6"/>
        <w:tabs>
          <w:tab w:val="left" w:pos="142"/>
        </w:tabs>
        <w:spacing w:line="360" w:lineRule="auto"/>
        <w:ind w:firstLine="851"/>
        <w:rPr>
          <w:sz w:val="28"/>
          <w:szCs w:val="28"/>
        </w:rPr>
      </w:pPr>
    </w:p>
    <w:p w:rsidR="0088708E" w:rsidRPr="0088708E" w:rsidRDefault="0088708E" w:rsidP="0088708E">
      <w:pPr>
        <w:pStyle w:val="a6"/>
        <w:tabs>
          <w:tab w:val="left" w:pos="142"/>
        </w:tabs>
        <w:spacing w:line="360" w:lineRule="auto"/>
        <w:ind w:left="426" w:firstLine="425"/>
        <w:rPr>
          <w:i/>
          <w:sz w:val="28"/>
          <w:szCs w:val="28"/>
          <w:lang w:val="ru-RU"/>
        </w:rPr>
      </w:pPr>
      <w:r>
        <w:rPr>
          <w:sz w:val="28"/>
          <w:szCs w:val="28"/>
          <w:lang w:val="ru-RU"/>
        </w:rPr>
        <w:t xml:space="preserve">АРКС(6,4):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=608999</m:t>
        </m:r>
        <m:r>
          <w:rPr>
            <w:rFonts w:ascii="Cambria Math" w:hAnsi="Cambria Math"/>
            <w:sz w:val="28"/>
            <w:lang w:val="ru-RU"/>
          </w:rPr>
          <m:t>.4</m:t>
        </m:r>
        <m:r>
          <w:rPr>
            <w:rFonts w:ascii="Cambria Math" w:hAnsi="Cambria Math"/>
            <w:sz w:val="28"/>
          </w:rPr>
          <m:t>+0.541130*y</m:t>
        </m:r>
        <m:d>
          <m:dPr>
            <m:ctrlPr>
              <w:rPr>
                <w:rFonts w:ascii="Cambria Math" w:hAnsi="Cambria Math"/>
                <w:i/>
                <w:sz w:val="28"/>
              </w:rPr>
            </m:ctrlPr>
          </m:dPr>
          <m:e>
            <m:r>
              <w:rPr>
                <w:rFonts w:ascii="Cambria Math" w:hAnsi="Cambria Math"/>
                <w:sz w:val="28"/>
              </w:rPr>
              <m:t>k-1</m:t>
            </m:r>
          </m:e>
        </m:d>
        <m:r>
          <w:rPr>
            <w:rFonts w:ascii="Cambria Math" w:hAnsi="Cambria Math"/>
            <w:sz w:val="28"/>
          </w:rPr>
          <m:t>+0.261566*y</m:t>
        </m:r>
        <m:d>
          <m:dPr>
            <m:ctrlPr>
              <w:rPr>
                <w:rFonts w:ascii="Cambria Math" w:hAnsi="Cambria Math"/>
                <w:i/>
                <w:sz w:val="28"/>
              </w:rPr>
            </m:ctrlPr>
          </m:dPr>
          <m:e>
            <m:r>
              <w:rPr>
                <w:rFonts w:ascii="Cambria Math" w:hAnsi="Cambria Math"/>
                <w:sz w:val="28"/>
              </w:rPr>
              <m:t>k-2</m:t>
            </m:r>
          </m:e>
        </m:d>
        <m:r>
          <w:rPr>
            <w:rFonts w:ascii="Cambria Math" w:hAnsi="Cambria Math"/>
            <w:sz w:val="28"/>
          </w:rPr>
          <m:t>-0.440534*y</m:t>
        </m:r>
        <m:d>
          <m:dPr>
            <m:ctrlPr>
              <w:rPr>
                <w:rFonts w:ascii="Cambria Math" w:hAnsi="Cambria Math"/>
                <w:i/>
                <w:sz w:val="28"/>
              </w:rPr>
            </m:ctrlPr>
          </m:dPr>
          <m:e>
            <m:r>
              <w:rPr>
                <w:rFonts w:ascii="Cambria Math" w:hAnsi="Cambria Math"/>
                <w:sz w:val="28"/>
              </w:rPr>
              <m:t>k-4</m:t>
            </m:r>
          </m:e>
        </m:d>
        <m:r>
          <w:rPr>
            <w:rFonts w:ascii="Cambria Math" w:hAnsi="Cambria Math"/>
            <w:sz w:val="28"/>
          </w:rPr>
          <m:t>-0.095307*y</m:t>
        </m:r>
        <m:d>
          <m:dPr>
            <m:ctrlPr>
              <w:rPr>
                <w:rFonts w:ascii="Cambria Math" w:hAnsi="Cambria Math"/>
                <w:i/>
                <w:sz w:val="28"/>
              </w:rPr>
            </m:ctrlPr>
          </m:dPr>
          <m:e>
            <m:r>
              <w:rPr>
                <w:rFonts w:ascii="Cambria Math" w:hAnsi="Cambria Math"/>
                <w:sz w:val="28"/>
              </w:rPr>
              <m:t>k-6</m:t>
            </m:r>
          </m:e>
        </m:d>
        <m:r>
          <w:rPr>
            <w:rFonts w:ascii="Cambria Math" w:hAnsi="Cambria Math"/>
            <w:sz w:val="28"/>
          </w:rPr>
          <m:t>-0.157473*</m:t>
        </m:r>
        <m:r>
          <w:rPr>
            <w:rFonts w:ascii="Cambria Math" w:hAnsi="Cambria Math"/>
            <w:sz w:val="28"/>
            <w:lang w:val="en-US"/>
          </w:rPr>
          <m:t>ma</m:t>
        </m:r>
        <m:d>
          <m:dPr>
            <m:ctrlPr>
              <w:rPr>
                <w:rFonts w:ascii="Cambria Math" w:hAnsi="Cambria Math"/>
                <w:i/>
                <w:sz w:val="28"/>
                <w:lang w:val="ru-RU"/>
              </w:rPr>
            </m:ctrlPr>
          </m:dPr>
          <m:e>
            <m:r>
              <w:rPr>
                <w:rFonts w:ascii="Cambria Math" w:hAnsi="Cambria Math"/>
                <w:sz w:val="28"/>
                <w:lang w:val="en-US"/>
              </w:rPr>
              <m:t>k</m:t>
            </m:r>
            <m:r>
              <w:rPr>
                <w:rFonts w:ascii="Cambria Math" w:hAnsi="Cambria Math"/>
                <w:sz w:val="28"/>
                <w:lang w:val="ru-RU"/>
              </w:rPr>
              <m:t>-1</m:t>
            </m:r>
          </m:e>
        </m:d>
        <m:r>
          <w:rPr>
            <w:rFonts w:ascii="Cambria Math" w:hAnsi="Cambria Math"/>
            <w:sz w:val="28"/>
            <w:lang w:val="ru-RU"/>
          </w:rPr>
          <m:t>-1.573403*ma</m:t>
        </m:r>
        <m:d>
          <m:dPr>
            <m:ctrlPr>
              <w:rPr>
                <w:rFonts w:ascii="Cambria Math" w:hAnsi="Cambria Math"/>
                <w:i/>
                <w:sz w:val="28"/>
                <w:lang w:val="ru-RU"/>
              </w:rPr>
            </m:ctrlPr>
          </m:dPr>
          <m:e>
            <m:r>
              <w:rPr>
                <w:rFonts w:ascii="Cambria Math" w:hAnsi="Cambria Math"/>
                <w:sz w:val="28"/>
                <w:lang w:val="ru-RU"/>
              </w:rPr>
              <m:t>k-2</m:t>
            </m:r>
          </m:e>
        </m:d>
        <m:r>
          <w:rPr>
            <w:rFonts w:ascii="Cambria Math" w:hAnsi="Cambria Math"/>
            <w:sz w:val="28"/>
            <w:lang w:val="ru-RU"/>
          </w:rPr>
          <m:t>-0.157341*ma</m:t>
        </m:r>
        <m:d>
          <m:dPr>
            <m:ctrlPr>
              <w:rPr>
                <w:rFonts w:ascii="Cambria Math" w:hAnsi="Cambria Math"/>
                <w:i/>
                <w:sz w:val="28"/>
                <w:lang w:val="ru-RU"/>
              </w:rPr>
            </m:ctrlPr>
          </m:dPr>
          <m:e>
            <m:r>
              <w:rPr>
                <w:rFonts w:ascii="Cambria Math" w:hAnsi="Cambria Math"/>
                <w:sz w:val="28"/>
                <w:lang w:val="ru-RU"/>
              </w:rPr>
              <m:t>k-3</m:t>
            </m:r>
          </m:e>
        </m:d>
        <m:r>
          <w:rPr>
            <w:rFonts w:ascii="Cambria Math" w:hAnsi="Cambria Math"/>
            <w:sz w:val="28"/>
            <w:lang w:val="ru-RU"/>
          </w:rPr>
          <m:t>+0.999931*ma(k-4)</m:t>
        </m:r>
      </m:oMath>
    </w:p>
    <w:p w:rsidR="0088708E" w:rsidRDefault="0088708E" w:rsidP="00D112E4">
      <w:pPr>
        <w:pStyle w:val="a6"/>
        <w:tabs>
          <w:tab w:val="left" w:pos="142"/>
        </w:tabs>
        <w:spacing w:line="360" w:lineRule="auto"/>
        <w:ind w:firstLine="851"/>
        <w:rPr>
          <w:sz w:val="28"/>
          <w:szCs w:val="28"/>
          <w:lang w:val="ru-RU"/>
        </w:rPr>
      </w:pPr>
    </w:p>
    <w:p w:rsidR="0088708E" w:rsidRDefault="0088708E" w:rsidP="00D112E4">
      <w:pPr>
        <w:pStyle w:val="a6"/>
        <w:tabs>
          <w:tab w:val="left" w:pos="142"/>
        </w:tabs>
        <w:spacing w:line="360" w:lineRule="auto"/>
        <w:ind w:firstLine="851"/>
        <w:rPr>
          <w:sz w:val="28"/>
          <w:szCs w:val="28"/>
        </w:rPr>
      </w:pPr>
      <w:r>
        <w:rPr>
          <w:sz w:val="28"/>
          <w:szCs w:val="28"/>
        </w:rPr>
        <w:t>Оцінили за побудованою моделлю прогнозні значення:</w:t>
      </w:r>
    </w:p>
    <w:p w:rsidR="0088708E" w:rsidRDefault="0088708E" w:rsidP="00D112E4">
      <w:pPr>
        <w:pStyle w:val="a6"/>
        <w:tabs>
          <w:tab w:val="left" w:pos="142"/>
        </w:tabs>
        <w:spacing w:line="360" w:lineRule="auto"/>
        <w:ind w:firstLine="851"/>
        <w:rPr>
          <w:sz w:val="28"/>
          <w:szCs w:val="28"/>
        </w:rPr>
      </w:pPr>
    </w:p>
    <w:p w:rsidR="0088708E" w:rsidRDefault="0088708E" w:rsidP="0088708E">
      <w:pPr>
        <w:pStyle w:val="a6"/>
        <w:tabs>
          <w:tab w:val="left" w:pos="142"/>
        </w:tabs>
        <w:spacing w:line="360" w:lineRule="auto"/>
        <w:ind w:firstLine="851"/>
        <w:rPr>
          <w:sz w:val="28"/>
          <w:szCs w:val="28"/>
        </w:rPr>
      </w:pPr>
      <w:proofErr w:type="spellStart"/>
      <w:r>
        <w:rPr>
          <w:sz w:val="28"/>
          <w:szCs w:val="28"/>
          <w:lang w:val="ru-RU"/>
        </w:rPr>
        <w:t>Таблиця</w:t>
      </w:r>
      <w:proofErr w:type="spellEnd"/>
      <w:r>
        <w:rPr>
          <w:sz w:val="28"/>
          <w:szCs w:val="28"/>
          <w:lang w:val="ru-RU"/>
        </w:rPr>
        <w:t xml:space="preserve"> 3.23 </w:t>
      </w:r>
      <w:r>
        <w:rPr>
          <w:sz w:val="28"/>
          <w:szCs w:val="28"/>
        </w:rPr>
        <w:t>–</w:t>
      </w:r>
      <w:r>
        <w:rPr>
          <w:sz w:val="28"/>
          <w:szCs w:val="28"/>
          <w:lang w:val="ru-RU"/>
        </w:rPr>
        <w:t xml:space="preserve"> </w:t>
      </w:r>
      <w:proofErr w:type="spellStart"/>
      <w:r>
        <w:rPr>
          <w:sz w:val="28"/>
          <w:szCs w:val="28"/>
          <w:lang w:val="ru-RU"/>
        </w:rPr>
        <w:t>Прогнозні</w:t>
      </w:r>
      <w:proofErr w:type="spellEnd"/>
      <w:r>
        <w:rPr>
          <w:sz w:val="28"/>
          <w:szCs w:val="28"/>
          <w:lang w:val="ru-RU"/>
        </w:rPr>
        <w:t xml:space="preserve"> </w:t>
      </w:r>
      <w:proofErr w:type="spellStart"/>
      <w:r>
        <w:rPr>
          <w:sz w:val="28"/>
          <w:szCs w:val="28"/>
          <w:lang w:val="ru-RU"/>
        </w:rPr>
        <w:t>значення</w:t>
      </w:r>
      <w:proofErr w:type="spellEnd"/>
      <w:r>
        <w:rPr>
          <w:sz w:val="28"/>
          <w:szCs w:val="28"/>
          <w:lang w:val="ru-RU"/>
        </w:rPr>
        <w:t xml:space="preserve"> </w:t>
      </w:r>
      <w:proofErr w:type="spellStart"/>
      <w:r>
        <w:rPr>
          <w:sz w:val="28"/>
          <w:szCs w:val="28"/>
          <w:lang w:val="ru-RU"/>
        </w:rPr>
        <w:t>народжуваності</w:t>
      </w:r>
      <w:proofErr w:type="spellEnd"/>
      <w:r>
        <w:rPr>
          <w:sz w:val="28"/>
          <w:szCs w:val="28"/>
          <w:lang w:val="ru-RU"/>
        </w:rPr>
        <w:t xml:space="preserve"> </w:t>
      </w:r>
      <w:proofErr w:type="spellStart"/>
      <w:r>
        <w:rPr>
          <w:sz w:val="28"/>
          <w:szCs w:val="28"/>
          <w:lang w:val="ru-RU"/>
        </w:rPr>
        <w:t>Німеччини</w:t>
      </w:r>
      <w:proofErr w:type="spellEnd"/>
    </w:p>
    <w:tbl>
      <w:tblPr>
        <w:tblStyle w:val="ac"/>
        <w:tblW w:w="0" w:type="auto"/>
        <w:tblInd w:w="546" w:type="dxa"/>
        <w:tblLook w:val="04A0" w:firstRow="1" w:lastRow="0" w:firstColumn="1" w:lastColumn="0" w:noHBand="0" w:noVBand="1"/>
      </w:tblPr>
      <w:tblGrid>
        <w:gridCol w:w="4120"/>
        <w:gridCol w:w="4121"/>
      </w:tblGrid>
      <w:tr w:rsidR="0088708E" w:rsidRPr="00C46B7D" w:rsidTr="00361FBB">
        <w:trPr>
          <w:trHeight w:val="466"/>
        </w:trPr>
        <w:tc>
          <w:tcPr>
            <w:tcW w:w="4120" w:type="dxa"/>
            <w:vAlign w:val="center"/>
          </w:tcPr>
          <w:p w:rsidR="0088708E" w:rsidRPr="003456D9" w:rsidRDefault="0088708E" w:rsidP="00361FBB">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Рік</w:t>
            </w:r>
          </w:p>
        </w:tc>
        <w:tc>
          <w:tcPr>
            <w:tcW w:w="4121" w:type="dxa"/>
            <w:vAlign w:val="center"/>
          </w:tcPr>
          <w:p w:rsidR="0088708E" w:rsidRPr="00C46B7D" w:rsidRDefault="0088708E" w:rsidP="0088708E">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lang w:val="ru-RU"/>
              </w:rPr>
              <w:t>Народжуваність</w:t>
            </w:r>
          </w:p>
        </w:tc>
      </w:tr>
      <w:tr w:rsidR="00AA3CAA" w:rsidRPr="007B5463" w:rsidTr="00AA3CAA">
        <w:trPr>
          <w:trHeight w:val="466"/>
        </w:trPr>
        <w:tc>
          <w:tcPr>
            <w:tcW w:w="4120" w:type="dxa"/>
            <w:vAlign w:val="center"/>
          </w:tcPr>
          <w:p w:rsidR="00AA3CAA" w:rsidRPr="003456D9" w:rsidRDefault="00AA3CAA" w:rsidP="00AA3CAA">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2019</w:t>
            </w:r>
          </w:p>
        </w:tc>
        <w:tc>
          <w:tcPr>
            <w:tcW w:w="4121" w:type="dxa"/>
            <w:vAlign w:val="center"/>
          </w:tcPr>
          <w:p w:rsidR="00AA3CAA" w:rsidRPr="00AA3CAA" w:rsidRDefault="00AA3CAA" w:rsidP="00AA3CAA">
            <w:pPr>
              <w:jc w:val="center"/>
              <w:rPr>
                <w:rFonts w:ascii="Times New Roman" w:hAnsi="Times New Roman" w:cs="Times New Roman"/>
                <w:color w:val="000000"/>
                <w:sz w:val="28"/>
              </w:rPr>
            </w:pPr>
            <w:r w:rsidRPr="00AA3CAA">
              <w:rPr>
                <w:rFonts w:ascii="Times New Roman" w:hAnsi="Times New Roman" w:cs="Times New Roman"/>
                <w:color w:val="000000"/>
                <w:sz w:val="28"/>
              </w:rPr>
              <w:t>774901</w:t>
            </w:r>
          </w:p>
        </w:tc>
      </w:tr>
      <w:tr w:rsidR="00AA3CAA" w:rsidRPr="007B5463" w:rsidTr="00AA3CAA">
        <w:trPr>
          <w:trHeight w:val="466"/>
        </w:trPr>
        <w:tc>
          <w:tcPr>
            <w:tcW w:w="4120" w:type="dxa"/>
            <w:vAlign w:val="center"/>
          </w:tcPr>
          <w:p w:rsidR="00AA3CAA" w:rsidRPr="003456D9" w:rsidRDefault="00AA3CAA" w:rsidP="00AA3CAA">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2020</w:t>
            </w:r>
          </w:p>
        </w:tc>
        <w:tc>
          <w:tcPr>
            <w:tcW w:w="4121" w:type="dxa"/>
            <w:vAlign w:val="center"/>
          </w:tcPr>
          <w:p w:rsidR="00AA3CAA" w:rsidRPr="00AA3CAA" w:rsidRDefault="00AA3CAA" w:rsidP="00AA3CAA">
            <w:pPr>
              <w:jc w:val="center"/>
              <w:rPr>
                <w:rFonts w:ascii="Times New Roman" w:hAnsi="Times New Roman" w:cs="Times New Roman"/>
                <w:color w:val="000000"/>
                <w:sz w:val="28"/>
              </w:rPr>
            </w:pPr>
            <w:r w:rsidRPr="00AA3CAA">
              <w:rPr>
                <w:rFonts w:ascii="Times New Roman" w:hAnsi="Times New Roman" w:cs="Times New Roman"/>
                <w:color w:val="000000"/>
                <w:sz w:val="28"/>
              </w:rPr>
              <w:t>762469</w:t>
            </w:r>
          </w:p>
        </w:tc>
      </w:tr>
      <w:tr w:rsidR="00AA3CAA" w:rsidRPr="007B5463" w:rsidTr="00AA3CAA">
        <w:trPr>
          <w:trHeight w:val="466"/>
        </w:trPr>
        <w:tc>
          <w:tcPr>
            <w:tcW w:w="4120" w:type="dxa"/>
            <w:vAlign w:val="center"/>
          </w:tcPr>
          <w:p w:rsidR="00AA3CAA" w:rsidRPr="003456D9" w:rsidRDefault="00AA3CAA" w:rsidP="00AA3CAA">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2021</w:t>
            </w:r>
          </w:p>
        </w:tc>
        <w:tc>
          <w:tcPr>
            <w:tcW w:w="4121" w:type="dxa"/>
            <w:vAlign w:val="center"/>
          </w:tcPr>
          <w:p w:rsidR="00AA3CAA" w:rsidRPr="00AA3CAA" w:rsidRDefault="00AA3CAA" w:rsidP="00AA3CAA">
            <w:pPr>
              <w:jc w:val="center"/>
              <w:rPr>
                <w:rFonts w:ascii="Times New Roman" w:hAnsi="Times New Roman" w:cs="Times New Roman"/>
                <w:color w:val="000000"/>
                <w:sz w:val="28"/>
              </w:rPr>
            </w:pPr>
            <w:r w:rsidRPr="00AA3CAA">
              <w:rPr>
                <w:rFonts w:ascii="Times New Roman" w:hAnsi="Times New Roman" w:cs="Times New Roman"/>
                <w:color w:val="000000"/>
                <w:sz w:val="28"/>
              </w:rPr>
              <w:t>768880</w:t>
            </w:r>
          </w:p>
        </w:tc>
      </w:tr>
      <w:tr w:rsidR="00AA3CAA" w:rsidRPr="007B5463" w:rsidTr="00AA3CAA">
        <w:trPr>
          <w:trHeight w:val="466"/>
        </w:trPr>
        <w:tc>
          <w:tcPr>
            <w:tcW w:w="4120" w:type="dxa"/>
            <w:vAlign w:val="center"/>
          </w:tcPr>
          <w:p w:rsidR="00AA3CAA" w:rsidRPr="003456D9" w:rsidRDefault="00AA3CAA" w:rsidP="00AA3CAA">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lastRenderedPageBreak/>
              <w:t>2022</w:t>
            </w:r>
          </w:p>
        </w:tc>
        <w:tc>
          <w:tcPr>
            <w:tcW w:w="4121" w:type="dxa"/>
            <w:vAlign w:val="center"/>
          </w:tcPr>
          <w:p w:rsidR="00AA3CAA" w:rsidRPr="00AA3CAA" w:rsidRDefault="00AA3CAA" w:rsidP="00AA3CAA">
            <w:pPr>
              <w:jc w:val="center"/>
              <w:rPr>
                <w:rFonts w:ascii="Times New Roman" w:hAnsi="Times New Roman" w:cs="Times New Roman"/>
                <w:color w:val="000000"/>
                <w:sz w:val="28"/>
              </w:rPr>
            </w:pPr>
            <w:r w:rsidRPr="00AA3CAA">
              <w:rPr>
                <w:rFonts w:ascii="Times New Roman" w:hAnsi="Times New Roman" w:cs="Times New Roman"/>
                <w:color w:val="000000"/>
                <w:sz w:val="28"/>
              </w:rPr>
              <w:t>783234</w:t>
            </w:r>
          </w:p>
        </w:tc>
      </w:tr>
      <w:tr w:rsidR="00AA3CAA" w:rsidRPr="007B5463" w:rsidTr="00AA3CAA">
        <w:trPr>
          <w:trHeight w:val="466"/>
        </w:trPr>
        <w:tc>
          <w:tcPr>
            <w:tcW w:w="4120" w:type="dxa"/>
            <w:vAlign w:val="center"/>
          </w:tcPr>
          <w:p w:rsidR="00AA3CAA" w:rsidRPr="003456D9" w:rsidRDefault="00AA3CAA" w:rsidP="00AA3CAA">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2023</w:t>
            </w:r>
          </w:p>
        </w:tc>
        <w:tc>
          <w:tcPr>
            <w:tcW w:w="4121" w:type="dxa"/>
            <w:vAlign w:val="center"/>
          </w:tcPr>
          <w:p w:rsidR="00AA3CAA" w:rsidRPr="00AA3CAA" w:rsidRDefault="00AA3CAA" w:rsidP="00AA3CAA">
            <w:pPr>
              <w:jc w:val="center"/>
              <w:rPr>
                <w:rFonts w:ascii="Times New Roman" w:hAnsi="Times New Roman" w:cs="Times New Roman"/>
                <w:color w:val="000000"/>
                <w:sz w:val="28"/>
              </w:rPr>
            </w:pPr>
            <w:r w:rsidRPr="00AA3CAA">
              <w:rPr>
                <w:rFonts w:ascii="Times New Roman" w:hAnsi="Times New Roman" w:cs="Times New Roman"/>
                <w:color w:val="000000"/>
                <w:sz w:val="28"/>
              </w:rPr>
              <w:t>795666</w:t>
            </w:r>
          </w:p>
        </w:tc>
      </w:tr>
    </w:tbl>
    <w:p w:rsidR="0088708E" w:rsidRDefault="0088708E" w:rsidP="00D112E4">
      <w:pPr>
        <w:pStyle w:val="a6"/>
        <w:tabs>
          <w:tab w:val="left" w:pos="142"/>
        </w:tabs>
        <w:spacing w:line="360" w:lineRule="auto"/>
        <w:ind w:firstLine="851"/>
        <w:rPr>
          <w:sz w:val="28"/>
          <w:szCs w:val="28"/>
        </w:rPr>
      </w:pPr>
    </w:p>
    <w:p w:rsidR="008A2D87" w:rsidRDefault="008A2D87" w:rsidP="00D112E4">
      <w:pPr>
        <w:pStyle w:val="a6"/>
        <w:tabs>
          <w:tab w:val="left" w:pos="142"/>
        </w:tabs>
        <w:spacing w:line="360" w:lineRule="auto"/>
        <w:ind w:firstLine="851"/>
        <w:rPr>
          <w:sz w:val="28"/>
          <w:szCs w:val="28"/>
        </w:rPr>
      </w:pPr>
    </w:p>
    <w:p w:rsidR="008A2D87" w:rsidRDefault="008A2D87" w:rsidP="008A2D87">
      <w:pPr>
        <w:pStyle w:val="a6"/>
        <w:tabs>
          <w:tab w:val="left" w:pos="142"/>
        </w:tabs>
        <w:spacing w:line="360" w:lineRule="auto"/>
        <w:jc w:val="center"/>
        <w:rPr>
          <w:sz w:val="28"/>
          <w:szCs w:val="28"/>
        </w:rPr>
      </w:pPr>
      <w:r>
        <w:rPr>
          <w:noProof/>
          <w:lang w:val="ru-RU"/>
        </w:rPr>
        <w:drawing>
          <wp:inline distT="0" distB="0" distL="0" distR="0" wp14:anchorId="37283807" wp14:editId="1CFA2F7A">
            <wp:extent cx="4772025" cy="2543175"/>
            <wp:effectExtent l="0" t="0" r="9525"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3"/>
              </a:graphicData>
            </a:graphic>
          </wp:inline>
        </w:drawing>
      </w:r>
    </w:p>
    <w:p w:rsidR="008A2D87" w:rsidRDefault="008A2D87" w:rsidP="008A2D87">
      <w:pPr>
        <w:pStyle w:val="a6"/>
        <w:tabs>
          <w:tab w:val="left" w:pos="142"/>
        </w:tabs>
        <w:spacing w:line="360" w:lineRule="auto"/>
        <w:jc w:val="center"/>
        <w:rPr>
          <w:sz w:val="28"/>
          <w:szCs w:val="28"/>
        </w:rPr>
      </w:pPr>
      <w:r>
        <w:rPr>
          <w:sz w:val="28"/>
          <w:szCs w:val="28"/>
        </w:rPr>
        <w:t>Рисунок 3.4</w:t>
      </w:r>
      <w:r w:rsidRPr="008A2D87">
        <w:rPr>
          <w:sz w:val="28"/>
          <w:szCs w:val="28"/>
          <w:lang w:val="ru-RU"/>
        </w:rPr>
        <w:t>8</w:t>
      </w:r>
      <w:r>
        <w:rPr>
          <w:sz w:val="28"/>
          <w:szCs w:val="28"/>
        </w:rPr>
        <w:t xml:space="preserve"> – Графік прогнозу </w:t>
      </w:r>
      <w:r w:rsidR="00AA3CAA">
        <w:rPr>
          <w:sz w:val="28"/>
          <w:szCs w:val="28"/>
        </w:rPr>
        <w:t>народжуваності</w:t>
      </w:r>
      <w:r>
        <w:rPr>
          <w:sz w:val="28"/>
          <w:szCs w:val="28"/>
        </w:rPr>
        <w:t xml:space="preserve"> Німеччини</w:t>
      </w:r>
    </w:p>
    <w:p w:rsidR="008A2D87" w:rsidRPr="0088708E" w:rsidRDefault="008A2D87" w:rsidP="00D112E4">
      <w:pPr>
        <w:pStyle w:val="a6"/>
        <w:tabs>
          <w:tab w:val="left" w:pos="142"/>
        </w:tabs>
        <w:spacing w:line="360" w:lineRule="auto"/>
        <w:ind w:firstLine="851"/>
        <w:rPr>
          <w:sz w:val="28"/>
          <w:szCs w:val="28"/>
        </w:rPr>
      </w:pPr>
    </w:p>
    <w:p w:rsidR="008A2D87" w:rsidRDefault="008A2D87" w:rsidP="00932632">
      <w:pPr>
        <w:pStyle w:val="20"/>
        <w:ind w:firstLine="143"/>
      </w:pPr>
      <w:bookmarkStart w:id="50" w:name="_Toc11605765"/>
      <w:proofErr w:type="spellStart"/>
      <w:r>
        <w:rPr>
          <w:lang w:val="ru-RU"/>
        </w:rPr>
        <w:t>Отримана</w:t>
      </w:r>
      <w:proofErr w:type="spellEnd"/>
      <w:r>
        <w:rPr>
          <w:lang w:val="ru-RU"/>
        </w:rPr>
        <w:t xml:space="preserve"> модель для </w:t>
      </w:r>
      <w:proofErr w:type="spellStart"/>
      <w:r>
        <w:rPr>
          <w:lang w:val="ru-RU"/>
        </w:rPr>
        <w:t>смертност</w:t>
      </w:r>
      <w:proofErr w:type="spellEnd"/>
      <w:r>
        <w:t>і:</w:t>
      </w:r>
      <w:bookmarkEnd w:id="50"/>
    </w:p>
    <w:p w:rsidR="008A2D87" w:rsidRPr="008A2D87" w:rsidRDefault="008A2D87" w:rsidP="008A2D87"/>
    <w:p w:rsidR="008A2D87" w:rsidRPr="0088708E" w:rsidRDefault="008A2D87" w:rsidP="008A2D87">
      <w:pPr>
        <w:pStyle w:val="a6"/>
        <w:tabs>
          <w:tab w:val="left" w:pos="142"/>
        </w:tabs>
        <w:spacing w:line="360" w:lineRule="auto"/>
        <w:ind w:left="426" w:firstLine="425"/>
        <w:rPr>
          <w:i/>
          <w:sz w:val="28"/>
          <w:szCs w:val="28"/>
          <w:lang w:val="ru-RU"/>
        </w:rPr>
      </w:pPr>
      <w:r>
        <w:rPr>
          <w:sz w:val="28"/>
          <w:szCs w:val="28"/>
          <w:lang w:val="ru-RU"/>
        </w:rPr>
        <w:t xml:space="preserve">АРКС(6,4): </w:t>
      </w:r>
      <m:oMath>
        <m:r>
          <w:rPr>
            <w:rFonts w:ascii="Cambria Math" w:hAnsi="Cambria Math"/>
            <w:sz w:val="28"/>
          </w:rPr>
          <m:t>y</m:t>
        </m:r>
        <m:d>
          <m:dPr>
            <m:ctrlPr>
              <w:rPr>
                <w:rFonts w:ascii="Cambria Math" w:hAnsi="Cambria Math"/>
                <w:i/>
                <w:sz w:val="28"/>
              </w:rPr>
            </m:ctrlPr>
          </m:dPr>
          <m:e>
            <m:r>
              <w:rPr>
                <w:rFonts w:ascii="Cambria Math" w:hAnsi="Cambria Math"/>
                <w:sz w:val="28"/>
              </w:rPr>
              <m:t>k</m:t>
            </m:r>
          </m:e>
        </m:d>
        <m:r>
          <w:rPr>
            <w:rFonts w:ascii="Cambria Math" w:hAnsi="Cambria Math"/>
            <w:sz w:val="28"/>
          </w:rPr>
          <m:t>=608999</m:t>
        </m:r>
        <m:r>
          <w:rPr>
            <w:rFonts w:ascii="Cambria Math" w:hAnsi="Cambria Math"/>
            <w:sz w:val="28"/>
            <w:lang w:val="ru-RU"/>
          </w:rPr>
          <m:t>.4</m:t>
        </m:r>
        <m:r>
          <w:rPr>
            <w:rFonts w:ascii="Cambria Math" w:hAnsi="Cambria Math"/>
            <w:sz w:val="28"/>
          </w:rPr>
          <m:t>+0.541130*y</m:t>
        </m:r>
        <m:d>
          <m:dPr>
            <m:ctrlPr>
              <w:rPr>
                <w:rFonts w:ascii="Cambria Math" w:hAnsi="Cambria Math"/>
                <w:i/>
                <w:sz w:val="28"/>
              </w:rPr>
            </m:ctrlPr>
          </m:dPr>
          <m:e>
            <m:r>
              <w:rPr>
                <w:rFonts w:ascii="Cambria Math" w:hAnsi="Cambria Math"/>
                <w:sz w:val="28"/>
              </w:rPr>
              <m:t>k-1</m:t>
            </m:r>
          </m:e>
        </m:d>
        <m:r>
          <w:rPr>
            <w:rFonts w:ascii="Cambria Math" w:hAnsi="Cambria Math"/>
            <w:sz w:val="28"/>
          </w:rPr>
          <m:t>+0.261566*y</m:t>
        </m:r>
        <m:d>
          <m:dPr>
            <m:ctrlPr>
              <w:rPr>
                <w:rFonts w:ascii="Cambria Math" w:hAnsi="Cambria Math"/>
                <w:i/>
                <w:sz w:val="28"/>
              </w:rPr>
            </m:ctrlPr>
          </m:dPr>
          <m:e>
            <m:r>
              <w:rPr>
                <w:rFonts w:ascii="Cambria Math" w:hAnsi="Cambria Math"/>
                <w:sz w:val="28"/>
              </w:rPr>
              <m:t>k-2</m:t>
            </m:r>
          </m:e>
        </m:d>
        <m:r>
          <w:rPr>
            <w:rFonts w:ascii="Cambria Math" w:hAnsi="Cambria Math"/>
            <w:sz w:val="28"/>
          </w:rPr>
          <m:t>-0.440534*y</m:t>
        </m:r>
        <m:d>
          <m:dPr>
            <m:ctrlPr>
              <w:rPr>
                <w:rFonts w:ascii="Cambria Math" w:hAnsi="Cambria Math"/>
                <w:i/>
                <w:sz w:val="28"/>
              </w:rPr>
            </m:ctrlPr>
          </m:dPr>
          <m:e>
            <m:r>
              <w:rPr>
                <w:rFonts w:ascii="Cambria Math" w:hAnsi="Cambria Math"/>
                <w:sz w:val="28"/>
              </w:rPr>
              <m:t>k-4</m:t>
            </m:r>
          </m:e>
        </m:d>
        <m:r>
          <w:rPr>
            <w:rFonts w:ascii="Cambria Math" w:hAnsi="Cambria Math"/>
            <w:sz w:val="28"/>
          </w:rPr>
          <m:t>-0.095307*y</m:t>
        </m:r>
        <m:d>
          <m:dPr>
            <m:ctrlPr>
              <w:rPr>
                <w:rFonts w:ascii="Cambria Math" w:hAnsi="Cambria Math"/>
                <w:i/>
                <w:sz w:val="28"/>
              </w:rPr>
            </m:ctrlPr>
          </m:dPr>
          <m:e>
            <m:r>
              <w:rPr>
                <w:rFonts w:ascii="Cambria Math" w:hAnsi="Cambria Math"/>
                <w:sz w:val="28"/>
              </w:rPr>
              <m:t>k-6</m:t>
            </m:r>
          </m:e>
        </m:d>
        <m:r>
          <w:rPr>
            <w:rFonts w:ascii="Cambria Math" w:hAnsi="Cambria Math"/>
            <w:sz w:val="28"/>
          </w:rPr>
          <m:t>-0.157473*</m:t>
        </m:r>
        <m:r>
          <w:rPr>
            <w:rFonts w:ascii="Cambria Math" w:hAnsi="Cambria Math"/>
            <w:sz w:val="28"/>
            <w:lang w:val="en-US"/>
          </w:rPr>
          <m:t>ma</m:t>
        </m:r>
        <m:d>
          <m:dPr>
            <m:ctrlPr>
              <w:rPr>
                <w:rFonts w:ascii="Cambria Math" w:hAnsi="Cambria Math"/>
                <w:i/>
                <w:sz w:val="28"/>
                <w:lang w:val="ru-RU"/>
              </w:rPr>
            </m:ctrlPr>
          </m:dPr>
          <m:e>
            <m:r>
              <w:rPr>
                <w:rFonts w:ascii="Cambria Math" w:hAnsi="Cambria Math"/>
                <w:sz w:val="28"/>
                <w:lang w:val="en-US"/>
              </w:rPr>
              <m:t>k</m:t>
            </m:r>
            <m:r>
              <w:rPr>
                <w:rFonts w:ascii="Cambria Math" w:hAnsi="Cambria Math"/>
                <w:sz w:val="28"/>
                <w:lang w:val="ru-RU"/>
              </w:rPr>
              <m:t>-1</m:t>
            </m:r>
          </m:e>
        </m:d>
        <m:r>
          <w:rPr>
            <w:rFonts w:ascii="Cambria Math" w:hAnsi="Cambria Math"/>
            <w:sz w:val="28"/>
            <w:lang w:val="ru-RU"/>
          </w:rPr>
          <m:t>-1.573403*ma</m:t>
        </m:r>
        <m:d>
          <m:dPr>
            <m:ctrlPr>
              <w:rPr>
                <w:rFonts w:ascii="Cambria Math" w:hAnsi="Cambria Math"/>
                <w:i/>
                <w:sz w:val="28"/>
                <w:lang w:val="ru-RU"/>
              </w:rPr>
            </m:ctrlPr>
          </m:dPr>
          <m:e>
            <m:r>
              <w:rPr>
                <w:rFonts w:ascii="Cambria Math" w:hAnsi="Cambria Math"/>
                <w:sz w:val="28"/>
                <w:lang w:val="ru-RU"/>
              </w:rPr>
              <m:t>k-2</m:t>
            </m:r>
          </m:e>
        </m:d>
        <m:r>
          <w:rPr>
            <w:rFonts w:ascii="Cambria Math" w:hAnsi="Cambria Math"/>
            <w:sz w:val="28"/>
            <w:lang w:val="ru-RU"/>
          </w:rPr>
          <m:t>-0.157341*ma</m:t>
        </m:r>
        <m:d>
          <m:dPr>
            <m:ctrlPr>
              <w:rPr>
                <w:rFonts w:ascii="Cambria Math" w:hAnsi="Cambria Math"/>
                <w:i/>
                <w:sz w:val="28"/>
                <w:lang w:val="ru-RU"/>
              </w:rPr>
            </m:ctrlPr>
          </m:dPr>
          <m:e>
            <m:r>
              <w:rPr>
                <w:rFonts w:ascii="Cambria Math" w:hAnsi="Cambria Math"/>
                <w:sz w:val="28"/>
                <w:lang w:val="ru-RU"/>
              </w:rPr>
              <m:t>k-3</m:t>
            </m:r>
          </m:e>
        </m:d>
        <m:r>
          <w:rPr>
            <w:rFonts w:ascii="Cambria Math" w:hAnsi="Cambria Math"/>
            <w:sz w:val="28"/>
            <w:lang w:val="ru-RU"/>
          </w:rPr>
          <m:t>+0.999931*ma(k-4)</m:t>
        </m:r>
      </m:oMath>
    </w:p>
    <w:p w:rsidR="008A2D87" w:rsidRPr="005368DD" w:rsidRDefault="008A2D87" w:rsidP="008A2D87">
      <w:pPr>
        <w:ind w:firstLine="851"/>
        <w:rPr>
          <w:lang w:val="ru-RU"/>
        </w:rPr>
      </w:pPr>
    </w:p>
    <w:p w:rsidR="00AA3CAA" w:rsidRDefault="00AA3CAA" w:rsidP="00AA3CAA">
      <w:pPr>
        <w:pStyle w:val="a6"/>
        <w:tabs>
          <w:tab w:val="left" w:pos="142"/>
        </w:tabs>
        <w:spacing w:line="360" w:lineRule="auto"/>
        <w:ind w:firstLine="851"/>
        <w:rPr>
          <w:sz w:val="28"/>
          <w:szCs w:val="28"/>
        </w:rPr>
      </w:pPr>
      <w:proofErr w:type="spellStart"/>
      <w:r>
        <w:rPr>
          <w:sz w:val="28"/>
          <w:szCs w:val="28"/>
          <w:lang w:val="ru-RU"/>
        </w:rPr>
        <w:t>Таблиця</w:t>
      </w:r>
      <w:proofErr w:type="spellEnd"/>
      <w:r>
        <w:rPr>
          <w:sz w:val="28"/>
          <w:szCs w:val="28"/>
          <w:lang w:val="ru-RU"/>
        </w:rPr>
        <w:t xml:space="preserve"> 3.2</w:t>
      </w:r>
      <w:r w:rsidRPr="00AA3CAA">
        <w:rPr>
          <w:sz w:val="28"/>
          <w:szCs w:val="28"/>
          <w:lang w:val="ru-RU"/>
        </w:rPr>
        <w:t>4</w:t>
      </w:r>
      <w:r>
        <w:rPr>
          <w:sz w:val="28"/>
          <w:szCs w:val="28"/>
          <w:lang w:val="ru-RU"/>
        </w:rPr>
        <w:t xml:space="preserve"> </w:t>
      </w:r>
      <w:r>
        <w:rPr>
          <w:sz w:val="28"/>
          <w:szCs w:val="28"/>
        </w:rPr>
        <w:t>–</w:t>
      </w:r>
      <w:r>
        <w:rPr>
          <w:sz w:val="28"/>
          <w:szCs w:val="28"/>
          <w:lang w:val="ru-RU"/>
        </w:rPr>
        <w:t xml:space="preserve"> </w:t>
      </w:r>
      <w:proofErr w:type="spellStart"/>
      <w:r>
        <w:rPr>
          <w:sz w:val="28"/>
          <w:szCs w:val="28"/>
          <w:lang w:val="ru-RU"/>
        </w:rPr>
        <w:t>Прогнозні</w:t>
      </w:r>
      <w:proofErr w:type="spellEnd"/>
      <w:r>
        <w:rPr>
          <w:sz w:val="28"/>
          <w:szCs w:val="28"/>
          <w:lang w:val="ru-RU"/>
        </w:rPr>
        <w:t xml:space="preserve"> </w:t>
      </w:r>
      <w:proofErr w:type="spellStart"/>
      <w:r>
        <w:rPr>
          <w:sz w:val="28"/>
          <w:szCs w:val="28"/>
          <w:lang w:val="ru-RU"/>
        </w:rPr>
        <w:t>значення</w:t>
      </w:r>
      <w:proofErr w:type="spellEnd"/>
      <w:r>
        <w:rPr>
          <w:sz w:val="28"/>
          <w:szCs w:val="28"/>
          <w:lang w:val="ru-RU"/>
        </w:rPr>
        <w:t xml:space="preserve"> </w:t>
      </w:r>
      <w:r>
        <w:rPr>
          <w:sz w:val="28"/>
          <w:szCs w:val="28"/>
          <w:lang w:val="en-US"/>
        </w:rPr>
        <w:t>смертност</w:t>
      </w:r>
      <w:r>
        <w:rPr>
          <w:sz w:val="28"/>
          <w:szCs w:val="28"/>
        </w:rPr>
        <w:t xml:space="preserve">і </w:t>
      </w:r>
      <w:r>
        <w:rPr>
          <w:sz w:val="28"/>
          <w:szCs w:val="28"/>
          <w:lang w:val="ru-RU"/>
        </w:rPr>
        <w:t>Німеччини</w:t>
      </w:r>
    </w:p>
    <w:tbl>
      <w:tblPr>
        <w:tblStyle w:val="ac"/>
        <w:tblW w:w="0" w:type="auto"/>
        <w:tblInd w:w="546" w:type="dxa"/>
        <w:tblLook w:val="04A0" w:firstRow="1" w:lastRow="0" w:firstColumn="1" w:lastColumn="0" w:noHBand="0" w:noVBand="1"/>
      </w:tblPr>
      <w:tblGrid>
        <w:gridCol w:w="4120"/>
        <w:gridCol w:w="4121"/>
      </w:tblGrid>
      <w:tr w:rsidR="00AA3CAA" w:rsidRPr="00C46B7D" w:rsidTr="00361FBB">
        <w:trPr>
          <w:trHeight w:val="466"/>
        </w:trPr>
        <w:tc>
          <w:tcPr>
            <w:tcW w:w="4120" w:type="dxa"/>
            <w:vAlign w:val="center"/>
          </w:tcPr>
          <w:p w:rsidR="00AA3CAA" w:rsidRPr="003456D9" w:rsidRDefault="00AA3CAA" w:rsidP="00361FBB">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Рік</w:t>
            </w:r>
          </w:p>
        </w:tc>
        <w:tc>
          <w:tcPr>
            <w:tcW w:w="4121" w:type="dxa"/>
            <w:vAlign w:val="center"/>
          </w:tcPr>
          <w:p w:rsidR="00AA3CAA" w:rsidRPr="00C46B7D" w:rsidRDefault="00540276" w:rsidP="00361FBB">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lang w:val="ru-RU"/>
              </w:rPr>
              <w:t>Смертність</w:t>
            </w:r>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2019</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938818</w:t>
            </w:r>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2020</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935907</w:t>
            </w:r>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2021</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941629</w:t>
            </w:r>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2022</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933149</w:t>
            </w:r>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lastRenderedPageBreak/>
              <w:t>2023</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933437</w:t>
            </w:r>
          </w:p>
        </w:tc>
      </w:tr>
    </w:tbl>
    <w:p w:rsidR="008A2D87" w:rsidRDefault="008A2D87" w:rsidP="00932632">
      <w:pPr>
        <w:pStyle w:val="20"/>
        <w:ind w:firstLine="143"/>
      </w:pPr>
    </w:p>
    <w:p w:rsidR="00AA3CAA" w:rsidRPr="00AA3CAA" w:rsidRDefault="00AA3CAA" w:rsidP="00AA3CAA"/>
    <w:p w:rsidR="00AA3CAA" w:rsidRPr="00AA3CAA" w:rsidRDefault="00AA3CAA" w:rsidP="00AA3CAA">
      <w:pPr>
        <w:ind w:hanging="426"/>
        <w:jc w:val="center"/>
      </w:pPr>
      <w:r>
        <w:rPr>
          <w:noProof/>
          <w:lang w:val="ru-RU" w:eastAsia="ru-RU"/>
        </w:rPr>
        <w:drawing>
          <wp:inline distT="0" distB="0" distL="0" distR="0" wp14:anchorId="44FC1803" wp14:editId="163209E1">
            <wp:extent cx="5257800" cy="3190875"/>
            <wp:effectExtent l="0" t="0" r="0" b="9525"/>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4"/>
              </a:graphicData>
            </a:graphic>
          </wp:inline>
        </w:drawing>
      </w:r>
    </w:p>
    <w:p w:rsidR="00AA3CAA" w:rsidRDefault="00AA3CAA" w:rsidP="00AA3CAA">
      <w:pPr>
        <w:pStyle w:val="a6"/>
        <w:tabs>
          <w:tab w:val="left" w:pos="142"/>
        </w:tabs>
        <w:spacing w:line="360" w:lineRule="auto"/>
        <w:jc w:val="center"/>
        <w:rPr>
          <w:sz w:val="28"/>
          <w:szCs w:val="28"/>
        </w:rPr>
      </w:pPr>
      <w:r>
        <w:rPr>
          <w:sz w:val="28"/>
          <w:szCs w:val="28"/>
        </w:rPr>
        <w:t>Рисунок 3.4</w:t>
      </w:r>
      <w:r w:rsidRPr="00AA3CAA">
        <w:rPr>
          <w:sz w:val="28"/>
          <w:szCs w:val="28"/>
          <w:lang w:val="ru-RU"/>
        </w:rPr>
        <w:t>9</w:t>
      </w:r>
      <w:r>
        <w:rPr>
          <w:sz w:val="28"/>
          <w:szCs w:val="28"/>
        </w:rPr>
        <w:t xml:space="preserve"> – Графік прогнозу </w:t>
      </w:r>
      <w:r>
        <w:rPr>
          <w:sz w:val="28"/>
          <w:szCs w:val="28"/>
          <w:lang w:val="ru-RU"/>
        </w:rPr>
        <w:t>смертнос</w:t>
      </w:r>
      <w:r>
        <w:rPr>
          <w:sz w:val="28"/>
          <w:szCs w:val="28"/>
        </w:rPr>
        <w:t>ті Німеччини</w:t>
      </w:r>
    </w:p>
    <w:p w:rsidR="00AA3CAA" w:rsidRDefault="00AA3CAA" w:rsidP="00AA3CAA"/>
    <w:p w:rsidR="00AA3CAA" w:rsidRDefault="00AA3CAA" w:rsidP="00AA3CAA">
      <w:pPr>
        <w:spacing w:after="0" w:line="360" w:lineRule="auto"/>
        <w:ind w:firstLine="851"/>
        <w:rPr>
          <w:rFonts w:ascii="Times New Roman" w:hAnsi="Times New Roman" w:cs="Times New Roman"/>
          <w:sz w:val="28"/>
        </w:rPr>
      </w:pPr>
      <w:r>
        <w:rPr>
          <w:rFonts w:ascii="Times New Roman" w:hAnsi="Times New Roman" w:cs="Times New Roman"/>
          <w:sz w:val="28"/>
        </w:rPr>
        <w:t>Та модель для сальдо міграції:</w:t>
      </w:r>
    </w:p>
    <w:p w:rsidR="00540276" w:rsidRDefault="00540276" w:rsidP="00AA3CAA">
      <w:pPr>
        <w:spacing w:after="0" w:line="360" w:lineRule="auto"/>
        <w:ind w:firstLine="851"/>
        <w:rPr>
          <w:rFonts w:ascii="Times New Roman" w:hAnsi="Times New Roman" w:cs="Times New Roman"/>
          <w:sz w:val="28"/>
        </w:rPr>
      </w:pPr>
    </w:p>
    <w:p w:rsidR="00AA3CAA" w:rsidRDefault="00E0292F" w:rsidP="00AA3CAA">
      <w:pPr>
        <w:spacing w:after="0" w:line="360" w:lineRule="auto"/>
        <w:ind w:firstLine="851"/>
        <w:rPr>
          <w:rFonts w:ascii="Times New Roman" w:hAnsi="Times New Roman" w:cs="Times New Roman"/>
          <w:sz w:val="28"/>
        </w:rPr>
      </w:pPr>
      <w:r w:rsidRPr="00E0292F">
        <w:rPr>
          <w:rFonts w:ascii="Times New Roman" w:hAnsi="Times New Roman" w:cs="Times New Roman"/>
          <w:sz w:val="28"/>
          <w:lang w:val="ru-RU"/>
        </w:rPr>
        <w:t xml:space="preserve">АРКС(6,6): </w:t>
      </w:r>
      <m:oMath>
        <m:r>
          <w:rPr>
            <w:rFonts w:ascii="Cambria Math" w:hAnsi="Cambria Math" w:cs="Times New Roman"/>
            <w:sz w:val="28"/>
          </w:rPr>
          <m:t>y</m:t>
        </m:r>
        <m:d>
          <m:dPr>
            <m:ctrlPr>
              <w:rPr>
                <w:rFonts w:ascii="Cambria Math" w:hAnsi="Cambria Math" w:cs="Times New Roman"/>
                <w:i/>
                <w:sz w:val="28"/>
              </w:rPr>
            </m:ctrlPr>
          </m:dPr>
          <m:e>
            <m:r>
              <w:rPr>
                <w:rFonts w:ascii="Cambria Math" w:hAnsi="Cambria Math" w:cs="Times New Roman"/>
                <w:sz w:val="28"/>
              </w:rPr>
              <m:t>k</m:t>
            </m:r>
          </m:e>
        </m:d>
        <m:r>
          <w:rPr>
            <w:rFonts w:ascii="Cambria Math" w:hAnsi="Cambria Math" w:cs="Times New Roman"/>
            <w:sz w:val="28"/>
          </w:rPr>
          <m:t>=247033.3+0.747258*y</m:t>
        </m:r>
        <m:d>
          <m:dPr>
            <m:ctrlPr>
              <w:rPr>
                <w:rFonts w:ascii="Cambria Math" w:hAnsi="Cambria Math" w:cs="Times New Roman"/>
                <w:i/>
                <w:sz w:val="28"/>
              </w:rPr>
            </m:ctrlPr>
          </m:dPr>
          <m:e>
            <m:r>
              <w:rPr>
                <w:rFonts w:ascii="Cambria Math" w:hAnsi="Cambria Math" w:cs="Times New Roman"/>
                <w:sz w:val="28"/>
              </w:rPr>
              <m:t>k-1</m:t>
            </m:r>
          </m:e>
        </m:d>
        <m:r>
          <w:rPr>
            <w:rFonts w:ascii="Cambria Math" w:hAnsi="Cambria Math" w:cs="Times New Roman"/>
            <w:sz w:val="28"/>
          </w:rPr>
          <m:t>+0.203862*y</m:t>
        </m:r>
        <m:d>
          <m:dPr>
            <m:ctrlPr>
              <w:rPr>
                <w:rFonts w:ascii="Cambria Math" w:hAnsi="Cambria Math" w:cs="Times New Roman"/>
                <w:i/>
                <w:sz w:val="28"/>
              </w:rPr>
            </m:ctrlPr>
          </m:dPr>
          <m:e>
            <m:r>
              <w:rPr>
                <w:rFonts w:ascii="Cambria Math" w:hAnsi="Cambria Math" w:cs="Times New Roman"/>
                <w:sz w:val="28"/>
              </w:rPr>
              <m:t>k-4</m:t>
            </m:r>
          </m:e>
        </m:d>
        <m:r>
          <w:rPr>
            <w:rFonts w:ascii="Cambria Math" w:hAnsi="Cambria Math" w:cs="Times New Roman"/>
            <w:sz w:val="28"/>
          </w:rPr>
          <m:t>-0.429598*y</m:t>
        </m:r>
        <m:d>
          <m:dPr>
            <m:ctrlPr>
              <w:rPr>
                <w:rFonts w:ascii="Cambria Math" w:hAnsi="Cambria Math" w:cs="Times New Roman"/>
                <w:i/>
                <w:sz w:val="28"/>
              </w:rPr>
            </m:ctrlPr>
          </m:dPr>
          <m:e>
            <m:r>
              <w:rPr>
                <w:rFonts w:ascii="Cambria Math" w:hAnsi="Cambria Math" w:cs="Times New Roman"/>
                <w:sz w:val="28"/>
              </w:rPr>
              <m:t>k-5</m:t>
            </m:r>
          </m:e>
        </m:d>
        <m:r>
          <w:rPr>
            <w:rFonts w:ascii="Cambria Math" w:hAnsi="Cambria Math" w:cs="Times New Roman"/>
            <w:sz w:val="28"/>
          </w:rPr>
          <m:t>-0.068423*y</m:t>
        </m:r>
        <m:d>
          <m:dPr>
            <m:ctrlPr>
              <w:rPr>
                <w:rFonts w:ascii="Cambria Math" w:hAnsi="Cambria Math" w:cs="Times New Roman"/>
                <w:i/>
                <w:sz w:val="28"/>
              </w:rPr>
            </m:ctrlPr>
          </m:dPr>
          <m:e>
            <m:r>
              <w:rPr>
                <w:rFonts w:ascii="Cambria Math" w:hAnsi="Cambria Math" w:cs="Times New Roman"/>
                <w:sz w:val="28"/>
              </w:rPr>
              <m:t>k-6</m:t>
            </m:r>
          </m:e>
        </m:d>
        <m:r>
          <w:rPr>
            <w:rFonts w:ascii="Cambria Math" w:hAnsi="Cambria Math" w:cs="Times New Roman"/>
            <w:sz w:val="28"/>
          </w:rPr>
          <m:t>-0.555422*</m:t>
        </m:r>
        <m:r>
          <w:rPr>
            <w:rFonts w:ascii="Cambria Math" w:hAnsi="Cambria Math" w:cs="Times New Roman"/>
            <w:sz w:val="28"/>
            <w:lang w:val="en-US"/>
          </w:rPr>
          <m:t>ma</m:t>
        </m:r>
        <m:d>
          <m:dPr>
            <m:ctrlPr>
              <w:rPr>
                <w:rFonts w:ascii="Cambria Math" w:hAnsi="Cambria Math" w:cs="Times New Roman"/>
                <w:i/>
                <w:sz w:val="28"/>
                <w:lang w:val="ru-RU"/>
              </w:rPr>
            </m:ctrlPr>
          </m:dPr>
          <m:e>
            <m:r>
              <w:rPr>
                <w:rFonts w:ascii="Cambria Math" w:hAnsi="Cambria Math" w:cs="Times New Roman"/>
                <w:sz w:val="28"/>
                <w:lang w:val="en-US"/>
              </w:rPr>
              <m:t>k</m:t>
            </m:r>
            <m:r>
              <w:rPr>
                <w:rFonts w:ascii="Cambria Math" w:hAnsi="Cambria Math" w:cs="Times New Roman"/>
                <w:sz w:val="28"/>
                <w:lang w:val="ru-RU"/>
              </w:rPr>
              <m:t>-1</m:t>
            </m:r>
          </m:e>
        </m:d>
        <m:r>
          <w:rPr>
            <w:rFonts w:ascii="Cambria Math" w:hAnsi="Cambria Math" w:cs="Times New Roman"/>
            <w:sz w:val="28"/>
            <w:lang w:val="ru-RU"/>
          </w:rPr>
          <m:t>+0.060643*ma</m:t>
        </m:r>
        <m:d>
          <m:dPr>
            <m:ctrlPr>
              <w:rPr>
                <w:rFonts w:ascii="Cambria Math" w:hAnsi="Cambria Math" w:cs="Times New Roman"/>
                <w:i/>
                <w:sz w:val="28"/>
                <w:lang w:val="ru-RU"/>
              </w:rPr>
            </m:ctrlPr>
          </m:dPr>
          <m:e>
            <m:r>
              <w:rPr>
                <w:rFonts w:ascii="Cambria Math" w:hAnsi="Cambria Math" w:cs="Times New Roman"/>
                <w:sz w:val="28"/>
                <w:lang w:val="ru-RU"/>
              </w:rPr>
              <m:t>k-3</m:t>
            </m:r>
          </m:e>
        </m:d>
        <m:r>
          <w:rPr>
            <w:rFonts w:ascii="Cambria Math" w:hAnsi="Cambria Math" w:cs="Times New Roman"/>
            <w:sz w:val="28"/>
            <w:lang w:val="ru-RU"/>
          </w:rPr>
          <m:t>-0.410565*ma</m:t>
        </m:r>
        <m:d>
          <m:dPr>
            <m:ctrlPr>
              <w:rPr>
                <w:rFonts w:ascii="Cambria Math" w:hAnsi="Cambria Math" w:cs="Times New Roman"/>
                <w:i/>
                <w:sz w:val="28"/>
                <w:lang w:val="ru-RU"/>
              </w:rPr>
            </m:ctrlPr>
          </m:dPr>
          <m:e>
            <m:r>
              <w:rPr>
                <w:rFonts w:ascii="Cambria Math" w:hAnsi="Cambria Math" w:cs="Times New Roman"/>
                <w:sz w:val="28"/>
                <w:lang w:val="ru-RU"/>
              </w:rPr>
              <m:t>k-6</m:t>
            </m:r>
          </m:e>
        </m:d>
      </m:oMath>
    </w:p>
    <w:p w:rsidR="00AA3CAA" w:rsidRDefault="00AA3CAA" w:rsidP="00AA3CAA">
      <w:pPr>
        <w:spacing w:after="0" w:line="360" w:lineRule="auto"/>
        <w:ind w:firstLine="851"/>
        <w:rPr>
          <w:rFonts w:ascii="Times New Roman" w:hAnsi="Times New Roman" w:cs="Times New Roman"/>
          <w:sz w:val="28"/>
        </w:rPr>
      </w:pPr>
    </w:p>
    <w:p w:rsidR="00540276" w:rsidRDefault="00540276" w:rsidP="00AA3CAA">
      <w:pPr>
        <w:spacing w:after="0" w:line="360" w:lineRule="auto"/>
        <w:ind w:firstLine="851"/>
        <w:rPr>
          <w:rFonts w:ascii="Times New Roman" w:hAnsi="Times New Roman" w:cs="Times New Roman"/>
          <w:sz w:val="28"/>
        </w:rPr>
      </w:pPr>
      <w:r>
        <w:rPr>
          <w:rFonts w:ascii="Times New Roman" w:hAnsi="Times New Roman" w:cs="Times New Roman"/>
          <w:sz w:val="28"/>
        </w:rPr>
        <w:t>За цією моделлю отримаємо наступні прогнозні значення:</w:t>
      </w:r>
    </w:p>
    <w:p w:rsidR="00540276" w:rsidRPr="00540276" w:rsidRDefault="00540276" w:rsidP="00AA3CAA">
      <w:pPr>
        <w:spacing w:after="0" w:line="360" w:lineRule="auto"/>
        <w:ind w:firstLine="851"/>
        <w:rPr>
          <w:rFonts w:ascii="Times New Roman" w:hAnsi="Times New Roman" w:cs="Times New Roman"/>
          <w:sz w:val="28"/>
        </w:rPr>
      </w:pPr>
    </w:p>
    <w:p w:rsidR="00540276" w:rsidRDefault="00540276" w:rsidP="00540276">
      <w:pPr>
        <w:pStyle w:val="a6"/>
        <w:tabs>
          <w:tab w:val="left" w:pos="142"/>
        </w:tabs>
        <w:spacing w:line="360" w:lineRule="auto"/>
        <w:ind w:firstLine="851"/>
        <w:rPr>
          <w:sz w:val="28"/>
          <w:szCs w:val="28"/>
        </w:rPr>
      </w:pPr>
      <w:proofErr w:type="spellStart"/>
      <w:r>
        <w:rPr>
          <w:sz w:val="28"/>
          <w:szCs w:val="28"/>
          <w:lang w:val="ru-RU"/>
        </w:rPr>
        <w:t>Таблиця</w:t>
      </w:r>
      <w:proofErr w:type="spellEnd"/>
      <w:r>
        <w:rPr>
          <w:sz w:val="28"/>
          <w:szCs w:val="28"/>
          <w:lang w:val="ru-RU"/>
        </w:rPr>
        <w:t xml:space="preserve"> 3.25 </w:t>
      </w:r>
      <w:r>
        <w:rPr>
          <w:sz w:val="28"/>
          <w:szCs w:val="28"/>
        </w:rPr>
        <w:t>–</w:t>
      </w:r>
      <w:r>
        <w:rPr>
          <w:sz w:val="28"/>
          <w:szCs w:val="28"/>
          <w:lang w:val="ru-RU"/>
        </w:rPr>
        <w:t xml:space="preserve"> </w:t>
      </w:r>
      <w:proofErr w:type="spellStart"/>
      <w:r>
        <w:rPr>
          <w:sz w:val="28"/>
          <w:szCs w:val="28"/>
          <w:lang w:val="ru-RU"/>
        </w:rPr>
        <w:t>Прогнозні</w:t>
      </w:r>
      <w:proofErr w:type="spellEnd"/>
      <w:r>
        <w:rPr>
          <w:sz w:val="28"/>
          <w:szCs w:val="28"/>
          <w:lang w:val="ru-RU"/>
        </w:rPr>
        <w:t xml:space="preserve"> </w:t>
      </w:r>
      <w:proofErr w:type="spellStart"/>
      <w:r>
        <w:rPr>
          <w:sz w:val="28"/>
          <w:szCs w:val="28"/>
          <w:lang w:val="ru-RU"/>
        </w:rPr>
        <w:t>значення</w:t>
      </w:r>
      <w:proofErr w:type="spellEnd"/>
      <w:r>
        <w:rPr>
          <w:sz w:val="28"/>
          <w:szCs w:val="28"/>
          <w:lang w:val="ru-RU"/>
        </w:rPr>
        <w:t xml:space="preserve"> сальдо </w:t>
      </w:r>
      <w:proofErr w:type="spellStart"/>
      <w:r>
        <w:rPr>
          <w:sz w:val="28"/>
          <w:szCs w:val="28"/>
          <w:lang w:val="ru-RU"/>
        </w:rPr>
        <w:t>міграції</w:t>
      </w:r>
      <w:proofErr w:type="spellEnd"/>
      <w:r>
        <w:rPr>
          <w:sz w:val="28"/>
          <w:szCs w:val="28"/>
          <w:lang w:val="ru-RU"/>
        </w:rPr>
        <w:t xml:space="preserve"> </w:t>
      </w:r>
      <w:proofErr w:type="spellStart"/>
      <w:r>
        <w:rPr>
          <w:sz w:val="28"/>
          <w:szCs w:val="28"/>
          <w:lang w:val="ru-RU"/>
        </w:rPr>
        <w:t>Німеччини</w:t>
      </w:r>
      <w:proofErr w:type="spellEnd"/>
    </w:p>
    <w:tbl>
      <w:tblPr>
        <w:tblStyle w:val="ac"/>
        <w:tblW w:w="0" w:type="auto"/>
        <w:tblInd w:w="546" w:type="dxa"/>
        <w:tblLook w:val="04A0" w:firstRow="1" w:lastRow="0" w:firstColumn="1" w:lastColumn="0" w:noHBand="0" w:noVBand="1"/>
      </w:tblPr>
      <w:tblGrid>
        <w:gridCol w:w="4120"/>
        <w:gridCol w:w="4121"/>
      </w:tblGrid>
      <w:tr w:rsidR="00540276" w:rsidRPr="00C46B7D" w:rsidTr="00361FBB">
        <w:trPr>
          <w:trHeight w:val="466"/>
        </w:trPr>
        <w:tc>
          <w:tcPr>
            <w:tcW w:w="4120" w:type="dxa"/>
            <w:vAlign w:val="center"/>
          </w:tcPr>
          <w:p w:rsidR="00540276" w:rsidRPr="003456D9" w:rsidRDefault="00540276" w:rsidP="00361FBB">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Рік</w:t>
            </w:r>
          </w:p>
        </w:tc>
        <w:tc>
          <w:tcPr>
            <w:tcW w:w="4121" w:type="dxa"/>
            <w:vAlign w:val="center"/>
          </w:tcPr>
          <w:p w:rsidR="00540276" w:rsidRPr="00C46B7D" w:rsidRDefault="00540276" w:rsidP="00540276">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lang w:val="ru-RU"/>
              </w:rPr>
              <w:t xml:space="preserve">Сальдо </w:t>
            </w:r>
            <w:proofErr w:type="spellStart"/>
            <w:r>
              <w:rPr>
                <w:rFonts w:ascii="Times New Roman" w:eastAsiaTheme="minorEastAsia" w:hAnsi="Times New Roman" w:cs="Times New Roman"/>
                <w:sz w:val="28"/>
                <w:lang w:val="ru-RU"/>
              </w:rPr>
              <w:t>міграції</w:t>
            </w:r>
            <w:proofErr w:type="spellEnd"/>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2019</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167042</w:t>
            </w:r>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2020</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137137</w:t>
            </w:r>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lastRenderedPageBreak/>
              <w:t>2021</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121754</w:t>
            </w:r>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hAnsi="Times New Roman" w:cs="Times New Roman"/>
                <w:sz w:val="28"/>
              </w:rPr>
            </w:pPr>
            <w:r w:rsidRPr="003456D9">
              <w:rPr>
                <w:rFonts w:ascii="Times New Roman" w:eastAsiaTheme="minorEastAsia" w:hAnsi="Times New Roman" w:cs="Times New Roman"/>
                <w:sz w:val="28"/>
              </w:rPr>
              <w:t>2022</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125179</w:t>
            </w:r>
          </w:p>
        </w:tc>
      </w:tr>
      <w:tr w:rsidR="00540276" w:rsidRPr="007B5463" w:rsidTr="00540276">
        <w:trPr>
          <w:trHeight w:val="466"/>
        </w:trPr>
        <w:tc>
          <w:tcPr>
            <w:tcW w:w="4120" w:type="dxa"/>
            <w:vAlign w:val="center"/>
          </w:tcPr>
          <w:p w:rsidR="00540276" w:rsidRPr="003456D9" w:rsidRDefault="00540276" w:rsidP="00540276">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2023</w:t>
            </w:r>
          </w:p>
        </w:tc>
        <w:tc>
          <w:tcPr>
            <w:tcW w:w="4121" w:type="dxa"/>
            <w:vAlign w:val="center"/>
          </w:tcPr>
          <w:p w:rsidR="00540276" w:rsidRPr="00540276" w:rsidRDefault="00540276" w:rsidP="00540276">
            <w:pPr>
              <w:jc w:val="center"/>
              <w:rPr>
                <w:rFonts w:ascii="Times New Roman" w:hAnsi="Times New Roman" w:cs="Times New Roman"/>
                <w:color w:val="000000"/>
                <w:sz w:val="28"/>
              </w:rPr>
            </w:pPr>
            <w:r>
              <w:rPr>
                <w:rFonts w:ascii="Times New Roman" w:hAnsi="Times New Roman" w:cs="Times New Roman"/>
                <w:color w:val="000000"/>
                <w:sz w:val="28"/>
              </w:rPr>
              <w:t>150206</w:t>
            </w:r>
          </w:p>
        </w:tc>
      </w:tr>
    </w:tbl>
    <w:p w:rsidR="00540276" w:rsidRDefault="00540276" w:rsidP="00AA3CAA"/>
    <w:p w:rsidR="00540276" w:rsidRDefault="00540276" w:rsidP="00540276">
      <w:pPr>
        <w:jc w:val="center"/>
      </w:pPr>
      <w:r>
        <w:rPr>
          <w:noProof/>
          <w:lang w:val="ru-RU" w:eastAsia="ru-RU"/>
        </w:rPr>
        <w:drawing>
          <wp:inline distT="0" distB="0" distL="0" distR="0" wp14:anchorId="18B1A79A" wp14:editId="72776E86">
            <wp:extent cx="4876800" cy="3095625"/>
            <wp:effectExtent l="0" t="0" r="0" b="9525"/>
            <wp:docPr id="192" name="Диаграмма 1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5"/>
              </a:graphicData>
            </a:graphic>
          </wp:inline>
        </w:drawing>
      </w:r>
    </w:p>
    <w:p w:rsidR="00540276" w:rsidRDefault="00540276" w:rsidP="00540276">
      <w:pPr>
        <w:pStyle w:val="a6"/>
        <w:tabs>
          <w:tab w:val="left" w:pos="142"/>
        </w:tabs>
        <w:spacing w:line="360" w:lineRule="auto"/>
        <w:jc w:val="center"/>
        <w:rPr>
          <w:sz w:val="28"/>
          <w:szCs w:val="28"/>
        </w:rPr>
      </w:pPr>
      <w:r>
        <w:rPr>
          <w:sz w:val="28"/>
          <w:szCs w:val="28"/>
        </w:rPr>
        <w:t>Рисунок 3.</w:t>
      </w:r>
      <w:r w:rsidRPr="00540276">
        <w:rPr>
          <w:sz w:val="28"/>
          <w:szCs w:val="28"/>
        </w:rPr>
        <w:t>50</w:t>
      </w:r>
      <w:r>
        <w:rPr>
          <w:sz w:val="28"/>
          <w:szCs w:val="28"/>
        </w:rPr>
        <w:t xml:space="preserve"> – Графік прогнозу сальдо міграції Німеччини</w:t>
      </w:r>
    </w:p>
    <w:p w:rsidR="00540276" w:rsidRDefault="00540276" w:rsidP="00540276">
      <w:pPr>
        <w:jc w:val="center"/>
      </w:pPr>
    </w:p>
    <w:p w:rsidR="00540276" w:rsidRDefault="00540276" w:rsidP="009144FC">
      <w:pPr>
        <w:spacing w:after="0" w:line="360" w:lineRule="auto"/>
        <w:ind w:firstLine="851"/>
        <w:rPr>
          <w:rFonts w:ascii="Times New Roman" w:hAnsi="Times New Roman" w:cs="Times New Roman"/>
          <w:sz w:val="28"/>
        </w:rPr>
      </w:pPr>
      <w:r>
        <w:rPr>
          <w:rFonts w:ascii="Times New Roman" w:hAnsi="Times New Roman" w:cs="Times New Roman"/>
          <w:sz w:val="28"/>
        </w:rPr>
        <w:t>Проаналізувавши отримані результати можна сказати, що: популяції Німеччини в наступні 5 років почне скорочуватися, але потрібно зазначити, що природній приріст і на попередніх періодах є від’ємним та компенсується за рахунок додатного сальдо міграції, причому останнє сильно перевищує від’ємний природний приріст населення, отже очікуване зниження кількості населення базується на регуляції міграційної політики держави, оскільки в останні роки кількість іммігрантів суттєво зросла, при</w:t>
      </w:r>
      <w:r w:rsidR="009144FC">
        <w:rPr>
          <w:rFonts w:ascii="Times New Roman" w:hAnsi="Times New Roman" w:cs="Times New Roman"/>
          <w:sz w:val="28"/>
        </w:rPr>
        <w:t>чому, здебільшого, це біженці з бідних країн, то ж це питання вимагає державної регуляції.</w:t>
      </w:r>
    </w:p>
    <w:p w:rsidR="009144FC" w:rsidRDefault="009144FC" w:rsidP="009144FC">
      <w:pPr>
        <w:spacing w:after="0" w:line="360" w:lineRule="auto"/>
        <w:ind w:firstLine="851"/>
        <w:rPr>
          <w:rFonts w:ascii="Times New Roman" w:hAnsi="Times New Roman" w:cs="Times New Roman"/>
          <w:sz w:val="28"/>
        </w:rPr>
      </w:pPr>
    </w:p>
    <w:p w:rsidR="009144FC" w:rsidRDefault="009144FC" w:rsidP="009144FC">
      <w:pPr>
        <w:spacing w:after="0" w:line="360" w:lineRule="auto"/>
        <w:ind w:firstLine="851"/>
        <w:rPr>
          <w:rFonts w:ascii="Times New Roman" w:hAnsi="Times New Roman" w:cs="Times New Roman"/>
          <w:sz w:val="28"/>
        </w:rPr>
      </w:pPr>
    </w:p>
    <w:p w:rsidR="009144FC" w:rsidRDefault="009144FC" w:rsidP="009144FC">
      <w:pPr>
        <w:pStyle w:val="20"/>
        <w:ind w:firstLine="143"/>
      </w:pPr>
      <w:bookmarkStart w:id="51" w:name="_Toc11605766"/>
      <w:r>
        <w:t>3.6 Аналіз якості роботи програмного продукту</w:t>
      </w:r>
      <w:bookmarkEnd w:id="51"/>
    </w:p>
    <w:p w:rsidR="009144FC" w:rsidRPr="009144FC" w:rsidRDefault="009144FC" w:rsidP="009144FC">
      <w:pPr>
        <w:spacing w:after="0" w:line="360" w:lineRule="auto"/>
        <w:rPr>
          <w:rFonts w:ascii="Times New Roman" w:hAnsi="Times New Roman" w:cs="Times New Roman"/>
          <w:sz w:val="28"/>
        </w:rPr>
      </w:pPr>
    </w:p>
    <w:p w:rsidR="009144FC" w:rsidRPr="009144FC" w:rsidRDefault="009144FC" w:rsidP="009144FC">
      <w:pPr>
        <w:spacing w:after="0" w:line="360" w:lineRule="auto"/>
        <w:rPr>
          <w:rFonts w:ascii="Times New Roman" w:hAnsi="Times New Roman" w:cs="Times New Roman"/>
          <w:sz w:val="28"/>
        </w:rPr>
      </w:pPr>
    </w:p>
    <w:p w:rsidR="009144FC" w:rsidRDefault="009144FC" w:rsidP="009144FC">
      <w:pPr>
        <w:spacing w:after="0" w:line="360" w:lineRule="auto"/>
        <w:ind w:firstLine="851"/>
        <w:rPr>
          <w:rFonts w:ascii="Times New Roman" w:hAnsi="Times New Roman" w:cs="Times New Roman"/>
          <w:sz w:val="28"/>
          <w:lang w:val="ru-RU"/>
        </w:rPr>
      </w:pPr>
      <w:r>
        <w:rPr>
          <w:rFonts w:ascii="Times New Roman" w:hAnsi="Times New Roman" w:cs="Times New Roman"/>
          <w:sz w:val="28"/>
        </w:rPr>
        <w:lastRenderedPageBreak/>
        <w:t xml:space="preserve">Для визначення рівня якості роботи програми проведемо невелике порівняння результатів, отриманих за допомогою власного програмного продукту, а також готового пакету для статистичного аналізу та моделювання </w:t>
      </w:r>
      <w:r>
        <w:rPr>
          <w:rFonts w:ascii="Times New Roman" w:hAnsi="Times New Roman" w:cs="Times New Roman"/>
          <w:sz w:val="28"/>
          <w:lang w:val="en-US"/>
        </w:rPr>
        <w:t>Eviews</w:t>
      </w:r>
      <w:r w:rsidRPr="009144FC">
        <w:rPr>
          <w:rFonts w:ascii="Times New Roman" w:hAnsi="Times New Roman" w:cs="Times New Roman"/>
          <w:sz w:val="28"/>
          <w:lang w:val="ru-RU"/>
        </w:rPr>
        <w:t>.</w:t>
      </w:r>
    </w:p>
    <w:p w:rsidR="009144FC" w:rsidRPr="009144FC" w:rsidRDefault="009144FC" w:rsidP="009144FC">
      <w:pPr>
        <w:spacing w:after="0" w:line="360" w:lineRule="auto"/>
        <w:ind w:firstLine="851"/>
        <w:rPr>
          <w:rFonts w:ascii="Times New Roman" w:hAnsi="Times New Roman" w:cs="Times New Roman"/>
          <w:sz w:val="28"/>
        </w:rPr>
      </w:pPr>
      <w:r w:rsidRPr="009144FC">
        <w:rPr>
          <w:rFonts w:ascii="Times New Roman" w:hAnsi="Times New Roman" w:cs="Times New Roman"/>
          <w:sz w:val="28"/>
        </w:rPr>
        <w:t>Для порівняння візьмемо моделі, що описують процес очікуваних тривалості життя при народженні (Україна), почнемо з оцінених параметрів моделі АРКС(7,4):</w:t>
      </w:r>
    </w:p>
    <w:p w:rsidR="009144FC" w:rsidRDefault="009144FC" w:rsidP="009144FC">
      <w:pPr>
        <w:spacing w:after="0" w:line="360" w:lineRule="auto"/>
        <w:ind w:firstLine="851"/>
        <w:rPr>
          <w:rFonts w:ascii="Times New Roman" w:hAnsi="Times New Roman" w:cs="Times New Roman"/>
          <w:sz w:val="28"/>
          <w:lang w:val="ru-RU"/>
        </w:rPr>
      </w:pPr>
    </w:p>
    <w:p w:rsidR="009144FC" w:rsidRPr="009144FC" w:rsidRDefault="009144FC" w:rsidP="009144FC">
      <w:pPr>
        <w:pStyle w:val="a6"/>
        <w:tabs>
          <w:tab w:val="left" w:pos="142"/>
        </w:tabs>
        <w:spacing w:line="360" w:lineRule="auto"/>
        <w:ind w:firstLine="851"/>
        <w:rPr>
          <w:sz w:val="28"/>
          <w:szCs w:val="28"/>
        </w:rPr>
      </w:pPr>
      <w:r>
        <w:rPr>
          <w:sz w:val="28"/>
          <w:szCs w:val="28"/>
          <w:lang w:val="ru-RU"/>
        </w:rPr>
        <w:t xml:space="preserve">Таблиця 3.26 </w:t>
      </w:r>
      <w:r>
        <w:rPr>
          <w:sz w:val="28"/>
          <w:szCs w:val="28"/>
        </w:rPr>
        <w:t>–</w:t>
      </w:r>
      <w:r>
        <w:rPr>
          <w:sz w:val="28"/>
          <w:szCs w:val="28"/>
          <w:lang w:val="ru-RU"/>
        </w:rPr>
        <w:t xml:space="preserve"> </w:t>
      </w:r>
      <w:r>
        <w:rPr>
          <w:sz w:val="28"/>
          <w:szCs w:val="28"/>
        </w:rPr>
        <w:t xml:space="preserve">Порівняння оцінених коефіцієнтів моделей </w:t>
      </w:r>
    </w:p>
    <w:tbl>
      <w:tblPr>
        <w:tblStyle w:val="ac"/>
        <w:tblW w:w="0" w:type="auto"/>
        <w:tblInd w:w="546" w:type="dxa"/>
        <w:tblLook w:val="04A0" w:firstRow="1" w:lastRow="0" w:firstColumn="1" w:lastColumn="0" w:noHBand="0" w:noVBand="1"/>
      </w:tblPr>
      <w:tblGrid>
        <w:gridCol w:w="3274"/>
        <w:gridCol w:w="3109"/>
        <w:gridCol w:w="2840"/>
      </w:tblGrid>
      <w:tr w:rsidR="009144FC" w:rsidRPr="00C46B7D" w:rsidTr="009144FC">
        <w:trPr>
          <w:trHeight w:val="466"/>
        </w:trPr>
        <w:tc>
          <w:tcPr>
            <w:tcW w:w="3274" w:type="dxa"/>
            <w:vAlign w:val="center"/>
          </w:tcPr>
          <w:p w:rsidR="009144FC" w:rsidRPr="003456D9" w:rsidRDefault="009144FC" w:rsidP="009144FC">
            <w:pPr>
              <w:spacing w:line="432"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Коефіцієнт</w:t>
            </w:r>
          </w:p>
        </w:tc>
        <w:tc>
          <w:tcPr>
            <w:tcW w:w="3109" w:type="dxa"/>
            <w:vAlign w:val="center"/>
          </w:tcPr>
          <w:p w:rsidR="009144FC" w:rsidRPr="009144FC" w:rsidRDefault="009144FC" w:rsidP="009144FC">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 xml:space="preserve">Власний </w:t>
            </w:r>
            <w:r w:rsidRPr="009144FC">
              <w:rPr>
                <w:rFonts w:ascii="Times New Roman" w:hAnsi="Times New Roman" w:cs="Times New Roman"/>
                <w:sz w:val="28"/>
              </w:rPr>
              <w:t>програмний продукт</w:t>
            </w:r>
          </w:p>
        </w:tc>
        <w:tc>
          <w:tcPr>
            <w:tcW w:w="2840" w:type="dxa"/>
            <w:vAlign w:val="center"/>
          </w:tcPr>
          <w:p w:rsidR="009144FC" w:rsidRDefault="009144FC" w:rsidP="009144FC">
            <w:pPr>
              <w:spacing w:line="432" w:lineRule="auto"/>
              <w:jc w:val="center"/>
              <w:rPr>
                <w:rFonts w:ascii="Times New Roman" w:eastAsiaTheme="minorEastAsia" w:hAnsi="Times New Roman" w:cs="Times New Roman"/>
                <w:sz w:val="28"/>
                <w:lang w:val="en-US"/>
              </w:rPr>
            </w:pPr>
            <w:r>
              <w:rPr>
                <w:rFonts w:ascii="Times New Roman" w:eastAsiaTheme="minorEastAsia" w:hAnsi="Times New Roman" w:cs="Times New Roman"/>
                <w:sz w:val="28"/>
                <w:lang w:val="en-US"/>
              </w:rPr>
              <w:t>Eviews</w:t>
            </w:r>
          </w:p>
        </w:tc>
      </w:tr>
      <w:tr w:rsidR="009144FC" w:rsidRPr="00540276" w:rsidTr="009144FC">
        <w:trPr>
          <w:trHeight w:val="466"/>
        </w:trPr>
        <w:tc>
          <w:tcPr>
            <w:tcW w:w="3274" w:type="dxa"/>
            <w:vAlign w:val="center"/>
          </w:tcPr>
          <w:p w:rsidR="009144FC" w:rsidRPr="003456D9" w:rsidRDefault="009144FC" w:rsidP="009144FC">
            <w:pPr>
              <w:spacing w:line="432" w:lineRule="auto"/>
              <w:jc w:val="center"/>
              <w:rPr>
                <w:rFonts w:ascii="Times New Roman" w:hAnsi="Times New Roman" w:cs="Times New Roman"/>
                <w:sz w:val="28"/>
              </w:rPr>
            </w:pPr>
            <w:r>
              <w:rPr>
                <w:rFonts w:ascii="Times New Roman" w:hAnsi="Times New Roman" w:cs="Times New Roman"/>
                <w:sz w:val="28"/>
              </w:rPr>
              <w:t>С</w:t>
            </w:r>
          </w:p>
        </w:tc>
        <w:tc>
          <w:tcPr>
            <w:tcW w:w="3109" w:type="dxa"/>
            <w:vAlign w:val="center"/>
          </w:tcPr>
          <w:p w:rsidR="009144FC" w:rsidRPr="009144FC" w:rsidRDefault="009144FC" w:rsidP="009144FC">
            <w:pPr>
              <w:jc w:val="center"/>
              <w:rPr>
                <w:rFonts w:ascii="Times New Roman" w:hAnsi="Times New Roman" w:cs="Times New Roman"/>
                <w:color w:val="000000"/>
                <w:sz w:val="28"/>
              </w:rPr>
            </w:pPr>
            <w:r w:rsidRPr="009144FC">
              <w:rPr>
                <w:rFonts w:ascii="Times New Roman" w:hAnsi="Times New Roman" w:cs="Times New Roman"/>
                <w:color w:val="000000"/>
                <w:sz w:val="28"/>
              </w:rPr>
              <w:t>69.88711</w:t>
            </w:r>
          </w:p>
        </w:tc>
        <w:tc>
          <w:tcPr>
            <w:tcW w:w="2840" w:type="dxa"/>
            <w:vAlign w:val="center"/>
          </w:tcPr>
          <w:p w:rsidR="009144FC" w:rsidRPr="00D65361" w:rsidRDefault="00D65361" w:rsidP="009144FC">
            <w:pPr>
              <w:jc w:val="center"/>
              <w:rPr>
                <w:rFonts w:ascii="Times New Roman" w:hAnsi="Times New Roman" w:cs="Times New Roman"/>
                <w:color w:val="000000"/>
                <w:sz w:val="28"/>
              </w:rPr>
            </w:pPr>
            <w:r>
              <w:rPr>
                <w:rFonts w:ascii="Times New Roman" w:hAnsi="Times New Roman" w:cs="Times New Roman"/>
                <w:color w:val="000000"/>
                <w:sz w:val="28"/>
              </w:rPr>
              <w:t>69</w:t>
            </w:r>
            <w:r>
              <w:rPr>
                <w:rFonts w:ascii="Times New Roman" w:hAnsi="Times New Roman" w:cs="Times New Roman"/>
                <w:color w:val="000000"/>
                <w:sz w:val="28"/>
                <w:lang w:val="en-US"/>
              </w:rPr>
              <w:t>.887</w:t>
            </w:r>
            <w:r>
              <w:rPr>
                <w:rFonts w:ascii="Times New Roman" w:hAnsi="Times New Roman" w:cs="Times New Roman"/>
                <w:color w:val="000000"/>
                <w:sz w:val="28"/>
              </w:rPr>
              <w:t>1</w:t>
            </w:r>
          </w:p>
        </w:tc>
      </w:tr>
      <w:tr w:rsidR="009144FC" w:rsidRPr="00540276" w:rsidTr="009144FC">
        <w:trPr>
          <w:trHeight w:val="466"/>
        </w:trPr>
        <w:tc>
          <w:tcPr>
            <w:tcW w:w="3274" w:type="dxa"/>
            <w:vAlign w:val="center"/>
          </w:tcPr>
          <w:p w:rsidR="009144FC" w:rsidRPr="009144FC" w:rsidRDefault="009144FC" w:rsidP="009144FC">
            <w:pPr>
              <w:spacing w:line="432" w:lineRule="auto"/>
              <w:jc w:val="center"/>
              <w:rPr>
                <w:rFonts w:ascii="Times New Roman" w:hAnsi="Times New Roman" w:cs="Times New Roman"/>
                <w:sz w:val="28"/>
                <w:lang w:val="en-US"/>
              </w:rPr>
            </w:pPr>
            <w:r>
              <w:rPr>
                <w:rFonts w:ascii="Times New Roman" w:hAnsi="Times New Roman" w:cs="Times New Roman"/>
                <w:sz w:val="28"/>
                <w:lang w:val="en-US"/>
              </w:rPr>
              <w:t>AR(1)</w:t>
            </w:r>
          </w:p>
        </w:tc>
        <w:tc>
          <w:tcPr>
            <w:tcW w:w="3109" w:type="dxa"/>
            <w:vAlign w:val="center"/>
          </w:tcPr>
          <w:p w:rsidR="009144FC" w:rsidRPr="009144FC" w:rsidRDefault="009144FC" w:rsidP="009144FC">
            <w:pPr>
              <w:jc w:val="center"/>
              <w:rPr>
                <w:rFonts w:ascii="Times New Roman" w:hAnsi="Times New Roman" w:cs="Times New Roman"/>
                <w:color w:val="000000"/>
                <w:sz w:val="28"/>
              </w:rPr>
            </w:pPr>
            <w:r w:rsidRPr="009144FC">
              <w:rPr>
                <w:rFonts w:ascii="Times New Roman" w:hAnsi="Times New Roman" w:cs="Times New Roman"/>
                <w:color w:val="000000"/>
                <w:sz w:val="28"/>
              </w:rPr>
              <w:t>1.403984</w:t>
            </w:r>
          </w:p>
        </w:tc>
        <w:tc>
          <w:tcPr>
            <w:tcW w:w="2840" w:type="dxa"/>
            <w:vAlign w:val="center"/>
          </w:tcPr>
          <w:p w:rsidR="009144FC" w:rsidRPr="00D65361" w:rsidRDefault="00D65361" w:rsidP="009144FC">
            <w:pPr>
              <w:jc w:val="center"/>
              <w:rPr>
                <w:rFonts w:ascii="Times New Roman" w:hAnsi="Times New Roman" w:cs="Times New Roman"/>
                <w:color w:val="000000"/>
                <w:sz w:val="28"/>
              </w:rPr>
            </w:pPr>
            <w:r>
              <w:rPr>
                <w:rFonts w:ascii="Times New Roman" w:hAnsi="Times New Roman" w:cs="Times New Roman"/>
                <w:color w:val="000000"/>
                <w:sz w:val="28"/>
                <w:lang w:val="en-US"/>
              </w:rPr>
              <w:t>1.404</w:t>
            </w:r>
            <w:r>
              <w:rPr>
                <w:rFonts w:ascii="Times New Roman" w:hAnsi="Times New Roman" w:cs="Times New Roman"/>
                <w:color w:val="000000"/>
                <w:sz w:val="28"/>
              </w:rPr>
              <w:t>1</w:t>
            </w:r>
          </w:p>
        </w:tc>
      </w:tr>
      <w:tr w:rsidR="009144FC" w:rsidRPr="00540276" w:rsidTr="009144FC">
        <w:trPr>
          <w:trHeight w:val="466"/>
        </w:trPr>
        <w:tc>
          <w:tcPr>
            <w:tcW w:w="3274" w:type="dxa"/>
            <w:vAlign w:val="center"/>
          </w:tcPr>
          <w:p w:rsidR="009144FC" w:rsidRPr="009144FC" w:rsidRDefault="009144FC" w:rsidP="009144FC">
            <w:pPr>
              <w:spacing w:line="432" w:lineRule="auto"/>
              <w:jc w:val="center"/>
              <w:rPr>
                <w:rFonts w:ascii="Times New Roman" w:hAnsi="Times New Roman" w:cs="Times New Roman"/>
                <w:sz w:val="28"/>
                <w:lang w:val="en-US"/>
              </w:rPr>
            </w:pPr>
            <w:r>
              <w:rPr>
                <w:rFonts w:ascii="Times New Roman" w:hAnsi="Times New Roman" w:cs="Times New Roman"/>
                <w:sz w:val="28"/>
                <w:lang w:val="en-US"/>
              </w:rPr>
              <w:t>AR(2)</w:t>
            </w:r>
          </w:p>
        </w:tc>
        <w:tc>
          <w:tcPr>
            <w:tcW w:w="3109" w:type="dxa"/>
            <w:vAlign w:val="center"/>
          </w:tcPr>
          <w:p w:rsidR="009144FC" w:rsidRPr="009144FC" w:rsidRDefault="009144FC" w:rsidP="009144FC">
            <w:pPr>
              <w:jc w:val="center"/>
              <w:rPr>
                <w:rFonts w:ascii="Times New Roman" w:hAnsi="Times New Roman" w:cs="Times New Roman"/>
                <w:color w:val="000000"/>
                <w:sz w:val="28"/>
              </w:rPr>
            </w:pPr>
            <w:r w:rsidRPr="009144FC">
              <w:rPr>
                <w:rFonts w:ascii="Times New Roman" w:hAnsi="Times New Roman" w:cs="Times New Roman"/>
                <w:color w:val="000000"/>
                <w:sz w:val="28"/>
              </w:rPr>
              <w:t>-0.522631</w:t>
            </w:r>
          </w:p>
        </w:tc>
        <w:tc>
          <w:tcPr>
            <w:tcW w:w="2840" w:type="dxa"/>
            <w:vAlign w:val="center"/>
          </w:tcPr>
          <w:p w:rsidR="009144FC" w:rsidRPr="00D65361" w:rsidRDefault="00D65361" w:rsidP="009144FC">
            <w:pPr>
              <w:jc w:val="center"/>
              <w:rPr>
                <w:rFonts w:ascii="Times New Roman" w:hAnsi="Times New Roman" w:cs="Times New Roman"/>
                <w:color w:val="000000"/>
                <w:sz w:val="28"/>
                <w:lang w:val="en-US"/>
              </w:rPr>
            </w:pPr>
            <w:r>
              <w:rPr>
                <w:rFonts w:ascii="Times New Roman" w:hAnsi="Times New Roman" w:cs="Times New Roman"/>
                <w:color w:val="000000"/>
                <w:sz w:val="28"/>
                <w:lang w:val="en-US"/>
              </w:rPr>
              <w:t>-0.5231</w:t>
            </w:r>
          </w:p>
        </w:tc>
      </w:tr>
      <w:tr w:rsidR="009144FC" w:rsidRPr="00540276" w:rsidTr="009144FC">
        <w:trPr>
          <w:trHeight w:val="466"/>
        </w:trPr>
        <w:tc>
          <w:tcPr>
            <w:tcW w:w="3274" w:type="dxa"/>
            <w:vAlign w:val="center"/>
          </w:tcPr>
          <w:p w:rsidR="009144FC" w:rsidRPr="009144FC" w:rsidRDefault="009144FC" w:rsidP="009144FC">
            <w:pPr>
              <w:spacing w:line="432" w:lineRule="auto"/>
              <w:jc w:val="center"/>
              <w:rPr>
                <w:rFonts w:ascii="Times New Roman" w:hAnsi="Times New Roman" w:cs="Times New Roman"/>
                <w:sz w:val="28"/>
                <w:lang w:val="en-US"/>
              </w:rPr>
            </w:pPr>
            <w:r>
              <w:rPr>
                <w:rFonts w:ascii="Times New Roman" w:hAnsi="Times New Roman" w:cs="Times New Roman"/>
                <w:sz w:val="28"/>
                <w:lang w:val="en-US"/>
              </w:rPr>
              <w:t>AR(4)</w:t>
            </w:r>
          </w:p>
        </w:tc>
        <w:tc>
          <w:tcPr>
            <w:tcW w:w="3109" w:type="dxa"/>
            <w:vAlign w:val="center"/>
          </w:tcPr>
          <w:p w:rsidR="009144FC" w:rsidRPr="009144FC" w:rsidRDefault="009144FC" w:rsidP="009144FC">
            <w:pPr>
              <w:jc w:val="center"/>
              <w:rPr>
                <w:rFonts w:ascii="Times New Roman" w:hAnsi="Times New Roman" w:cs="Times New Roman"/>
                <w:color w:val="000000"/>
                <w:sz w:val="28"/>
              </w:rPr>
            </w:pPr>
            <w:r w:rsidRPr="009144FC">
              <w:rPr>
                <w:rFonts w:ascii="Times New Roman" w:hAnsi="Times New Roman" w:cs="Times New Roman"/>
                <w:color w:val="000000"/>
                <w:sz w:val="28"/>
              </w:rPr>
              <w:t>0.013280</w:t>
            </w:r>
          </w:p>
        </w:tc>
        <w:tc>
          <w:tcPr>
            <w:tcW w:w="2840" w:type="dxa"/>
            <w:vAlign w:val="center"/>
          </w:tcPr>
          <w:p w:rsidR="009144FC" w:rsidRPr="00D65361" w:rsidRDefault="00D65361" w:rsidP="009144FC">
            <w:pPr>
              <w:jc w:val="center"/>
              <w:rPr>
                <w:rFonts w:ascii="Times New Roman" w:hAnsi="Times New Roman" w:cs="Times New Roman"/>
                <w:color w:val="000000"/>
                <w:sz w:val="28"/>
              </w:rPr>
            </w:pPr>
            <w:r>
              <w:rPr>
                <w:rFonts w:ascii="Times New Roman" w:hAnsi="Times New Roman" w:cs="Times New Roman"/>
                <w:color w:val="000000"/>
                <w:sz w:val="28"/>
                <w:lang w:val="en-US"/>
              </w:rPr>
              <w:t>0.0133</w:t>
            </w:r>
          </w:p>
        </w:tc>
      </w:tr>
    </w:tbl>
    <w:p w:rsidR="009144FC" w:rsidRDefault="009144FC" w:rsidP="009144FC">
      <w:pPr>
        <w:spacing w:after="0" w:line="360" w:lineRule="auto"/>
        <w:ind w:firstLine="851"/>
        <w:rPr>
          <w:rFonts w:ascii="Times New Roman" w:hAnsi="Times New Roman" w:cs="Times New Roman"/>
          <w:sz w:val="28"/>
          <w:lang w:val="ru-RU"/>
        </w:rPr>
      </w:pPr>
    </w:p>
    <w:p w:rsidR="009144FC" w:rsidRDefault="009144FC" w:rsidP="009144FC">
      <w:pPr>
        <w:spacing w:after="0" w:line="360" w:lineRule="auto"/>
        <w:ind w:firstLine="851"/>
        <w:rPr>
          <w:rFonts w:ascii="Times New Roman" w:hAnsi="Times New Roman" w:cs="Times New Roman"/>
          <w:sz w:val="28"/>
          <w:lang w:val="ru-RU"/>
        </w:rPr>
      </w:pPr>
      <w:proofErr w:type="spellStart"/>
      <w:r>
        <w:rPr>
          <w:rFonts w:ascii="Times New Roman" w:hAnsi="Times New Roman" w:cs="Times New Roman"/>
          <w:sz w:val="28"/>
          <w:lang w:val="ru-RU"/>
        </w:rPr>
        <w:t>Продовження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таблиці</w:t>
      </w:r>
      <w:proofErr w:type="spellEnd"/>
      <w:r>
        <w:rPr>
          <w:rFonts w:ascii="Times New Roman" w:hAnsi="Times New Roman" w:cs="Times New Roman"/>
          <w:sz w:val="28"/>
          <w:lang w:val="ru-RU"/>
        </w:rPr>
        <w:t xml:space="preserve"> 3.26</w:t>
      </w:r>
    </w:p>
    <w:tbl>
      <w:tblPr>
        <w:tblStyle w:val="ac"/>
        <w:tblW w:w="0" w:type="auto"/>
        <w:tblInd w:w="546" w:type="dxa"/>
        <w:tblLook w:val="04A0" w:firstRow="1" w:lastRow="0" w:firstColumn="1" w:lastColumn="0" w:noHBand="0" w:noVBand="1"/>
      </w:tblPr>
      <w:tblGrid>
        <w:gridCol w:w="3274"/>
        <w:gridCol w:w="3109"/>
        <w:gridCol w:w="2840"/>
      </w:tblGrid>
      <w:tr w:rsidR="009144FC" w:rsidRPr="00540276" w:rsidTr="009144FC">
        <w:trPr>
          <w:trHeight w:val="466"/>
        </w:trPr>
        <w:tc>
          <w:tcPr>
            <w:tcW w:w="3274" w:type="dxa"/>
            <w:vAlign w:val="center"/>
          </w:tcPr>
          <w:p w:rsidR="009144FC" w:rsidRPr="009144FC" w:rsidRDefault="009144FC" w:rsidP="009144FC">
            <w:pPr>
              <w:spacing w:line="432" w:lineRule="auto"/>
              <w:jc w:val="center"/>
              <w:rPr>
                <w:rFonts w:ascii="Times New Roman" w:eastAsiaTheme="minorEastAsia" w:hAnsi="Times New Roman" w:cs="Times New Roman"/>
                <w:sz w:val="28"/>
                <w:lang w:val="en-US"/>
              </w:rPr>
            </w:pPr>
            <w:r>
              <w:rPr>
                <w:rFonts w:ascii="Times New Roman" w:eastAsiaTheme="minorEastAsia" w:hAnsi="Times New Roman" w:cs="Times New Roman"/>
                <w:sz w:val="28"/>
                <w:lang w:val="en-US"/>
              </w:rPr>
              <w:t>AR(7)</w:t>
            </w:r>
          </w:p>
        </w:tc>
        <w:tc>
          <w:tcPr>
            <w:tcW w:w="3109" w:type="dxa"/>
            <w:vAlign w:val="center"/>
          </w:tcPr>
          <w:p w:rsidR="009144FC" w:rsidRPr="009144FC" w:rsidRDefault="009144FC" w:rsidP="009144FC">
            <w:pPr>
              <w:jc w:val="center"/>
              <w:rPr>
                <w:rFonts w:ascii="Times New Roman" w:hAnsi="Times New Roman" w:cs="Times New Roman"/>
                <w:color w:val="000000"/>
                <w:sz w:val="28"/>
              </w:rPr>
            </w:pPr>
            <w:r w:rsidRPr="009144FC">
              <w:rPr>
                <w:rFonts w:ascii="Times New Roman" w:hAnsi="Times New Roman" w:cs="Times New Roman"/>
                <w:color w:val="000000"/>
                <w:sz w:val="28"/>
              </w:rPr>
              <w:t>-0.158528</w:t>
            </w:r>
          </w:p>
        </w:tc>
        <w:tc>
          <w:tcPr>
            <w:tcW w:w="2840" w:type="dxa"/>
            <w:vAlign w:val="center"/>
          </w:tcPr>
          <w:p w:rsidR="009144FC" w:rsidRPr="00D65361" w:rsidRDefault="00D65361" w:rsidP="009144FC">
            <w:pPr>
              <w:jc w:val="center"/>
              <w:rPr>
                <w:rFonts w:ascii="Times New Roman" w:hAnsi="Times New Roman" w:cs="Times New Roman"/>
                <w:color w:val="000000"/>
                <w:sz w:val="28"/>
                <w:lang w:val="en-US"/>
              </w:rPr>
            </w:pPr>
            <w:r>
              <w:rPr>
                <w:rFonts w:ascii="Times New Roman" w:hAnsi="Times New Roman" w:cs="Times New Roman"/>
                <w:color w:val="000000"/>
                <w:sz w:val="28"/>
                <w:lang w:val="en-US"/>
              </w:rPr>
              <w:t>-0.1593</w:t>
            </w:r>
          </w:p>
        </w:tc>
      </w:tr>
      <w:tr w:rsidR="009144FC" w:rsidRPr="00540276" w:rsidTr="009144FC">
        <w:trPr>
          <w:trHeight w:val="466"/>
        </w:trPr>
        <w:tc>
          <w:tcPr>
            <w:tcW w:w="3274" w:type="dxa"/>
            <w:vAlign w:val="center"/>
          </w:tcPr>
          <w:p w:rsidR="009144FC" w:rsidRPr="009144FC" w:rsidRDefault="009144FC" w:rsidP="009144FC">
            <w:pPr>
              <w:spacing w:line="432" w:lineRule="auto"/>
              <w:jc w:val="center"/>
              <w:rPr>
                <w:rFonts w:ascii="Times New Roman" w:hAnsi="Times New Roman" w:cs="Times New Roman"/>
                <w:sz w:val="28"/>
                <w:lang w:val="en-US"/>
              </w:rPr>
            </w:pPr>
            <w:r>
              <w:rPr>
                <w:rFonts w:ascii="Times New Roman" w:hAnsi="Times New Roman" w:cs="Times New Roman"/>
                <w:sz w:val="28"/>
                <w:lang w:val="en-US"/>
              </w:rPr>
              <w:t>MA(2)</w:t>
            </w:r>
          </w:p>
        </w:tc>
        <w:tc>
          <w:tcPr>
            <w:tcW w:w="3109" w:type="dxa"/>
            <w:vAlign w:val="center"/>
          </w:tcPr>
          <w:p w:rsidR="009144FC" w:rsidRPr="009144FC" w:rsidRDefault="009144FC" w:rsidP="009144FC">
            <w:pPr>
              <w:jc w:val="center"/>
              <w:rPr>
                <w:rFonts w:ascii="Times New Roman" w:hAnsi="Times New Roman" w:cs="Times New Roman"/>
                <w:color w:val="000000"/>
                <w:sz w:val="28"/>
              </w:rPr>
            </w:pPr>
            <w:r w:rsidRPr="009144FC">
              <w:rPr>
                <w:rFonts w:ascii="Times New Roman" w:hAnsi="Times New Roman" w:cs="Times New Roman"/>
                <w:color w:val="000000"/>
                <w:sz w:val="28"/>
              </w:rPr>
              <w:t>-1.253483</w:t>
            </w:r>
          </w:p>
        </w:tc>
        <w:tc>
          <w:tcPr>
            <w:tcW w:w="2840" w:type="dxa"/>
            <w:vAlign w:val="center"/>
          </w:tcPr>
          <w:p w:rsidR="009144FC" w:rsidRPr="00D65361" w:rsidRDefault="00D65361" w:rsidP="009144FC">
            <w:pPr>
              <w:jc w:val="center"/>
              <w:rPr>
                <w:rFonts w:ascii="Times New Roman" w:hAnsi="Times New Roman" w:cs="Times New Roman"/>
                <w:color w:val="000000"/>
                <w:sz w:val="28"/>
                <w:lang w:val="en-US"/>
              </w:rPr>
            </w:pPr>
            <w:r>
              <w:rPr>
                <w:rFonts w:ascii="Times New Roman" w:hAnsi="Times New Roman" w:cs="Times New Roman"/>
                <w:color w:val="000000"/>
                <w:sz w:val="28"/>
                <w:lang w:val="en-US"/>
              </w:rPr>
              <w:t>-1.2536</w:t>
            </w:r>
          </w:p>
        </w:tc>
      </w:tr>
      <w:tr w:rsidR="009144FC" w:rsidRPr="00540276" w:rsidTr="009144FC">
        <w:trPr>
          <w:trHeight w:val="466"/>
        </w:trPr>
        <w:tc>
          <w:tcPr>
            <w:tcW w:w="3274" w:type="dxa"/>
            <w:vAlign w:val="center"/>
          </w:tcPr>
          <w:p w:rsidR="009144FC" w:rsidRPr="009144FC" w:rsidRDefault="009144FC" w:rsidP="009144FC">
            <w:pPr>
              <w:spacing w:line="432" w:lineRule="auto"/>
              <w:jc w:val="center"/>
              <w:rPr>
                <w:rFonts w:ascii="Times New Roman" w:hAnsi="Times New Roman" w:cs="Times New Roman"/>
                <w:sz w:val="28"/>
                <w:lang w:val="en-US"/>
              </w:rPr>
            </w:pPr>
            <w:r>
              <w:rPr>
                <w:rFonts w:ascii="Times New Roman" w:hAnsi="Times New Roman" w:cs="Times New Roman"/>
                <w:sz w:val="28"/>
                <w:lang w:val="en-US"/>
              </w:rPr>
              <w:t>MA(3)</w:t>
            </w:r>
          </w:p>
        </w:tc>
        <w:tc>
          <w:tcPr>
            <w:tcW w:w="3109" w:type="dxa"/>
            <w:vAlign w:val="center"/>
          </w:tcPr>
          <w:p w:rsidR="009144FC" w:rsidRPr="009144FC" w:rsidRDefault="009144FC" w:rsidP="009144FC">
            <w:pPr>
              <w:jc w:val="center"/>
              <w:rPr>
                <w:rFonts w:ascii="Times New Roman" w:hAnsi="Times New Roman" w:cs="Times New Roman"/>
                <w:color w:val="000000"/>
                <w:sz w:val="28"/>
              </w:rPr>
            </w:pPr>
            <w:r w:rsidRPr="009144FC">
              <w:rPr>
                <w:rFonts w:ascii="Times New Roman" w:hAnsi="Times New Roman" w:cs="Times New Roman"/>
                <w:color w:val="000000"/>
                <w:sz w:val="28"/>
              </w:rPr>
              <w:t>-0.296786</w:t>
            </w:r>
          </w:p>
        </w:tc>
        <w:tc>
          <w:tcPr>
            <w:tcW w:w="2840" w:type="dxa"/>
            <w:vAlign w:val="center"/>
          </w:tcPr>
          <w:p w:rsidR="009144FC" w:rsidRPr="00D65361" w:rsidRDefault="00D65361" w:rsidP="009144FC">
            <w:pPr>
              <w:jc w:val="center"/>
              <w:rPr>
                <w:rFonts w:ascii="Times New Roman" w:hAnsi="Times New Roman" w:cs="Times New Roman"/>
                <w:color w:val="000000"/>
                <w:sz w:val="28"/>
                <w:lang w:val="en-US"/>
              </w:rPr>
            </w:pPr>
            <w:r>
              <w:rPr>
                <w:rFonts w:ascii="Times New Roman" w:hAnsi="Times New Roman" w:cs="Times New Roman"/>
                <w:color w:val="000000"/>
                <w:sz w:val="28"/>
                <w:lang w:val="en-US"/>
              </w:rPr>
              <w:t>-0.2968</w:t>
            </w:r>
          </w:p>
        </w:tc>
      </w:tr>
      <w:tr w:rsidR="009144FC" w:rsidRPr="00540276" w:rsidTr="009144FC">
        <w:trPr>
          <w:trHeight w:val="466"/>
        </w:trPr>
        <w:tc>
          <w:tcPr>
            <w:tcW w:w="3274" w:type="dxa"/>
            <w:vAlign w:val="center"/>
          </w:tcPr>
          <w:p w:rsidR="009144FC" w:rsidRPr="009144FC" w:rsidRDefault="009144FC" w:rsidP="009144FC">
            <w:pPr>
              <w:spacing w:line="432" w:lineRule="auto"/>
              <w:jc w:val="center"/>
              <w:rPr>
                <w:rFonts w:ascii="Times New Roman" w:eastAsiaTheme="minorEastAsia" w:hAnsi="Times New Roman" w:cs="Times New Roman"/>
                <w:sz w:val="28"/>
                <w:lang w:val="en-US"/>
              </w:rPr>
            </w:pPr>
            <w:r>
              <w:rPr>
                <w:rFonts w:ascii="Times New Roman" w:eastAsiaTheme="minorEastAsia" w:hAnsi="Times New Roman" w:cs="Times New Roman"/>
                <w:sz w:val="28"/>
                <w:lang w:val="en-US"/>
              </w:rPr>
              <w:t>MA(4)</w:t>
            </w:r>
          </w:p>
        </w:tc>
        <w:tc>
          <w:tcPr>
            <w:tcW w:w="3109" w:type="dxa"/>
            <w:vAlign w:val="center"/>
          </w:tcPr>
          <w:p w:rsidR="009144FC" w:rsidRPr="009144FC" w:rsidRDefault="009144FC" w:rsidP="009144FC">
            <w:pPr>
              <w:jc w:val="center"/>
              <w:rPr>
                <w:rFonts w:ascii="Times New Roman" w:hAnsi="Times New Roman" w:cs="Times New Roman"/>
                <w:color w:val="000000"/>
                <w:sz w:val="28"/>
              </w:rPr>
            </w:pPr>
            <w:r w:rsidRPr="009144FC">
              <w:rPr>
                <w:rFonts w:ascii="Times New Roman" w:hAnsi="Times New Roman" w:cs="Times New Roman"/>
                <w:color w:val="000000"/>
                <w:sz w:val="28"/>
              </w:rPr>
              <w:t>0.831010</w:t>
            </w:r>
          </w:p>
        </w:tc>
        <w:tc>
          <w:tcPr>
            <w:tcW w:w="2840" w:type="dxa"/>
            <w:vAlign w:val="center"/>
          </w:tcPr>
          <w:p w:rsidR="009144FC" w:rsidRPr="00D65361" w:rsidRDefault="00D65361" w:rsidP="009144FC">
            <w:pPr>
              <w:jc w:val="center"/>
              <w:rPr>
                <w:rFonts w:ascii="Times New Roman" w:hAnsi="Times New Roman" w:cs="Times New Roman"/>
                <w:color w:val="000000"/>
                <w:sz w:val="28"/>
              </w:rPr>
            </w:pPr>
            <w:r>
              <w:rPr>
                <w:rFonts w:ascii="Times New Roman" w:hAnsi="Times New Roman" w:cs="Times New Roman"/>
                <w:color w:val="000000"/>
                <w:sz w:val="28"/>
                <w:lang w:val="en-US"/>
              </w:rPr>
              <w:t>0.831</w:t>
            </w:r>
            <w:r>
              <w:rPr>
                <w:rFonts w:ascii="Times New Roman" w:hAnsi="Times New Roman" w:cs="Times New Roman"/>
                <w:color w:val="000000"/>
                <w:sz w:val="28"/>
              </w:rPr>
              <w:t>0</w:t>
            </w:r>
          </w:p>
        </w:tc>
      </w:tr>
    </w:tbl>
    <w:p w:rsidR="009144FC" w:rsidRDefault="009144FC" w:rsidP="009144FC">
      <w:pPr>
        <w:spacing w:after="0" w:line="360" w:lineRule="auto"/>
        <w:ind w:firstLine="851"/>
        <w:rPr>
          <w:rFonts w:ascii="Times New Roman" w:hAnsi="Times New Roman" w:cs="Times New Roman"/>
          <w:sz w:val="28"/>
          <w:lang w:val="ru-RU"/>
        </w:rPr>
      </w:pPr>
    </w:p>
    <w:p w:rsidR="009144FC" w:rsidRDefault="00D65361" w:rsidP="009144FC">
      <w:pPr>
        <w:spacing w:after="0" w:line="360" w:lineRule="auto"/>
        <w:ind w:firstLine="851"/>
        <w:rPr>
          <w:rFonts w:ascii="Times New Roman" w:hAnsi="Times New Roman" w:cs="Times New Roman"/>
          <w:sz w:val="28"/>
        </w:rPr>
      </w:pPr>
      <w:r>
        <w:rPr>
          <w:rFonts w:ascii="Times New Roman" w:hAnsi="Times New Roman" w:cs="Times New Roman"/>
          <w:sz w:val="28"/>
        </w:rPr>
        <w:t>Як бачимо, оцінки коефіцієнтів майже співпадають, а несуттєві  відмінності зумовлені дещо більшими округленнями при оцінці коефіцієнтів за допомогою власного програмного продукту.</w:t>
      </w:r>
    </w:p>
    <w:tbl>
      <w:tblPr>
        <w:tblStyle w:val="23"/>
        <w:tblpPr w:leftFromText="180" w:rightFromText="180" w:vertAnchor="text" w:horzAnchor="margin" w:tblpY="1802"/>
        <w:tblW w:w="9771" w:type="dxa"/>
        <w:tblLayout w:type="fixed"/>
        <w:tblLook w:val="04A0" w:firstRow="1" w:lastRow="0" w:firstColumn="1" w:lastColumn="0" w:noHBand="0" w:noVBand="1"/>
      </w:tblPr>
      <w:tblGrid>
        <w:gridCol w:w="1550"/>
        <w:gridCol w:w="1559"/>
        <w:gridCol w:w="1417"/>
        <w:gridCol w:w="1276"/>
        <w:gridCol w:w="1276"/>
        <w:gridCol w:w="1276"/>
        <w:gridCol w:w="1417"/>
      </w:tblGrid>
      <w:tr w:rsidR="00D65361" w:rsidRPr="00D65361" w:rsidTr="00730374">
        <w:trPr>
          <w:trHeight w:val="940"/>
        </w:trPr>
        <w:tc>
          <w:tcPr>
            <w:tcW w:w="1550" w:type="dxa"/>
            <w:hideMark/>
          </w:tcPr>
          <w:p w:rsidR="00D65361" w:rsidRPr="00D65361" w:rsidRDefault="00D65361" w:rsidP="00D65361">
            <w:pPr>
              <w:spacing w:line="360" w:lineRule="auto"/>
              <w:ind w:firstLine="851"/>
              <w:jc w:val="center"/>
              <w:rPr>
                <w:rFonts w:ascii="Times New Roman" w:hAnsi="Times New Roman" w:cs="Times New Roman"/>
                <w:sz w:val="24"/>
                <w:szCs w:val="24"/>
              </w:rPr>
            </w:pPr>
          </w:p>
        </w:tc>
        <w:tc>
          <w:tcPr>
            <w:tcW w:w="4252" w:type="dxa"/>
            <w:gridSpan w:val="3"/>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lang w:val="en-US"/>
              </w:rPr>
              <w:t>Eviews</w:t>
            </w:r>
          </w:p>
        </w:tc>
        <w:tc>
          <w:tcPr>
            <w:tcW w:w="3969" w:type="dxa"/>
            <w:gridSpan w:val="3"/>
            <w:hideMark/>
          </w:tcPr>
          <w:p w:rsidR="00D65361" w:rsidRPr="00D65361" w:rsidRDefault="00D65361" w:rsidP="00D65361">
            <w:pPr>
              <w:spacing w:line="360" w:lineRule="auto"/>
              <w:jc w:val="center"/>
              <w:rPr>
                <w:rFonts w:ascii="Times New Roman" w:hAnsi="Times New Roman" w:cs="Times New Roman"/>
                <w:sz w:val="24"/>
                <w:szCs w:val="24"/>
              </w:rPr>
            </w:pPr>
            <w:proofErr w:type="spellStart"/>
            <w:r w:rsidRPr="00D65361">
              <w:rPr>
                <w:rFonts w:ascii="Times New Roman" w:hAnsi="Times New Roman" w:cs="Times New Roman"/>
                <w:b/>
                <w:bCs/>
                <w:sz w:val="24"/>
                <w:szCs w:val="24"/>
              </w:rPr>
              <w:t>Власний</w:t>
            </w:r>
            <w:proofErr w:type="spellEnd"/>
            <w:r w:rsidRPr="00D65361">
              <w:rPr>
                <w:rFonts w:ascii="Times New Roman" w:hAnsi="Times New Roman" w:cs="Times New Roman"/>
                <w:b/>
                <w:bCs/>
                <w:sz w:val="24"/>
                <w:szCs w:val="24"/>
              </w:rPr>
              <w:t xml:space="preserve"> </w:t>
            </w:r>
            <w:proofErr w:type="spellStart"/>
            <w:r w:rsidRPr="00D65361">
              <w:rPr>
                <w:rFonts w:ascii="Times New Roman" w:hAnsi="Times New Roman" w:cs="Times New Roman"/>
                <w:b/>
                <w:bCs/>
                <w:sz w:val="24"/>
                <w:szCs w:val="24"/>
              </w:rPr>
              <w:t>програмний</w:t>
            </w:r>
            <w:proofErr w:type="spellEnd"/>
            <w:r w:rsidRPr="00D65361">
              <w:rPr>
                <w:rFonts w:ascii="Times New Roman" w:hAnsi="Times New Roman" w:cs="Times New Roman"/>
                <w:b/>
                <w:bCs/>
                <w:sz w:val="24"/>
                <w:szCs w:val="24"/>
              </w:rPr>
              <w:t xml:space="preserve"> продукт</w:t>
            </w:r>
          </w:p>
        </w:tc>
      </w:tr>
      <w:tr w:rsidR="00D65361" w:rsidRPr="00D65361" w:rsidTr="00730374">
        <w:trPr>
          <w:trHeight w:val="940"/>
        </w:trPr>
        <w:tc>
          <w:tcPr>
            <w:tcW w:w="1550"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rPr>
              <w:lastRenderedPageBreak/>
              <w:t>Модель</w:t>
            </w:r>
          </w:p>
        </w:tc>
        <w:tc>
          <w:tcPr>
            <w:tcW w:w="1559"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lang w:val="en-US"/>
              </w:rPr>
              <w:t>R</w:t>
            </w:r>
            <w:r w:rsidRPr="00D65361">
              <w:rPr>
                <w:rFonts w:ascii="Times New Roman" w:hAnsi="Times New Roman" w:cs="Times New Roman"/>
                <w:b/>
                <w:bCs/>
                <w:sz w:val="24"/>
                <w:szCs w:val="24"/>
                <w:vertAlign w:val="superscript"/>
                <w:lang w:val="en-US"/>
              </w:rPr>
              <w:t>2</w:t>
            </w:r>
          </w:p>
        </w:tc>
        <w:tc>
          <w:tcPr>
            <w:tcW w:w="1417"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lang w:val="en-US"/>
              </w:rPr>
              <w:t>DW</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rPr>
              <w:t>САПП</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lang w:val="en-US"/>
              </w:rPr>
              <w:t>R</w:t>
            </w:r>
            <w:r w:rsidRPr="00D65361">
              <w:rPr>
                <w:rFonts w:ascii="Times New Roman" w:hAnsi="Times New Roman" w:cs="Times New Roman"/>
                <w:b/>
                <w:bCs/>
                <w:sz w:val="24"/>
                <w:szCs w:val="24"/>
                <w:vertAlign w:val="superscript"/>
                <w:lang w:val="en-US"/>
              </w:rPr>
              <w:t>2</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lang w:val="en-US"/>
              </w:rPr>
              <w:t>DW</w:t>
            </w:r>
          </w:p>
        </w:tc>
        <w:tc>
          <w:tcPr>
            <w:tcW w:w="1417"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rPr>
              <w:t>САПП</w:t>
            </w:r>
          </w:p>
        </w:tc>
      </w:tr>
      <w:tr w:rsidR="00D65361" w:rsidRPr="00D65361" w:rsidTr="00730374">
        <w:trPr>
          <w:trHeight w:val="940"/>
        </w:trPr>
        <w:tc>
          <w:tcPr>
            <w:tcW w:w="1550"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rPr>
              <w:t>АР(4)</w:t>
            </w:r>
          </w:p>
        </w:tc>
        <w:tc>
          <w:tcPr>
            <w:tcW w:w="1559"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rPr>
              <w:t>0,957490</w:t>
            </w:r>
          </w:p>
        </w:tc>
        <w:tc>
          <w:tcPr>
            <w:tcW w:w="1417" w:type="dxa"/>
            <w:hideMark/>
          </w:tcPr>
          <w:p w:rsidR="00D65361" w:rsidRPr="00D65361" w:rsidRDefault="00D65361" w:rsidP="00D65361">
            <w:pPr>
              <w:spacing w:line="360" w:lineRule="auto"/>
              <w:jc w:val="center"/>
              <w:rPr>
                <w:rFonts w:ascii="Times New Roman" w:hAnsi="Times New Roman" w:cs="Times New Roman"/>
                <w:sz w:val="24"/>
                <w:szCs w:val="24"/>
              </w:rPr>
            </w:pPr>
            <w:r>
              <w:rPr>
                <w:rFonts w:ascii="Times New Roman" w:hAnsi="Times New Roman" w:cs="Times New Roman"/>
                <w:sz w:val="24"/>
                <w:szCs w:val="24"/>
              </w:rPr>
              <w:t>1,6102</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lang w:val="en-US"/>
              </w:rPr>
              <w:t>1.626337</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rPr>
              <w:t>0,958</w:t>
            </w:r>
            <w:r>
              <w:rPr>
                <w:rFonts w:ascii="Times New Roman" w:hAnsi="Times New Roman" w:cs="Times New Roman"/>
                <w:sz w:val="24"/>
                <w:szCs w:val="24"/>
              </w:rPr>
              <w:t>1</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Pr>
                <w:rFonts w:ascii="Times New Roman" w:hAnsi="Times New Roman" w:cs="Times New Roman"/>
                <w:sz w:val="24"/>
                <w:szCs w:val="24"/>
              </w:rPr>
              <w:t>1,6101</w:t>
            </w:r>
          </w:p>
        </w:tc>
        <w:tc>
          <w:tcPr>
            <w:tcW w:w="1417"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lang w:val="en-US"/>
              </w:rPr>
              <w:t>1.6</w:t>
            </w:r>
            <w:r w:rsidRPr="00D65361">
              <w:rPr>
                <w:rFonts w:ascii="Times New Roman" w:hAnsi="Times New Roman" w:cs="Times New Roman"/>
                <w:sz w:val="24"/>
                <w:szCs w:val="24"/>
              </w:rPr>
              <w:t>33</w:t>
            </w:r>
          </w:p>
        </w:tc>
      </w:tr>
      <w:tr w:rsidR="00D65361" w:rsidRPr="00D65361" w:rsidTr="00730374">
        <w:trPr>
          <w:trHeight w:val="940"/>
        </w:trPr>
        <w:tc>
          <w:tcPr>
            <w:tcW w:w="1550"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rPr>
              <w:t>АР(7)</w:t>
            </w:r>
          </w:p>
        </w:tc>
        <w:tc>
          <w:tcPr>
            <w:tcW w:w="1559"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rPr>
              <w:t>0,963314</w:t>
            </w:r>
          </w:p>
        </w:tc>
        <w:tc>
          <w:tcPr>
            <w:tcW w:w="1417" w:type="dxa"/>
            <w:hideMark/>
          </w:tcPr>
          <w:p w:rsidR="00D65361" w:rsidRPr="00D65361" w:rsidRDefault="00D65361" w:rsidP="00D65361">
            <w:pPr>
              <w:spacing w:line="360" w:lineRule="auto"/>
              <w:jc w:val="center"/>
              <w:rPr>
                <w:rFonts w:ascii="Times New Roman" w:hAnsi="Times New Roman" w:cs="Times New Roman"/>
                <w:sz w:val="24"/>
                <w:szCs w:val="24"/>
              </w:rPr>
            </w:pPr>
            <w:r>
              <w:rPr>
                <w:rFonts w:ascii="Times New Roman" w:hAnsi="Times New Roman" w:cs="Times New Roman"/>
                <w:sz w:val="24"/>
                <w:szCs w:val="24"/>
              </w:rPr>
              <w:t>1,7404</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lang w:val="en-US"/>
              </w:rPr>
              <w:t>1.082470</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Pr>
                <w:rFonts w:ascii="Times New Roman" w:hAnsi="Times New Roman" w:cs="Times New Roman"/>
                <w:sz w:val="24"/>
                <w:szCs w:val="24"/>
              </w:rPr>
              <w:t>0,9633</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rPr>
              <w:t>1,739</w:t>
            </w:r>
            <w:r>
              <w:rPr>
                <w:rFonts w:ascii="Times New Roman" w:hAnsi="Times New Roman" w:cs="Times New Roman"/>
                <w:sz w:val="24"/>
                <w:szCs w:val="24"/>
              </w:rPr>
              <w:t>9</w:t>
            </w:r>
          </w:p>
        </w:tc>
        <w:tc>
          <w:tcPr>
            <w:tcW w:w="1417"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lang w:val="en-US"/>
              </w:rPr>
              <w:t>1.0</w:t>
            </w:r>
            <w:r>
              <w:rPr>
                <w:rFonts w:ascii="Times New Roman" w:hAnsi="Times New Roman" w:cs="Times New Roman"/>
                <w:sz w:val="24"/>
                <w:szCs w:val="24"/>
              </w:rPr>
              <w:t>827</w:t>
            </w:r>
          </w:p>
        </w:tc>
      </w:tr>
      <w:tr w:rsidR="00D65361" w:rsidRPr="00D65361" w:rsidTr="00730374">
        <w:trPr>
          <w:trHeight w:val="940"/>
        </w:trPr>
        <w:tc>
          <w:tcPr>
            <w:tcW w:w="1550"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b/>
                <w:bCs/>
                <w:sz w:val="24"/>
                <w:szCs w:val="24"/>
              </w:rPr>
              <w:t>АРКС(7,4)</w:t>
            </w:r>
          </w:p>
        </w:tc>
        <w:tc>
          <w:tcPr>
            <w:tcW w:w="1559"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rPr>
              <w:t>0,986412</w:t>
            </w:r>
          </w:p>
        </w:tc>
        <w:tc>
          <w:tcPr>
            <w:tcW w:w="1417" w:type="dxa"/>
            <w:hideMark/>
          </w:tcPr>
          <w:p w:rsidR="00D65361" w:rsidRPr="00D65361" w:rsidRDefault="00D65361" w:rsidP="00D65361">
            <w:pPr>
              <w:spacing w:line="360" w:lineRule="auto"/>
              <w:jc w:val="center"/>
              <w:rPr>
                <w:rFonts w:ascii="Times New Roman" w:hAnsi="Times New Roman" w:cs="Times New Roman"/>
                <w:sz w:val="24"/>
                <w:szCs w:val="24"/>
              </w:rPr>
            </w:pPr>
            <w:r>
              <w:rPr>
                <w:rFonts w:ascii="Times New Roman" w:hAnsi="Times New Roman" w:cs="Times New Roman"/>
                <w:sz w:val="24"/>
                <w:szCs w:val="24"/>
              </w:rPr>
              <w:t>2,1750</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lang w:val="en-US"/>
              </w:rPr>
              <w:t>0.475884</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Pr>
                <w:rFonts w:ascii="Times New Roman" w:hAnsi="Times New Roman" w:cs="Times New Roman"/>
                <w:sz w:val="24"/>
                <w:szCs w:val="24"/>
              </w:rPr>
              <w:t>0,9865</w:t>
            </w:r>
          </w:p>
        </w:tc>
        <w:tc>
          <w:tcPr>
            <w:tcW w:w="1276"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rPr>
              <w:t>2,17</w:t>
            </w:r>
            <w:r>
              <w:rPr>
                <w:rFonts w:ascii="Times New Roman" w:hAnsi="Times New Roman" w:cs="Times New Roman"/>
                <w:sz w:val="24"/>
                <w:szCs w:val="24"/>
              </w:rPr>
              <w:t>50</w:t>
            </w:r>
          </w:p>
        </w:tc>
        <w:tc>
          <w:tcPr>
            <w:tcW w:w="1417" w:type="dxa"/>
            <w:hideMark/>
          </w:tcPr>
          <w:p w:rsidR="00D65361" w:rsidRPr="00D65361" w:rsidRDefault="00D65361" w:rsidP="00D65361">
            <w:pPr>
              <w:spacing w:line="360" w:lineRule="auto"/>
              <w:jc w:val="center"/>
              <w:rPr>
                <w:rFonts w:ascii="Times New Roman" w:hAnsi="Times New Roman" w:cs="Times New Roman"/>
                <w:sz w:val="24"/>
                <w:szCs w:val="24"/>
              </w:rPr>
            </w:pPr>
            <w:r w:rsidRPr="00D65361">
              <w:rPr>
                <w:rFonts w:ascii="Times New Roman" w:hAnsi="Times New Roman" w:cs="Times New Roman"/>
                <w:sz w:val="24"/>
                <w:szCs w:val="24"/>
                <w:lang w:val="en-US"/>
              </w:rPr>
              <w:t>0.47</w:t>
            </w:r>
            <w:r>
              <w:rPr>
                <w:rFonts w:ascii="Times New Roman" w:hAnsi="Times New Roman" w:cs="Times New Roman"/>
                <w:sz w:val="24"/>
                <w:szCs w:val="24"/>
              </w:rPr>
              <w:t>59</w:t>
            </w:r>
          </w:p>
        </w:tc>
      </w:tr>
    </w:tbl>
    <w:p w:rsidR="00D65361" w:rsidRDefault="00D65361" w:rsidP="009144FC">
      <w:pPr>
        <w:spacing w:after="0" w:line="360" w:lineRule="auto"/>
        <w:ind w:firstLine="851"/>
        <w:rPr>
          <w:rFonts w:ascii="Times New Roman" w:hAnsi="Times New Roman" w:cs="Times New Roman"/>
          <w:sz w:val="28"/>
        </w:rPr>
      </w:pPr>
      <w:r>
        <w:rPr>
          <w:rFonts w:ascii="Times New Roman" w:hAnsi="Times New Roman" w:cs="Times New Roman"/>
          <w:sz w:val="28"/>
        </w:rPr>
        <w:t>Тепер проведемо порівняння якості обчислення критеріїв якостей моделей та прогнозів:</w:t>
      </w:r>
    </w:p>
    <w:p w:rsidR="00D65361" w:rsidRDefault="00D65361" w:rsidP="009144FC">
      <w:pPr>
        <w:spacing w:after="0" w:line="360" w:lineRule="auto"/>
        <w:ind w:firstLine="851"/>
        <w:rPr>
          <w:rFonts w:ascii="Times New Roman" w:hAnsi="Times New Roman" w:cs="Times New Roman"/>
          <w:sz w:val="28"/>
        </w:rPr>
      </w:pPr>
    </w:p>
    <w:p w:rsidR="00D65361" w:rsidRPr="009144FC" w:rsidRDefault="00D65361" w:rsidP="00D65361">
      <w:pPr>
        <w:pStyle w:val="a6"/>
        <w:tabs>
          <w:tab w:val="left" w:pos="142"/>
        </w:tabs>
        <w:spacing w:line="360" w:lineRule="auto"/>
        <w:ind w:firstLine="851"/>
        <w:rPr>
          <w:sz w:val="28"/>
          <w:szCs w:val="28"/>
        </w:rPr>
      </w:pPr>
      <w:r w:rsidRPr="005368DD">
        <w:rPr>
          <w:sz w:val="28"/>
          <w:szCs w:val="28"/>
        </w:rPr>
        <w:t xml:space="preserve">Таблиця 3.26 </w:t>
      </w:r>
      <w:r>
        <w:rPr>
          <w:sz w:val="28"/>
          <w:szCs w:val="28"/>
        </w:rPr>
        <w:t>–</w:t>
      </w:r>
      <w:r w:rsidRPr="005368DD">
        <w:rPr>
          <w:sz w:val="28"/>
          <w:szCs w:val="28"/>
        </w:rPr>
        <w:t xml:space="preserve"> </w:t>
      </w:r>
      <w:r>
        <w:rPr>
          <w:sz w:val="28"/>
          <w:szCs w:val="28"/>
        </w:rPr>
        <w:t xml:space="preserve">Порівняння оцінених коефіцієнтів моделей </w:t>
      </w:r>
    </w:p>
    <w:p w:rsidR="00D65361" w:rsidRPr="00D65361" w:rsidRDefault="00D65361" w:rsidP="009144FC">
      <w:pPr>
        <w:spacing w:after="0" w:line="360" w:lineRule="auto"/>
        <w:ind w:firstLine="851"/>
        <w:rPr>
          <w:rFonts w:ascii="Times New Roman" w:hAnsi="Times New Roman" w:cs="Times New Roman"/>
          <w:sz w:val="28"/>
        </w:rPr>
      </w:pPr>
    </w:p>
    <w:p w:rsidR="009144FC" w:rsidRPr="009144FC" w:rsidRDefault="00D65361" w:rsidP="009144FC">
      <w:pPr>
        <w:spacing w:after="0" w:line="360" w:lineRule="auto"/>
        <w:ind w:firstLine="851"/>
        <w:rPr>
          <w:rFonts w:ascii="Times New Roman" w:hAnsi="Times New Roman" w:cs="Times New Roman"/>
          <w:sz w:val="28"/>
        </w:rPr>
      </w:pPr>
      <w:r>
        <w:rPr>
          <w:rFonts w:ascii="Times New Roman" w:hAnsi="Times New Roman" w:cs="Times New Roman"/>
          <w:sz w:val="28"/>
        </w:rPr>
        <w:t>Варто зазначити, що і значення критеріїв також є майже рівними, а відмінності зумовлені агресивнішим округленням, а отже власний програмний продукт функціонує адекватно і з достатньою точністю.</w:t>
      </w:r>
    </w:p>
    <w:p w:rsidR="009144FC" w:rsidRPr="00540276" w:rsidRDefault="009144FC" w:rsidP="009144FC">
      <w:pPr>
        <w:spacing w:after="0" w:line="360" w:lineRule="auto"/>
        <w:ind w:firstLine="851"/>
        <w:rPr>
          <w:rFonts w:ascii="Times New Roman" w:hAnsi="Times New Roman" w:cs="Times New Roman"/>
          <w:sz w:val="28"/>
        </w:rPr>
      </w:pPr>
    </w:p>
    <w:p w:rsidR="004F2D4F" w:rsidRDefault="009F3572" w:rsidP="00932632">
      <w:pPr>
        <w:pStyle w:val="20"/>
        <w:ind w:firstLine="143"/>
      </w:pPr>
      <w:bookmarkStart w:id="52" w:name="_Toc11605767"/>
      <w:r>
        <w:t>Висновки до розділу</w:t>
      </w:r>
      <w:bookmarkEnd w:id="52"/>
    </w:p>
    <w:p w:rsidR="009F3572" w:rsidRDefault="009F3572" w:rsidP="00D112E4">
      <w:pPr>
        <w:pStyle w:val="a6"/>
        <w:tabs>
          <w:tab w:val="left" w:pos="142"/>
        </w:tabs>
        <w:spacing w:line="360" w:lineRule="auto"/>
        <w:rPr>
          <w:b/>
          <w:sz w:val="28"/>
          <w:szCs w:val="28"/>
        </w:rPr>
      </w:pPr>
    </w:p>
    <w:p w:rsidR="009F3572" w:rsidRDefault="009F3572" w:rsidP="00D112E4">
      <w:pPr>
        <w:pStyle w:val="a6"/>
        <w:tabs>
          <w:tab w:val="left" w:pos="142"/>
        </w:tabs>
        <w:spacing w:line="360" w:lineRule="auto"/>
        <w:rPr>
          <w:b/>
          <w:sz w:val="28"/>
          <w:szCs w:val="28"/>
        </w:rPr>
      </w:pPr>
    </w:p>
    <w:p w:rsidR="004F2D4F" w:rsidRDefault="004F2D4F" w:rsidP="00D112E4">
      <w:pPr>
        <w:pStyle w:val="a6"/>
        <w:tabs>
          <w:tab w:val="left" w:pos="142"/>
        </w:tabs>
        <w:spacing w:line="360" w:lineRule="auto"/>
        <w:ind w:firstLine="851"/>
        <w:rPr>
          <w:sz w:val="28"/>
          <w:szCs w:val="28"/>
        </w:rPr>
      </w:pPr>
      <w:r>
        <w:rPr>
          <w:sz w:val="28"/>
          <w:szCs w:val="28"/>
        </w:rPr>
        <w:t>В цьому розділі проводилося, безпосередньо, саме моделювання демографічних процесів в Україні, а також оцінка прогнозів за допомогою описаних в попередньому розділі методів.</w:t>
      </w:r>
    </w:p>
    <w:p w:rsidR="004F2D4F" w:rsidRDefault="004F2D4F" w:rsidP="00D112E4">
      <w:pPr>
        <w:pStyle w:val="a6"/>
        <w:tabs>
          <w:tab w:val="left" w:pos="142"/>
        </w:tabs>
        <w:spacing w:line="360" w:lineRule="auto"/>
        <w:ind w:firstLine="851"/>
        <w:rPr>
          <w:sz w:val="28"/>
          <w:szCs w:val="28"/>
          <w:lang w:val="ru-RU"/>
        </w:rPr>
      </w:pPr>
      <w:r>
        <w:rPr>
          <w:sz w:val="28"/>
          <w:szCs w:val="28"/>
        </w:rPr>
        <w:t>Для побудови моделей було використано</w:t>
      </w:r>
      <w:r>
        <w:rPr>
          <w:sz w:val="28"/>
          <w:szCs w:val="28"/>
          <w:lang w:val="ru-RU"/>
        </w:rPr>
        <w:t xml:space="preserve"> </w:t>
      </w:r>
      <w:r>
        <w:rPr>
          <w:sz w:val="28"/>
          <w:szCs w:val="28"/>
        </w:rPr>
        <w:t xml:space="preserve">власний програмний продукт, створений за допомогою мови </w:t>
      </w:r>
      <w:r>
        <w:rPr>
          <w:sz w:val="28"/>
          <w:szCs w:val="28"/>
          <w:lang w:val="en-US"/>
        </w:rPr>
        <w:t>Python</w:t>
      </w:r>
      <w:r>
        <w:rPr>
          <w:sz w:val="28"/>
          <w:szCs w:val="28"/>
          <w:lang w:val="ru-RU"/>
        </w:rPr>
        <w:t xml:space="preserve"> з </w:t>
      </w:r>
      <w:proofErr w:type="spellStart"/>
      <w:r>
        <w:rPr>
          <w:sz w:val="28"/>
          <w:szCs w:val="28"/>
          <w:lang w:val="ru-RU"/>
        </w:rPr>
        <w:t>використанням</w:t>
      </w:r>
      <w:proofErr w:type="spellEnd"/>
      <w:r>
        <w:rPr>
          <w:sz w:val="28"/>
          <w:szCs w:val="28"/>
          <w:lang w:val="ru-RU"/>
        </w:rPr>
        <w:t xml:space="preserve"> </w:t>
      </w:r>
      <w:proofErr w:type="spellStart"/>
      <w:r>
        <w:rPr>
          <w:sz w:val="28"/>
          <w:szCs w:val="28"/>
          <w:lang w:val="ru-RU"/>
        </w:rPr>
        <w:t>програмного</w:t>
      </w:r>
      <w:proofErr w:type="spellEnd"/>
      <w:r>
        <w:rPr>
          <w:sz w:val="28"/>
          <w:szCs w:val="28"/>
          <w:lang w:val="ru-RU"/>
        </w:rPr>
        <w:t xml:space="preserve"> сере</w:t>
      </w:r>
      <w:r>
        <w:rPr>
          <w:sz w:val="28"/>
          <w:szCs w:val="28"/>
        </w:rPr>
        <w:t xml:space="preserve">довища </w:t>
      </w:r>
      <w:r>
        <w:rPr>
          <w:sz w:val="28"/>
          <w:szCs w:val="28"/>
          <w:lang w:val="en-US"/>
        </w:rPr>
        <w:t>Google</w:t>
      </w:r>
      <w:r w:rsidRPr="004F2D4F">
        <w:rPr>
          <w:sz w:val="28"/>
          <w:szCs w:val="28"/>
          <w:lang w:val="ru-RU"/>
        </w:rPr>
        <w:t xml:space="preserve"> </w:t>
      </w:r>
      <w:proofErr w:type="spellStart"/>
      <w:r>
        <w:rPr>
          <w:sz w:val="28"/>
          <w:szCs w:val="28"/>
          <w:lang w:val="en-US"/>
        </w:rPr>
        <w:t>Collaboratory</w:t>
      </w:r>
      <w:proofErr w:type="spellEnd"/>
      <w:r w:rsidRPr="004F2D4F">
        <w:rPr>
          <w:sz w:val="28"/>
          <w:szCs w:val="28"/>
          <w:lang w:val="ru-RU"/>
        </w:rPr>
        <w:t xml:space="preserve">, </w:t>
      </w:r>
      <w:r>
        <w:rPr>
          <w:sz w:val="28"/>
          <w:szCs w:val="28"/>
        </w:rPr>
        <w:t xml:space="preserve">а також готовий пакет для статистичної обробки даних </w:t>
      </w:r>
      <w:r>
        <w:rPr>
          <w:sz w:val="28"/>
          <w:szCs w:val="28"/>
          <w:lang w:val="en-US"/>
        </w:rPr>
        <w:t>Eviews</w:t>
      </w:r>
      <w:r w:rsidRPr="004F2D4F">
        <w:rPr>
          <w:sz w:val="28"/>
          <w:szCs w:val="28"/>
          <w:lang w:val="ru-RU"/>
        </w:rPr>
        <w:t xml:space="preserve"> 10.</w:t>
      </w:r>
    </w:p>
    <w:p w:rsidR="004F2D4F" w:rsidRDefault="004F2D4F" w:rsidP="00D112E4">
      <w:pPr>
        <w:pStyle w:val="a6"/>
        <w:tabs>
          <w:tab w:val="left" w:pos="142"/>
        </w:tabs>
        <w:spacing w:line="360" w:lineRule="auto"/>
        <w:ind w:firstLine="851"/>
        <w:rPr>
          <w:sz w:val="28"/>
          <w:szCs w:val="28"/>
        </w:rPr>
      </w:pPr>
      <w:r>
        <w:rPr>
          <w:sz w:val="28"/>
          <w:szCs w:val="28"/>
        </w:rPr>
        <w:t xml:space="preserve">Дані, що використовувалися для моделювання демографічних процесів в Україні були взяти з офіційного сайту Державної Служби Статистики України, вони описують наступні показники: поточна популяція, народжуваність, </w:t>
      </w:r>
      <w:r>
        <w:rPr>
          <w:sz w:val="28"/>
          <w:szCs w:val="28"/>
        </w:rPr>
        <w:lastRenderedPageBreak/>
        <w:t xml:space="preserve">смертність, </w:t>
      </w:r>
      <w:r w:rsidR="00D32DF2">
        <w:rPr>
          <w:sz w:val="28"/>
          <w:szCs w:val="28"/>
        </w:rPr>
        <w:t>середній вік населення та очікувана тривалість життя при народженні, а також статистичні дані, що стосуються міграційних процесів були взяті з ресурсу Міграційної Служби України.</w:t>
      </w:r>
    </w:p>
    <w:p w:rsidR="002A7F32" w:rsidRDefault="00D32DF2" w:rsidP="00D112E4">
      <w:pPr>
        <w:pStyle w:val="a6"/>
        <w:tabs>
          <w:tab w:val="left" w:pos="142"/>
        </w:tabs>
        <w:spacing w:line="360" w:lineRule="auto"/>
        <w:ind w:firstLine="851"/>
        <w:rPr>
          <w:sz w:val="28"/>
          <w:szCs w:val="28"/>
        </w:rPr>
      </w:pPr>
      <w:r>
        <w:rPr>
          <w:sz w:val="28"/>
          <w:szCs w:val="28"/>
        </w:rPr>
        <w:t>На основі вищезазначених даних було побудовано авторегресійні моделі різних порядків та модифікацій, для таких показників, як популяція, народжуваність та смертність моделі, що будувалися не за фактичними значеннями, а за логарифмованими, дали кращі результати, що пояснюється негативним впливом великої розмірності даних на якість побудованих моделей. Майже в усіх випадках чисто авторегресійні моделі гірше апроксимували процеси та мали низьку якість середньострокових прогнозів, проте були виключення, наприклад модель АР(6), що моделює процес середнього віку населення в Україні, - вона дала найкращі результати.</w:t>
      </w:r>
    </w:p>
    <w:p w:rsidR="00D32DF2" w:rsidRDefault="002A7F32" w:rsidP="00D112E4">
      <w:pPr>
        <w:pStyle w:val="a6"/>
        <w:tabs>
          <w:tab w:val="left" w:pos="142"/>
        </w:tabs>
        <w:spacing w:line="360" w:lineRule="auto"/>
        <w:ind w:firstLine="851"/>
        <w:rPr>
          <w:sz w:val="28"/>
          <w:szCs w:val="28"/>
        </w:rPr>
      </w:pPr>
      <w:r>
        <w:rPr>
          <w:sz w:val="28"/>
          <w:szCs w:val="28"/>
        </w:rPr>
        <w:t>Була проведена оцінка прогнозів за усіма демографічними показниками, що досліджувалися. Висновки, отримані на основі прогнозних даних не є позитивними. В найближчі 5 років в Україні продовжать мати місце процеси депопуляції, старіння нації та низької народжуваності. Серед позитивних моментів варто виокремити скорочення смертності та підвищення очікуваної тривалості життя при народженні.</w:t>
      </w:r>
    </w:p>
    <w:p w:rsidR="00540276" w:rsidRDefault="00540276" w:rsidP="00D112E4">
      <w:pPr>
        <w:pStyle w:val="a6"/>
        <w:tabs>
          <w:tab w:val="left" w:pos="142"/>
        </w:tabs>
        <w:spacing w:line="360" w:lineRule="auto"/>
        <w:ind w:firstLine="851"/>
        <w:rPr>
          <w:sz w:val="28"/>
          <w:szCs w:val="28"/>
        </w:rPr>
      </w:pPr>
      <w:r>
        <w:rPr>
          <w:sz w:val="28"/>
          <w:szCs w:val="28"/>
        </w:rPr>
        <w:t>Також проведене порівняння демографічної ситуації в Німеччині та в Україні за декількома ключовими показниками: популяцією, народжуваністю, смертністю та сальдо міграції.</w:t>
      </w:r>
    </w:p>
    <w:p w:rsidR="00D65361" w:rsidRDefault="00D65361" w:rsidP="00D112E4">
      <w:pPr>
        <w:pStyle w:val="a6"/>
        <w:tabs>
          <w:tab w:val="left" w:pos="142"/>
        </w:tabs>
        <w:spacing w:line="360" w:lineRule="auto"/>
        <w:ind w:firstLine="851"/>
        <w:rPr>
          <w:sz w:val="28"/>
          <w:szCs w:val="28"/>
        </w:rPr>
      </w:pPr>
      <w:r>
        <w:rPr>
          <w:sz w:val="28"/>
          <w:szCs w:val="28"/>
        </w:rPr>
        <w:t xml:space="preserve">Було проведене перевірку якості функціонування власного програмного </w:t>
      </w:r>
      <w:r w:rsidR="00730374">
        <w:rPr>
          <w:sz w:val="28"/>
          <w:szCs w:val="28"/>
        </w:rPr>
        <w:t xml:space="preserve">продукту шляхом порівняння отриманих значень за допомогою програмного продукту та готового статистичного пакету </w:t>
      </w:r>
      <w:r w:rsidR="00730374">
        <w:rPr>
          <w:sz w:val="28"/>
          <w:szCs w:val="28"/>
          <w:lang w:val="en-US"/>
        </w:rPr>
        <w:t>Eviews</w:t>
      </w:r>
      <w:r w:rsidR="00730374" w:rsidRPr="00730374">
        <w:rPr>
          <w:sz w:val="28"/>
          <w:szCs w:val="28"/>
          <w:lang w:val="ru-RU"/>
        </w:rPr>
        <w:t>.</w:t>
      </w:r>
      <w:r>
        <w:rPr>
          <w:sz w:val="28"/>
          <w:szCs w:val="28"/>
        </w:rPr>
        <w:t xml:space="preserve"> </w:t>
      </w: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EB6DC3" w:rsidRDefault="00EB6DC3" w:rsidP="00D112E4">
      <w:pPr>
        <w:pStyle w:val="a6"/>
        <w:tabs>
          <w:tab w:val="left" w:pos="142"/>
        </w:tabs>
        <w:spacing w:line="360" w:lineRule="auto"/>
        <w:ind w:firstLine="851"/>
        <w:rPr>
          <w:sz w:val="28"/>
          <w:szCs w:val="28"/>
        </w:rPr>
      </w:pPr>
    </w:p>
    <w:p w:rsidR="00361FBB" w:rsidRDefault="006B0634" w:rsidP="001B612B">
      <w:pPr>
        <w:pStyle w:val="10"/>
        <w:rPr>
          <w:rFonts w:eastAsia="Times New Roman"/>
          <w:lang w:eastAsia="zh-CN"/>
        </w:rPr>
      </w:pPr>
      <w:bookmarkStart w:id="53" w:name="_Toc11605768"/>
      <w:r>
        <w:rPr>
          <w:rFonts w:eastAsia="Times New Roman"/>
          <w:lang w:eastAsia="zh-CN"/>
        </w:rPr>
        <w:t>РОЗДІЛ</w:t>
      </w:r>
      <w:r w:rsidR="00361FBB" w:rsidRPr="00361FBB">
        <w:rPr>
          <w:rFonts w:eastAsia="Times New Roman"/>
          <w:lang w:eastAsia="zh-CN"/>
        </w:rPr>
        <w:t xml:space="preserve"> 4</w:t>
      </w:r>
      <w:bookmarkStart w:id="54" w:name="_Toc11605769"/>
      <w:bookmarkEnd w:id="53"/>
      <w:r>
        <w:rPr>
          <w:rFonts w:eastAsia="Times New Roman"/>
          <w:lang w:eastAsia="zh-CN"/>
        </w:rPr>
        <w:t xml:space="preserve"> </w:t>
      </w:r>
      <w:bookmarkEnd w:id="54"/>
      <w:r>
        <w:rPr>
          <w:rFonts w:eastAsia="Times New Roman"/>
          <w:lang w:eastAsia="zh-CN"/>
        </w:rPr>
        <w:t>ФУНКЦІОНАЛЬНО-ВАРТІСНИЙ АНАЛІЗ</w:t>
      </w:r>
    </w:p>
    <w:p w:rsidR="00361FBB" w:rsidRPr="00361FBB" w:rsidRDefault="00361FBB" w:rsidP="001B612B">
      <w:pPr>
        <w:pStyle w:val="20"/>
        <w:ind w:firstLine="143"/>
        <w:rPr>
          <w:rFonts w:eastAsia="Times New Roman"/>
          <w:lang w:eastAsia="zh-CN"/>
        </w:rPr>
      </w:pPr>
      <w:bookmarkStart w:id="55" w:name="_Toc11605770"/>
      <w:r w:rsidRPr="00361FBB">
        <w:rPr>
          <w:rFonts w:eastAsia="Times New Roman"/>
          <w:lang w:eastAsia="zh-CN"/>
        </w:rPr>
        <w:t>4.1 Вступ</w:t>
      </w:r>
      <w:bookmarkEnd w:id="55"/>
    </w:p>
    <w:p w:rsidR="00361FBB" w:rsidRPr="00361FBB" w:rsidRDefault="00361FBB" w:rsidP="001B61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851"/>
        <w:jc w:val="both"/>
        <w:rPr>
          <w:rFonts w:ascii="Times New Roman" w:eastAsia="Times New Roman" w:hAnsi="Times New Roman" w:cs="Times New Roman"/>
          <w:b/>
          <w:sz w:val="28"/>
          <w:szCs w:val="28"/>
          <w:lang w:eastAsia="zh-CN"/>
        </w:rPr>
      </w:pPr>
    </w:p>
    <w:p w:rsidR="00361FBB" w:rsidRPr="00361FBB" w:rsidRDefault="00361FBB" w:rsidP="001B61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851"/>
        <w:jc w:val="both"/>
        <w:rPr>
          <w:rFonts w:ascii="Times New Roman" w:eastAsia="Times New Roman" w:hAnsi="Times New Roman" w:cs="Times New Roman"/>
          <w:b/>
          <w:sz w:val="28"/>
          <w:szCs w:val="28"/>
          <w:lang w:eastAsia="zh-CN"/>
        </w:rPr>
      </w:pPr>
    </w:p>
    <w:p w:rsidR="00361FBB" w:rsidRPr="00361FBB" w:rsidRDefault="00361FBB" w:rsidP="001B61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Функціонально-вартісний аналіз — технологія дослідження та оцінки реальної вартості продукту, причому застосовувати її можна для будь-якої компанії з довільною структурою. Дії, що виконуються на етапах функціонально-вартісного аналізу називають функціями.</w:t>
      </w:r>
    </w:p>
    <w:p w:rsidR="00361FBB" w:rsidRPr="00361FBB" w:rsidRDefault="00361FBB" w:rsidP="001B61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 xml:space="preserve">Основною метою такого аналізу є дослідження продукту на предмет максимально оптимізованої його реалізації, задля зменшення необхідної кількості часу на розробку, а також задля зниження фінансових витрат на продукт. Отже необхідно детально спланувати архітектура продукту та усі його функціональні елементи, щоб ще перед початком розробки виключити зайві </w:t>
      </w:r>
      <w:r w:rsidRPr="00361FBB">
        <w:rPr>
          <w:rFonts w:ascii="Times New Roman" w:eastAsia="Times New Roman" w:hAnsi="Times New Roman" w:cs="Times New Roman"/>
          <w:sz w:val="28"/>
          <w:szCs w:val="28"/>
          <w:lang w:eastAsia="zh-CN"/>
        </w:rPr>
        <w:lastRenderedPageBreak/>
        <w:t>модулі та функції, що потребуватимуть зайвих витрат час та збільшать прямі і й непрямі фінансові затрати на написання програми.</w:t>
      </w:r>
    </w:p>
    <w:p w:rsidR="00361FBB" w:rsidRPr="00361FBB" w:rsidRDefault="00361FBB" w:rsidP="001B61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Для покращення якості дослідження усіх технічних та технологічних сторін програмного продукту, усіх його модулів та функціональних частин, оцінки витрат на реалізацію всіх його функцій рекомендується залучати групу фахівців, бажано, щоб вони були експертами різних галузей і, відповідно, кожен з них відповідав за свій напрямок досліджень, в якому він є фахівцем.</w:t>
      </w:r>
    </w:p>
    <w:p w:rsidR="00361FBB" w:rsidRPr="00361FBB" w:rsidRDefault="00361FBB" w:rsidP="001B61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851"/>
        <w:jc w:val="both"/>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eastAsia="zh-CN"/>
        </w:rPr>
        <w:t>Основна мета: вибір найбільш оптимального способу розробки програмного продукту для моделювання та оцінки прогнозів демографічних процесів.</w:t>
      </w:r>
    </w:p>
    <w:p w:rsidR="00361FBB" w:rsidRDefault="00361FBB" w:rsidP="00361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200" w:line="360" w:lineRule="auto"/>
        <w:ind w:firstLine="709"/>
        <w:jc w:val="both"/>
        <w:rPr>
          <w:rFonts w:ascii="Times New Roman" w:eastAsia="Times New Roman" w:hAnsi="Times New Roman" w:cs="Times New Roman"/>
          <w:sz w:val="28"/>
          <w:szCs w:val="28"/>
          <w:lang w:val="ru-RU" w:eastAsia="zh-CN"/>
        </w:rPr>
      </w:pPr>
    </w:p>
    <w:p w:rsidR="001B612B" w:rsidRDefault="001B612B" w:rsidP="00361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200" w:line="360" w:lineRule="auto"/>
        <w:ind w:firstLine="709"/>
        <w:jc w:val="both"/>
        <w:rPr>
          <w:rFonts w:ascii="Times New Roman" w:eastAsia="Times New Roman" w:hAnsi="Times New Roman" w:cs="Times New Roman"/>
          <w:sz w:val="28"/>
          <w:szCs w:val="28"/>
          <w:lang w:val="ru-RU" w:eastAsia="zh-CN"/>
        </w:rPr>
      </w:pPr>
    </w:p>
    <w:p w:rsidR="006B0634" w:rsidRDefault="006B0634" w:rsidP="00361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200" w:line="360" w:lineRule="auto"/>
        <w:ind w:firstLine="709"/>
        <w:jc w:val="both"/>
        <w:rPr>
          <w:rFonts w:ascii="Times New Roman" w:eastAsia="Times New Roman" w:hAnsi="Times New Roman" w:cs="Times New Roman"/>
          <w:sz w:val="28"/>
          <w:szCs w:val="28"/>
          <w:lang w:val="ru-RU" w:eastAsia="zh-CN"/>
        </w:rPr>
      </w:pPr>
    </w:p>
    <w:p w:rsidR="001B612B" w:rsidRDefault="001B612B" w:rsidP="00361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200" w:line="360" w:lineRule="auto"/>
        <w:ind w:firstLine="709"/>
        <w:jc w:val="both"/>
        <w:rPr>
          <w:rFonts w:ascii="Times New Roman" w:eastAsia="Times New Roman" w:hAnsi="Times New Roman" w:cs="Times New Roman"/>
          <w:sz w:val="28"/>
          <w:szCs w:val="28"/>
          <w:lang w:val="ru-RU" w:eastAsia="zh-CN"/>
        </w:rPr>
      </w:pPr>
    </w:p>
    <w:p w:rsidR="00361FBB" w:rsidRPr="00361FBB" w:rsidRDefault="00361FBB" w:rsidP="001B612B">
      <w:pPr>
        <w:pStyle w:val="20"/>
        <w:ind w:firstLine="143"/>
        <w:rPr>
          <w:rFonts w:eastAsia="Times New Roman"/>
          <w:lang w:eastAsia="zh-CN"/>
        </w:rPr>
      </w:pPr>
      <w:bookmarkStart w:id="56" w:name="_Toc11605771"/>
      <w:r w:rsidRPr="00361FBB">
        <w:rPr>
          <w:rFonts w:eastAsia="Times New Roman"/>
          <w:lang w:eastAsia="zh-CN"/>
        </w:rPr>
        <w:t>4.2 Постановка задачі проектування</w:t>
      </w:r>
      <w:bookmarkEnd w:id="56"/>
    </w:p>
    <w:p w:rsidR="00361FBB" w:rsidRPr="00361FBB" w:rsidRDefault="00361FBB" w:rsidP="001B612B">
      <w:pPr>
        <w:suppressAutoHyphens/>
        <w:spacing w:after="0" w:line="360" w:lineRule="auto"/>
        <w:ind w:right="23"/>
        <w:jc w:val="both"/>
        <w:rPr>
          <w:rFonts w:ascii="Times New Roman" w:eastAsia="Times New Roman" w:hAnsi="Times New Roman" w:cs="Times New Roman"/>
          <w:b/>
          <w:sz w:val="28"/>
          <w:szCs w:val="28"/>
          <w:lang w:eastAsia="zh-CN"/>
        </w:rPr>
      </w:pPr>
    </w:p>
    <w:p w:rsidR="00361FBB" w:rsidRPr="00361FBB" w:rsidRDefault="00361FBB" w:rsidP="001B612B">
      <w:pPr>
        <w:suppressAutoHyphens/>
        <w:spacing w:after="0" w:line="360" w:lineRule="auto"/>
        <w:ind w:right="23"/>
        <w:jc w:val="both"/>
        <w:rPr>
          <w:rFonts w:ascii="Times New Roman" w:eastAsia="Times New Roman" w:hAnsi="Times New Roman" w:cs="Times New Roman"/>
          <w:b/>
          <w:sz w:val="28"/>
          <w:szCs w:val="28"/>
          <w:lang w:eastAsia="zh-CN"/>
        </w:rPr>
      </w:pPr>
    </w:p>
    <w:p w:rsidR="00361FBB" w:rsidRPr="00361FBB" w:rsidRDefault="00361FBB" w:rsidP="001B612B">
      <w:pPr>
        <w:suppressAutoHyphens/>
        <w:spacing w:after="0" w:line="360" w:lineRule="auto"/>
        <w:ind w:right="23"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Необхідно оцінити можливі варіанти розробки власного програмного продукту для моделювання демографічних процесів та оцінки їх прогнозів. Основними функціональними вимогами до програми є:</w:t>
      </w:r>
    </w:p>
    <w:p w:rsidR="00361FBB" w:rsidRPr="00361FBB" w:rsidRDefault="00361FBB" w:rsidP="006B0634">
      <w:pPr>
        <w:numPr>
          <w:ilvl w:val="0"/>
          <w:numId w:val="30"/>
        </w:numPr>
        <w:tabs>
          <w:tab w:val="left" w:pos="1276"/>
        </w:tabs>
        <w:suppressAutoHyphens/>
        <w:spacing w:after="0" w:line="360" w:lineRule="auto"/>
        <w:ind w:right="20" w:hanging="578"/>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Можливість вибору типу моделі та порядок параметрів</w:t>
      </w:r>
    </w:p>
    <w:p w:rsidR="00361FBB" w:rsidRPr="00361FBB" w:rsidRDefault="00361FBB" w:rsidP="006B0634">
      <w:pPr>
        <w:numPr>
          <w:ilvl w:val="0"/>
          <w:numId w:val="30"/>
        </w:numPr>
        <w:tabs>
          <w:tab w:val="left" w:pos="1276"/>
        </w:tabs>
        <w:suppressAutoHyphens/>
        <w:spacing w:after="0" w:line="360" w:lineRule="auto"/>
        <w:ind w:right="20" w:hanging="578"/>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Зручний інтерфейс користувача</w:t>
      </w:r>
    </w:p>
    <w:p w:rsidR="00361FBB" w:rsidRPr="00361FBB" w:rsidRDefault="00361FBB" w:rsidP="006B0634">
      <w:pPr>
        <w:numPr>
          <w:ilvl w:val="0"/>
          <w:numId w:val="30"/>
        </w:numPr>
        <w:tabs>
          <w:tab w:val="left" w:pos="1276"/>
        </w:tabs>
        <w:suppressAutoHyphens/>
        <w:spacing w:after="0" w:line="360" w:lineRule="auto"/>
        <w:ind w:left="1276" w:right="20" w:hanging="283"/>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Візуалізація вихідних даних та результатів моделювання й прогнозування</w:t>
      </w:r>
    </w:p>
    <w:p w:rsidR="00361FBB" w:rsidRPr="00361FBB" w:rsidRDefault="00361FBB" w:rsidP="006B0634">
      <w:pPr>
        <w:numPr>
          <w:ilvl w:val="0"/>
          <w:numId w:val="30"/>
        </w:numPr>
        <w:tabs>
          <w:tab w:val="left" w:pos="1276"/>
        </w:tabs>
        <w:suppressAutoHyphens/>
        <w:spacing w:after="0" w:line="360" w:lineRule="auto"/>
        <w:ind w:left="1276" w:right="20" w:hanging="283"/>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Обчислення характеристик моделей-кандидатів для визначення їх адекватності</w:t>
      </w: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Також сформулюємо основні технічні вимоги до програмного продукту:</w:t>
      </w:r>
    </w:p>
    <w:p w:rsidR="00361FBB" w:rsidRPr="00361FBB" w:rsidRDefault="00361FBB" w:rsidP="006B0634">
      <w:pPr>
        <w:numPr>
          <w:ilvl w:val="0"/>
          <w:numId w:val="29"/>
        </w:numPr>
        <w:suppressAutoHyphens/>
        <w:spacing w:after="0" w:line="360" w:lineRule="auto"/>
        <w:ind w:left="1276" w:hanging="284"/>
        <w:contextualSpacing/>
        <w:jc w:val="both"/>
        <w:rPr>
          <w:rFonts w:ascii="Times New Roman" w:eastAsia="Times New Roman" w:hAnsi="Times New Roman" w:cs="Times New Roman"/>
          <w:sz w:val="28"/>
          <w:szCs w:val="28"/>
          <w:lang w:eastAsia="uk-UA"/>
        </w:rPr>
      </w:pPr>
      <w:r w:rsidRPr="00361FBB">
        <w:rPr>
          <w:rFonts w:ascii="Times New Roman" w:eastAsia="Times New Roman" w:hAnsi="Times New Roman" w:cs="Times New Roman"/>
          <w:sz w:val="28"/>
          <w:szCs w:val="28"/>
          <w:lang w:eastAsia="uk-UA"/>
        </w:rPr>
        <w:lastRenderedPageBreak/>
        <w:t>Кросс-платформеність</w:t>
      </w:r>
    </w:p>
    <w:p w:rsidR="00361FBB" w:rsidRPr="00361FBB" w:rsidRDefault="00361FBB" w:rsidP="006B0634">
      <w:pPr>
        <w:numPr>
          <w:ilvl w:val="0"/>
          <w:numId w:val="29"/>
        </w:numPr>
        <w:suppressAutoHyphens/>
        <w:spacing w:after="0" w:line="360" w:lineRule="auto"/>
        <w:ind w:left="1276" w:hanging="284"/>
        <w:contextualSpacing/>
        <w:jc w:val="both"/>
        <w:rPr>
          <w:rFonts w:ascii="Times New Roman" w:eastAsia="Times New Roman" w:hAnsi="Times New Roman" w:cs="Times New Roman"/>
          <w:sz w:val="28"/>
          <w:szCs w:val="28"/>
          <w:lang w:eastAsia="uk-UA"/>
        </w:rPr>
      </w:pPr>
      <w:r w:rsidRPr="00361FBB">
        <w:rPr>
          <w:rFonts w:ascii="Times New Roman" w:eastAsia="Times New Roman" w:hAnsi="Times New Roman" w:cs="Times New Roman"/>
          <w:sz w:val="28"/>
          <w:szCs w:val="28"/>
          <w:lang w:eastAsia="uk-UA"/>
        </w:rPr>
        <w:t>Висока швидкодія</w:t>
      </w:r>
    </w:p>
    <w:p w:rsidR="00361FBB" w:rsidRPr="00361FBB" w:rsidRDefault="00361FBB" w:rsidP="006B0634">
      <w:pPr>
        <w:numPr>
          <w:ilvl w:val="0"/>
          <w:numId w:val="29"/>
        </w:numPr>
        <w:suppressAutoHyphens/>
        <w:spacing w:after="0" w:line="360" w:lineRule="auto"/>
        <w:ind w:left="1276" w:hanging="284"/>
        <w:contextualSpacing/>
        <w:jc w:val="both"/>
        <w:rPr>
          <w:rFonts w:ascii="Times New Roman" w:eastAsia="Times New Roman" w:hAnsi="Times New Roman" w:cs="Times New Roman"/>
          <w:sz w:val="28"/>
          <w:szCs w:val="28"/>
          <w:lang w:eastAsia="uk-UA"/>
        </w:rPr>
      </w:pPr>
      <w:r w:rsidRPr="00361FBB">
        <w:rPr>
          <w:rFonts w:ascii="Times New Roman" w:eastAsia="Times New Roman" w:hAnsi="Times New Roman" w:cs="Times New Roman"/>
          <w:sz w:val="28"/>
          <w:szCs w:val="28"/>
          <w:lang w:eastAsia="uk-UA"/>
        </w:rPr>
        <w:t>Невисокі вимоги до апаратного забезпечення</w:t>
      </w:r>
    </w:p>
    <w:p w:rsidR="00361FBB" w:rsidRPr="00361FBB" w:rsidRDefault="00361FBB" w:rsidP="006B0634">
      <w:pPr>
        <w:numPr>
          <w:ilvl w:val="0"/>
          <w:numId w:val="29"/>
        </w:numPr>
        <w:suppressAutoHyphens/>
        <w:spacing w:after="0" w:line="360" w:lineRule="auto"/>
        <w:ind w:left="1276" w:hanging="284"/>
        <w:contextualSpacing/>
        <w:jc w:val="both"/>
        <w:rPr>
          <w:rFonts w:ascii="Times New Roman" w:eastAsia="Times New Roman" w:hAnsi="Times New Roman" w:cs="Times New Roman"/>
          <w:sz w:val="28"/>
          <w:szCs w:val="28"/>
          <w:lang w:eastAsia="uk-UA"/>
        </w:rPr>
      </w:pPr>
      <w:r w:rsidRPr="00361FBB">
        <w:rPr>
          <w:rFonts w:ascii="Times New Roman" w:eastAsia="Times New Roman" w:hAnsi="Times New Roman" w:cs="Times New Roman"/>
          <w:sz w:val="28"/>
          <w:szCs w:val="28"/>
          <w:lang w:eastAsia="uk-UA"/>
        </w:rPr>
        <w:t>Простота взаємодії з ПЗ</w:t>
      </w:r>
    </w:p>
    <w:p w:rsidR="00361FBB" w:rsidRPr="001B612B" w:rsidRDefault="00361FBB" w:rsidP="006B0634">
      <w:pPr>
        <w:numPr>
          <w:ilvl w:val="0"/>
          <w:numId w:val="29"/>
        </w:numPr>
        <w:suppressAutoHyphens/>
        <w:spacing w:after="0" w:line="360" w:lineRule="auto"/>
        <w:ind w:left="1276" w:hanging="284"/>
        <w:contextualSpacing/>
        <w:jc w:val="both"/>
        <w:rPr>
          <w:rFonts w:ascii="Times New Roman" w:eastAsia="Times New Roman" w:hAnsi="Times New Roman" w:cs="Times New Roman"/>
          <w:sz w:val="24"/>
          <w:lang w:eastAsia="uk-UA"/>
        </w:rPr>
      </w:pPr>
      <w:r w:rsidRPr="00361FBB">
        <w:rPr>
          <w:rFonts w:ascii="Times New Roman" w:eastAsia="Times New Roman" w:hAnsi="Times New Roman" w:cs="Times New Roman"/>
          <w:sz w:val="28"/>
          <w:szCs w:val="28"/>
          <w:lang w:eastAsia="uk-UA"/>
        </w:rPr>
        <w:t>Невисокі витрати на впровадження та підтримку ПЗ</w:t>
      </w:r>
    </w:p>
    <w:p w:rsidR="001B612B" w:rsidRDefault="001B612B" w:rsidP="001B612B">
      <w:pPr>
        <w:suppressAutoHyphens/>
        <w:spacing w:after="0" w:line="360" w:lineRule="auto"/>
        <w:contextualSpacing/>
        <w:jc w:val="both"/>
        <w:rPr>
          <w:rFonts w:ascii="Times New Roman" w:eastAsia="Times New Roman" w:hAnsi="Times New Roman" w:cs="Times New Roman"/>
          <w:sz w:val="28"/>
          <w:szCs w:val="28"/>
          <w:lang w:eastAsia="uk-UA"/>
        </w:rPr>
      </w:pPr>
    </w:p>
    <w:p w:rsidR="001B612B" w:rsidRPr="00361FBB" w:rsidRDefault="001B612B" w:rsidP="001B612B">
      <w:pPr>
        <w:suppressAutoHyphens/>
        <w:spacing w:after="0" w:line="360" w:lineRule="auto"/>
        <w:contextualSpacing/>
        <w:jc w:val="both"/>
        <w:rPr>
          <w:rFonts w:ascii="Times New Roman" w:eastAsia="Times New Roman" w:hAnsi="Times New Roman" w:cs="Times New Roman"/>
          <w:sz w:val="24"/>
          <w:lang w:eastAsia="uk-UA"/>
        </w:rPr>
      </w:pPr>
    </w:p>
    <w:p w:rsidR="00361FBB" w:rsidRPr="00361FBB" w:rsidRDefault="00361FBB" w:rsidP="001B612B">
      <w:pPr>
        <w:pStyle w:val="3"/>
        <w:ind w:hanging="565"/>
        <w:rPr>
          <w:rFonts w:eastAsia="Times New Roman"/>
          <w:lang w:eastAsia="zh-CN"/>
        </w:rPr>
      </w:pPr>
      <w:bookmarkStart w:id="57" w:name="_Toc11605772"/>
      <w:r w:rsidRPr="00361FBB">
        <w:rPr>
          <w:rFonts w:eastAsia="Times New Roman"/>
          <w:lang w:eastAsia="zh-CN"/>
        </w:rPr>
        <w:t>4.2.1  Обґрунтування функцій програмного продукту</w:t>
      </w:r>
      <w:bookmarkEnd w:id="57"/>
    </w:p>
    <w:p w:rsidR="00361FBB" w:rsidRPr="00361FBB" w:rsidRDefault="00361FBB" w:rsidP="001B612B">
      <w:pPr>
        <w:suppressAutoHyphens/>
        <w:autoSpaceDE w:val="0"/>
        <w:autoSpaceDN w:val="0"/>
        <w:adjustRightInd w:val="0"/>
        <w:spacing w:after="0" w:line="360" w:lineRule="auto"/>
        <w:ind w:firstLine="709"/>
        <w:rPr>
          <w:rFonts w:ascii="Times New Roman" w:eastAsia="Times New Roman" w:hAnsi="Times New Roman" w:cs="Times New Roman"/>
          <w:b/>
          <w:sz w:val="28"/>
          <w:szCs w:val="28"/>
          <w:lang w:eastAsia="zh-CN"/>
        </w:rPr>
      </w:pPr>
    </w:p>
    <w:p w:rsidR="00361FBB" w:rsidRPr="00361FBB" w:rsidRDefault="00361FBB" w:rsidP="001B612B">
      <w:pPr>
        <w:suppressAutoHyphens/>
        <w:autoSpaceDE w:val="0"/>
        <w:autoSpaceDN w:val="0"/>
        <w:adjustRightInd w:val="0"/>
        <w:spacing w:after="0" w:line="360" w:lineRule="auto"/>
        <w:ind w:firstLine="709"/>
        <w:rPr>
          <w:rFonts w:ascii="Times New Roman" w:eastAsia="Times New Roman" w:hAnsi="Times New Roman" w:cs="Times New Roman"/>
          <w:b/>
          <w:sz w:val="28"/>
          <w:szCs w:val="28"/>
          <w:lang w:eastAsia="zh-CN"/>
        </w:rPr>
      </w:pPr>
    </w:p>
    <w:p w:rsidR="00361FBB" w:rsidRPr="00361FBB" w:rsidRDefault="00361FBB" w:rsidP="001B612B">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 xml:space="preserve">Головна функція </w:t>
      </w:r>
      <w:r w:rsidRPr="00361FBB">
        <w:rPr>
          <w:rFonts w:ascii="Times New Roman" w:eastAsia="Times New Roman" w:hAnsi="Times New Roman" w:cs="Times New Roman"/>
          <w:b/>
          <w:i/>
          <w:iCs/>
          <w:sz w:val="28"/>
          <w:szCs w:val="28"/>
          <w:lang w:eastAsia="zh-CN"/>
        </w:rPr>
        <w:t>F</w:t>
      </w:r>
      <w:r w:rsidRPr="00361FBB">
        <w:rPr>
          <w:rFonts w:ascii="Times New Roman" w:eastAsia="Times New Roman" w:hAnsi="Times New Roman" w:cs="Times New Roman"/>
          <w:b/>
          <w:i/>
          <w:iCs/>
          <w:sz w:val="28"/>
          <w:szCs w:val="28"/>
          <w:vertAlign w:val="subscript"/>
          <w:lang w:eastAsia="zh-CN"/>
        </w:rPr>
        <w:t>0</w:t>
      </w:r>
      <w:r w:rsidRPr="00361FBB">
        <w:rPr>
          <w:rFonts w:ascii="Times New Roman" w:eastAsia="Times New Roman" w:hAnsi="Times New Roman" w:cs="Times New Roman"/>
          <w:sz w:val="28"/>
          <w:szCs w:val="28"/>
          <w:lang w:eastAsia="zh-CN"/>
        </w:rPr>
        <w:t>– розробка програмного продукту для моделювання демографічних процесів та оцінки прогнозів з можливістю примусового вбору конкретних моделей.</w:t>
      </w:r>
    </w:p>
    <w:p w:rsidR="00361FBB" w:rsidRDefault="00361FBB" w:rsidP="001B612B">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Спираючись на поставлену мету, виділимо неступні функції та альтернативні варіанти їх реалізації:</w:t>
      </w:r>
    </w:p>
    <w:p w:rsidR="001B612B" w:rsidRPr="00361FBB" w:rsidRDefault="001B612B" w:rsidP="001B612B">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361FBB" w:rsidRPr="00361FBB" w:rsidRDefault="00361FBB" w:rsidP="001B612B">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361FBB">
        <w:rPr>
          <w:rFonts w:ascii="Times New Roman" w:eastAsia="Times New Roman" w:hAnsi="Times New Roman" w:cs="Times New Roman"/>
          <w:i/>
          <w:iCs/>
          <w:sz w:val="28"/>
          <w:szCs w:val="28"/>
          <w:lang w:eastAsia="zh-CN"/>
        </w:rPr>
        <w:t>F</w:t>
      </w:r>
      <w:r w:rsidRPr="00361FBB">
        <w:rPr>
          <w:rFonts w:ascii="Times New Roman" w:eastAsia="Times New Roman" w:hAnsi="Times New Roman" w:cs="Times New Roman"/>
          <w:i/>
          <w:iCs/>
          <w:sz w:val="28"/>
          <w:szCs w:val="28"/>
          <w:vertAlign w:val="subscript"/>
          <w:lang w:eastAsia="zh-CN"/>
        </w:rPr>
        <w:t>1</w:t>
      </w:r>
      <w:r w:rsidRPr="00361FBB">
        <w:rPr>
          <w:rFonts w:ascii="Times New Roman" w:eastAsia="Times New Roman" w:hAnsi="Times New Roman" w:cs="Times New Roman"/>
          <w:sz w:val="28"/>
          <w:szCs w:val="28"/>
          <w:lang w:eastAsia="zh-CN"/>
        </w:rPr>
        <w:t xml:space="preserve"> – мова програмування:</w:t>
      </w:r>
    </w:p>
    <w:p w:rsidR="00361FBB" w:rsidRPr="00361FBB" w:rsidRDefault="00361FBB" w:rsidP="006B0634">
      <w:pPr>
        <w:numPr>
          <w:ilvl w:val="0"/>
          <w:numId w:val="31"/>
        </w:numPr>
        <w:suppressAutoHyphens/>
        <w:autoSpaceDE w:val="0"/>
        <w:autoSpaceDN w:val="0"/>
        <w:adjustRightInd w:val="0"/>
        <w:spacing w:after="0" w:line="360" w:lineRule="auto"/>
        <w:contextualSpacing/>
        <w:jc w:val="both"/>
        <w:rPr>
          <w:rFonts w:ascii="Times New Roman" w:eastAsia="Calibri" w:hAnsi="Times New Roman" w:cs="Times New Roman"/>
          <w:sz w:val="28"/>
          <w:szCs w:val="28"/>
          <w:lang w:val="en-US" w:eastAsia="zh-CN"/>
        </w:rPr>
      </w:pPr>
      <w:r w:rsidRPr="00361FBB">
        <w:rPr>
          <w:rFonts w:ascii="Times New Roman" w:eastAsia="Calibri" w:hAnsi="Times New Roman" w:cs="Times New Roman"/>
          <w:sz w:val="28"/>
          <w:szCs w:val="28"/>
          <w:lang w:val="en-US" w:eastAsia="zh-CN"/>
        </w:rPr>
        <w:t>C++</w:t>
      </w:r>
    </w:p>
    <w:p w:rsidR="00361FBB" w:rsidRPr="00361FBB" w:rsidRDefault="00361FBB" w:rsidP="006B0634">
      <w:pPr>
        <w:numPr>
          <w:ilvl w:val="0"/>
          <w:numId w:val="31"/>
        </w:numPr>
        <w:suppressAutoHyphens/>
        <w:autoSpaceDE w:val="0"/>
        <w:autoSpaceDN w:val="0"/>
        <w:adjustRightInd w:val="0"/>
        <w:spacing w:after="0" w:line="360" w:lineRule="auto"/>
        <w:contextualSpacing/>
        <w:jc w:val="both"/>
        <w:rPr>
          <w:rFonts w:ascii="Times New Roman" w:eastAsia="Calibri" w:hAnsi="Times New Roman" w:cs="Times New Roman"/>
          <w:sz w:val="28"/>
          <w:szCs w:val="28"/>
          <w:lang w:val="en-US" w:eastAsia="zh-CN"/>
        </w:rPr>
      </w:pPr>
      <w:r w:rsidRPr="00361FBB">
        <w:rPr>
          <w:rFonts w:ascii="Times New Roman" w:eastAsia="Calibri" w:hAnsi="Times New Roman" w:cs="Times New Roman"/>
          <w:sz w:val="28"/>
          <w:szCs w:val="28"/>
          <w:lang w:val="en-US" w:eastAsia="zh-CN"/>
        </w:rPr>
        <w:t>Python</w:t>
      </w:r>
    </w:p>
    <w:p w:rsidR="00361FBB" w:rsidRPr="00361FBB" w:rsidRDefault="00361FBB" w:rsidP="006B0634">
      <w:pPr>
        <w:numPr>
          <w:ilvl w:val="0"/>
          <w:numId w:val="31"/>
        </w:numPr>
        <w:suppressAutoHyphens/>
        <w:autoSpaceDE w:val="0"/>
        <w:autoSpaceDN w:val="0"/>
        <w:adjustRightInd w:val="0"/>
        <w:spacing w:after="0" w:line="360" w:lineRule="auto"/>
        <w:contextualSpacing/>
        <w:jc w:val="both"/>
        <w:rPr>
          <w:rFonts w:ascii="Times New Roman" w:eastAsia="Calibri" w:hAnsi="Times New Roman" w:cs="Times New Roman"/>
          <w:i/>
          <w:iCs/>
          <w:sz w:val="28"/>
          <w:szCs w:val="28"/>
          <w:lang w:val="en-US" w:eastAsia="zh-CN"/>
        </w:rPr>
      </w:pPr>
      <w:r w:rsidRPr="00361FBB">
        <w:rPr>
          <w:rFonts w:ascii="Times New Roman" w:eastAsia="Calibri" w:hAnsi="Times New Roman" w:cs="Times New Roman"/>
          <w:sz w:val="28"/>
          <w:szCs w:val="28"/>
          <w:lang w:val="en-US" w:eastAsia="zh-CN"/>
        </w:rPr>
        <w:t>R</w:t>
      </w:r>
    </w:p>
    <w:p w:rsidR="00361FBB" w:rsidRPr="00361FBB" w:rsidRDefault="00361FBB" w:rsidP="001B612B">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i/>
          <w:iCs/>
          <w:sz w:val="28"/>
          <w:szCs w:val="28"/>
          <w:lang w:eastAsia="zh-CN"/>
        </w:rPr>
        <w:t>F</w:t>
      </w:r>
      <w:r w:rsidRPr="00361FBB">
        <w:rPr>
          <w:rFonts w:ascii="Times New Roman" w:eastAsia="Times New Roman" w:hAnsi="Times New Roman" w:cs="Times New Roman"/>
          <w:i/>
          <w:iCs/>
          <w:sz w:val="28"/>
          <w:szCs w:val="28"/>
          <w:vertAlign w:val="subscript"/>
          <w:lang w:eastAsia="zh-CN"/>
        </w:rPr>
        <w:t>2</w:t>
      </w:r>
      <w:r w:rsidRPr="00361FBB">
        <w:rPr>
          <w:rFonts w:ascii="Times New Roman" w:eastAsia="Times New Roman" w:hAnsi="Times New Roman" w:cs="Times New Roman"/>
          <w:sz w:val="28"/>
          <w:szCs w:val="28"/>
          <w:lang w:eastAsia="zh-CN"/>
        </w:rPr>
        <w:t xml:space="preserve"> – </w:t>
      </w:r>
      <w:proofErr w:type="spellStart"/>
      <w:r w:rsidRPr="00361FBB">
        <w:rPr>
          <w:rFonts w:ascii="Times New Roman" w:eastAsia="Times New Roman" w:hAnsi="Times New Roman" w:cs="Times New Roman"/>
          <w:sz w:val="28"/>
          <w:szCs w:val="28"/>
          <w:lang w:val="ru-RU" w:eastAsia="zh-CN"/>
        </w:rPr>
        <w:t>спосіб</w:t>
      </w:r>
      <w:proofErr w:type="spellEnd"/>
      <w:r w:rsidRPr="00361FBB">
        <w:rPr>
          <w:rFonts w:ascii="Times New Roman" w:eastAsia="Times New Roman" w:hAnsi="Times New Roman" w:cs="Times New Roman"/>
          <w:sz w:val="28"/>
          <w:szCs w:val="28"/>
          <w:lang w:val="ru-RU" w:eastAsia="zh-CN"/>
        </w:rPr>
        <w:t xml:space="preserve"> </w:t>
      </w:r>
      <w:proofErr w:type="spellStart"/>
      <w:r w:rsidRPr="00361FBB">
        <w:rPr>
          <w:rFonts w:ascii="Times New Roman" w:eastAsia="Times New Roman" w:hAnsi="Times New Roman" w:cs="Times New Roman"/>
          <w:sz w:val="28"/>
          <w:szCs w:val="28"/>
          <w:lang w:val="ru-RU" w:eastAsia="zh-CN"/>
        </w:rPr>
        <w:t>введення</w:t>
      </w:r>
      <w:proofErr w:type="spellEnd"/>
      <w:r w:rsidRPr="00361FBB">
        <w:rPr>
          <w:rFonts w:ascii="Times New Roman" w:eastAsia="Times New Roman" w:hAnsi="Times New Roman" w:cs="Times New Roman"/>
          <w:sz w:val="28"/>
          <w:szCs w:val="28"/>
          <w:lang w:val="ru-RU" w:eastAsia="zh-CN"/>
        </w:rPr>
        <w:t xml:space="preserve"> </w:t>
      </w:r>
      <w:proofErr w:type="spellStart"/>
      <w:r w:rsidRPr="00361FBB">
        <w:rPr>
          <w:rFonts w:ascii="Times New Roman" w:eastAsia="Times New Roman" w:hAnsi="Times New Roman" w:cs="Times New Roman"/>
          <w:sz w:val="28"/>
          <w:szCs w:val="28"/>
          <w:lang w:val="ru-RU" w:eastAsia="zh-CN"/>
        </w:rPr>
        <w:t>вихідних</w:t>
      </w:r>
      <w:proofErr w:type="spellEnd"/>
      <w:r w:rsidRPr="00361FBB">
        <w:rPr>
          <w:rFonts w:ascii="Times New Roman" w:eastAsia="Times New Roman" w:hAnsi="Times New Roman" w:cs="Times New Roman"/>
          <w:sz w:val="28"/>
          <w:szCs w:val="28"/>
          <w:lang w:val="ru-RU" w:eastAsia="zh-CN"/>
        </w:rPr>
        <w:t xml:space="preserve"> </w:t>
      </w:r>
      <w:proofErr w:type="spellStart"/>
      <w:r w:rsidRPr="00361FBB">
        <w:rPr>
          <w:rFonts w:ascii="Times New Roman" w:eastAsia="Times New Roman" w:hAnsi="Times New Roman" w:cs="Times New Roman"/>
          <w:sz w:val="28"/>
          <w:szCs w:val="28"/>
          <w:lang w:val="ru-RU" w:eastAsia="zh-CN"/>
        </w:rPr>
        <w:t>даних</w:t>
      </w:r>
      <w:proofErr w:type="spellEnd"/>
      <w:r w:rsidRPr="00361FBB">
        <w:rPr>
          <w:rFonts w:ascii="Times New Roman" w:eastAsia="Times New Roman" w:hAnsi="Times New Roman" w:cs="Times New Roman"/>
          <w:sz w:val="28"/>
          <w:szCs w:val="28"/>
          <w:lang w:val="ru-RU" w:eastAsia="zh-CN"/>
        </w:rPr>
        <w:t>:</w:t>
      </w:r>
    </w:p>
    <w:p w:rsidR="00361FBB" w:rsidRPr="00361FBB" w:rsidRDefault="00361FBB" w:rsidP="006B0634">
      <w:pPr>
        <w:numPr>
          <w:ilvl w:val="0"/>
          <w:numId w:val="32"/>
        </w:numPr>
        <w:suppressAutoHyphens/>
        <w:autoSpaceDE w:val="0"/>
        <w:autoSpaceDN w:val="0"/>
        <w:adjustRightInd w:val="0"/>
        <w:spacing w:after="0" w:line="360" w:lineRule="auto"/>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Зчитування з файлу</w:t>
      </w:r>
    </w:p>
    <w:p w:rsidR="00361FBB" w:rsidRPr="00361FBB" w:rsidRDefault="00361FBB" w:rsidP="006B0634">
      <w:pPr>
        <w:numPr>
          <w:ilvl w:val="0"/>
          <w:numId w:val="32"/>
        </w:numPr>
        <w:suppressAutoHyphens/>
        <w:autoSpaceDE w:val="0"/>
        <w:autoSpaceDN w:val="0"/>
        <w:adjustRightInd w:val="0"/>
        <w:spacing w:after="0" w:line="360" w:lineRule="auto"/>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Ініціалізація даних в коді програми</w:t>
      </w:r>
    </w:p>
    <w:p w:rsidR="00361FBB" w:rsidRPr="00361FBB" w:rsidRDefault="00361FBB" w:rsidP="006B0634">
      <w:pPr>
        <w:numPr>
          <w:ilvl w:val="0"/>
          <w:numId w:val="32"/>
        </w:numPr>
        <w:suppressAutoHyphens/>
        <w:autoSpaceDE w:val="0"/>
        <w:autoSpaceDN w:val="0"/>
        <w:adjustRightInd w:val="0"/>
        <w:spacing w:after="0" w:line="360" w:lineRule="auto"/>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Введення даних вручну за допомогою інтерфейсу програми</w:t>
      </w:r>
    </w:p>
    <w:p w:rsidR="00361FBB" w:rsidRPr="00361FBB" w:rsidRDefault="00361FBB" w:rsidP="001B612B">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361FBB">
        <w:rPr>
          <w:rFonts w:ascii="Times New Roman" w:eastAsia="Times New Roman" w:hAnsi="Times New Roman" w:cs="Times New Roman"/>
          <w:i/>
          <w:sz w:val="28"/>
          <w:szCs w:val="28"/>
          <w:lang w:val="en-US" w:eastAsia="zh-CN"/>
        </w:rPr>
        <w:t>F</w:t>
      </w:r>
      <w:r w:rsidRPr="00361FBB">
        <w:rPr>
          <w:rFonts w:ascii="Times New Roman" w:eastAsia="Times New Roman" w:hAnsi="Times New Roman" w:cs="Times New Roman"/>
          <w:i/>
          <w:sz w:val="28"/>
          <w:szCs w:val="28"/>
          <w:vertAlign w:val="subscript"/>
          <w:lang w:eastAsia="zh-CN"/>
        </w:rPr>
        <w:t>3</w:t>
      </w:r>
      <w:r w:rsidRPr="00361FBB">
        <w:rPr>
          <w:rFonts w:ascii="Times New Roman" w:eastAsia="Times New Roman" w:hAnsi="Times New Roman" w:cs="Times New Roman"/>
          <w:i/>
          <w:sz w:val="28"/>
          <w:szCs w:val="28"/>
          <w:lang w:eastAsia="zh-CN"/>
        </w:rPr>
        <w:t xml:space="preserve"> – </w:t>
      </w:r>
      <w:r w:rsidRPr="00361FBB">
        <w:rPr>
          <w:rFonts w:ascii="Times New Roman" w:eastAsia="Times New Roman" w:hAnsi="Times New Roman" w:cs="Times New Roman"/>
          <w:sz w:val="28"/>
          <w:szCs w:val="28"/>
          <w:lang w:eastAsia="zh-CN"/>
        </w:rPr>
        <w:t>інтерфейс користувача:</w:t>
      </w:r>
    </w:p>
    <w:p w:rsidR="00361FBB" w:rsidRPr="00361FBB" w:rsidRDefault="00361FBB" w:rsidP="006B0634">
      <w:pPr>
        <w:numPr>
          <w:ilvl w:val="0"/>
          <w:numId w:val="33"/>
        </w:numPr>
        <w:suppressAutoHyphens/>
        <w:autoSpaceDE w:val="0"/>
        <w:autoSpaceDN w:val="0"/>
        <w:adjustRightInd w:val="0"/>
        <w:spacing w:after="0" w:line="360" w:lineRule="auto"/>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Веб-інтерфейс</w:t>
      </w:r>
    </w:p>
    <w:p w:rsidR="00361FBB" w:rsidRPr="00361FBB" w:rsidRDefault="00361FBB" w:rsidP="006B0634">
      <w:pPr>
        <w:numPr>
          <w:ilvl w:val="0"/>
          <w:numId w:val="33"/>
        </w:numPr>
        <w:suppressAutoHyphens/>
        <w:autoSpaceDE w:val="0"/>
        <w:autoSpaceDN w:val="0"/>
        <w:adjustRightInd w:val="0"/>
        <w:spacing w:after="0" w:line="360" w:lineRule="auto"/>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Віконний інтерфейс</w:t>
      </w:r>
    </w:p>
    <w:p w:rsidR="00361FBB" w:rsidRPr="00361FBB" w:rsidRDefault="00361FBB" w:rsidP="006B0634">
      <w:pPr>
        <w:numPr>
          <w:ilvl w:val="0"/>
          <w:numId w:val="33"/>
        </w:numPr>
        <w:suppressAutoHyphens/>
        <w:autoSpaceDE w:val="0"/>
        <w:autoSpaceDN w:val="0"/>
        <w:adjustRightInd w:val="0"/>
        <w:spacing w:after="0" w:line="360" w:lineRule="auto"/>
        <w:contextualSpacing/>
        <w:jc w:val="both"/>
        <w:rPr>
          <w:rFonts w:ascii="Times New Roman" w:eastAsia="Calibri" w:hAnsi="Times New Roman" w:cs="Times New Roman"/>
          <w:iCs/>
          <w:sz w:val="28"/>
          <w:szCs w:val="28"/>
          <w:lang w:eastAsia="zh-CN"/>
        </w:rPr>
      </w:pPr>
      <w:r w:rsidRPr="00361FBB">
        <w:rPr>
          <w:rFonts w:ascii="Times New Roman" w:eastAsia="Calibri" w:hAnsi="Times New Roman" w:cs="Times New Roman"/>
          <w:sz w:val="28"/>
          <w:szCs w:val="28"/>
          <w:lang w:eastAsia="zh-CN"/>
        </w:rPr>
        <w:t>Консольний інтерфейс</w:t>
      </w:r>
    </w:p>
    <w:p w:rsidR="00361FBB" w:rsidRPr="00361FBB" w:rsidRDefault="00361FBB" w:rsidP="001B612B">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361FBB">
        <w:rPr>
          <w:rFonts w:ascii="Times New Roman" w:eastAsia="Times New Roman" w:hAnsi="Times New Roman" w:cs="Times New Roman"/>
          <w:i/>
          <w:iCs/>
          <w:sz w:val="28"/>
          <w:szCs w:val="28"/>
          <w:lang w:eastAsia="zh-CN"/>
        </w:rPr>
        <w:t>F</w:t>
      </w:r>
      <w:r w:rsidRPr="00361FBB">
        <w:rPr>
          <w:rFonts w:ascii="Times New Roman" w:eastAsia="Times New Roman" w:hAnsi="Times New Roman" w:cs="Times New Roman"/>
          <w:i/>
          <w:iCs/>
          <w:sz w:val="28"/>
          <w:szCs w:val="28"/>
          <w:vertAlign w:val="subscript"/>
          <w:lang w:eastAsia="zh-CN"/>
        </w:rPr>
        <w:t>4</w:t>
      </w:r>
      <w:r w:rsidRPr="00361FBB">
        <w:rPr>
          <w:rFonts w:ascii="Times New Roman" w:eastAsia="Times New Roman" w:hAnsi="Times New Roman" w:cs="Times New Roman"/>
          <w:sz w:val="28"/>
          <w:szCs w:val="28"/>
          <w:lang w:eastAsia="zh-CN"/>
        </w:rPr>
        <w:t xml:space="preserve"> – виведення результатів моделювання:</w:t>
      </w:r>
    </w:p>
    <w:p w:rsidR="00361FBB" w:rsidRPr="00361FBB" w:rsidRDefault="00361FBB" w:rsidP="006B0634">
      <w:pPr>
        <w:numPr>
          <w:ilvl w:val="0"/>
          <w:numId w:val="34"/>
        </w:numPr>
        <w:suppressAutoHyphens/>
        <w:autoSpaceDE w:val="0"/>
        <w:autoSpaceDN w:val="0"/>
        <w:adjustRightInd w:val="0"/>
        <w:spacing w:after="0" w:line="360" w:lineRule="auto"/>
        <w:ind w:hanging="219"/>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В окремий файл</w:t>
      </w:r>
    </w:p>
    <w:p w:rsidR="00361FBB" w:rsidRPr="001B612B" w:rsidRDefault="00361FBB" w:rsidP="006B0634">
      <w:pPr>
        <w:numPr>
          <w:ilvl w:val="0"/>
          <w:numId w:val="34"/>
        </w:numPr>
        <w:suppressAutoHyphens/>
        <w:autoSpaceDE w:val="0"/>
        <w:autoSpaceDN w:val="0"/>
        <w:adjustRightInd w:val="0"/>
        <w:spacing w:after="0" w:line="360" w:lineRule="auto"/>
        <w:ind w:hanging="219"/>
        <w:contextualSpacing/>
        <w:jc w:val="both"/>
        <w:rPr>
          <w:rFonts w:ascii="Times New Roman" w:eastAsia="Calibri" w:hAnsi="Times New Roman" w:cs="Times New Roman"/>
          <w:i/>
          <w:iCs/>
          <w:sz w:val="28"/>
          <w:szCs w:val="28"/>
          <w:lang w:eastAsia="zh-CN"/>
        </w:rPr>
      </w:pPr>
      <w:r w:rsidRPr="00361FBB">
        <w:rPr>
          <w:rFonts w:ascii="Times New Roman" w:eastAsia="Calibri" w:hAnsi="Times New Roman" w:cs="Times New Roman"/>
          <w:sz w:val="28"/>
          <w:szCs w:val="28"/>
          <w:lang w:eastAsia="zh-CN"/>
        </w:rPr>
        <w:lastRenderedPageBreak/>
        <w:t>На екран з додатковою візуалізацією</w:t>
      </w:r>
    </w:p>
    <w:p w:rsidR="001B612B" w:rsidRDefault="001B612B" w:rsidP="001B612B">
      <w:pPr>
        <w:suppressAutoHyphens/>
        <w:autoSpaceDE w:val="0"/>
        <w:autoSpaceDN w:val="0"/>
        <w:adjustRightInd w:val="0"/>
        <w:spacing w:after="0" w:line="360" w:lineRule="auto"/>
        <w:contextualSpacing/>
        <w:jc w:val="both"/>
        <w:rPr>
          <w:rFonts w:ascii="Times New Roman" w:eastAsia="Calibri" w:hAnsi="Times New Roman" w:cs="Times New Roman"/>
          <w:sz w:val="28"/>
          <w:szCs w:val="28"/>
          <w:lang w:eastAsia="zh-CN"/>
        </w:rPr>
      </w:pPr>
    </w:p>
    <w:p w:rsidR="001B612B" w:rsidRPr="00361FBB" w:rsidRDefault="001B612B" w:rsidP="001B612B">
      <w:pPr>
        <w:suppressAutoHyphens/>
        <w:autoSpaceDE w:val="0"/>
        <w:autoSpaceDN w:val="0"/>
        <w:adjustRightInd w:val="0"/>
        <w:spacing w:after="0" w:line="360" w:lineRule="auto"/>
        <w:contextualSpacing/>
        <w:jc w:val="both"/>
        <w:rPr>
          <w:rFonts w:ascii="Times New Roman" w:eastAsia="Calibri" w:hAnsi="Times New Roman" w:cs="Times New Roman"/>
          <w:i/>
          <w:iCs/>
          <w:sz w:val="28"/>
          <w:szCs w:val="28"/>
          <w:lang w:eastAsia="zh-CN"/>
        </w:rPr>
      </w:pPr>
    </w:p>
    <w:p w:rsidR="00361FBB" w:rsidRPr="00361FBB" w:rsidRDefault="00361FBB" w:rsidP="001B612B">
      <w:pPr>
        <w:pStyle w:val="3"/>
        <w:ind w:hanging="565"/>
        <w:rPr>
          <w:rFonts w:eastAsia="Times New Roman"/>
          <w:lang w:eastAsia="zh-CN"/>
        </w:rPr>
      </w:pPr>
      <w:bookmarkStart w:id="58" w:name="_Toc11605773"/>
      <w:r w:rsidRPr="00361FBB">
        <w:rPr>
          <w:rFonts w:eastAsia="Times New Roman"/>
          <w:lang w:eastAsia="zh-CN"/>
        </w:rPr>
        <w:t>4.2.2  Варіанти реалізації основних функцій</w:t>
      </w:r>
      <w:bookmarkEnd w:id="58"/>
    </w:p>
    <w:p w:rsidR="00361FBB" w:rsidRPr="00361FBB" w:rsidRDefault="00361FBB" w:rsidP="00361FBB">
      <w:pPr>
        <w:suppressAutoHyphens/>
        <w:autoSpaceDE w:val="0"/>
        <w:autoSpaceDN w:val="0"/>
        <w:adjustRightInd w:val="0"/>
        <w:spacing w:after="200" w:line="360" w:lineRule="auto"/>
        <w:ind w:firstLine="709"/>
        <w:jc w:val="both"/>
        <w:rPr>
          <w:rFonts w:ascii="Times New Roman" w:eastAsia="Times New Roman" w:hAnsi="Times New Roman" w:cs="Times New Roman"/>
          <w:b/>
          <w:sz w:val="28"/>
          <w:szCs w:val="28"/>
          <w:lang w:eastAsia="zh-CN"/>
        </w:rPr>
      </w:pP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Складемо морфологічну карту варіантів реалізації базових основних функцій, що буде відображати усі можливі варіанти реалізації основних функцій та матрицю переваг та недоліків кожного варіанту функцій:</w:t>
      </w:r>
    </w:p>
    <w:p w:rsidR="00361FBB" w:rsidRPr="00361FBB" w:rsidRDefault="00361FBB" w:rsidP="00361FBB">
      <w:pPr>
        <w:suppressAutoHyphens/>
        <w:autoSpaceDE w:val="0"/>
        <w:autoSpaceDN w:val="0"/>
        <w:adjustRightInd w:val="0"/>
        <w:spacing w:after="200" w:line="360" w:lineRule="auto"/>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noProof/>
          <w:sz w:val="28"/>
          <w:lang w:val="ru-RU" w:eastAsia="ru-RU"/>
        </w:rPr>
        <w:drawing>
          <wp:inline distT="0" distB="0" distL="0" distR="0" wp14:anchorId="6AD7F1A1" wp14:editId="795D9D81">
            <wp:extent cx="5943600" cy="5318760"/>
            <wp:effectExtent l="0" t="0" r="0" b="0"/>
            <wp:docPr id="1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5943600" cy="5318760"/>
                    </a:xfrm>
                    <a:prstGeom prst="rect">
                      <a:avLst/>
                    </a:prstGeom>
                  </pic:spPr>
                </pic:pic>
              </a:graphicData>
            </a:graphic>
          </wp:inline>
        </w:drawing>
      </w:r>
    </w:p>
    <w:p w:rsidR="00361FBB" w:rsidRDefault="00361FBB" w:rsidP="00361FBB">
      <w:pPr>
        <w:suppressAutoHyphens/>
        <w:spacing w:after="200" w:line="360" w:lineRule="auto"/>
        <w:ind w:firstLine="709"/>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Рисунок 4.1 – Морфологічна карта</w:t>
      </w:r>
    </w:p>
    <w:p w:rsidR="001B612B" w:rsidRDefault="001B612B" w:rsidP="00361FBB">
      <w:pPr>
        <w:suppressAutoHyphens/>
        <w:spacing w:after="200" w:line="360" w:lineRule="auto"/>
        <w:ind w:firstLine="709"/>
        <w:jc w:val="center"/>
        <w:rPr>
          <w:rFonts w:ascii="Times New Roman" w:eastAsia="Times New Roman" w:hAnsi="Times New Roman" w:cs="Times New Roman"/>
          <w:sz w:val="28"/>
          <w:szCs w:val="28"/>
          <w:lang w:eastAsia="zh-CN"/>
        </w:rPr>
      </w:pPr>
    </w:p>
    <w:p w:rsidR="001B612B" w:rsidRDefault="001B612B" w:rsidP="001B612B">
      <w:pPr>
        <w:suppressAutoHyphens/>
        <w:spacing w:after="200" w:line="276" w:lineRule="auto"/>
        <w:ind w:firstLine="851"/>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lastRenderedPageBreak/>
        <w:t>Таблиця 4.1 – Матриця переваг та недоліків</w:t>
      </w:r>
    </w:p>
    <w:tbl>
      <w:tblPr>
        <w:tblStyle w:val="112"/>
        <w:tblW w:w="9376" w:type="dxa"/>
        <w:tblLook w:val="04A0" w:firstRow="1" w:lastRow="0" w:firstColumn="1" w:lastColumn="0" w:noHBand="0" w:noVBand="1"/>
      </w:tblPr>
      <w:tblGrid>
        <w:gridCol w:w="1902"/>
        <w:gridCol w:w="2001"/>
        <w:gridCol w:w="2701"/>
        <w:gridCol w:w="2772"/>
      </w:tblGrid>
      <w:tr w:rsidR="00361FBB" w:rsidRPr="00361FBB" w:rsidTr="00361FBB">
        <w:trPr>
          <w:trHeight w:val="633"/>
        </w:trPr>
        <w:tc>
          <w:tcPr>
            <w:tcW w:w="1902" w:type="dxa"/>
            <w:vAlign w:val="center"/>
          </w:tcPr>
          <w:p w:rsidR="00361FBB" w:rsidRPr="00361FBB" w:rsidRDefault="00361FBB" w:rsidP="00361FBB">
            <w:pPr>
              <w:suppressAutoHyphens/>
              <w:autoSpaceDE w:val="0"/>
              <w:autoSpaceDN w:val="0"/>
              <w:adjustRightInd w:val="0"/>
              <w:spacing w:after="200" w:line="276" w:lineRule="auto"/>
              <w:jc w:val="center"/>
              <w:rPr>
                <w:sz w:val="28"/>
                <w:szCs w:val="28"/>
                <w:lang w:eastAsia="zh-CN"/>
              </w:rPr>
            </w:pPr>
            <w:r w:rsidRPr="00361FBB">
              <w:rPr>
                <w:bCs/>
                <w:sz w:val="28"/>
                <w:szCs w:val="28"/>
                <w:lang w:eastAsia="zh-CN"/>
              </w:rPr>
              <w:t>Основні функції</w:t>
            </w:r>
          </w:p>
        </w:tc>
        <w:tc>
          <w:tcPr>
            <w:tcW w:w="2001" w:type="dxa"/>
            <w:vAlign w:val="center"/>
          </w:tcPr>
          <w:p w:rsidR="00361FBB" w:rsidRPr="00361FBB" w:rsidRDefault="00361FBB" w:rsidP="00361FBB">
            <w:pPr>
              <w:suppressAutoHyphens/>
              <w:autoSpaceDE w:val="0"/>
              <w:autoSpaceDN w:val="0"/>
              <w:adjustRightInd w:val="0"/>
              <w:spacing w:after="200" w:line="276" w:lineRule="auto"/>
              <w:jc w:val="center"/>
              <w:rPr>
                <w:sz w:val="28"/>
                <w:szCs w:val="28"/>
                <w:lang w:eastAsia="zh-CN"/>
              </w:rPr>
            </w:pPr>
            <w:r w:rsidRPr="00361FBB">
              <w:rPr>
                <w:bCs/>
                <w:sz w:val="28"/>
                <w:szCs w:val="28"/>
                <w:lang w:eastAsia="zh-CN"/>
              </w:rPr>
              <w:t>Варіанти реалізації</w:t>
            </w:r>
          </w:p>
        </w:tc>
        <w:tc>
          <w:tcPr>
            <w:tcW w:w="2701" w:type="dxa"/>
            <w:vAlign w:val="center"/>
          </w:tcPr>
          <w:p w:rsidR="00361FBB" w:rsidRPr="00361FBB" w:rsidRDefault="00361FBB" w:rsidP="00361FBB">
            <w:pPr>
              <w:suppressAutoHyphens/>
              <w:autoSpaceDE w:val="0"/>
              <w:autoSpaceDN w:val="0"/>
              <w:adjustRightInd w:val="0"/>
              <w:spacing w:after="200" w:line="276" w:lineRule="auto"/>
              <w:ind w:firstLine="709"/>
              <w:jc w:val="both"/>
              <w:rPr>
                <w:sz w:val="28"/>
                <w:szCs w:val="28"/>
                <w:lang w:eastAsia="zh-CN"/>
              </w:rPr>
            </w:pPr>
            <w:r w:rsidRPr="00361FBB">
              <w:rPr>
                <w:bCs/>
                <w:sz w:val="28"/>
                <w:szCs w:val="28"/>
                <w:lang w:eastAsia="zh-CN"/>
              </w:rPr>
              <w:t>Переваги</w:t>
            </w:r>
          </w:p>
        </w:tc>
        <w:tc>
          <w:tcPr>
            <w:tcW w:w="2772" w:type="dxa"/>
            <w:vAlign w:val="center"/>
          </w:tcPr>
          <w:p w:rsidR="00361FBB" w:rsidRPr="00361FBB" w:rsidRDefault="00361FBB" w:rsidP="00361FBB">
            <w:pPr>
              <w:suppressAutoHyphens/>
              <w:autoSpaceDE w:val="0"/>
              <w:autoSpaceDN w:val="0"/>
              <w:adjustRightInd w:val="0"/>
              <w:spacing w:after="200" w:line="276" w:lineRule="auto"/>
              <w:ind w:firstLine="709"/>
              <w:jc w:val="both"/>
              <w:rPr>
                <w:sz w:val="28"/>
                <w:szCs w:val="28"/>
                <w:lang w:eastAsia="zh-CN"/>
              </w:rPr>
            </w:pPr>
            <w:r w:rsidRPr="00361FBB">
              <w:rPr>
                <w:bCs/>
                <w:sz w:val="28"/>
                <w:szCs w:val="28"/>
                <w:lang w:eastAsia="zh-CN"/>
              </w:rPr>
              <w:t>Недоліки</w:t>
            </w:r>
          </w:p>
        </w:tc>
      </w:tr>
      <w:tr w:rsidR="00361FBB" w:rsidRPr="00361FBB" w:rsidTr="00361FBB">
        <w:tc>
          <w:tcPr>
            <w:tcW w:w="1902" w:type="dxa"/>
            <w:vMerge w:val="restart"/>
            <w:vAlign w:val="center"/>
          </w:tcPr>
          <w:p w:rsidR="00361FBB" w:rsidRPr="00361FBB" w:rsidRDefault="00361FBB" w:rsidP="00361FBB">
            <w:pPr>
              <w:tabs>
                <w:tab w:val="left" w:pos="851"/>
                <w:tab w:val="left" w:pos="993"/>
              </w:tabs>
              <w:suppressAutoHyphens/>
              <w:autoSpaceDE w:val="0"/>
              <w:autoSpaceDN w:val="0"/>
              <w:adjustRightInd w:val="0"/>
              <w:spacing w:after="200" w:line="276" w:lineRule="auto"/>
              <w:ind w:firstLine="709"/>
              <w:jc w:val="center"/>
              <w:rPr>
                <w:sz w:val="24"/>
                <w:lang w:eastAsia="zh-CN"/>
              </w:rPr>
            </w:pPr>
            <m:oMathPara>
              <m:oMath>
                <m:r>
                  <w:rPr>
                    <w:rFonts w:ascii="Cambria Math" w:hAnsi="Cambria Math"/>
                    <w:sz w:val="24"/>
                    <w:lang w:eastAsia="zh-CN"/>
                  </w:rPr>
                  <m:t>F1</m:t>
                </m:r>
              </m:oMath>
            </m:oMathPara>
          </w:p>
        </w:tc>
        <w:tc>
          <w:tcPr>
            <w:tcW w:w="2001" w:type="dxa"/>
            <w:vAlign w:val="center"/>
          </w:tcPr>
          <w:p w:rsidR="00361FBB" w:rsidRPr="00361FBB" w:rsidRDefault="00361FBB" w:rsidP="00361FBB">
            <w:pPr>
              <w:tabs>
                <w:tab w:val="left" w:pos="851"/>
                <w:tab w:val="left" w:pos="993"/>
              </w:tabs>
              <w:suppressAutoHyphens/>
              <w:autoSpaceDE w:val="0"/>
              <w:autoSpaceDN w:val="0"/>
              <w:adjustRightInd w:val="0"/>
              <w:spacing w:after="200" w:line="276" w:lineRule="auto"/>
              <w:ind w:firstLine="709"/>
              <w:rPr>
                <w:sz w:val="24"/>
                <w:lang w:val="en-US" w:eastAsia="zh-CN"/>
              </w:rPr>
            </w:pPr>
            <w:r w:rsidRPr="00361FBB">
              <w:rPr>
                <w:iCs/>
                <w:sz w:val="24"/>
                <w:lang w:val="en-US" w:eastAsia="zh-CN"/>
              </w:rPr>
              <w:t>A</w:t>
            </w:r>
          </w:p>
        </w:tc>
        <w:tc>
          <w:tcPr>
            <w:tcW w:w="2701" w:type="dxa"/>
            <w:vAlign w:val="center"/>
          </w:tcPr>
          <w:p w:rsidR="00361FBB" w:rsidRPr="00361FBB" w:rsidRDefault="00361FBB" w:rsidP="00361FBB">
            <w:pPr>
              <w:suppressAutoHyphens/>
              <w:autoSpaceDE w:val="0"/>
              <w:autoSpaceDN w:val="0"/>
              <w:adjustRightInd w:val="0"/>
              <w:spacing w:after="200" w:line="276" w:lineRule="auto"/>
              <w:ind w:firstLine="709"/>
              <w:jc w:val="both"/>
              <w:rPr>
                <w:sz w:val="24"/>
                <w:lang w:eastAsia="zh-CN"/>
              </w:rPr>
            </w:pPr>
            <w:r w:rsidRPr="00361FBB">
              <w:rPr>
                <w:sz w:val="24"/>
                <w:lang w:val="ru-RU" w:eastAsia="zh-CN"/>
              </w:rPr>
              <w:t>Швидкод</w:t>
            </w:r>
            <w:r w:rsidRPr="00361FBB">
              <w:rPr>
                <w:sz w:val="24"/>
                <w:lang w:eastAsia="zh-CN"/>
              </w:rPr>
              <w:t>ія</w:t>
            </w:r>
          </w:p>
        </w:tc>
        <w:tc>
          <w:tcPr>
            <w:tcW w:w="2772" w:type="dxa"/>
            <w:vAlign w:val="center"/>
          </w:tcPr>
          <w:p w:rsidR="00361FBB" w:rsidRPr="00361FBB" w:rsidRDefault="00361FBB" w:rsidP="00361FBB">
            <w:pPr>
              <w:suppressAutoHyphens/>
              <w:autoSpaceDE w:val="0"/>
              <w:autoSpaceDN w:val="0"/>
              <w:adjustRightInd w:val="0"/>
              <w:spacing w:after="200" w:line="276" w:lineRule="auto"/>
              <w:jc w:val="center"/>
              <w:rPr>
                <w:sz w:val="24"/>
                <w:lang w:eastAsia="zh-CN"/>
              </w:rPr>
            </w:pPr>
            <w:r w:rsidRPr="00361FBB">
              <w:rPr>
                <w:sz w:val="24"/>
                <w:lang w:eastAsia="zh-CN"/>
              </w:rPr>
              <w:t>Складна структура коду, багато часу на його написання</w:t>
            </w:r>
          </w:p>
        </w:tc>
      </w:tr>
      <w:tr w:rsidR="00361FBB" w:rsidRPr="00361FBB" w:rsidTr="00361FBB">
        <w:tc>
          <w:tcPr>
            <w:tcW w:w="1902" w:type="dxa"/>
            <w:vMerge/>
            <w:vAlign w:val="center"/>
          </w:tcPr>
          <w:p w:rsidR="00361FBB" w:rsidRPr="00361FBB" w:rsidRDefault="00361FBB" w:rsidP="00361FBB">
            <w:pPr>
              <w:tabs>
                <w:tab w:val="left" w:pos="851"/>
                <w:tab w:val="left" w:pos="993"/>
              </w:tabs>
              <w:suppressAutoHyphens/>
              <w:autoSpaceDE w:val="0"/>
              <w:autoSpaceDN w:val="0"/>
              <w:adjustRightInd w:val="0"/>
              <w:spacing w:after="200" w:line="276" w:lineRule="auto"/>
              <w:ind w:firstLine="709"/>
              <w:jc w:val="center"/>
              <w:rPr>
                <w:i/>
                <w:iCs/>
                <w:sz w:val="24"/>
                <w:lang w:eastAsia="zh-CN"/>
              </w:rPr>
            </w:pPr>
          </w:p>
        </w:tc>
        <w:tc>
          <w:tcPr>
            <w:tcW w:w="2001" w:type="dxa"/>
            <w:vAlign w:val="center"/>
          </w:tcPr>
          <w:p w:rsidR="00361FBB" w:rsidRPr="00361FBB" w:rsidRDefault="00361FBB" w:rsidP="00361FBB">
            <w:pPr>
              <w:tabs>
                <w:tab w:val="left" w:pos="851"/>
                <w:tab w:val="left" w:pos="993"/>
              </w:tabs>
              <w:suppressAutoHyphens/>
              <w:autoSpaceDE w:val="0"/>
              <w:autoSpaceDN w:val="0"/>
              <w:adjustRightInd w:val="0"/>
              <w:spacing w:after="200" w:line="276" w:lineRule="auto"/>
              <w:ind w:firstLine="709"/>
              <w:rPr>
                <w:sz w:val="24"/>
                <w:lang w:eastAsia="zh-CN"/>
              </w:rPr>
            </w:pPr>
            <w:r w:rsidRPr="00361FBB">
              <w:rPr>
                <w:iCs/>
                <w:sz w:val="24"/>
                <w:lang w:eastAsia="zh-CN"/>
              </w:rPr>
              <w:t>B</w:t>
            </w:r>
          </w:p>
        </w:tc>
        <w:tc>
          <w:tcPr>
            <w:tcW w:w="2701" w:type="dxa"/>
            <w:vAlign w:val="center"/>
          </w:tcPr>
          <w:p w:rsidR="00361FBB" w:rsidRPr="00361FBB" w:rsidRDefault="00361FBB" w:rsidP="00361FBB">
            <w:pPr>
              <w:suppressAutoHyphens/>
              <w:autoSpaceDE w:val="0"/>
              <w:autoSpaceDN w:val="0"/>
              <w:adjustRightInd w:val="0"/>
              <w:spacing w:after="200" w:line="276" w:lineRule="auto"/>
              <w:jc w:val="center"/>
              <w:rPr>
                <w:sz w:val="24"/>
                <w:lang w:eastAsia="zh-CN"/>
              </w:rPr>
            </w:pPr>
            <w:r w:rsidRPr="00361FBB">
              <w:rPr>
                <w:sz w:val="24"/>
                <w:lang w:eastAsia="zh-CN"/>
              </w:rPr>
              <w:t>Простота реалізація, зручність</w:t>
            </w:r>
          </w:p>
        </w:tc>
        <w:tc>
          <w:tcPr>
            <w:tcW w:w="2772" w:type="dxa"/>
            <w:vAlign w:val="center"/>
          </w:tcPr>
          <w:p w:rsidR="00361FBB" w:rsidRPr="00361FBB" w:rsidRDefault="00361FBB" w:rsidP="00361FBB">
            <w:pPr>
              <w:suppressAutoHyphens/>
              <w:autoSpaceDE w:val="0"/>
              <w:autoSpaceDN w:val="0"/>
              <w:adjustRightInd w:val="0"/>
              <w:spacing w:after="200" w:line="276" w:lineRule="auto"/>
              <w:jc w:val="center"/>
              <w:rPr>
                <w:sz w:val="24"/>
                <w:lang w:eastAsia="zh-CN"/>
              </w:rPr>
            </w:pPr>
            <w:r w:rsidRPr="00361FBB">
              <w:rPr>
                <w:sz w:val="24"/>
                <w:lang w:eastAsia="zh-CN"/>
              </w:rPr>
              <w:t>Невисока швидкодія</w:t>
            </w:r>
          </w:p>
        </w:tc>
      </w:tr>
    </w:tbl>
    <w:p w:rsidR="00361FBB" w:rsidRDefault="00361FBB" w:rsidP="00361FBB">
      <w:pPr>
        <w:suppressAutoHyphens/>
        <w:autoSpaceDE w:val="0"/>
        <w:autoSpaceDN w:val="0"/>
        <w:adjustRightInd w:val="0"/>
        <w:spacing w:after="200" w:line="360" w:lineRule="auto"/>
        <w:ind w:firstLine="709"/>
        <w:jc w:val="both"/>
        <w:rPr>
          <w:rFonts w:ascii="Times New Roman" w:eastAsia="Times New Roman" w:hAnsi="Times New Roman" w:cs="Times New Roman"/>
          <w:sz w:val="28"/>
          <w:szCs w:val="28"/>
          <w:lang w:eastAsia="zh-CN"/>
        </w:rPr>
      </w:pPr>
    </w:p>
    <w:p w:rsidR="001B612B" w:rsidRDefault="001B612B" w:rsidP="001B612B">
      <w:pPr>
        <w:suppressAutoHyphens/>
        <w:spacing w:after="200" w:line="276" w:lineRule="auto"/>
        <w:ind w:firstLine="851"/>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val="ru-RU" w:eastAsia="zh-CN"/>
        </w:rPr>
        <w:t>Продовження т</w:t>
      </w:r>
      <w:r>
        <w:rPr>
          <w:rFonts w:ascii="Times New Roman" w:eastAsia="Times New Roman" w:hAnsi="Times New Roman" w:cs="Times New Roman"/>
          <w:sz w:val="28"/>
          <w:szCs w:val="28"/>
          <w:lang w:eastAsia="zh-CN"/>
        </w:rPr>
        <w:t>аблиці 4.1</w:t>
      </w:r>
    </w:p>
    <w:tbl>
      <w:tblPr>
        <w:tblStyle w:val="112"/>
        <w:tblW w:w="9376" w:type="dxa"/>
        <w:tblLook w:val="04A0" w:firstRow="1" w:lastRow="0" w:firstColumn="1" w:lastColumn="0" w:noHBand="0" w:noVBand="1"/>
      </w:tblPr>
      <w:tblGrid>
        <w:gridCol w:w="1902"/>
        <w:gridCol w:w="2001"/>
        <w:gridCol w:w="2701"/>
        <w:gridCol w:w="2772"/>
      </w:tblGrid>
      <w:tr w:rsidR="001B612B" w:rsidRPr="00361FBB" w:rsidTr="005368DD">
        <w:tc>
          <w:tcPr>
            <w:tcW w:w="1902" w:type="dxa"/>
            <w:vAlign w:val="center"/>
          </w:tcPr>
          <w:p w:rsidR="001B612B" w:rsidRPr="00361FBB" w:rsidRDefault="001B612B" w:rsidP="005368DD">
            <w:pPr>
              <w:tabs>
                <w:tab w:val="left" w:pos="851"/>
                <w:tab w:val="left" w:pos="993"/>
              </w:tabs>
              <w:suppressAutoHyphens/>
              <w:autoSpaceDE w:val="0"/>
              <w:autoSpaceDN w:val="0"/>
              <w:adjustRightInd w:val="0"/>
              <w:spacing w:after="200" w:line="276" w:lineRule="auto"/>
              <w:ind w:firstLine="709"/>
              <w:jc w:val="center"/>
              <w:rPr>
                <w:sz w:val="24"/>
                <w:lang w:eastAsia="zh-CN"/>
              </w:rPr>
            </w:pPr>
          </w:p>
        </w:tc>
        <w:tc>
          <w:tcPr>
            <w:tcW w:w="2001" w:type="dxa"/>
            <w:vAlign w:val="center"/>
          </w:tcPr>
          <w:p w:rsidR="001B612B" w:rsidRPr="00361FBB" w:rsidRDefault="001B612B" w:rsidP="005368DD">
            <w:pPr>
              <w:tabs>
                <w:tab w:val="left" w:pos="851"/>
                <w:tab w:val="left" w:pos="993"/>
              </w:tabs>
              <w:suppressAutoHyphens/>
              <w:autoSpaceDE w:val="0"/>
              <w:autoSpaceDN w:val="0"/>
              <w:adjustRightInd w:val="0"/>
              <w:spacing w:after="200" w:line="276" w:lineRule="auto"/>
              <w:ind w:firstLine="709"/>
              <w:rPr>
                <w:sz w:val="24"/>
                <w:lang w:eastAsia="zh-CN"/>
              </w:rPr>
            </w:pPr>
            <w:r w:rsidRPr="00361FBB">
              <w:rPr>
                <w:iCs/>
                <w:sz w:val="24"/>
                <w:lang w:eastAsia="zh-CN"/>
              </w:rPr>
              <w:t>C</w:t>
            </w:r>
          </w:p>
        </w:tc>
        <w:tc>
          <w:tcPr>
            <w:tcW w:w="2701"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Досить проста реалізація</w:t>
            </w:r>
          </w:p>
        </w:tc>
        <w:tc>
          <w:tcPr>
            <w:tcW w:w="2772"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Низька швидкодія</w:t>
            </w:r>
          </w:p>
        </w:tc>
      </w:tr>
      <w:tr w:rsidR="001B612B" w:rsidRPr="00361FBB" w:rsidTr="005368DD">
        <w:tc>
          <w:tcPr>
            <w:tcW w:w="1902" w:type="dxa"/>
            <w:vMerge w:val="restart"/>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jc w:val="center"/>
              <w:rPr>
                <w:i/>
                <w:iCs/>
                <w:sz w:val="24"/>
                <w:lang w:eastAsia="zh-CN"/>
              </w:rPr>
            </w:pPr>
            <m:oMathPara>
              <m:oMath>
                <m:r>
                  <w:rPr>
                    <w:rFonts w:ascii="Cambria Math" w:hAnsi="Cambria Math"/>
                    <w:sz w:val="24"/>
                    <w:lang w:eastAsia="zh-CN"/>
                  </w:rPr>
                  <m:t>F2</m:t>
                </m:r>
              </m:oMath>
            </m:oMathPara>
          </w:p>
        </w:tc>
        <w:tc>
          <w:tcPr>
            <w:tcW w:w="2001" w:type="dxa"/>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rPr>
                <w:sz w:val="24"/>
                <w:lang w:eastAsia="zh-CN"/>
              </w:rPr>
            </w:pPr>
            <w:r w:rsidRPr="00361FBB">
              <w:rPr>
                <w:iCs/>
                <w:sz w:val="24"/>
                <w:lang w:val="en-US" w:eastAsia="zh-CN"/>
              </w:rPr>
              <w:t>A</w:t>
            </w:r>
          </w:p>
        </w:tc>
        <w:tc>
          <w:tcPr>
            <w:tcW w:w="2701"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Простота реалізації, ергономічність</w:t>
            </w:r>
          </w:p>
        </w:tc>
        <w:tc>
          <w:tcPr>
            <w:tcW w:w="2772"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Вимоги до формату файлу</w:t>
            </w:r>
          </w:p>
        </w:tc>
      </w:tr>
      <w:tr w:rsidR="001B612B" w:rsidRPr="00361FBB" w:rsidTr="005368DD">
        <w:tc>
          <w:tcPr>
            <w:tcW w:w="1902" w:type="dxa"/>
            <w:vMerge/>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jc w:val="center"/>
              <w:rPr>
                <w:sz w:val="24"/>
                <w:lang w:eastAsia="zh-CN"/>
              </w:rPr>
            </w:pPr>
          </w:p>
        </w:tc>
        <w:tc>
          <w:tcPr>
            <w:tcW w:w="2001" w:type="dxa"/>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rPr>
                <w:sz w:val="24"/>
                <w:lang w:eastAsia="zh-CN"/>
              </w:rPr>
            </w:pPr>
            <w:r w:rsidRPr="00361FBB">
              <w:rPr>
                <w:iCs/>
                <w:sz w:val="24"/>
                <w:lang w:eastAsia="zh-CN"/>
              </w:rPr>
              <w:t>B</w:t>
            </w:r>
          </w:p>
        </w:tc>
        <w:tc>
          <w:tcPr>
            <w:tcW w:w="2701"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Легкість редагування окремих показників</w:t>
            </w:r>
          </w:p>
        </w:tc>
        <w:tc>
          <w:tcPr>
            <w:tcW w:w="2772"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Зміна усіх займає вели ку к-ть часу</w:t>
            </w:r>
          </w:p>
        </w:tc>
      </w:tr>
      <w:tr w:rsidR="001B612B" w:rsidRPr="00361FBB" w:rsidTr="005368DD">
        <w:trPr>
          <w:trHeight w:val="993"/>
        </w:trPr>
        <w:tc>
          <w:tcPr>
            <w:tcW w:w="1902" w:type="dxa"/>
            <w:vMerge/>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jc w:val="center"/>
              <w:rPr>
                <w:sz w:val="24"/>
                <w:lang w:eastAsia="zh-CN"/>
              </w:rPr>
            </w:pPr>
          </w:p>
        </w:tc>
        <w:tc>
          <w:tcPr>
            <w:tcW w:w="2001" w:type="dxa"/>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rPr>
                <w:sz w:val="24"/>
                <w:lang w:eastAsia="zh-CN"/>
              </w:rPr>
            </w:pPr>
            <w:r w:rsidRPr="00361FBB">
              <w:rPr>
                <w:iCs/>
                <w:sz w:val="24"/>
                <w:lang w:eastAsia="zh-CN"/>
              </w:rPr>
              <w:t>C</w:t>
            </w:r>
          </w:p>
        </w:tc>
        <w:tc>
          <w:tcPr>
            <w:tcW w:w="2701"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Не вимагає реалізації</w:t>
            </w:r>
          </w:p>
        </w:tc>
        <w:tc>
          <w:tcPr>
            <w:tcW w:w="2772"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Високі витрати часу на введення даних</w:t>
            </w:r>
          </w:p>
        </w:tc>
      </w:tr>
      <w:tr w:rsidR="001B612B" w:rsidRPr="00361FBB" w:rsidTr="005368DD">
        <w:tc>
          <w:tcPr>
            <w:tcW w:w="1902" w:type="dxa"/>
            <w:vMerge w:val="restart"/>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jc w:val="center"/>
              <w:rPr>
                <w:sz w:val="24"/>
                <w:lang w:eastAsia="zh-CN"/>
              </w:rPr>
            </w:pPr>
            <m:oMathPara>
              <m:oMath>
                <m:r>
                  <w:rPr>
                    <w:rFonts w:ascii="Cambria Math" w:hAnsi="Cambria Math"/>
                    <w:sz w:val="24"/>
                    <w:lang w:eastAsia="zh-CN"/>
                  </w:rPr>
                  <m:t>F3</m:t>
                </m:r>
              </m:oMath>
            </m:oMathPara>
          </w:p>
        </w:tc>
        <w:tc>
          <w:tcPr>
            <w:tcW w:w="2001" w:type="dxa"/>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rPr>
                <w:sz w:val="24"/>
                <w:lang w:eastAsia="zh-CN"/>
              </w:rPr>
            </w:pPr>
            <w:r w:rsidRPr="00361FBB">
              <w:rPr>
                <w:iCs/>
                <w:sz w:val="24"/>
                <w:lang w:val="en-US" w:eastAsia="zh-CN"/>
              </w:rPr>
              <w:t>A</w:t>
            </w:r>
          </w:p>
        </w:tc>
        <w:tc>
          <w:tcPr>
            <w:tcW w:w="2701"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Простий у реалізації</w:t>
            </w:r>
          </w:p>
        </w:tc>
        <w:tc>
          <w:tcPr>
            <w:tcW w:w="2772"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Необхідний веб-оглядач</w:t>
            </w:r>
          </w:p>
        </w:tc>
      </w:tr>
      <w:tr w:rsidR="001B612B" w:rsidRPr="00361FBB" w:rsidTr="005368DD">
        <w:trPr>
          <w:trHeight w:val="1082"/>
        </w:trPr>
        <w:tc>
          <w:tcPr>
            <w:tcW w:w="1902" w:type="dxa"/>
            <w:vMerge/>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jc w:val="center"/>
              <w:rPr>
                <w:sz w:val="24"/>
                <w:lang w:eastAsia="zh-CN"/>
              </w:rPr>
            </w:pPr>
          </w:p>
        </w:tc>
        <w:tc>
          <w:tcPr>
            <w:tcW w:w="2001" w:type="dxa"/>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rPr>
                <w:sz w:val="24"/>
                <w:lang w:eastAsia="zh-CN"/>
              </w:rPr>
            </w:pPr>
            <w:r w:rsidRPr="00361FBB">
              <w:rPr>
                <w:iCs/>
                <w:sz w:val="24"/>
                <w:lang w:eastAsia="zh-CN"/>
              </w:rPr>
              <w:t>B</w:t>
            </w:r>
          </w:p>
        </w:tc>
        <w:tc>
          <w:tcPr>
            <w:tcW w:w="2701"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Не потребує додаткового ПЗ</w:t>
            </w:r>
          </w:p>
        </w:tc>
        <w:tc>
          <w:tcPr>
            <w:tcW w:w="2772" w:type="dxa"/>
            <w:vAlign w:val="center"/>
          </w:tcPr>
          <w:p w:rsidR="001B612B" w:rsidRPr="00361FBB" w:rsidRDefault="001B612B" w:rsidP="005368DD">
            <w:pPr>
              <w:suppressAutoHyphens/>
              <w:autoSpaceDE w:val="0"/>
              <w:autoSpaceDN w:val="0"/>
              <w:adjustRightInd w:val="0"/>
              <w:spacing w:after="200" w:line="276" w:lineRule="auto"/>
              <w:jc w:val="center"/>
              <w:rPr>
                <w:sz w:val="24"/>
                <w:lang w:eastAsia="zh-CN"/>
              </w:rPr>
            </w:pPr>
            <w:r w:rsidRPr="00361FBB">
              <w:rPr>
                <w:sz w:val="24"/>
                <w:lang w:eastAsia="zh-CN"/>
              </w:rPr>
              <w:t>Велика к-ть часу на реалізацію</w:t>
            </w:r>
          </w:p>
        </w:tc>
      </w:tr>
      <w:tr w:rsidR="001B612B" w:rsidRPr="00361FBB" w:rsidTr="005368DD">
        <w:trPr>
          <w:trHeight w:val="856"/>
        </w:trPr>
        <w:tc>
          <w:tcPr>
            <w:tcW w:w="1902" w:type="dxa"/>
            <w:vMerge/>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jc w:val="center"/>
              <w:rPr>
                <w:sz w:val="24"/>
                <w:lang w:eastAsia="zh-CN"/>
              </w:rPr>
            </w:pPr>
          </w:p>
        </w:tc>
        <w:tc>
          <w:tcPr>
            <w:tcW w:w="2001" w:type="dxa"/>
            <w:vAlign w:val="center"/>
          </w:tcPr>
          <w:p w:rsidR="001B612B" w:rsidRPr="00361FBB" w:rsidRDefault="001B612B" w:rsidP="005368DD">
            <w:pPr>
              <w:tabs>
                <w:tab w:val="left" w:pos="993"/>
              </w:tabs>
              <w:suppressAutoHyphens/>
              <w:autoSpaceDE w:val="0"/>
              <w:autoSpaceDN w:val="0"/>
              <w:adjustRightInd w:val="0"/>
              <w:spacing w:after="200" w:line="276" w:lineRule="auto"/>
              <w:ind w:firstLine="709"/>
              <w:rPr>
                <w:iCs/>
                <w:sz w:val="24"/>
                <w:lang w:eastAsia="zh-CN"/>
              </w:rPr>
            </w:pPr>
            <w:r w:rsidRPr="00361FBB">
              <w:rPr>
                <w:iCs/>
                <w:sz w:val="24"/>
                <w:lang w:eastAsia="zh-CN"/>
              </w:rPr>
              <w:t>C</w:t>
            </w:r>
          </w:p>
        </w:tc>
        <w:tc>
          <w:tcPr>
            <w:tcW w:w="2701" w:type="dxa"/>
            <w:vAlign w:val="center"/>
          </w:tcPr>
          <w:p w:rsidR="001B612B" w:rsidRPr="00361FBB" w:rsidRDefault="001B612B" w:rsidP="005368DD">
            <w:pPr>
              <w:suppressAutoHyphens/>
              <w:autoSpaceDE w:val="0"/>
              <w:autoSpaceDN w:val="0"/>
              <w:adjustRightInd w:val="0"/>
              <w:spacing w:after="200" w:line="276" w:lineRule="auto"/>
              <w:jc w:val="both"/>
              <w:rPr>
                <w:sz w:val="24"/>
                <w:lang w:eastAsia="zh-CN"/>
              </w:rPr>
            </w:pPr>
            <w:r w:rsidRPr="00361FBB">
              <w:rPr>
                <w:sz w:val="24"/>
                <w:lang w:eastAsia="zh-CN"/>
              </w:rPr>
              <w:t>Не потребує реалізації</w:t>
            </w:r>
          </w:p>
        </w:tc>
        <w:tc>
          <w:tcPr>
            <w:tcW w:w="2772" w:type="dxa"/>
            <w:vAlign w:val="center"/>
          </w:tcPr>
          <w:p w:rsidR="001B612B" w:rsidRPr="00361FBB" w:rsidRDefault="001B612B" w:rsidP="005368DD">
            <w:pPr>
              <w:suppressAutoHyphens/>
              <w:autoSpaceDE w:val="0"/>
              <w:autoSpaceDN w:val="0"/>
              <w:adjustRightInd w:val="0"/>
              <w:spacing w:after="200" w:line="276" w:lineRule="auto"/>
              <w:jc w:val="both"/>
              <w:rPr>
                <w:sz w:val="24"/>
                <w:lang w:eastAsia="zh-CN"/>
              </w:rPr>
            </w:pPr>
            <w:r w:rsidRPr="00361FBB">
              <w:rPr>
                <w:sz w:val="24"/>
                <w:lang w:eastAsia="zh-CN"/>
              </w:rPr>
              <w:t>Низька ергономічність, відсутність візуалізації</w:t>
            </w:r>
          </w:p>
        </w:tc>
      </w:tr>
      <w:tr w:rsidR="001B612B" w:rsidRPr="00361FBB" w:rsidTr="005368DD">
        <w:trPr>
          <w:trHeight w:val="698"/>
        </w:trPr>
        <w:tc>
          <w:tcPr>
            <w:tcW w:w="1902" w:type="dxa"/>
            <w:vMerge w:val="restart"/>
            <w:vAlign w:val="center"/>
          </w:tcPr>
          <w:p w:rsidR="001B612B" w:rsidRPr="00361FBB" w:rsidRDefault="001B612B" w:rsidP="005368DD">
            <w:pPr>
              <w:suppressAutoHyphens/>
              <w:autoSpaceDE w:val="0"/>
              <w:autoSpaceDN w:val="0"/>
              <w:adjustRightInd w:val="0"/>
              <w:spacing w:after="200" w:line="276" w:lineRule="auto"/>
              <w:ind w:firstLine="709"/>
              <w:jc w:val="center"/>
              <w:rPr>
                <w:sz w:val="24"/>
                <w:lang w:eastAsia="zh-CN"/>
              </w:rPr>
            </w:pPr>
            <m:oMathPara>
              <m:oMath>
                <m:r>
                  <w:rPr>
                    <w:rFonts w:ascii="Cambria Math" w:hAnsi="Cambria Math"/>
                    <w:sz w:val="24"/>
                    <w:lang w:eastAsia="zh-CN"/>
                  </w:rPr>
                  <m:t>F4</m:t>
                </m:r>
              </m:oMath>
            </m:oMathPara>
          </w:p>
        </w:tc>
        <w:tc>
          <w:tcPr>
            <w:tcW w:w="2001" w:type="dxa"/>
            <w:vAlign w:val="center"/>
          </w:tcPr>
          <w:p w:rsidR="001B612B" w:rsidRPr="00361FBB" w:rsidRDefault="001B612B" w:rsidP="005368DD">
            <w:pPr>
              <w:suppressAutoHyphens/>
              <w:autoSpaceDE w:val="0"/>
              <w:autoSpaceDN w:val="0"/>
              <w:adjustRightInd w:val="0"/>
              <w:spacing w:after="200" w:line="276" w:lineRule="auto"/>
              <w:ind w:firstLine="709"/>
              <w:rPr>
                <w:sz w:val="24"/>
                <w:lang w:eastAsia="zh-CN"/>
              </w:rPr>
            </w:pPr>
            <w:r w:rsidRPr="00361FBB">
              <w:rPr>
                <w:iCs/>
                <w:sz w:val="24"/>
                <w:lang w:val="en-US" w:eastAsia="zh-CN"/>
              </w:rPr>
              <w:t>A</w:t>
            </w:r>
          </w:p>
        </w:tc>
        <w:tc>
          <w:tcPr>
            <w:tcW w:w="2701" w:type="dxa"/>
            <w:vAlign w:val="center"/>
          </w:tcPr>
          <w:p w:rsidR="001B612B" w:rsidRPr="00361FBB" w:rsidRDefault="001B612B" w:rsidP="005368DD">
            <w:pPr>
              <w:suppressAutoHyphens/>
              <w:autoSpaceDE w:val="0"/>
              <w:autoSpaceDN w:val="0"/>
              <w:adjustRightInd w:val="0"/>
              <w:spacing w:after="200" w:line="276" w:lineRule="auto"/>
              <w:jc w:val="both"/>
              <w:rPr>
                <w:sz w:val="24"/>
                <w:lang w:eastAsia="zh-CN"/>
              </w:rPr>
            </w:pPr>
            <w:r w:rsidRPr="00361FBB">
              <w:rPr>
                <w:sz w:val="24"/>
                <w:lang w:eastAsia="zh-CN"/>
              </w:rPr>
              <w:t>Збереження даних</w:t>
            </w:r>
          </w:p>
        </w:tc>
        <w:tc>
          <w:tcPr>
            <w:tcW w:w="2772" w:type="dxa"/>
            <w:vAlign w:val="center"/>
          </w:tcPr>
          <w:p w:rsidR="001B612B" w:rsidRPr="00361FBB" w:rsidRDefault="001B612B" w:rsidP="005368DD">
            <w:pPr>
              <w:suppressAutoHyphens/>
              <w:autoSpaceDE w:val="0"/>
              <w:autoSpaceDN w:val="0"/>
              <w:adjustRightInd w:val="0"/>
              <w:spacing w:after="200" w:line="276" w:lineRule="auto"/>
              <w:jc w:val="both"/>
              <w:rPr>
                <w:sz w:val="24"/>
                <w:lang w:eastAsia="zh-CN"/>
              </w:rPr>
            </w:pPr>
            <w:r w:rsidRPr="00361FBB">
              <w:rPr>
                <w:sz w:val="24"/>
                <w:lang w:eastAsia="zh-CN"/>
              </w:rPr>
              <w:t>Низька ергономічність</w:t>
            </w:r>
          </w:p>
        </w:tc>
      </w:tr>
      <w:tr w:rsidR="001B612B" w:rsidRPr="00361FBB" w:rsidTr="005368DD">
        <w:trPr>
          <w:trHeight w:val="980"/>
        </w:trPr>
        <w:tc>
          <w:tcPr>
            <w:tcW w:w="1902" w:type="dxa"/>
            <w:vMerge/>
            <w:vAlign w:val="center"/>
          </w:tcPr>
          <w:p w:rsidR="001B612B" w:rsidRPr="00361FBB" w:rsidRDefault="001B612B" w:rsidP="005368DD">
            <w:pPr>
              <w:suppressAutoHyphens/>
              <w:autoSpaceDE w:val="0"/>
              <w:autoSpaceDN w:val="0"/>
              <w:adjustRightInd w:val="0"/>
              <w:spacing w:after="200" w:line="276" w:lineRule="auto"/>
              <w:ind w:firstLine="709"/>
              <w:jc w:val="center"/>
              <w:rPr>
                <w:sz w:val="24"/>
                <w:lang w:eastAsia="zh-CN"/>
              </w:rPr>
            </w:pPr>
          </w:p>
        </w:tc>
        <w:tc>
          <w:tcPr>
            <w:tcW w:w="2001" w:type="dxa"/>
            <w:vAlign w:val="center"/>
          </w:tcPr>
          <w:p w:rsidR="001B612B" w:rsidRPr="00361FBB" w:rsidRDefault="001B612B" w:rsidP="005368DD">
            <w:pPr>
              <w:suppressAutoHyphens/>
              <w:autoSpaceDE w:val="0"/>
              <w:autoSpaceDN w:val="0"/>
              <w:adjustRightInd w:val="0"/>
              <w:spacing w:after="200" w:line="276" w:lineRule="auto"/>
              <w:ind w:firstLine="709"/>
              <w:rPr>
                <w:sz w:val="24"/>
                <w:lang w:eastAsia="zh-CN"/>
              </w:rPr>
            </w:pPr>
            <w:r w:rsidRPr="00361FBB">
              <w:rPr>
                <w:iCs/>
                <w:sz w:val="24"/>
                <w:lang w:eastAsia="zh-CN"/>
              </w:rPr>
              <w:t>B</w:t>
            </w:r>
          </w:p>
        </w:tc>
        <w:tc>
          <w:tcPr>
            <w:tcW w:w="2701" w:type="dxa"/>
            <w:vAlign w:val="center"/>
          </w:tcPr>
          <w:p w:rsidR="001B612B" w:rsidRPr="00361FBB" w:rsidRDefault="001B612B" w:rsidP="005368DD">
            <w:pPr>
              <w:suppressAutoHyphens/>
              <w:autoSpaceDE w:val="0"/>
              <w:autoSpaceDN w:val="0"/>
              <w:adjustRightInd w:val="0"/>
              <w:spacing w:after="200" w:line="276" w:lineRule="auto"/>
              <w:jc w:val="both"/>
              <w:rPr>
                <w:sz w:val="24"/>
                <w:lang w:eastAsia="zh-CN"/>
              </w:rPr>
            </w:pPr>
            <w:r w:rsidRPr="00361FBB">
              <w:rPr>
                <w:sz w:val="24"/>
                <w:lang w:eastAsia="zh-CN"/>
              </w:rPr>
              <w:t>Висока ергономічність</w:t>
            </w:r>
          </w:p>
        </w:tc>
        <w:tc>
          <w:tcPr>
            <w:tcW w:w="2772" w:type="dxa"/>
            <w:vAlign w:val="center"/>
          </w:tcPr>
          <w:p w:rsidR="001B612B" w:rsidRPr="00361FBB" w:rsidRDefault="001B612B" w:rsidP="005368DD">
            <w:pPr>
              <w:suppressAutoHyphens/>
              <w:autoSpaceDE w:val="0"/>
              <w:autoSpaceDN w:val="0"/>
              <w:adjustRightInd w:val="0"/>
              <w:spacing w:after="200" w:line="276" w:lineRule="auto"/>
              <w:jc w:val="both"/>
              <w:rPr>
                <w:sz w:val="24"/>
                <w:lang w:eastAsia="zh-CN"/>
              </w:rPr>
            </w:pPr>
            <w:r w:rsidRPr="00361FBB">
              <w:rPr>
                <w:sz w:val="24"/>
                <w:lang w:eastAsia="zh-CN"/>
              </w:rPr>
              <w:t>Проблематичне збереження даних</w:t>
            </w:r>
          </w:p>
        </w:tc>
      </w:tr>
    </w:tbl>
    <w:p w:rsidR="001B612B" w:rsidRPr="00361FBB" w:rsidRDefault="001B612B" w:rsidP="001B612B">
      <w:pPr>
        <w:suppressAutoHyphens/>
        <w:spacing w:after="200" w:line="276" w:lineRule="auto"/>
        <w:ind w:firstLine="709"/>
        <w:jc w:val="center"/>
        <w:rPr>
          <w:rFonts w:ascii="Times New Roman" w:eastAsia="Times New Roman" w:hAnsi="Times New Roman" w:cs="Times New Roman"/>
          <w:sz w:val="28"/>
          <w:szCs w:val="28"/>
          <w:lang w:eastAsia="zh-CN"/>
        </w:rPr>
      </w:pP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Тепер за допомогою матриці переваг та недоліків можна обрати, які альтернативи слід відкинути для кожної з основних функцій:</w:t>
      </w:r>
    </w:p>
    <w:p w:rsidR="00361FBB" w:rsidRPr="00361FBB" w:rsidRDefault="00361FBB" w:rsidP="00361FBB">
      <w:pPr>
        <w:suppressAutoHyphens/>
        <w:autoSpaceDE w:val="0"/>
        <w:autoSpaceDN w:val="0"/>
        <w:adjustRightInd w:val="0"/>
        <w:spacing w:after="200" w:line="360" w:lineRule="auto"/>
        <w:ind w:firstLine="851"/>
        <w:jc w:val="both"/>
        <w:rPr>
          <w:rFonts w:ascii="Cambria Math" w:eastAsia="Times New Roman" w:hAnsi="Cambria Math" w:cs="Times New Roman"/>
          <w:sz w:val="28"/>
          <w:szCs w:val="28"/>
          <w:lang w:eastAsia="zh-CN"/>
          <w:oMath/>
        </w:rPr>
      </w:pPr>
      <w:r w:rsidRPr="00361FBB">
        <w:rPr>
          <w:rFonts w:ascii="Times New Roman" w:eastAsia="Times New Roman" w:hAnsi="Times New Roman" w:cs="Times New Roman"/>
          <w:sz w:val="28"/>
          <w:szCs w:val="28"/>
          <w:lang w:eastAsia="zh-CN"/>
        </w:rPr>
        <w:lastRenderedPageBreak/>
        <w:t xml:space="preserve">Функція </w:t>
      </w:r>
      <m:oMath>
        <m:r>
          <m:rPr>
            <m:sty m:val="p"/>
          </m:rPr>
          <w:rPr>
            <w:rFonts w:ascii="Cambria Math" w:eastAsia="Times New Roman" w:hAnsi="Cambria Math" w:cs="Times New Roman"/>
            <w:sz w:val="28"/>
            <w:szCs w:val="28"/>
            <w:lang w:eastAsia="zh-CN"/>
          </w:rPr>
          <m:t xml:space="preserve"> F1:</m:t>
        </m:r>
      </m:oMath>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Оскільки час на розробку програмного продукту є обмеженим і серед необхідних досліджень є й інші задачі, то варіант а) відкидаємо, також необхідно відкинути варіант с) через низьку швидкодію.</w:t>
      </w:r>
    </w:p>
    <w:p w:rsidR="00361FBB" w:rsidRPr="00361FBB" w:rsidRDefault="00361FBB" w:rsidP="00361FBB">
      <w:pPr>
        <w:suppressAutoHyphens/>
        <w:autoSpaceDE w:val="0"/>
        <w:autoSpaceDN w:val="0"/>
        <w:adjustRightInd w:val="0"/>
        <w:spacing w:after="200" w:line="360" w:lineRule="auto"/>
        <w:ind w:firstLine="851"/>
        <w:jc w:val="both"/>
        <w:rPr>
          <w:rFonts w:ascii="Cambria Math" w:eastAsia="Times New Roman" w:hAnsi="Cambria Math" w:cs="Times New Roman"/>
          <w:sz w:val="28"/>
          <w:szCs w:val="28"/>
          <w:lang w:eastAsia="zh-CN"/>
          <w:oMath/>
        </w:rPr>
      </w:pPr>
      <w:r w:rsidRPr="00361FBB">
        <w:rPr>
          <w:rFonts w:ascii="Times New Roman" w:eastAsia="Times New Roman" w:hAnsi="Times New Roman" w:cs="Times New Roman"/>
          <w:sz w:val="28"/>
          <w:szCs w:val="28"/>
          <w:lang w:eastAsia="zh-CN"/>
        </w:rPr>
        <w:t xml:space="preserve">Функція </w:t>
      </w:r>
      <m:oMath>
        <m:r>
          <m:rPr>
            <m:sty m:val="p"/>
          </m:rPr>
          <w:rPr>
            <w:rFonts w:ascii="Cambria Math" w:eastAsia="Times New Roman" w:hAnsi="Cambria Math" w:cs="Times New Roman"/>
            <w:sz w:val="28"/>
            <w:szCs w:val="28"/>
            <w:lang w:eastAsia="zh-CN"/>
          </w:rPr>
          <m:t xml:space="preserve"> F2:</m:t>
        </m:r>
      </m:oMath>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 xml:space="preserve">Програмний продукт повинен працювати з різними часовими рядами даних, отже альтернативи </w:t>
      </w:r>
      <w:r w:rsidRPr="00361FBB">
        <w:rPr>
          <w:rFonts w:ascii="Times New Roman" w:eastAsia="Times New Roman" w:hAnsi="Times New Roman" w:cs="Times New Roman"/>
          <w:sz w:val="28"/>
          <w:szCs w:val="28"/>
          <w:lang w:val="en-US" w:eastAsia="zh-CN"/>
        </w:rPr>
        <w:t>b</w:t>
      </w:r>
      <w:r w:rsidRPr="00361FBB">
        <w:rPr>
          <w:rFonts w:ascii="Times New Roman" w:eastAsia="Times New Roman" w:hAnsi="Times New Roman" w:cs="Times New Roman"/>
          <w:sz w:val="28"/>
          <w:szCs w:val="28"/>
          <w:lang w:val="ru-RU" w:eastAsia="zh-CN"/>
        </w:rPr>
        <w:t xml:space="preserve">) та </w:t>
      </w:r>
      <w:r w:rsidRPr="00361FBB">
        <w:rPr>
          <w:rFonts w:ascii="Times New Roman" w:eastAsia="Times New Roman" w:hAnsi="Times New Roman" w:cs="Times New Roman"/>
          <w:sz w:val="28"/>
          <w:szCs w:val="28"/>
          <w:lang w:val="en-US" w:eastAsia="zh-CN"/>
        </w:rPr>
        <w:t>c</w:t>
      </w:r>
      <w:r w:rsidRPr="00361FBB">
        <w:rPr>
          <w:rFonts w:ascii="Times New Roman" w:eastAsia="Times New Roman" w:hAnsi="Times New Roman" w:cs="Times New Roman"/>
          <w:sz w:val="28"/>
          <w:szCs w:val="28"/>
          <w:lang w:val="ru-RU" w:eastAsia="zh-CN"/>
        </w:rPr>
        <w:t xml:space="preserve">) </w:t>
      </w:r>
      <w:proofErr w:type="spellStart"/>
      <w:r w:rsidRPr="00361FBB">
        <w:rPr>
          <w:rFonts w:ascii="Times New Roman" w:eastAsia="Times New Roman" w:hAnsi="Times New Roman" w:cs="Times New Roman"/>
          <w:sz w:val="28"/>
          <w:szCs w:val="28"/>
          <w:lang w:val="ru-RU" w:eastAsia="zh-CN"/>
        </w:rPr>
        <w:t>будуть</w:t>
      </w:r>
      <w:proofErr w:type="spellEnd"/>
      <w:r w:rsidRPr="00361FBB">
        <w:rPr>
          <w:rFonts w:ascii="Times New Roman" w:eastAsia="Times New Roman" w:hAnsi="Times New Roman" w:cs="Times New Roman"/>
          <w:sz w:val="28"/>
          <w:szCs w:val="28"/>
          <w:lang w:val="ru-RU" w:eastAsia="zh-CN"/>
        </w:rPr>
        <w:t xml:space="preserve"> </w:t>
      </w:r>
      <w:proofErr w:type="spellStart"/>
      <w:r w:rsidRPr="00361FBB">
        <w:rPr>
          <w:rFonts w:ascii="Times New Roman" w:eastAsia="Times New Roman" w:hAnsi="Times New Roman" w:cs="Times New Roman"/>
          <w:sz w:val="28"/>
          <w:szCs w:val="28"/>
          <w:lang w:val="ru-RU" w:eastAsia="zh-CN"/>
        </w:rPr>
        <w:t>відкинуті</w:t>
      </w:r>
      <w:proofErr w:type="spellEnd"/>
      <w:r w:rsidRPr="00361FBB">
        <w:rPr>
          <w:rFonts w:ascii="Times New Roman" w:eastAsia="Times New Roman" w:hAnsi="Times New Roman" w:cs="Times New Roman"/>
          <w:sz w:val="28"/>
          <w:szCs w:val="28"/>
          <w:lang w:val="ru-RU" w:eastAsia="zh-CN"/>
        </w:rPr>
        <w:t>.</w:t>
      </w:r>
    </w:p>
    <w:p w:rsidR="00361FBB" w:rsidRPr="00361FBB" w:rsidRDefault="00361FBB" w:rsidP="00361FBB">
      <w:pPr>
        <w:suppressAutoHyphens/>
        <w:autoSpaceDE w:val="0"/>
        <w:autoSpaceDN w:val="0"/>
        <w:adjustRightInd w:val="0"/>
        <w:spacing w:after="200" w:line="360" w:lineRule="auto"/>
        <w:ind w:firstLine="851"/>
        <w:jc w:val="both"/>
        <w:rPr>
          <w:rFonts w:ascii="Cambria Math" w:eastAsia="Times New Roman" w:hAnsi="Cambria Math" w:cs="Times New Roman"/>
          <w:sz w:val="28"/>
          <w:szCs w:val="28"/>
          <w:lang w:eastAsia="zh-CN"/>
          <w:oMath/>
        </w:rPr>
      </w:pPr>
      <w:r w:rsidRPr="00361FBB">
        <w:rPr>
          <w:rFonts w:ascii="Times New Roman" w:eastAsia="Times New Roman" w:hAnsi="Times New Roman" w:cs="Times New Roman"/>
          <w:sz w:val="28"/>
          <w:szCs w:val="28"/>
          <w:lang w:eastAsia="zh-CN"/>
        </w:rPr>
        <w:t xml:space="preserve">Функція </w:t>
      </w:r>
      <m:oMath>
        <m:r>
          <m:rPr>
            <m:sty m:val="p"/>
          </m:rPr>
          <w:rPr>
            <w:rFonts w:ascii="Cambria Math" w:eastAsia="Times New Roman" w:hAnsi="Cambria Math" w:cs="Times New Roman"/>
            <w:sz w:val="28"/>
            <w:szCs w:val="28"/>
            <w:lang w:eastAsia="zh-CN"/>
          </w:rPr>
          <m:t xml:space="preserve"> F3:</m:t>
        </m:r>
      </m:oMath>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 xml:space="preserve">Для простоти комунікації користувача з програмним забезпеченням необхідно реалізувати зручний та ергономічний інтерфейс, варіант с) не відповідає цим вимогам, проте враховуючи обмеженість часу на реалізацію продукту альтернативу </w:t>
      </w:r>
      <w:r w:rsidRPr="00361FBB">
        <w:rPr>
          <w:rFonts w:ascii="Times New Roman" w:eastAsia="Times New Roman" w:hAnsi="Times New Roman" w:cs="Times New Roman"/>
          <w:sz w:val="28"/>
          <w:szCs w:val="28"/>
          <w:lang w:val="en-US" w:eastAsia="zh-CN"/>
        </w:rPr>
        <w:t>b</w:t>
      </w:r>
      <w:r w:rsidRPr="00361FBB">
        <w:rPr>
          <w:rFonts w:ascii="Times New Roman" w:eastAsia="Times New Roman" w:hAnsi="Times New Roman" w:cs="Times New Roman"/>
          <w:sz w:val="28"/>
          <w:szCs w:val="28"/>
          <w:lang w:eastAsia="zh-CN"/>
        </w:rPr>
        <w:t>) також відкидаємо.</w:t>
      </w:r>
    </w:p>
    <w:p w:rsidR="00361FBB" w:rsidRPr="00361FBB" w:rsidRDefault="00361FBB" w:rsidP="00361FBB">
      <w:pPr>
        <w:suppressAutoHyphens/>
        <w:autoSpaceDE w:val="0"/>
        <w:autoSpaceDN w:val="0"/>
        <w:adjustRightInd w:val="0"/>
        <w:spacing w:after="200" w:line="360" w:lineRule="auto"/>
        <w:ind w:firstLine="851"/>
        <w:jc w:val="both"/>
        <w:rPr>
          <w:rFonts w:ascii="Cambria Math" w:eastAsia="Times New Roman" w:hAnsi="Cambria Math" w:cs="Times New Roman"/>
          <w:sz w:val="28"/>
          <w:szCs w:val="28"/>
          <w:lang w:eastAsia="zh-CN"/>
          <w:oMath/>
        </w:rPr>
      </w:pPr>
      <w:r w:rsidRPr="00361FBB">
        <w:rPr>
          <w:rFonts w:ascii="Times New Roman" w:eastAsia="Times New Roman" w:hAnsi="Times New Roman" w:cs="Times New Roman"/>
          <w:sz w:val="28"/>
          <w:szCs w:val="28"/>
          <w:lang w:eastAsia="zh-CN"/>
        </w:rPr>
        <w:t xml:space="preserve">Функція </w:t>
      </w:r>
      <m:oMath>
        <m:r>
          <m:rPr>
            <m:sty m:val="p"/>
          </m:rPr>
          <w:rPr>
            <w:rFonts w:ascii="Cambria Math" w:eastAsia="Times New Roman" w:hAnsi="Cambria Math" w:cs="Times New Roman"/>
            <w:sz w:val="28"/>
            <w:szCs w:val="28"/>
            <w:lang w:eastAsia="zh-CN"/>
          </w:rPr>
          <m:t xml:space="preserve"> F4:</m:t>
        </m:r>
      </m:oMath>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Кожну з альтернатив необхідно розглянути, оскільки їх неможливо адекватно порівняти за спільними параметрами, кожен з варіантів можна однаково швидко реалізувати та використовувати.</w:t>
      </w: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Отже, буде розглянено такі варіанти реалізації програмного продукту:</w:t>
      </w:r>
    </w:p>
    <w:p w:rsidR="00361FBB" w:rsidRPr="00361FBB" w:rsidRDefault="00361FBB" w:rsidP="006B0634">
      <w:pPr>
        <w:widowControl w:val="0"/>
        <w:numPr>
          <w:ilvl w:val="0"/>
          <w:numId w:val="26"/>
        </w:numPr>
        <w:tabs>
          <w:tab w:val="left" w:pos="993"/>
        </w:tabs>
        <w:suppressAutoHyphens/>
        <w:autoSpaceDE w:val="0"/>
        <w:autoSpaceDN w:val="0"/>
        <w:adjustRightInd w:val="0"/>
        <w:spacing w:after="0" w:line="360" w:lineRule="auto"/>
        <w:ind w:left="1418" w:firstLine="709"/>
        <w:jc w:val="both"/>
        <w:rPr>
          <w:rFonts w:ascii="Cambria Math" w:eastAsia="Times New Roman" w:hAnsi="Cambria Math" w:cs="Times New Roman"/>
          <w:sz w:val="28"/>
          <w:szCs w:val="28"/>
          <w:lang w:eastAsia="zh-CN"/>
          <w:oMath/>
        </w:rPr>
      </w:pPr>
      <m:oMath>
        <m:r>
          <w:rPr>
            <w:rFonts w:ascii="Cambria Math" w:eastAsia="Times New Roman" w:hAnsi="Cambria Math" w:cs="Times New Roman"/>
            <w:sz w:val="28"/>
            <w:szCs w:val="28"/>
            <w:lang w:eastAsia="zh-CN"/>
          </w:rPr>
          <m:t>F1</m:t>
        </m:r>
        <m:r>
          <w:rPr>
            <w:rFonts w:ascii="Cambria Math" w:eastAsia="Times New Roman" w:hAnsi="Cambria Math" w:cs="Times New Roman"/>
            <w:sz w:val="28"/>
            <w:szCs w:val="28"/>
            <w:lang w:val="en-US" w:eastAsia="zh-CN"/>
          </w:rPr>
          <m:t>b</m:t>
        </m:r>
        <m:r>
          <w:rPr>
            <w:rFonts w:ascii="Cambria Math" w:eastAsia="Times New Roman" w:hAnsi="Cambria Math" w:cs="Times New Roman"/>
            <w:sz w:val="28"/>
            <w:szCs w:val="28"/>
            <w:lang w:eastAsia="zh-CN"/>
          </w:rPr>
          <m:t xml:space="preserve"> – F2a – F3a – F3a</m:t>
        </m:r>
      </m:oMath>
    </w:p>
    <w:p w:rsidR="00361FBB" w:rsidRPr="00361FBB" w:rsidRDefault="00361FBB" w:rsidP="006B0634">
      <w:pPr>
        <w:widowControl w:val="0"/>
        <w:numPr>
          <w:ilvl w:val="0"/>
          <w:numId w:val="26"/>
        </w:numPr>
        <w:tabs>
          <w:tab w:val="left" w:pos="993"/>
          <w:tab w:val="num" w:pos="1701"/>
        </w:tabs>
        <w:suppressAutoHyphens/>
        <w:autoSpaceDE w:val="0"/>
        <w:autoSpaceDN w:val="0"/>
        <w:adjustRightInd w:val="0"/>
        <w:spacing w:after="0" w:line="360" w:lineRule="auto"/>
        <w:ind w:left="1418" w:firstLine="709"/>
        <w:jc w:val="both"/>
        <w:rPr>
          <w:rFonts w:ascii="Cambria Math" w:eastAsia="Times New Roman" w:hAnsi="Cambria Math" w:cs="Times New Roman"/>
          <w:sz w:val="28"/>
          <w:szCs w:val="28"/>
          <w:lang w:eastAsia="zh-CN"/>
          <w:oMath/>
        </w:rPr>
      </w:pPr>
      <m:oMath>
        <m:r>
          <w:rPr>
            <w:rFonts w:ascii="Cambria Math" w:eastAsia="Times New Roman" w:hAnsi="Cambria Math" w:cs="Times New Roman"/>
            <w:sz w:val="28"/>
            <w:szCs w:val="28"/>
            <w:lang w:eastAsia="zh-CN"/>
          </w:rPr>
          <m:t>F1b – F2a – F3</m:t>
        </m:r>
        <m:r>
          <w:rPr>
            <w:rFonts w:ascii="Cambria Math" w:eastAsia="Times New Roman" w:hAnsi="Cambria Math" w:cs="Times New Roman"/>
            <w:sz w:val="28"/>
            <w:szCs w:val="28"/>
            <w:lang w:val="en-US" w:eastAsia="zh-CN"/>
          </w:rPr>
          <m:t>a</m:t>
        </m:r>
        <m:r>
          <w:rPr>
            <w:rFonts w:ascii="Cambria Math" w:eastAsia="Times New Roman" w:hAnsi="Cambria Math" w:cs="Times New Roman"/>
            <w:sz w:val="28"/>
            <w:szCs w:val="28"/>
            <w:lang w:eastAsia="zh-CN"/>
          </w:rPr>
          <m:t>– F3b</m:t>
        </m:r>
      </m:oMath>
    </w:p>
    <w:p w:rsidR="00361FBB" w:rsidRDefault="00361FBB" w:rsidP="00361FBB">
      <w:pPr>
        <w:widowControl w:val="0"/>
        <w:tabs>
          <w:tab w:val="left" w:pos="993"/>
          <w:tab w:val="num" w:pos="1701"/>
        </w:tabs>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1B612B" w:rsidRPr="00361FBB" w:rsidRDefault="001B612B" w:rsidP="00361FBB">
      <w:pPr>
        <w:widowControl w:val="0"/>
        <w:tabs>
          <w:tab w:val="left" w:pos="993"/>
          <w:tab w:val="num" w:pos="1701"/>
        </w:tabs>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361FBB" w:rsidRPr="00361FBB" w:rsidRDefault="00361FBB" w:rsidP="001B612B">
      <w:pPr>
        <w:pStyle w:val="20"/>
        <w:ind w:firstLine="143"/>
        <w:rPr>
          <w:rFonts w:eastAsia="Times New Roman"/>
          <w:lang w:eastAsia="zh-CN"/>
        </w:rPr>
      </w:pPr>
      <w:bookmarkStart w:id="59" w:name="_Toc11605774"/>
      <w:r w:rsidRPr="00361FBB">
        <w:rPr>
          <w:rFonts w:eastAsia="Times New Roman"/>
          <w:lang w:eastAsia="zh-CN"/>
        </w:rPr>
        <w:t>4.3 Обґрунтування системи параметрів програмного продукту</w:t>
      </w:r>
      <w:bookmarkEnd w:id="59"/>
    </w:p>
    <w:p w:rsidR="00361FBB" w:rsidRPr="00361FBB" w:rsidRDefault="00361FBB" w:rsidP="001B612B">
      <w:pPr>
        <w:pStyle w:val="3"/>
        <w:ind w:hanging="565"/>
        <w:rPr>
          <w:rFonts w:eastAsia="Times New Roman"/>
          <w:lang w:eastAsia="zh-CN"/>
        </w:rPr>
      </w:pPr>
      <w:bookmarkStart w:id="60" w:name="_Toc11605775"/>
      <w:r w:rsidRPr="00361FBB">
        <w:rPr>
          <w:rFonts w:eastAsia="Times New Roman"/>
          <w:lang w:eastAsia="zh-CN"/>
        </w:rPr>
        <w:t>4.3.1  Опис параметрів</w:t>
      </w:r>
      <w:bookmarkEnd w:id="60"/>
    </w:p>
    <w:p w:rsidR="00361FBB" w:rsidRPr="00361FBB" w:rsidRDefault="00361FBB" w:rsidP="00361FBB">
      <w:pPr>
        <w:widowControl w:val="0"/>
        <w:tabs>
          <w:tab w:val="left" w:pos="993"/>
          <w:tab w:val="num" w:pos="1701"/>
        </w:tabs>
        <w:suppressAutoHyphens/>
        <w:autoSpaceDE w:val="0"/>
        <w:autoSpaceDN w:val="0"/>
        <w:adjustRightInd w:val="0"/>
        <w:spacing w:after="0" w:line="360" w:lineRule="auto"/>
        <w:rPr>
          <w:rFonts w:ascii="Times New Roman" w:eastAsia="Times New Roman" w:hAnsi="Times New Roman" w:cs="Times New Roman"/>
          <w:b/>
          <w:sz w:val="28"/>
          <w:szCs w:val="28"/>
          <w:lang w:eastAsia="zh-CN"/>
        </w:rPr>
      </w:pPr>
    </w:p>
    <w:p w:rsidR="00361FBB" w:rsidRPr="00361FBB" w:rsidRDefault="00361FBB" w:rsidP="00361FBB">
      <w:pPr>
        <w:widowControl w:val="0"/>
        <w:tabs>
          <w:tab w:val="left" w:pos="993"/>
          <w:tab w:val="num" w:pos="1701"/>
        </w:tabs>
        <w:suppressAutoHyphens/>
        <w:autoSpaceDE w:val="0"/>
        <w:autoSpaceDN w:val="0"/>
        <w:adjustRightInd w:val="0"/>
        <w:spacing w:after="0" w:line="360" w:lineRule="auto"/>
        <w:rPr>
          <w:rFonts w:ascii="Cambria Math" w:eastAsia="Times New Roman" w:hAnsi="Cambria Math" w:cs="Times New Roman"/>
          <w:sz w:val="28"/>
          <w:szCs w:val="28"/>
          <w:lang w:eastAsia="zh-CN"/>
          <w:oMath/>
        </w:rPr>
      </w:pP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lastRenderedPageBreak/>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Для того, щоб охарактеризувати програмний продукт, будемо використовувати наступні параметри:</w:t>
      </w:r>
    </w:p>
    <w:p w:rsidR="00361FBB" w:rsidRPr="00361FBB" w:rsidRDefault="00361FBB" w:rsidP="006B0634">
      <w:pPr>
        <w:numPr>
          <w:ilvl w:val="0"/>
          <w:numId w:val="25"/>
        </w:numPr>
        <w:suppressAutoHyphens/>
        <w:spacing w:after="0" w:line="360" w:lineRule="auto"/>
        <w:ind w:firstLine="851"/>
        <w:jc w:val="both"/>
        <w:rPr>
          <w:rFonts w:ascii="Times New Roman" w:eastAsia="Times New Roman" w:hAnsi="Times New Roman" w:cs="Times New Roman"/>
          <w:i/>
          <w:iCs/>
          <w:sz w:val="28"/>
          <w:szCs w:val="28"/>
          <w:lang w:eastAsia="uk-UA"/>
        </w:rPr>
      </w:pPr>
      <m:oMath>
        <m:r>
          <w:rPr>
            <w:rFonts w:ascii="Cambria Math" w:eastAsia="Times New Roman" w:hAnsi="Cambria Math" w:cs="Times New Roman"/>
            <w:sz w:val="28"/>
            <w:szCs w:val="28"/>
            <w:lang w:eastAsia="uk-UA"/>
          </w:rPr>
          <m:t>X1</m:t>
        </m:r>
      </m:oMath>
      <w:r w:rsidRPr="00361FBB">
        <w:rPr>
          <w:rFonts w:ascii="Times New Roman" w:eastAsia="Times New Roman" w:hAnsi="Times New Roman" w:cs="Times New Roman"/>
          <w:sz w:val="28"/>
          <w:szCs w:val="28"/>
          <w:lang w:eastAsia="uk-UA"/>
        </w:rPr>
        <w:t xml:space="preserve"> – швидкодія програмного коду;</w:t>
      </w:r>
    </w:p>
    <w:p w:rsidR="00361FBB" w:rsidRPr="00361FBB" w:rsidRDefault="00361FBB" w:rsidP="006B0634">
      <w:pPr>
        <w:numPr>
          <w:ilvl w:val="0"/>
          <w:numId w:val="25"/>
        </w:numPr>
        <w:suppressAutoHyphens/>
        <w:spacing w:after="0" w:line="360" w:lineRule="auto"/>
        <w:ind w:firstLine="851"/>
        <w:jc w:val="both"/>
        <w:rPr>
          <w:rFonts w:ascii="Times New Roman" w:eastAsia="Times New Roman" w:hAnsi="Times New Roman" w:cs="Times New Roman"/>
          <w:i/>
          <w:iCs/>
          <w:sz w:val="28"/>
          <w:szCs w:val="28"/>
          <w:lang w:eastAsia="uk-UA"/>
        </w:rPr>
      </w:pPr>
      <m:oMath>
        <m:r>
          <w:rPr>
            <w:rFonts w:ascii="Cambria Math" w:eastAsia="Times New Roman" w:hAnsi="Cambria Math" w:cs="Times New Roman"/>
            <w:sz w:val="28"/>
            <w:szCs w:val="28"/>
            <w:lang w:eastAsia="uk-UA"/>
          </w:rPr>
          <m:t>X2</m:t>
        </m:r>
      </m:oMath>
      <w:r w:rsidRPr="00361FBB">
        <w:rPr>
          <w:rFonts w:ascii="Times New Roman" w:eastAsia="Times New Roman" w:hAnsi="Times New Roman" w:cs="Times New Roman"/>
          <w:sz w:val="28"/>
          <w:szCs w:val="28"/>
          <w:lang w:eastAsia="uk-UA"/>
        </w:rPr>
        <w:t xml:space="preserve"> – об’єм оперативної пам’яті;</w:t>
      </w:r>
    </w:p>
    <w:p w:rsidR="00361FBB" w:rsidRPr="00361FBB" w:rsidRDefault="00361FBB" w:rsidP="006B0634">
      <w:pPr>
        <w:numPr>
          <w:ilvl w:val="0"/>
          <w:numId w:val="25"/>
        </w:numPr>
        <w:suppressAutoHyphens/>
        <w:spacing w:after="0" w:line="360" w:lineRule="auto"/>
        <w:ind w:firstLine="851"/>
        <w:jc w:val="both"/>
        <w:rPr>
          <w:rFonts w:ascii="Times New Roman" w:eastAsia="Times New Roman" w:hAnsi="Times New Roman" w:cs="Times New Roman"/>
          <w:i/>
          <w:iCs/>
          <w:sz w:val="28"/>
          <w:szCs w:val="28"/>
          <w:lang w:eastAsia="uk-UA"/>
        </w:rPr>
      </w:pPr>
      <m:oMath>
        <m:r>
          <w:rPr>
            <w:rFonts w:ascii="Cambria Math" w:eastAsia="Times New Roman" w:hAnsi="Cambria Math" w:cs="Times New Roman"/>
            <w:sz w:val="28"/>
            <w:szCs w:val="28"/>
            <w:lang w:eastAsia="uk-UA"/>
          </w:rPr>
          <m:t>X3</m:t>
        </m:r>
      </m:oMath>
      <w:r w:rsidRPr="00361FBB">
        <w:rPr>
          <w:rFonts w:ascii="Times New Roman" w:eastAsia="Times New Roman" w:hAnsi="Times New Roman" w:cs="Times New Roman"/>
          <w:sz w:val="28"/>
          <w:szCs w:val="28"/>
          <w:lang w:eastAsia="uk-UA"/>
        </w:rPr>
        <w:t xml:space="preserve"> – час обробки даних;</w:t>
      </w:r>
    </w:p>
    <w:p w:rsidR="00361FBB" w:rsidRPr="00361FBB" w:rsidRDefault="00361FBB" w:rsidP="006B0634">
      <w:pPr>
        <w:numPr>
          <w:ilvl w:val="0"/>
          <w:numId w:val="25"/>
        </w:numPr>
        <w:suppressAutoHyphens/>
        <w:spacing w:after="0" w:line="360" w:lineRule="auto"/>
        <w:ind w:firstLine="851"/>
        <w:jc w:val="both"/>
        <w:rPr>
          <w:rFonts w:ascii="Times New Roman" w:eastAsia="Times New Roman" w:hAnsi="Times New Roman" w:cs="Times New Roman"/>
          <w:i/>
          <w:iCs/>
          <w:sz w:val="28"/>
          <w:szCs w:val="28"/>
          <w:lang w:eastAsia="uk-UA"/>
        </w:rPr>
      </w:pPr>
      <m:oMath>
        <m:r>
          <w:rPr>
            <w:rFonts w:ascii="Cambria Math" w:eastAsia="Times New Roman" w:hAnsi="Cambria Math" w:cs="Times New Roman"/>
            <w:sz w:val="28"/>
            <w:szCs w:val="28"/>
            <w:lang w:eastAsia="uk-UA"/>
          </w:rPr>
          <m:t>X4</m:t>
        </m:r>
      </m:oMath>
      <w:r w:rsidRPr="00361FBB">
        <w:rPr>
          <w:rFonts w:ascii="Times New Roman" w:eastAsia="Times New Roman" w:hAnsi="Times New Roman" w:cs="Times New Roman"/>
          <w:sz w:val="28"/>
          <w:szCs w:val="28"/>
          <w:lang w:eastAsia="uk-UA"/>
        </w:rPr>
        <w:t xml:space="preserve"> – потенційний об’єм коду.</w:t>
      </w: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i/>
          <w:iCs/>
          <w:sz w:val="28"/>
          <w:szCs w:val="28"/>
          <w:lang w:eastAsia="zh-CN"/>
        </w:rPr>
      </w:pPr>
      <m:oMath>
        <m:r>
          <w:rPr>
            <w:rFonts w:ascii="Cambria Math" w:eastAsia="Times New Roman" w:hAnsi="Cambria Math" w:cs="Times New Roman"/>
            <w:sz w:val="28"/>
            <w:szCs w:val="28"/>
            <w:lang w:eastAsia="zh-CN"/>
          </w:rPr>
          <m:t>X1</m:t>
        </m:r>
      </m:oMath>
      <w:r w:rsidRPr="00361FBB">
        <w:rPr>
          <w:rFonts w:ascii="Times New Roman" w:eastAsia="Times New Roman" w:hAnsi="Times New Roman" w:cs="Times New Roman"/>
          <w:sz w:val="28"/>
          <w:szCs w:val="28"/>
          <w:lang w:eastAsia="zh-CN"/>
        </w:rPr>
        <w:t xml:space="preserve">: Відображає швидкодію операцій залежно від обраної мови програмування та якості написання коду. </w:t>
      </w: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i/>
          <w:iCs/>
          <w:sz w:val="28"/>
          <w:szCs w:val="28"/>
          <w:lang w:eastAsia="zh-CN"/>
        </w:rPr>
      </w:pPr>
      <m:oMath>
        <m:r>
          <w:rPr>
            <w:rFonts w:ascii="Cambria Math" w:eastAsia="Times New Roman" w:hAnsi="Cambria Math" w:cs="Times New Roman"/>
            <w:sz w:val="28"/>
            <w:szCs w:val="28"/>
            <w:lang w:eastAsia="zh-CN"/>
          </w:rPr>
          <m:t>X2</m:t>
        </m:r>
      </m:oMath>
      <w:r w:rsidRPr="00361FBB">
        <w:rPr>
          <w:rFonts w:ascii="Times New Roman" w:eastAsia="Times New Roman" w:hAnsi="Times New Roman" w:cs="Times New Roman"/>
          <w:i/>
          <w:iCs/>
          <w:sz w:val="28"/>
          <w:szCs w:val="28"/>
          <w:lang w:eastAsia="zh-CN"/>
        </w:rPr>
        <w:t>:</w:t>
      </w:r>
      <w:r w:rsidRPr="00361FBB">
        <w:rPr>
          <w:rFonts w:ascii="Times New Roman" w:eastAsia="Times New Roman" w:hAnsi="Times New Roman" w:cs="Times New Roman"/>
          <w:sz w:val="28"/>
          <w:szCs w:val="28"/>
          <w:lang w:eastAsia="zh-CN"/>
        </w:rPr>
        <w:t xml:space="preserve"> Відображає об’єм оперативної пам’яті персонального комп’ютера, необхідний для збереження та обробки даних під час виконання програми.</w:t>
      </w: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i/>
          <w:iCs/>
          <w:sz w:val="28"/>
          <w:szCs w:val="28"/>
          <w:lang w:eastAsia="zh-CN"/>
        </w:rPr>
      </w:pPr>
      <m:oMath>
        <m:r>
          <w:rPr>
            <w:rFonts w:ascii="Cambria Math" w:eastAsia="Times New Roman" w:hAnsi="Cambria Math" w:cs="Times New Roman"/>
            <w:sz w:val="28"/>
            <w:szCs w:val="28"/>
            <w:lang w:eastAsia="zh-CN"/>
          </w:rPr>
          <m:t>X3</m:t>
        </m:r>
      </m:oMath>
      <w:r w:rsidRPr="00361FBB">
        <w:rPr>
          <w:rFonts w:ascii="Times New Roman" w:eastAsia="Times New Roman" w:hAnsi="Times New Roman" w:cs="Times New Roman"/>
          <w:i/>
          <w:iCs/>
          <w:sz w:val="28"/>
          <w:szCs w:val="28"/>
          <w:lang w:eastAsia="zh-CN"/>
        </w:rPr>
        <w:t>:</w:t>
      </w:r>
      <w:r w:rsidRPr="00361FBB">
        <w:rPr>
          <w:rFonts w:ascii="Times New Roman" w:eastAsia="Times New Roman" w:hAnsi="Times New Roman" w:cs="Times New Roman"/>
          <w:sz w:val="28"/>
          <w:szCs w:val="28"/>
          <w:lang w:eastAsia="zh-CN"/>
        </w:rPr>
        <w:t xml:space="preserve"> Відображає час, який витрачається на внутрішні операції всередині програми.</w:t>
      </w:r>
    </w:p>
    <w:p w:rsidR="00361FBB" w:rsidRP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m:oMath>
        <m:r>
          <w:rPr>
            <w:rFonts w:ascii="Cambria Math" w:eastAsia="Times New Roman" w:hAnsi="Cambria Math" w:cs="Times New Roman"/>
            <w:sz w:val="28"/>
            <w:szCs w:val="28"/>
            <w:lang w:eastAsia="zh-CN"/>
          </w:rPr>
          <m:t>X</m:t>
        </m:r>
        <m:r>
          <m:rPr>
            <m:sty m:val="p"/>
          </m:rPr>
          <w:rPr>
            <w:rFonts w:ascii="Cambria Math" w:eastAsia="Times New Roman" w:hAnsi="Cambria Math" w:cs="Times New Roman"/>
            <w:sz w:val="28"/>
            <w:szCs w:val="28"/>
            <w:lang w:eastAsia="zh-CN"/>
          </w:rPr>
          <m:t>4</m:t>
        </m:r>
      </m:oMath>
      <w:r w:rsidRPr="00361FBB">
        <w:rPr>
          <w:rFonts w:ascii="Times New Roman" w:eastAsia="Times New Roman" w:hAnsi="Times New Roman" w:cs="Times New Roman"/>
          <w:iCs/>
          <w:sz w:val="28"/>
          <w:szCs w:val="28"/>
          <w:lang w:eastAsia="zh-CN"/>
        </w:rPr>
        <w:t xml:space="preserve">. </w:t>
      </w:r>
      <w:r w:rsidRPr="00361FBB">
        <w:rPr>
          <w:rFonts w:ascii="Times New Roman" w:eastAsia="Times New Roman" w:hAnsi="Times New Roman" w:cs="Times New Roman"/>
          <w:sz w:val="28"/>
          <w:szCs w:val="28"/>
          <w:lang w:eastAsia="zh-CN"/>
        </w:rPr>
        <w:t>Показує розмір програмного коду який необхідно створити безпосередньо розробнику.</w:t>
      </w:r>
    </w:p>
    <w:p w:rsidR="00361FBB" w:rsidRPr="00361FBB" w:rsidRDefault="00361FBB" w:rsidP="00361FBB">
      <w:pPr>
        <w:suppressAutoHyphens/>
        <w:autoSpaceDE w:val="0"/>
        <w:autoSpaceDN w:val="0"/>
        <w:adjustRightInd w:val="0"/>
        <w:spacing w:after="200" w:line="360" w:lineRule="auto"/>
        <w:ind w:firstLine="709"/>
        <w:jc w:val="both"/>
        <w:rPr>
          <w:rFonts w:ascii="Times New Roman" w:eastAsia="Times New Roman" w:hAnsi="Times New Roman" w:cs="Times New Roman"/>
          <w:sz w:val="24"/>
          <w:lang w:eastAsia="zh-CN"/>
        </w:rPr>
      </w:pPr>
    </w:p>
    <w:p w:rsidR="00361FBB" w:rsidRPr="00361FBB" w:rsidRDefault="00361FBB" w:rsidP="00361FBB">
      <w:pPr>
        <w:suppressAutoHyphens/>
        <w:autoSpaceDE w:val="0"/>
        <w:autoSpaceDN w:val="0"/>
        <w:adjustRightInd w:val="0"/>
        <w:spacing w:after="200" w:line="360" w:lineRule="auto"/>
        <w:ind w:firstLine="709"/>
        <w:jc w:val="both"/>
        <w:rPr>
          <w:rFonts w:ascii="Times New Roman" w:eastAsia="Times New Roman" w:hAnsi="Times New Roman" w:cs="Times New Roman"/>
          <w:sz w:val="24"/>
          <w:lang w:eastAsia="zh-CN"/>
        </w:rPr>
      </w:pPr>
    </w:p>
    <w:p w:rsidR="00361FBB" w:rsidRPr="00361FBB" w:rsidRDefault="00361FBB" w:rsidP="001B612B">
      <w:pPr>
        <w:pStyle w:val="3"/>
        <w:ind w:hanging="565"/>
        <w:rPr>
          <w:rFonts w:eastAsia="Times New Roman"/>
          <w:lang w:eastAsia="zh-CN"/>
        </w:rPr>
      </w:pPr>
      <w:bookmarkStart w:id="61" w:name="_Toc11605776"/>
      <w:r w:rsidRPr="00361FBB">
        <w:rPr>
          <w:rFonts w:eastAsia="Times New Roman"/>
          <w:lang w:eastAsia="zh-CN"/>
        </w:rPr>
        <w:t>4.3.2 Кількісна оцінка параметрів</w:t>
      </w:r>
      <w:bookmarkEnd w:id="61"/>
    </w:p>
    <w:p w:rsidR="00361FBB" w:rsidRPr="00361FBB" w:rsidRDefault="00361FBB" w:rsidP="001B612B">
      <w:pPr>
        <w:suppressAutoHyphens/>
        <w:autoSpaceDE w:val="0"/>
        <w:autoSpaceDN w:val="0"/>
        <w:adjustRightInd w:val="0"/>
        <w:spacing w:after="0" w:line="360" w:lineRule="auto"/>
        <w:jc w:val="both"/>
        <w:rPr>
          <w:rFonts w:ascii="Times New Roman" w:eastAsia="Times New Roman" w:hAnsi="Times New Roman" w:cs="Times New Roman"/>
          <w:b/>
          <w:sz w:val="28"/>
          <w:szCs w:val="28"/>
          <w:lang w:eastAsia="zh-CN"/>
        </w:rPr>
      </w:pPr>
    </w:p>
    <w:p w:rsidR="00361FBB" w:rsidRPr="00361FBB" w:rsidRDefault="00361FBB" w:rsidP="001B612B">
      <w:pPr>
        <w:suppressAutoHyphens/>
        <w:autoSpaceDE w:val="0"/>
        <w:autoSpaceDN w:val="0"/>
        <w:adjustRightInd w:val="0"/>
        <w:spacing w:after="0" w:line="360" w:lineRule="auto"/>
        <w:jc w:val="both"/>
        <w:rPr>
          <w:rFonts w:ascii="Times New Roman" w:eastAsia="Times New Roman" w:hAnsi="Times New Roman" w:cs="Times New Roman"/>
          <w:b/>
          <w:sz w:val="28"/>
          <w:szCs w:val="28"/>
          <w:lang w:eastAsia="zh-CN"/>
        </w:rPr>
      </w:pPr>
    </w:p>
    <w:p w:rsidR="00361FBB" w:rsidRDefault="00361FB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Гірші, середні і кращі значення параметрів вибираються на основі вимог замовника й умов, що характеризують експлуатацію програмного продукту, складемо таблицю, що їх відображає:</w:t>
      </w:r>
    </w:p>
    <w:p w:rsidR="001B612B" w:rsidRDefault="001B612B" w:rsidP="00361FBB">
      <w:pPr>
        <w:suppressAutoHyphens/>
        <w:autoSpaceDE w:val="0"/>
        <w:autoSpaceDN w:val="0"/>
        <w:adjustRightInd w:val="0"/>
        <w:spacing w:after="200" w:line="360" w:lineRule="auto"/>
        <w:ind w:firstLine="851"/>
        <w:jc w:val="both"/>
        <w:rPr>
          <w:rFonts w:ascii="Times New Roman" w:eastAsia="Times New Roman" w:hAnsi="Times New Roman" w:cs="Times New Roman"/>
          <w:sz w:val="28"/>
          <w:szCs w:val="28"/>
          <w:lang w:eastAsia="zh-CN"/>
        </w:rPr>
      </w:pPr>
    </w:p>
    <w:p w:rsidR="001B612B" w:rsidRPr="00361FBB" w:rsidRDefault="001B612B" w:rsidP="001B612B">
      <w:pPr>
        <w:suppressAutoHyphens/>
        <w:autoSpaceDE w:val="0"/>
        <w:autoSpaceDN w:val="0"/>
        <w:adjustRightInd w:val="0"/>
        <w:spacing w:after="200" w:line="276" w:lineRule="auto"/>
        <w:ind w:firstLine="851"/>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lastRenderedPageBreak/>
        <w:t>Таблиця 4.2 – Основні параметри</w:t>
      </w:r>
    </w:p>
    <w:tbl>
      <w:tblPr>
        <w:tblW w:w="0" w:type="auto"/>
        <w:tblLook w:val="0000" w:firstRow="0" w:lastRow="0" w:firstColumn="0" w:lastColumn="0" w:noHBand="0" w:noVBand="0"/>
      </w:tblPr>
      <w:tblGrid>
        <w:gridCol w:w="2430"/>
        <w:gridCol w:w="1417"/>
        <w:gridCol w:w="1570"/>
        <w:gridCol w:w="1221"/>
        <w:gridCol w:w="1423"/>
        <w:gridCol w:w="1279"/>
      </w:tblGrid>
      <w:tr w:rsidR="00361FBB" w:rsidRPr="00361FBB" w:rsidTr="00361FBB">
        <w:tc>
          <w:tcPr>
            <w:tcW w:w="243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bCs/>
                <w:lang w:eastAsia="zh-CN"/>
              </w:rPr>
            </w:pPr>
            <w:r w:rsidRPr="00361FBB">
              <w:rPr>
                <w:rFonts w:ascii="Times New Roman" w:eastAsia="Times New Roman" w:hAnsi="Times New Roman" w:cs="Times New Roman"/>
                <w:bCs/>
                <w:lang w:eastAsia="zh-CN"/>
              </w:rPr>
              <w:t>Назва параметра</w:t>
            </w:r>
          </w:p>
        </w:tc>
        <w:tc>
          <w:tcPr>
            <w:tcW w:w="141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Умовне позначення</w:t>
            </w:r>
          </w:p>
        </w:tc>
        <w:tc>
          <w:tcPr>
            <w:tcW w:w="157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Одиниці виміру</w:t>
            </w:r>
          </w:p>
        </w:tc>
        <w:tc>
          <w:tcPr>
            <w:tcW w:w="3923"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Значення параметра</w:t>
            </w:r>
          </w:p>
        </w:tc>
      </w:tr>
      <w:tr w:rsidR="00361FBB" w:rsidRPr="00361FBB" w:rsidTr="00361FBB">
        <w:tc>
          <w:tcPr>
            <w:tcW w:w="243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lang w:eastAsia="zh-CN"/>
              </w:rPr>
            </w:pPr>
          </w:p>
        </w:tc>
        <w:tc>
          <w:tcPr>
            <w:tcW w:w="141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lang w:eastAsia="zh-CN"/>
              </w:rPr>
            </w:pPr>
          </w:p>
        </w:tc>
        <w:tc>
          <w:tcPr>
            <w:tcW w:w="157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lang w:eastAsia="zh-CN"/>
              </w:rPr>
            </w:pPr>
          </w:p>
        </w:tc>
        <w:tc>
          <w:tcPr>
            <w:tcW w:w="12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гірші</w:t>
            </w:r>
          </w:p>
        </w:tc>
        <w:tc>
          <w:tcPr>
            <w:tcW w:w="14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середні</w:t>
            </w:r>
          </w:p>
        </w:tc>
        <w:tc>
          <w:tcPr>
            <w:tcW w:w="12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кращі</w:t>
            </w:r>
          </w:p>
        </w:tc>
      </w:tr>
      <w:tr w:rsidR="00361FBB" w:rsidRPr="00361FBB" w:rsidTr="00361FBB">
        <w:tc>
          <w:tcPr>
            <w:tcW w:w="24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Швидкодія програмного коду</w:t>
            </w:r>
          </w:p>
        </w:tc>
        <w:tc>
          <w:tcPr>
            <w:tcW w:w="14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m:t>X1</m:t>
                </m:r>
              </m:oMath>
            </m:oMathPara>
          </w:p>
        </w:tc>
        <w:tc>
          <w:tcPr>
            <w:tcW w:w="1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Оп/мс</w:t>
            </w:r>
          </w:p>
        </w:tc>
        <w:tc>
          <w:tcPr>
            <w:tcW w:w="12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val="ru-RU" w:eastAsia="zh-CN"/>
              </w:rPr>
              <w:t>35000</w:t>
            </w:r>
          </w:p>
        </w:tc>
        <w:tc>
          <w:tcPr>
            <w:tcW w:w="14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val="ru-RU" w:eastAsia="zh-CN"/>
              </w:rPr>
            </w:pPr>
            <w:r w:rsidRPr="00361FBB">
              <w:rPr>
                <w:rFonts w:ascii="Times New Roman" w:eastAsia="Times New Roman" w:hAnsi="Times New Roman" w:cs="Times New Roman"/>
                <w:lang w:val="ru-RU" w:eastAsia="zh-CN"/>
              </w:rPr>
              <w:t>50000</w:t>
            </w:r>
          </w:p>
        </w:tc>
        <w:tc>
          <w:tcPr>
            <w:tcW w:w="12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val="ru-RU" w:eastAsia="zh-CN"/>
              </w:rPr>
            </w:pPr>
            <w:r w:rsidRPr="00361FBB">
              <w:rPr>
                <w:rFonts w:ascii="Times New Roman" w:eastAsia="Times New Roman" w:hAnsi="Times New Roman" w:cs="Times New Roman"/>
                <w:lang w:val="ru-RU" w:eastAsia="zh-CN"/>
              </w:rPr>
              <w:t>70000</w:t>
            </w:r>
          </w:p>
        </w:tc>
      </w:tr>
      <w:tr w:rsidR="00361FBB" w:rsidRPr="00361FBB" w:rsidTr="00361FBB">
        <w:tc>
          <w:tcPr>
            <w:tcW w:w="24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 xml:space="preserve">Об’єм оперативної пам’яті </w:t>
            </w:r>
          </w:p>
        </w:tc>
        <w:tc>
          <w:tcPr>
            <w:tcW w:w="14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m:t>X2</m:t>
                </m:r>
              </m:oMath>
            </m:oMathPara>
          </w:p>
        </w:tc>
        <w:tc>
          <w:tcPr>
            <w:tcW w:w="1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Мб</w:t>
            </w:r>
          </w:p>
        </w:tc>
        <w:tc>
          <w:tcPr>
            <w:tcW w:w="12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40</w:t>
            </w:r>
          </w:p>
        </w:tc>
        <w:tc>
          <w:tcPr>
            <w:tcW w:w="14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25</w:t>
            </w:r>
          </w:p>
        </w:tc>
        <w:tc>
          <w:tcPr>
            <w:tcW w:w="12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15</w:t>
            </w:r>
          </w:p>
        </w:tc>
      </w:tr>
      <w:tr w:rsidR="00361FBB" w:rsidRPr="00361FBB" w:rsidTr="00361FBB">
        <w:tc>
          <w:tcPr>
            <w:tcW w:w="24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Час обробки даних</w:t>
            </w:r>
          </w:p>
        </w:tc>
        <w:tc>
          <w:tcPr>
            <w:tcW w:w="14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m:t>X3</m:t>
                </m:r>
              </m:oMath>
            </m:oMathPara>
          </w:p>
        </w:tc>
        <w:tc>
          <w:tcPr>
            <w:tcW w:w="1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мс</w:t>
            </w:r>
          </w:p>
        </w:tc>
        <w:tc>
          <w:tcPr>
            <w:tcW w:w="12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1500</w:t>
            </w:r>
          </w:p>
        </w:tc>
        <w:tc>
          <w:tcPr>
            <w:tcW w:w="14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800</w:t>
            </w:r>
          </w:p>
        </w:tc>
        <w:tc>
          <w:tcPr>
            <w:tcW w:w="12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400</w:t>
            </w:r>
          </w:p>
        </w:tc>
      </w:tr>
      <w:tr w:rsidR="00361FBB" w:rsidRPr="00361FBB" w:rsidTr="00361FBB">
        <w:tc>
          <w:tcPr>
            <w:tcW w:w="24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Потенційний об’єм коду</w:t>
            </w:r>
          </w:p>
        </w:tc>
        <w:tc>
          <w:tcPr>
            <w:tcW w:w="14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m:t>X4</m:t>
                </m:r>
              </m:oMath>
            </m:oMathPara>
          </w:p>
        </w:tc>
        <w:tc>
          <w:tcPr>
            <w:tcW w:w="1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Кількість рядків коду</w:t>
            </w:r>
          </w:p>
        </w:tc>
        <w:tc>
          <w:tcPr>
            <w:tcW w:w="12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800</w:t>
            </w:r>
          </w:p>
        </w:tc>
        <w:tc>
          <w:tcPr>
            <w:tcW w:w="14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600</w:t>
            </w:r>
          </w:p>
        </w:tc>
        <w:tc>
          <w:tcPr>
            <w:tcW w:w="12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400</w:t>
            </w:r>
          </w:p>
        </w:tc>
      </w:tr>
    </w:tbl>
    <w:p w:rsidR="00361FBB" w:rsidRPr="00361FBB" w:rsidRDefault="00361FBB" w:rsidP="00361FBB">
      <w:pPr>
        <w:suppressAutoHyphens/>
        <w:autoSpaceDE w:val="0"/>
        <w:autoSpaceDN w:val="0"/>
        <w:adjustRightInd w:val="0"/>
        <w:spacing w:after="200" w:line="360" w:lineRule="auto"/>
        <w:ind w:firstLine="709"/>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noProof/>
          <w:sz w:val="28"/>
          <w:szCs w:val="28"/>
          <w:lang w:val="ru-RU" w:eastAsia="ru-RU"/>
        </w:rPr>
        <w:drawing>
          <wp:inline distT="0" distB="0" distL="0" distR="0" wp14:anchorId="17704CFC" wp14:editId="4A462169">
            <wp:extent cx="4505325" cy="2628900"/>
            <wp:effectExtent l="0" t="0" r="9525" b="0"/>
            <wp:docPr id="199" name="Диаграмма 19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7"/>
              </a:graphicData>
            </a:graphic>
          </wp:inline>
        </w:drawing>
      </w:r>
    </w:p>
    <w:p w:rsidR="00361FBB" w:rsidRPr="00361FBB" w:rsidRDefault="00361FBB" w:rsidP="00361FBB">
      <w:pPr>
        <w:spacing w:after="200" w:line="276" w:lineRule="auto"/>
        <w:ind w:firstLine="709"/>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val="ru-RU" w:eastAsia="zh-CN"/>
        </w:rPr>
        <w:t xml:space="preserve">Рисунок 4.2 – </w:t>
      </w:r>
      <w:proofErr w:type="spellStart"/>
      <w:r w:rsidRPr="00361FBB">
        <w:rPr>
          <w:rFonts w:ascii="Times New Roman" w:eastAsia="Times New Roman" w:hAnsi="Times New Roman" w:cs="Times New Roman"/>
          <w:sz w:val="28"/>
          <w:szCs w:val="28"/>
          <w:lang w:val="ru-RU" w:eastAsia="zh-CN"/>
        </w:rPr>
        <w:t>Швидкод</w:t>
      </w:r>
      <w:proofErr w:type="spellEnd"/>
      <w:r w:rsidRPr="00361FBB">
        <w:rPr>
          <w:rFonts w:ascii="Times New Roman" w:eastAsia="Times New Roman" w:hAnsi="Times New Roman" w:cs="Times New Roman"/>
          <w:sz w:val="28"/>
          <w:szCs w:val="28"/>
          <w:lang w:eastAsia="zh-CN"/>
        </w:rPr>
        <w:t>ія програмного коду</w:t>
      </w:r>
    </w:p>
    <w:p w:rsidR="00361FBB" w:rsidRPr="00361FBB" w:rsidRDefault="00361FBB" w:rsidP="00361FBB">
      <w:pPr>
        <w:spacing w:after="200" w:line="276" w:lineRule="auto"/>
        <w:ind w:firstLine="709"/>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noProof/>
          <w:sz w:val="28"/>
          <w:szCs w:val="28"/>
          <w:lang w:val="ru-RU" w:eastAsia="ru-RU"/>
        </w:rPr>
        <w:drawing>
          <wp:inline distT="0" distB="0" distL="0" distR="0" wp14:anchorId="7F7C8604" wp14:editId="672E5597">
            <wp:extent cx="3762375" cy="2038350"/>
            <wp:effectExtent l="0" t="0" r="9525" b="0"/>
            <wp:docPr id="200" name="Диаграмма 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8"/>
              </a:graphicData>
            </a:graphic>
          </wp:inline>
        </w:drawing>
      </w:r>
    </w:p>
    <w:p w:rsidR="00361FBB" w:rsidRPr="00361FBB" w:rsidRDefault="00361FBB" w:rsidP="00361FBB">
      <w:pPr>
        <w:suppressAutoHyphens/>
        <w:autoSpaceDE w:val="0"/>
        <w:autoSpaceDN w:val="0"/>
        <w:adjustRightInd w:val="0"/>
        <w:spacing w:after="200" w:line="360" w:lineRule="auto"/>
        <w:ind w:firstLine="709"/>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noProof/>
          <w:sz w:val="28"/>
          <w:szCs w:val="28"/>
          <w:lang w:eastAsia="zh-CN"/>
        </w:rPr>
        <w:t xml:space="preserve">Рисунок 4.3 – </w:t>
      </w:r>
      <w:r w:rsidRPr="00361FBB">
        <w:rPr>
          <w:rFonts w:ascii="Times New Roman" w:eastAsia="Times New Roman" w:hAnsi="Times New Roman" w:cs="Times New Roman"/>
          <w:sz w:val="28"/>
          <w:szCs w:val="28"/>
          <w:lang w:eastAsia="zh-CN"/>
        </w:rPr>
        <w:t>Об’єм оперативної пам’яті</w:t>
      </w:r>
    </w:p>
    <w:p w:rsidR="00361FBB" w:rsidRPr="00361FBB" w:rsidRDefault="00361FBB" w:rsidP="00361FBB">
      <w:pPr>
        <w:suppressAutoHyphens/>
        <w:autoSpaceDE w:val="0"/>
        <w:autoSpaceDN w:val="0"/>
        <w:adjustRightInd w:val="0"/>
        <w:spacing w:after="200" w:line="360" w:lineRule="auto"/>
        <w:ind w:firstLine="709"/>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noProof/>
          <w:sz w:val="28"/>
          <w:szCs w:val="28"/>
          <w:lang w:val="ru-RU" w:eastAsia="ru-RU"/>
        </w:rPr>
        <w:lastRenderedPageBreak/>
        <w:drawing>
          <wp:inline distT="0" distB="0" distL="0" distR="0" wp14:anchorId="779671B8" wp14:editId="6195A750">
            <wp:extent cx="4038600" cy="2200275"/>
            <wp:effectExtent l="0" t="0" r="0" b="9525"/>
            <wp:docPr id="201" name="Диаграмма 20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9"/>
              </a:graphicData>
            </a:graphic>
          </wp:inline>
        </w:drawing>
      </w:r>
    </w:p>
    <w:p w:rsidR="00361FBB" w:rsidRPr="00361FBB" w:rsidRDefault="00361FBB" w:rsidP="00361FBB">
      <w:pPr>
        <w:suppressAutoHyphens/>
        <w:autoSpaceDE w:val="0"/>
        <w:autoSpaceDN w:val="0"/>
        <w:adjustRightInd w:val="0"/>
        <w:spacing w:after="200" w:line="360" w:lineRule="auto"/>
        <w:ind w:firstLine="709"/>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noProof/>
          <w:sz w:val="28"/>
          <w:szCs w:val="28"/>
          <w:lang w:eastAsia="zh-CN"/>
        </w:rPr>
        <w:t>Рисунок 4.4 – Ч</w:t>
      </w:r>
      <w:r w:rsidRPr="00361FBB">
        <w:rPr>
          <w:rFonts w:ascii="Times New Roman" w:eastAsia="Times New Roman" w:hAnsi="Times New Roman" w:cs="Times New Roman"/>
          <w:sz w:val="28"/>
          <w:szCs w:val="28"/>
          <w:lang w:eastAsia="zh-CN"/>
        </w:rPr>
        <w:t xml:space="preserve">ас обробки даних </w:t>
      </w:r>
    </w:p>
    <w:p w:rsidR="00361FBB" w:rsidRPr="00361FBB" w:rsidRDefault="00361FBB" w:rsidP="00361FBB">
      <w:pPr>
        <w:suppressAutoHyphens/>
        <w:autoSpaceDE w:val="0"/>
        <w:autoSpaceDN w:val="0"/>
        <w:adjustRightInd w:val="0"/>
        <w:spacing w:after="200" w:line="360" w:lineRule="auto"/>
        <w:ind w:firstLine="709"/>
        <w:jc w:val="center"/>
        <w:rPr>
          <w:rFonts w:ascii="Times New Roman" w:eastAsia="Times New Roman" w:hAnsi="Times New Roman" w:cs="Times New Roman"/>
          <w:noProof/>
          <w:sz w:val="28"/>
          <w:szCs w:val="28"/>
          <w:lang w:eastAsia="zh-CN"/>
        </w:rPr>
      </w:pPr>
      <w:r w:rsidRPr="00361FBB">
        <w:rPr>
          <w:rFonts w:ascii="Times New Roman" w:eastAsia="Times New Roman" w:hAnsi="Times New Roman" w:cs="Times New Roman"/>
          <w:noProof/>
          <w:sz w:val="28"/>
          <w:szCs w:val="28"/>
          <w:lang w:val="ru-RU" w:eastAsia="ru-RU"/>
        </w:rPr>
        <w:drawing>
          <wp:inline distT="0" distB="0" distL="0" distR="0" wp14:anchorId="4540917D" wp14:editId="591A31B0">
            <wp:extent cx="4038600" cy="2200275"/>
            <wp:effectExtent l="0" t="0" r="0" b="9525"/>
            <wp:docPr id="202" name="Диаграмма 20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0"/>
              </a:graphicData>
            </a:graphic>
          </wp:inline>
        </w:drawing>
      </w:r>
    </w:p>
    <w:p w:rsidR="00361FBB" w:rsidRDefault="00361FBB" w:rsidP="00361FBB">
      <w:pPr>
        <w:suppressAutoHyphens/>
        <w:autoSpaceDE w:val="0"/>
        <w:autoSpaceDN w:val="0"/>
        <w:adjustRightInd w:val="0"/>
        <w:spacing w:after="200" w:line="360" w:lineRule="auto"/>
        <w:ind w:firstLine="709"/>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noProof/>
          <w:sz w:val="28"/>
          <w:szCs w:val="28"/>
          <w:lang w:eastAsia="zh-CN"/>
        </w:rPr>
        <w:t>Рисунок 4.5–</w:t>
      </w:r>
      <w:r w:rsidRPr="00361FBB">
        <w:rPr>
          <w:rFonts w:ascii="Times New Roman" w:eastAsia="Times New Roman" w:hAnsi="Times New Roman" w:cs="Times New Roman"/>
          <w:sz w:val="28"/>
          <w:szCs w:val="28"/>
          <w:lang w:eastAsia="zh-CN"/>
        </w:rPr>
        <w:t>Потенційний об’єм коду</w:t>
      </w:r>
    </w:p>
    <w:p w:rsidR="001B612B" w:rsidRDefault="001B612B" w:rsidP="00361FBB">
      <w:pPr>
        <w:suppressAutoHyphens/>
        <w:autoSpaceDE w:val="0"/>
        <w:autoSpaceDN w:val="0"/>
        <w:adjustRightInd w:val="0"/>
        <w:spacing w:after="200" w:line="360" w:lineRule="auto"/>
        <w:ind w:firstLine="709"/>
        <w:jc w:val="center"/>
        <w:rPr>
          <w:rFonts w:ascii="Times New Roman" w:eastAsia="Times New Roman" w:hAnsi="Times New Roman" w:cs="Times New Roman"/>
          <w:sz w:val="28"/>
          <w:szCs w:val="28"/>
          <w:lang w:eastAsia="zh-CN"/>
        </w:rPr>
      </w:pPr>
    </w:p>
    <w:p w:rsidR="001B612B" w:rsidRPr="00361FBB" w:rsidRDefault="001B612B" w:rsidP="00361FBB">
      <w:pPr>
        <w:suppressAutoHyphens/>
        <w:autoSpaceDE w:val="0"/>
        <w:autoSpaceDN w:val="0"/>
        <w:adjustRightInd w:val="0"/>
        <w:spacing w:after="200" w:line="360" w:lineRule="auto"/>
        <w:ind w:firstLine="709"/>
        <w:jc w:val="center"/>
        <w:rPr>
          <w:rFonts w:ascii="Times New Roman" w:eastAsia="Times New Roman" w:hAnsi="Times New Roman" w:cs="Times New Roman"/>
          <w:sz w:val="24"/>
          <w:lang w:eastAsia="zh-CN"/>
        </w:rPr>
      </w:pPr>
    </w:p>
    <w:p w:rsidR="00361FBB" w:rsidRPr="00361FBB" w:rsidRDefault="00361FBB" w:rsidP="001B612B">
      <w:pPr>
        <w:pStyle w:val="3"/>
        <w:ind w:hanging="565"/>
        <w:rPr>
          <w:rFonts w:eastAsia="Times New Roman"/>
          <w:lang w:eastAsia="zh-CN"/>
        </w:rPr>
      </w:pPr>
      <w:bookmarkStart w:id="62" w:name="_Toc11605777"/>
      <w:r w:rsidRPr="00361FBB">
        <w:rPr>
          <w:rFonts w:eastAsia="Times New Roman"/>
          <w:lang w:eastAsia="zh-CN"/>
        </w:rPr>
        <w:t>4.3.3  Експертне оцінювання параметрів</w:t>
      </w:r>
      <w:bookmarkEnd w:id="62"/>
    </w:p>
    <w:p w:rsidR="00361FBB" w:rsidRDefault="00361FBB" w:rsidP="00361FBB">
      <w:pPr>
        <w:suppressAutoHyphens/>
        <w:autoSpaceDE w:val="0"/>
        <w:autoSpaceDN w:val="0"/>
        <w:adjustRightInd w:val="0"/>
        <w:spacing w:after="200" w:line="360" w:lineRule="auto"/>
        <w:jc w:val="both"/>
        <w:rPr>
          <w:rFonts w:ascii="Times New Roman" w:eastAsia="Times New Roman" w:hAnsi="Times New Roman" w:cs="Times New Roman"/>
          <w:b/>
          <w:sz w:val="28"/>
          <w:szCs w:val="28"/>
          <w:lang w:eastAsia="zh-CN"/>
        </w:rPr>
      </w:pPr>
    </w:p>
    <w:p w:rsidR="001B612B" w:rsidRPr="00361FBB" w:rsidRDefault="001B612B" w:rsidP="00361FBB">
      <w:pPr>
        <w:suppressAutoHyphens/>
        <w:autoSpaceDE w:val="0"/>
        <w:autoSpaceDN w:val="0"/>
        <w:adjustRightInd w:val="0"/>
        <w:spacing w:after="200" w:line="360" w:lineRule="auto"/>
        <w:jc w:val="both"/>
        <w:rPr>
          <w:rFonts w:ascii="Times New Roman" w:eastAsia="Times New Roman" w:hAnsi="Times New Roman" w:cs="Times New Roman"/>
          <w:b/>
          <w:sz w:val="28"/>
          <w:szCs w:val="28"/>
          <w:lang w:eastAsia="zh-CN"/>
        </w:rPr>
      </w:pPr>
    </w:p>
    <w:p w:rsidR="00361FBB" w:rsidRPr="00361FBB" w:rsidRDefault="00361FBB" w:rsidP="00361FBB">
      <w:pPr>
        <w:suppressAutoHyphens/>
        <w:autoSpaceDE w:val="0"/>
        <w:autoSpaceDN w:val="0"/>
        <w:adjustRightInd w:val="0"/>
        <w:spacing w:after="12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 xml:space="preserve">На цьому кроці кожному експерту необхідно оцінити ступінь важливості кожного параметру для поставленої цілі, в даному випадку це створення програмного забезпечення, яке будує найбільш адекватні моделі за </w:t>
      </w:r>
      <w:r w:rsidRPr="00361FBB">
        <w:rPr>
          <w:rFonts w:ascii="Times New Roman" w:eastAsia="Times New Roman" w:hAnsi="Times New Roman" w:cs="Times New Roman"/>
          <w:sz w:val="28"/>
          <w:szCs w:val="28"/>
          <w:lang w:eastAsia="zh-CN"/>
        </w:rPr>
        <w:lastRenderedPageBreak/>
        <w:t>встановленими критеріями, а також відповідають вимогам якості оцінки прогнозів.</w:t>
      </w:r>
    </w:p>
    <w:p w:rsidR="00361FBB" w:rsidRDefault="00361FBB" w:rsidP="00361FBB">
      <w:pPr>
        <w:autoSpaceDE w:val="0"/>
        <w:autoSpaceDN w:val="0"/>
        <w:adjustRightInd w:val="0"/>
        <w:spacing w:after="200" w:line="276" w:lineRule="auto"/>
        <w:ind w:firstLine="709"/>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Значення значимості для кожного параметру можна визначити за допомогою порівняння їх між собою, отримаємо порівняльну таблицю:</w:t>
      </w:r>
    </w:p>
    <w:p w:rsidR="001B612B" w:rsidRDefault="001B612B" w:rsidP="00361FBB">
      <w:pPr>
        <w:autoSpaceDE w:val="0"/>
        <w:autoSpaceDN w:val="0"/>
        <w:adjustRightInd w:val="0"/>
        <w:spacing w:after="200" w:line="276" w:lineRule="auto"/>
        <w:ind w:firstLine="709"/>
        <w:jc w:val="both"/>
        <w:rPr>
          <w:rFonts w:ascii="Times New Roman" w:eastAsia="Times New Roman" w:hAnsi="Times New Roman" w:cs="Times New Roman"/>
          <w:sz w:val="28"/>
          <w:szCs w:val="28"/>
          <w:lang w:eastAsia="zh-CN"/>
        </w:rPr>
      </w:pPr>
    </w:p>
    <w:p w:rsidR="001B612B" w:rsidRDefault="001B612B" w:rsidP="00361FBB">
      <w:pPr>
        <w:autoSpaceDE w:val="0"/>
        <w:autoSpaceDN w:val="0"/>
        <w:adjustRightInd w:val="0"/>
        <w:spacing w:after="200" w:line="276" w:lineRule="auto"/>
        <w:ind w:firstLine="709"/>
        <w:jc w:val="both"/>
        <w:rPr>
          <w:rFonts w:ascii="Times New Roman" w:eastAsia="Times New Roman" w:hAnsi="Times New Roman" w:cs="Times New Roman"/>
          <w:sz w:val="28"/>
          <w:szCs w:val="28"/>
          <w:lang w:eastAsia="zh-CN"/>
        </w:rPr>
      </w:pPr>
    </w:p>
    <w:p w:rsidR="001B612B" w:rsidRDefault="001B612B" w:rsidP="00361FBB">
      <w:pPr>
        <w:autoSpaceDE w:val="0"/>
        <w:autoSpaceDN w:val="0"/>
        <w:adjustRightInd w:val="0"/>
        <w:spacing w:after="200" w:line="276" w:lineRule="auto"/>
        <w:ind w:firstLine="709"/>
        <w:jc w:val="both"/>
        <w:rPr>
          <w:rFonts w:ascii="Times New Roman" w:eastAsia="Times New Roman" w:hAnsi="Times New Roman" w:cs="Times New Roman"/>
          <w:sz w:val="28"/>
          <w:szCs w:val="28"/>
          <w:lang w:eastAsia="zh-CN"/>
        </w:rPr>
      </w:pPr>
    </w:p>
    <w:p w:rsidR="001B612B" w:rsidRDefault="001B612B" w:rsidP="00361FBB">
      <w:pPr>
        <w:autoSpaceDE w:val="0"/>
        <w:autoSpaceDN w:val="0"/>
        <w:adjustRightInd w:val="0"/>
        <w:spacing w:after="200" w:line="276" w:lineRule="auto"/>
        <w:ind w:firstLine="709"/>
        <w:jc w:val="both"/>
        <w:rPr>
          <w:rFonts w:ascii="Times New Roman" w:eastAsia="Times New Roman" w:hAnsi="Times New Roman" w:cs="Times New Roman"/>
          <w:sz w:val="28"/>
          <w:szCs w:val="28"/>
          <w:lang w:val="ru-RU" w:eastAsia="uk-UA"/>
        </w:rPr>
      </w:pPr>
    </w:p>
    <w:p w:rsidR="001B612B" w:rsidRDefault="001B612B" w:rsidP="00361FBB">
      <w:pPr>
        <w:autoSpaceDE w:val="0"/>
        <w:autoSpaceDN w:val="0"/>
        <w:adjustRightInd w:val="0"/>
        <w:spacing w:after="200" w:line="276" w:lineRule="auto"/>
        <w:ind w:firstLine="709"/>
        <w:jc w:val="both"/>
        <w:rPr>
          <w:rFonts w:ascii="Times New Roman" w:eastAsia="Times New Roman" w:hAnsi="Times New Roman" w:cs="Times New Roman"/>
          <w:sz w:val="28"/>
          <w:szCs w:val="28"/>
          <w:lang w:val="ru-RU" w:eastAsia="uk-UA"/>
        </w:rPr>
      </w:pPr>
    </w:p>
    <w:p w:rsidR="001B612B" w:rsidRDefault="001B612B" w:rsidP="00361FBB">
      <w:pPr>
        <w:autoSpaceDE w:val="0"/>
        <w:autoSpaceDN w:val="0"/>
        <w:adjustRightInd w:val="0"/>
        <w:spacing w:after="200" w:line="276" w:lineRule="auto"/>
        <w:ind w:firstLine="709"/>
        <w:jc w:val="both"/>
        <w:rPr>
          <w:rFonts w:ascii="Times New Roman" w:eastAsia="Times New Roman" w:hAnsi="Times New Roman" w:cs="Times New Roman"/>
          <w:sz w:val="28"/>
          <w:szCs w:val="28"/>
          <w:lang w:val="ru-RU" w:eastAsia="uk-UA"/>
        </w:rPr>
      </w:pPr>
    </w:p>
    <w:p w:rsidR="001B612B" w:rsidRPr="00361FBB" w:rsidRDefault="001B612B" w:rsidP="001B612B">
      <w:pPr>
        <w:suppressAutoHyphens/>
        <w:autoSpaceDE w:val="0"/>
        <w:autoSpaceDN w:val="0"/>
        <w:adjustRightInd w:val="0"/>
        <w:spacing w:after="0" w:line="360" w:lineRule="auto"/>
        <w:ind w:firstLine="851"/>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Таблиця 4.3 – Результати ранжування параметрів</w:t>
      </w:r>
    </w:p>
    <w:tbl>
      <w:tblPr>
        <w:tblStyle w:val="16"/>
        <w:tblW w:w="0" w:type="auto"/>
        <w:tblLayout w:type="fixed"/>
        <w:tblLook w:val="04A0" w:firstRow="1" w:lastRow="0" w:firstColumn="1" w:lastColumn="0" w:noHBand="0" w:noVBand="1"/>
      </w:tblPr>
      <w:tblGrid>
        <w:gridCol w:w="1333"/>
        <w:gridCol w:w="1350"/>
        <w:gridCol w:w="1097"/>
        <w:gridCol w:w="468"/>
        <w:gridCol w:w="567"/>
        <w:gridCol w:w="425"/>
        <w:gridCol w:w="425"/>
        <w:gridCol w:w="426"/>
        <w:gridCol w:w="425"/>
        <w:gridCol w:w="425"/>
        <w:gridCol w:w="822"/>
        <w:gridCol w:w="737"/>
        <w:gridCol w:w="850"/>
      </w:tblGrid>
      <w:tr w:rsidR="00361FBB" w:rsidRPr="00361FBB" w:rsidTr="00361FBB">
        <w:trPr>
          <w:trHeight w:val="345"/>
        </w:trPr>
        <w:tc>
          <w:tcPr>
            <w:tcW w:w="1333" w:type="dxa"/>
            <w:vMerge w:val="restart"/>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Cs w:val="26"/>
                <w:lang w:val="uk-UA" w:eastAsia="uk-UA"/>
              </w:rPr>
              <w:t>Позначення параметра</w:t>
            </w:r>
          </w:p>
        </w:tc>
        <w:tc>
          <w:tcPr>
            <w:tcW w:w="1350" w:type="dxa"/>
            <w:vMerge w:val="restart"/>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Cs w:val="26"/>
                <w:lang w:val="uk-UA" w:eastAsia="uk-UA"/>
              </w:rPr>
              <w:t>Назва параметра</w:t>
            </w:r>
          </w:p>
        </w:tc>
        <w:tc>
          <w:tcPr>
            <w:tcW w:w="1097" w:type="dxa"/>
            <w:vMerge w:val="restart"/>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Cs w:val="26"/>
                <w:lang w:val="uk-UA" w:eastAsia="uk-UA"/>
              </w:rPr>
              <w:t>Одиниці виміру</w:t>
            </w:r>
          </w:p>
        </w:tc>
        <w:tc>
          <w:tcPr>
            <w:tcW w:w="3161" w:type="dxa"/>
            <w:gridSpan w:val="7"/>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lang w:val="uk-UA" w:eastAsia="zh-CN"/>
              </w:rPr>
              <w:t>Ранг параметра за оцінкою експерта</w:t>
            </w:r>
          </w:p>
        </w:tc>
        <w:tc>
          <w:tcPr>
            <w:tcW w:w="822" w:type="dxa"/>
            <w:vMerge w:val="restart"/>
            <w:textDirection w:val="tbRl"/>
            <w:vAlign w:val="center"/>
          </w:tcPr>
          <w:p w:rsidR="00361FBB" w:rsidRPr="00361FBB" w:rsidRDefault="00361FBB" w:rsidP="00361FBB">
            <w:pPr>
              <w:suppressAutoHyphens/>
              <w:autoSpaceDE w:val="0"/>
              <w:autoSpaceDN w:val="0"/>
              <w:adjustRightInd w:val="0"/>
              <w:spacing w:after="200" w:line="360" w:lineRule="auto"/>
              <w:ind w:left="113" w:right="113"/>
              <w:rPr>
                <w:rFonts w:eastAsia="Times New Roman" w:cs="Times New Roman"/>
                <w:sz w:val="24"/>
                <w:lang w:val="uk-UA" w:eastAsia="zh-CN"/>
              </w:rPr>
            </w:pPr>
            <w:r w:rsidRPr="00361FBB">
              <w:rPr>
                <w:rFonts w:eastAsia="Times New Roman" w:cs="Times New Roman"/>
                <w:color w:val="000000"/>
                <w:sz w:val="24"/>
                <w:szCs w:val="26"/>
                <w:lang w:val="uk-UA" w:eastAsia="uk-UA"/>
              </w:rPr>
              <w:t xml:space="preserve">Сума рангів </w:t>
            </w:r>
            <w:r w:rsidRPr="00361FBB">
              <w:rPr>
                <w:rFonts w:eastAsia="Times New Roman" w:cs="Times New Roman"/>
                <w:i/>
                <w:iCs/>
                <w:color w:val="000000"/>
                <w:sz w:val="24"/>
                <w:szCs w:val="26"/>
                <w:lang w:val="uk-UA" w:eastAsia="uk-UA"/>
              </w:rPr>
              <w:t>R</w:t>
            </w:r>
            <w:r w:rsidRPr="00361FBB">
              <w:rPr>
                <w:rFonts w:eastAsia="Times New Roman" w:cs="Times New Roman"/>
                <w:i/>
                <w:iCs/>
                <w:color w:val="000000"/>
                <w:sz w:val="24"/>
                <w:szCs w:val="26"/>
                <w:vertAlign w:val="subscript"/>
                <w:lang w:val="uk-UA" w:eastAsia="uk-UA"/>
              </w:rPr>
              <w:t>i</w:t>
            </w:r>
          </w:p>
        </w:tc>
        <w:tc>
          <w:tcPr>
            <w:tcW w:w="737" w:type="dxa"/>
            <w:vMerge w:val="restart"/>
            <w:textDirection w:val="tbRl"/>
            <w:vAlign w:val="center"/>
          </w:tcPr>
          <w:p w:rsidR="00361FBB" w:rsidRPr="00361FBB" w:rsidRDefault="00361FBB" w:rsidP="00361FBB">
            <w:pPr>
              <w:suppressAutoHyphens/>
              <w:autoSpaceDE w:val="0"/>
              <w:autoSpaceDN w:val="0"/>
              <w:adjustRightInd w:val="0"/>
              <w:spacing w:after="200" w:line="360" w:lineRule="auto"/>
              <w:ind w:left="113" w:right="113"/>
              <w:rPr>
                <w:rFonts w:eastAsia="Times New Roman" w:cs="Times New Roman"/>
                <w:sz w:val="24"/>
                <w:lang w:val="uk-UA" w:eastAsia="zh-CN"/>
              </w:rPr>
            </w:pPr>
            <w:r w:rsidRPr="00361FBB">
              <w:rPr>
                <w:rFonts w:eastAsia="Times New Roman" w:cs="Times New Roman"/>
                <w:color w:val="000000"/>
                <w:sz w:val="24"/>
                <w:szCs w:val="26"/>
                <w:lang w:val="uk-UA" w:eastAsia="uk-UA"/>
              </w:rPr>
              <w:t xml:space="preserve">Відхилення </w:t>
            </w:r>
            <w:r w:rsidRPr="00361FBB">
              <w:rPr>
                <w:rFonts w:eastAsia="Times New Roman" w:cs="Times New Roman"/>
                <w:i/>
                <w:iCs/>
                <w:color w:val="000000"/>
                <w:sz w:val="24"/>
                <w:szCs w:val="26"/>
                <w:lang w:val="uk-UA" w:eastAsia="uk-UA"/>
              </w:rPr>
              <w:t>Δ</w:t>
            </w:r>
            <w:r w:rsidRPr="00361FBB">
              <w:rPr>
                <w:rFonts w:eastAsia="Times New Roman" w:cs="Times New Roman"/>
                <w:i/>
                <w:iCs/>
                <w:color w:val="000000"/>
                <w:sz w:val="24"/>
                <w:szCs w:val="26"/>
                <w:vertAlign w:val="subscript"/>
                <w:lang w:val="uk-UA" w:eastAsia="uk-UA"/>
              </w:rPr>
              <w:t>i</w:t>
            </w:r>
          </w:p>
        </w:tc>
        <w:tc>
          <w:tcPr>
            <w:tcW w:w="850" w:type="dxa"/>
            <w:vMerge w:val="restart"/>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i/>
                <w:iCs/>
                <w:color w:val="000000"/>
                <w:sz w:val="26"/>
                <w:szCs w:val="26"/>
                <w:lang w:val="uk-UA" w:eastAsia="uk-UA"/>
              </w:rPr>
              <w:t>Δ</w:t>
            </w:r>
            <w:r w:rsidRPr="00361FBB">
              <w:rPr>
                <w:rFonts w:eastAsia="Times New Roman" w:cs="Times New Roman"/>
                <w:i/>
                <w:iCs/>
                <w:color w:val="000000"/>
                <w:sz w:val="26"/>
                <w:szCs w:val="26"/>
                <w:vertAlign w:val="subscript"/>
                <w:lang w:val="uk-UA" w:eastAsia="uk-UA"/>
              </w:rPr>
              <w:t>i</w:t>
            </w:r>
            <w:r w:rsidRPr="00361FBB">
              <w:rPr>
                <w:rFonts w:eastAsia="Times New Roman" w:cs="Times New Roman"/>
                <w:i/>
                <w:iCs/>
                <w:color w:val="000000"/>
                <w:sz w:val="26"/>
                <w:szCs w:val="26"/>
                <w:vertAlign w:val="superscript"/>
                <w:lang w:val="uk-UA" w:eastAsia="uk-UA"/>
              </w:rPr>
              <w:t>2</w:t>
            </w:r>
          </w:p>
        </w:tc>
      </w:tr>
      <w:tr w:rsidR="00361FBB" w:rsidRPr="00361FBB" w:rsidTr="00361FBB">
        <w:trPr>
          <w:trHeight w:val="754"/>
        </w:trPr>
        <w:tc>
          <w:tcPr>
            <w:tcW w:w="1333" w:type="dxa"/>
            <w:vMerge/>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p>
        </w:tc>
        <w:tc>
          <w:tcPr>
            <w:tcW w:w="1350" w:type="dxa"/>
            <w:vMerge/>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p>
        </w:tc>
        <w:tc>
          <w:tcPr>
            <w:tcW w:w="1097" w:type="dxa"/>
            <w:vMerge/>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p>
        </w:tc>
        <w:tc>
          <w:tcPr>
            <w:tcW w:w="468" w:type="dxa"/>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en-US" w:eastAsia="zh-CN"/>
              </w:rPr>
            </w:pPr>
            <w:r w:rsidRPr="00361FBB">
              <w:rPr>
                <w:rFonts w:eastAsia="Times New Roman" w:cs="Times New Roman"/>
                <w:sz w:val="24"/>
                <w:szCs w:val="24"/>
                <w:lang w:val="en-US" w:eastAsia="zh-CN"/>
              </w:rPr>
              <w:t>1</w:t>
            </w:r>
          </w:p>
        </w:tc>
        <w:tc>
          <w:tcPr>
            <w:tcW w:w="567" w:type="dxa"/>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en-US" w:eastAsia="zh-CN"/>
              </w:rPr>
            </w:pPr>
            <w:r w:rsidRPr="00361FBB">
              <w:rPr>
                <w:rFonts w:eastAsia="Times New Roman" w:cs="Times New Roman"/>
                <w:sz w:val="24"/>
                <w:szCs w:val="24"/>
                <w:lang w:val="en-US" w:eastAsia="zh-CN"/>
              </w:rPr>
              <w:t>2</w:t>
            </w:r>
          </w:p>
        </w:tc>
        <w:tc>
          <w:tcPr>
            <w:tcW w:w="425" w:type="dxa"/>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en-US" w:eastAsia="zh-CN"/>
              </w:rPr>
            </w:pPr>
            <w:r w:rsidRPr="00361FBB">
              <w:rPr>
                <w:rFonts w:eastAsia="Times New Roman" w:cs="Times New Roman"/>
                <w:sz w:val="24"/>
                <w:szCs w:val="24"/>
                <w:lang w:val="en-US" w:eastAsia="zh-CN"/>
              </w:rPr>
              <w:t>3</w:t>
            </w:r>
          </w:p>
        </w:tc>
        <w:tc>
          <w:tcPr>
            <w:tcW w:w="425" w:type="dxa"/>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en-US" w:eastAsia="zh-CN"/>
              </w:rPr>
            </w:pPr>
            <w:r w:rsidRPr="00361FBB">
              <w:rPr>
                <w:rFonts w:eastAsia="Times New Roman" w:cs="Times New Roman"/>
                <w:sz w:val="24"/>
                <w:szCs w:val="24"/>
                <w:lang w:val="en-US" w:eastAsia="zh-CN"/>
              </w:rPr>
              <w:t>4</w:t>
            </w:r>
          </w:p>
        </w:tc>
        <w:tc>
          <w:tcPr>
            <w:tcW w:w="426" w:type="dxa"/>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en-US" w:eastAsia="zh-CN"/>
              </w:rPr>
            </w:pPr>
            <w:r w:rsidRPr="00361FBB">
              <w:rPr>
                <w:rFonts w:eastAsia="Times New Roman" w:cs="Times New Roman"/>
                <w:sz w:val="24"/>
                <w:szCs w:val="24"/>
                <w:lang w:val="en-US" w:eastAsia="zh-CN"/>
              </w:rPr>
              <w:t>5</w:t>
            </w:r>
          </w:p>
        </w:tc>
        <w:tc>
          <w:tcPr>
            <w:tcW w:w="425" w:type="dxa"/>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en-US" w:eastAsia="zh-CN"/>
              </w:rPr>
            </w:pPr>
            <w:r w:rsidRPr="00361FBB">
              <w:rPr>
                <w:rFonts w:eastAsia="Times New Roman" w:cs="Times New Roman"/>
                <w:sz w:val="24"/>
                <w:szCs w:val="24"/>
                <w:lang w:val="en-US" w:eastAsia="zh-CN"/>
              </w:rPr>
              <w:t>6</w:t>
            </w:r>
          </w:p>
        </w:tc>
        <w:tc>
          <w:tcPr>
            <w:tcW w:w="425" w:type="dxa"/>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en-US" w:eastAsia="zh-CN"/>
              </w:rPr>
            </w:pPr>
            <w:r w:rsidRPr="00361FBB">
              <w:rPr>
                <w:rFonts w:eastAsia="Times New Roman" w:cs="Times New Roman"/>
                <w:sz w:val="24"/>
                <w:szCs w:val="24"/>
                <w:lang w:val="en-US" w:eastAsia="zh-CN"/>
              </w:rPr>
              <w:t>7</w:t>
            </w:r>
          </w:p>
        </w:tc>
        <w:tc>
          <w:tcPr>
            <w:tcW w:w="822" w:type="dxa"/>
            <w:vMerge/>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p>
        </w:tc>
        <w:tc>
          <w:tcPr>
            <w:tcW w:w="737" w:type="dxa"/>
            <w:vMerge/>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p>
        </w:tc>
        <w:tc>
          <w:tcPr>
            <w:tcW w:w="850" w:type="dxa"/>
            <w:vMerge/>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p>
        </w:tc>
      </w:tr>
      <w:tr w:rsidR="00361FBB" w:rsidRPr="00361FBB" w:rsidTr="00361FBB">
        <w:tc>
          <w:tcPr>
            <w:tcW w:w="1333" w:type="dxa"/>
            <w:vAlign w:val="bottom"/>
          </w:tcPr>
          <w:p w:rsidR="00361FBB" w:rsidRPr="00361FBB" w:rsidRDefault="00361FBB" w:rsidP="00361FBB">
            <w:pPr>
              <w:suppressAutoHyphens/>
              <w:autoSpaceDE w:val="0"/>
              <w:autoSpaceDN w:val="0"/>
              <w:adjustRightInd w:val="0"/>
              <w:spacing w:after="200" w:line="360" w:lineRule="auto"/>
              <w:rPr>
                <w:rFonts w:eastAsia="Times New Roman" w:cs="Times New Roman"/>
                <w:lang w:val="en-US" w:eastAsia="zh-CN"/>
              </w:rPr>
            </w:pPr>
            <w:r w:rsidRPr="00361FBB">
              <w:rPr>
                <w:rFonts w:eastAsia="Times New Roman" w:cs="Times New Roman"/>
                <w:lang w:val="en-US" w:eastAsia="zh-CN"/>
              </w:rPr>
              <w:t>X1</w:t>
            </w:r>
          </w:p>
        </w:tc>
        <w:tc>
          <w:tcPr>
            <w:tcW w:w="13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Швидкодія програмного коду</w:t>
            </w:r>
          </w:p>
        </w:tc>
        <w:tc>
          <w:tcPr>
            <w:tcW w:w="109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lang w:val="uk-UA" w:eastAsia="zh-CN"/>
              </w:rPr>
              <w:t>Оп/мс</w:t>
            </w:r>
          </w:p>
        </w:tc>
        <w:tc>
          <w:tcPr>
            <w:tcW w:w="468"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2</w:t>
            </w:r>
          </w:p>
        </w:tc>
        <w:tc>
          <w:tcPr>
            <w:tcW w:w="56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2</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1</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2</w:t>
            </w:r>
          </w:p>
        </w:tc>
        <w:tc>
          <w:tcPr>
            <w:tcW w:w="426"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2</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2</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1</w:t>
            </w:r>
          </w:p>
        </w:tc>
        <w:tc>
          <w:tcPr>
            <w:tcW w:w="822"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12</w:t>
            </w:r>
          </w:p>
        </w:tc>
        <w:tc>
          <w:tcPr>
            <w:tcW w:w="73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lang w:val="uk-UA" w:eastAsia="zh-CN"/>
              </w:rPr>
            </w:pPr>
            <w:r w:rsidRPr="00361FBB">
              <w:rPr>
                <w:rFonts w:eastAsia="Times New Roman" w:cs="Times New Roman"/>
                <w:sz w:val="24"/>
                <w:lang w:val="uk-UA" w:eastAsia="zh-CN"/>
              </w:rPr>
              <w:t>-5,5</w:t>
            </w:r>
          </w:p>
        </w:tc>
        <w:tc>
          <w:tcPr>
            <w:tcW w:w="8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lang w:val="uk-UA" w:eastAsia="zh-CN"/>
              </w:rPr>
            </w:pPr>
            <w:r w:rsidRPr="00361FBB">
              <w:rPr>
                <w:rFonts w:eastAsia="Times New Roman" w:cs="Times New Roman"/>
                <w:sz w:val="24"/>
                <w:lang w:val="uk-UA" w:eastAsia="zh-CN"/>
              </w:rPr>
              <w:t>30,25</w:t>
            </w:r>
          </w:p>
        </w:tc>
      </w:tr>
      <w:tr w:rsidR="00361FBB" w:rsidRPr="00361FBB" w:rsidTr="00361FBB">
        <w:trPr>
          <w:trHeight w:val="932"/>
        </w:trPr>
        <w:tc>
          <w:tcPr>
            <w:tcW w:w="1333" w:type="dxa"/>
            <w:vAlign w:val="bottom"/>
          </w:tcPr>
          <w:p w:rsidR="00361FBB" w:rsidRPr="00361FBB" w:rsidRDefault="00361FBB" w:rsidP="00361FBB">
            <w:pPr>
              <w:suppressAutoHyphens/>
              <w:autoSpaceDE w:val="0"/>
              <w:autoSpaceDN w:val="0"/>
              <w:adjustRightInd w:val="0"/>
              <w:spacing w:after="200" w:line="360" w:lineRule="auto"/>
              <w:rPr>
                <w:rFonts w:eastAsia="Times New Roman" w:cs="Times New Roman"/>
                <w:lang w:val="en-US" w:eastAsia="zh-CN"/>
              </w:rPr>
            </w:pPr>
            <w:r w:rsidRPr="00361FBB">
              <w:rPr>
                <w:rFonts w:eastAsia="Times New Roman" w:cs="Times New Roman"/>
                <w:lang w:val="en-US" w:eastAsia="zh-CN"/>
              </w:rPr>
              <w:t>X2</w:t>
            </w:r>
          </w:p>
        </w:tc>
        <w:tc>
          <w:tcPr>
            <w:tcW w:w="13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Об’єм оперативної пам’яті</w:t>
            </w:r>
          </w:p>
        </w:tc>
        <w:tc>
          <w:tcPr>
            <w:tcW w:w="109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lang w:val="uk-UA" w:eastAsia="zh-CN"/>
              </w:rPr>
              <w:t>Мб</w:t>
            </w:r>
          </w:p>
        </w:tc>
        <w:tc>
          <w:tcPr>
            <w:tcW w:w="468"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3</w:t>
            </w:r>
          </w:p>
        </w:tc>
        <w:tc>
          <w:tcPr>
            <w:tcW w:w="56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3</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4</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3</w:t>
            </w:r>
          </w:p>
        </w:tc>
        <w:tc>
          <w:tcPr>
            <w:tcW w:w="426"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4</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3</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3</w:t>
            </w:r>
          </w:p>
        </w:tc>
        <w:tc>
          <w:tcPr>
            <w:tcW w:w="822"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23</w:t>
            </w:r>
          </w:p>
        </w:tc>
        <w:tc>
          <w:tcPr>
            <w:tcW w:w="73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lang w:val="uk-UA" w:eastAsia="zh-CN"/>
              </w:rPr>
            </w:pPr>
            <w:r w:rsidRPr="00361FBB">
              <w:rPr>
                <w:rFonts w:eastAsia="Times New Roman" w:cs="Times New Roman"/>
                <w:sz w:val="24"/>
                <w:lang w:val="uk-UA" w:eastAsia="zh-CN"/>
              </w:rPr>
              <w:t>5,5</w:t>
            </w:r>
          </w:p>
        </w:tc>
        <w:tc>
          <w:tcPr>
            <w:tcW w:w="8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lang w:val="uk-UA" w:eastAsia="zh-CN"/>
              </w:rPr>
            </w:pPr>
            <w:r w:rsidRPr="00361FBB">
              <w:rPr>
                <w:rFonts w:eastAsia="Times New Roman" w:cs="Times New Roman"/>
                <w:color w:val="000000"/>
                <w:sz w:val="24"/>
                <w:szCs w:val="26"/>
                <w:lang w:val="uk-UA" w:eastAsia="uk-UA"/>
              </w:rPr>
              <w:t>30,25</w:t>
            </w:r>
          </w:p>
        </w:tc>
      </w:tr>
      <w:tr w:rsidR="00361FBB" w:rsidRPr="00361FBB" w:rsidTr="00361FBB">
        <w:tc>
          <w:tcPr>
            <w:tcW w:w="1333" w:type="dxa"/>
            <w:vAlign w:val="bottom"/>
          </w:tcPr>
          <w:p w:rsidR="00361FBB" w:rsidRPr="00361FBB" w:rsidRDefault="00361FBB" w:rsidP="00361FBB">
            <w:pPr>
              <w:suppressAutoHyphens/>
              <w:autoSpaceDE w:val="0"/>
              <w:autoSpaceDN w:val="0"/>
              <w:adjustRightInd w:val="0"/>
              <w:spacing w:after="200" w:line="360" w:lineRule="auto"/>
              <w:rPr>
                <w:rFonts w:eastAsia="Times New Roman" w:cs="Times New Roman"/>
                <w:lang w:val="en-US" w:eastAsia="zh-CN"/>
              </w:rPr>
            </w:pPr>
            <w:r w:rsidRPr="00361FBB">
              <w:rPr>
                <w:rFonts w:eastAsia="Times New Roman" w:cs="Times New Roman"/>
                <w:lang w:val="en-US" w:eastAsia="zh-CN"/>
              </w:rPr>
              <w:t>X3</w:t>
            </w:r>
          </w:p>
        </w:tc>
        <w:tc>
          <w:tcPr>
            <w:tcW w:w="13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Час обробки даних</w:t>
            </w:r>
          </w:p>
        </w:tc>
        <w:tc>
          <w:tcPr>
            <w:tcW w:w="109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lang w:val="uk-UA" w:eastAsia="zh-CN"/>
              </w:rPr>
              <w:t>мс</w:t>
            </w:r>
          </w:p>
        </w:tc>
        <w:tc>
          <w:tcPr>
            <w:tcW w:w="468"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4</w:t>
            </w:r>
          </w:p>
        </w:tc>
        <w:tc>
          <w:tcPr>
            <w:tcW w:w="56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4</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3</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4</w:t>
            </w:r>
          </w:p>
        </w:tc>
        <w:tc>
          <w:tcPr>
            <w:tcW w:w="426"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3</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4</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sz w:val="24"/>
                <w:szCs w:val="24"/>
                <w:lang w:val="uk-UA" w:eastAsia="zh-CN"/>
              </w:rPr>
              <w:t>4</w:t>
            </w:r>
          </w:p>
        </w:tc>
        <w:tc>
          <w:tcPr>
            <w:tcW w:w="822"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26</w:t>
            </w:r>
          </w:p>
        </w:tc>
        <w:tc>
          <w:tcPr>
            <w:tcW w:w="73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lang w:val="uk-UA" w:eastAsia="zh-CN"/>
              </w:rPr>
              <w:t>8,5</w:t>
            </w:r>
          </w:p>
        </w:tc>
        <w:tc>
          <w:tcPr>
            <w:tcW w:w="8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Cs w:val="26"/>
                <w:lang w:val="uk-UA" w:eastAsia="uk-UA"/>
              </w:rPr>
              <w:t>72,25</w:t>
            </w:r>
          </w:p>
        </w:tc>
      </w:tr>
      <w:tr w:rsidR="00361FBB" w:rsidRPr="00361FBB" w:rsidTr="00361FBB">
        <w:tc>
          <w:tcPr>
            <w:tcW w:w="1333" w:type="dxa"/>
            <w:vAlign w:val="bottom"/>
          </w:tcPr>
          <w:p w:rsidR="00361FBB" w:rsidRPr="00361FBB" w:rsidRDefault="00361FBB" w:rsidP="00361FBB">
            <w:pPr>
              <w:suppressAutoHyphens/>
              <w:autoSpaceDE w:val="0"/>
              <w:autoSpaceDN w:val="0"/>
              <w:adjustRightInd w:val="0"/>
              <w:spacing w:after="200" w:line="360" w:lineRule="auto"/>
              <w:rPr>
                <w:rFonts w:eastAsia="Times New Roman" w:cs="Times New Roman"/>
                <w:lang w:val="en-US" w:eastAsia="zh-CN"/>
              </w:rPr>
            </w:pPr>
            <w:r w:rsidRPr="00361FBB">
              <w:rPr>
                <w:rFonts w:eastAsia="Times New Roman" w:cs="Times New Roman"/>
                <w:lang w:val="en-US" w:eastAsia="zh-CN"/>
              </w:rPr>
              <w:t>X4</w:t>
            </w:r>
          </w:p>
        </w:tc>
        <w:tc>
          <w:tcPr>
            <w:tcW w:w="13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Потенційний об’єм коду</w:t>
            </w:r>
          </w:p>
        </w:tc>
        <w:tc>
          <w:tcPr>
            <w:tcW w:w="109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 w:val="20"/>
                <w:lang w:val="uk-UA" w:eastAsia="zh-CN"/>
              </w:rPr>
              <w:t>Кількість рядків коду</w:t>
            </w:r>
          </w:p>
        </w:tc>
        <w:tc>
          <w:tcPr>
            <w:tcW w:w="468"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sz w:val="24"/>
                <w:szCs w:val="24"/>
                <w:lang w:val="uk-UA" w:eastAsia="uk-UA"/>
              </w:rPr>
              <w:t>1</w:t>
            </w:r>
          </w:p>
        </w:tc>
        <w:tc>
          <w:tcPr>
            <w:tcW w:w="56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sz w:val="24"/>
                <w:szCs w:val="24"/>
                <w:lang w:val="uk-UA" w:eastAsia="uk-UA"/>
              </w:rPr>
              <w:t>1</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sz w:val="24"/>
                <w:szCs w:val="24"/>
                <w:lang w:val="uk-UA" w:eastAsia="uk-UA"/>
              </w:rPr>
              <w:t>2</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sz w:val="24"/>
                <w:szCs w:val="24"/>
                <w:lang w:val="uk-UA" w:eastAsia="uk-UA"/>
              </w:rPr>
              <w:t>1</w:t>
            </w:r>
          </w:p>
        </w:tc>
        <w:tc>
          <w:tcPr>
            <w:tcW w:w="426"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sz w:val="24"/>
                <w:szCs w:val="24"/>
                <w:lang w:val="uk-UA" w:eastAsia="uk-UA"/>
              </w:rPr>
              <w:t>1</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sz w:val="24"/>
                <w:szCs w:val="24"/>
                <w:lang w:val="uk-UA" w:eastAsia="uk-UA"/>
              </w:rPr>
              <w:t>1</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sz w:val="24"/>
                <w:szCs w:val="24"/>
                <w:lang w:val="uk-UA" w:eastAsia="uk-UA"/>
              </w:rPr>
              <w:t>2</w:t>
            </w:r>
          </w:p>
        </w:tc>
        <w:tc>
          <w:tcPr>
            <w:tcW w:w="822"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szCs w:val="24"/>
                <w:lang w:val="uk-UA" w:eastAsia="zh-CN"/>
              </w:rPr>
            </w:pPr>
            <w:r w:rsidRPr="00361FBB">
              <w:rPr>
                <w:rFonts w:eastAsia="Times New Roman" w:cs="Times New Roman"/>
                <w:color w:val="000000"/>
                <w:sz w:val="24"/>
                <w:szCs w:val="24"/>
                <w:lang w:val="uk-UA" w:eastAsia="uk-UA"/>
              </w:rPr>
              <w:t>9</w:t>
            </w:r>
          </w:p>
        </w:tc>
        <w:tc>
          <w:tcPr>
            <w:tcW w:w="73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lang w:val="uk-UA" w:eastAsia="zh-CN"/>
              </w:rPr>
              <w:t>-8,5</w:t>
            </w:r>
          </w:p>
        </w:tc>
        <w:tc>
          <w:tcPr>
            <w:tcW w:w="8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Cs w:val="26"/>
                <w:lang w:val="uk-UA" w:eastAsia="uk-UA"/>
              </w:rPr>
              <w:t>72,25</w:t>
            </w:r>
          </w:p>
        </w:tc>
      </w:tr>
      <w:tr w:rsidR="00361FBB" w:rsidRPr="00361FBB" w:rsidTr="00361FBB">
        <w:tc>
          <w:tcPr>
            <w:tcW w:w="1333"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 w:val="26"/>
                <w:szCs w:val="26"/>
                <w:lang w:val="uk-UA" w:eastAsia="uk-UA"/>
              </w:rPr>
              <w:t> </w:t>
            </w:r>
          </w:p>
        </w:tc>
        <w:tc>
          <w:tcPr>
            <w:tcW w:w="13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 w:val="26"/>
                <w:szCs w:val="26"/>
                <w:lang w:val="uk-UA" w:eastAsia="uk-UA"/>
              </w:rPr>
              <w:t>Разом</w:t>
            </w:r>
          </w:p>
        </w:tc>
        <w:tc>
          <w:tcPr>
            <w:tcW w:w="109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 w:val="26"/>
                <w:szCs w:val="26"/>
                <w:lang w:val="uk-UA" w:eastAsia="uk-UA"/>
              </w:rPr>
              <w:t> </w:t>
            </w:r>
          </w:p>
        </w:tc>
        <w:tc>
          <w:tcPr>
            <w:tcW w:w="468"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10</w:t>
            </w:r>
          </w:p>
        </w:tc>
        <w:tc>
          <w:tcPr>
            <w:tcW w:w="56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10</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10</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en-US" w:eastAsia="zh-CN"/>
              </w:rPr>
            </w:pPr>
            <w:r w:rsidRPr="00361FBB">
              <w:rPr>
                <w:rFonts w:eastAsia="Times New Roman" w:cs="Times New Roman"/>
                <w:color w:val="000000"/>
                <w:sz w:val="20"/>
                <w:szCs w:val="26"/>
                <w:lang w:val="uk-UA" w:eastAsia="uk-UA"/>
              </w:rPr>
              <w:t>10</w:t>
            </w:r>
          </w:p>
        </w:tc>
        <w:tc>
          <w:tcPr>
            <w:tcW w:w="426"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10</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10</w:t>
            </w:r>
          </w:p>
        </w:tc>
        <w:tc>
          <w:tcPr>
            <w:tcW w:w="425"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0"/>
                <w:lang w:val="uk-UA" w:eastAsia="zh-CN"/>
              </w:rPr>
            </w:pPr>
            <w:r w:rsidRPr="00361FBB">
              <w:rPr>
                <w:rFonts w:eastAsia="Times New Roman" w:cs="Times New Roman"/>
                <w:color w:val="000000"/>
                <w:sz w:val="20"/>
                <w:szCs w:val="26"/>
                <w:lang w:val="uk-UA" w:eastAsia="uk-UA"/>
              </w:rPr>
              <w:t>10</w:t>
            </w:r>
          </w:p>
        </w:tc>
        <w:tc>
          <w:tcPr>
            <w:tcW w:w="822"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sz w:val="24"/>
                <w:lang w:val="uk-UA" w:eastAsia="zh-CN"/>
              </w:rPr>
            </w:pPr>
            <w:r w:rsidRPr="00361FBB">
              <w:rPr>
                <w:rFonts w:eastAsia="Times New Roman" w:cs="Times New Roman"/>
                <w:sz w:val="24"/>
                <w:lang w:val="uk-UA" w:eastAsia="zh-CN"/>
              </w:rPr>
              <w:t>70</w:t>
            </w:r>
          </w:p>
        </w:tc>
        <w:tc>
          <w:tcPr>
            <w:tcW w:w="737"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 w:val="26"/>
                <w:szCs w:val="26"/>
                <w:lang w:val="uk-UA" w:eastAsia="uk-UA"/>
              </w:rPr>
              <w:t>0</w:t>
            </w:r>
          </w:p>
        </w:tc>
        <w:tc>
          <w:tcPr>
            <w:tcW w:w="850" w:type="dxa"/>
            <w:vAlign w:val="center"/>
          </w:tcPr>
          <w:p w:rsidR="00361FBB" w:rsidRPr="00361FBB" w:rsidRDefault="00361FBB" w:rsidP="00361FBB">
            <w:pPr>
              <w:suppressAutoHyphens/>
              <w:autoSpaceDE w:val="0"/>
              <w:autoSpaceDN w:val="0"/>
              <w:adjustRightInd w:val="0"/>
              <w:spacing w:after="200" w:line="360" w:lineRule="auto"/>
              <w:rPr>
                <w:rFonts w:eastAsia="Times New Roman" w:cs="Times New Roman"/>
                <w:lang w:val="uk-UA" w:eastAsia="zh-CN"/>
              </w:rPr>
            </w:pPr>
            <w:r w:rsidRPr="00361FBB">
              <w:rPr>
                <w:rFonts w:eastAsia="Times New Roman" w:cs="Times New Roman"/>
                <w:color w:val="000000"/>
                <w:szCs w:val="26"/>
                <w:lang w:val="uk-UA" w:eastAsia="uk-UA"/>
              </w:rPr>
              <w:t>205</w:t>
            </w:r>
          </w:p>
        </w:tc>
      </w:tr>
    </w:tbl>
    <w:p w:rsidR="001B612B" w:rsidRDefault="001B612B" w:rsidP="00361FBB">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ru-RU" w:eastAsia="zh-CN"/>
        </w:rPr>
      </w:pPr>
    </w:p>
    <w:p w:rsidR="00361FBB" w:rsidRPr="00361FBB" w:rsidRDefault="00361FBB" w:rsidP="00361FBB">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val="ru-RU" w:eastAsia="zh-CN"/>
        </w:rPr>
        <w:lastRenderedPageBreak/>
        <w:t xml:space="preserve">Для </w:t>
      </w:r>
      <w:r w:rsidRPr="00361FBB">
        <w:rPr>
          <w:rFonts w:ascii="Times New Roman" w:eastAsia="Times New Roman" w:hAnsi="Times New Roman" w:cs="Times New Roman"/>
          <w:sz w:val="28"/>
          <w:szCs w:val="28"/>
          <w:lang w:eastAsia="zh-CN"/>
        </w:rPr>
        <w:t>розуміння того, що надані експертами оцінки, є достовірними, потрібно обчислити наступні показники:</w:t>
      </w: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а) сума рангів:</w:t>
      </w: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p>
    <w:p w:rsidR="00361FBB" w:rsidRPr="00361FBB" w:rsidRDefault="00504285" w:rsidP="00361FBB">
      <w:pPr>
        <w:tabs>
          <w:tab w:val="left" w:pos="604"/>
        </w:tabs>
        <w:suppressAutoHyphens/>
        <w:autoSpaceDE w:val="0"/>
        <w:autoSpaceDN w:val="0"/>
        <w:adjustRightInd w:val="0"/>
        <w:spacing w:after="0" w:line="360" w:lineRule="auto"/>
        <w:ind w:firstLine="851"/>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m:t>
            </m:r>
          </m:sub>
        </m:sSub>
        <m:r>
          <w:rPr>
            <w:rFonts w:ascii="Cambria Math" w:eastAsia="Times New Roman" w:hAnsi="Cambria Math" w:cs="Times New Roman"/>
            <w:sz w:val="28"/>
            <w:szCs w:val="28"/>
            <w:lang w:eastAsia="zh-CN"/>
          </w:rPr>
          <m:t>=</m:t>
        </m:r>
        <m:nary>
          <m:naryPr>
            <m:chr m:val="∑"/>
            <m:limLoc m:val="undOvr"/>
            <m:ctrlPr>
              <w:rPr>
                <w:rFonts w:ascii="Cambria Math" w:eastAsia="Times New Roman" w:hAnsi="Cambria Math" w:cs="Times New Roman"/>
                <w:i/>
                <w:sz w:val="28"/>
                <w:szCs w:val="28"/>
                <w:lang w:val="ru-RU" w:eastAsia="zh-CN"/>
              </w:rPr>
            </m:ctrlPr>
          </m:naryPr>
          <m:sub>
            <m:r>
              <w:rPr>
                <w:rFonts w:ascii="Cambria Math" w:eastAsia="Times New Roman" w:hAnsi="Cambria Math" w:cs="Times New Roman"/>
                <w:sz w:val="28"/>
                <w:szCs w:val="28"/>
                <w:lang w:val="ru-RU" w:eastAsia="zh-CN"/>
              </w:rPr>
              <m:t>j</m:t>
            </m:r>
            <m:r>
              <w:rPr>
                <w:rFonts w:ascii="Cambria Math" w:eastAsia="Times New Roman" w:hAnsi="Cambria Math" w:cs="Times New Roman"/>
                <w:sz w:val="28"/>
                <w:szCs w:val="28"/>
                <w:lang w:eastAsia="zh-CN"/>
              </w:rPr>
              <m:t>=1</m:t>
            </m:r>
          </m:sub>
          <m:sup>
            <m:r>
              <w:rPr>
                <w:rFonts w:ascii="Cambria Math" w:eastAsia="Times New Roman" w:hAnsi="Cambria Math" w:cs="Times New Roman"/>
                <w:sz w:val="28"/>
                <w:szCs w:val="28"/>
                <w:lang w:val="ru-RU" w:eastAsia="zh-CN"/>
              </w:rPr>
              <m:t>N</m:t>
            </m:r>
          </m:sup>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ij</m:t>
                </m:r>
              </m:sub>
            </m:sSub>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ij</m:t>
                </m:r>
              </m:sub>
            </m:sSub>
          </m:e>
        </m:nary>
        <m:r>
          <w:rPr>
            <w:rFonts w:ascii="Cambria Math" w:eastAsia="Times New Roman" w:hAnsi="Cambria Math" w:cs="Times New Roman"/>
            <w:sz w:val="28"/>
            <w:szCs w:val="28"/>
            <w:lang w:eastAsia="zh-CN"/>
          </w:rPr>
          <m:t>=</m:t>
        </m:r>
        <m:f>
          <m:fPr>
            <m:ctrlPr>
              <w:rPr>
                <w:rFonts w:ascii="Cambria Math" w:eastAsia="Times New Roman" w:hAnsi="Cambria Math" w:cs="Times New Roman"/>
                <w:i/>
                <w:sz w:val="28"/>
                <w:szCs w:val="28"/>
                <w:lang w:val="ru-RU" w:eastAsia="zh-CN"/>
              </w:rPr>
            </m:ctrlPr>
          </m:fPr>
          <m:num>
            <m:r>
              <w:rPr>
                <w:rFonts w:ascii="Cambria Math" w:eastAsia="Times New Roman" w:hAnsi="Cambria Math" w:cs="Times New Roman"/>
                <w:sz w:val="28"/>
                <w:szCs w:val="28"/>
                <w:lang w:val="ru-RU" w:eastAsia="zh-CN"/>
              </w:rPr>
              <m:t>Nn</m:t>
            </m:r>
            <m:d>
              <m:dPr>
                <m:ctrlPr>
                  <w:rPr>
                    <w:rFonts w:ascii="Cambria Math" w:eastAsia="Times New Roman" w:hAnsi="Cambria Math" w:cs="Times New Roman"/>
                    <w:i/>
                    <w:sz w:val="28"/>
                    <w:szCs w:val="28"/>
                    <w:lang w:val="ru-RU" w:eastAsia="zh-CN"/>
                  </w:rPr>
                </m:ctrlPr>
              </m:dPr>
              <m:e>
                <m:r>
                  <w:rPr>
                    <w:rFonts w:ascii="Cambria Math" w:eastAsia="Times New Roman" w:hAnsi="Cambria Math" w:cs="Times New Roman"/>
                    <w:sz w:val="28"/>
                    <w:szCs w:val="28"/>
                    <w:lang w:val="ru-RU" w:eastAsia="zh-CN"/>
                  </w:rPr>
                  <m:t>n</m:t>
                </m:r>
                <m:r>
                  <w:rPr>
                    <w:rFonts w:ascii="Cambria Math" w:eastAsia="Times New Roman" w:hAnsi="Cambria Math" w:cs="Times New Roman"/>
                    <w:sz w:val="28"/>
                    <w:szCs w:val="28"/>
                    <w:lang w:eastAsia="zh-CN"/>
                  </w:rPr>
                  <m:t>+1</m:t>
                </m:r>
              </m:e>
            </m:d>
          </m:num>
          <m:den>
            <m:r>
              <w:rPr>
                <w:rFonts w:ascii="Cambria Math" w:eastAsia="Times New Roman" w:hAnsi="Cambria Math" w:cs="Times New Roman"/>
                <w:sz w:val="28"/>
                <w:szCs w:val="28"/>
                <w:lang w:eastAsia="zh-CN"/>
              </w:rPr>
              <m:t>2</m:t>
            </m:r>
          </m:den>
        </m:f>
        <m:r>
          <w:rPr>
            <w:rFonts w:ascii="Cambria Math" w:eastAsia="Times New Roman" w:hAnsi="Cambria Math" w:cs="Times New Roman"/>
            <w:sz w:val="28"/>
            <w:szCs w:val="28"/>
            <w:lang w:eastAsia="zh-CN"/>
          </w:rPr>
          <m:t>=70,</m:t>
        </m:r>
      </m:oMath>
      <w:r w:rsidR="00361FBB" w:rsidRPr="00361FBB">
        <w:rPr>
          <w:rFonts w:ascii="Times New Roman" w:eastAsia="Times New Roman" w:hAnsi="Times New Roman" w:cs="Times New Roman"/>
          <w:sz w:val="28"/>
          <w:szCs w:val="28"/>
          <w:lang w:eastAsia="zh-CN"/>
        </w:rPr>
        <w:t xml:space="preserve">                               (4.1)</w:t>
      </w:r>
    </w:p>
    <w:p w:rsidR="00361FBB" w:rsidRPr="00361FBB" w:rsidRDefault="00361FBB" w:rsidP="00361FBB">
      <w:pPr>
        <w:tabs>
          <w:tab w:val="left" w:pos="604"/>
        </w:tabs>
        <w:suppressAutoHyphens/>
        <w:autoSpaceDE w:val="0"/>
        <w:autoSpaceDN w:val="0"/>
        <w:adjustRightInd w:val="0"/>
        <w:spacing w:after="0" w:line="360" w:lineRule="auto"/>
        <w:ind w:firstLine="851"/>
        <w:jc w:val="right"/>
        <w:rPr>
          <w:rFonts w:ascii="Times New Roman" w:eastAsia="Times New Roman" w:hAnsi="Times New Roman" w:cs="Times New Roman"/>
          <w:sz w:val="28"/>
          <w:szCs w:val="28"/>
          <w:lang w:eastAsia="zh-CN"/>
        </w:rPr>
      </w:pP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б) середня сума рангів:</w:t>
      </w: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ru-RU" w:eastAsia="zh-CN"/>
        </w:rPr>
      </w:pPr>
    </w:p>
    <w:p w:rsidR="00361FBB" w:rsidRPr="00361FBB" w:rsidRDefault="00361FBB" w:rsidP="00361FBB">
      <w:pPr>
        <w:tabs>
          <w:tab w:val="left" w:pos="604"/>
        </w:tabs>
        <w:suppressAutoHyphens/>
        <w:autoSpaceDE w:val="0"/>
        <w:autoSpaceDN w:val="0"/>
        <w:adjustRightInd w:val="0"/>
        <w:spacing w:after="0" w:line="360" w:lineRule="auto"/>
        <w:ind w:firstLine="851"/>
        <w:jc w:val="right"/>
        <w:rPr>
          <w:rFonts w:ascii="Times New Roman" w:eastAsia="Times New Roman" w:hAnsi="Times New Roman" w:cs="Times New Roman"/>
          <w:sz w:val="28"/>
          <w:szCs w:val="28"/>
          <w:lang w:eastAsia="zh-CN"/>
        </w:rPr>
      </w:pPr>
      <m:oMath>
        <m:r>
          <w:rPr>
            <w:rFonts w:ascii="Cambria Math" w:eastAsia="Times New Roman" w:hAnsi="Cambria Math" w:cs="Times New Roman"/>
            <w:sz w:val="28"/>
            <w:szCs w:val="28"/>
            <w:lang w:val="ru-RU" w:eastAsia="zh-CN"/>
          </w:rPr>
          <m:t>T=</m:t>
        </m:r>
        <m:f>
          <m:fPr>
            <m:ctrlPr>
              <w:rPr>
                <w:rFonts w:ascii="Cambria Math" w:eastAsia="Times New Roman" w:hAnsi="Cambria Math" w:cs="Times New Roman"/>
                <w:i/>
                <w:sz w:val="28"/>
                <w:szCs w:val="28"/>
                <w:lang w:val="ru-RU" w:eastAsia="zh-CN"/>
              </w:rPr>
            </m:ctrlPr>
          </m:fPr>
          <m:num>
            <m:r>
              <w:rPr>
                <w:rFonts w:ascii="Cambria Math" w:eastAsia="Times New Roman" w:hAnsi="Cambria Math" w:cs="Times New Roman"/>
                <w:sz w:val="28"/>
                <w:szCs w:val="28"/>
                <w:lang w:val="ru-RU" w:eastAsia="zh-CN"/>
              </w:rPr>
              <m:t>1</m:t>
            </m:r>
          </m:num>
          <m:den>
            <m:r>
              <w:rPr>
                <w:rFonts w:ascii="Cambria Math" w:eastAsia="Times New Roman" w:hAnsi="Cambria Math" w:cs="Times New Roman"/>
                <w:sz w:val="28"/>
                <w:szCs w:val="28"/>
                <w:lang w:val="ru-RU" w:eastAsia="zh-CN"/>
              </w:rPr>
              <m:t>n</m:t>
            </m:r>
          </m:den>
        </m:f>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ij</m:t>
            </m:r>
          </m:sub>
        </m:sSub>
        <m:r>
          <w:rPr>
            <w:rFonts w:ascii="Cambria Math" w:eastAsia="Times New Roman" w:hAnsi="Cambria Math" w:cs="Times New Roman"/>
            <w:sz w:val="28"/>
            <w:szCs w:val="28"/>
            <w:lang w:val="ru-RU" w:eastAsia="zh-CN"/>
          </w:rPr>
          <m:t xml:space="preserve">=17,5 </m:t>
        </m:r>
      </m:oMath>
      <w:r w:rsidRPr="00361FBB">
        <w:rPr>
          <w:rFonts w:ascii="Times New Roman" w:eastAsia="Times New Roman" w:hAnsi="Times New Roman" w:cs="Times New Roman"/>
          <w:sz w:val="28"/>
          <w:szCs w:val="28"/>
          <w:lang w:eastAsia="zh-CN"/>
        </w:rPr>
        <w:t xml:space="preserve">                                            (4.2)</w:t>
      </w:r>
    </w:p>
    <w:p w:rsidR="00361FBB" w:rsidRPr="00361FBB" w:rsidRDefault="00361FBB" w:rsidP="00361FBB">
      <w:pPr>
        <w:tabs>
          <w:tab w:val="left" w:pos="604"/>
        </w:tabs>
        <w:suppressAutoHyphens/>
        <w:autoSpaceDE w:val="0"/>
        <w:autoSpaceDN w:val="0"/>
        <w:adjustRightInd w:val="0"/>
        <w:spacing w:after="0" w:line="360" w:lineRule="auto"/>
        <w:ind w:firstLine="851"/>
        <w:jc w:val="right"/>
        <w:rPr>
          <w:rFonts w:ascii="Times New Roman" w:eastAsia="Times New Roman" w:hAnsi="Times New Roman" w:cs="Times New Roman"/>
          <w:sz w:val="28"/>
          <w:szCs w:val="28"/>
          <w:lang w:eastAsia="zh-CN"/>
        </w:rPr>
      </w:pP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eastAsia="zh-CN"/>
        </w:rPr>
        <w:t>в) відхилення суми рангів по кожному параметру обчислюється за формулою:</w:t>
      </w:r>
    </w:p>
    <w:p w:rsidR="00361FBB" w:rsidRPr="00361FBB" w:rsidRDefault="00504285" w:rsidP="00361FBB">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m:t>
            </m:r>
          </m:e>
          <m:sub>
            <m:r>
              <w:rPr>
                <w:rFonts w:ascii="Cambria Math" w:eastAsia="Times New Roman" w:hAnsi="Cambria Math" w:cs="Times New Roman"/>
                <w:sz w:val="28"/>
                <w:szCs w:val="28"/>
                <w:lang w:val="ru-RU" w:eastAsia="zh-CN"/>
              </w:rPr>
              <m:t>i</m:t>
            </m:r>
          </m:sub>
        </m:sSub>
        <m:r>
          <w:rPr>
            <w:rFonts w:ascii="Cambria Math" w:eastAsia="Times New Roman" w:hAnsi="Cambria Math" w:cs="Times New Roman"/>
            <w:sz w:val="28"/>
            <w:szCs w:val="28"/>
            <w:lang w:val="ru-RU" w:eastAsia="zh-CN"/>
          </w:rPr>
          <m:t>=</m:t>
        </m:r>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m:t>
            </m:r>
          </m:sub>
        </m:sSub>
        <m:r>
          <w:rPr>
            <w:rFonts w:ascii="Cambria Math" w:eastAsia="Times New Roman" w:hAnsi="Cambria Math" w:cs="Times New Roman"/>
            <w:sz w:val="28"/>
            <w:szCs w:val="28"/>
            <w:lang w:val="ru-RU" w:eastAsia="zh-CN"/>
          </w:rPr>
          <m:t>-T</m:t>
        </m:r>
      </m:oMath>
      <w:r w:rsidR="00361FBB" w:rsidRPr="00361FBB">
        <w:rPr>
          <w:rFonts w:ascii="Times New Roman" w:eastAsia="Times New Roman" w:hAnsi="Times New Roman" w:cs="Times New Roman"/>
          <w:sz w:val="28"/>
          <w:szCs w:val="28"/>
          <w:lang w:eastAsia="zh-CN"/>
        </w:rPr>
        <w:t xml:space="preserve">                                                    (4.3)</w:t>
      </w:r>
    </w:p>
    <w:p w:rsidR="00361FBB" w:rsidRPr="00361FBB" w:rsidRDefault="00361FBB" w:rsidP="00361FBB">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Для перевірки вірності обчислень використовується правило: сума усіх відхилень повинна бути рівні 0.</w:t>
      </w:r>
    </w:p>
    <w:p w:rsidR="00361FBB" w:rsidRPr="00361FBB" w:rsidRDefault="00361FBB" w:rsidP="00361FBB">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361FBB" w:rsidRPr="00361FBB" w:rsidRDefault="00361FBB" w:rsidP="00361FBB">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г) загальна сума квадратів відхилень:</w:t>
      </w:r>
    </w:p>
    <w:p w:rsidR="00361FBB" w:rsidRPr="00361FBB" w:rsidRDefault="00361FBB" w:rsidP="00361FBB">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zh-CN"/>
        </w:rPr>
      </w:pPr>
    </w:p>
    <w:p w:rsidR="00361FBB" w:rsidRPr="00361FBB" w:rsidRDefault="00361FBB" w:rsidP="00361FBB">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r>
          <w:rPr>
            <w:rFonts w:ascii="Cambria Math" w:eastAsia="Times New Roman" w:hAnsi="Cambria Math" w:cs="Times New Roman"/>
            <w:sz w:val="28"/>
            <w:szCs w:val="28"/>
            <w:lang w:val="ru-RU" w:eastAsia="zh-CN"/>
          </w:rPr>
          <m:t>S</m:t>
        </m:r>
        <m:r>
          <w:rPr>
            <w:rFonts w:ascii="Cambria Math" w:eastAsia="Times New Roman" w:hAnsi="Cambria Math" w:cs="Times New Roman"/>
            <w:sz w:val="28"/>
            <w:szCs w:val="28"/>
            <w:lang w:eastAsia="zh-CN"/>
          </w:rPr>
          <m:t>=</m:t>
        </m:r>
        <m:nary>
          <m:naryPr>
            <m:chr m:val="∑"/>
            <m:limLoc m:val="undOvr"/>
            <m:ctrlPr>
              <w:rPr>
                <w:rFonts w:ascii="Cambria Math" w:eastAsia="Times New Roman" w:hAnsi="Cambria Math" w:cs="Times New Roman"/>
                <w:i/>
                <w:sz w:val="28"/>
                <w:szCs w:val="28"/>
                <w:lang w:val="ru-RU" w:eastAsia="zh-CN"/>
              </w:rPr>
            </m:ctrlPr>
          </m:naryPr>
          <m:sub>
            <m:r>
              <w:rPr>
                <w:rFonts w:ascii="Cambria Math" w:eastAsia="Times New Roman" w:hAnsi="Cambria Math" w:cs="Times New Roman"/>
                <w:sz w:val="28"/>
                <w:szCs w:val="28"/>
                <w:lang w:val="ru-RU" w:eastAsia="zh-CN"/>
              </w:rPr>
              <m:t>i</m:t>
            </m:r>
            <m:r>
              <w:rPr>
                <w:rFonts w:ascii="Cambria Math" w:eastAsia="Times New Roman" w:hAnsi="Cambria Math" w:cs="Times New Roman"/>
                <w:sz w:val="28"/>
                <w:szCs w:val="28"/>
                <w:lang w:eastAsia="zh-CN"/>
              </w:rPr>
              <m:t>=1</m:t>
            </m:r>
          </m:sub>
          <m:sup>
            <m:r>
              <w:rPr>
                <w:rFonts w:ascii="Cambria Math" w:eastAsia="Times New Roman" w:hAnsi="Cambria Math" w:cs="Times New Roman"/>
                <w:sz w:val="28"/>
                <w:szCs w:val="28"/>
                <w:lang w:val="ru-RU" w:eastAsia="zh-CN"/>
              </w:rPr>
              <m:t>N</m:t>
            </m:r>
          </m:sup>
          <m:e>
            <m:sSubSup>
              <m:sSubSupPr>
                <m:ctrlPr>
                  <w:rPr>
                    <w:rFonts w:ascii="Cambria Math" w:eastAsia="Times New Roman" w:hAnsi="Cambria Math" w:cs="Times New Roman"/>
                    <w:i/>
                    <w:sz w:val="28"/>
                    <w:szCs w:val="28"/>
                    <w:lang w:val="ru-RU" w:eastAsia="zh-CN"/>
                  </w:rPr>
                </m:ctrlPr>
              </m:sSubSupPr>
              <m:e>
                <m:r>
                  <w:rPr>
                    <w:rFonts w:ascii="Cambria Math" w:eastAsia="Times New Roman" w:hAnsi="Cambria Math" w:cs="Times New Roman"/>
                    <w:sz w:val="28"/>
                    <w:szCs w:val="28"/>
                    <w:lang w:eastAsia="zh-CN"/>
                  </w:rPr>
                  <m:t>∆</m:t>
                </m:r>
              </m:e>
              <m:sub>
                <m:r>
                  <w:rPr>
                    <w:rFonts w:ascii="Cambria Math" w:eastAsia="Times New Roman" w:hAnsi="Cambria Math" w:cs="Times New Roman"/>
                    <w:sz w:val="28"/>
                    <w:szCs w:val="28"/>
                    <w:lang w:val="ru-RU" w:eastAsia="zh-CN"/>
                  </w:rPr>
                  <m:t>i</m:t>
                </m:r>
              </m:sub>
              <m:sup>
                <m:r>
                  <w:rPr>
                    <w:rFonts w:ascii="Cambria Math" w:eastAsia="Times New Roman" w:hAnsi="Cambria Math" w:cs="Times New Roman"/>
                    <w:sz w:val="28"/>
                    <w:szCs w:val="28"/>
                    <w:lang w:eastAsia="zh-CN"/>
                  </w:rPr>
                  <m:t>2</m:t>
                </m:r>
              </m:sup>
            </m:sSubSup>
            <m:r>
              <w:rPr>
                <w:rFonts w:ascii="Cambria Math" w:eastAsia="Times New Roman" w:hAnsi="Cambria Math" w:cs="Times New Roman"/>
                <w:sz w:val="28"/>
                <w:szCs w:val="28"/>
                <w:lang w:eastAsia="zh-CN"/>
              </w:rPr>
              <m:t>=</m:t>
            </m:r>
          </m:e>
        </m:nary>
        <m:r>
          <w:rPr>
            <w:rFonts w:ascii="Cambria Math" w:eastAsia="Times New Roman" w:hAnsi="Cambria Math" w:cs="Times New Roman"/>
            <w:sz w:val="28"/>
            <w:szCs w:val="28"/>
            <w:lang w:val="ru-RU" w:eastAsia="zh-CN"/>
          </w:rPr>
          <m:t>205,</m:t>
        </m:r>
      </m:oMath>
      <w:r w:rsidRPr="00361FBB">
        <w:rPr>
          <w:rFonts w:ascii="Times New Roman" w:eastAsia="Times New Roman" w:hAnsi="Times New Roman" w:cs="Times New Roman"/>
          <w:sz w:val="28"/>
          <w:szCs w:val="28"/>
          <w:lang w:eastAsia="zh-CN"/>
        </w:rPr>
        <w:t xml:space="preserve">                                         (4.4)</w:t>
      </w:r>
    </w:p>
    <w:p w:rsidR="00361FBB" w:rsidRPr="00361FBB" w:rsidRDefault="00361FBB" w:rsidP="00361FBB">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Далі необхідно обчислити коефіцієнт узгодженості, скористаємося такою формулою:</w:t>
      </w:r>
    </w:p>
    <w:p w:rsidR="001B612B" w:rsidRPr="00361FBB" w:rsidRDefault="001B612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p>
    <w:p w:rsidR="00361FBB" w:rsidRDefault="00361FBB" w:rsidP="00361FBB">
      <w:pPr>
        <w:tabs>
          <w:tab w:val="left" w:pos="604"/>
        </w:tabs>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eastAsia="zh-CN"/>
        </w:rPr>
      </w:pPr>
      <m:oMath>
        <m:r>
          <w:rPr>
            <w:rFonts w:ascii="Cambria Math" w:eastAsia="Times New Roman" w:hAnsi="Cambria Math" w:cs="Times New Roman"/>
            <w:sz w:val="36"/>
            <w:szCs w:val="28"/>
            <w:lang w:eastAsia="zh-CN"/>
          </w:rPr>
          <m:t>W=</m:t>
        </m:r>
        <m:f>
          <m:fPr>
            <m:ctrlPr>
              <w:rPr>
                <w:rFonts w:ascii="Cambria Math" w:eastAsia="Times New Roman" w:hAnsi="Cambria Math" w:cs="Times New Roman"/>
                <w:i/>
                <w:sz w:val="36"/>
                <w:szCs w:val="28"/>
                <w:lang w:eastAsia="zh-CN"/>
              </w:rPr>
            </m:ctrlPr>
          </m:fPr>
          <m:num>
            <m:r>
              <w:rPr>
                <w:rFonts w:ascii="Cambria Math" w:eastAsia="Times New Roman" w:hAnsi="Cambria Math" w:cs="Times New Roman"/>
                <w:sz w:val="36"/>
                <w:szCs w:val="28"/>
                <w:lang w:eastAsia="zh-CN"/>
              </w:rPr>
              <m:t>12S</m:t>
            </m:r>
          </m:num>
          <m:den>
            <m:sSup>
              <m:sSupPr>
                <m:ctrlPr>
                  <w:rPr>
                    <w:rFonts w:ascii="Cambria Math" w:eastAsia="Times New Roman" w:hAnsi="Cambria Math" w:cs="Times New Roman"/>
                    <w:i/>
                    <w:sz w:val="36"/>
                    <w:szCs w:val="28"/>
                    <w:lang w:eastAsia="zh-CN"/>
                  </w:rPr>
                </m:ctrlPr>
              </m:sSupPr>
              <m:e>
                <m:r>
                  <w:rPr>
                    <w:rFonts w:ascii="Cambria Math" w:eastAsia="Times New Roman" w:hAnsi="Cambria Math" w:cs="Times New Roman"/>
                    <w:sz w:val="36"/>
                    <w:szCs w:val="28"/>
                    <w:lang w:eastAsia="zh-CN"/>
                  </w:rPr>
                  <m:t>N</m:t>
                </m:r>
              </m:e>
              <m:sup>
                <m:r>
                  <w:rPr>
                    <w:rFonts w:ascii="Cambria Math" w:eastAsia="Times New Roman" w:hAnsi="Cambria Math" w:cs="Times New Roman"/>
                    <w:sz w:val="36"/>
                    <w:szCs w:val="28"/>
                    <w:lang w:eastAsia="zh-CN"/>
                  </w:rPr>
                  <m:t>2</m:t>
                </m:r>
              </m:sup>
            </m:sSup>
            <m:d>
              <m:dPr>
                <m:ctrlPr>
                  <w:rPr>
                    <w:rFonts w:ascii="Cambria Math" w:eastAsia="Times New Roman" w:hAnsi="Cambria Math" w:cs="Times New Roman"/>
                    <w:i/>
                    <w:sz w:val="36"/>
                    <w:szCs w:val="28"/>
                    <w:lang w:eastAsia="zh-CN"/>
                  </w:rPr>
                </m:ctrlPr>
              </m:dPr>
              <m:e>
                <m:sSup>
                  <m:sSupPr>
                    <m:ctrlPr>
                      <w:rPr>
                        <w:rFonts w:ascii="Cambria Math" w:eastAsia="Times New Roman" w:hAnsi="Cambria Math" w:cs="Times New Roman"/>
                        <w:i/>
                        <w:sz w:val="36"/>
                        <w:szCs w:val="28"/>
                        <w:lang w:eastAsia="zh-CN"/>
                      </w:rPr>
                    </m:ctrlPr>
                  </m:sSupPr>
                  <m:e>
                    <m:r>
                      <w:rPr>
                        <w:rFonts w:ascii="Cambria Math" w:eastAsia="Times New Roman" w:hAnsi="Cambria Math" w:cs="Times New Roman"/>
                        <w:sz w:val="36"/>
                        <w:szCs w:val="28"/>
                        <w:lang w:eastAsia="zh-CN"/>
                      </w:rPr>
                      <m:t>n</m:t>
                    </m:r>
                  </m:e>
                  <m:sup>
                    <m:r>
                      <w:rPr>
                        <w:rFonts w:ascii="Cambria Math" w:eastAsia="Times New Roman" w:hAnsi="Cambria Math" w:cs="Times New Roman"/>
                        <w:sz w:val="36"/>
                        <w:szCs w:val="28"/>
                        <w:lang w:eastAsia="zh-CN"/>
                      </w:rPr>
                      <m:t>3</m:t>
                    </m:r>
                  </m:sup>
                </m:sSup>
                <m:r>
                  <w:rPr>
                    <w:rFonts w:ascii="Cambria Math" w:eastAsia="Times New Roman" w:hAnsi="Cambria Math" w:cs="Times New Roman"/>
                    <w:sz w:val="36"/>
                    <w:szCs w:val="28"/>
                    <w:lang w:eastAsia="zh-CN"/>
                  </w:rPr>
                  <m:t>-n</m:t>
                </m:r>
              </m:e>
            </m:d>
          </m:den>
        </m:f>
        <m:r>
          <w:rPr>
            <w:rFonts w:ascii="Cambria Math" w:eastAsia="Times New Roman" w:hAnsi="Cambria Math" w:cs="Times New Roman"/>
            <w:sz w:val="36"/>
            <w:szCs w:val="28"/>
            <w:lang w:eastAsia="zh-CN"/>
          </w:rPr>
          <m:t>=</m:t>
        </m:r>
        <m:f>
          <m:fPr>
            <m:ctrlPr>
              <w:rPr>
                <w:rFonts w:ascii="Cambria Math" w:eastAsia="Times New Roman" w:hAnsi="Cambria Math" w:cs="Times New Roman"/>
                <w:i/>
                <w:sz w:val="36"/>
                <w:szCs w:val="28"/>
                <w:lang w:eastAsia="zh-CN"/>
              </w:rPr>
            </m:ctrlPr>
          </m:fPr>
          <m:num>
            <m:r>
              <w:rPr>
                <w:rFonts w:ascii="Cambria Math" w:eastAsia="Times New Roman" w:hAnsi="Cambria Math" w:cs="Times New Roman"/>
                <w:sz w:val="36"/>
                <w:szCs w:val="28"/>
                <w:lang w:eastAsia="zh-CN"/>
              </w:rPr>
              <m:t>12⋅205</m:t>
            </m:r>
          </m:num>
          <m:den>
            <m:sSup>
              <m:sSupPr>
                <m:ctrlPr>
                  <w:rPr>
                    <w:rFonts w:ascii="Cambria Math" w:eastAsia="Times New Roman" w:hAnsi="Cambria Math" w:cs="Times New Roman"/>
                    <w:i/>
                    <w:sz w:val="36"/>
                    <w:szCs w:val="28"/>
                    <w:lang w:eastAsia="zh-CN"/>
                  </w:rPr>
                </m:ctrlPr>
              </m:sSupPr>
              <m:e>
                <m:r>
                  <w:rPr>
                    <w:rFonts w:ascii="Cambria Math" w:eastAsia="Times New Roman" w:hAnsi="Cambria Math" w:cs="Times New Roman"/>
                    <w:sz w:val="36"/>
                    <w:szCs w:val="28"/>
                    <w:lang w:eastAsia="zh-CN"/>
                  </w:rPr>
                  <m:t>7</m:t>
                </m:r>
              </m:e>
              <m:sup>
                <m:r>
                  <w:rPr>
                    <w:rFonts w:ascii="Cambria Math" w:eastAsia="Times New Roman" w:hAnsi="Cambria Math" w:cs="Times New Roman"/>
                    <w:sz w:val="36"/>
                    <w:szCs w:val="28"/>
                    <w:lang w:eastAsia="zh-CN"/>
                  </w:rPr>
                  <m:t>2</m:t>
                </m:r>
              </m:sup>
            </m:sSup>
            <m:d>
              <m:dPr>
                <m:ctrlPr>
                  <w:rPr>
                    <w:rFonts w:ascii="Cambria Math" w:eastAsia="Times New Roman" w:hAnsi="Cambria Math" w:cs="Times New Roman"/>
                    <w:i/>
                    <w:sz w:val="36"/>
                    <w:szCs w:val="28"/>
                    <w:lang w:eastAsia="zh-CN"/>
                  </w:rPr>
                </m:ctrlPr>
              </m:dPr>
              <m:e>
                <m:sSup>
                  <m:sSupPr>
                    <m:ctrlPr>
                      <w:rPr>
                        <w:rFonts w:ascii="Cambria Math" w:eastAsia="Times New Roman" w:hAnsi="Cambria Math" w:cs="Times New Roman"/>
                        <w:i/>
                        <w:sz w:val="36"/>
                        <w:szCs w:val="28"/>
                        <w:lang w:eastAsia="zh-CN"/>
                      </w:rPr>
                    </m:ctrlPr>
                  </m:sSupPr>
                  <m:e>
                    <m:r>
                      <w:rPr>
                        <w:rFonts w:ascii="Cambria Math" w:eastAsia="Times New Roman" w:hAnsi="Cambria Math" w:cs="Times New Roman"/>
                        <w:sz w:val="36"/>
                        <w:szCs w:val="28"/>
                        <w:lang w:eastAsia="zh-CN"/>
                      </w:rPr>
                      <m:t>4</m:t>
                    </m:r>
                  </m:e>
                  <m:sup>
                    <m:r>
                      <w:rPr>
                        <w:rFonts w:ascii="Cambria Math" w:eastAsia="Times New Roman" w:hAnsi="Cambria Math" w:cs="Times New Roman"/>
                        <w:sz w:val="36"/>
                        <w:szCs w:val="28"/>
                        <w:lang w:eastAsia="zh-CN"/>
                      </w:rPr>
                      <m:t>3</m:t>
                    </m:r>
                  </m:sup>
                </m:sSup>
                <m:r>
                  <w:rPr>
                    <w:rFonts w:ascii="Cambria Math" w:eastAsia="Times New Roman" w:hAnsi="Cambria Math" w:cs="Times New Roman"/>
                    <w:sz w:val="36"/>
                    <w:szCs w:val="28"/>
                    <w:lang w:eastAsia="zh-CN"/>
                  </w:rPr>
                  <m:t>-4</m:t>
                </m:r>
              </m:e>
            </m:d>
          </m:den>
        </m:f>
        <m:r>
          <w:rPr>
            <w:rFonts w:ascii="Cambria Math" w:eastAsia="Times New Roman" w:hAnsi="Cambria Math" w:cs="Times New Roman"/>
            <w:sz w:val="36"/>
            <w:szCs w:val="28"/>
            <w:lang w:eastAsia="zh-CN"/>
          </w:rPr>
          <m:t>=0,84</m:t>
        </m:r>
      </m:oMath>
      <w:r w:rsidRPr="00361FBB">
        <w:rPr>
          <w:rFonts w:ascii="Times New Roman" w:eastAsia="Times New Roman" w:hAnsi="Times New Roman" w:cs="Times New Roman"/>
          <w:sz w:val="28"/>
          <w:szCs w:val="28"/>
          <w:lang w:eastAsia="zh-CN"/>
        </w:rPr>
        <w:t xml:space="preserve">         (4.5)</w:t>
      </w:r>
    </w:p>
    <w:p w:rsidR="001B612B" w:rsidRPr="00361FBB" w:rsidRDefault="001B612B" w:rsidP="00361FBB">
      <w:pPr>
        <w:tabs>
          <w:tab w:val="left" w:pos="604"/>
        </w:tabs>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eastAsia="zh-CN"/>
        </w:rPr>
      </w:pPr>
    </w:p>
    <w:p w:rsidR="00361FBB" w:rsidRPr="00361FBB" w:rsidRDefault="00361FBB" w:rsidP="00361FBB">
      <w:pPr>
        <w:tabs>
          <w:tab w:val="left" w:pos="0"/>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Отже, в нашому випадку коефіцієнт узгодженості дорівнює 0,84, що задовольняє вимогам до його значення (повинен бути більше, ніж 2/3).</w:t>
      </w:r>
    </w:p>
    <w:p w:rsidR="00361FBB" w:rsidRPr="00361FBB" w:rsidRDefault="00361FBB" w:rsidP="00361FBB">
      <w:pPr>
        <w:tabs>
          <w:tab w:val="left" w:pos="0"/>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lastRenderedPageBreak/>
        <w:t xml:space="preserve">Тепер попарно порівняємо наші параметри, зобразимо результати у вигляді таблиці: </w:t>
      </w:r>
    </w:p>
    <w:p w:rsidR="00361FBB" w:rsidRDefault="00361FBB" w:rsidP="00361FBB">
      <w:pPr>
        <w:suppressAutoHyphens/>
        <w:spacing w:after="0" w:line="360" w:lineRule="auto"/>
        <w:ind w:right="227" w:firstLine="709"/>
        <w:rPr>
          <w:rFonts w:ascii="Times New Roman" w:eastAsia="Times New Roman" w:hAnsi="Times New Roman" w:cs="Times New Roman"/>
          <w:sz w:val="28"/>
          <w:szCs w:val="28"/>
          <w:lang w:val="ru-RU" w:eastAsia="zh-CN"/>
        </w:rPr>
      </w:pPr>
    </w:p>
    <w:p w:rsidR="001B612B" w:rsidRPr="00361FBB" w:rsidRDefault="001B612B" w:rsidP="001B612B">
      <w:pPr>
        <w:tabs>
          <w:tab w:val="left" w:pos="604"/>
        </w:tabs>
        <w:suppressAutoHyphens/>
        <w:autoSpaceDE w:val="0"/>
        <w:autoSpaceDN w:val="0"/>
        <w:adjustRightInd w:val="0"/>
        <w:spacing w:after="0" w:line="360" w:lineRule="auto"/>
        <w:ind w:firstLine="851"/>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val="ru-RU" w:eastAsia="zh-CN"/>
        </w:rPr>
        <w:t>Таблиц</w:t>
      </w:r>
      <w:r w:rsidRPr="00361FBB">
        <w:rPr>
          <w:rFonts w:ascii="Times New Roman" w:eastAsia="Times New Roman" w:hAnsi="Times New Roman" w:cs="Times New Roman"/>
          <w:sz w:val="28"/>
          <w:szCs w:val="28"/>
          <w:lang w:eastAsia="zh-CN"/>
        </w:rPr>
        <w:t>я 4.4</w:t>
      </w:r>
      <w:r w:rsidRPr="00361FBB">
        <w:rPr>
          <w:rFonts w:ascii="Times New Roman" w:eastAsia="Times New Roman" w:hAnsi="Times New Roman" w:cs="Times New Roman"/>
          <w:sz w:val="28"/>
          <w:szCs w:val="28"/>
          <w:lang w:val="ru-RU" w:eastAsia="zh-CN"/>
        </w:rPr>
        <w:t xml:space="preserve"> – П</w:t>
      </w:r>
      <w:r w:rsidRPr="00361FBB">
        <w:rPr>
          <w:rFonts w:ascii="Times New Roman" w:eastAsia="Times New Roman" w:hAnsi="Times New Roman" w:cs="Times New Roman"/>
          <w:sz w:val="28"/>
          <w:szCs w:val="28"/>
          <w:lang w:eastAsia="zh-CN"/>
        </w:rPr>
        <w:t>орівняння параметрів</w:t>
      </w:r>
    </w:p>
    <w:tbl>
      <w:tblPr>
        <w:tblW w:w="89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3"/>
        <w:gridCol w:w="568"/>
        <w:gridCol w:w="568"/>
        <w:gridCol w:w="569"/>
        <w:gridCol w:w="568"/>
        <w:gridCol w:w="569"/>
        <w:gridCol w:w="568"/>
        <w:gridCol w:w="569"/>
        <w:gridCol w:w="1418"/>
        <w:gridCol w:w="1559"/>
      </w:tblGrid>
      <w:tr w:rsidR="00361FBB" w:rsidRPr="00361FBB" w:rsidTr="00361FBB">
        <w:trPr>
          <w:cantSplit/>
          <w:jc w:val="center"/>
        </w:trPr>
        <w:tc>
          <w:tcPr>
            <w:tcW w:w="1973" w:type="dxa"/>
            <w:vMerge w:val="restart"/>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Параметри</w:t>
            </w:r>
          </w:p>
        </w:tc>
        <w:tc>
          <w:tcPr>
            <w:tcW w:w="3979" w:type="dxa"/>
            <w:gridSpan w:val="7"/>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Експерти</w:t>
            </w:r>
          </w:p>
        </w:tc>
        <w:tc>
          <w:tcPr>
            <w:tcW w:w="1418" w:type="dxa"/>
            <w:vMerge w:val="restart"/>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Кінцева оцінка</w:t>
            </w:r>
          </w:p>
        </w:tc>
        <w:tc>
          <w:tcPr>
            <w:tcW w:w="1559" w:type="dxa"/>
            <w:vMerge w:val="restart"/>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Числове значення</w:t>
            </w:r>
          </w:p>
        </w:tc>
      </w:tr>
      <w:tr w:rsidR="00361FBB" w:rsidRPr="00361FBB" w:rsidTr="00361FBB">
        <w:trPr>
          <w:cantSplit/>
          <w:jc w:val="center"/>
        </w:trPr>
        <w:tc>
          <w:tcPr>
            <w:tcW w:w="1973" w:type="dxa"/>
            <w:vMerge/>
            <w:vAlign w:val="center"/>
          </w:tcPr>
          <w:p w:rsidR="00361FBB" w:rsidRPr="00361FBB" w:rsidRDefault="00361FBB" w:rsidP="00361FBB">
            <w:pPr>
              <w:suppressAutoHyphens/>
              <w:spacing w:after="0" w:line="276" w:lineRule="auto"/>
              <w:ind w:firstLine="709"/>
              <w:jc w:val="center"/>
              <w:rPr>
                <w:rFonts w:ascii="Times New Roman" w:eastAsia="Times New Roman" w:hAnsi="Times New Roman" w:cs="Times New Roman"/>
                <w:sz w:val="28"/>
                <w:szCs w:val="28"/>
                <w:lang w:val="ru-RU" w:eastAsia="zh-CN"/>
              </w:rPr>
            </w:pP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1</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2</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3</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4</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5</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6</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7</w:t>
            </w:r>
          </w:p>
        </w:tc>
        <w:tc>
          <w:tcPr>
            <w:tcW w:w="1418" w:type="dxa"/>
            <w:vMerge/>
            <w:vAlign w:val="center"/>
          </w:tcPr>
          <w:p w:rsidR="00361FBB" w:rsidRPr="00361FBB" w:rsidRDefault="00361FBB" w:rsidP="00361FBB">
            <w:pPr>
              <w:suppressAutoHyphens/>
              <w:spacing w:after="0" w:line="276" w:lineRule="auto"/>
              <w:ind w:firstLine="709"/>
              <w:jc w:val="center"/>
              <w:rPr>
                <w:rFonts w:ascii="Times New Roman" w:eastAsia="Times New Roman" w:hAnsi="Times New Roman" w:cs="Times New Roman"/>
                <w:sz w:val="28"/>
                <w:szCs w:val="28"/>
                <w:lang w:val="ru-RU" w:eastAsia="zh-CN"/>
              </w:rPr>
            </w:pPr>
          </w:p>
        </w:tc>
        <w:tc>
          <w:tcPr>
            <w:tcW w:w="1559" w:type="dxa"/>
            <w:vMerge/>
            <w:vAlign w:val="center"/>
          </w:tcPr>
          <w:p w:rsidR="00361FBB" w:rsidRPr="00361FBB" w:rsidRDefault="00361FBB" w:rsidP="00361FBB">
            <w:pPr>
              <w:suppressAutoHyphens/>
              <w:spacing w:after="0" w:line="276" w:lineRule="auto"/>
              <w:ind w:firstLine="709"/>
              <w:jc w:val="center"/>
              <w:rPr>
                <w:rFonts w:ascii="Times New Roman" w:eastAsia="Times New Roman" w:hAnsi="Times New Roman" w:cs="Times New Roman"/>
                <w:sz w:val="28"/>
                <w:szCs w:val="28"/>
                <w:lang w:val="ru-RU" w:eastAsia="zh-CN"/>
              </w:rPr>
            </w:pPr>
          </w:p>
        </w:tc>
      </w:tr>
      <w:tr w:rsidR="00361FBB" w:rsidRPr="00361FBB" w:rsidTr="00361FBB">
        <w:trPr>
          <w:jc w:val="center"/>
        </w:trPr>
        <w:tc>
          <w:tcPr>
            <w:tcW w:w="1973"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 xml:space="preserve">X1 </w:t>
            </w:r>
            <w:r w:rsidRPr="00361FBB">
              <w:rPr>
                <w:rFonts w:ascii="Times New Roman" w:eastAsia="Times New Roman" w:hAnsi="Times New Roman" w:cs="Times New Roman"/>
                <w:sz w:val="28"/>
                <w:szCs w:val="28"/>
                <w:lang w:eastAsia="zh-CN"/>
              </w:rPr>
              <w:t>і</w:t>
            </w:r>
            <w:r w:rsidRPr="00361FBB">
              <w:rPr>
                <w:rFonts w:ascii="Times New Roman" w:eastAsia="Times New Roman" w:hAnsi="Times New Roman" w:cs="Times New Roman"/>
                <w:sz w:val="28"/>
                <w:szCs w:val="28"/>
                <w:lang w:val="ru-RU" w:eastAsia="zh-CN"/>
              </w:rPr>
              <w:t xml:space="preserve"> X2</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141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&lt;</w:t>
            </w:r>
          </w:p>
        </w:tc>
        <w:tc>
          <w:tcPr>
            <w:tcW w:w="155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0,5</w:t>
            </w:r>
          </w:p>
        </w:tc>
      </w:tr>
      <w:tr w:rsidR="00361FBB" w:rsidRPr="00361FBB" w:rsidTr="00361FBB">
        <w:trPr>
          <w:jc w:val="center"/>
        </w:trPr>
        <w:tc>
          <w:tcPr>
            <w:tcW w:w="1973"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 xml:space="preserve">X1 </w:t>
            </w:r>
            <w:r w:rsidRPr="00361FBB">
              <w:rPr>
                <w:rFonts w:ascii="Times New Roman" w:eastAsia="Times New Roman" w:hAnsi="Times New Roman" w:cs="Times New Roman"/>
                <w:sz w:val="28"/>
                <w:szCs w:val="28"/>
                <w:lang w:eastAsia="zh-CN"/>
              </w:rPr>
              <w:t>і</w:t>
            </w:r>
            <w:r w:rsidRPr="00361FBB">
              <w:rPr>
                <w:rFonts w:ascii="Times New Roman" w:eastAsia="Times New Roman" w:hAnsi="Times New Roman" w:cs="Times New Roman"/>
                <w:sz w:val="28"/>
                <w:szCs w:val="28"/>
                <w:lang w:val="ru-RU" w:eastAsia="zh-CN"/>
              </w:rPr>
              <w:t xml:space="preserve"> X3</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141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&lt;</w:t>
            </w:r>
          </w:p>
        </w:tc>
        <w:tc>
          <w:tcPr>
            <w:tcW w:w="155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0,5</w:t>
            </w:r>
          </w:p>
        </w:tc>
      </w:tr>
      <w:tr w:rsidR="00361FBB" w:rsidRPr="00361FBB" w:rsidTr="00361FBB">
        <w:trPr>
          <w:jc w:val="center"/>
        </w:trPr>
        <w:tc>
          <w:tcPr>
            <w:tcW w:w="1973"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 xml:space="preserve">X1 </w:t>
            </w:r>
            <w:r w:rsidRPr="00361FBB">
              <w:rPr>
                <w:rFonts w:ascii="Times New Roman" w:eastAsia="Times New Roman" w:hAnsi="Times New Roman" w:cs="Times New Roman"/>
                <w:sz w:val="28"/>
                <w:szCs w:val="28"/>
                <w:lang w:eastAsia="zh-CN"/>
              </w:rPr>
              <w:t>і</w:t>
            </w:r>
            <w:r w:rsidRPr="00361FBB">
              <w:rPr>
                <w:rFonts w:ascii="Times New Roman" w:eastAsia="Times New Roman" w:hAnsi="Times New Roman" w:cs="Times New Roman"/>
                <w:sz w:val="28"/>
                <w:szCs w:val="28"/>
                <w:lang w:val="ru-RU" w:eastAsia="zh-CN"/>
              </w:rPr>
              <w:t xml:space="preserve"> X4</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141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&gt;</w:t>
            </w:r>
          </w:p>
        </w:tc>
        <w:tc>
          <w:tcPr>
            <w:tcW w:w="155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1,5</w:t>
            </w:r>
          </w:p>
        </w:tc>
      </w:tr>
      <w:tr w:rsidR="00361FBB" w:rsidRPr="00361FBB" w:rsidTr="00361FBB">
        <w:trPr>
          <w:jc w:val="center"/>
        </w:trPr>
        <w:tc>
          <w:tcPr>
            <w:tcW w:w="1973"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 xml:space="preserve">X2 </w:t>
            </w:r>
            <w:r w:rsidRPr="00361FBB">
              <w:rPr>
                <w:rFonts w:ascii="Times New Roman" w:eastAsia="Times New Roman" w:hAnsi="Times New Roman" w:cs="Times New Roman"/>
                <w:sz w:val="28"/>
                <w:szCs w:val="28"/>
                <w:lang w:eastAsia="zh-CN"/>
              </w:rPr>
              <w:t>і</w:t>
            </w:r>
            <w:r w:rsidRPr="00361FBB">
              <w:rPr>
                <w:rFonts w:ascii="Times New Roman" w:eastAsia="Times New Roman" w:hAnsi="Times New Roman" w:cs="Times New Roman"/>
                <w:sz w:val="28"/>
                <w:szCs w:val="28"/>
                <w:lang w:val="ru-RU" w:eastAsia="zh-CN"/>
              </w:rPr>
              <w:t xml:space="preserve"> X3</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&lt;</w:t>
            </w:r>
          </w:p>
        </w:tc>
        <w:tc>
          <w:tcPr>
            <w:tcW w:w="141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&lt;</w:t>
            </w:r>
          </w:p>
        </w:tc>
        <w:tc>
          <w:tcPr>
            <w:tcW w:w="155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0,5</w:t>
            </w:r>
          </w:p>
        </w:tc>
      </w:tr>
      <w:tr w:rsidR="00361FBB" w:rsidRPr="00361FBB" w:rsidTr="00361FBB">
        <w:trPr>
          <w:jc w:val="center"/>
        </w:trPr>
        <w:tc>
          <w:tcPr>
            <w:tcW w:w="1973"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 xml:space="preserve">X2 </w:t>
            </w:r>
            <w:r w:rsidRPr="00361FBB">
              <w:rPr>
                <w:rFonts w:ascii="Times New Roman" w:eastAsia="Times New Roman" w:hAnsi="Times New Roman" w:cs="Times New Roman"/>
                <w:sz w:val="28"/>
                <w:szCs w:val="28"/>
                <w:lang w:eastAsia="zh-CN"/>
              </w:rPr>
              <w:t>і</w:t>
            </w:r>
            <w:r w:rsidRPr="00361FBB">
              <w:rPr>
                <w:rFonts w:ascii="Times New Roman" w:eastAsia="Times New Roman" w:hAnsi="Times New Roman" w:cs="Times New Roman"/>
                <w:sz w:val="28"/>
                <w:szCs w:val="28"/>
                <w:lang w:val="ru-RU" w:eastAsia="zh-CN"/>
              </w:rPr>
              <w:t xml:space="preserve"> X4</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141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&gt;</w:t>
            </w:r>
          </w:p>
        </w:tc>
        <w:tc>
          <w:tcPr>
            <w:tcW w:w="155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1,5</w:t>
            </w:r>
          </w:p>
        </w:tc>
      </w:tr>
      <w:tr w:rsidR="00361FBB" w:rsidRPr="00361FBB" w:rsidTr="00361FBB">
        <w:trPr>
          <w:jc w:val="center"/>
        </w:trPr>
        <w:tc>
          <w:tcPr>
            <w:tcW w:w="1973"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 xml:space="preserve">X3 </w:t>
            </w:r>
            <w:r w:rsidRPr="00361FBB">
              <w:rPr>
                <w:rFonts w:ascii="Times New Roman" w:eastAsia="Times New Roman" w:hAnsi="Times New Roman" w:cs="Times New Roman"/>
                <w:sz w:val="28"/>
                <w:szCs w:val="28"/>
                <w:lang w:eastAsia="zh-CN"/>
              </w:rPr>
              <w:t>і</w:t>
            </w:r>
            <w:r w:rsidRPr="00361FBB">
              <w:rPr>
                <w:rFonts w:ascii="Times New Roman" w:eastAsia="Times New Roman" w:hAnsi="Times New Roman" w:cs="Times New Roman"/>
                <w:sz w:val="28"/>
                <w:szCs w:val="28"/>
                <w:lang w:val="ru-RU" w:eastAsia="zh-CN"/>
              </w:rPr>
              <w:t xml:space="preserve"> X4</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56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en-US" w:eastAsia="zh-CN"/>
              </w:rPr>
            </w:pPr>
            <w:r w:rsidRPr="00361FBB">
              <w:rPr>
                <w:rFonts w:ascii="Times New Roman" w:eastAsia="Times New Roman" w:hAnsi="Times New Roman" w:cs="Times New Roman"/>
                <w:sz w:val="28"/>
                <w:szCs w:val="28"/>
                <w:lang w:val="en-US" w:eastAsia="zh-CN"/>
              </w:rPr>
              <w:t>&gt;</w:t>
            </w:r>
          </w:p>
        </w:tc>
        <w:tc>
          <w:tcPr>
            <w:tcW w:w="1418"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&gt;</w:t>
            </w:r>
          </w:p>
        </w:tc>
        <w:tc>
          <w:tcPr>
            <w:tcW w:w="1559" w:type="dxa"/>
            <w:vAlign w:val="center"/>
          </w:tcPr>
          <w:p w:rsidR="00361FBB" w:rsidRPr="00361FBB" w:rsidRDefault="00361FBB" w:rsidP="00361FBB">
            <w:pPr>
              <w:suppressAutoHyphens/>
              <w:spacing w:after="0" w:line="276" w:lineRule="auto"/>
              <w:jc w:val="center"/>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val="ru-RU" w:eastAsia="zh-CN"/>
              </w:rPr>
              <w:t>1,5</w:t>
            </w:r>
          </w:p>
        </w:tc>
      </w:tr>
    </w:tbl>
    <w:p w:rsidR="001B612B" w:rsidRDefault="001B612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Визначимо числову інтерпретацію ступеню перевагу, для цього використаємо наступну формулу:</w:t>
      </w:r>
    </w:p>
    <w:p w:rsidR="00361FBB" w:rsidRPr="00361FBB" w:rsidRDefault="00361FBB" w:rsidP="00361FBB">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361FBB" w:rsidRPr="00361FBB" w:rsidRDefault="00504285" w:rsidP="00361FBB">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val="en-US" w:eastAsia="zh-CN"/>
              </w:rPr>
              <m:t>a</m:t>
            </m:r>
          </m:e>
          <m:sub>
            <m:r>
              <w:rPr>
                <w:rFonts w:ascii="Cambria Math" w:eastAsia="Times New Roman" w:hAnsi="Cambria Math" w:cs="Times New Roman"/>
                <w:sz w:val="28"/>
                <w:szCs w:val="28"/>
                <w:lang w:eastAsia="zh-CN"/>
              </w:rPr>
              <m:t>ij</m:t>
            </m:r>
          </m:sub>
        </m:sSub>
        <m:r>
          <w:rPr>
            <w:rFonts w:ascii="Cambria Math" w:eastAsia="Times New Roman" w:hAnsi="Cambria Math" w:cs="Times New Roman"/>
            <w:sz w:val="28"/>
            <w:szCs w:val="28"/>
            <w:lang w:eastAsia="zh-CN"/>
          </w:rPr>
          <m:t>=</m:t>
        </m:r>
        <m:d>
          <m:dPr>
            <m:begChr m:val="{"/>
            <m:endChr m:val=""/>
            <m:ctrlPr>
              <w:rPr>
                <w:rFonts w:ascii="Cambria Math" w:eastAsia="Times New Roman" w:hAnsi="Cambria Math" w:cs="Times New Roman"/>
                <w:i/>
                <w:sz w:val="28"/>
                <w:szCs w:val="28"/>
                <w:lang w:eastAsia="zh-CN"/>
              </w:rPr>
            </m:ctrlPr>
          </m:dPr>
          <m:e>
            <m:eqArr>
              <m:eqArrPr>
                <m:ctrlPr>
                  <w:rPr>
                    <w:rFonts w:ascii="Cambria Math" w:eastAsia="Times New Roman" w:hAnsi="Cambria Math" w:cs="Times New Roman"/>
                    <w:i/>
                    <w:sz w:val="28"/>
                    <w:szCs w:val="28"/>
                    <w:lang w:eastAsia="zh-CN"/>
                  </w:rPr>
                </m:ctrlPr>
              </m:eqArrPr>
              <m:e>
                <m:r>
                  <w:rPr>
                    <w:rFonts w:ascii="Cambria Math" w:eastAsia="Times New Roman" w:hAnsi="Cambria Math" w:cs="Times New Roman"/>
                    <w:sz w:val="28"/>
                    <w:szCs w:val="28"/>
                    <w:lang w:eastAsia="zh-CN"/>
                  </w:rPr>
                  <m:t>1,5 при Х</m:t>
                </m:r>
                <m:r>
                  <w:rPr>
                    <w:rFonts w:ascii="Cambria Math" w:eastAsia="Times New Roman" w:hAnsi="Cambria Math" w:cs="Times New Roman"/>
                    <w:sz w:val="28"/>
                    <w:szCs w:val="28"/>
                    <w:vertAlign w:val="subscript"/>
                    <w:lang w:eastAsia="zh-CN"/>
                  </w:rPr>
                  <m:t>і</m:t>
                </m:r>
                <m:r>
                  <w:rPr>
                    <w:rFonts w:ascii="Cambria Math" w:eastAsia="Times New Roman" w:hAnsi="Cambria Math" w:cs="Times New Roman"/>
                    <w:sz w:val="28"/>
                    <w:szCs w:val="28"/>
                    <w:lang w:eastAsia="zh-CN"/>
                  </w:rPr>
                  <m:t>&gt;X</m:t>
                </m:r>
                <m:r>
                  <w:rPr>
                    <w:rFonts w:ascii="Cambria Math" w:eastAsia="Times New Roman" w:hAnsi="Cambria Math" w:cs="Times New Roman"/>
                    <w:sz w:val="28"/>
                    <w:szCs w:val="28"/>
                    <w:vertAlign w:val="subscript"/>
                    <w:lang w:eastAsia="zh-CN"/>
                  </w:rPr>
                  <m:t>j</m:t>
                </m:r>
              </m:e>
              <m:e>
                <m:r>
                  <w:rPr>
                    <w:rFonts w:ascii="Cambria Math" w:eastAsia="Times New Roman" w:hAnsi="Cambria Math" w:cs="Times New Roman"/>
                    <w:sz w:val="28"/>
                    <w:szCs w:val="28"/>
                    <w:lang w:eastAsia="zh-CN"/>
                  </w:rPr>
                  <m:t>1.0 при Х</m:t>
                </m:r>
                <m:r>
                  <w:rPr>
                    <w:rFonts w:ascii="Cambria Math" w:eastAsia="Times New Roman" w:hAnsi="Cambria Math" w:cs="Times New Roman"/>
                    <w:sz w:val="28"/>
                    <w:szCs w:val="28"/>
                    <w:vertAlign w:val="subscript"/>
                    <w:lang w:eastAsia="zh-CN"/>
                  </w:rPr>
                  <m:t>і</m:t>
                </m:r>
                <m:r>
                  <w:rPr>
                    <w:rFonts w:ascii="Cambria Math" w:eastAsia="Times New Roman" w:hAnsi="Cambria Math" w:cs="Times New Roman"/>
                    <w:sz w:val="28"/>
                    <w:szCs w:val="28"/>
                    <w:lang w:eastAsia="zh-CN"/>
                  </w:rPr>
                  <m:t>= Х</m:t>
                </m:r>
                <m:r>
                  <w:rPr>
                    <w:rFonts w:ascii="Cambria Math" w:eastAsia="Times New Roman" w:hAnsi="Cambria Math" w:cs="Times New Roman"/>
                    <w:sz w:val="28"/>
                    <w:szCs w:val="28"/>
                    <w:vertAlign w:val="subscript"/>
                    <w:lang w:eastAsia="zh-CN"/>
                  </w:rPr>
                  <m:t>j</m:t>
                </m:r>
              </m:e>
              <m:e>
                <m:r>
                  <w:rPr>
                    <w:rFonts w:ascii="Cambria Math" w:eastAsia="Times New Roman" w:hAnsi="Cambria Math" w:cs="Times New Roman"/>
                    <w:sz w:val="28"/>
                    <w:szCs w:val="28"/>
                    <w:lang w:eastAsia="zh-CN"/>
                  </w:rPr>
                  <m:t>0.5 при Х</m:t>
                </m:r>
                <m:r>
                  <w:rPr>
                    <w:rFonts w:ascii="Cambria Math" w:eastAsia="Times New Roman" w:hAnsi="Cambria Math" w:cs="Times New Roman"/>
                    <w:sz w:val="28"/>
                    <w:szCs w:val="28"/>
                    <w:vertAlign w:val="subscript"/>
                    <w:lang w:eastAsia="zh-CN"/>
                  </w:rPr>
                  <m:t>і</m:t>
                </m:r>
                <m:r>
                  <w:rPr>
                    <w:rFonts w:ascii="Cambria Math" w:eastAsia="Times New Roman" w:hAnsi="Cambria Math" w:cs="Times New Roman"/>
                    <w:sz w:val="28"/>
                    <w:szCs w:val="28"/>
                    <w:lang w:eastAsia="zh-CN"/>
                  </w:rPr>
                  <m:t>&lt; X</m:t>
                </m:r>
                <m:r>
                  <w:rPr>
                    <w:rFonts w:ascii="Cambria Math" w:eastAsia="Times New Roman" w:hAnsi="Cambria Math" w:cs="Times New Roman"/>
                    <w:sz w:val="28"/>
                    <w:szCs w:val="28"/>
                    <w:vertAlign w:val="subscript"/>
                    <w:lang w:eastAsia="zh-CN"/>
                  </w:rPr>
                  <m:t>j</m:t>
                </m:r>
              </m:e>
            </m:eqArr>
          </m:e>
        </m:d>
      </m:oMath>
      <w:r w:rsidR="00361FBB" w:rsidRPr="00361FBB">
        <w:rPr>
          <w:rFonts w:ascii="Times New Roman" w:eastAsia="Times New Roman" w:hAnsi="Times New Roman" w:cs="Times New Roman"/>
          <w:sz w:val="28"/>
          <w:szCs w:val="28"/>
          <w:lang w:eastAsia="zh-CN"/>
        </w:rPr>
        <w:t xml:space="preserve">                                            (4.6)</w:t>
      </w:r>
    </w:p>
    <w:p w:rsidR="00361FBB" w:rsidRPr="00361FBB" w:rsidRDefault="00361FBB" w:rsidP="00361FBB">
      <w:pPr>
        <w:tabs>
          <w:tab w:val="left" w:pos="604"/>
        </w:tabs>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Необхідно розрахувати ступінь вагомості для кожного з параметрів, для цього використаємо наступну формулу:</w:t>
      </w:r>
    </w:p>
    <w:p w:rsidR="00361FBB" w:rsidRPr="00361FBB" w:rsidRDefault="00361FBB" w:rsidP="00361FBB">
      <w:pPr>
        <w:tabs>
          <w:tab w:val="left" w:pos="604"/>
        </w:tabs>
        <w:suppressAutoHyphens/>
        <w:autoSpaceDE w:val="0"/>
        <w:autoSpaceDN w:val="0"/>
        <w:adjustRightInd w:val="0"/>
        <w:spacing w:after="0" w:line="360" w:lineRule="auto"/>
        <w:jc w:val="center"/>
        <w:rPr>
          <w:rFonts w:ascii="Times New Roman" w:eastAsia="Times New Roman" w:hAnsi="Times New Roman" w:cs="Times New Roman"/>
          <w:sz w:val="32"/>
          <w:szCs w:val="28"/>
          <w:lang w:val="ru-RU" w:eastAsia="zh-CN"/>
        </w:rPr>
      </w:pPr>
    </w:p>
    <w:p w:rsidR="00361FBB" w:rsidRPr="00361FBB" w:rsidRDefault="00361FBB" w:rsidP="00361FBB">
      <w:pPr>
        <w:tabs>
          <w:tab w:val="left" w:pos="604"/>
        </w:tabs>
        <w:suppressAutoHyphens/>
        <w:autoSpaceDE w:val="0"/>
        <w:autoSpaceDN w:val="0"/>
        <w:adjustRightInd w:val="0"/>
        <w:spacing w:after="0" w:line="360" w:lineRule="auto"/>
        <w:jc w:val="center"/>
        <w:rPr>
          <w:rFonts w:ascii="Calibri Light" w:eastAsia="Times New Roman" w:hAnsi="Calibri Light" w:cs="Calibri"/>
          <w:sz w:val="28"/>
          <w:szCs w:val="28"/>
          <w:lang w:eastAsia="zh-CN"/>
        </w:rPr>
      </w:pPr>
      <w:r w:rsidRPr="00361FBB">
        <w:rPr>
          <w:rFonts w:ascii="Times New Roman" w:eastAsia="Times New Roman" w:hAnsi="Times New Roman" w:cs="Times New Roman"/>
          <w:sz w:val="32"/>
          <w:szCs w:val="28"/>
          <w:lang w:val="ru-RU" w:eastAsia="zh-CN"/>
        </w:rPr>
        <w:t xml:space="preserve">                                                 </w:t>
      </w:r>
      <m:oMath>
        <m:sSub>
          <m:sSubPr>
            <m:ctrlPr>
              <w:rPr>
                <w:rFonts w:ascii="Cambria Math" w:eastAsia="Times New Roman" w:hAnsi="Cambria Math" w:cs="Calibri"/>
                <w:i/>
                <w:sz w:val="32"/>
                <w:szCs w:val="28"/>
                <w:lang w:val="ru-RU" w:eastAsia="zh-CN"/>
              </w:rPr>
            </m:ctrlPr>
          </m:sSubPr>
          <m:e>
            <m:r>
              <w:rPr>
                <w:rFonts w:ascii="Cambria Math" w:eastAsia="Times New Roman" w:hAnsi="Cambria Math" w:cs="Calibri"/>
                <w:sz w:val="32"/>
                <w:szCs w:val="28"/>
                <w:lang w:val="ru-RU" w:eastAsia="zh-CN"/>
              </w:rPr>
              <m:t>K</m:t>
            </m:r>
          </m:e>
          <m:sub>
            <m:r>
              <w:rPr>
                <w:rFonts w:ascii="Cambria Math" w:eastAsia="Times New Roman" w:hAnsi="Cambria Math" w:cs="Calibri"/>
                <w:sz w:val="32"/>
                <w:szCs w:val="28"/>
                <w:lang w:val="ru-RU" w:eastAsia="zh-CN"/>
              </w:rPr>
              <m:t>в</m:t>
            </m:r>
            <m:r>
              <w:rPr>
                <w:rFonts w:ascii="Cambria Math" w:eastAsia="Times New Roman" w:hAnsi="Cambria Math" w:cs="Calibri"/>
                <w:sz w:val="32"/>
                <w:szCs w:val="28"/>
                <w:lang w:eastAsia="zh-CN"/>
              </w:rPr>
              <m:t>і</m:t>
            </m:r>
          </m:sub>
        </m:sSub>
        <m:r>
          <w:rPr>
            <w:rFonts w:ascii="Cambria Math" w:eastAsia="Times New Roman" w:hAnsi="Cambria Math" w:cs="Calibri"/>
            <w:sz w:val="32"/>
            <w:szCs w:val="28"/>
            <w:lang w:val="ru-RU" w:eastAsia="zh-CN"/>
          </w:rPr>
          <m:t>=</m:t>
        </m:r>
        <m:f>
          <m:fPr>
            <m:ctrlPr>
              <w:rPr>
                <w:rFonts w:ascii="Cambria Math" w:eastAsia="Times New Roman" w:hAnsi="Cambria Math" w:cs="Calibri"/>
                <w:i/>
                <w:sz w:val="32"/>
                <w:szCs w:val="28"/>
                <w:lang w:val="ru-RU" w:eastAsia="zh-CN"/>
              </w:rPr>
            </m:ctrlPr>
          </m:fPr>
          <m:num>
            <m:sSub>
              <m:sSubPr>
                <m:ctrlPr>
                  <w:rPr>
                    <w:rFonts w:ascii="Cambria Math" w:eastAsia="Times New Roman" w:hAnsi="Cambria Math" w:cs="Calibri"/>
                    <w:i/>
                    <w:sz w:val="32"/>
                    <w:szCs w:val="28"/>
                    <w:lang w:val="ru-RU" w:eastAsia="zh-CN"/>
                  </w:rPr>
                </m:ctrlPr>
              </m:sSubPr>
              <m:e>
                <m:r>
                  <w:rPr>
                    <w:rFonts w:ascii="Cambria Math" w:eastAsia="Times New Roman" w:hAnsi="Cambria Math" w:cs="Calibri"/>
                    <w:sz w:val="32"/>
                    <w:szCs w:val="28"/>
                    <w:lang w:val="ru-RU" w:eastAsia="zh-CN"/>
                  </w:rPr>
                  <m:t>b</m:t>
                </m:r>
              </m:e>
              <m:sub>
                <m:r>
                  <w:rPr>
                    <w:rFonts w:ascii="Cambria Math" w:eastAsia="Times New Roman" w:hAnsi="Cambria Math" w:cs="Calibri"/>
                    <w:sz w:val="32"/>
                    <w:szCs w:val="28"/>
                    <w:lang w:val="ru-RU" w:eastAsia="zh-CN"/>
                  </w:rPr>
                  <m:t>i</m:t>
                </m:r>
              </m:sub>
            </m:sSub>
          </m:num>
          <m:den>
            <m:nary>
              <m:naryPr>
                <m:chr m:val="∑"/>
                <m:limLoc m:val="undOvr"/>
                <m:ctrlPr>
                  <w:rPr>
                    <w:rFonts w:ascii="Cambria Math" w:eastAsia="Times New Roman" w:hAnsi="Cambria Math" w:cs="Calibri"/>
                    <w:i/>
                    <w:sz w:val="32"/>
                    <w:szCs w:val="28"/>
                    <w:lang w:val="ru-RU" w:eastAsia="zh-CN"/>
                  </w:rPr>
                </m:ctrlPr>
              </m:naryPr>
              <m:sub>
                <m:r>
                  <w:rPr>
                    <w:rFonts w:ascii="Cambria Math" w:eastAsia="Times New Roman" w:hAnsi="Cambria Math" w:cs="Calibri"/>
                    <w:sz w:val="32"/>
                    <w:szCs w:val="28"/>
                    <w:lang w:val="ru-RU" w:eastAsia="zh-CN"/>
                  </w:rPr>
                  <m:t>i=1</m:t>
                </m:r>
              </m:sub>
              <m:sup>
                <m:r>
                  <w:rPr>
                    <w:rFonts w:ascii="Cambria Math" w:eastAsia="Times New Roman" w:hAnsi="Cambria Math" w:cs="Calibri"/>
                    <w:sz w:val="32"/>
                    <w:szCs w:val="28"/>
                    <w:lang w:val="ru-RU" w:eastAsia="zh-CN"/>
                  </w:rPr>
                  <m:t>n</m:t>
                </m:r>
              </m:sup>
              <m:e>
                <m:sSub>
                  <m:sSubPr>
                    <m:ctrlPr>
                      <w:rPr>
                        <w:rFonts w:ascii="Cambria Math" w:eastAsia="Times New Roman" w:hAnsi="Cambria Math" w:cs="Calibri"/>
                        <w:i/>
                        <w:sz w:val="32"/>
                        <w:szCs w:val="28"/>
                        <w:lang w:val="ru-RU" w:eastAsia="zh-CN"/>
                      </w:rPr>
                    </m:ctrlPr>
                  </m:sSubPr>
                  <m:e>
                    <m:r>
                      <w:rPr>
                        <w:rFonts w:ascii="Cambria Math" w:eastAsia="Times New Roman" w:hAnsi="Cambria Math" w:cs="Calibri"/>
                        <w:sz w:val="32"/>
                        <w:szCs w:val="28"/>
                        <w:lang w:val="ru-RU" w:eastAsia="zh-CN"/>
                      </w:rPr>
                      <m:t>b</m:t>
                    </m:r>
                  </m:e>
                  <m:sub>
                    <m:r>
                      <w:rPr>
                        <w:rFonts w:ascii="Cambria Math" w:eastAsia="Times New Roman" w:hAnsi="Cambria Math" w:cs="Calibri"/>
                        <w:sz w:val="32"/>
                        <w:szCs w:val="28"/>
                        <w:lang w:val="ru-RU" w:eastAsia="zh-CN"/>
                      </w:rPr>
                      <m:t>i</m:t>
                    </m:r>
                  </m:sub>
                </m:sSub>
              </m:e>
            </m:nary>
          </m:den>
        </m:f>
      </m:oMath>
      <w:r w:rsidRPr="00361FBB">
        <w:rPr>
          <w:rFonts w:ascii="Times New Roman" w:eastAsia="Times New Roman" w:hAnsi="Times New Roman" w:cs="Times New Roman"/>
          <w:sz w:val="32"/>
          <w:szCs w:val="28"/>
          <w:lang w:val="ru-RU" w:eastAsia="zh-CN"/>
        </w:rPr>
        <w:t xml:space="preserve">  ,                                      </w:t>
      </w:r>
      <w:r w:rsidRPr="00361FBB">
        <w:rPr>
          <w:rFonts w:ascii="Times New Roman" w:eastAsia="Times New Roman" w:hAnsi="Times New Roman" w:cs="Times New Roman"/>
          <w:sz w:val="28"/>
          <w:szCs w:val="28"/>
          <w:lang w:eastAsia="zh-CN"/>
        </w:rPr>
        <w:t>(4.7)</w:t>
      </w:r>
    </w:p>
    <w:p w:rsidR="00361FBB" w:rsidRPr="00361FBB" w:rsidRDefault="00361FBB" w:rsidP="00361FBB">
      <w:pPr>
        <w:tabs>
          <w:tab w:val="left" w:pos="604"/>
        </w:tabs>
        <w:suppressAutoHyphens/>
        <w:autoSpaceDE w:val="0"/>
        <w:autoSpaceDN w:val="0"/>
        <w:adjustRightInd w:val="0"/>
        <w:spacing w:after="0" w:line="360" w:lineRule="auto"/>
        <w:ind w:firstLine="851"/>
        <w:rPr>
          <w:rFonts w:ascii="Calibri Light" w:eastAsia="Times New Roman" w:hAnsi="Calibri Light" w:cs="Calibri"/>
          <w:sz w:val="28"/>
          <w:szCs w:val="28"/>
          <w:lang w:val="ru-RU" w:eastAsia="zh-CN"/>
        </w:rPr>
      </w:pPr>
      <w:r w:rsidRPr="00361FBB">
        <w:rPr>
          <w:rFonts w:ascii="Times New Roman" w:eastAsia="Times New Roman" w:hAnsi="Times New Roman" w:cs="Times New Roman"/>
          <w:sz w:val="28"/>
          <w:szCs w:val="28"/>
          <w:lang w:eastAsia="zh-CN"/>
        </w:rPr>
        <w:t xml:space="preserve">де </w:t>
      </w:r>
      <m:oMath>
        <m:sSub>
          <m:sSubPr>
            <m:ctrlPr>
              <w:rPr>
                <w:rFonts w:ascii="Cambria Math" w:eastAsia="Times New Roman" w:hAnsi="Cambria Math" w:cs="Calibri"/>
                <w:i/>
                <w:sz w:val="28"/>
                <w:szCs w:val="28"/>
                <w:lang w:eastAsia="zh-CN"/>
              </w:rPr>
            </m:ctrlPr>
          </m:sSubPr>
          <m:e>
            <m:r>
              <w:rPr>
                <w:rFonts w:ascii="Cambria Math" w:eastAsia="Times New Roman" w:hAnsi="Cambria Math" w:cs="Calibri"/>
                <w:sz w:val="28"/>
                <w:szCs w:val="28"/>
                <w:lang w:eastAsia="zh-CN"/>
              </w:rPr>
              <m:t>b</m:t>
            </m:r>
          </m:e>
          <m:sub>
            <m:r>
              <w:rPr>
                <w:rFonts w:ascii="Cambria Math" w:eastAsia="Times New Roman" w:hAnsi="Cambria Math" w:cs="Calibri"/>
                <w:sz w:val="28"/>
                <w:szCs w:val="28"/>
                <w:lang w:eastAsia="zh-CN"/>
              </w:rPr>
              <m:t>i</m:t>
            </m:r>
          </m:sub>
        </m:sSub>
        <m:r>
          <w:rPr>
            <w:rFonts w:ascii="Cambria Math" w:eastAsia="Times New Roman" w:hAnsi="Cambria Math" w:cs="Calibri"/>
            <w:sz w:val="28"/>
            <w:szCs w:val="28"/>
            <w:lang w:eastAsia="zh-CN"/>
          </w:rPr>
          <m:t>=</m:t>
        </m:r>
        <m:nary>
          <m:naryPr>
            <m:chr m:val="∑"/>
            <m:limLoc m:val="undOvr"/>
            <m:ctrlPr>
              <w:rPr>
                <w:rFonts w:ascii="Cambria Math" w:eastAsia="Times New Roman" w:hAnsi="Cambria Math" w:cs="Calibri"/>
                <w:i/>
                <w:sz w:val="28"/>
                <w:szCs w:val="28"/>
                <w:lang w:eastAsia="zh-CN"/>
              </w:rPr>
            </m:ctrlPr>
          </m:naryPr>
          <m:sub>
            <m:r>
              <w:rPr>
                <w:rFonts w:ascii="Cambria Math" w:eastAsia="Times New Roman" w:hAnsi="Cambria Math" w:cs="Calibri"/>
                <w:sz w:val="28"/>
                <w:szCs w:val="28"/>
                <w:lang w:eastAsia="zh-CN"/>
              </w:rPr>
              <m:t>i=1</m:t>
            </m:r>
          </m:sub>
          <m:sup>
            <m:r>
              <w:rPr>
                <w:rFonts w:ascii="Cambria Math" w:eastAsia="Times New Roman" w:hAnsi="Cambria Math" w:cs="Calibri"/>
                <w:sz w:val="28"/>
                <w:szCs w:val="28"/>
                <w:lang w:eastAsia="zh-CN"/>
              </w:rPr>
              <m:t>N</m:t>
            </m:r>
          </m:sup>
          <m:e>
            <m:sSub>
              <m:sSubPr>
                <m:ctrlPr>
                  <w:rPr>
                    <w:rFonts w:ascii="Cambria Math" w:eastAsia="Times New Roman" w:hAnsi="Cambria Math" w:cs="Calibri"/>
                    <w:i/>
                    <w:sz w:val="28"/>
                    <w:szCs w:val="28"/>
                    <w:lang w:eastAsia="zh-CN"/>
                  </w:rPr>
                </m:ctrlPr>
              </m:sSubPr>
              <m:e>
                <m:r>
                  <w:rPr>
                    <w:rFonts w:ascii="Cambria Math" w:eastAsia="Times New Roman" w:hAnsi="Cambria Math" w:cs="Calibri"/>
                    <w:sz w:val="28"/>
                    <w:szCs w:val="28"/>
                    <w:lang w:eastAsia="zh-CN"/>
                  </w:rPr>
                  <m:t>a</m:t>
                </m:r>
              </m:e>
              <m:sub>
                <m:r>
                  <w:rPr>
                    <w:rFonts w:ascii="Cambria Math" w:eastAsia="Times New Roman" w:hAnsi="Cambria Math" w:cs="Calibri"/>
                    <w:sz w:val="28"/>
                    <w:szCs w:val="28"/>
                    <w:lang w:eastAsia="zh-CN"/>
                  </w:rPr>
                  <m:t>ij</m:t>
                </m:r>
              </m:sub>
            </m:sSub>
          </m:e>
        </m:nary>
      </m:oMath>
      <w:r w:rsidRPr="00361FBB">
        <w:rPr>
          <w:rFonts w:ascii="Calibri Light" w:eastAsia="Times New Roman" w:hAnsi="Calibri Light" w:cs="Calibri"/>
          <w:sz w:val="28"/>
          <w:szCs w:val="28"/>
          <w:lang w:eastAsia="zh-CN"/>
        </w:rPr>
        <w:t>;</w:t>
      </w: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 xml:space="preserve"> a</m:t>
            </m:r>
          </m:e>
          <m:sub>
            <m:r>
              <w:rPr>
                <w:rFonts w:ascii="Cambria Math" w:eastAsia="Times New Roman" w:hAnsi="Cambria Math" w:cs="Times New Roman"/>
                <w:sz w:val="28"/>
                <w:szCs w:val="28"/>
                <w:lang w:eastAsia="zh-CN"/>
              </w:rPr>
              <m:t>ij</m:t>
            </m:r>
          </m:sub>
        </m:sSub>
      </m:oMath>
      <w:r w:rsidRPr="00361FBB">
        <w:rPr>
          <w:rFonts w:ascii="Calibri Light" w:eastAsia="Times New Roman" w:hAnsi="Calibri Light" w:cs="Calibri"/>
          <w:sz w:val="28"/>
          <w:szCs w:val="28"/>
          <w:lang w:eastAsia="zh-CN"/>
        </w:rPr>
        <w:t xml:space="preserve"> -  </w:t>
      </w:r>
      <w:r w:rsidRPr="00361FBB">
        <w:rPr>
          <w:rFonts w:ascii="Times New Roman" w:eastAsia="Times New Roman" w:hAnsi="Times New Roman" w:cs="Times New Roman"/>
          <w:sz w:val="28"/>
          <w:szCs w:val="28"/>
          <w:lang w:eastAsia="zh-CN"/>
        </w:rPr>
        <w:t xml:space="preserve">ступінь переваги </w:t>
      </w:r>
      <w:r w:rsidRPr="00361FBB">
        <w:rPr>
          <w:rFonts w:ascii="Times New Roman" w:eastAsia="Times New Roman" w:hAnsi="Times New Roman" w:cs="Times New Roman"/>
          <w:i/>
          <w:iCs/>
          <w:sz w:val="28"/>
          <w:szCs w:val="28"/>
          <w:lang w:eastAsia="zh-CN"/>
        </w:rPr>
        <w:t>i</w:t>
      </w:r>
      <w:r w:rsidRPr="00361FBB">
        <w:rPr>
          <w:rFonts w:ascii="Times New Roman" w:eastAsia="Times New Roman" w:hAnsi="Times New Roman" w:cs="Times New Roman"/>
          <w:sz w:val="28"/>
          <w:szCs w:val="28"/>
          <w:lang w:eastAsia="zh-CN"/>
        </w:rPr>
        <w:t xml:space="preserve">–го параметра над </w:t>
      </w:r>
      <w:r w:rsidRPr="00361FBB">
        <w:rPr>
          <w:rFonts w:ascii="Times New Roman" w:eastAsia="Times New Roman" w:hAnsi="Times New Roman" w:cs="Times New Roman"/>
          <w:i/>
          <w:iCs/>
          <w:sz w:val="28"/>
          <w:szCs w:val="28"/>
          <w:lang w:eastAsia="zh-CN"/>
        </w:rPr>
        <w:t>j</w:t>
      </w:r>
      <w:r w:rsidRPr="00361FBB">
        <w:rPr>
          <w:rFonts w:ascii="Times New Roman" w:eastAsia="Times New Roman" w:hAnsi="Times New Roman" w:cs="Times New Roman"/>
          <w:sz w:val="28"/>
          <w:szCs w:val="28"/>
          <w:lang w:eastAsia="zh-CN"/>
        </w:rPr>
        <w:t>–тим.</w:t>
      </w:r>
    </w:p>
    <w:p w:rsid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proofErr w:type="spellStart"/>
      <w:r w:rsidRPr="00361FBB">
        <w:rPr>
          <w:rFonts w:ascii="Times New Roman" w:eastAsia="Times New Roman" w:hAnsi="Times New Roman" w:cs="Times New Roman"/>
          <w:sz w:val="28"/>
          <w:szCs w:val="28"/>
          <w:lang w:val="ru-RU" w:eastAsia="zh-CN"/>
        </w:rPr>
        <w:t>Систематизуємо</w:t>
      </w:r>
      <w:proofErr w:type="spellEnd"/>
      <w:r w:rsidRPr="00361FBB">
        <w:rPr>
          <w:rFonts w:ascii="Times New Roman" w:eastAsia="Times New Roman" w:hAnsi="Times New Roman" w:cs="Times New Roman"/>
          <w:sz w:val="28"/>
          <w:szCs w:val="28"/>
          <w:lang w:val="ru-RU" w:eastAsia="zh-CN"/>
        </w:rPr>
        <w:t xml:space="preserve"> </w:t>
      </w:r>
      <w:proofErr w:type="spellStart"/>
      <w:r w:rsidRPr="00361FBB">
        <w:rPr>
          <w:rFonts w:ascii="Times New Roman" w:eastAsia="Times New Roman" w:hAnsi="Times New Roman" w:cs="Times New Roman"/>
          <w:sz w:val="28"/>
          <w:szCs w:val="28"/>
          <w:lang w:val="ru-RU" w:eastAsia="zh-CN"/>
        </w:rPr>
        <w:t>отримані</w:t>
      </w:r>
      <w:proofErr w:type="spellEnd"/>
      <w:r w:rsidRPr="00361FBB">
        <w:rPr>
          <w:rFonts w:ascii="Times New Roman" w:eastAsia="Times New Roman" w:hAnsi="Times New Roman" w:cs="Times New Roman"/>
          <w:sz w:val="28"/>
          <w:szCs w:val="28"/>
          <w:lang w:val="ru-RU" w:eastAsia="zh-CN"/>
        </w:rPr>
        <w:t xml:space="preserve"> </w:t>
      </w:r>
      <w:r w:rsidRPr="00361FBB">
        <w:rPr>
          <w:rFonts w:ascii="Times New Roman" w:eastAsia="Times New Roman" w:hAnsi="Times New Roman" w:cs="Times New Roman"/>
          <w:sz w:val="28"/>
          <w:szCs w:val="28"/>
          <w:lang w:eastAsia="zh-CN"/>
        </w:rPr>
        <w:t>значення у вигляді таблиці:</w:t>
      </w:r>
    </w:p>
    <w:p w:rsidR="001B612B" w:rsidRPr="00361FBB" w:rsidRDefault="001B612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ru-RU" w:eastAsia="zh-CN"/>
        </w:rPr>
      </w:pPr>
    </w:p>
    <w:p w:rsidR="001B612B" w:rsidRPr="00361FBB" w:rsidRDefault="001B612B" w:rsidP="001B612B">
      <w:pPr>
        <w:spacing w:after="200" w:line="276" w:lineRule="auto"/>
        <w:ind w:firstLine="851"/>
        <w:rPr>
          <w:rFonts w:ascii="Times New Roman" w:eastAsia="Times New Roman" w:hAnsi="Times New Roman" w:cs="Times New Roman"/>
          <w:sz w:val="28"/>
        </w:rPr>
      </w:pPr>
      <w:r>
        <w:rPr>
          <w:rFonts w:ascii="Times New Roman" w:eastAsia="Times New Roman" w:hAnsi="Times New Roman" w:cs="Times New Roman"/>
          <w:sz w:val="28"/>
        </w:rPr>
        <w:t>Таблиця 4</w:t>
      </w:r>
      <w:r w:rsidRPr="00361FBB">
        <w:rPr>
          <w:rFonts w:ascii="Times New Roman" w:eastAsia="Times New Roman" w:hAnsi="Times New Roman" w:cs="Times New Roman"/>
          <w:sz w:val="28"/>
        </w:rPr>
        <w:t>.5 – Ступені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864"/>
        <w:gridCol w:w="863"/>
        <w:gridCol w:w="864"/>
        <w:gridCol w:w="863"/>
        <w:gridCol w:w="864"/>
      </w:tblGrid>
      <w:tr w:rsidR="00361FBB" w:rsidRPr="00361FBB" w:rsidTr="00361FB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val="ru-RU" w:eastAsia="zh-CN"/>
              </w:rPr>
            </w:pPr>
            <w:r w:rsidRPr="00361FBB">
              <w:rPr>
                <w:rFonts w:ascii="Times New Roman" w:eastAsia="Times New Roman" w:hAnsi="Times New Roman" w:cs="Times New Roman"/>
                <w:bCs/>
                <w:lang w:eastAsia="zh-CN"/>
              </w:rPr>
              <w:t>Параметри</w:t>
            </w:r>
            <m:oMath>
              <m:sSub>
                <m:sSubPr>
                  <m:ctrlPr>
                    <w:rPr>
                      <w:rFonts w:ascii="Cambria Math" w:eastAsia="Times New Roman" w:hAnsi="Cambria Math" w:cs="Times New Roman"/>
                      <w:bCs/>
                      <w:i/>
                      <w:lang w:val="ru-RU" w:eastAsia="zh-CN"/>
                    </w:rPr>
                  </m:ctrlPr>
                </m:sSubPr>
                <m:e>
                  <m:r>
                    <w:rPr>
                      <w:rFonts w:ascii="Cambria Math" w:eastAsia="Times New Roman" w:hAnsi="Cambria Math" w:cs="Times New Roman"/>
                      <w:lang w:val="ru-RU" w:eastAsia="zh-CN"/>
                    </w:rPr>
                    <m:t>x</m:t>
                  </m:r>
                </m:e>
                <m:sub>
                  <m:r>
                    <w:rPr>
                      <w:rFonts w:ascii="Cambria Math" w:eastAsia="Times New Roman" w:hAnsi="Cambria Math" w:cs="Times New Roman"/>
                      <w:lang w:val="ru-RU" w:eastAsia="zh-CN"/>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val="ru-RU" w:eastAsia="zh-CN"/>
              </w:rPr>
            </w:pPr>
            <w:r w:rsidRPr="00361FBB">
              <w:rPr>
                <w:rFonts w:ascii="Times New Roman" w:eastAsia="Times New Roman" w:hAnsi="Times New Roman" w:cs="Times New Roman"/>
                <w:bCs/>
                <w:lang w:eastAsia="zh-CN"/>
              </w:rPr>
              <w:t>Параметри</w:t>
            </w:r>
            <m:oMath>
              <m:sSub>
                <m:sSubPr>
                  <m:ctrlPr>
                    <w:rPr>
                      <w:rFonts w:ascii="Cambria Math" w:eastAsia="Times New Roman" w:hAnsi="Cambria Math" w:cs="Times New Roman"/>
                      <w:bCs/>
                      <w:i/>
                      <w:lang w:val="ru-RU" w:eastAsia="zh-CN"/>
                    </w:rPr>
                  </m:ctrlPr>
                </m:sSubPr>
                <m:e>
                  <m:r>
                    <w:rPr>
                      <w:rFonts w:ascii="Cambria Math" w:eastAsia="Times New Roman" w:hAnsi="Cambria Math" w:cs="Times New Roman"/>
                      <w:lang w:val="ru-RU" w:eastAsia="zh-CN"/>
                    </w:rPr>
                    <m:t>x</m:t>
                  </m:r>
                </m:e>
                <m:sub>
                  <m:r>
                    <w:rPr>
                      <w:rFonts w:ascii="Cambria Math" w:eastAsia="Times New Roman" w:hAnsi="Cambria Math" w:cs="Times New Roman"/>
                      <w:lang w:val="ru-RU" w:eastAsia="zh-CN"/>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Третя ітер</w:t>
            </w:r>
          </w:p>
        </w:tc>
      </w:tr>
      <w:tr w:rsidR="00361FBB" w:rsidRPr="00361FBB" w:rsidTr="00361FB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m:t>Х1</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m:t>Х2</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m:t>Х3</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keepNext/>
              <w:suppressAutoHyphens/>
              <w:autoSpaceDE w:val="0"/>
              <w:autoSpaceDN w:val="0"/>
              <w:adjustRightInd w:val="0"/>
              <w:spacing w:after="0" w:line="360" w:lineRule="auto"/>
              <w:jc w:val="center"/>
              <w:outlineLvl w:val="7"/>
              <w:rPr>
                <w:rFonts w:ascii="Times New Roman" w:eastAsia="Times New Roman" w:hAnsi="Times New Roman" w:cs="Times New Roman"/>
                <w:lang w:eastAsia="zh-CN"/>
              </w:rPr>
            </w:pPr>
            <m:oMathPara>
              <m:oMath>
                <m:r>
                  <w:rPr>
                    <w:rFonts w:ascii="Cambria Math" w:eastAsia="Times New Roman" w:hAnsi="Cambria Math" w:cs="Times New Roman"/>
                    <w:lang w:eastAsia="zh-CN"/>
                  </w:rPr>
                  <m:t>Х4</m:t>
                </m:r>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504285"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
                <m:sSub>
                  <m:sSubPr>
                    <m:ctrlPr>
                      <w:rPr>
                        <w:rFonts w:ascii="Cambria Math" w:eastAsia="Times New Roman" w:hAnsi="Cambria Math" w:cs="Times New Roman"/>
                        <w:bCs/>
                        <w:i/>
                        <w:iCs/>
                        <w:lang w:eastAsia="zh-CN"/>
                      </w:rPr>
                    </m:ctrlPr>
                  </m:sSubPr>
                  <m:e>
                    <m:r>
                      <w:rPr>
                        <w:rFonts w:ascii="Cambria Math" w:eastAsia="Times New Roman" w:hAnsi="Cambria Math" w:cs="Times New Roman"/>
                        <w:lang w:eastAsia="zh-CN"/>
                      </w:rPr>
                      <m:t>b</m:t>
                    </m:r>
                  </m:e>
                  <m:sub>
                    <m:r>
                      <w:rPr>
                        <w:rFonts w:ascii="Cambria Math" w:eastAsia="Times New Roman" w:hAnsi="Cambria Math" w:cs="Times New Roman"/>
                        <w:lang w:eastAsia="zh-CN"/>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504285" w:rsidP="00361FBB">
            <w:pPr>
              <w:suppressAutoHyphens/>
              <w:autoSpaceDE w:val="0"/>
              <w:autoSpaceDN w:val="0"/>
              <w:adjustRightInd w:val="0"/>
              <w:spacing w:after="0" w:line="360" w:lineRule="auto"/>
              <w:jc w:val="center"/>
              <w:rPr>
                <w:rFonts w:ascii="Times New Roman" w:eastAsia="Times New Roman" w:hAnsi="Times New Roman" w:cs="Times New Roman"/>
                <w:vertAlign w:val="subscript"/>
                <w:lang w:eastAsia="zh-CN"/>
              </w:rPr>
            </w:pPr>
            <m:oMathPara>
              <m:oMathParaPr>
                <m:jc m:val="center"/>
              </m:oMathParaPr>
              <m:oMath>
                <m:sSub>
                  <m:sSubPr>
                    <m:ctrlPr>
                      <w:rPr>
                        <w:rFonts w:ascii="Cambria Math" w:eastAsia="Times New Roman" w:hAnsi="Cambria Math" w:cs="Times New Roman"/>
                        <w:i/>
                        <w:lang w:val="ru-RU" w:eastAsia="zh-CN"/>
                      </w:rPr>
                    </m:ctrlPr>
                  </m:sSubPr>
                  <m:e>
                    <m:r>
                      <w:rPr>
                        <w:rFonts w:ascii="Cambria Math" w:eastAsia="Times New Roman" w:hAnsi="Cambria Math" w:cs="Times New Roman"/>
                        <w:lang w:val="ru-RU" w:eastAsia="zh-CN"/>
                      </w:rPr>
                      <m:t>K</m:t>
                    </m:r>
                  </m:e>
                  <m:sub>
                    <m:r>
                      <w:rPr>
                        <w:rFonts w:ascii="Cambria Math" w:eastAsia="Times New Roman" w:hAnsi="Cambria Math" w:cs="Times New Roman"/>
                        <w:lang w:val="ru-RU" w:eastAsia="zh-CN"/>
                      </w:rPr>
                      <m:t>в</m:t>
                    </m:r>
                    <m:r>
                      <w:rPr>
                        <w:rFonts w:ascii="Cambria Math" w:eastAsia="Times New Roman" w:hAnsi="Cambria Math" w:cs="Times New Roman"/>
                        <w:lang w:eastAsia="zh-CN"/>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504285" w:rsidP="00361FBB">
            <w:pPr>
              <w:suppressAutoHyphens/>
              <w:autoSpaceDE w:val="0"/>
              <w:autoSpaceDN w:val="0"/>
              <w:adjustRightInd w:val="0"/>
              <w:spacing w:after="0" w:line="360" w:lineRule="auto"/>
              <w:jc w:val="center"/>
              <w:rPr>
                <w:rFonts w:ascii="Times New Roman" w:eastAsia="Times New Roman" w:hAnsi="Times New Roman" w:cs="Times New Roman"/>
                <w:i/>
                <w:lang w:val="ru-RU" w:eastAsia="zh-CN"/>
              </w:rPr>
            </w:pPr>
            <m:oMathPara>
              <m:oMath>
                <m:sSubSup>
                  <m:sSubSupPr>
                    <m:ctrlPr>
                      <w:rPr>
                        <w:rFonts w:ascii="Cambria Math" w:eastAsia="Times New Roman" w:hAnsi="Cambria Math" w:cs="Times New Roman"/>
                        <w:i/>
                        <w:lang w:eastAsia="zh-CN"/>
                      </w:rPr>
                    </m:ctrlPr>
                  </m:sSubSupPr>
                  <m:e>
                    <m:r>
                      <w:rPr>
                        <w:rFonts w:ascii="Cambria Math" w:eastAsia="Times New Roman" w:hAnsi="Cambria Math" w:cs="Times New Roman"/>
                        <w:lang w:eastAsia="zh-CN"/>
                      </w:rPr>
                      <m:t>b</m:t>
                    </m:r>
                  </m:e>
                  <m:sub>
                    <m:r>
                      <w:rPr>
                        <w:rFonts w:ascii="Cambria Math" w:eastAsia="Times New Roman" w:hAnsi="Cambria Math" w:cs="Times New Roman"/>
                        <w:lang w:eastAsia="zh-CN"/>
                      </w:rPr>
                      <m:t>i</m:t>
                    </m:r>
                  </m:sub>
                  <m:sup>
                    <m:r>
                      <w:rPr>
                        <w:rFonts w:ascii="Cambria Math" w:eastAsia="Times New Roman" w:hAnsi="Cambria Math" w:cs="Times New Roman"/>
                        <w:lang w:eastAsia="zh-CN"/>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504285"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ParaPr>
                <m:jc m:val="center"/>
              </m:oMathParaPr>
              <m:oMath>
                <m:sSubSup>
                  <m:sSubSupPr>
                    <m:ctrlPr>
                      <w:rPr>
                        <w:rFonts w:ascii="Cambria Math" w:eastAsia="Times New Roman" w:hAnsi="Cambria Math" w:cs="Times New Roman"/>
                        <w:i/>
                        <w:lang w:val="ru-RU" w:eastAsia="zh-CN"/>
                      </w:rPr>
                    </m:ctrlPr>
                  </m:sSubSupPr>
                  <m:e>
                    <m:r>
                      <w:rPr>
                        <w:rFonts w:ascii="Cambria Math" w:eastAsia="Times New Roman" w:hAnsi="Cambria Math" w:cs="Times New Roman"/>
                        <w:lang w:val="ru-RU" w:eastAsia="zh-CN"/>
                      </w:rPr>
                      <m:t>K</m:t>
                    </m:r>
                  </m:e>
                  <m:sub>
                    <m:r>
                      <w:rPr>
                        <w:rFonts w:ascii="Cambria Math" w:eastAsia="Times New Roman" w:hAnsi="Cambria Math" w:cs="Times New Roman"/>
                        <w:lang w:val="ru-RU" w:eastAsia="zh-CN"/>
                      </w:rPr>
                      <m:t>в</m:t>
                    </m:r>
                    <m:r>
                      <w:rPr>
                        <w:rFonts w:ascii="Cambria Math" w:eastAsia="Times New Roman" w:hAnsi="Cambria Math" w:cs="Times New Roman"/>
                        <w:lang w:eastAsia="zh-CN"/>
                      </w:rPr>
                      <m:t>і</m:t>
                    </m:r>
                    <m:ctrlPr>
                      <w:rPr>
                        <w:rFonts w:ascii="Cambria Math" w:eastAsia="Times New Roman" w:hAnsi="Cambria Math" w:cs="Times New Roman"/>
                        <w:i/>
                        <w:lang w:eastAsia="zh-CN"/>
                      </w:rPr>
                    </m:ctrlPr>
                  </m:sub>
                  <m:sup>
                    <m:r>
                      <w:rPr>
                        <w:rFonts w:ascii="Cambria Math" w:eastAsia="Times New Roman" w:hAnsi="Cambria Math" w:cs="Times New Roman"/>
                        <w:lang w:val="ru-RU" w:eastAsia="zh-CN"/>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504285"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
                <m:sSubSup>
                  <m:sSubSupPr>
                    <m:ctrlPr>
                      <w:rPr>
                        <w:rFonts w:ascii="Cambria Math" w:eastAsia="Times New Roman" w:hAnsi="Cambria Math" w:cs="Times New Roman"/>
                        <w:i/>
                        <w:lang w:eastAsia="zh-CN"/>
                      </w:rPr>
                    </m:ctrlPr>
                  </m:sSubSupPr>
                  <m:e>
                    <m:r>
                      <w:rPr>
                        <w:rFonts w:ascii="Cambria Math" w:eastAsia="Times New Roman" w:hAnsi="Cambria Math" w:cs="Times New Roman"/>
                        <w:lang w:eastAsia="zh-CN"/>
                      </w:rPr>
                      <m:t>b</m:t>
                    </m:r>
                  </m:e>
                  <m:sub>
                    <m:r>
                      <w:rPr>
                        <w:rFonts w:ascii="Cambria Math" w:eastAsia="Times New Roman" w:hAnsi="Cambria Math" w:cs="Times New Roman"/>
                        <w:lang w:eastAsia="zh-CN"/>
                      </w:rPr>
                      <m:t>i</m:t>
                    </m:r>
                  </m:sub>
                  <m:sup>
                    <m:r>
                      <w:rPr>
                        <w:rFonts w:ascii="Cambria Math" w:eastAsia="Times New Roman" w:hAnsi="Cambria Math" w:cs="Times New Roman"/>
                        <w:lang w:eastAsia="zh-CN"/>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504285"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ParaPr>
                <m:jc m:val="center"/>
              </m:oMathParaPr>
              <m:oMath>
                <m:sSubSup>
                  <m:sSubSupPr>
                    <m:ctrlPr>
                      <w:rPr>
                        <w:rFonts w:ascii="Cambria Math" w:eastAsia="Times New Roman" w:hAnsi="Cambria Math" w:cs="Times New Roman"/>
                        <w:i/>
                        <w:lang w:val="ru-RU" w:eastAsia="zh-CN"/>
                      </w:rPr>
                    </m:ctrlPr>
                  </m:sSubSupPr>
                  <m:e>
                    <m:r>
                      <w:rPr>
                        <w:rFonts w:ascii="Cambria Math" w:eastAsia="Times New Roman" w:hAnsi="Cambria Math" w:cs="Times New Roman"/>
                        <w:lang w:val="ru-RU" w:eastAsia="zh-CN"/>
                      </w:rPr>
                      <m:t>K</m:t>
                    </m:r>
                  </m:e>
                  <m:sub>
                    <m:r>
                      <w:rPr>
                        <w:rFonts w:ascii="Cambria Math" w:eastAsia="Times New Roman" w:hAnsi="Cambria Math" w:cs="Times New Roman"/>
                        <w:lang w:val="ru-RU" w:eastAsia="zh-CN"/>
                      </w:rPr>
                      <m:t>в</m:t>
                    </m:r>
                    <m:r>
                      <w:rPr>
                        <w:rFonts w:ascii="Cambria Math" w:eastAsia="Times New Roman" w:hAnsi="Cambria Math" w:cs="Times New Roman"/>
                        <w:lang w:eastAsia="zh-CN"/>
                      </w:rPr>
                      <m:t>і</m:t>
                    </m:r>
                    <m:ctrlPr>
                      <w:rPr>
                        <w:rFonts w:ascii="Cambria Math" w:eastAsia="Times New Roman" w:hAnsi="Cambria Math" w:cs="Times New Roman"/>
                        <w:i/>
                        <w:lang w:eastAsia="zh-CN"/>
                      </w:rPr>
                    </m:ctrlPr>
                  </m:sub>
                  <m:sup>
                    <m:r>
                      <w:rPr>
                        <w:rFonts w:ascii="Cambria Math" w:eastAsia="Times New Roman" w:hAnsi="Cambria Math" w:cs="Times New Roman"/>
                        <w:lang w:val="ru-RU" w:eastAsia="zh-CN"/>
                      </w:rPr>
                      <m:t>2</m:t>
                    </m:r>
                  </m:sup>
                </m:sSubSup>
              </m:oMath>
            </m:oMathPara>
          </w:p>
        </w:tc>
      </w:tr>
      <w:tr w:rsidR="00361FBB" w:rsidRPr="00361FBB" w:rsidTr="00361FB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spacing w:after="0" w:line="360" w:lineRule="auto"/>
              <w:jc w:val="center"/>
              <w:rPr>
                <w:rFonts w:ascii="Times New Roman" w:eastAsia="Times New Roman" w:hAnsi="Times New Roman" w:cs="Times New Roman"/>
                <w:lang w:eastAsia="zh-CN"/>
              </w:rPr>
            </w:pPr>
            <w:bookmarkStart w:id="63" w:name="id.4d80e6a042d6"/>
            <w:bookmarkEnd w:id="63"/>
            <m:oMathPara>
              <m:oMath>
                <m:r>
                  <w:rPr>
                    <w:rFonts w:ascii="Cambria Math" w:eastAsia="Times New Roman" w:hAnsi="Cambria Math" w:cs="Times New Roman"/>
                    <w:lang w:eastAsia="zh-CN"/>
                  </w:rPr>
                  <m:t>Х1</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361FBB" w:rsidRPr="00361FBB" w:rsidRDefault="00361FBB" w:rsidP="00361FBB">
            <w:pPr>
              <w:suppressAutoHyphens/>
              <w:spacing w:after="0" w:line="360" w:lineRule="auto"/>
              <w:jc w:val="center"/>
              <w:rPr>
                <w:rFonts w:ascii="Times New Roman" w:eastAsia="Times New Roman" w:hAnsi="Times New Roman" w:cs="Times New Roman"/>
                <w:color w:val="000000"/>
                <w:lang w:val="ru-RU" w:eastAsia="zh-CN"/>
              </w:rPr>
            </w:pPr>
            <w:r w:rsidRPr="00361FBB">
              <w:rPr>
                <w:rFonts w:ascii="Times New Roman" w:eastAsia="Times New Roman" w:hAnsi="Times New Roman" w:cs="Times New Roman"/>
                <w:color w:val="000000"/>
                <w:lang w:val="ru-RU" w:eastAsia="zh-CN"/>
              </w:rPr>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26,25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0,216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110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0,215</w:t>
            </w:r>
          </w:p>
        </w:tc>
      </w:tr>
      <w:tr w:rsidR="00361FBB" w:rsidRPr="00361FBB" w:rsidTr="00361FB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w:lastRenderedPageBreak/>
                  <m:t>Х2</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5,0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361FBB" w:rsidRPr="00361FBB" w:rsidRDefault="00361FBB" w:rsidP="00361FBB">
            <w:pPr>
              <w:suppressAutoHyphens/>
              <w:spacing w:after="0" w:line="360" w:lineRule="auto"/>
              <w:jc w:val="center"/>
              <w:rPr>
                <w:rFonts w:ascii="Times New Roman" w:eastAsia="Times New Roman" w:hAnsi="Times New Roman" w:cs="Times New Roman"/>
                <w:color w:val="000000"/>
                <w:lang w:val="ru-RU" w:eastAsia="zh-CN"/>
              </w:rPr>
            </w:pPr>
            <w:r w:rsidRPr="00361FBB">
              <w:rPr>
                <w:rFonts w:ascii="Times New Roman" w:eastAsia="Times New Roman" w:hAnsi="Times New Roman" w:cs="Times New Roman"/>
                <w:color w:val="000000"/>
                <w:lang w:val="ru-RU" w:eastAsia="zh-CN"/>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29,25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0,282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134</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0,283</w:t>
            </w:r>
          </w:p>
        </w:tc>
      </w:tr>
      <w:tr w:rsidR="00361FBB" w:rsidRPr="00361FBB" w:rsidTr="00361FB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m:t>Х3</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6,0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361FBB" w:rsidRPr="00361FBB" w:rsidRDefault="00361FBB" w:rsidP="00361FBB">
            <w:pPr>
              <w:suppressAutoHyphens/>
              <w:spacing w:after="0" w:line="360" w:lineRule="auto"/>
              <w:jc w:val="center"/>
              <w:rPr>
                <w:rFonts w:ascii="Times New Roman" w:eastAsia="Times New Roman" w:hAnsi="Times New Roman" w:cs="Times New Roman"/>
                <w:color w:val="000000"/>
                <w:lang w:val="ru-RU" w:eastAsia="zh-CN"/>
              </w:rPr>
            </w:pPr>
            <w:r w:rsidRPr="00361FBB">
              <w:rPr>
                <w:rFonts w:ascii="Times New Roman" w:eastAsia="Times New Roman" w:hAnsi="Times New Roman" w:cs="Times New Roman"/>
                <w:color w:val="000000"/>
                <w:lang w:val="ru-RU" w:eastAsia="zh-CN"/>
              </w:rPr>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37,25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0,347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159,5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0,348</w:t>
            </w:r>
          </w:p>
        </w:tc>
      </w:tr>
      <w:tr w:rsidR="00361FBB" w:rsidRPr="00361FBB" w:rsidTr="00361FB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m:oMathPara>
              <m:oMath>
                <m:r>
                  <w:rPr>
                    <w:rFonts w:ascii="Cambria Math" w:eastAsia="Times New Roman" w:hAnsi="Cambria Math" w:cs="Times New Roman"/>
                    <w:lang w:eastAsia="zh-CN"/>
                  </w:rPr>
                  <m:t>X4</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361FBB" w:rsidRPr="00361FBB" w:rsidRDefault="00361FBB" w:rsidP="00361FBB">
            <w:pPr>
              <w:suppressAutoHyphens/>
              <w:spacing w:after="0" w:line="360" w:lineRule="auto"/>
              <w:jc w:val="center"/>
              <w:rPr>
                <w:rFonts w:ascii="Times New Roman" w:eastAsia="Times New Roman" w:hAnsi="Times New Roman" w:cs="Times New Roman"/>
                <w:color w:val="000000"/>
                <w:lang w:val="ru-RU" w:eastAsia="zh-CN"/>
              </w:rPr>
            </w:pPr>
            <w:r w:rsidRPr="00361FBB">
              <w:rPr>
                <w:rFonts w:ascii="Times New Roman" w:eastAsia="Times New Roman" w:hAnsi="Times New Roman" w:cs="Times New Roman"/>
                <w:color w:val="000000"/>
                <w:lang w:val="ru-RU" w:eastAsia="zh-CN"/>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22,25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0,155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84,5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0,154</w:t>
            </w:r>
          </w:p>
        </w:tc>
      </w:tr>
      <w:tr w:rsidR="00361FBB" w:rsidRPr="00361FBB" w:rsidTr="00361FB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bCs/>
                <w:lang w:eastAsia="zh-CN"/>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115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488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lang w:eastAsia="zh-CN"/>
              </w:rPr>
            </w:pPr>
            <w:r w:rsidRPr="00361FBB">
              <w:rPr>
                <w:rFonts w:ascii="Times New Roman" w:eastAsia="Times New Roman" w:hAnsi="Times New Roman" w:cs="Times New Roman"/>
                <w:lang w:eastAsia="zh-CN"/>
              </w:rPr>
              <w:t>1</w:t>
            </w:r>
          </w:p>
        </w:tc>
      </w:tr>
    </w:tbl>
    <w:p w:rsidR="00361FBB" w:rsidRDefault="00361FBB" w:rsidP="00361FBB">
      <w:pPr>
        <w:spacing w:after="200" w:line="276" w:lineRule="auto"/>
        <w:ind w:firstLine="709"/>
        <w:jc w:val="center"/>
        <w:rPr>
          <w:rFonts w:ascii="Times New Roman" w:eastAsia="Times New Roman" w:hAnsi="Times New Roman" w:cs="Times New Roman"/>
          <w:sz w:val="28"/>
        </w:rPr>
      </w:pPr>
    </w:p>
    <w:p w:rsidR="001B612B" w:rsidRPr="00361FBB" w:rsidRDefault="001B612B" w:rsidP="00361FBB">
      <w:pPr>
        <w:spacing w:after="200" w:line="276" w:lineRule="auto"/>
        <w:ind w:firstLine="709"/>
        <w:jc w:val="center"/>
        <w:rPr>
          <w:rFonts w:ascii="Times New Roman" w:eastAsia="Times New Roman" w:hAnsi="Times New Roman" w:cs="Times New Roman"/>
          <w:sz w:val="28"/>
        </w:rPr>
      </w:pPr>
    </w:p>
    <w:p w:rsidR="00361FBB" w:rsidRPr="00361FBB" w:rsidRDefault="00361FBB" w:rsidP="001B612B">
      <w:pPr>
        <w:pStyle w:val="3"/>
        <w:ind w:hanging="565"/>
        <w:rPr>
          <w:rFonts w:eastAsia="Times New Roman"/>
          <w:lang w:eastAsia="zh-CN"/>
        </w:rPr>
      </w:pPr>
      <w:bookmarkStart w:id="64" w:name="_Toc11605778"/>
      <w:r w:rsidRPr="00361FBB">
        <w:rPr>
          <w:rFonts w:eastAsia="Times New Roman"/>
          <w:lang w:eastAsia="zh-CN"/>
        </w:rPr>
        <w:t>4.3.4</w:t>
      </w:r>
      <w:r w:rsidRPr="00361FBB">
        <w:rPr>
          <w:rFonts w:eastAsia="Times New Roman"/>
          <w:lang w:eastAsia="zh-CN"/>
        </w:rPr>
        <w:tab/>
      </w:r>
      <w:r w:rsidR="001B612B">
        <w:rPr>
          <w:rFonts w:eastAsia="Times New Roman"/>
          <w:lang w:eastAsia="zh-CN"/>
        </w:rPr>
        <w:t xml:space="preserve"> </w:t>
      </w:r>
      <w:r w:rsidRPr="00361FBB">
        <w:rPr>
          <w:rFonts w:eastAsia="Times New Roman"/>
          <w:lang w:eastAsia="zh-CN"/>
        </w:rPr>
        <w:t>Рівень якості альтернатив функцій</w:t>
      </w:r>
      <w:bookmarkEnd w:id="64"/>
    </w:p>
    <w:p w:rsidR="00361FBB" w:rsidRPr="00361FBB" w:rsidRDefault="00361FBB" w:rsidP="00361FBB">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b/>
          <w:sz w:val="28"/>
          <w:szCs w:val="28"/>
          <w:lang w:eastAsia="zh-CN"/>
        </w:rPr>
      </w:pPr>
    </w:p>
    <w:p w:rsidR="00361FBB" w:rsidRPr="00361FBB" w:rsidRDefault="00361FBB" w:rsidP="00361FBB">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b/>
          <w:sz w:val="28"/>
          <w:szCs w:val="28"/>
          <w:lang w:eastAsia="zh-CN"/>
        </w:rPr>
      </w:pP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На цьому кроці необхідно розрахувати якість кожної альтернативи можливої реалізації функцій.</w:t>
      </w: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За наступною формулою визначимо коефіцієнт технічного рівня кожної альтернативи основних функцій:</w:t>
      </w:r>
    </w:p>
    <w:p w:rsidR="00361FBB" w:rsidRPr="00361FBB" w:rsidRDefault="00361FBB" w:rsidP="00361FBB">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361FBB" w:rsidRPr="00361FBB" w:rsidRDefault="00504285" w:rsidP="00361FBB">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K</m:t>
            </m:r>
          </m:sub>
        </m:sSub>
        <m:d>
          <m:dPr>
            <m:ctrlPr>
              <w:rPr>
                <w:rFonts w:ascii="Cambria Math" w:eastAsia="Times New Roman" w:hAnsi="Cambria Math" w:cs="Times New Roman"/>
                <w:i/>
                <w:sz w:val="28"/>
                <w:szCs w:val="28"/>
                <w:lang w:val="ru-RU" w:eastAsia="zh-CN"/>
              </w:rPr>
            </m:ctrlPr>
          </m:dPr>
          <m:e>
            <m:r>
              <w:rPr>
                <w:rFonts w:ascii="Cambria Math" w:eastAsia="Times New Roman" w:hAnsi="Cambria Math" w:cs="Times New Roman"/>
                <w:sz w:val="28"/>
                <w:szCs w:val="28"/>
                <w:lang w:val="ru-RU" w:eastAsia="zh-CN"/>
              </w:rPr>
              <m:t>j</m:t>
            </m:r>
          </m:e>
        </m:d>
        <m:r>
          <w:rPr>
            <w:rFonts w:ascii="Cambria Math" w:eastAsia="Times New Roman" w:hAnsi="Cambria Math" w:cs="Times New Roman"/>
            <w:sz w:val="28"/>
            <w:szCs w:val="28"/>
            <w:lang w:val="ru-RU" w:eastAsia="zh-CN"/>
          </w:rPr>
          <m:t>=</m:t>
        </m:r>
        <m:nary>
          <m:naryPr>
            <m:chr m:val="∑"/>
            <m:limLoc m:val="undOvr"/>
            <m:ctrlPr>
              <w:rPr>
                <w:rFonts w:ascii="Cambria Math" w:eastAsia="Times New Roman" w:hAnsi="Cambria Math" w:cs="Times New Roman"/>
                <w:i/>
                <w:sz w:val="28"/>
                <w:szCs w:val="28"/>
                <w:lang w:val="ru-RU" w:eastAsia="zh-CN"/>
              </w:rPr>
            </m:ctrlPr>
          </m:naryPr>
          <m:sub>
            <m:r>
              <w:rPr>
                <w:rFonts w:ascii="Cambria Math" w:eastAsia="Times New Roman" w:hAnsi="Cambria Math" w:cs="Times New Roman"/>
                <w:sz w:val="28"/>
                <w:szCs w:val="28"/>
                <w:lang w:val="ru-RU" w:eastAsia="zh-CN"/>
              </w:rPr>
              <m:t>i=1</m:t>
            </m:r>
          </m:sub>
          <m:sup>
            <m:r>
              <w:rPr>
                <w:rFonts w:ascii="Cambria Math" w:eastAsia="Times New Roman" w:hAnsi="Cambria Math" w:cs="Times New Roman"/>
                <w:sz w:val="28"/>
                <w:szCs w:val="28"/>
                <w:lang w:val="ru-RU" w:eastAsia="zh-CN"/>
              </w:rPr>
              <m:t>n</m:t>
            </m:r>
          </m:sup>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m:rPr>
                    <m:nor/>
                  </m:rPr>
                  <w:rPr>
                    <w:rFonts w:ascii="Times New Roman" w:eastAsia="Times New Roman" w:hAnsi="Times New Roman" w:cs="Times New Roman"/>
                    <w:i/>
                    <w:sz w:val="28"/>
                    <w:szCs w:val="28"/>
                    <w:lang w:val="ru-RU" w:eastAsia="zh-CN"/>
                  </w:rPr>
                  <m:t>в</m:t>
                </m:r>
                <m:r>
                  <w:rPr>
                    <w:rFonts w:ascii="Cambria Math" w:eastAsia="Times New Roman" w:hAnsi="Cambria Math" w:cs="Times New Roman"/>
                    <w:sz w:val="28"/>
                    <w:szCs w:val="28"/>
                    <w:lang w:val="ru-RU" w:eastAsia="zh-CN"/>
                  </w:rPr>
                  <m:t>i,j</m:t>
                </m:r>
              </m:sub>
            </m:sSub>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B</m:t>
                </m:r>
              </m:e>
              <m:sub>
                <m:r>
                  <w:rPr>
                    <w:rFonts w:ascii="Cambria Math" w:eastAsia="Times New Roman" w:hAnsi="Cambria Math" w:cs="Times New Roman"/>
                    <w:sz w:val="28"/>
                    <w:szCs w:val="28"/>
                    <w:lang w:val="ru-RU" w:eastAsia="zh-CN"/>
                  </w:rPr>
                  <m:t>i,j</m:t>
                </m:r>
              </m:sub>
            </m:sSub>
          </m:e>
        </m:nary>
        <m:r>
          <m:rPr>
            <m:nor/>
          </m:rPr>
          <w:rPr>
            <w:rFonts w:ascii="Times New Roman" w:eastAsia="Times New Roman" w:hAnsi="Times New Roman" w:cs="Times New Roman"/>
            <w:sz w:val="28"/>
            <w:szCs w:val="28"/>
            <w:lang w:eastAsia="zh-CN"/>
          </w:rPr>
          <m:t>,</m:t>
        </m:r>
      </m:oMath>
      <w:r w:rsidR="00361FBB" w:rsidRPr="00361FBB">
        <w:rPr>
          <w:rFonts w:ascii="Times New Roman" w:eastAsia="Times New Roman" w:hAnsi="Times New Roman" w:cs="Times New Roman"/>
          <w:sz w:val="28"/>
          <w:szCs w:val="28"/>
          <w:lang w:eastAsia="zh-CN"/>
        </w:rPr>
        <w:t xml:space="preserve">                                         (4.9) </w:t>
      </w:r>
    </w:p>
    <w:p w:rsidR="00361FBB" w:rsidRPr="00361FBB" w:rsidRDefault="00361FBB" w:rsidP="00361FBB">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361FBB" w:rsidRPr="00361FBB" w:rsidRDefault="00361FBB" w:rsidP="00361FBB">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 xml:space="preserve">де </w:t>
      </w:r>
      <w:r w:rsidRPr="00361FBB">
        <w:rPr>
          <w:rFonts w:ascii="Times New Roman" w:eastAsia="Times New Roman" w:hAnsi="Times New Roman" w:cs="Times New Roman"/>
          <w:i/>
          <w:iCs/>
          <w:sz w:val="28"/>
          <w:szCs w:val="28"/>
          <w:lang w:eastAsia="zh-CN"/>
        </w:rPr>
        <w:t>n</w:t>
      </w:r>
      <w:r w:rsidRPr="00361FBB">
        <w:rPr>
          <w:rFonts w:ascii="Times New Roman" w:eastAsia="Times New Roman" w:hAnsi="Times New Roman" w:cs="Times New Roman"/>
          <w:sz w:val="28"/>
          <w:szCs w:val="28"/>
          <w:lang w:eastAsia="zh-CN"/>
        </w:rPr>
        <w:t xml:space="preserve"> – кількість параметрів;</w:t>
      </w: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m:rPr>
                <m:nor/>
              </m:rPr>
              <w:rPr>
                <w:rFonts w:ascii="Times New Roman" w:eastAsia="Times New Roman" w:hAnsi="Times New Roman" w:cs="Times New Roman"/>
                <w:i/>
                <w:sz w:val="28"/>
                <w:szCs w:val="28"/>
                <w:lang w:val="ru-RU" w:eastAsia="zh-CN"/>
              </w:rPr>
              <m:t>в</m:t>
            </m:r>
            <m:r>
              <w:rPr>
                <w:rFonts w:ascii="Cambria Math" w:eastAsia="Times New Roman" w:hAnsi="Cambria Math" w:cs="Times New Roman"/>
                <w:sz w:val="28"/>
                <w:szCs w:val="28"/>
                <w:lang w:val="ru-RU" w:eastAsia="zh-CN"/>
              </w:rPr>
              <m:t>i</m:t>
            </m:r>
          </m:sub>
        </m:sSub>
      </m:oMath>
      <w:r w:rsidRPr="00361FBB">
        <w:rPr>
          <w:rFonts w:ascii="Times New Roman" w:eastAsia="Times New Roman" w:hAnsi="Times New Roman" w:cs="Times New Roman"/>
          <w:sz w:val="28"/>
          <w:szCs w:val="28"/>
          <w:lang w:eastAsia="zh-CN"/>
        </w:rPr>
        <w:t xml:space="preserve">– коефіцієнт вагомості </w:t>
      </w:r>
      <w:r w:rsidRPr="00361FBB">
        <w:rPr>
          <w:rFonts w:ascii="Times New Roman" w:eastAsia="Times New Roman" w:hAnsi="Times New Roman" w:cs="Times New Roman"/>
          <w:i/>
          <w:iCs/>
          <w:sz w:val="28"/>
          <w:szCs w:val="28"/>
          <w:lang w:eastAsia="zh-CN"/>
        </w:rPr>
        <w:t>i</w:t>
      </w:r>
      <w:r w:rsidRPr="00361FBB">
        <w:rPr>
          <w:rFonts w:ascii="Times New Roman" w:eastAsia="Times New Roman" w:hAnsi="Times New Roman" w:cs="Times New Roman"/>
          <w:sz w:val="28"/>
          <w:szCs w:val="28"/>
          <w:lang w:eastAsia="zh-CN"/>
        </w:rPr>
        <w:t>–го параметра;</w:t>
      </w:r>
      <w:r w:rsidRPr="00361FBB">
        <w:rPr>
          <w:rFonts w:ascii="Times New Roman" w:eastAsia="Times New Roman" w:hAnsi="Times New Roman" w:cs="Times New Roman"/>
          <w:sz w:val="28"/>
          <w:szCs w:val="28"/>
          <w:lang w:val="ru-RU" w:eastAsia="zh-CN"/>
        </w:rPr>
        <w:t xml:space="preserve"> </w:t>
      </w:r>
      <w:r w:rsidRPr="00361FBB">
        <w:rPr>
          <w:rFonts w:ascii="Times New Roman" w:eastAsia="Times New Roman" w:hAnsi="Times New Roman" w:cs="Times New Roman"/>
          <w:i/>
          <w:iCs/>
          <w:sz w:val="28"/>
          <w:szCs w:val="28"/>
          <w:lang w:eastAsia="zh-CN"/>
        </w:rPr>
        <w:t>В</w:t>
      </w:r>
      <w:r w:rsidRPr="00361FBB">
        <w:rPr>
          <w:rFonts w:ascii="Times New Roman" w:eastAsia="Times New Roman" w:hAnsi="Times New Roman" w:cs="Times New Roman"/>
          <w:i/>
          <w:iCs/>
          <w:sz w:val="28"/>
          <w:szCs w:val="28"/>
          <w:vertAlign w:val="subscript"/>
          <w:lang w:eastAsia="zh-CN"/>
        </w:rPr>
        <w:t>i</w:t>
      </w:r>
      <w:r w:rsidRPr="00361FBB">
        <w:rPr>
          <w:rFonts w:ascii="Times New Roman" w:eastAsia="Times New Roman" w:hAnsi="Times New Roman" w:cs="Times New Roman"/>
          <w:sz w:val="28"/>
          <w:szCs w:val="28"/>
          <w:lang w:eastAsia="zh-CN"/>
        </w:rPr>
        <w:t xml:space="preserve"> – оцінка </w:t>
      </w:r>
      <w:r w:rsidRPr="00361FBB">
        <w:rPr>
          <w:rFonts w:ascii="Times New Roman" w:eastAsia="Times New Roman" w:hAnsi="Times New Roman" w:cs="Times New Roman"/>
          <w:i/>
          <w:iCs/>
          <w:sz w:val="28"/>
          <w:szCs w:val="28"/>
          <w:lang w:eastAsia="zh-CN"/>
        </w:rPr>
        <w:t>i</w:t>
      </w:r>
      <w:r w:rsidRPr="00361FBB">
        <w:rPr>
          <w:rFonts w:ascii="Times New Roman" w:eastAsia="Times New Roman" w:hAnsi="Times New Roman" w:cs="Times New Roman"/>
          <w:sz w:val="28"/>
          <w:szCs w:val="28"/>
          <w:lang w:eastAsia="zh-CN"/>
        </w:rPr>
        <w:t>–го параметра в балах.</w:t>
      </w:r>
    </w:p>
    <w:p w:rsidR="00361FBB" w:rsidRDefault="00361FBB" w:rsidP="00361FBB">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B612B" w:rsidRPr="00361FBB" w:rsidRDefault="001B612B" w:rsidP="001B612B">
      <w:pPr>
        <w:suppressAutoHyphens/>
        <w:autoSpaceDE w:val="0"/>
        <w:autoSpaceDN w:val="0"/>
        <w:adjustRightInd w:val="0"/>
        <w:spacing w:after="0" w:line="360" w:lineRule="auto"/>
        <w:ind w:firstLine="851"/>
        <w:rPr>
          <w:rFonts w:ascii="Times New Roman" w:eastAsia="Times New Roman" w:hAnsi="Times New Roman" w:cs="Times New Roman"/>
          <w:sz w:val="28"/>
          <w:szCs w:val="28"/>
          <w:lang w:eastAsia="zh-CN"/>
        </w:rPr>
      </w:pPr>
      <w:r w:rsidRPr="00361FBB">
        <w:rPr>
          <w:rFonts w:ascii="Times New Roman" w:eastAsia="Times New Roman" w:hAnsi="Times New Roman" w:cs="Times New Roman"/>
          <w:bCs/>
          <w:sz w:val="28"/>
          <w:szCs w:val="28"/>
          <w:lang w:eastAsia="zh-CN"/>
        </w:rPr>
        <w:t>Таблиця 4.6 –</w:t>
      </w:r>
      <w:r w:rsidRPr="00361FBB">
        <w:rPr>
          <w:rFonts w:ascii="Times New Roman" w:eastAsia="Times New Roman" w:hAnsi="Times New Roman" w:cs="Times New Roman"/>
          <w:sz w:val="28"/>
          <w:szCs w:val="28"/>
          <w:lang w:eastAsia="zh-CN"/>
        </w:rPr>
        <w:t xml:space="preserve"> Рівень якості альтернатив основних функцій</w:t>
      </w:r>
    </w:p>
    <w:tbl>
      <w:tblPr>
        <w:tblW w:w="0" w:type="auto"/>
        <w:jc w:val="center"/>
        <w:tblLook w:val="0000" w:firstRow="0" w:lastRow="0" w:firstColumn="0" w:lastColumn="0" w:noHBand="0" w:noVBand="0"/>
      </w:tblPr>
      <w:tblGrid>
        <w:gridCol w:w="1433"/>
        <w:gridCol w:w="1443"/>
        <w:gridCol w:w="1730"/>
        <w:gridCol w:w="1319"/>
        <w:gridCol w:w="1711"/>
        <w:gridCol w:w="1704"/>
      </w:tblGrid>
      <w:tr w:rsidR="00361FBB" w:rsidRPr="00361FBB" w:rsidTr="00361FBB">
        <w:trPr>
          <w:jc w:val="center"/>
        </w:trPr>
        <w:tc>
          <w:tcPr>
            <w:tcW w:w="14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bCs/>
                <w:sz w:val="24"/>
                <w:szCs w:val="24"/>
                <w:lang w:eastAsia="zh-CN"/>
              </w:rPr>
              <w:t>Основні функції</w:t>
            </w:r>
          </w:p>
        </w:tc>
        <w:tc>
          <w:tcPr>
            <w:tcW w:w="14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Альтернатива</w:t>
            </w:r>
          </w:p>
        </w:tc>
        <w:tc>
          <w:tcPr>
            <w:tcW w:w="17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bCs/>
                <w:sz w:val="24"/>
                <w:szCs w:val="24"/>
                <w:lang w:eastAsia="zh-CN"/>
              </w:rPr>
              <w:t xml:space="preserve">Абсолютне значення </w:t>
            </w:r>
          </w:p>
        </w:tc>
        <w:tc>
          <w:tcPr>
            <w:tcW w:w="13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bCs/>
                <w:sz w:val="24"/>
                <w:szCs w:val="24"/>
                <w:lang w:eastAsia="zh-CN"/>
              </w:rPr>
              <w:t>Оцінка параметра</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bCs/>
                <w:sz w:val="24"/>
                <w:szCs w:val="24"/>
                <w:lang w:eastAsia="zh-CN"/>
              </w:rPr>
              <w:t>Коефіцієнт вагомості</w:t>
            </w:r>
          </w:p>
        </w:tc>
        <w:tc>
          <w:tcPr>
            <w:tcW w:w="1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bCs/>
                <w:sz w:val="24"/>
                <w:szCs w:val="24"/>
                <w:lang w:eastAsia="zh-CN"/>
              </w:rPr>
              <w:t>Рівень якості</w:t>
            </w:r>
          </w:p>
        </w:tc>
      </w:tr>
      <w:tr w:rsidR="00361FBB" w:rsidRPr="00361FBB" w:rsidTr="00361FBB">
        <w:trPr>
          <w:jc w:val="center"/>
        </w:trPr>
        <w:tc>
          <w:tcPr>
            <w:tcW w:w="14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m:oMathPara>
              <m:oMath>
                <m:r>
                  <w:rPr>
                    <w:rFonts w:ascii="Cambria Math" w:eastAsia="Times New Roman" w:hAnsi="Cambria Math" w:cs="Times New Roman"/>
                    <w:sz w:val="24"/>
                    <w:szCs w:val="24"/>
                    <w:lang w:eastAsia="zh-CN"/>
                  </w:rPr>
                  <m:t>F1(X1)</m:t>
                </m:r>
              </m:oMath>
            </m:oMathPara>
          </w:p>
        </w:tc>
        <w:tc>
          <w:tcPr>
            <w:tcW w:w="14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А</w:t>
            </w:r>
          </w:p>
        </w:tc>
        <w:tc>
          <w:tcPr>
            <w:tcW w:w="17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60000</w:t>
            </w:r>
          </w:p>
        </w:tc>
        <w:tc>
          <w:tcPr>
            <w:tcW w:w="13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6,1</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0,215</w:t>
            </w:r>
          </w:p>
        </w:tc>
        <w:tc>
          <w:tcPr>
            <w:tcW w:w="1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361FBB" w:rsidRPr="00361FBB" w:rsidRDefault="00361FBB" w:rsidP="00361FBB">
            <w:pPr>
              <w:suppressAutoHyphens/>
              <w:spacing w:after="0" w:line="360" w:lineRule="auto"/>
              <w:jc w:val="center"/>
              <w:rPr>
                <w:rFonts w:ascii="Times New Roman" w:eastAsia="Times New Roman" w:hAnsi="Times New Roman" w:cs="Times New Roman"/>
                <w:color w:val="000000"/>
                <w:sz w:val="24"/>
                <w:szCs w:val="24"/>
                <w:lang w:eastAsia="zh-CN"/>
              </w:rPr>
            </w:pPr>
            <w:r w:rsidRPr="00361FBB">
              <w:rPr>
                <w:rFonts w:ascii="Times New Roman" w:eastAsia="Times New Roman" w:hAnsi="Times New Roman" w:cs="Times New Roman"/>
                <w:sz w:val="24"/>
                <w:lang w:eastAsia="uk-UA"/>
              </w:rPr>
              <w:t>1,3115</w:t>
            </w:r>
          </w:p>
        </w:tc>
      </w:tr>
      <w:tr w:rsidR="00361FBB" w:rsidRPr="00361FBB" w:rsidTr="00361FBB">
        <w:trPr>
          <w:jc w:val="center"/>
        </w:trPr>
        <w:tc>
          <w:tcPr>
            <w:tcW w:w="14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sz w:val="24"/>
                <w:szCs w:val="24"/>
                <w:lang w:eastAsia="zh-CN"/>
              </w:rPr>
            </w:pPr>
            <m:oMathPara>
              <m:oMath>
                <m:r>
                  <w:rPr>
                    <w:rFonts w:ascii="Cambria Math" w:eastAsia="Times New Roman" w:hAnsi="Cambria Math" w:cs="Times New Roman"/>
                    <w:sz w:val="24"/>
                    <w:szCs w:val="24"/>
                    <w:lang w:eastAsia="zh-CN"/>
                  </w:rPr>
                  <m:t>F2(X2)</m:t>
                </m:r>
              </m:oMath>
            </m:oMathPara>
          </w:p>
        </w:tc>
        <w:tc>
          <w:tcPr>
            <w:tcW w:w="14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А</w:t>
            </w:r>
          </w:p>
        </w:tc>
        <w:tc>
          <w:tcPr>
            <w:tcW w:w="17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20</w:t>
            </w:r>
          </w:p>
        </w:tc>
        <w:tc>
          <w:tcPr>
            <w:tcW w:w="13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5,0</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0,283</w:t>
            </w:r>
          </w:p>
        </w:tc>
        <w:tc>
          <w:tcPr>
            <w:tcW w:w="1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361FBB" w:rsidRPr="00361FBB" w:rsidRDefault="00361FBB" w:rsidP="00361FBB">
            <w:pPr>
              <w:suppressAutoHyphens/>
              <w:spacing w:after="0" w:line="360" w:lineRule="auto"/>
              <w:jc w:val="center"/>
              <w:rPr>
                <w:rFonts w:ascii="Times New Roman" w:eastAsia="Times New Roman" w:hAnsi="Times New Roman" w:cs="Times New Roman"/>
                <w:color w:val="000000"/>
                <w:sz w:val="24"/>
                <w:szCs w:val="24"/>
                <w:lang w:eastAsia="zh-CN"/>
              </w:rPr>
            </w:pPr>
            <w:r w:rsidRPr="00361FBB">
              <w:rPr>
                <w:rFonts w:ascii="Times New Roman" w:eastAsia="Times New Roman" w:hAnsi="Times New Roman" w:cs="Times New Roman"/>
                <w:sz w:val="24"/>
                <w:lang w:eastAsia="uk-UA"/>
              </w:rPr>
              <w:t>1,415</w:t>
            </w:r>
          </w:p>
        </w:tc>
      </w:tr>
      <w:tr w:rsidR="00361FBB" w:rsidRPr="00361FBB" w:rsidTr="00361FBB">
        <w:trPr>
          <w:jc w:val="center"/>
        </w:trPr>
        <w:tc>
          <w:tcPr>
            <w:tcW w:w="14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sz w:val="24"/>
                <w:szCs w:val="24"/>
                <w:lang w:val="en-US" w:eastAsia="zh-CN"/>
              </w:rPr>
            </w:pPr>
            <m:oMathPara>
              <m:oMath>
                <m:r>
                  <w:rPr>
                    <w:rFonts w:ascii="Cambria Math" w:eastAsia="Times New Roman" w:hAnsi="Cambria Math" w:cs="Times New Roman"/>
                    <w:sz w:val="24"/>
                    <w:szCs w:val="24"/>
                    <w:lang w:val="en-US" w:eastAsia="zh-CN"/>
                  </w:rPr>
                  <m:t>F3(X3)</m:t>
                </m:r>
              </m:oMath>
            </m:oMathPara>
          </w:p>
        </w:tc>
        <w:tc>
          <w:tcPr>
            <w:tcW w:w="14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val="en-US" w:eastAsia="zh-CN"/>
              </w:rPr>
            </w:pPr>
            <w:r w:rsidRPr="00361FBB">
              <w:rPr>
                <w:rFonts w:ascii="Times New Roman" w:eastAsia="Times New Roman" w:hAnsi="Times New Roman" w:cs="Times New Roman"/>
                <w:sz w:val="24"/>
                <w:szCs w:val="24"/>
                <w:lang w:val="en-US" w:eastAsia="zh-CN"/>
              </w:rPr>
              <w:t>B</w:t>
            </w:r>
          </w:p>
        </w:tc>
        <w:tc>
          <w:tcPr>
            <w:tcW w:w="17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500</w:t>
            </w:r>
          </w:p>
        </w:tc>
        <w:tc>
          <w:tcPr>
            <w:tcW w:w="13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8,3</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0,348</w:t>
            </w:r>
          </w:p>
        </w:tc>
        <w:tc>
          <w:tcPr>
            <w:tcW w:w="1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361FBB" w:rsidRPr="00361FBB" w:rsidRDefault="00361FBB" w:rsidP="00361FBB">
            <w:pPr>
              <w:suppressAutoHyphens/>
              <w:spacing w:after="0" w:line="360" w:lineRule="auto"/>
              <w:jc w:val="center"/>
              <w:rPr>
                <w:rFonts w:ascii="Times New Roman" w:eastAsia="Times New Roman" w:hAnsi="Times New Roman" w:cs="Times New Roman"/>
                <w:color w:val="000000"/>
                <w:sz w:val="24"/>
                <w:szCs w:val="24"/>
                <w:lang w:eastAsia="zh-CN"/>
              </w:rPr>
            </w:pPr>
            <w:r w:rsidRPr="00361FBB">
              <w:rPr>
                <w:rFonts w:ascii="Times New Roman" w:eastAsia="Times New Roman" w:hAnsi="Times New Roman" w:cs="Times New Roman"/>
                <w:sz w:val="24"/>
                <w:lang w:eastAsia="uk-UA"/>
              </w:rPr>
              <w:t>2,8884</w:t>
            </w:r>
          </w:p>
        </w:tc>
      </w:tr>
      <w:tr w:rsidR="00361FBB" w:rsidRPr="00361FBB" w:rsidTr="00361FBB">
        <w:trPr>
          <w:jc w:val="center"/>
        </w:trPr>
        <w:tc>
          <w:tcPr>
            <w:tcW w:w="143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sz w:val="24"/>
                <w:szCs w:val="24"/>
                <w:lang w:eastAsia="zh-CN"/>
              </w:rPr>
            </w:pPr>
            <m:oMathPara>
              <m:oMath>
                <m:r>
                  <w:rPr>
                    <w:rFonts w:ascii="Cambria Math" w:eastAsia="Times New Roman" w:hAnsi="Cambria Math" w:cs="Times New Roman"/>
                    <w:sz w:val="24"/>
                    <w:szCs w:val="24"/>
                    <w:lang w:eastAsia="zh-CN"/>
                  </w:rPr>
                  <m:t>F</m:t>
                </m:r>
                <m:r>
                  <w:rPr>
                    <w:rFonts w:ascii="Cambria Math" w:eastAsia="Times New Roman" w:hAnsi="Cambria Math" w:cs="Times New Roman"/>
                    <w:sz w:val="24"/>
                    <w:szCs w:val="24"/>
                    <w:lang w:val="en-US" w:eastAsia="zh-CN"/>
                  </w:rPr>
                  <m:t>4</m:t>
                </m:r>
                <m:r>
                  <w:rPr>
                    <w:rFonts w:ascii="Cambria Math" w:eastAsia="Times New Roman" w:hAnsi="Cambria Math" w:cs="Times New Roman"/>
                    <w:sz w:val="24"/>
                    <w:szCs w:val="24"/>
                    <w:lang w:eastAsia="zh-CN"/>
                  </w:rPr>
                  <m:t>(Х4)</m:t>
                </m:r>
              </m:oMath>
            </m:oMathPara>
          </w:p>
        </w:tc>
        <w:tc>
          <w:tcPr>
            <w:tcW w:w="14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А</w:t>
            </w:r>
          </w:p>
        </w:tc>
        <w:tc>
          <w:tcPr>
            <w:tcW w:w="17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700</w:t>
            </w:r>
          </w:p>
        </w:tc>
        <w:tc>
          <w:tcPr>
            <w:tcW w:w="13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2,6</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0,154</w:t>
            </w:r>
          </w:p>
        </w:tc>
        <w:tc>
          <w:tcPr>
            <w:tcW w:w="1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361FBB" w:rsidRPr="00361FBB" w:rsidRDefault="00361FBB" w:rsidP="00361FBB">
            <w:pPr>
              <w:suppressAutoHyphens/>
              <w:spacing w:after="0" w:line="360" w:lineRule="auto"/>
              <w:jc w:val="center"/>
              <w:rPr>
                <w:rFonts w:ascii="Times New Roman" w:eastAsia="Times New Roman" w:hAnsi="Times New Roman" w:cs="Times New Roman"/>
                <w:color w:val="000000"/>
                <w:sz w:val="24"/>
                <w:szCs w:val="24"/>
                <w:lang w:eastAsia="zh-CN"/>
              </w:rPr>
            </w:pPr>
            <w:r w:rsidRPr="00361FBB">
              <w:rPr>
                <w:rFonts w:ascii="Times New Roman" w:eastAsia="Times New Roman" w:hAnsi="Times New Roman" w:cs="Times New Roman"/>
                <w:sz w:val="24"/>
                <w:lang w:eastAsia="uk-UA"/>
              </w:rPr>
              <w:t>0,4004</w:t>
            </w:r>
          </w:p>
        </w:tc>
      </w:tr>
      <w:tr w:rsidR="00361FBB" w:rsidRPr="00361FBB" w:rsidTr="00361FBB">
        <w:trPr>
          <w:jc w:val="center"/>
        </w:trPr>
        <w:tc>
          <w:tcPr>
            <w:tcW w:w="143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ind w:firstLine="709"/>
              <w:jc w:val="center"/>
              <w:rPr>
                <w:rFonts w:ascii="Times New Roman" w:eastAsia="Times New Roman" w:hAnsi="Times New Roman" w:cs="Times New Roman"/>
                <w:sz w:val="24"/>
                <w:szCs w:val="24"/>
                <w:lang w:eastAsia="zh-CN"/>
              </w:rPr>
            </w:pPr>
          </w:p>
        </w:tc>
        <w:tc>
          <w:tcPr>
            <w:tcW w:w="14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B</w:t>
            </w:r>
          </w:p>
        </w:tc>
        <w:tc>
          <w:tcPr>
            <w:tcW w:w="17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450</w:t>
            </w:r>
          </w:p>
        </w:tc>
        <w:tc>
          <w:tcPr>
            <w:tcW w:w="13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8,7</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361FBB" w:rsidRPr="00361FBB" w:rsidRDefault="00361FBB" w:rsidP="00361FBB">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361FBB">
              <w:rPr>
                <w:rFonts w:ascii="Times New Roman" w:eastAsia="Times New Roman" w:hAnsi="Times New Roman" w:cs="Times New Roman"/>
                <w:sz w:val="24"/>
                <w:szCs w:val="24"/>
                <w:lang w:eastAsia="zh-CN"/>
              </w:rPr>
              <w:t>0,154</w:t>
            </w:r>
          </w:p>
        </w:tc>
        <w:tc>
          <w:tcPr>
            <w:tcW w:w="1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361FBB" w:rsidRPr="00361FBB" w:rsidRDefault="00361FBB" w:rsidP="00361FBB">
            <w:pPr>
              <w:suppressAutoHyphens/>
              <w:spacing w:after="0" w:line="360" w:lineRule="auto"/>
              <w:jc w:val="center"/>
              <w:rPr>
                <w:rFonts w:ascii="Times New Roman" w:eastAsia="Times New Roman" w:hAnsi="Times New Roman" w:cs="Times New Roman"/>
                <w:color w:val="000000"/>
                <w:sz w:val="24"/>
                <w:szCs w:val="24"/>
                <w:lang w:eastAsia="zh-CN"/>
              </w:rPr>
            </w:pPr>
            <w:r w:rsidRPr="00361FBB">
              <w:rPr>
                <w:rFonts w:ascii="Times New Roman" w:eastAsia="Times New Roman" w:hAnsi="Times New Roman" w:cs="Times New Roman"/>
                <w:sz w:val="24"/>
                <w:lang w:eastAsia="uk-UA"/>
              </w:rPr>
              <w:t>1,3398</w:t>
            </w:r>
          </w:p>
        </w:tc>
      </w:tr>
    </w:tbl>
    <w:p w:rsidR="00361FBB" w:rsidRPr="00361FBB" w:rsidRDefault="00361FBB" w:rsidP="00361FBB">
      <w:pPr>
        <w:suppressAutoHyphens/>
        <w:autoSpaceDE w:val="0"/>
        <w:autoSpaceDN w:val="0"/>
        <w:adjustRightInd w:val="0"/>
        <w:spacing w:after="0" w:line="360" w:lineRule="auto"/>
        <w:ind w:firstLine="284"/>
        <w:jc w:val="center"/>
        <w:rPr>
          <w:rFonts w:ascii="Times New Roman" w:eastAsia="Times New Roman" w:hAnsi="Times New Roman" w:cs="Times New Roman"/>
          <w:sz w:val="28"/>
          <w:szCs w:val="28"/>
          <w:lang w:eastAsia="zh-CN"/>
        </w:rPr>
      </w:pP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lastRenderedPageBreak/>
        <w:t xml:space="preserve">Отримані </w:t>
      </w:r>
      <w:r w:rsidRPr="00361FBB">
        <w:rPr>
          <w:rFonts w:ascii="Times New Roman" w:eastAsia="Times New Roman" w:hAnsi="Times New Roman" w:cs="Times New Roman"/>
          <w:sz w:val="28"/>
          <w:szCs w:val="28"/>
          <w:lang w:val="ru-RU" w:eastAsia="zh-CN"/>
        </w:rPr>
        <w:t>абсолютн</w:t>
      </w:r>
      <w:r w:rsidRPr="00361FBB">
        <w:rPr>
          <w:rFonts w:ascii="Times New Roman" w:eastAsia="Times New Roman" w:hAnsi="Times New Roman" w:cs="Times New Roman"/>
          <w:sz w:val="28"/>
          <w:szCs w:val="28"/>
          <w:lang w:eastAsia="zh-CN"/>
        </w:rPr>
        <w:t xml:space="preserve">і значення за параметрами </w:t>
      </w:r>
      <w:r w:rsidRPr="00361FBB">
        <w:rPr>
          <w:rFonts w:ascii="Times New Roman" w:eastAsia="Times New Roman" w:hAnsi="Times New Roman" w:cs="Times New Roman"/>
          <w:sz w:val="28"/>
          <w:szCs w:val="28"/>
          <w:lang w:val="en-US" w:eastAsia="zh-CN"/>
        </w:rPr>
        <w:t>X</w:t>
      </w:r>
      <w:r w:rsidRPr="00361FBB">
        <w:rPr>
          <w:rFonts w:ascii="Times New Roman" w:eastAsia="Times New Roman" w:hAnsi="Times New Roman" w:cs="Times New Roman"/>
          <w:sz w:val="28"/>
          <w:szCs w:val="28"/>
          <w:lang w:val="ru-RU" w:eastAsia="zh-CN"/>
        </w:rPr>
        <w:t xml:space="preserve">1, </w:t>
      </w:r>
      <w:r w:rsidRPr="00361FBB">
        <w:rPr>
          <w:rFonts w:ascii="Times New Roman" w:eastAsia="Times New Roman" w:hAnsi="Times New Roman" w:cs="Times New Roman"/>
          <w:sz w:val="28"/>
          <w:szCs w:val="28"/>
          <w:lang w:val="en-US" w:eastAsia="zh-CN"/>
        </w:rPr>
        <w:t>X</w:t>
      </w:r>
      <w:r w:rsidRPr="00361FBB">
        <w:rPr>
          <w:rFonts w:ascii="Times New Roman" w:eastAsia="Times New Roman" w:hAnsi="Times New Roman" w:cs="Times New Roman"/>
          <w:sz w:val="28"/>
          <w:szCs w:val="28"/>
          <w:lang w:val="ru-RU" w:eastAsia="zh-CN"/>
        </w:rPr>
        <w:t xml:space="preserve">2 та </w:t>
      </w:r>
      <w:r w:rsidRPr="00361FBB">
        <w:rPr>
          <w:rFonts w:ascii="Times New Roman" w:eastAsia="Times New Roman" w:hAnsi="Times New Roman" w:cs="Times New Roman"/>
          <w:sz w:val="28"/>
          <w:szCs w:val="28"/>
          <w:lang w:val="en-US" w:eastAsia="zh-CN"/>
        </w:rPr>
        <w:t>X</w:t>
      </w:r>
      <w:r w:rsidRPr="00361FBB">
        <w:rPr>
          <w:rFonts w:ascii="Times New Roman" w:eastAsia="Times New Roman" w:hAnsi="Times New Roman" w:cs="Times New Roman"/>
          <w:sz w:val="28"/>
          <w:szCs w:val="28"/>
          <w:lang w:val="ru-RU" w:eastAsia="zh-CN"/>
        </w:rPr>
        <w:t xml:space="preserve">3 </w:t>
      </w:r>
      <w:r w:rsidRPr="00361FBB">
        <w:rPr>
          <w:rFonts w:ascii="Times New Roman" w:eastAsia="Times New Roman" w:hAnsi="Times New Roman" w:cs="Times New Roman"/>
          <w:sz w:val="28"/>
          <w:szCs w:val="28"/>
          <w:lang w:eastAsia="zh-CN"/>
        </w:rPr>
        <w:t xml:space="preserve">задовольняють встановленим технічним вимогам до програмного продукту, а отже є прийнятними. </w:t>
      </w: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Залишилося визначитись з вибором остаточно варіанту реалізації програмного продукту, для цього визначимо рівень якості для кожного з параметрів за наступною формулою:</w:t>
      </w:r>
    </w:p>
    <w:p w:rsidR="00361FBB" w:rsidRPr="00361FBB" w:rsidRDefault="00361FBB" w:rsidP="00361FBB">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361FBB" w:rsidRPr="00361FBB" w:rsidRDefault="00504285" w:rsidP="00361FBB">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K</m:t>
            </m:r>
          </m:sub>
        </m:sSub>
        <m:r>
          <w:rPr>
            <w:rFonts w:ascii="Cambria Math" w:eastAsia="Times New Roman" w:hAnsi="Cambria Math" w:cs="Times New Roman"/>
            <w:sz w:val="28"/>
            <w:szCs w:val="28"/>
            <w:lang w:eastAsia="zh-CN"/>
          </w:rPr>
          <m:t>=</m:t>
        </m:r>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eastAsia="zh-CN"/>
              </w:rPr>
              <m:t>ТУ</m:t>
            </m:r>
          </m:sub>
        </m:sSub>
        <m:d>
          <m:dPr>
            <m:begChr m:val="["/>
            <m:endChr m:val="]"/>
            <m:ctrlPr>
              <w:rPr>
                <w:rFonts w:ascii="Cambria Math" w:eastAsia="Times New Roman" w:hAnsi="Cambria Math" w:cs="Times New Roman"/>
                <w:i/>
                <w:sz w:val="28"/>
                <w:szCs w:val="28"/>
                <w:lang w:val="ru-RU" w:eastAsia="zh-CN"/>
              </w:rPr>
            </m:ctrlPr>
          </m:dPr>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F</m:t>
                </m:r>
              </m:e>
              <m:sub>
                <m:r>
                  <w:rPr>
                    <w:rFonts w:ascii="Cambria Math" w:eastAsia="Times New Roman" w:hAnsi="Cambria Math" w:cs="Times New Roman"/>
                    <w:sz w:val="28"/>
                    <w:szCs w:val="28"/>
                    <w:lang w:eastAsia="zh-CN"/>
                  </w:rPr>
                  <m:t>1</m:t>
                </m:r>
                <m:r>
                  <w:rPr>
                    <w:rFonts w:ascii="Cambria Math" w:eastAsia="Times New Roman" w:hAnsi="Cambria Math" w:cs="Times New Roman"/>
                    <w:sz w:val="28"/>
                    <w:szCs w:val="28"/>
                    <w:lang w:val="ru-RU" w:eastAsia="zh-CN"/>
                  </w:rPr>
                  <m:t>k</m:t>
                </m:r>
              </m:sub>
            </m:sSub>
          </m:e>
        </m:d>
        <m:r>
          <w:rPr>
            <w:rFonts w:ascii="Cambria Math" w:eastAsia="Times New Roman" w:hAnsi="Cambria Math" w:cs="Times New Roman"/>
            <w:sz w:val="28"/>
            <w:szCs w:val="28"/>
            <w:lang w:eastAsia="zh-CN"/>
          </w:rPr>
          <m:t>+</m:t>
        </m:r>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eastAsia="zh-CN"/>
              </w:rPr>
              <m:t>ТУ</m:t>
            </m:r>
          </m:sub>
        </m:sSub>
        <m:d>
          <m:dPr>
            <m:begChr m:val="["/>
            <m:endChr m:val="]"/>
            <m:ctrlPr>
              <w:rPr>
                <w:rFonts w:ascii="Cambria Math" w:eastAsia="Times New Roman" w:hAnsi="Cambria Math" w:cs="Times New Roman"/>
                <w:i/>
                <w:sz w:val="28"/>
                <w:szCs w:val="28"/>
                <w:lang w:val="ru-RU" w:eastAsia="zh-CN"/>
              </w:rPr>
            </m:ctrlPr>
          </m:dPr>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F</m:t>
                </m:r>
              </m:e>
              <m:sub>
                <m:r>
                  <w:rPr>
                    <w:rFonts w:ascii="Cambria Math" w:eastAsia="Times New Roman" w:hAnsi="Cambria Math" w:cs="Times New Roman"/>
                    <w:sz w:val="28"/>
                    <w:szCs w:val="28"/>
                    <w:lang w:eastAsia="zh-CN"/>
                  </w:rPr>
                  <m:t>2</m:t>
                </m:r>
                <m:r>
                  <w:rPr>
                    <w:rFonts w:ascii="Cambria Math" w:eastAsia="Times New Roman" w:hAnsi="Cambria Math" w:cs="Times New Roman"/>
                    <w:sz w:val="28"/>
                    <w:szCs w:val="28"/>
                    <w:lang w:val="ru-RU" w:eastAsia="zh-CN"/>
                  </w:rPr>
                  <m:t>k</m:t>
                </m:r>
              </m:sub>
            </m:sSub>
          </m:e>
        </m:d>
        <m:r>
          <w:rPr>
            <w:rFonts w:ascii="Cambria Math" w:eastAsia="Times New Roman" w:hAnsi="Cambria Math" w:cs="Times New Roman"/>
            <w:sz w:val="28"/>
            <w:szCs w:val="28"/>
            <w:lang w:eastAsia="zh-CN"/>
          </w:rPr>
          <m:t>+...+</m:t>
        </m:r>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eastAsia="zh-CN"/>
              </w:rPr>
              <m:t>ТУ</m:t>
            </m:r>
          </m:sub>
        </m:sSub>
        <m:d>
          <m:dPr>
            <m:begChr m:val="["/>
            <m:endChr m:val="]"/>
            <m:ctrlPr>
              <w:rPr>
                <w:rFonts w:ascii="Cambria Math" w:eastAsia="Times New Roman" w:hAnsi="Cambria Math" w:cs="Times New Roman"/>
                <w:i/>
                <w:sz w:val="28"/>
                <w:szCs w:val="28"/>
                <w:lang w:val="ru-RU" w:eastAsia="zh-CN"/>
              </w:rPr>
            </m:ctrlPr>
          </m:dPr>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F</m:t>
                </m:r>
              </m:e>
              <m:sub>
                <m:r>
                  <w:rPr>
                    <w:rFonts w:ascii="Cambria Math" w:eastAsia="Times New Roman" w:hAnsi="Cambria Math" w:cs="Times New Roman"/>
                    <w:sz w:val="28"/>
                    <w:szCs w:val="28"/>
                    <w:lang w:val="ru-RU" w:eastAsia="zh-CN"/>
                  </w:rPr>
                  <m:t>zk</m:t>
                </m:r>
              </m:sub>
            </m:sSub>
          </m:e>
        </m:d>
      </m:oMath>
      <w:r w:rsidR="00361FBB" w:rsidRPr="00361FBB">
        <w:rPr>
          <w:rFonts w:ascii="Times New Roman" w:eastAsia="Times New Roman" w:hAnsi="Times New Roman" w:cs="Times New Roman"/>
          <w:sz w:val="28"/>
          <w:szCs w:val="28"/>
          <w:lang w:eastAsia="zh-CN"/>
        </w:rPr>
        <w:t xml:space="preserve">                      (4.10)</w:t>
      </w:r>
    </w:p>
    <w:p w:rsidR="00361FBB" w:rsidRPr="00361FBB" w:rsidRDefault="00361FBB" w:rsidP="00361FBB">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361FBB" w:rsidRPr="00361FBB" w:rsidRDefault="00361FBB" w:rsidP="00361FBB">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Отримуємо наступні значення:</w:t>
      </w:r>
    </w:p>
    <w:p w:rsidR="00361FBB" w:rsidRPr="00361FBB" w:rsidRDefault="00504285" w:rsidP="00361FBB">
      <w:pPr>
        <w:suppressAutoHyphens/>
        <w:autoSpaceDE w:val="0"/>
        <w:autoSpaceDN w:val="0"/>
        <w:adjustRightInd w:val="0"/>
        <w:spacing w:after="0" w:line="360" w:lineRule="auto"/>
        <w:ind w:firstLine="709"/>
        <w:jc w:val="both"/>
        <w:rPr>
          <w:rFonts w:ascii="Cambria Math" w:eastAsia="Times New Roman" w:hAnsi="Cambria Math" w:cs="Times New Roman"/>
          <w:sz w:val="28"/>
          <w:szCs w:val="28"/>
          <w:lang w:eastAsia="zh-CN"/>
          <w:oMath/>
        </w:rPr>
      </w:pPr>
      <m:oMathPara>
        <m:oMathParaPr>
          <m:jc m:val="center"/>
        </m:oMathParaPr>
        <m:oMath>
          <m:sSub>
            <m:sSubPr>
              <m:ctrlPr>
                <w:rPr>
                  <w:rFonts w:ascii="Cambria Math" w:eastAsia="Times New Roman" w:hAnsi="Cambria Math" w:cs="Times New Roman"/>
                  <w:i/>
                  <w:iCs/>
                  <w:sz w:val="28"/>
                  <w:szCs w:val="28"/>
                  <w:lang w:eastAsia="zh-CN"/>
                </w:rPr>
              </m:ctrlPr>
            </m:sSubPr>
            <m:e>
              <m:r>
                <w:rPr>
                  <w:rFonts w:ascii="Cambria Math" w:eastAsia="Times New Roman" w:hAnsi="Cambria Math" w:cs="Times New Roman"/>
                  <w:sz w:val="28"/>
                  <w:szCs w:val="28"/>
                  <w:lang w:eastAsia="zh-CN"/>
                </w:rPr>
                <m:t>К</m:t>
              </m:r>
            </m:e>
            <m:sub>
              <m:r>
                <w:rPr>
                  <w:rFonts w:ascii="Cambria Math" w:eastAsia="Times New Roman" w:hAnsi="Cambria Math" w:cs="Times New Roman"/>
                  <w:sz w:val="28"/>
                  <w:szCs w:val="28"/>
                  <w:lang w:eastAsia="zh-CN"/>
                </w:rPr>
                <m:t>К1</m:t>
              </m:r>
            </m:sub>
          </m:sSub>
          <m:r>
            <w:rPr>
              <w:rFonts w:ascii="Cambria Math" w:eastAsia="Times New Roman" w:hAnsi="Cambria Math" w:cs="Times New Roman"/>
              <w:sz w:val="28"/>
              <w:szCs w:val="28"/>
              <w:lang w:eastAsia="zh-CN"/>
            </w:rPr>
            <m:t xml:space="preserve">= </m:t>
          </m:r>
          <w:bookmarkStart w:id="65" w:name="OLE_LINK3"/>
          <w:bookmarkStart w:id="66" w:name="OLE_LINK4"/>
          <m:r>
            <w:rPr>
              <w:rFonts w:ascii="Cambria Math" w:eastAsia="Times New Roman" w:hAnsi="Cambria Math" w:cs="Times New Roman"/>
              <w:sz w:val="28"/>
              <w:szCs w:val="28"/>
              <w:lang w:eastAsia="zh-CN"/>
            </w:rPr>
            <m:t>1</m:t>
          </m:r>
          <w:bookmarkEnd w:id="65"/>
          <w:bookmarkEnd w:id="66"/>
          <m:r>
            <w:rPr>
              <w:rFonts w:ascii="Cambria Math" w:eastAsia="Times New Roman" w:hAnsi="Cambria Math" w:cs="Times New Roman"/>
              <w:sz w:val="28"/>
              <w:szCs w:val="28"/>
              <w:lang w:eastAsia="zh-CN"/>
            </w:rPr>
            <m:t>,3115+1,415+2,8884+0,4004 = 6,0153</m:t>
          </m:r>
        </m:oMath>
      </m:oMathPara>
    </w:p>
    <w:p w:rsidR="00361FBB" w:rsidRPr="00361FBB" w:rsidRDefault="00504285" w:rsidP="00361FBB">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m:oMathPara>
        <m:oMathParaPr>
          <m:jc m:val="center"/>
        </m:oMathParaPr>
        <m:oMath>
          <m:sSub>
            <m:sSubPr>
              <m:ctrlPr>
                <w:rPr>
                  <w:rFonts w:ascii="Cambria Math" w:eastAsia="Times New Roman" w:hAnsi="Cambria Math" w:cs="Times New Roman"/>
                  <w:i/>
                  <w:iCs/>
                  <w:sz w:val="28"/>
                  <w:szCs w:val="28"/>
                  <w:lang w:eastAsia="zh-CN"/>
                </w:rPr>
              </m:ctrlPr>
            </m:sSubPr>
            <m:e>
              <m:r>
                <w:rPr>
                  <w:rFonts w:ascii="Cambria Math" w:eastAsia="Times New Roman" w:hAnsi="Cambria Math" w:cs="Times New Roman"/>
                  <w:sz w:val="28"/>
                  <w:szCs w:val="28"/>
                  <w:lang w:eastAsia="zh-CN"/>
                </w:rPr>
                <m:t>К</m:t>
              </m:r>
            </m:e>
            <m:sub>
              <m:r>
                <w:rPr>
                  <w:rFonts w:ascii="Cambria Math" w:eastAsia="Times New Roman" w:hAnsi="Cambria Math" w:cs="Times New Roman"/>
                  <w:sz w:val="28"/>
                  <w:szCs w:val="28"/>
                  <w:vertAlign w:val="subscript"/>
                  <w:lang w:eastAsia="zh-CN"/>
                </w:rPr>
                <m:t>К2</m:t>
              </m:r>
            </m:sub>
          </m:sSub>
          <m:r>
            <w:rPr>
              <w:rFonts w:ascii="Cambria Math" w:eastAsia="Times New Roman" w:hAnsi="Cambria Math" w:cs="Times New Roman"/>
              <w:sz w:val="28"/>
              <w:szCs w:val="28"/>
              <w:lang w:eastAsia="zh-CN"/>
            </w:rPr>
            <m:t>= 1,3115+1,415+2,8884+1,3398 = 6,9547</m:t>
          </m:r>
        </m:oMath>
      </m:oMathPara>
    </w:p>
    <w:p w:rsidR="00361FBB" w:rsidRPr="00361FBB" w:rsidRDefault="00361FBB" w:rsidP="00361FBB">
      <w:pPr>
        <w:suppressAutoHyphens/>
        <w:autoSpaceDE w:val="0"/>
        <w:autoSpaceDN w:val="0"/>
        <w:adjustRightInd w:val="0"/>
        <w:spacing w:after="0" w:line="360" w:lineRule="auto"/>
        <w:ind w:firstLine="709"/>
        <w:jc w:val="both"/>
        <w:rPr>
          <w:rFonts w:ascii="Cambria Math" w:eastAsia="Times New Roman" w:hAnsi="Cambria Math" w:cs="Times New Roman"/>
          <w:sz w:val="28"/>
          <w:szCs w:val="28"/>
          <w:lang w:eastAsia="zh-CN"/>
          <w:oMath/>
        </w:rPr>
      </w:pPr>
    </w:p>
    <w:p w:rsidR="00361FBB" w:rsidRPr="00361FBB" w:rsidRDefault="00361FBB" w:rsidP="00361FBB">
      <w:pPr>
        <w:tabs>
          <w:tab w:val="left" w:pos="604"/>
        </w:tabs>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ru-RU" w:eastAsia="zh-CN"/>
        </w:rPr>
      </w:pPr>
      <w:r w:rsidRPr="00361FBB">
        <w:rPr>
          <w:rFonts w:ascii="Times New Roman" w:eastAsia="Times New Roman" w:hAnsi="Times New Roman" w:cs="Times New Roman"/>
          <w:sz w:val="28"/>
          <w:szCs w:val="28"/>
          <w:lang w:eastAsia="zh-CN"/>
        </w:rPr>
        <w:t xml:space="preserve">За розрахованими значеннями бачимо, що кращим є другий варіант, оскільки 6,9547 </w:t>
      </w:r>
      <w:r w:rsidRPr="00361FBB">
        <w:rPr>
          <w:rFonts w:ascii="Times New Roman" w:eastAsia="Times New Roman" w:hAnsi="Times New Roman" w:cs="Times New Roman"/>
          <w:sz w:val="28"/>
          <w:szCs w:val="28"/>
          <w:lang w:val="ru-RU" w:eastAsia="zh-CN"/>
        </w:rPr>
        <w:t xml:space="preserve">&gt; 6,0153, таким чином </w:t>
      </w:r>
      <w:proofErr w:type="spellStart"/>
      <w:r w:rsidRPr="00361FBB">
        <w:rPr>
          <w:rFonts w:ascii="Times New Roman" w:eastAsia="Times New Roman" w:hAnsi="Times New Roman" w:cs="Times New Roman"/>
          <w:sz w:val="28"/>
          <w:szCs w:val="28"/>
          <w:lang w:val="ru-RU" w:eastAsia="zh-CN"/>
        </w:rPr>
        <w:t>обираємо</w:t>
      </w:r>
      <w:proofErr w:type="spellEnd"/>
      <w:r w:rsidRPr="00361FBB">
        <w:rPr>
          <w:rFonts w:ascii="Times New Roman" w:eastAsia="Times New Roman" w:hAnsi="Times New Roman" w:cs="Times New Roman"/>
          <w:sz w:val="28"/>
          <w:szCs w:val="28"/>
          <w:lang w:val="ru-RU" w:eastAsia="zh-CN"/>
        </w:rPr>
        <w:t xml:space="preserve"> </w:t>
      </w:r>
      <w:proofErr w:type="spellStart"/>
      <w:r w:rsidRPr="00361FBB">
        <w:rPr>
          <w:rFonts w:ascii="Times New Roman" w:eastAsia="Times New Roman" w:hAnsi="Times New Roman" w:cs="Times New Roman"/>
          <w:sz w:val="28"/>
          <w:szCs w:val="28"/>
          <w:lang w:val="ru-RU" w:eastAsia="zh-CN"/>
        </w:rPr>
        <w:t>його</w:t>
      </w:r>
      <w:proofErr w:type="spellEnd"/>
      <w:r w:rsidRPr="00361FBB">
        <w:rPr>
          <w:rFonts w:ascii="Times New Roman" w:eastAsia="Times New Roman" w:hAnsi="Times New Roman" w:cs="Times New Roman"/>
          <w:sz w:val="28"/>
          <w:szCs w:val="28"/>
          <w:lang w:val="ru-RU" w:eastAsia="zh-CN"/>
        </w:rPr>
        <w:t>.</w:t>
      </w:r>
    </w:p>
    <w:p w:rsidR="00361FBB" w:rsidRPr="00361FBB" w:rsidRDefault="00361FBB" w:rsidP="00361FBB">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zh-CN"/>
        </w:rPr>
      </w:pPr>
    </w:p>
    <w:p w:rsidR="00361FBB" w:rsidRPr="00361FBB" w:rsidRDefault="00361FBB" w:rsidP="00361FBB">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zh-CN"/>
        </w:rPr>
      </w:pPr>
    </w:p>
    <w:p w:rsidR="00361FBB" w:rsidRPr="00361FBB" w:rsidRDefault="00361FBB" w:rsidP="001B612B">
      <w:pPr>
        <w:pStyle w:val="20"/>
        <w:ind w:firstLine="143"/>
        <w:rPr>
          <w:rFonts w:eastAsia="Calibri"/>
          <w:lang w:eastAsia="zh-CN"/>
        </w:rPr>
      </w:pPr>
      <w:bookmarkStart w:id="67" w:name="_Toc11605779"/>
      <w:r w:rsidRPr="00361FBB">
        <w:rPr>
          <w:rFonts w:eastAsia="Calibri"/>
          <w:lang w:eastAsia="zh-CN"/>
        </w:rPr>
        <w:t>4.4 Економічний аналіз варіантів розробки програмного продукту</w:t>
      </w:r>
      <w:bookmarkEnd w:id="67"/>
    </w:p>
    <w:p w:rsidR="00361FBB" w:rsidRPr="00361FBB" w:rsidRDefault="00361FBB" w:rsidP="00361FBB">
      <w:pPr>
        <w:suppressAutoHyphens/>
        <w:spacing w:after="0" w:line="360" w:lineRule="auto"/>
        <w:jc w:val="both"/>
        <w:rPr>
          <w:rFonts w:ascii="Times New Roman" w:eastAsia="Calibri" w:hAnsi="Times New Roman" w:cs="Times New Roman"/>
          <w:b/>
          <w:sz w:val="28"/>
          <w:szCs w:val="28"/>
          <w:lang w:eastAsia="zh-CN"/>
        </w:rPr>
      </w:pPr>
    </w:p>
    <w:p w:rsidR="00361FBB" w:rsidRPr="00361FBB" w:rsidRDefault="00361FBB" w:rsidP="00361FBB">
      <w:pPr>
        <w:suppressAutoHyphens/>
        <w:spacing w:after="0" w:line="360" w:lineRule="auto"/>
        <w:jc w:val="both"/>
        <w:rPr>
          <w:rFonts w:ascii="Times New Roman" w:eastAsia="Calibri" w:hAnsi="Times New Roman" w:cs="Times New Roman"/>
          <w:b/>
          <w:sz w:val="28"/>
          <w:szCs w:val="28"/>
          <w:lang w:eastAsia="zh-CN"/>
        </w:rPr>
      </w:pP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val="ru-RU" w:eastAsia="zh-CN"/>
        </w:rPr>
        <w:t>Необх</w:t>
      </w:r>
      <w:r w:rsidRPr="00361FBB">
        <w:rPr>
          <w:rFonts w:ascii="Times New Roman" w:eastAsia="Calibri" w:hAnsi="Times New Roman" w:cs="Times New Roman"/>
          <w:sz w:val="28"/>
          <w:szCs w:val="28"/>
          <w:lang w:eastAsia="zh-CN"/>
        </w:rPr>
        <w:t>ідно розрахувати працевтрати на розробку програмного продукту, цей процес включає такі завдання:</w:t>
      </w:r>
    </w:p>
    <w:p w:rsidR="00361FBB" w:rsidRPr="00361FBB" w:rsidRDefault="00361FBB" w:rsidP="006B0634">
      <w:pPr>
        <w:numPr>
          <w:ilvl w:val="0"/>
          <w:numId w:val="35"/>
        </w:numPr>
        <w:suppressAutoHyphens/>
        <w:autoSpaceDE w:val="0"/>
        <w:autoSpaceDN w:val="0"/>
        <w:adjustRightInd w:val="0"/>
        <w:spacing w:after="0" w:line="360" w:lineRule="auto"/>
        <w:ind w:left="426" w:firstLine="708"/>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Розробка проекту програмного продукту</w:t>
      </w:r>
    </w:p>
    <w:p w:rsidR="00361FBB" w:rsidRPr="00361FBB" w:rsidRDefault="00361FBB" w:rsidP="006B0634">
      <w:pPr>
        <w:numPr>
          <w:ilvl w:val="0"/>
          <w:numId w:val="35"/>
        </w:numPr>
        <w:suppressAutoHyphens/>
        <w:spacing w:after="0" w:line="360" w:lineRule="auto"/>
        <w:ind w:left="426" w:firstLine="708"/>
        <w:contextualSpacing/>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Розробка програмної оболонки</w:t>
      </w:r>
    </w:p>
    <w:p w:rsidR="00361FBB" w:rsidRPr="00361FBB" w:rsidRDefault="00361FBB" w:rsidP="00361FBB">
      <w:pPr>
        <w:suppressAutoHyphens/>
        <w:spacing w:after="0" w:line="360" w:lineRule="auto"/>
        <w:ind w:firstLine="851"/>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361FBB" w:rsidRPr="00361FBB" w:rsidRDefault="00361FBB" w:rsidP="00361FBB">
      <w:pPr>
        <w:suppressAutoHyphens/>
        <w:spacing w:after="0" w:line="360" w:lineRule="auto"/>
        <w:ind w:firstLine="851"/>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Для реалізації завдання 1 використовується довідкова інформація, а завдання 2 використовує інформацію у вигляді даних.</w:t>
      </w:r>
    </w:p>
    <w:p w:rsidR="00361FBB" w:rsidRPr="00361FBB" w:rsidRDefault="00361FBB" w:rsidP="00361FBB">
      <w:pPr>
        <w:suppressAutoHyphens/>
        <w:spacing w:after="0" w:line="360" w:lineRule="auto"/>
        <w:ind w:firstLine="851"/>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lastRenderedPageBreak/>
        <w:t>Потрібно розрахувати витрати часу на виконання кожного із завдань. Загальні працевтрати розраховуємо за наступною формулою:</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p>
    <w:p w:rsidR="00361FBB" w:rsidRPr="00361FBB" w:rsidRDefault="00504285" w:rsidP="00361FBB">
      <w:pPr>
        <w:suppressAutoHyphens/>
        <w:spacing w:after="0" w:line="360" w:lineRule="auto"/>
        <w:ind w:firstLine="709"/>
        <w:jc w:val="right"/>
        <w:rPr>
          <w:rFonts w:ascii="Times New Roman" w:eastAsia="Times New Roman" w:hAnsi="Times New Roman" w:cs="Times New Roman"/>
          <w:snapToGrid w:val="0"/>
          <w:sz w:val="28"/>
          <w:szCs w:val="28"/>
          <w:lang w:eastAsia="zh-CN"/>
        </w:rPr>
      </w:pP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Т</m:t>
            </m:r>
          </m:e>
          <m:sub>
            <m:r>
              <m:rPr>
                <m:sty m:val="p"/>
              </m:rPr>
              <w:rPr>
                <w:rFonts w:ascii="Cambria Math" w:eastAsia="Times New Roman" w:hAnsi="Cambria Math" w:cs="Times New Roman"/>
                <w:snapToGrid w:val="0"/>
                <w:sz w:val="28"/>
                <w:szCs w:val="28"/>
                <w:lang w:eastAsia="zh-CN"/>
              </w:rPr>
              <m:t>0</m:t>
            </m:r>
          </m:sub>
        </m:sSub>
        <m:r>
          <m:rPr>
            <m:sty m:val="p"/>
          </m:rPr>
          <w:rPr>
            <w:rFonts w:ascii="Cambria Math" w:eastAsia="Times New Roman" w:hAnsi="Cambria Math" w:cs="Times New Roman"/>
            <w:snapToGrid w:val="0"/>
            <w:sz w:val="28"/>
            <w:szCs w:val="28"/>
            <w:lang w:eastAsia="zh-CN"/>
          </w:rPr>
          <m:t>=</m:t>
        </m:r>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Т</m:t>
            </m:r>
          </m:e>
          <m:sub>
            <m:r>
              <m:rPr>
                <m:sty m:val="p"/>
              </m:rPr>
              <w:rPr>
                <w:rFonts w:ascii="Cambria Math" w:eastAsia="Times New Roman" w:hAnsi="Cambria Math" w:cs="Times New Roman"/>
                <w:snapToGrid w:val="0"/>
                <w:sz w:val="28"/>
                <w:szCs w:val="28"/>
                <w:lang w:eastAsia="zh-CN"/>
              </w:rPr>
              <m:t>Р</m:t>
            </m:r>
          </m:sub>
        </m:sSub>
      </m:oMath>
      <w:r w:rsidR="00361FBB" w:rsidRPr="00361FBB">
        <w:rPr>
          <w:rFonts w:ascii="Cambria Math" w:eastAsia="Times New Roman" w:hAnsi="Cambria Math" w:cs="Cambria Math"/>
          <w:snapToGrid w:val="0"/>
          <w:sz w:val="28"/>
          <w:szCs w:val="28"/>
          <w:lang w:eastAsia="zh-CN"/>
        </w:rPr>
        <w:t>⋅</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П</m:t>
            </m:r>
          </m:sub>
        </m:sSub>
      </m:oMath>
      <w:r w:rsidR="00361FBB" w:rsidRPr="00361FBB">
        <w:rPr>
          <w:rFonts w:ascii="Cambria Math" w:eastAsia="Times New Roman" w:hAnsi="Cambria Math" w:cs="Cambria Math"/>
          <w:snapToGrid w:val="0"/>
          <w:sz w:val="28"/>
          <w:szCs w:val="28"/>
          <w:lang w:eastAsia="zh-CN"/>
        </w:rPr>
        <w:t>⋅</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СК</m:t>
            </m:r>
          </m:sub>
        </m:sSub>
      </m:oMath>
      <w:r w:rsidR="00361FBB" w:rsidRPr="00361FBB">
        <w:rPr>
          <w:rFonts w:ascii="Cambria Math" w:eastAsia="Times New Roman" w:hAnsi="Cambria Math" w:cs="Cambria Math"/>
          <w:snapToGrid w:val="0"/>
          <w:sz w:val="28"/>
          <w:szCs w:val="28"/>
          <w:lang w:eastAsia="zh-CN"/>
        </w:rPr>
        <w:t>⋅</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М</m:t>
            </m:r>
          </m:sub>
        </m:sSub>
      </m:oMath>
      <w:r w:rsidR="00361FBB" w:rsidRPr="00361FBB">
        <w:rPr>
          <w:rFonts w:ascii="Cambria Math" w:eastAsia="Times New Roman" w:hAnsi="Cambria Math" w:cs="Cambria Math"/>
          <w:snapToGrid w:val="0"/>
          <w:sz w:val="28"/>
          <w:szCs w:val="28"/>
          <w:lang w:eastAsia="zh-CN"/>
        </w:rPr>
        <w:t>⋅</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СТ</m:t>
            </m:r>
          </m:sub>
        </m:sSub>
      </m:oMath>
      <w:r w:rsidR="00361FBB" w:rsidRPr="00361FBB">
        <w:rPr>
          <w:rFonts w:ascii="Cambria Math" w:eastAsia="Times New Roman" w:hAnsi="Cambria Math" w:cs="Cambria Math"/>
          <w:snapToGrid w:val="0"/>
          <w:sz w:val="28"/>
          <w:szCs w:val="28"/>
          <w:lang w:eastAsia="zh-CN"/>
        </w:rPr>
        <w:t>⋅</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СТ.М</m:t>
            </m:r>
          </m:sub>
        </m:sSub>
      </m:oMath>
      <w:r w:rsidR="00361FBB" w:rsidRPr="00361FBB">
        <w:rPr>
          <w:rFonts w:ascii="Times New Roman" w:eastAsia="Times New Roman" w:hAnsi="Times New Roman" w:cs="Times New Roman"/>
          <w:snapToGrid w:val="0"/>
          <w:sz w:val="28"/>
          <w:szCs w:val="28"/>
          <w:lang w:eastAsia="zh-CN"/>
        </w:rPr>
        <w:t>,                            (4.11)</w:t>
      </w:r>
    </w:p>
    <w:p w:rsidR="00361FBB" w:rsidRPr="00361FBB" w:rsidRDefault="00361FBB" w:rsidP="00361FBB">
      <w:pPr>
        <w:suppressAutoHyphens/>
        <w:spacing w:after="0" w:line="360" w:lineRule="auto"/>
        <w:ind w:firstLine="709"/>
        <w:jc w:val="right"/>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 xml:space="preserve">де </w:t>
      </w:r>
      <m:oMath>
        <m:sSub>
          <m:sSubPr>
            <m:ctrlPr>
              <w:rPr>
                <w:rFonts w:ascii="Cambria Math" w:eastAsia="Times New Roman" w:hAnsi="Cambria Math" w:cs="Times New Roman"/>
                <w:i/>
                <w:snapToGrid w:val="0"/>
                <w:sz w:val="28"/>
                <w:szCs w:val="28"/>
                <w:lang w:eastAsia="zh-CN"/>
              </w:rPr>
            </m:ctrlPr>
          </m:sSubPr>
          <m:e>
            <m:r>
              <w:rPr>
                <w:rFonts w:ascii="Cambria Math" w:eastAsia="Times New Roman" w:hAnsi="Cambria Math" w:cs="Times New Roman"/>
                <w:snapToGrid w:val="0"/>
                <w:sz w:val="28"/>
                <w:szCs w:val="28"/>
                <w:lang w:eastAsia="zh-CN"/>
              </w:rPr>
              <m:t>Т</m:t>
            </m:r>
          </m:e>
          <m:sub>
            <m:r>
              <w:rPr>
                <w:rFonts w:ascii="Cambria Math" w:eastAsia="Times New Roman" w:hAnsi="Cambria Math" w:cs="Times New Roman"/>
                <w:snapToGrid w:val="0"/>
                <w:sz w:val="28"/>
                <w:szCs w:val="28"/>
                <w:lang w:eastAsia="zh-CN"/>
              </w:rPr>
              <m:t>Р</m:t>
            </m:r>
          </m:sub>
        </m:sSub>
      </m:oMath>
      <w:r w:rsidRPr="00361FBB">
        <w:rPr>
          <w:rFonts w:ascii="Times New Roman" w:eastAsia="Times New Roman" w:hAnsi="Times New Roman" w:cs="Times New Roman"/>
          <w:snapToGrid w:val="0"/>
          <w:sz w:val="28"/>
          <w:szCs w:val="28"/>
          <w:lang w:eastAsia="zh-CN"/>
        </w:rPr>
        <w:t xml:space="preserve"> – трудомісткість розробки ПП; </w:t>
      </w:r>
    </w:p>
    <w:p w:rsidR="00361FBB" w:rsidRPr="00361FBB" w:rsidRDefault="00504285"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m:oMath>
        <m:sSub>
          <m:sSubPr>
            <m:ctrlPr>
              <w:rPr>
                <w:rFonts w:ascii="Cambria Math" w:eastAsia="Times New Roman" w:hAnsi="Cambria Math" w:cs="Times New Roman"/>
                <w:i/>
                <w:snapToGrid w:val="0"/>
                <w:sz w:val="28"/>
                <w:szCs w:val="28"/>
                <w:lang w:eastAsia="zh-CN"/>
              </w:rPr>
            </m:ctrlPr>
          </m:sSubPr>
          <m:e>
            <m:r>
              <w:rPr>
                <w:rFonts w:ascii="Cambria Math" w:eastAsia="Times New Roman" w:hAnsi="Cambria Math" w:cs="Times New Roman"/>
                <w:snapToGrid w:val="0"/>
                <w:sz w:val="28"/>
                <w:szCs w:val="28"/>
                <w:lang w:eastAsia="zh-CN"/>
              </w:rPr>
              <m:t>К</m:t>
            </m:r>
          </m:e>
          <m:sub>
            <m:r>
              <w:rPr>
                <w:rFonts w:ascii="Cambria Math" w:eastAsia="Times New Roman" w:hAnsi="Cambria Math" w:cs="Times New Roman"/>
                <w:snapToGrid w:val="0"/>
                <w:sz w:val="28"/>
                <w:szCs w:val="28"/>
                <w:lang w:eastAsia="zh-CN"/>
              </w:rPr>
              <m:t>П</m:t>
            </m:r>
          </m:sub>
        </m:sSub>
      </m:oMath>
      <w:r w:rsidR="00361FBB" w:rsidRPr="00361FBB">
        <w:rPr>
          <w:rFonts w:ascii="Times New Roman" w:eastAsia="Times New Roman" w:hAnsi="Times New Roman" w:cs="Times New Roman"/>
          <w:snapToGrid w:val="0"/>
          <w:sz w:val="28"/>
          <w:szCs w:val="28"/>
          <w:lang w:eastAsia="zh-CN"/>
        </w:rPr>
        <w:t xml:space="preserve"> – поправочний коефіцієнт;</w:t>
      </w:r>
    </w:p>
    <w:p w:rsidR="00361FBB" w:rsidRPr="00361FBB" w:rsidRDefault="00504285"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m:oMath>
        <m:sSub>
          <m:sSubPr>
            <m:ctrlPr>
              <w:rPr>
                <w:rFonts w:ascii="Cambria Math" w:eastAsia="Times New Roman" w:hAnsi="Cambria Math" w:cs="Times New Roman"/>
                <w:i/>
                <w:snapToGrid w:val="0"/>
                <w:sz w:val="28"/>
                <w:szCs w:val="28"/>
                <w:lang w:eastAsia="zh-CN"/>
              </w:rPr>
            </m:ctrlPr>
          </m:sSubPr>
          <m:e>
            <m:r>
              <w:rPr>
                <w:rFonts w:ascii="Cambria Math" w:eastAsia="Times New Roman" w:hAnsi="Cambria Math" w:cs="Times New Roman"/>
                <w:snapToGrid w:val="0"/>
                <w:sz w:val="28"/>
                <w:szCs w:val="28"/>
                <w:lang w:eastAsia="zh-CN"/>
              </w:rPr>
              <m:t>К</m:t>
            </m:r>
          </m:e>
          <m:sub>
            <m:r>
              <w:rPr>
                <w:rFonts w:ascii="Cambria Math" w:eastAsia="Times New Roman" w:hAnsi="Cambria Math" w:cs="Times New Roman"/>
                <w:snapToGrid w:val="0"/>
                <w:sz w:val="28"/>
                <w:szCs w:val="28"/>
                <w:lang w:eastAsia="zh-CN"/>
              </w:rPr>
              <m:t>СК</m:t>
            </m:r>
          </m:sub>
        </m:sSub>
      </m:oMath>
      <w:r w:rsidR="00361FBB" w:rsidRPr="00361FBB">
        <w:rPr>
          <w:rFonts w:ascii="Times New Roman" w:eastAsia="Times New Roman" w:hAnsi="Times New Roman" w:cs="Times New Roman"/>
          <w:snapToGrid w:val="0"/>
          <w:sz w:val="28"/>
          <w:szCs w:val="28"/>
          <w:lang w:eastAsia="zh-CN"/>
        </w:rPr>
        <w:t xml:space="preserve"> – коефіцієнт на складність вхідної інформації;</w:t>
      </w:r>
    </w:p>
    <w:p w:rsidR="00361FBB" w:rsidRPr="00361FBB" w:rsidRDefault="00504285"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m:oMath>
        <m:sSub>
          <m:sSubPr>
            <m:ctrlPr>
              <w:rPr>
                <w:rFonts w:ascii="Cambria Math" w:eastAsia="Times New Roman" w:hAnsi="Cambria Math" w:cs="Times New Roman"/>
                <w:i/>
                <w:snapToGrid w:val="0"/>
                <w:sz w:val="28"/>
                <w:szCs w:val="28"/>
                <w:lang w:eastAsia="zh-CN"/>
              </w:rPr>
            </m:ctrlPr>
          </m:sSubPr>
          <m:e>
            <m:r>
              <w:rPr>
                <w:rFonts w:ascii="Cambria Math" w:eastAsia="Times New Roman" w:hAnsi="Cambria Math" w:cs="Times New Roman"/>
                <w:snapToGrid w:val="0"/>
                <w:sz w:val="28"/>
                <w:szCs w:val="28"/>
                <w:lang w:eastAsia="zh-CN"/>
              </w:rPr>
              <m:t>К</m:t>
            </m:r>
          </m:e>
          <m:sub>
            <m:r>
              <w:rPr>
                <w:rFonts w:ascii="Cambria Math" w:eastAsia="Times New Roman" w:hAnsi="Cambria Math" w:cs="Times New Roman"/>
                <w:snapToGrid w:val="0"/>
                <w:sz w:val="28"/>
                <w:szCs w:val="28"/>
                <w:lang w:eastAsia="zh-CN"/>
              </w:rPr>
              <m:t>М</m:t>
            </m:r>
          </m:sub>
        </m:sSub>
      </m:oMath>
      <w:r w:rsidR="00361FBB" w:rsidRPr="00361FBB">
        <w:rPr>
          <w:rFonts w:ascii="Times New Roman" w:eastAsia="Times New Roman" w:hAnsi="Times New Roman" w:cs="Times New Roman"/>
          <w:snapToGrid w:val="0"/>
          <w:sz w:val="28"/>
          <w:szCs w:val="28"/>
          <w:lang w:eastAsia="zh-CN"/>
        </w:rPr>
        <w:t xml:space="preserve"> – коефіцієнт рівня мови програмування;</w:t>
      </w:r>
    </w:p>
    <w:p w:rsidR="00361FBB" w:rsidRPr="00361FBB" w:rsidRDefault="00504285"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m:oMath>
        <m:sSub>
          <m:sSubPr>
            <m:ctrlPr>
              <w:rPr>
                <w:rFonts w:ascii="Cambria Math" w:eastAsia="Times New Roman" w:hAnsi="Cambria Math" w:cs="Times New Roman"/>
                <w:i/>
                <w:snapToGrid w:val="0"/>
                <w:sz w:val="28"/>
                <w:szCs w:val="28"/>
                <w:lang w:eastAsia="zh-CN"/>
              </w:rPr>
            </m:ctrlPr>
          </m:sSubPr>
          <m:e>
            <m:r>
              <w:rPr>
                <w:rFonts w:ascii="Cambria Math" w:eastAsia="Times New Roman" w:hAnsi="Cambria Math" w:cs="Times New Roman"/>
                <w:snapToGrid w:val="0"/>
                <w:sz w:val="28"/>
                <w:szCs w:val="28"/>
                <w:lang w:eastAsia="zh-CN"/>
              </w:rPr>
              <m:t>К</m:t>
            </m:r>
          </m:e>
          <m:sub>
            <m:r>
              <w:rPr>
                <w:rFonts w:ascii="Cambria Math" w:eastAsia="Times New Roman" w:hAnsi="Cambria Math" w:cs="Times New Roman"/>
                <w:snapToGrid w:val="0"/>
                <w:sz w:val="28"/>
                <w:szCs w:val="28"/>
                <w:lang w:eastAsia="zh-CN"/>
              </w:rPr>
              <m:t>СТ</m:t>
            </m:r>
          </m:sub>
        </m:sSub>
      </m:oMath>
      <w:r w:rsidR="00361FBB" w:rsidRPr="00361FBB">
        <w:rPr>
          <w:rFonts w:ascii="Times New Roman" w:eastAsia="Times New Roman" w:hAnsi="Times New Roman" w:cs="Times New Roman"/>
          <w:snapToGrid w:val="0"/>
          <w:sz w:val="28"/>
          <w:szCs w:val="28"/>
          <w:lang w:eastAsia="zh-CN"/>
        </w:rPr>
        <w:t xml:space="preserve"> – коефіцієнт використання стандартних модулів і прикладних програм;</w:t>
      </w:r>
    </w:p>
    <w:p w:rsidR="00361FBB" w:rsidRPr="00361FBB" w:rsidRDefault="00504285"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m:oMath>
        <m:sSub>
          <m:sSubPr>
            <m:ctrlPr>
              <w:rPr>
                <w:rFonts w:ascii="Cambria Math" w:eastAsia="Times New Roman" w:hAnsi="Cambria Math" w:cs="Times New Roman"/>
                <w:i/>
                <w:snapToGrid w:val="0"/>
                <w:sz w:val="28"/>
                <w:szCs w:val="28"/>
                <w:lang w:eastAsia="zh-CN"/>
              </w:rPr>
            </m:ctrlPr>
          </m:sSubPr>
          <m:e>
            <m:r>
              <w:rPr>
                <w:rFonts w:ascii="Cambria Math" w:eastAsia="Times New Roman" w:hAnsi="Cambria Math" w:cs="Times New Roman"/>
                <w:snapToGrid w:val="0"/>
                <w:sz w:val="28"/>
                <w:szCs w:val="28"/>
                <w:lang w:eastAsia="zh-CN"/>
              </w:rPr>
              <m:t>К</m:t>
            </m:r>
          </m:e>
          <m:sub>
            <m:r>
              <w:rPr>
                <w:rFonts w:ascii="Cambria Math" w:eastAsia="Times New Roman" w:hAnsi="Cambria Math" w:cs="Times New Roman"/>
                <w:snapToGrid w:val="0"/>
                <w:sz w:val="28"/>
                <w:szCs w:val="28"/>
                <w:lang w:eastAsia="zh-CN"/>
              </w:rPr>
              <m:t>СТ.М</m:t>
            </m:r>
          </m:sub>
        </m:sSub>
      </m:oMath>
      <w:r w:rsidR="00361FBB" w:rsidRPr="00361FBB">
        <w:rPr>
          <w:rFonts w:ascii="Times New Roman" w:eastAsia="Times New Roman" w:hAnsi="Times New Roman" w:cs="Times New Roman"/>
          <w:snapToGrid w:val="0"/>
          <w:sz w:val="28"/>
          <w:szCs w:val="28"/>
          <w:lang w:eastAsia="zh-CN"/>
        </w:rPr>
        <w:t xml:space="preserve"> – коефіцієнт стандартного математичного забезпечення</w:t>
      </w:r>
    </w:p>
    <w:p w:rsidR="00361FBB" w:rsidRPr="00361FBB" w:rsidRDefault="00361FBB" w:rsidP="00361FBB">
      <w:pPr>
        <w:suppressAutoHyphens/>
        <w:spacing w:after="0" w:line="360" w:lineRule="auto"/>
        <w:ind w:firstLine="709"/>
        <w:jc w:val="both"/>
        <w:rPr>
          <w:rFonts w:ascii="Times New Roman" w:eastAsia="Calibri" w:hAnsi="Times New Roman" w:cs="Times New Roman"/>
          <w:sz w:val="28"/>
          <w:szCs w:val="28"/>
          <w:lang w:eastAsia="zh-CN"/>
        </w:rPr>
      </w:pPr>
    </w:p>
    <w:p w:rsidR="00361FBB" w:rsidRPr="00361FBB" w:rsidRDefault="00361FBB" w:rsidP="00361FBB">
      <w:pPr>
        <w:suppressAutoHyphens/>
        <w:spacing w:after="0" w:line="360" w:lineRule="auto"/>
        <w:ind w:firstLine="709"/>
        <w:jc w:val="both"/>
        <w:rPr>
          <w:rFonts w:ascii="Times New Roman" w:eastAsia="Calibri" w:hAnsi="Times New Roman" w:cs="Times New Roman"/>
          <w:sz w:val="28"/>
          <w:szCs w:val="28"/>
          <w:lang w:eastAsia="zh-CN"/>
        </w:rPr>
      </w:pP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m:oMath>
        <m:sSub>
          <m:sSubPr>
            <m:ctrlPr>
              <w:rPr>
                <w:rFonts w:ascii="Cambria Math" w:eastAsia="Times New Roman" w:hAnsi="Cambria Math" w:cs="Times New Roman"/>
                <w:i/>
                <w:snapToGrid w:val="0"/>
                <w:sz w:val="28"/>
                <w:szCs w:val="28"/>
                <w:lang w:eastAsia="zh-CN"/>
              </w:rPr>
            </m:ctrlPr>
          </m:sSubPr>
          <m:e>
            <m:r>
              <w:rPr>
                <w:rFonts w:ascii="Cambria Math" w:eastAsia="Times New Roman" w:hAnsi="Cambria Math" w:cs="Times New Roman"/>
                <w:snapToGrid w:val="0"/>
                <w:sz w:val="28"/>
                <w:szCs w:val="28"/>
                <w:lang w:eastAsia="zh-CN"/>
              </w:rPr>
              <m:t>Т</m:t>
            </m:r>
          </m:e>
          <m:sub>
            <m:r>
              <w:rPr>
                <w:rFonts w:ascii="Cambria Math" w:eastAsia="Times New Roman" w:hAnsi="Cambria Math" w:cs="Times New Roman"/>
                <w:snapToGrid w:val="0"/>
                <w:sz w:val="28"/>
                <w:szCs w:val="28"/>
                <w:lang w:eastAsia="zh-CN"/>
              </w:rPr>
              <m:t>Р</m:t>
            </m:r>
          </m:sub>
        </m:sSub>
        <m:r>
          <w:rPr>
            <w:rFonts w:ascii="Cambria Math" w:eastAsia="Times New Roman" w:hAnsi="Cambria Math" w:cs="Times New Roman"/>
            <w:snapToGrid w:val="0"/>
            <w:sz w:val="28"/>
            <w:szCs w:val="28"/>
            <w:lang w:eastAsia="zh-CN"/>
          </w:rPr>
          <m:t>=60</m:t>
        </m:r>
      </m:oMath>
      <w:r w:rsidRPr="00361FBB">
        <w:rPr>
          <w:rFonts w:ascii="Times New Roman" w:eastAsia="Calibri" w:hAnsi="Times New Roman" w:cs="Times New Roman"/>
          <w:sz w:val="28"/>
          <w:szCs w:val="28"/>
          <w:lang w:eastAsia="zh-CN"/>
        </w:rPr>
        <w:t xml:space="preserve"> людино-днів. Поправочний коефіцієнт, який враховує вид нормативно-довідкової інформації для першого завдання: </w:t>
      </w:r>
      <m:oMath>
        <m:sSub>
          <m:sSubPr>
            <m:ctrlPr>
              <w:rPr>
                <w:rFonts w:ascii="Cambria Math" w:eastAsia="Times New Roman" w:hAnsi="Cambria Math" w:cs="Times New Roman"/>
                <w:i/>
                <w:snapToGrid w:val="0"/>
                <w:sz w:val="28"/>
                <w:szCs w:val="28"/>
                <w:lang w:eastAsia="zh-CN"/>
              </w:rPr>
            </m:ctrlPr>
          </m:sSubPr>
          <m:e>
            <m:r>
              <w:rPr>
                <w:rFonts w:ascii="Cambria Math" w:eastAsia="Times New Roman" w:hAnsi="Cambria Math" w:cs="Times New Roman"/>
                <w:snapToGrid w:val="0"/>
                <w:sz w:val="28"/>
                <w:szCs w:val="28"/>
                <w:lang w:eastAsia="zh-CN"/>
              </w:rPr>
              <m:t>К</m:t>
            </m:r>
          </m:e>
          <m:sub>
            <m:r>
              <w:rPr>
                <w:rFonts w:ascii="Cambria Math" w:eastAsia="Times New Roman" w:hAnsi="Cambria Math" w:cs="Times New Roman"/>
                <w:snapToGrid w:val="0"/>
                <w:sz w:val="28"/>
                <w:szCs w:val="28"/>
                <w:lang w:eastAsia="zh-CN"/>
              </w:rPr>
              <m:t>П</m:t>
            </m:r>
          </m:sub>
        </m:sSub>
        <m:r>
          <w:rPr>
            <w:rFonts w:ascii="Cambria Math" w:eastAsia="Times New Roman" w:hAnsi="Cambria Math" w:cs="Times New Roman"/>
            <w:snapToGrid w:val="0"/>
            <w:sz w:val="28"/>
            <w:szCs w:val="28"/>
            <w:lang w:eastAsia="zh-CN"/>
          </w:rPr>
          <m:t>=1.7</m:t>
        </m:r>
      </m:oMath>
      <w:r w:rsidRPr="00361FBB">
        <w:rPr>
          <w:rFonts w:ascii="Times New Roman" w:eastAsia="Calibri" w:hAnsi="Times New Roman" w:cs="Times New Roman"/>
          <w:sz w:val="28"/>
          <w:szCs w:val="28"/>
          <w:lang w:eastAsia="zh-CN"/>
        </w:rPr>
        <w:t xml:space="preserve">. Поправочний коефіцієнт, який враховує складність контролю вхідної та вихідної інформації для всіх системи завдань рівний 1: </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СК</m:t>
            </m:r>
          </m:sub>
        </m:sSub>
        <m:r>
          <w:rPr>
            <w:rFonts w:ascii="Cambria Math" w:eastAsia="Times New Roman" w:hAnsi="Cambria Math" w:cs="Times New Roman"/>
            <w:snapToGrid w:val="0"/>
            <w:sz w:val="28"/>
            <w:szCs w:val="28"/>
            <w:lang w:eastAsia="zh-CN"/>
          </w:rPr>
          <m:t>=1</m:t>
        </m:r>
      </m:oMath>
      <w:r w:rsidRPr="00361FBB">
        <w:rPr>
          <w:rFonts w:ascii="Times New Roman" w:eastAsia="Calibri" w:hAnsi="Times New Roman" w:cs="Times New Roman"/>
          <w:sz w:val="28"/>
          <w:szCs w:val="28"/>
          <w:lang w:eastAsia="zh-CN"/>
        </w:rPr>
        <w:t xml:space="preserve">. Оскільки при розробці першого завдання використовуються стандартні модулі, врахуємо це за допомогою коефіцієнта </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СТ</m:t>
            </m:r>
          </m:sub>
        </m:sSub>
        <m:r>
          <w:rPr>
            <w:rFonts w:ascii="Cambria Math" w:eastAsia="Times New Roman" w:hAnsi="Cambria Math" w:cs="Times New Roman"/>
            <w:snapToGrid w:val="0"/>
            <w:sz w:val="28"/>
            <w:szCs w:val="28"/>
            <w:lang w:eastAsia="zh-CN"/>
          </w:rPr>
          <m:t>=0.8</m:t>
        </m:r>
      </m:oMath>
      <w:r w:rsidRPr="00361FBB">
        <w:rPr>
          <w:rFonts w:ascii="Times New Roman" w:eastAsia="Calibri" w:hAnsi="Times New Roman" w:cs="Times New Roman"/>
          <w:sz w:val="28"/>
          <w:szCs w:val="28"/>
          <w:lang w:eastAsia="zh-CN"/>
        </w:rPr>
        <w:t>. Тоді, за формулою 1.11, загальна трудомісткість програмування першого завдання дорівнює:</w:t>
      </w: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p>
    <w:p w:rsidR="00361FBB" w:rsidRPr="00361FBB" w:rsidRDefault="00504285" w:rsidP="00361FBB">
      <w:pPr>
        <w:suppressAutoHyphens/>
        <w:spacing w:after="0" w:line="360" w:lineRule="auto"/>
        <w:ind w:firstLine="709"/>
        <w:jc w:val="center"/>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Т</m:t>
            </m:r>
          </m:e>
          <m:sub>
            <m:r>
              <w:rPr>
                <w:rFonts w:ascii="Cambria Math" w:eastAsia="Calibri" w:hAnsi="Cambria Math" w:cs="Times New Roman"/>
                <w:sz w:val="28"/>
                <w:szCs w:val="28"/>
                <w:lang w:eastAsia="zh-CN"/>
              </w:rPr>
              <m:t>1</m:t>
            </m:r>
          </m:sub>
        </m:sSub>
        <m:r>
          <w:rPr>
            <w:rFonts w:ascii="Cambria Math" w:eastAsia="Calibri" w:hAnsi="Cambria Math" w:cs="Times New Roman"/>
            <w:sz w:val="28"/>
            <w:szCs w:val="28"/>
            <w:lang w:eastAsia="zh-CN"/>
          </w:rPr>
          <m:t>=60</m:t>
        </m:r>
        <m:r>
          <w:rPr>
            <w:rFonts w:ascii="Cambria Math" w:eastAsia="Calibri" w:hAnsi="Cambria Math" w:cs="Cambria Math"/>
            <w:sz w:val="28"/>
            <w:szCs w:val="28"/>
            <w:lang w:eastAsia="zh-CN"/>
          </w:rPr>
          <m:t>⋅</m:t>
        </m:r>
        <m:r>
          <w:rPr>
            <w:rFonts w:ascii="Cambria Math" w:eastAsia="Calibri" w:hAnsi="Cambria Math" w:cs="Times New Roman"/>
            <w:sz w:val="28"/>
            <w:szCs w:val="28"/>
            <w:lang w:eastAsia="zh-CN"/>
          </w:rPr>
          <m:t>1.7</m:t>
        </m:r>
        <m:r>
          <w:rPr>
            <w:rFonts w:ascii="Cambria Math" w:eastAsia="Calibri" w:hAnsi="Cambria Math" w:cs="Cambria Math"/>
            <w:sz w:val="28"/>
            <w:szCs w:val="28"/>
            <w:lang w:eastAsia="zh-CN"/>
          </w:rPr>
          <m:t>⋅</m:t>
        </m:r>
        <m:r>
          <w:rPr>
            <w:rFonts w:ascii="Cambria Math" w:eastAsia="Calibri" w:hAnsi="Cambria Math" w:cs="Times New Roman"/>
            <w:sz w:val="28"/>
            <w:szCs w:val="28"/>
            <w:lang w:eastAsia="zh-CN"/>
          </w:rPr>
          <m:t>0.8 = 81,6</m:t>
        </m:r>
      </m:oMath>
      <w:r w:rsidR="00361FBB" w:rsidRPr="00361FBB">
        <w:rPr>
          <w:rFonts w:ascii="Times New Roman" w:eastAsia="Calibri" w:hAnsi="Times New Roman" w:cs="Times New Roman"/>
          <w:sz w:val="28"/>
          <w:szCs w:val="28"/>
          <w:lang w:eastAsia="zh-CN"/>
        </w:rPr>
        <w:t xml:space="preserve"> людино-днів.</w:t>
      </w:r>
    </w:p>
    <w:p w:rsidR="00361FBB" w:rsidRPr="00361FBB" w:rsidRDefault="00361FBB" w:rsidP="00361FBB">
      <w:pPr>
        <w:suppressAutoHyphens/>
        <w:spacing w:after="0" w:line="360" w:lineRule="auto"/>
        <w:ind w:firstLine="709"/>
        <w:jc w:val="center"/>
        <w:rPr>
          <w:rFonts w:ascii="Times New Roman" w:eastAsia="Calibri" w:hAnsi="Times New Roman" w:cs="Times New Roman"/>
          <w:sz w:val="28"/>
          <w:szCs w:val="28"/>
          <w:lang w:eastAsia="zh-CN"/>
        </w:rPr>
      </w:pPr>
    </w:p>
    <w:p w:rsidR="00361FBB" w:rsidRPr="00361FBB" w:rsidRDefault="00361FBB" w:rsidP="00361FBB">
      <w:pPr>
        <w:suppressAutoHyphens/>
        <w:spacing w:after="0" w:line="360" w:lineRule="auto"/>
        <w:ind w:firstLine="851"/>
        <w:jc w:val="both"/>
        <w:rPr>
          <w:rFonts w:ascii="Times New Roman" w:eastAsia="Calibri" w:hAnsi="Times New Roman" w:cs="Times New Roman"/>
          <w:snapToGrid w:val="0"/>
          <w:sz w:val="28"/>
          <w:szCs w:val="28"/>
          <w:lang w:eastAsia="zh-CN"/>
        </w:rPr>
      </w:pPr>
      <w:r w:rsidRPr="00361FBB">
        <w:rPr>
          <w:rFonts w:ascii="Times New Roman" w:eastAsia="Calibri" w:hAnsi="Times New Roman" w:cs="Times New Roman"/>
          <w:sz w:val="28"/>
          <w:szCs w:val="28"/>
          <w:lang w:eastAsia="zh-CN"/>
        </w:rPr>
        <w:t xml:space="preserve">Для другого завдання (використовується алгоритм третьої групи складності, степінь новизни Б), тобто </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Т</m:t>
            </m:r>
          </m:e>
          <m:sub>
            <m:r>
              <m:rPr>
                <m:sty m:val="p"/>
              </m:rPr>
              <w:rPr>
                <w:rFonts w:ascii="Cambria Math" w:eastAsia="Times New Roman" w:hAnsi="Cambria Math" w:cs="Times New Roman"/>
                <w:snapToGrid w:val="0"/>
                <w:sz w:val="28"/>
                <w:szCs w:val="28"/>
                <w:lang w:eastAsia="zh-CN"/>
              </w:rPr>
              <m:t>Р</m:t>
            </m:r>
          </m:sub>
        </m:sSub>
        <m:r>
          <w:rPr>
            <w:rFonts w:ascii="Cambria Math" w:eastAsia="Times New Roman" w:hAnsi="Cambria Math" w:cs="Times New Roman"/>
            <w:snapToGrid w:val="0"/>
            <w:sz w:val="28"/>
            <w:szCs w:val="28"/>
            <w:lang w:eastAsia="zh-CN"/>
          </w:rPr>
          <m:t>=15</m:t>
        </m:r>
      </m:oMath>
      <w:r w:rsidRPr="00361FBB">
        <w:rPr>
          <w:rFonts w:ascii="Times New Roman" w:eastAsia="Calibri" w:hAnsi="Times New Roman" w:cs="Times New Roman"/>
          <w:sz w:val="28"/>
          <w:szCs w:val="28"/>
          <w:lang w:eastAsia="zh-CN"/>
        </w:rPr>
        <w:t xml:space="preserve"> людино-днів, </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П</m:t>
            </m:r>
          </m:sub>
        </m:sSub>
        <m:r>
          <w:rPr>
            <w:rFonts w:ascii="Cambria Math" w:eastAsia="Times New Roman" w:hAnsi="Cambria Math" w:cs="Times New Roman"/>
            <w:snapToGrid w:val="0"/>
            <w:sz w:val="28"/>
            <w:szCs w:val="28"/>
            <w:lang w:eastAsia="zh-CN"/>
          </w:rPr>
          <m:t>=1.42</m:t>
        </m:r>
      </m:oMath>
      <w:r w:rsidRPr="00361FBB">
        <w:rPr>
          <w:rFonts w:ascii="Times New Roman" w:eastAsia="Calibri" w:hAnsi="Times New Roman" w:cs="Times New Roman"/>
          <w:sz w:val="28"/>
          <w:szCs w:val="28"/>
          <w:lang w:eastAsia="zh-CN"/>
        </w:rPr>
        <w:t>,</w:t>
      </w:r>
    </w:p>
    <w:p w:rsidR="00361FBB" w:rsidRPr="00361FBB" w:rsidRDefault="00504285" w:rsidP="00361FBB">
      <w:pPr>
        <w:suppressAutoHyphens/>
        <w:spacing w:after="0" w:line="360" w:lineRule="auto"/>
        <w:ind w:firstLine="709"/>
        <w:jc w:val="both"/>
        <w:rPr>
          <w:rFonts w:ascii="Times New Roman" w:eastAsia="Calibri" w:hAnsi="Times New Roman" w:cs="Times New Roman"/>
          <w:sz w:val="28"/>
          <w:szCs w:val="28"/>
          <w:lang w:eastAsia="zh-CN"/>
        </w:rPr>
      </w:pP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СК</m:t>
            </m:r>
          </m:sub>
        </m:sSub>
        <m:r>
          <w:rPr>
            <w:rFonts w:ascii="Cambria Math" w:eastAsia="Times New Roman" w:hAnsi="Cambria Math" w:cs="Times New Roman"/>
            <w:snapToGrid w:val="0"/>
            <w:sz w:val="28"/>
            <w:szCs w:val="28"/>
            <w:lang w:eastAsia="zh-CN"/>
          </w:rPr>
          <m:t>=1</m:t>
        </m:r>
      </m:oMath>
      <w:r w:rsidR="00361FBB" w:rsidRPr="00361FBB">
        <w:rPr>
          <w:rFonts w:ascii="Times New Roman" w:eastAsia="Calibri" w:hAnsi="Times New Roman" w:cs="Times New Roman"/>
          <w:sz w:val="28"/>
          <w:szCs w:val="28"/>
          <w:lang w:eastAsia="zh-CN"/>
        </w:rPr>
        <w:t xml:space="preserve">, </w:t>
      </w:r>
      <m:oMath>
        <m:sSub>
          <m:sSubPr>
            <m:ctrlPr>
              <w:rPr>
                <w:rFonts w:ascii="Cambria Math" w:eastAsia="Times New Roman" w:hAnsi="Cambria Math" w:cs="Times New Roman"/>
                <w:snapToGrid w:val="0"/>
                <w:sz w:val="28"/>
                <w:szCs w:val="28"/>
                <w:lang w:eastAsia="zh-CN"/>
              </w:rPr>
            </m:ctrlPr>
          </m:sSubPr>
          <m:e>
            <m:r>
              <m:rPr>
                <m:sty m:val="p"/>
              </m:rPr>
              <w:rPr>
                <w:rFonts w:ascii="Cambria Math" w:eastAsia="Times New Roman" w:hAnsi="Cambria Math" w:cs="Times New Roman"/>
                <w:snapToGrid w:val="0"/>
                <w:sz w:val="28"/>
                <w:szCs w:val="28"/>
                <w:lang w:eastAsia="zh-CN"/>
              </w:rPr>
              <m:t>К</m:t>
            </m:r>
          </m:e>
          <m:sub>
            <m:r>
              <m:rPr>
                <m:sty m:val="p"/>
              </m:rPr>
              <w:rPr>
                <w:rFonts w:ascii="Cambria Math" w:eastAsia="Times New Roman" w:hAnsi="Cambria Math" w:cs="Times New Roman"/>
                <w:snapToGrid w:val="0"/>
                <w:sz w:val="28"/>
                <w:szCs w:val="28"/>
                <w:lang w:eastAsia="zh-CN"/>
              </w:rPr>
              <m:t>СТ</m:t>
            </m:r>
          </m:sub>
        </m:sSub>
        <m:r>
          <w:rPr>
            <w:rFonts w:ascii="Cambria Math" w:eastAsia="Times New Roman" w:hAnsi="Cambria Math" w:cs="Times New Roman"/>
            <w:snapToGrid w:val="0"/>
            <w:sz w:val="28"/>
            <w:szCs w:val="28"/>
            <w:lang w:eastAsia="zh-CN"/>
          </w:rPr>
          <m:t>=0.8</m:t>
        </m:r>
      </m:oMath>
      <w:r w:rsidR="00361FBB" w:rsidRPr="00361FBB">
        <w:rPr>
          <w:rFonts w:ascii="Times New Roman" w:eastAsia="Calibri" w:hAnsi="Times New Roman" w:cs="Times New Roman"/>
          <w:sz w:val="28"/>
          <w:szCs w:val="28"/>
          <w:lang w:eastAsia="zh-CN"/>
        </w:rPr>
        <w:t>:</w:t>
      </w:r>
    </w:p>
    <w:p w:rsidR="00361FBB" w:rsidRPr="00361FBB" w:rsidRDefault="00361FBB" w:rsidP="00361FBB">
      <w:pPr>
        <w:suppressAutoHyphens/>
        <w:spacing w:after="0" w:line="360" w:lineRule="auto"/>
        <w:ind w:firstLine="709"/>
        <w:jc w:val="both"/>
        <w:rPr>
          <w:rFonts w:ascii="Times New Roman" w:eastAsia="Calibri" w:hAnsi="Times New Roman" w:cs="Times New Roman"/>
          <w:sz w:val="28"/>
          <w:szCs w:val="28"/>
          <w:lang w:eastAsia="zh-CN"/>
        </w:rPr>
      </w:pPr>
    </w:p>
    <w:p w:rsidR="00361FBB" w:rsidRPr="00361FBB" w:rsidRDefault="00504285" w:rsidP="00361FBB">
      <w:pPr>
        <w:suppressAutoHyphens/>
        <w:spacing w:after="0" w:line="360" w:lineRule="auto"/>
        <w:ind w:firstLine="709"/>
        <w:jc w:val="center"/>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Т</m:t>
            </m:r>
          </m:e>
          <m:sub>
            <m:r>
              <w:rPr>
                <w:rFonts w:ascii="Cambria Math" w:eastAsia="Calibri" w:hAnsi="Cambria Math" w:cs="Times New Roman"/>
                <w:sz w:val="28"/>
                <w:szCs w:val="28"/>
                <w:lang w:eastAsia="zh-CN"/>
              </w:rPr>
              <m:t>1</m:t>
            </m:r>
          </m:sub>
        </m:sSub>
        <m:r>
          <w:rPr>
            <w:rFonts w:ascii="Cambria Math" w:eastAsia="Calibri" w:hAnsi="Cambria Math" w:cs="Times New Roman"/>
            <w:sz w:val="28"/>
            <w:szCs w:val="28"/>
            <w:lang w:eastAsia="zh-CN"/>
          </w:rPr>
          <m:t>=15</m:t>
        </m:r>
        <m:r>
          <w:rPr>
            <w:rFonts w:ascii="Cambria Math" w:eastAsia="Calibri" w:hAnsi="Cambria Math" w:cs="Cambria Math"/>
            <w:sz w:val="28"/>
            <w:szCs w:val="28"/>
            <w:lang w:eastAsia="zh-CN"/>
          </w:rPr>
          <m:t>⋅</m:t>
        </m:r>
        <m:r>
          <w:rPr>
            <w:rFonts w:ascii="Cambria Math" w:eastAsia="Calibri" w:hAnsi="Cambria Math" w:cs="Times New Roman"/>
            <w:sz w:val="28"/>
            <w:szCs w:val="28"/>
            <w:lang w:eastAsia="zh-CN"/>
          </w:rPr>
          <m:t xml:space="preserve"> 1.42 </m:t>
        </m:r>
        <m:r>
          <w:rPr>
            <w:rFonts w:ascii="Cambria Math" w:eastAsia="Calibri" w:hAnsi="Cambria Math" w:cs="Cambria Math"/>
            <w:sz w:val="28"/>
            <w:szCs w:val="28"/>
            <w:lang w:eastAsia="zh-CN"/>
          </w:rPr>
          <m:t>⋅</m:t>
        </m:r>
        <m:r>
          <w:rPr>
            <w:rFonts w:ascii="Cambria Math" w:eastAsia="Calibri" w:hAnsi="Cambria Math" w:cs="Times New Roman"/>
            <w:sz w:val="28"/>
            <w:szCs w:val="28"/>
            <w:lang w:eastAsia="zh-CN"/>
          </w:rPr>
          <m:t xml:space="preserve"> 0.8 = 17,04</m:t>
        </m:r>
      </m:oMath>
      <w:r w:rsidR="00361FBB" w:rsidRPr="00361FBB">
        <w:rPr>
          <w:rFonts w:ascii="Times New Roman" w:eastAsia="Calibri" w:hAnsi="Times New Roman" w:cs="Times New Roman"/>
          <w:sz w:val="28"/>
          <w:szCs w:val="28"/>
          <w:lang w:eastAsia="zh-CN"/>
        </w:rPr>
        <w:t xml:space="preserve"> людино-днів.</w:t>
      </w:r>
    </w:p>
    <w:p w:rsidR="00361FBB" w:rsidRPr="00361FBB" w:rsidRDefault="00361FBB" w:rsidP="00361FBB">
      <w:pPr>
        <w:suppressAutoHyphens/>
        <w:spacing w:after="0" w:line="360" w:lineRule="auto"/>
        <w:ind w:firstLine="709"/>
        <w:jc w:val="center"/>
        <w:rPr>
          <w:rFonts w:ascii="Times New Roman" w:eastAsia="Calibri" w:hAnsi="Times New Roman" w:cs="Times New Roman"/>
          <w:sz w:val="28"/>
          <w:szCs w:val="28"/>
          <w:lang w:eastAsia="zh-CN"/>
        </w:rPr>
      </w:pPr>
    </w:p>
    <w:p w:rsidR="00361FBB" w:rsidRPr="00361FBB" w:rsidRDefault="00361FBB" w:rsidP="00361FBB">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Складаємо трудомісткість відповідних завдань для кожного з обраних варіантів реалізації програми, щоб отримати їх трудомісткість:</w:t>
      </w:r>
    </w:p>
    <w:p w:rsidR="00361FBB" w:rsidRPr="00361FBB" w:rsidRDefault="00361FBB" w:rsidP="00361FBB">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361FBB" w:rsidRPr="00361FBB" w:rsidRDefault="00504285" w:rsidP="00361FBB">
      <w:pPr>
        <w:suppressAutoHyphens/>
        <w:spacing w:after="0" w:line="360" w:lineRule="auto"/>
        <w:ind w:firstLine="709"/>
        <w:jc w:val="center"/>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Т</m:t>
            </m:r>
          </m:e>
          <m:sub>
            <m:r>
              <w:rPr>
                <w:rFonts w:ascii="Cambria Math" w:eastAsia="Calibri" w:hAnsi="Cambria Math" w:cs="Times New Roman"/>
                <w:sz w:val="28"/>
                <w:szCs w:val="28"/>
                <w:lang w:val="en-US" w:eastAsia="zh-CN"/>
              </w:rPr>
              <m:t>I</m:t>
            </m:r>
          </m:sub>
        </m:sSub>
        <m:r>
          <w:rPr>
            <w:rFonts w:ascii="Cambria Math" w:eastAsia="Calibri" w:hAnsi="Cambria Math" w:cs="Times New Roman"/>
            <w:sz w:val="28"/>
            <w:szCs w:val="28"/>
            <w:lang w:eastAsia="zh-CN"/>
          </w:rPr>
          <m:t>= (81,6 + 17,04 + 4,8 + 17,04)</m:t>
        </m:r>
        <m:r>
          <w:rPr>
            <w:rFonts w:ascii="Cambria Math" w:eastAsia="Calibri" w:hAnsi="Cambria Math" w:cs="Cambria Math"/>
            <w:sz w:val="28"/>
            <w:szCs w:val="28"/>
            <w:lang w:eastAsia="zh-CN"/>
          </w:rPr>
          <m:t>⋅</m:t>
        </m:r>
        <m:r>
          <w:rPr>
            <w:rFonts w:ascii="Cambria Math" w:eastAsia="Calibri" w:hAnsi="Cambria Math" w:cs="Times New Roman"/>
            <w:sz w:val="28"/>
            <w:szCs w:val="28"/>
            <w:lang w:eastAsia="zh-CN"/>
          </w:rPr>
          <m:t xml:space="preserve"> 8 = 963,84</m:t>
        </m:r>
      </m:oMath>
      <w:r w:rsidR="00361FBB" w:rsidRPr="00361FBB">
        <w:rPr>
          <w:rFonts w:ascii="Times New Roman" w:eastAsia="Calibri" w:hAnsi="Times New Roman" w:cs="Times New Roman"/>
          <w:sz w:val="28"/>
          <w:szCs w:val="28"/>
          <w:lang w:eastAsia="zh-CN"/>
        </w:rPr>
        <w:t xml:space="preserve"> людино-годин;</w:t>
      </w:r>
    </w:p>
    <w:p w:rsidR="00361FBB" w:rsidRPr="00361FBB" w:rsidRDefault="00504285" w:rsidP="00361FBB">
      <w:pPr>
        <w:suppressAutoHyphens/>
        <w:spacing w:after="0" w:line="360" w:lineRule="auto"/>
        <w:ind w:firstLine="709"/>
        <w:jc w:val="center"/>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Т</m:t>
            </m:r>
          </m:e>
          <m:sub>
            <m:r>
              <w:rPr>
                <w:rFonts w:ascii="Cambria Math" w:eastAsia="Calibri" w:hAnsi="Cambria Math" w:cs="Times New Roman"/>
                <w:sz w:val="28"/>
                <w:szCs w:val="28"/>
                <w:lang w:val="en-US" w:eastAsia="zh-CN"/>
              </w:rPr>
              <m:t>II</m:t>
            </m:r>
          </m:sub>
        </m:sSub>
        <m:r>
          <w:rPr>
            <w:rFonts w:ascii="Cambria Math" w:eastAsia="Calibri" w:hAnsi="Cambria Math" w:cs="Times New Roman"/>
            <w:sz w:val="28"/>
            <w:szCs w:val="28"/>
            <w:lang w:eastAsia="zh-CN"/>
          </w:rPr>
          <m:t xml:space="preserve">(81,6 + 17,04 + 6,91 + 17,04) </m:t>
        </m:r>
        <m:r>
          <w:rPr>
            <w:rFonts w:ascii="Cambria Math" w:eastAsia="Calibri" w:hAnsi="Cambria Math" w:cs="Cambria Math"/>
            <w:sz w:val="28"/>
            <w:szCs w:val="28"/>
            <w:lang w:eastAsia="zh-CN"/>
          </w:rPr>
          <m:t>⋅</m:t>
        </m:r>
        <m:r>
          <w:rPr>
            <w:rFonts w:ascii="Cambria Math" w:eastAsia="Calibri" w:hAnsi="Cambria Math" w:cs="Times New Roman"/>
            <w:sz w:val="28"/>
            <w:szCs w:val="28"/>
            <w:lang w:eastAsia="zh-CN"/>
          </w:rPr>
          <m:t xml:space="preserve"> 8 =980,72</m:t>
        </m:r>
      </m:oMath>
      <w:r w:rsidR="00361FBB" w:rsidRPr="00361FBB">
        <w:rPr>
          <w:rFonts w:ascii="Times New Roman" w:eastAsia="Calibri" w:hAnsi="Times New Roman" w:cs="Times New Roman"/>
          <w:sz w:val="28"/>
          <w:szCs w:val="28"/>
          <w:lang w:eastAsia="zh-CN"/>
        </w:rPr>
        <w:t xml:space="preserve"> людино-годин;</w:t>
      </w:r>
    </w:p>
    <w:p w:rsidR="00361FBB" w:rsidRPr="00361FBB" w:rsidRDefault="00361FBB" w:rsidP="00361FBB">
      <w:pPr>
        <w:suppressAutoHyphens/>
        <w:spacing w:after="0" w:line="360" w:lineRule="auto"/>
        <w:ind w:firstLine="709"/>
        <w:jc w:val="center"/>
        <w:rPr>
          <w:rFonts w:ascii="Times New Roman" w:eastAsia="Calibri" w:hAnsi="Times New Roman" w:cs="Times New Roman"/>
          <w:sz w:val="28"/>
          <w:szCs w:val="28"/>
          <w:lang w:eastAsia="zh-CN"/>
        </w:rPr>
      </w:pP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Варіант II вимагає більших працевитрат.</w:t>
      </w: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p>
    <w:p w:rsidR="00361FBB" w:rsidRPr="00361FBB" w:rsidRDefault="00361FBB" w:rsidP="00361FBB">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В розробці беруть участь два програмісти з окладом 15000 грн., один аналітик з окладом 20000грн.Зарплата за годину визначається за наступною формулою::</w:t>
      </w:r>
    </w:p>
    <w:p w:rsidR="00361FBB" w:rsidRPr="00361FBB" w:rsidRDefault="00361FBB" w:rsidP="00361FBB">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361FBB" w:rsidRPr="00361FBB" w:rsidRDefault="00361FBB" w:rsidP="00361FBB">
      <w:pPr>
        <w:suppressAutoHyphens/>
        <w:spacing w:after="0" w:line="360" w:lineRule="auto"/>
        <w:ind w:firstLine="709"/>
        <w:jc w:val="right"/>
        <w:rPr>
          <w:rFonts w:ascii="Times New Roman" w:eastAsia="Calibri" w:hAnsi="Times New Roman" w:cs="Times New Roman"/>
          <w:sz w:val="28"/>
          <w:szCs w:val="28"/>
          <w:lang w:eastAsia="zh-CN"/>
        </w:rPr>
      </w:pPr>
      <m:oMath>
        <m:r>
          <m:rPr>
            <m:nor/>
          </m:rPr>
          <w:rPr>
            <w:rFonts w:ascii="Times New Roman" w:eastAsia="Calibri" w:hAnsi="Times New Roman" w:cs="Times New Roman"/>
            <w:sz w:val="36"/>
            <w:szCs w:val="28"/>
            <w:lang w:eastAsia="zh-CN"/>
          </w:rPr>
          <m:t>С</m:t>
        </m:r>
        <m:r>
          <m:rPr>
            <m:nor/>
          </m:rPr>
          <w:rPr>
            <w:rFonts w:ascii="Times New Roman" w:eastAsia="Calibri" w:hAnsi="Times New Roman" w:cs="Times New Roman"/>
            <w:sz w:val="36"/>
            <w:szCs w:val="28"/>
            <w:vertAlign w:val="subscript"/>
            <w:lang w:eastAsia="zh-CN"/>
          </w:rPr>
          <m:t>Ч</m:t>
        </m:r>
        <m:r>
          <w:rPr>
            <w:rFonts w:ascii="Cambria Math" w:eastAsia="Calibri" w:hAnsi="Cambria Math" w:cs="Times New Roman"/>
            <w:sz w:val="36"/>
            <w:szCs w:val="28"/>
            <w:lang w:val="ru-RU" w:eastAsia="zh-CN"/>
          </w:rPr>
          <m:t>=</m:t>
        </m:r>
        <m:f>
          <m:fPr>
            <m:ctrlPr>
              <w:rPr>
                <w:rFonts w:ascii="Cambria Math" w:eastAsia="Calibri" w:hAnsi="Cambria Math" w:cs="Times New Roman"/>
                <w:i/>
                <w:sz w:val="36"/>
                <w:szCs w:val="28"/>
                <w:lang w:val="ru-RU" w:eastAsia="zh-CN"/>
              </w:rPr>
            </m:ctrlPr>
          </m:fPr>
          <m:num>
            <m:r>
              <m:rPr>
                <m:nor/>
              </m:rPr>
              <w:rPr>
                <w:rFonts w:ascii="Times New Roman" w:eastAsia="Calibri" w:hAnsi="Times New Roman" w:cs="Times New Roman"/>
                <w:sz w:val="36"/>
                <w:szCs w:val="28"/>
                <w:lang w:val="ru-RU" w:eastAsia="zh-CN"/>
              </w:rPr>
              <m:t>М</m:t>
            </m:r>
          </m:num>
          <m:den>
            <m:sSub>
              <m:sSubPr>
                <m:ctrlPr>
                  <w:rPr>
                    <w:rFonts w:ascii="Cambria Math" w:eastAsia="Calibri" w:hAnsi="Cambria Math" w:cs="Times New Roman"/>
                    <w:i/>
                    <w:sz w:val="36"/>
                    <w:szCs w:val="28"/>
                    <w:lang w:val="ru-RU" w:eastAsia="zh-CN"/>
                  </w:rPr>
                </m:ctrlPr>
              </m:sSubPr>
              <m:e>
                <m:r>
                  <w:rPr>
                    <w:rFonts w:ascii="Cambria Math" w:eastAsia="Calibri" w:hAnsi="Cambria Math" w:cs="Times New Roman"/>
                    <w:sz w:val="36"/>
                    <w:szCs w:val="28"/>
                    <w:lang w:val="ru-RU" w:eastAsia="zh-CN"/>
                  </w:rPr>
                  <m:t>T</m:t>
                </m:r>
              </m:e>
              <m:sub>
                <m:r>
                  <w:rPr>
                    <w:rFonts w:ascii="Cambria Math" w:eastAsia="Calibri" w:hAnsi="Cambria Math" w:cs="Times New Roman"/>
                    <w:sz w:val="36"/>
                    <w:szCs w:val="28"/>
                    <w:lang w:val="ru-RU" w:eastAsia="zh-CN"/>
                  </w:rPr>
                  <m:t>m</m:t>
                </m:r>
              </m:sub>
            </m:sSub>
            <m:r>
              <w:rPr>
                <w:rFonts w:ascii="Cambria Math" w:eastAsia="Calibri" w:hAnsi="Cambria Math" w:cs="Times New Roman"/>
                <w:sz w:val="36"/>
                <w:szCs w:val="28"/>
                <w:lang w:val="ru-RU" w:eastAsia="zh-CN"/>
              </w:rPr>
              <m:t>⋅t</m:t>
            </m:r>
          </m:den>
        </m:f>
      </m:oMath>
      <w:r w:rsidRPr="00361FBB">
        <w:rPr>
          <w:rFonts w:ascii="Times New Roman" w:eastAsia="Calibri" w:hAnsi="Times New Roman" w:cs="Times New Roman"/>
          <w:sz w:val="28"/>
          <w:szCs w:val="28"/>
          <w:lang w:val="ru-RU" w:eastAsia="zh-CN"/>
        </w:rPr>
        <w:t xml:space="preserve">                                               (4.12)</w:t>
      </w:r>
    </w:p>
    <w:p w:rsidR="00361FBB" w:rsidRPr="00361FBB" w:rsidRDefault="00361FBB" w:rsidP="00361FBB">
      <w:pPr>
        <w:suppressAutoHyphens/>
        <w:spacing w:after="0" w:line="360" w:lineRule="auto"/>
        <w:ind w:firstLine="709"/>
        <w:jc w:val="right"/>
        <w:rPr>
          <w:rFonts w:ascii="Times New Roman" w:eastAsia="Calibri" w:hAnsi="Times New Roman" w:cs="Times New Roman"/>
          <w:sz w:val="28"/>
          <w:szCs w:val="28"/>
          <w:lang w:eastAsia="zh-CN"/>
        </w:rPr>
      </w:pP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 xml:space="preserve">де </w:t>
      </w:r>
      <w:r w:rsidRPr="00361FBB">
        <w:rPr>
          <w:rFonts w:ascii="Times New Roman" w:eastAsia="Calibri" w:hAnsi="Times New Roman" w:cs="Times New Roman"/>
          <w:sz w:val="28"/>
          <w:szCs w:val="28"/>
          <w:lang w:val="ru-RU" w:eastAsia="zh-CN"/>
        </w:rPr>
        <w:t>М</w:t>
      </w:r>
      <w:r w:rsidRPr="00361FBB">
        <w:rPr>
          <w:rFonts w:ascii="Times New Roman" w:eastAsia="Calibri" w:hAnsi="Times New Roman" w:cs="Times New Roman"/>
          <w:sz w:val="28"/>
          <w:szCs w:val="28"/>
          <w:lang w:eastAsia="zh-CN"/>
        </w:rPr>
        <w:t xml:space="preserve"> – місячний оклад працівників;</w:t>
      </w:r>
    </w:p>
    <w:p w:rsidR="00361FBB" w:rsidRPr="00361FBB" w:rsidRDefault="00504285" w:rsidP="00361FBB">
      <w:pPr>
        <w:suppressAutoHyphens/>
        <w:spacing w:after="0" w:line="360" w:lineRule="auto"/>
        <w:ind w:firstLine="851"/>
        <w:jc w:val="both"/>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val="ru-RU" w:eastAsia="zh-CN"/>
              </w:rPr>
            </m:ctrlPr>
          </m:sSubPr>
          <m:e>
            <m:r>
              <w:rPr>
                <w:rFonts w:ascii="Cambria Math" w:eastAsia="Calibri" w:hAnsi="Cambria Math" w:cs="Times New Roman"/>
                <w:sz w:val="28"/>
                <w:szCs w:val="28"/>
                <w:lang w:val="ru-RU" w:eastAsia="zh-CN"/>
              </w:rPr>
              <m:t xml:space="preserve"> T</m:t>
            </m:r>
          </m:e>
          <m:sub>
            <m:r>
              <w:rPr>
                <w:rFonts w:ascii="Cambria Math" w:eastAsia="Calibri" w:hAnsi="Cambria Math" w:cs="Times New Roman"/>
                <w:sz w:val="28"/>
                <w:szCs w:val="28"/>
                <w:lang w:val="ru-RU" w:eastAsia="zh-CN"/>
              </w:rPr>
              <m:t>m</m:t>
            </m:r>
          </m:sub>
        </m:sSub>
      </m:oMath>
      <w:r w:rsidR="00361FBB" w:rsidRPr="00361FBB">
        <w:rPr>
          <w:rFonts w:ascii="Times New Roman" w:eastAsia="Calibri" w:hAnsi="Times New Roman" w:cs="Times New Roman"/>
          <w:sz w:val="28"/>
          <w:szCs w:val="28"/>
          <w:lang w:val="ru-RU" w:eastAsia="zh-CN"/>
        </w:rPr>
        <w:t xml:space="preserve"> – </w:t>
      </w:r>
      <w:r w:rsidR="00361FBB" w:rsidRPr="00361FBB">
        <w:rPr>
          <w:rFonts w:ascii="Times New Roman" w:eastAsia="Calibri" w:hAnsi="Times New Roman" w:cs="Times New Roman"/>
          <w:sz w:val="28"/>
          <w:szCs w:val="28"/>
          <w:lang w:eastAsia="zh-CN"/>
        </w:rPr>
        <w:t>кількість робочих днів у місяці;</w:t>
      </w: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m:oMath>
        <m:r>
          <w:rPr>
            <w:rFonts w:ascii="Cambria Math" w:eastAsia="Calibri" w:hAnsi="Cambria Math" w:cs="Times New Roman"/>
            <w:sz w:val="28"/>
            <w:szCs w:val="28"/>
            <w:lang w:val="ru-RU" w:eastAsia="zh-CN"/>
          </w:rPr>
          <m:t>t</m:t>
        </m:r>
      </m:oMath>
      <w:r w:rsidRPr="00361FBB">
        <w:rPr>
          <w:rFonts w:ascii="Times New Roman" w:eastAsia="Calibri" w:hAnsi="Times New Roman" w:cs="Times New Roman"/>
          <w:sz w:val="28"/>
          <w:szCs w:val="28"/>
          <w:lang w:eastAsia="zh-CN"/>
        </w:rPr>
        <w:t xml:space="preserve"> – кількість робочих годин в день.</w:t>
      </w:r>
    </w:p>
    <w:p w:rsidR="00361FBB" w:rsidRPr="00361FBB" w:rsidRDefault="00361FBB" w:rsidP="00361FBB">
      <w:pPr>
        <w:suppressAutoHyphens/>
        <w:spacing w:after="0" w:line="360" w:lineRule="auto"/>
        <w:ind w:firstLine="709"/>
        <w:jc w:val="both"/>
        <w:rPr>
          <w:rFonts w:ascii="Times New Roman" w:eastAsia="Calibri" w:hAnsi="Times New Roman" w:cs="Times New Roman"/>
          <w:sz w:val="28"/>
          <w:szCs w:val="28"/>
          <w:lang w:eastAsia="zh-CN"/>
        </w:rPr>
      </w:pPr>
    </w:p>
    <w:p w:rsidR="00361FBB" w:rsidRPr="00361FBB" w:rsidRDefault="00361FBB" w:rsidP="00361FBB">
      <w:pPr>
        <w:suppressAutoHyphens/>
        <w:spacing w:after="0" w:line="360" w:lineRule="auto"/>
        <w:ind w:firstLine="709"/>
        <w:jc w:val="both"/>
        <w:rPr>
          <w:rFonts w:ascii="Times New Roman" w:eastAsia="Calibri" w:hAnsi="Times New Roman" w:cs="Times New Roman"/>
          <w:i/>
          <w:sz w:val="28"/>
          <w:szCs w:val="28"/>
          <w:lang w:eastAsia="zh-CN"/>
        </w:rPr>
      </w:pPr>
      <m:oMathPara>
        <m:oMath>
          <m:r>
            <m:rPr>
              <m:nor/>
            </m:rPr>
            <w:rPr>
              <w:rFonts w:ascii="Times New Roman" w:eastAsia="Calibri" w:hAnsi="Times New Roman" w:cs="Times New Roman"/>
              <w:sz w:val="28"/>
              <w:szCs w:val="28"/>
              <w:lang w:eastAsia="zh-CN"/>
            </w:rPr>
            <m:t>С</m:t>
          </m:r>
          <m:r>
            <m:rPr>
              <m:nor/>
            </m:rPr>
            <w:rPr>
              <w:rFonts w:ascii="Times New Roman" w:eastAsia="Calibri" w:hAnsi="Times New Roman" w:cs="Times New Roman"/>
              <w:sz w:val="28"/>
              <w:szCs w:val="28"/>
              <w:vertAlign w:val="subscript"/>
              <w:lang w:eastAsia="zh-CN"/>
            </w:rPr>
            <m:t>Ч</m:t>
          </m:r>
          <m:r>
            <w:rPr>
              <w:rFonts w:ascii="Cambria Math" w:eastAsia="Calibri" w:hAnsi="Cambria Math" w:cs="Times New Roman"/>
              <w:sz w:val="28"/>
              <w:szCs w:val="28"/>
              <w:lang w:val="ru-RU" w:eastAsia="zh-CN"/>
            </w:rPr>
            <m:t>=</m:t>
          </m:r>
          <m:f>
            <m:fPr>
              <m:ctrlPr>
                <w:rPr>
                  <w:rFonts w:ascii="Cambria Math" w:eastAsia="Calibri" w:hAnsi="Cambria Math" w:cs="Times New Roman"/>
                  <w:i/>
                  <w:sz w:val="28"/>
                  <w:szCs w:val="28"/>
                  <w:lang w:val="ru-RU" w:eastAsia="zh-CN"/>
                </w:rPr>
              </m:ctrlPr>
            </m:fPr>
            <m:num>
              <m:r>
                <w:rPr>
                  <w:rFonts w:ascii="Cambria Math" w:eastAsia="Calibri" w:hAnsi="Cambria Math" w:cs="Times New Roman"/>
                  <w:sz w:val="28"/>
                  <w:szCs w:val="28"/>
                  <w:lang w:val="ru-RU" w:eastAsia="zh-CN"/>
                </w:rPr>
                <m:t>15000+15000+20000</m:t>
              </m:r>
            </m:num>
            <m:den>
              <m:r>
                <w:rPr>
                  <w:rFonts w:ascii="Cambria Math" w:eastAsia="Calibri" w:hAnsi="Cambria Math" w:cs="Times New Roman"/>
                  <w:sz w:val="28"/>
                  <w:szCs w:val="28"/>
                  <w:lang w:val="ru-RU" w:eastAsia="zh-CN"/>
                </w:rPr>
                <m:t>3⋅21⋅8</m:t>
              </m:r>
            </m:den>
          </m:f>
          <m:r>
            <w:rPr>
              <w:rFonts w:ascii="Cambria Math" w:eastAsia="Calibri" w:hAnsi="Cambria Math" w:cs="Times New Roman"/>
              <w:sz w:val="28"/>
              <w:szCs w:val="28"/>
              <w:lang w:val="ru-RU" w:eastAsia="zh-CN"/>
            </w:rPr>
            <m:t>=99</m:t>
          </m:r>
          <m:r>
            <m:rPr>
              <m:nor/>
            </m:rPr>
            <w:rPr>
              <w:rFonts w:ascii="Times New Roman" w:eastAsia="Calibri" w:hAnsi="Times New Roman" w:cs="Times New Roman"/>
              <w:sz w:val="28"/>
              <w:szCs w:val="28"/>
              <w:lang w:val="ru-RU" w:eastAsia="zh-CN"/>
            </w:rPr>
            <m:t>,</m:t>
          </m:r>
          <m:r>
            <m:rPr>
              <m:nor/>
            </m:rPr>
            <w:rPr>
              <w:rFonts w:ascii="Cambria Math" w:eastAsia="Calibri" w:hAnsi="Times New Roman" w:cs="Times New Roman"/>
              <w:sz w:val="28"/>
              <w:szCs w:val="28"/>
              <w:lang w:val="ru-RU" w:eastAsia="zh-CN"/>
            </w:rPr>
            <m:t>2</m:t>
          </m:r>
          <m:r>
            <w:rPr>
              <w:rFonts w:ascii="Cambria Math" w:eastAsia="Calibri" w:hAnsi="Cambria Math" w:cs="Times New Roman"/>
              <w:sz w:val="28"/>
              <w:szCs w:val="28"/>
              <w:lang w:eastAsia="zh-CN"/>
            </w:rPr>
            <m:t>грн.</m:t>
          </m:r>
        </m:oMath>
      </m:oMathPara>
    </w:p>
    <w:p w:rsidR="00361FBB" w:rsidRPr="00361FBB" w:rsidRDefault="00361FBB" w:rsidP="00361FBB">
      <w:pPr>
        <w:suppressAutoHyphens/>
        <w:spacing w:after="0" w:line="360" w:lineRule="auto"/>
        <w:ind w:firstLine="709"/>
        <w:jc w:val="both"/>
        <w:rPr>
          <w:rFonts w:ascii="Times New Roman" w:eastAsia="Calibri" w:hAnsi="Times New Roman" w:cs="Times New Roman"/>
          <w:i/>
          <w:sz w:val="28"/>
          <w:szCs w:val="28"/>
          <w:lang w:eastAsia="zh-CN"/>
        </w:rPr>
      </w:pP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Тоді, розрахуємо витрати на виплату заробітної плати, для цього скористаємося такою формулою:</w:t>
      </w: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val="ru-RU" w:eastAsia="zh-CN"/>
        </w:rPr>
      </w:pPr>
    </w:p>
    <w:p w:rsidR="00361FBB" w:rsidRPr="00361FBB" w:rsidRDefault="00361FBB" w:rsidP="00361FBB">
      <w:pPr>
        <w:suppressAutoHyphens/>
        <w:spacing w:after="0" w:line="360" w:lineRule="auto"/>
        <w:ind w:firstLine="709"/>
        <w:jc w:val="right"/>
        <w:rPr>
          <w:rFonts w:ascii="Times New Roman" w:eastAsia="Calibri" w:hAnsi="Times New Roman" w:cs="Times New Roman"/>
          <w:sz w:val="28"/>
          <w:szCs w:val="28"/>
          <w:lang w:eastAsia="zh-CN"/>
        </w:rPr>
      </w:pPr>
      <m:oMath>
        <m:r>
          <m:rPr>
            <m:nor/>
          </m:rPr>
          <w:rPr>
            <w:rFonts w:ascii="Times New Roman" w:eastAsia="Calibri" w:hAnsi="Times New Roman" w:cs="Times New Roman"/>
            <w:sz w:val="28"/>
            <w:szCs w:val="28"/>
            <w:lang w:eastAsia="zh-CN"/>
          </w:rPr>
          <m:t>С</m:t>
        </m:r>
        <m:r>
          <m:rPr>
            <m:nor/>
          </m:rPr>
          <w:rPr>
            <w:rFonts w:ascii="Times New Roman" w:eastAsia="Calibri" w:hAnsi="Times New Roman" w:cs="Times New Roman"/>
            <w:sz w:val="28"/>
            <w:szCs w:val="28"/>
            <w:vertAlign w:val="subscript"/>
            <w:lang w:eastAsia="zh-CN"/>
          </w:rPr>
          <m:t>ЗП</m:t>
        </m:r>
        <m:r>
          <m:rPr>
            <m:sty m:val="p"/>
          </m:rPr>
          <w:rPr>
            <w:rFonts w:ascii="Cambria Math" w:eastAsia="Calibri" w:hAnsi="Cambria Math" w:cs="Times New Roman"/>
            <w:sz w:val="28"/>
            <w:szCs w:val="28"/>
            <w:lang w:val="ru-RU" w:eastAsia="zh-CN"/>
          </w:rPr>
          <m:t>=</m:t>
        </m:r>
        <m:sSub>
          <m:sSubPr>
            <m:ctrlPr>
              <w:rPr>
                <w:rFonts w:ascii="Cambria Math" w:eastAsia="Calibri" w:hAnsi="Cambria Math" w:cs="Times New Roman"/>
                <w:sz w:val="28"/>
                <w:szCs w:val="28"/>
                <w:lang w:val="ru-RU" w:eastAsia="zh-CN"/>
              </w:rPr>
            </m:ctrlPr>
          </m:sSubPr>
          <m:e>
            <m:r>
              <m:rPr>
                <m:sty m:val="p"/>
              </m:rPr>
              <w:rPr>
                <w:rFonts w:ascii="Cambria Math" w:eastAsia="Calibri" w:hAnsi="Cambria Math" w:cs="Times New Roman"/>
                <w:sz w:val="28"/>
                <w:szCs w:val="28"/>
                <w:lang w:val="en-US" w:eastAsia="zh-CN"/>
              </w:rPr>
              <m:t>C</m:t>
            </m:r>
          </m:e>
          <m:sub>
            <m:r>
              <m:rPr>
                <m:sty m:val="p"/>
              </m:rPr>
              <w:rPr>
                <w:rFonts w:ascii="Cambria Math" w:eastAsia="Calibri" w:hAnsi="Cambria Math" w:cs="Times New Roman"/>
                <w:sz w:val="28"/>
                <w:szCs w:val="28"/>
                <w:lang w:eastAsia="zh-CN"/>
              </w:rPr>
              <m:t>ч</m:t>
            </m:r>
          </m:sub>
        </m:sSub>
        <m:r>
          <m:rPr>
            <m:sty m:val="p"/>
          </m:rPr>
          <w:rPr>
            <w:rFonts w:ascii="Cambria Math" w:eastAsia="Calibri" w:hAnsi="Cambria Math" w:cs="Times New Roman"/>
            <w:sz w:val="28"/>
            <w:szCs w:val="28"/>
            <w:lang w:val="ru-RU" w:eastAsia="zh-CN"/>
          </w:rPr>
          <m:t>⋅</m:t>
        </m:r>
        <m:sSub>
          <m:sSubPr>
            <m:ctrlPr>
              <w:rPr>
                <w:rFonts w:ascii="Cambria Math" w:eastAsia="Calibri" w:hAnsi="Cambria Math" w:cs="Times New Roman"/>
                <w:sz w:val="28"/>
                <w:szCs w:val="28"/>
                <w:lang w:val="ru-RU" w:eastAsia="zh-CN"/>
              </w:rPr>
            </m:ctrlPr>
          </m:sSubPr>
          <m:e>
            <m:r>
              <m:rPr>
                <m:sty m:val="p"/>
              </m:rPr>
              <w:rPr>
                <w:rFonts w:ascii="Cambria Math" w:eastAsia="Calibri" w:hAnsi="Cambria Math" w:cs="Times New Roman"/>
                <w:sz w:val="28"/>
                <w:szCs w:val="28"/>
                <w:lang w:val="ru-RU" w:eastAsia="zh-CN"/>
              </w:rPr>
              <m:t>Т</m:t>
            </m:r>
          </m:e>
          <m:sub>
            <m:r>
              <m:rPr>
                <m:sty m:val="p"/>
              </m:rPr>
              <w:rPr>
                <w:rFonts w:ascii="Cambria Math" w:eastAsia="Calibri" w:hAnsi="Cambria Math" w:cs="Times New Roman"/>
                <w:sz w:val="28"/>
                <w:szCs w:val="28"/>
                <w:lang w:val="ru-RU" w:eastAsia="zh-CN"/>
              </w:rPr>
              <m:t>i</m:t>
            </m:r>
          </m:sub>
        </m:sSub>
        <m:r>
          <m:rPr>
            <m:sty m:val="p"/>
          </m:rPr>
          <w:rPr>
            <w:rFonts w:ascii="Cambria Math" w:eastAsia="Calibri" w:hAnsi="Cambria Math" w:cs="Times New Roman"/>
            <w:sz w:val="28"/>
            <w:szCs w:val="28"/>
            <w:lang w:val="ru-RU" w:eastAsia="zh-CN"/>
          </w:rPr>
          <m:t>⋅</m:t>
        </m:r>
        <m:r>
          <m:rPr>
            <m:nor/>
          </m:rPr>
          <w:rPr>
            <w:rFonts w:ascii="Times New Roman" w:eastAsia="Calibri" w:hAnsi="Times New Roman" w:cs="Times New Roman"/>
            <w:sz w:val="28"/>
            <w:szCs w:val="28"/>
            <w:lang w:eastAsia="zh-CN"/>
          </w:rPr>
          <m:t>К</m:t>
        </m:r>
        <m:r>
          <m:rPr>
            <m:nor/>
          </m:rPr>
          <w:rPr>
            <w:rFonts w:ascii="Times New Roman" w:eastAsia="Calibri" w:hAnsi="Times New Roman" w:cs="Times New Roman"/>
            <w:sz w:val="28"/>
            <w:szCs w:val="28"/>
            <w:vertAlign w:val="subscript"/>
            <w:lang w:eastAsia="zh-CN"/>
          </w:rPr>
          <m:t>Д</m:t>
        </m:r>
      </m:oMath>
      <w:r w:rsidRPr="00361FBB">
        <w:rPr>
          <w:rFonts w:ascii="Times New Roman" w:eastAsia="Calibri" w:hAnsi="Times New Roman" w:cs="Times New Roman"/>
          <w:sz w:val="28"/>
          <w:szCs w:val="28"/>
          <w:lang w:eastAsia="zh-CN"/>
        </w:rPr>
        <w:t>,                                             (4.13)</w:t>
      </w:r>
    </w:p>
    <w:p w:rsidR="00361FBB" w:rsidRPr="00361FBB" w:rsidRDefault="00361FBB" w:rsidP="00361FBB">
      <w:pPr>
        <w:suppressAutoHyphens/>
        <w:spacing w:after="0" w:line="360" w:lineRule="auto"/>
        <w:ind w:firstLine="709"/>
        <w:jc w:val="right"/>
        <w:rPr>
          <w:rFonts w:ascii="Times New Roman" w:eastAsia="Calibri" w:hAnsi="Times New Roman" w:cs="Times New Roman"/>
          <w:sz w:val="28"/>
          <w:szCs w:val="28"/>
          <w:lang w:val="ru-RU" w:eastAsia="zh-CN"/>
        </w:rPr>
      </w:pP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 xml:space="preserve">де </w:t>
      </w:r>
      <m:oMath>
        <m:sSub>
          <m:sSubPr>
            <m:ctrlPr>
              <w:rPr>
                <w:rFonts w:ascii="Cambria Math" w:eastAsia="Calibri" w:hAnsi="Cambria Math" w:cs="Times New Roman"/>
                <w:sz w:val="28"/>
                <w:szCs w:val="28"/>
                <w:lang w:val="ru-RU" w:eastAsia="zh-CN"/>
              </w:rPr>
            </m:ctrlPr>
          </m:sSubPr>
          <m:e>
            <m:r>
              <m:rPr>
                <m:sty m:val="p"/>
              </m:rPr>
              <w:rPr>
                <w:rFonts w:ascii="Cambria Math" w:eastAsia="Calibri" w:hAnsi="Cambria Math" w:cs="Times New Roman"/>
                <w:sz w:val="28"/>
                <w:szCs w:val="28"/>
                <w:lang w:val="en-US" w:eastAsia="zh-CN"/>
              </w:rPr>
              <m:t>C</m:t>
            </m:r>
          </m:e>
          <m:sub>
            <m:r>
              <m:rPr>
                <m:sty m:val="p"/>
              </m:rPr>
              <w:rPr>
                <w:rFonts w:ascii="Cambria Math" w:eastAsia="Calibri" w:hAnsi="Cambria Math" w:cs="Times New Roman"/>
                <w:sz w:val="28"/>
                <w:szCs w:val="28"/>
                <w:lang w:eastAsia="zh-CN"/>
              </w:rPr>
              <m:t>ч</m:t>
            </m:r>
          </m:sub>
        </m:sSub>
      </m:oMath>
      <w:r w:rsidRPr="00361FBB">
        <w:rPr>
          <w:rFonts w:ascii="Times New Roman" w:eastAsia="Calibri" w:hAnsi="Times New Roman" w:cs="Times New Roman"/>
          <w:sz w:val="28"/>
          <w:szCs w:val="28"/>
          <w:lang w:eastAsia="zh-CN"/>
        </w:rPr>
        <w:t>– величина погодинної оплати праці програміста;</w:t>
      </w:r>
    </w:p>
    <w:p w:rsidR="00361FBB" w:rsidRPr="00361FBB" w:rsidRDefault="00504285" w:rsidP="00361FBB">
      <w:pPr>
        <w:suppressAutoHyphens/>
        <w:spacing w:after="0" w:line="360" w:lineRule="auto"/>
        <w:ind w:firstLine="851"/>
        <w:jc w:val="both"/>
        <w:rPr>
          <w:rFonts w:ascii="Times New Roman" w:eastAsia="Calibri" w:hAnsi="Times New Roman" w:cs="Times New Roman"/>
          <w:sz w:val="28"/>
          <w:szCs w:val="28"/>
          <w:lang w:eastAsia="zh-CN"/>
        </w:rPr>
      </w:pPr>
      <m:oMath>
        <m:sSub>
          <m:sSubPr>
            <m:ctrlPr>
              <w:rPr>
                <w:rFonts w:ascii="Cambria Math" w:eastAsia="Calibri" w:hAnsi="Cambria Math" w:cs="Times New Roman"/>
                <w:sz w:val="28"/>
                <w:szCs w:val="28"/>
                <w:lang w:val="ru-RU" w:eastAsia="zh-CN"/>
              </w:rPr>
            </m:ctrlPr>
          </m:sSubPr>
          <m:e>
            <m:r>
              <m:rPr>
                <m:sty m:val="p"/>
              </m:rPr>
              <w:rPr>
                <w:rFonts w:ascii="Cambria Math" w:eastAsia="Calibri" w:hAnsi="Cambria Math" w:cs="Times New Roman"/>
                <w:sz w:val="28"/>
                <w:szCs w:val="28"/>
                <w:lang w:val="ru-RU" w:eastAsia="zh-CN"/>
              </w:rPr>
              <m:t>Т</m:t>
            </m:r>
          </m:e>
          <m:sub>
            <m:r>
              <m:rPr>
                <m:sty m:val="p"/>
              </m:rPr>
              <w:rPr>
                <w:rFonts w:ascii="Cambria Math" w:eastAsia="Calibri" w:hAnsi="Cambria Math" w:cs="Times New Roman"/>
                <w:sz w:val="28"/>
                <w:szCs w:val="28"/>
                <w:lang w:val="ru-RU" w:eastAsia="zh-CN"/>
              </w:rPr>
              <m:t>i</m:t>
            </m:r>
          </m:sub>
        </m:sSub>
      </m:oMath>
      <w:r w:rsidR="00361FBB" w:rsidRPr="00361FBB">
        <w:rPr>
          <w:rFonts w:ascii="Times New Roman" w:eastAsia="Calibri" w:hAnsi="Times New Roman" w:cs="Times New Roman"/>
          <w:sz w:val="28"/>
          <w:szCs w:val="28"/>
          <w:lang w:val="ru-RU" w:eastAsia="zh-CN"/>
        </w:rPr>
        <w:t xml:space="preserve"> –</w:t>
      </w:r>
      <w:r w:rsidR="00361FBB" w:rsidRPr="00361FBB">
        <w:rPr>
          <w:rFonts w:ascii="Times New Roman" w:eastAsia="Calibri" w:hAnsi="Times New Roman" w:cs="Times New Roman"/>
          <w:sz w:val="28"/>
          <w:szCs w:val="28"/>
          <w:lang w:eastAsia="zh-CN"/>
        </w:rPr>
        <w:t xml:space="preserve"> трудомісткість відповідного завдання;</w:t>
      </w: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m:oMath>
        <m:r>
          <m:rPr>
            <m:nor/>
          </m:rPr>
          <w:rPr>
            <w:rFonts w:ascii="Times New Roman" w:eastAsia="Calibri" w:hAnsi="Times New Roman" w:cs="Times New Roman"/>
            <w:sz w:val="28"/>
            <w:szCs w:val="28"/>
            <w:lang w:eastAsia="zh-CN"/>
          </w:rPr>
          <m:t>К</m:t>
        </m:r>
        <m:r>
          <m:rPr>
            <m:nor/>
          </m:rPr>
          <w:rPr>
            <w:rFonts w:ascii="Times New Roman" w:eastAsia="Calibri" w:hAnsi="Times New Roman" w:cs="Times New Roman"/>
            <w:sz w:val="28"/>
            <w:szCs w:val="28"/>
            <w:vertAlign w:val="subscript"/>
            <w:lang w:eastAsia="zh-CN"/>
          </w:rPr>
          <m:t>Д</m:t>
        </m:r>
      </m:oMath>
      <w:r w:rsidRPr="00361FBB">
        <w:rPr>
          <w:rFonts w:ascii="Times New Roman" w:eastAsia="Calibri" w:hAnsi="Times New Roman" w:cs="Times New Roman"/>
          <w:sz w:val="28"/>
          <w:szCs w:val="28"/>
          <w:lang w:val="ru-RU" w:eastAsia="zh-CN"/>
        </w:rPr>
        <w:t xml:space="preserve"> –</w:t>
      </w:r>
      <w:r w:rsidRPr="00361FBB">
        <w:rPr>
          <w:rFonts w:ascii="Times New Roman" w:eastAsia="Calibri" w:hAnsi="Times New Roman" w:cs="Times New Roman"/>
          <w:sz w:val="28"/>
          <w:szCs w:val="28"/>
          <w:lang w:eastAsia="zh-CN"/>
        </w:rPr>
        <w:t xml:space="preserve"> норматив, який враховує додаткову заробітну плату.</w:t>
      </w: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p>
    <w:p w:rsidR="00361FBB" w:rsidRPr="00361FBB" w:rsidRDefault="00361FBB" w:rsidP="00361FBB">
      <w:pPr>
        <w:suppressAutoHyphens/>
        <w:spacing w:after="0" w:line="360" w:lineRule="auto"/>
        <w:ind w:firstLine="851"/>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Зарплата розробників за варіантами становить:</w:t>
      </w:r>
    </w:p>
    <w:p w:rsidR="00361FBB" w:rsidRPr="00361FBB" w:rsidRDefault="00361FBB" w:rsidP="006B0634">
      <w:pPr>
        <w:numPr>
          <w:ilvl w:val="0"/>
          <w:numId w:val="27"/>
        </w:numPr>
        <w:suppressAutoHyphens/>
        <w:spacing w:after="0" w:line="240" w:lineRule="auto"/>
        <w:ind w:left="993" w:firstLine="709"/>
        <w:contextualSpacing/>
        <w:jc w:val="both"/>
        <w:rPr>
          <w:rFonts w:ascii="Times New Roman" w:eastAsia="Calibri" w:hAnsi="Times New Roman" w:cs="Times New Roman"/>
          <w:sz w:val="28"/>
          <w:szCs w:val="28"/>
          <w:lang w:eastAsia="ru-RU"/>
        </w:rPr>
      </w:pPr>
      <m:oMath>
        <m:r>
          <m:rPr>
            <m:nor/>
          </m:rPr>
          <w:rPr>
            <w:rFonts w:ascii="Times New Roman" w:eastAsia="Calibri" w:hAnsi="Times New Roman" w:cs="Times New Roman"/>
            <w:sz w:val="28"/>
            <w:szCs w:val="28"/>
            <w:lang w:eastAsia="ru-RU"/>
          </w:rPr>
          <m:t>С</m:t>
        </m:r>
        <m:r>
          <m:rPr>
            <m:nor/>
          </m:rPr>
          <w:rPr>
            <w:rFonts w:ascii="Times New Roman" w:eastAsia="Calibri" w:hAnsi="Times New Roman" w:cs="Times New Roman"/>
            <w:sz w:val="28"/>
            <w:szCs w:val="28"/>
            <w:vertAlign w:val="subscript"/>
            <w:lang w:eastAsia="ru-RU"/>
          </w:rPr>
          <m:t>ЗП</m:t>
        </m:r>
        <m:r>
          <w:rPr>
            <w:rFonts w:ascii="Cambria Math" w:eastAsia="Calibri" w:hAnsi="Cambria Math" w:cs="Times New Roman"/>
            <w:sz w:val="28"/>
            <w:szCs w:val="28"/>
            <w:lang w:eastAsia="ru-RU"/>
          </w:rPr>
          <m:t>= 99,2</m:t>
        </m:r>
        <m:r>
          <w:rPr>
            <w:rFonts w:ascii="Cambria Math" w:eastAsia="Calibri" w:hAnsi="Cambria Math" w:cs="Cambria Math"/>
            <w:sz w:val="28"/>
            <w:szCs w:val="28"/>
            <w:lang w:eastAsia="ru-RU"/>
          </w:rPr>
          <m:t>⋅</m:t>
        </m:r>
        <m:r>
          <w:rPr>
            <w:rFonts w:ascii="Cambria Math" w:eastAsia="Calibri" w:hAnsi="Cambria Math" w:cs="Times New Roman"/>
            <w:sz w:val="28"/>
            <w:szCs w:val="28"/>
            <w:lang w:eastAsia="ru-RU"/>
          </w:rPr>
          <m:t xml:space="preserve"> 963,84</m:t>
        </m:r>
        <m:r>
          <w:rPr>
            <w:rFonts w:ascii="Cambria Math" w:eastAsia="Calibri" w:hAnsi="Cambria Math" w:cs="Cambria Math"/>
            <w:sz w:val="28"/>
            <w:szCs w:val="28"/>
            <w:lang w:eastAsia="ru-RU"/>
          </w:rPr>
          <m:t>⋅</m:t>
        </m:r>
        <m:r>
          <w:rPr>
            <w:rFonts w:ascii="Cambria Math" w:eastAsia="Calibri" w:hAnsi="Cambria Math" w:cs="Times New Roman"/>
            <w:sz w:val="28"/>
            <w:szCs w:val="28"/>
            <w:lang w:eastAsia="ru-RU"/>
          </w:rPr>
          <m:t xml:space="preserve"> 1.2 = 114735,51</m:t>
        </m:r>
      </m:oMath>
      <w:r w:rsidRPr="00361FBB">
        <w:rPr>
          <w:rFonts w:ascii="Times New Roman" w:eastAsia="Calibri" w:hAnsi="Times New Roman" w:cs="Times New Roman"/>
          <w:sz w:val="28"/>
          <w:szCs w:val="28"/>
          <w:lang w:eastAsia="ru-RU"/>
        </w:rPr>
        <w:t xml:space="preserve"> грн.</w:t>
      </w:r>
    </w:p>
    <w:p w:rsidR="00361FBB" w:rsidRPr="00361FBB" w:rsidRDefault="00361FBB" w:rsidP="006B0634">
      <w:pPr>
        <w:numPr>
          <w:ilvl w:val="0"/>
          <w:numId w:val="27"/>
        </w:numPr>
        <w:suppressAutoHyphens/>
        <w:spacing w:after="0" w:line="240" w:lineRule="auto"/>
        <w:ind w:left="993" w:firstLine="709"/>
        <w:contextualSpacing/>
        <w:jc w:val="both"/>
        <w:rPr>
          <w:rFonts w:ascii="Times New Roman" w:eastAsia="Calibri" w:hAnsi="Times New Roman" w:cs="Times New Roman"/>
          <w:sz w:val="28"/>
          <w:szCs w:val="28"/>
          <w:lang w:eastAsia="ru-RU"/>
        </w:rPr>
      </w:pPr>
      <m:oMath>
        <m:r>
          <m:rPr>
            <m:nor/>
          </m:rPr>
          <w:rPr>
            <w:rFonts w:ascii="Times New Roman" w:eastAsia="Calibri" w:hAnsi="Times New Roman" w:cs="Times New Roman"/>
            <w:sz w:val="28"/>
            <w:szCs w:val="28"/>
            <w:lang w:eastAsia="ru-RU"/>
          </w:rPr>
          <m:t>С</m:t>
        </m:r>
        <m:r>
          <m:rPr>
            <m:nor/>
          </m:rPr>
          <w:rPr>
            <w:rFonts w:ascii="Times New Roman" w:eastAsia="Calibri" w:hAnsi="Times New Roman" w:cs="Times New Roman"/>
            <w:sz w:val="28"/>
            <w:szCs w:val="28"/>
            <w:vertAlign w:val="subscript"/>
            <w:lang w:eastAsia="ru-RU"/>
          </w:rPr>
          <m:t>ЗП</m:t>
        </m:r>
        <m:r>
          <w:rPr>
            <w:rFonts w:ascii="Cambria Math" w:eastAsia="Calibri" w:hAnsi="Cambria Math" w:cs="Times New Roman"/>
            <w:sz w:val="28"/>
            <w:szCs w:val="28"/>
            <w:lang w:eastAsia="ru-RU"/>
          </w:rPr>
          <m:t>= 99,2</m:t>
        </m:r>
        <m:r>
          <w:rPr>
            <w:rFonts w:ascii="Cambria Math" w:eastAsia="Calibri" w:hAnsi="Cambria Math" w:cs="Cambria Math"/>
            <w:sz w:val="28"/>
            <w:szCs w:val="28"/>
            <w:lang w:eastAsia="ru-RU"/>
          </w:rPr>
          <m:t>⋅</m:t>
        </m:r>
        <m:r>
          <w:rPr>
            <w:rFonts w:ascii="Cambria Math" w:eastAsia="Calibri" w:hAnsi="Cambria Math" w:cs="Times New Roman"/>
            <w:sz w:val="28"/>
            <w:szCs w:val="28"/>
            <w:lang w:eastAsia="ru-RU"/>
          </w:rPr>
          <m:t>980,72</m:t>
        </m:r>
        <m:r>
          <w:rPr>
            <w:rFonts w:ascii="Cambria Math" w:eastAsia="Calibri" w:hAnsi="Cambria Math" w:cs="Cambria Math"/>
            <w:sz w:val="28"/>
            <w:szCs w:val="28"/>
            <w:lang w:eastAsia="ru-RU"/>
          </w:rPr>
          <m:t>⋅</m:t>
        </m:r>
        <m:r>
          <w:rPr>
            <w:rFonts w:ascii="Cambria Math" w:eastAsia="Calibri" w:hAnsi="Cambria Math" w:cs="Times New Roman"/>
            <w:sz w:val="28"/>
            <w:szCs w:val="28"/>
            <w:lang w:eastAsia="ru-RU"/>
          </w:rPr>
          <m:t xml:space="preserve"> 1.2 = 116744,91 </m:t>
        </m:r>
      </m:oMath>
      <w:r w:rsidRPr="00361FBB">
        <w:rPr>
          <w:rFonts w:ascii="Times New Roman" w:eastAsia="Calibri" w:hAnsi="Times New Roman" w:cs="Times New Roman"/>
          <w:sz w:val="28"/>
          <w:szCs w:val="28"/>
          <w:lang w:eastAsia="ru-RU"/>
        </w:rPr>
        <w:t xml:space="preserve">грн. </w:t>
      </w:r>
    </w:p>
    <w:p w:rsidR="00361FBB" w:rsidRPr="00361FBB" w:rsidRDefault="00361FBB" w:rsidP="00361FBB">
      <w:pPr>
        <w:suppressAutoHyphens/>
        <w:spacing w:after="0" w:line="240" w:lineRule="auto"/>
        <w:ind w:left="1702"/>
        <w:contextualSpacing/>
        <w:rPr>
          <w:rFonts w:ascii="Times New Roman" w:eastAsia="Calibri" w:hAnsi="Times New Roman" w:cs="Times New Roman"/>
          <w:sz w:val="28"/>
          <w:szCs w:val="28"/>
          <w:lang w:eastAsia="ru-RU"/>
        </w:rPr>
      </w:pPr>
    </w:p>
    <w:p w:rsidR="00361FBB" w:rsidRPr="00361FBB" w:rsidRDefault="00361FBB" w:rsidP="00361FBB">
      <w:pPr>
        <w:suppressAutoHyphens/>
        <w:spacing w:after="0" w:line="360" w:lineRule="auto"/>
        <w:ind w:firstLine="709"/>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Відрахування на єдиний соціальний внесок в залежності від групи професійного ризику (II клас) становить 22</w:t>
      </w:r>
      <m:oMath>
        <m:r>
          <w:rPr>
            <w:rFonts w:ascii="Cambria Math" w:eastAsia="Calibri" w:hAnsi="Cambria Math" w:cs="Times New Roman"/>
            <w:sz w:val="28"/>
            <w:szCs w:val="28"/>
            <w:lang w:eastAsia="zh-CN"/>
          </w:rPr>
          <m:t>%:</m:t>
        </m:r>
      </m:oMath>
    </w:p>
    <w:p w:rsidR="00361FBB" w:rsidRPr="00361FBB" w:rsidRDefault="00361FBB" w:rsidP="006B0634">
      <w:pPr>
        <w:numPr>
          <w:ilvl w:val="0"/>
          <w:numId w:val="28"/>
        </w:numPr>
        <w:suppressAutoHyphens/>
        <w:spacing w:after="0" w:line="240" w:lineRule="auto"/>
        <w:ind w:left="993" w:firstLine="709"/>
        <w:contextualSpacing/>
        <w:jc w:val="both"/>
        <w:rPr>
          <w:rFonts w:ascii="Times New Roman" w:eastAsia="Calibri" w:hAnsi="Times New Roman" w:cs="Times New Roman"/>
          <w:sz w:val="28"/>
          <w:szCs w:val="28"/>
          <w:lang w:eastAsia="ru-RU"/>
        </w:rPr>
      </w:pPr>
      <w:r w:rsidRPr="00361FBB">
        <w:rPr>
          <w:rFonts w:ascii="Times New Roman" w:eastAsia="Calibri" w:hAnsi="Times New Roman" w:cs="Times New Roman"/>
          <w:sz w:val="28"/>
          <w:szCs w:val="28"/>
          <w:lang w:eastAsia="ru-RU"/>
        </w:rPr>
        <w:t>С</w:t>
      </w:r>
      <w:r w:rsidRPr="00361FBB">
        <w:rPr>
          <w:rFonts w:ascii="Times New Roman" w:eastAsia="Calibri" w:hAnsi="Times New Roman" w:cs="Times New Roman"/>
          <w:sz w:val="28"/>
          <w:szCs w:val="28"/>
          <w:vertAlign w:val="subscript"/>
          <w:lang w:eastAsia="ru-RU"/>
        </w:rPr>
        <w:t>ВІД</w:t>
      </w:r>
      <w:r w:rsidRPr="00361FBB">
        <w:rPr>
          <w:rFonts w:ascii="Times New Roman" w:eastAsia="Calibri" w:hAnsi="Times New Roman" w:cs="Times New Roman"/>
          <w:sz w:val="28"/>
          <w:szCs w:val="28"/>
          <w:lang w:eastAsia="ru-RU"/>
        </w:rPr>
        <w:t xml:space="preserve"> = </w:t>
      </w:r>
      <w:r w:rsidRPr="00361FBB">
        <w:rPr>
          <w:rFonts w:ascii="Times New Roman" w:eastAsia="Times New Roman" w:hAnsi="Times New Roman" w:cs="Times New Roman"/>
          <w:snapToGrid w:val="0"/>
          <w:sz w:val="28"/>
          <w:szCs w:val="28"/>
          <w:lang w:eastAsia="ru-RU"/>
        </w:rPr>
        <w:t>С</w:t>
      </w:r>
      <w:r w:rsidRPr="00361FBB">
        <w:rPr>
          <w:rFonts w:ascii="Times New Roman" w:eastAsia="Times New Roman" w:hAnsi="Times New Roman" w:cs="Times New Roman"/>
          <w:snapToGrid w:val="0"/>
          <w:sz w:val="28"/>
          <w:szCs w:val="28"/>
          <w:vertAlign w:val="subscript"/>
          <w:lang w:eastAsia="ru-RU"/>
        </w:rPr>
        <w:t xml:space="preserve">ЗП </w:t>
      </w:r>
      <m:oMath>
        <m:r>
          <w:rPr>
            <w:rFonts w:ascii="Cambria Math" w:eastAsia="Times New Roman" w:hAnsi="Cambria Math" w:cs="Cambria Math"/>
            <w:snapToGrid w:val="0"/>
            <w:sz w:val="28"/>
            <w:szCs w:val="28"/>
            <w:lang w:eastAsia="ru-RU"/>
          </w:rPr>
          <m:t>⋅</m:t>
        </m:r>
        <m:r>
          <w:rPr>
            <w:rFonts w:ascii="Cambria Math" w:eastAsia="Times New Roman" w:hAnsi="Cambria Math" w:cs="Times New Roman"/>
            <w:snapToGrid w:val="0"/>
            <w:sz w:val="28"/>
            <w:szCs w:val="28"/>
            <w:lang w:eastAsia="ru-RU"/>
          </w:rPr>
          <m:t xml:space="preserve"> 0.3677 = </m:t>
        </m:r>
        <m:r>
          <w:rPr>
            <w:rFonts w:ascii="Cambria Math" w:eastAsia="Calibri" w:hAnsi="Cambria Math" w:cs="Times New Roman"/>
            <w:sz w:val="28"/>
            <w:szCs w:val="28"/>
            <w:lang w:eastAsia="ru-RU"/>
          </w:rPr>
          <m:t>114735,51</m:t>
        </m:r>
        <m:r>
          <w:rPr>
            <w:rFonts w:ascii="Cambria Math" w:eastAsia="Calibri" w:hAnsi="Cambria Math" w:cs="Cambria Math"/>
            <w:sz w:val="28"/>
            <w:szCs w:val="28"/>
            <w:lang w:eastAsia="ru-RU"/>
          </w:rPr>
          <m:t>⋅</m:t>
        </m:r>
        <m:r>
          <w:rPr>
            <w:rFonts w:ascii="Cambria Math" w:eastAsia="Calibri" w:hAnsi="Cambria Math" w:cs="Times New Roman"/>
            <w:sz w:val="28"/>
            <w:szCs w:val="28"/>
            <w:lang w:eastAsia="ru-RU"/>
          </w:rPr>
          <m:t xml:space="preserve"> 0.22 = 25241,81</m:t>
        </m:r>
      </m:oMath>
      <w:r w:rsidRPr="00361FBB">
        <w:rPr>
          <w:rFonts w:ascii="Times New Roman" w:eastAsia="Calibri" w:hAnsi="Times New Roman" w:cs="Times New Roman"/>
          <w:sz w:val="28"/>
          <w:szCs w:val="28"/>
          <w:lang w:eastAsia="ru-RU"/>
        </w:rPr>
        <w:t xml:space="preserve"> грн.</w:t>
      </w:r>
    </w:p>
    <w:p w:rsidR="00361FBB" w:rsidRPr="00361FBB" w:rsidRDefault="00361FBB" w:rsidP="006B0634">
      <w:pPr>
        <w:numPr>
          <w:ilvl w:val="0"/>
          <w:numId w:val="28"/>
        </w:numPr>
        <w:suppressAutoHyphens/>
        <w:spacing w:after="0" w:line="240" w:lineRule="auto"/>
        <w:ind w:left="993" w:firstLine="709"/>
        <w:contextualSpacing/>
        <w:jc w:val="both"/>
        <w:rPr>
          <w:rFonts w:ascii="Times New Roman" w:eastAsia="Calibri" w:hAnsi="Times New Roman" w:cs="Times New Roman"/>
          <w:sz w:val="28"/>
          <w:szCs w:val="28"/>
          <w:lang w:eastAsia="ru-RU"/>
        </w:rPr>
      </w:pPr>
      <w:r w:rsidRPr="00361FBB">
        <w:rPr>
          <w:rFonts w:ascii="Times New Roman" w:eastAsia="Calibri" w:hAnsi="Times New Roman" w:cs="Times New Roman"/>
          <w:sz w:val="28"/>
          <w:szCs w:val="28"/>
          <w:lang w:eastAsia="ru-RU"/>
        </w:rPr>
        <w:t>С</w:t>
      </w:r>
      <w:r w:rsidRPr="00361FBB">
        <w:rPr>
          <w:rFonts w:ascii="Times New Roman" w:eastAsia="Calibri" w:hAnsi="Times New Roman" w:cs="Times New Roman"/>
          <w:sz w:val="28"/>
          <w:szCs w:val="28"/>
          <w:vertAlign w:val="subscript"/>
          <w:lang w:eastAsia="ru-RU"/>
        </w:rPr>
        <w:t>ВІД</w:t>
      </w:r>
      <w:r w:rsidRPr="00361FBB">
        <w:rPr>
          <w:rFonts w:ascii="Times New Roman" w:eastAsia="Calibri" w:hAnsi="Times New Roman" w:cs="Times New Roman"/>
          <w:sz w:val="28"/>
          <w:szCs w:val="28"/>
          <w:lang w:eastAsia="ru-RU"/>
        </w:rPr>
        <w:t xml:space="preserve"> = </w:t>
      </w:r>
      <w:r w:rsidRPr="00361FBB">
        <w:rPr>
          <w:rFonts w:ascii="Times New Roman" w:eastAsia="Times New Roman" w:hAnsi="Times New Roman" w:cs="Times New Roman"/>
          <w:snapToGrid w:val="0"/>
          <w:sz w:val="28"/>
          <w:szCs w:val="28"/>
          <w:lang w:eastAsia="ru-RU"/>
        </w:rPr>
        <w:t>С</w:t>
      </w:r>
      <w:r w:rsidRPr="00361FBB">
        <w:rPr>
          <w:rFonts w:ascii="Times New Roman" w:eastAsia="Times New Roman" w:hAnsi="Times New Roman" w:cs="Times New Roman"/>
          <w:snapToGrid w:val="0"/>
          <w:sz w:val="28"/>
          <w:szCs w:val="28"/>
          <w:vertAlign w:val="subscript"/>
          <w:lang w:eastAsia="ru-RU"/>
        </w:rPr>
        <w:t xml:space="preserve">ЗП </w:t>
      </w:r>
      <m:oMath>
        <m:r>
          <w:rPr>
            <w:rFonts w:ascii="Cambria Math" w:eastAsia="Times New Roman" w:hAnsi="Cambria Math" w:cs="Cambria Math"/>
            <w:snapToGrid w:val="0"/>
            <w:sz w:val="28"/>
            <w:szCs w:val="28"/>
            <w:lang w:eastAsia="ru-RU"/>
          </w:rPr>
          <m:t>⋅</m:t>
        </m:r>
        <m:r>
          <w:rPr>
            <w:rFonts w:ascii="Cambria Math" w:eastAsia="Times New Roman" w:hAnsi="Cambria Math" w:cs="Times New Roman"/>
            <w:snapToGrid w:val="0"/>
            <w:sz w:val="28"/>
            <w:szCs w:val="28"/>
            <w:lang w:eastAsia="ru-RU"/>
          </w:rPr>
          <m:t xml:space="preserve"> 0.3677 = </m:t>
        </m:r>
        <m:r>
          <w:rPr>
            <w:rFonts w:ascii="Cambria Math" w:eastAsia="Calibri" w:hAnsi="Cambria Math" w:cs="Times New Roman"/>
            <w:sz w:val="28"/>
            <w:szCs w:val="28"/>
            <w:lang w:eastAsia="ru-RU"/>
          </w:rPr>
          <m:t>116744,91</m:t>
        </m:r>
        <m:r>
          <w:rPr>
            <w:rFonts w:ascii="Cambria Math" w:eastAsia="Calibri" w:hAnsi="Cambria Math" w:cs="Cambria Math"/>
            <w:sz w:val="28"/>
            <w:szCs w:val="28"/>
            <w:lang w:eastAsia="ru-RU"/>
          </w:rPr>
          <m:t>⋅</m:t>
        </m:r>
        <m:r>
          <w:rPr>
            <w:rFonts w:ascii="Cambria Math" w:eastAsia="Calibri" w:hAnsi="Cambria Math" w:cs="Times New Roman"/>
            <w:sz w:val="28"/>
            <w:szCs w:val="28"/>
            <w:lang w:eastAsia="ru-RU"/>
          </w:rPr>
          <m:t xml:space="preserve"> 0.22 = 25683,9</m:t>
        </m:r>
      </m:oMath>
      <w:r w:rsidRPr="00361FBB">
        <w:rPr>
          <w:rFonts w:ascii="Times New Roman" w:eastAsia="Times New Roman" w:hAnsi="Times New Roman" w:cs="Times New Roman"/>
          <w:sz w:val="28"/>
          <w:szCs w:val="28"/>
          <w:lang w:eastAsia="ru-RU"/>
        </w:rPr>
        <w:t>0</w:t>
      </w:r>
      <w:r w:rsidRPr="00361FBB">
        <w:rPr>
          <w:rFonts w:ascii="Times New Roman" w:eastAsia="Calibri" w:hAnsi="Times New Roman" w:cs="Times New Roman"/>
          <w:sz w:val="28"/>
          <w:szCs w:val="28"/>
          <w:lang w:eastAsia="ru-RU"/>
        </w:rPr>
        <w:t xml:space="preserve"> грн.</w:t>
      </w:r>
    </w:p>
    <w:p w:rsidR="00361FBB" w:rsidRPr="00361FBB" w:rsidRDefault="00361FBB" w:rsidP="00361FBB">
      <w:pPr>
        <w:suppressAutoHyphens/>
        <w:spacing w:after="0" w:line="240" w:lineRule="auto"/>
        <w:ind w:left="1702"/>
        <w:contextualSpacing/>
        <w:rPr>
          <w:rFonts w:ascii="Times New Roman" w:eastAsia="Calibri" w:hAnsi="Times New Roman" w:cs="Times New Roman"/>
          <w:sz w:val="28"/>
          <w:szCs w:val="28"/>
          <w:lang w:eastAsia="ru-RU"/>
        </w:rPr>
      </w:pPr>
    </w:p>
    <w:p w:rsidR="00361FBB" w:rsidRPr="00361FBB" w:rsidRDefault="00361FBB" w:rsidP="00361FBB">
      <w:pPr>
        <w:suppressAutoHyphens/>
        <w:spacing w:after="0" w:line="360" w:lineRule="auto"/>
        <w:ind w:firstLine="709"/>
        <w:jc w:val="both"/>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Тепер визначимо витрати на оплату однієї машино-години. (С</w:t>
      </w:r>
      <w:r w:rsidRPr="00361FBB">
        <w:rPr>
          <w:rFonts w:ascii="Times New Roman" w:eastAsia="Calibri" w:hAnsi="Times New Roman" w:cs="Times New Roman"/>
          <w:sz w:val="28"/>
          <w:szCs w:val="28"/>
          <w:vertAlign w:val="subscript"/>
          <w:lang w:eastAsia="zh-CN"/>
        </w:rPr>
        <w:t>М</w:t>
      </w:r>
      <w:r w:rsidRPr="00361FBB">
        <w:rPr>
          <w:rFonts w:ascii="Times New Roman" w:eastAsia="Calibri" w:hAnsi="Times New Roman" w:cs="Times New Roman"/>
          <w:sz w:val="28"/>
          <w:szCs w:val="28"/>
          <w:lang w:eastAsia="zh-CN"/>
        </w:rPr>
        <w:t>)</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Так як одна ЕОМ обслуговує одного програміста з окладом 15000 грн., з коефіцієнтом зайнятості 0,2 то для однієї машини отримаємо:</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 xml:space="preserve">Г </w:t>
      </w:r>
      <w:r w:rsidRPr="00361FBB">
        <w:rPr>
          <w:rFonts w:ascii="Times New Roman" w:eastAsia="Times New Roman" w:hAnsi="Times New Roman" w:cs="Times New Roman"/>
          <w:snapToGrid w:val="0"/>
          <w:sz w:val="28"/>
          <w:szCs w:val="28"/>
          <w:lang w:eastAsia="zh-CN"/>
        </w:rPr>
        <w:t>= 12</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M</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K</w:t>
      </w:r>
      <w:r w:rsidRPr="00361FBB">
        <w:rPr>
          <w:rFonts w:ascii="Times New Roman" w:eastAsia="Times New Roman" w:hAnsi="Times New Roman" w:cs="Times New Roman"/>
          <w:snapToGrid w:val="0"/>
          <w:sz w:val="28"/>
          <w:szCs w:val="28"/>
          <w:vertAlign w:val="subscript"/>
          <w:lang w:eastAsia="zh-CN"/>
        </w:rPr>
        <w:t>З</w:t>
      </w:r>
      <m:oMath>
        <m:r>
          <w:rPr>
            <w:rFonts w:ascii="Cambria Math" w:eastAsia="Times New Roman" w:hAnsi="Cambria Math" w:cs="Times New Roman"/>
            <w:snapToGrid w:val="0"/>
            <w:sz w:val="28"/>
            <w:szCs w:val="28"/>
            <w:lang w:eastAsia="zh-CN"/>
          </w:rPr>
          <m:t xml:space="preserve">= 12 </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15000</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0,2 = 36000</m:t>
        </m:r>
      </m:oMath>
      <w:r w:rsidRPr="00361FBB">
        <w:rPr>
          <w:rFonts w:ascii="Times New Roman" w:eastAsia="Times New Roman" w:hAnsi="Times New Roman" w:cs="Times New Roman"/>
          <w:snapToGrid w:val="0"/>
          <w:sz w:val="28"/>
          <w:szCs w:val="28"/>
          <w:lang w:eastAsia="zh-CN"/>
        </w:rPr>
        <w:t xml:space="preserve"> грн.</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З урахуванням додаткової заробітної плати:</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 xml:space="preserve">ЗП </w:t>
      </w: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Г</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(1+ K</w:t>
      </w:r>
      <w:r w:rsidRPr="00361FBB">
        <w:rPr>
          <w:rFonts w:ascii="Times New Roman" w:eastAsia="Times New Roman" w:hAnsi="Times New Roman" w:cs="Times New Roman"/>
          <w:snapToGrid w:val="0"/>
          <w:sz w:val="28"/>
          <w:szCs w:val="28"/>
          <w:vertAlign w:val="subscript"/>
          <w:lang w:eastAsia="zh-CN"/>
        </w:rPr>
        <w:t>З</w:t>
      </w:r>
      <w:r w:rsidRPr="00361FBB">
        <w:rPr>
          <w:rFonts w:ascii="Times New Roman" w:eastAsia="Times New Roman" w:hAnsi="Times New Roman" w:cs="Times New Roman"/>
          <w:snapToGrid w:val="0"/>
          <w:sz w:val="28"/>
          <w:szCs w:val="28"/>
          <w:lang w:eastAsia="zh-CN"/>
        </w:rPr>
        <w:t xml:space="preserve">) </w:t>
      </w:r>
      <m:oMath>
        <m:r>
          <w:rPr>
            <w:rFonts w:ascii="Cambria Math" w:eastAsia="Times New Roman" w:hAnsi="Cambria Math" w:cs="Times New Roman"/>
            <w:snapToGrid w:val="0"/>
            <w:sz w:val="28"/>
            <w:szCs w:val="28"/>
            <w:lang w:eastAsia="zh-CN"/>
          </w:rPr>
          <m:t>= 36000</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(1 + 0.2)=43200</m:t>
        </m:r>
      </m:oMath>
      <w:r w:rsidRPr="00361FBB">
        <w:rPr>
          <w:rFonts w:ascii="Times New Roman" w:eastAsia="Times New Roman" w:hAnsi="Times New Roman" w:cs="Times New Roman"/>
          <w:snapToGrid w:val="0"/>
          <w:sz w:val="28"/>
          <w:szCs w:val="28"/>
          <w:lang w:eastAsia="zh-CN"/>
        </w:rPr>
        <w:t xml:space="preserve"> грн.</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 xml:space="preserve">Відрахування </w:t>
      </w:r>
      <w:r w:rsidRPr="00361FBB">
        <w:rPr>
          <w:rFonts w:ascii="Times New Roman" w:eastAsia="Calibri" w:hAnsi="Times New Roman" w:cs="Times New Roman"/>
          <w:sz w:val="28"/>
          <w:szCs w:val="28"/>
          <w:lang w:eastAsia="zh-CN"/>
        </w:rPr>
        <w:t>на єдиний соціальний внесок</w:t>
      </w:r>
      <w:r w:rsidRPr="00361FBB">
        <w:rPr>
          <w:rFonts w:ascii="Times New Roman" w:eastAsia="Times New Roman" w:hAnsi="Times New Roman" w:cs="Times New Roman"/>
          <w:snapToGrid w:val="0"/>
          <w:sz w:val="28"/>
          <w:szCs w:val="28"/>
          <w:lang w:eastAsia="zh-CN"/>
        </w:rPr>
        <w:t>:</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ВІД</w:t>
      </w:r>
      <w:r w:rsidRPr="00361FBB">
        <w:rPr>
          <w:rFonts w:ascii="Times New Roman" w:eastAsia="Times New Roman" w:hAnsi="Times New Roman" w:cs="Times New Roman"/>
          <w:snapToGrid w:val="0"/>
          <w:sz w:val="28"/>
          <w:szCs w:val="28"/>
          <w:lang w:eastAsia="zh-CN"/>
        </w:rPr>
        <w:t>= С</w:t>
      </w:r>
      <w:r w:rsidRPr="00361FBB">
        <w:rPr>
          <w:rFonts w:ascii="Times New Roman" w:eastAsia="Times New Roman" w:hAnsi="Times New Roman" w:cs="Times New Roman"/>
          <w:snapToGrid w:val="0"/>
          <w:sz w:val="28"/>
          <w:szCs w:val="28"/>
          <w:vertAlign w:val="subscript"/>
          <w:lang w:eastAsia="zh-CN"/>
        </w:rPr>
        <w:t xml:space="preserve">ЗП </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0.3677 = 43200</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0,22 = 9504 грн.</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 xml:space="preserve">Амортизаційні відрахування розраховуємо при амортизації </w:t>
      </w:r>
      <m:oMath>
        <m:r>
          <w:rPr>
            <w:rFonts w:ascii="Cambria Math" w:eastAsia="Times New Roman" w:hAnsi="Cambria Math" w:cs="Times New Roman"/>
            <w:snapToGrid w:val="0"/>
            <w:sz w:val="28"/>
            <w:szCs w:val="28"/>
            <w:lang w:eastAsia="zh-CN"/>
          </w:rPr>
          <m:t>20%</m:t>
        </m:r>
      </m:oMath>
      <w:r w:rsidRPr="00361FBB">
        <w:rPr>
          <w:rFonts w:ascii="Times New Roman" w:eastAsia="Times New Roman" w:hAnsi="Times New Roman" w:cs="Times New Roman"/>
          <w:snapToGrid w:val="0"/>
          <w:sz w:val="28"/>
          <w:szCs w:val="28"/>
          <w:lang w:eastAsia="zh-CN"/>
        </w:rPr>
        <w:t xml:space="preserve"> та вартості ЕОМ – 10000 грн.</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 xml:space="preserve">А </w:t>
      </w:r>
      <w:r w:rsidRPr="00361FBB">
        <w:rPr>
          <w:rFonts w:ascii="Times New Roman" w:eastAsia="Times New Roman" w:hAnsi="Times New Roman" w:cs="Times New Roman"/>
          <w:snapToGrid w:val="0"/>
          <w:sz w:val="28"/>
          <w:szCs w:val="28"/>
          <w:lang w:eastAsia="zh-CN"/>
        </w:rPr>
        <w:t>= К</w:t>
      </w:r>
      <w:r w:rsidRPr="00361FBB">
        <w:rPr>
          <w:rFonts w:ascii="Times New Roman" w:eastAsia="Times New Roman" w:hAnsi="Times New Roman" w:cs="Times New Roman"/>
          <w:snapToGrid w:val="0"/>
          <w:sz w:val="28"/>
          <w:szCs w:val="28"/>
          <w:vertAlign w:val="subscript"/>
          <w:lang w:eastAsia="zh-CN"/>
        </w:rPr>
        <w:t>ТМ</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K</w:t>
      </w:r>
      <w:r w:rsidRPr="00361FBB">
        <w:rPr>
          <w:rFonts w:ascii="Times New Roman" w:eastAsia="Times New Roman" w:hAnsi="Times New Roman" w:cs="Times New Roman"/>
          <w:snapToGrid w:val="0"/>
          <w:sz w:val="28"/>
          <w:szCs w:val="28"/>
          <w:vertAlign w:val="subscript"/>
          <w:lang w:eastAsia="zh-CN"/>
        </w:rPr>
        <w:t>А</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Ц</w:t>
      </w:r>
      <w:r w:rsidRPr="00361FBB">
        <w:rPr>
          <w:rFonts w:ascii="Times New Roman" w:eastAsia="Times New Roman" w:hAnsi="Times New Roman" w:cs="Times New Roman"/>
          <w:snapToGrid w:val="0"/>
          <w:sz w:val="28"/>
          <w:szCs w:val="28"/>
          <w:vertAlign w:val="subscript"/>
          <w:lang w:eastAsia="zh-CN"/>
        </w:rPr>
        <w:t>ПР</w:t>
      </w:r>
      <w:r w:rsidRPr="00361FBB">
        <w:rPr>
          <w:rFonts w:ascii="Times New Roman" w:eastAsia="Times New Roman" w:hAnsi="Times New Roman" w:cs="Times New Roman"/>
          <w:snapToGrid w:val="0"/>
          <w:sz w:val="28"/>
          <w:szCs w:val="28"/>
          <w:lang w:eastAsia="zh-CN"/>
        </w:rPr>
        <w:t xml:space="preserve"> = </w:t>
      </w:r>
      <m:oMath>
        <m:r>
          <w:rPr>
            <w:rFonts w:ascii="Cambria Math" w:eastAsia="Times New Roman" w:hAnsi="Cambria Math" w:cs="Times New Roman"/>
            <w:snapToGrid w:val="0"/>
            <w:sz w:val="28"/>
            <w:szCs w:val="28"/>
            <w:lang w:eastAsia="zh-CN"/>
          </w:rPr>
          <m:t xml:space="preserve">1.15 </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0.2 </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10000 = 2300</m:t>
        </m:r>
      </m:oMath>
      <w:r w:rsidRPr="00361FBB">
        <w:rPr>
          <w:rFonts w:ascii="Times New Roman" w:eastAsia="Times New Roman" w:hAnsi="Times New Roman" w:cs="Times New Roman"/>
          <w:snapToGrid w:val="0"/>
          <w:sz w:val="28"/>
          <w:szCs w:val="28"/>
          <w:lang w:eastAsia="zh-CN"/>
        </w:rPr>
        <w:t xml:space="preserve"> грн.,</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де К</w:t>
      </w:r>
      <w:r w:rsidRPr="00361FBB">
        <w:rPr>
          <w:rFonts w:ascii="Times New Roman" w:eastAsia="Times New Roman" w:hAnsi="Times New Roman" w:cs="Times New Roman"/>
          <w:snapToGrid w:val="0"/>
          <w:sz w:val="28"/>
          <w:szCs w:val="28"/>
          <w:vertAlign w:val="subscript"/>
          <w:lang w:eastAsia="zh-CN"/>
        </w:rPr>
        <w:t>ТМ</w:t>
      </w:r>
      <w:r w:rsidRPr="00361FBB">
        <w:rPr>
          <w:rFonts w:ascii="Times New Roman" w:eastAsia="Times New Roman" w:hAnsi="Times New Roman" w:cs="Times New Roman"/>
          <w:snapToGrid w:val="0"/>
          <w:sz w:val="28"/>
          <w:szCs w:val="28"/>
          <w:lang w:eastAsia="zh-CN"/>
        </w:rPr>
        <w:t>– коефіцієнт витрат на транспортування та монтаж приладу;</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K</w:t>
      </w:r>
      <w:r w:rsidRPr="00361FBB">
        <w:rPr>
          <w:rFonts w:ascii="Times New Roman" w:eastAsia="Times New Roman" w:hAnsi="Times New Roman" w:cs="Times New Roman"/>
          <w:snapToGrid w:val="0"/>
          <w:sz w:val="28"/>
          <w:szCs w:val="28"/>
          <w:vertAlign w:val="subscript"/>
          <w:lang w:eastAsia="zh-CN"/>
        </w:rPr>
        <w:t>А</w:t>
      </w:r>
      <w:r w:rsidRPr="00361FBB">
        <w:rPr>
          <w:rFonts w:ascii="Times New Roman" w:eastAsia="Times New Roman" w:hAnsi="Times New Roman" w:cs="Times New Roman"/>
          <w:snapToGrid w:val="0"/>
          <w:sz w:val="28"/>
          <w:szCs w:val="28"/>
          <w:lang w:eastAsia="zh-CN"/>
        </w:rPr>
        <w:t xml:space="preserve">– річна норма амортизації; </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val="ru-RU" w:eastAsia="zh-CN"/>
        </w:rPr>
      </w:pPr>
      <w:r w:rsidRPr="00361FBB">
        <w:rPr>
          <w:rFonts w:ascii="Times New Roman" w:eastAsia="Times New Roman" w:hAnsi="Times New Roman" w:cs="Times New Roman"/>
          <w:snapToGrid w:val="0"/>
          <w:sz w:val="28"/>
          <w:szCs w:val="28"/>
          <w:lang w:eastAsia="zh-CN"/>
        </w:rPr>
        <w:t>Ц</w:t>
      </w:r>
      <w:r w:rsidRPr="00361FBB">
        <w:rPr>
          <w:rFonts w:ascii="Times New Roman" w:eastAsia="Times New Roman" w:hAnsi="Times New Roman" w:cs="Times New Roman"/>
          <w:snapToGrid w:val="0"/>
          <w:sz w:val="28"/>
          <w:szCs w:val="28"/>
          <w:vertAlign w:val="subscript"/>
          <w:lang w:eastAsia="zh-CN"/>
        </w:rPr>
        <w:t xml:space="preserve">ПР </w:t>
      </w:r>
      <w:r w:rsidRPr="00361FBB">
        <w:rPr>
          <w:rFonts w:ascii="Times New Roman" w:eastAsia="Times New Roman" w:hAnsi="Times New Roman" w:cs="Times New Roman"/>
          <w:snapToGrid w:val="0"/>
          <w:sz w:val="28"/>
          <w:szCs w:val="28"/>
          <w:lang w:eastAsia="zh-CN"/>
        </w:rPr>
        <w:t>– договірна ціна приладу.</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Витрати на ремонт та профілактику розраховуємо як:</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 xml:space="preserve">Р </w:t>
      </w:r>
      <w:r w:rsidRPr="00361FBB">
        <w:rPr>
          <w:rFonts w:ascii="Times New Roman" w:eastAsia="Times New Roman" w:hAnsi="Times New Roman" w:cs="Times New Roman"/>
          <w:snapToGrid w:val="0"/>
          <w:sz w:val="28"/>
          <w:szCs w:val="28"/>
          <w:lang w:eastAsia="zh-CN"/>
        </w:rPr>
        <w:t>= К</w:t>
      </w:r>
      <w:r w:rsidRPr="00361FBB">
        <w:rPr>
          <w:rFonts w:ascii="Times New Roman" w:eastAsia="Times New Roman" w:hAnsi="Times New Roman" w:cs="Times New Roman"/>
          <w:snapToGrid w:val="0"/>
          <w:sz w:val="28"/>
          <w:szCs w:val="28"/>
          <w:vertAlign w:val="subscript"/>
          <w:lang w:eastAsia="zh-CN"/>
        </w:rPr>
        <w:t>ТМ</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Ц</w:t>
      </w:r>
      <w:r w:rsidRPr="00361FBB">
        <w:rPr>
          <w:rFonts w:ascii="Times New Roman" w:eastAsia="Times New Roman" w:hAnsi="Times New Roman" w:cs="Times New Roman"/>
          <w:snapToGrid w:val="0"/>
          <w:sz w:val="28"/>
          <w:szCs w:val="28"/>
          <w:vertAlign w:val="subscript"/>
          <w:lang w:eastAsia="zh-CN"/>
        </w:rPr>
        <w:t>ПР</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К</w:t>
      </w:r>
      <w:r w:rsidRPr="00361FBB">
        <w:rPr>
          <w:rFonts w:ascii="Times New Roman" w:eastAsia="Times New Roman" w:hAnsi="Times New Roman" w:cs="Times New Roman"/>
          <w:snapToGrid w:val="0"/>
          <w:sz w:val="28"/>
          <w:szCs w:val="28"/>
          <w:vertAlign w:val="subscript"/>
          <w:lang w:eastAsia="zh-CN"/>
        </w:rPr>
        <w:t>Р</w:t>
      </w:r>
      <w:r w:rsidRPr="00361FBB">
        <w:rPr>
          <w:rFonts w:ascii="Times New Roman" w:eastAsia="Times New Roman" w:hAnsi="Times New Roman" w:cs="Times New Roman"/>
          <w:snapToGrid w:val="0"/>
          <w:sz w:val="28"/>
          <w:szCs w:val="28"/>
          <w:lang w:eastAsia="zh-CN"/>
        </w:rPr>
        <w:t xml:space="preserve"> = </w:t>
      </w:r>
      <m:oMath>
        <m:r>
          <w:rPr>
            <w:rFonts w:ascii="Cambria Math" w:eastAsia="Times New Roman" w:hAnsi="Cambria Math" w:cs="Times New Roman"/>
            <w:snapToGrid w:val="0"/>
            <w:sz w:val="28"/>
            <w:szCs w:val="28"/>
            <w:lang w:eastAsia="zh-CN"/>
          </w:rPr>
          <m:t xml:space="preserve">1.15 </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10000</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0.05 = 575</m:t>
        </m:r>
      </m:oMath>
      <w:r w:rsidRPr="00361FBB">
        <w:rPr>
          <w:rFonts w:ascii="Times New Roman" w:eastAsia="Times New Roman" w:hAnsi="Times New Roman" w:cs="Times New Roman"/>
          <w:snapToGrid w:val="0"/>
          <w:sz w:val="28"/>
          <w:szCs w:val="28"/>
          <w:lang w:eastAsia="zh-CN"/>
        </w:rPr>
        <w:t xml:space="preserve"> грн.,</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val="ru-RU" w:eastAsia="zh-CN"/>
        </w:rPr>
      </w:pPr>
      <w:r w:rsidRPr="00361FBB">
        <w:rPr>
          <w:rFonts w:ascii="Times New Roman" w:eastAsia="Times New Roman" w:hAnsi="Times New Roman" w:cs="Times New Roman"/>
          <w:snapToGrid w:val="0"/>
          <w:sz w:val="28"/>
          <w:szCs w:val="28"/>
          <w:lang w:val="ru-RU" w:eastAsia="zh-CN"/>
        </w:rPr>
        <w:t xml:space="preserve">де </w:t>
      </w:r>
      <w:r w:rsidRPr="00361FBB">
        <w:rPr>
          <w:rFonts w:ascii="Times New Roman" w:eastAsia="Times New Roman" w:hAnsi="Times New Roman" w:cs="Times New Roman"/>
          <w:snapToGrid w:val="0"/>
          <w:sz w:val="28"/>
          <w:szCs w:val="28"/>
          <w:lang w:eastAsia="zh-CN"/>
        </w:rPr>
        <w:t>К</w:t>
      </w:r>
      <w:r w:rsidRPr="00361FBB">
        <w:rPr>
          <w:rFonts w:ascii="Times New Roman" w:eastAsia="Times New Roman" w:hAnsi="Times New Roman" w:cs="Times New Roman"/>
          <w:snapToGrid w:val="0"/>
          <w:sz w:val="28"/>
          <w:szCs w:val="28"/>
          <w:vertAlign w:val="subscript"/>
          <w:lang w:eastAsia="zh-CN"/>
        </w:rPr>
        <w:t xml:space="preserve">Р </w:t>
      </w:r>
      <w:r w:rsidRPr="00361FBB">
        <w:rPr>
          <w:rFonts w:ascii="Times New Roman" w:eastAsia="Times New Roman" w:hAnsi="Times New Roman" w:cs="Times New Roman"/>
          <w:snapToGrid w:val="0"/>
          <w:sz w:val="28"/>
          <w:szCs w:val="28"/>
          <w:lang w:val="ru-RU" w:eastAsia="zh-CN"/>
        </w:rPr>
        <w:t xml:space="preserve">–коефіцієнт </w:t>
      </w:r>
      <w:r w:rsidRPr="00361FBB">
        <w:rPr>
          <w:rFonts w:ascii="Times New Roman" w:eastAsia="Times New Roman" w:hAnsi="Times New Roman" w:cs="Times New Roman"/>
          <w:snapToGrid w:val="0"/>
          <w:sz w:val="28"/>
          <w:szCs w:val="28"/>
          <w:lang w:eastAsia="zh-CN"/>
        </w:rPr>
        <w:t>витрат на поточні ремонти.</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Ефективний годинний фонд часу ЕОМ за рік розраховуємо за формулою:</w:t>
      </w:r>
    </w:p>
    <w:p w:rsidR="00361FBB" w:rsidRPr="00361FBB" w:rsidRDefault="00361FBB" w:rsidP="00361FBB">
      <w:pPr>
        <w:suppressAutoHyphens/>
        <w:spacing w:after="0" w:line="360" w:lineRule="auto"/>
        <w:ind w:firstLine="709"/>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lastRenderedPageBreak/>
        <w:t>Т</w:t>
      </w:r>
      <w:r w:rsidRPr="00361FBB">
        <w:rPr>
          <w:rFonts w:ascii="Times New Roman" w:eastAsia="Times New Roman" w:hAnsi="Times New Roman" w:cs="Times New Roman"/>
          <w:snapToGrid w:val="0"/>
          <w:sz w:val="28"/>
          <w:szCs w:val="28"/>
          <w:vertAlign w:val="subscript"/>
          <w:lang w:eastAsia="zh-CN"/>
        </w:rPr>
        <w:t xml:space="preserve">ЕФ  </w:t>
      </w:r>
      <w:r w:rsidRPr="00361FBB">
        <w:rPr>
          <w:rFonts w:ascii="Times New Roman" w:eastAsia="Times New Roman" w:hAnsi="Times New Roman" w:cs="Times New Roman"/>
          <w:snapToGrid w:val="0"/>
          <w:sz w:val="28"/>
          <w:szCs w:val="28"/>
          <w:lang w:eastAsia="zh-CN"/>
        </w:rPr>
        <w:t>= (Д</w:t>
      </w:r>
      <w:r w:rsidRPr="00361FBB">
        <w:rPr>
          <w:rFonts w:ascii="Times New Roman" w:eastAsia="Times New Roman" w:hAnsi="Times New Roman" w:cs="Times New Roman"/>
          <w:snapToGrid w:val="0"/>
          <w:sz w:val="28"/>
          <w:szCs w:val="28"/>
          <w:vertAlign w:val="subscript"/>
          <w:lang w:eastAsia="zh-CN"/>
        </w:rPr>
        <w:t>К</w:t>
      </w:r>
      <w:r w:rsidRPr="00361FBB">
        <w:rPr>
          <w:rFonts w:ascii="Times New Roman" w:eastAsia="Times New Roman" w:hAnsi="Times New Roman" w:cs="Times New Roman"/>
          <w:snapToGrid w:val="0"/>
          <w:sz w:val="28"/>
          <w:szCs w:val="28"/>
          <w:lang w:eastAsia="zh-CN"/>
        </w:rPr>
        <w:t xml:space="preserve"> – Д</w:t>
      </w:r>
      <w:r w:rsidRPr="00361FBB">
        <w:rPr>
          <w:rFonts w:ascii="Times New Roman" w:eastAsia="Times New Roman" w:hAnsi="Times New Roman" w:cs="Times New Roman"/>
          <w:snapToGrid w:val="0"/>
          <w:sz w:val="28"/>
          <w:szCs w:val="28"/>
          <w:vertAlign w:val="subscript"/>
          <w:lang w:eastAsia="zh-CN"/>
        </w:rPr>
        <w:t>В</w:t>
      </w:r>
      <w:r w:rsidRPr="00361FBB">
        <w:rPr>
          <w:rFonts w:ascii="Times New Roman" w:eastAsia="Times New Roman" w:hAnsi="Times New Roman" w:cs="Times New Roman"/>
          <w:snapToGrid w:val="0"/>
          <w:sz w:val="28"/>
          <w:szCs w:val="28"/>
          <w:lang w:eastAsia="zh-CN"/>
        </w:rPr>
        <w:t xml:space="preserve"> – Д</w:t>
      </w:r>
      <w:r w:rsidRPr="00361FBB">
        <w:rPr>
          <w:rFonts w:ascii="Times New Roman" w:eastAsia="Times New Roman" w:hAnsi="Times New Roman" w:cs="Times New Roman"/>
          <w:snapToGrid w:val="0"/>
          <w:sz w:val="28"/>
          <w:szCs w:val="28"/>
          <w:vertAlign w:val="subscript"/>
          <w:lang w:eastAsia="zh-CN"/>
        </w:rPr>
        <w:t>С</w:t>
      </w:r>
      <w:r w:rsidRPr="00361FBB">
        <w:rPr>
          <w:rFonts w:ascii="Times New Roman" w:eastAsia="Times New Roman" w:hAnsi="Times New Roman" w:cs="Times New Roman"/>
          <w:snapToGrid w:val="0"/>
          <w:sz w:val="28"/>
          <w:szCs w:val="28"/>
          <w:lang w:eastAsia="zh-CN"/>
        </w:rPr>
        <w:t xml:space="preserve"> – Д</w:t>
      </w:r>
      <w:r w:rsidRPr="00361FBB">
        <w:rPr>
          <w:rFonts w:ascii="Times New Roman" w:eastAsia="Times New Roman" w:hAnsi="Times New Roman" w:cs="Times New Roman"/>
          <w:snapToGrid w:val="0"/>
          <w:sz w:val="28"/>
          <w:szCs w:val="28"/>
          <w:vertAlign w:val="subscript"/>
          <w:lang w:eastAsia="zh-CN"/>
        </w:rPr>
        <w:t>Р</w:t>
      </w:r>
      <w:r w:rsidRPr="00361FBB">
        <w:rPr>
          <w:rFonts w:ascii="Times New Roman" w:eastAsia="Times New Roman" w:hAnsi="Times New Roman" w:cs="Times New Roman"/>
          <w:snapToGrid w:val="0"/>
          <w:sz w:val="28"/>
          <w:szCs w:val="28"/>
          <w:lang w:eastAsia="zh-CN"/>
        </w:rPr>
        <w:t xml:space="preserve">) </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t</w:t>
      </w:r>
      <w:r w:rsidRPr="00361FBB">
        <w:rPr>
          <w:rFonts w:ascii="Times New Roman" w:eastAsia="Times New Roman" w:hAnsi="Times New Roman" w:cs="Times New Roman"/>
          <w:snapToGrid w:val="0"/>
          <w:sz w:val="28"/>
          <w:szCs w:val="28"/>
          <w:vertAlign w:val="subscript"/>
          <w:lang w:eastAsia="zh-CN"/>
        </w:rPr>
        <w:t>З</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К</w:t>
      </w:r>
      <w:r w:rsidRPr="00361FBB">
        <w:rPr>
          <w:rFonts w:ascii="Times New Roman" w:eastAsia="Times New Roman" w:hAnsi="Times New Roman" w:cs="Times New Roman"/>
          <w:snapToGrid w:val="0"/>
          <w:sz w:val="28"/>
          <w:szCs w:val="28"/>
          <w:vertAlign w:val="subscript"/>
          <w:lang w:eastAsia="zh-CN"/>
        </w:rPr>
        <w:t>В</w:t>
      </w:r>
      <w:r w:rsidRPr="00361FBB">
        <w:rPr>
          <w:rFonts w:ascii="Times New Roman" w:eastAsia="Times New Roman" w:hAnsi="Times New Roman" w:cs="Times New Roman"/>
          <w:snapToGrid w:val="0"/>
          <w:sz w:val="28"/>
          <w:szCs w:val="28"/>
          <w:lang w:eastAsia="zh-CN"/>
        </w:rPr>
        <w:t xml:space="preserve"> =</w:t>
      </w:r>
      <m:oMath>
        <m:d>
          <m:dPr>
            <m:ctrlPr>
              <w:rPr>
                <w:rFonts w:ascii="Cambria Math" w:eastAsia="Times New Roman" w:hAnsi="Cambria Math" w:cs="Times New Roman"/>
                <w:i/>
                <w:snapToGrid w:val="0"/>
                <w:sz w:val="28"/>
                <w:szCs w:val="28"/>
                <w:lang w:eastAsia="zh-CN"/>
              </w:rPr>
            </m:ctrlPr>
          </m:dPr>
          <m:e>
            <m:r>
              <w:rPr>
                <w:rFonts w:ascii="Cambria Math" w:eastAsia="Times New Roman" w:hAnsi="Cambria Math" w:cs="Times New Roman"/>
                <w:snapToGrid w:val="0"/>
                <w:sz w:val="28"/>
                <w:szCs w:val="28"/>
                <w:lang w:eastAsia="zh-CN"/>
              </w:rPr>
              <m:t>365 –104–8–16</m:t>
            </m:r>
          </m:e>
        </m:d>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8</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0.9=1706.4</m:t>
        </m:r>
      </m:oMath>
      <w:r w:rsidRPr="00361FBB">
        <w:rPr>
          <w:rFonts w:ascii="Times New Roman" w:eastAsia="Times New Roman" w:hAnsi="Times New Roman" w:cs="Times New Roman"/>
          <w:snapToGrid w:val="0"/>
          <w:sz w:val="28"/>
          <w:szCs w:val="28"/>
          <w:lang w:eastAsia="zh-CN"/>
        </w:rPr>
        <w:t xml:space="preserve"> годин,</w:t>
      </w:r>
    </w:p>
    <w:p w:rsidR="00361FBB" w:rsidRPr="00361FBB" w:rsidRDefault="00361FBB" w:rsidP="00361FBB">
      <w:pPr>
        <w:suppressAutoHyphens/>
        <w:spacing w:after="0" w:line="360" w:lineRule="auto"/>
        <w:ind w:firstLine="709"/>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де Д</w:t>
      </w:r>
      <w:r w:rsidRPr="00361FBB">
        <w:rPr>
          <w:rFonts w:ascii="Times New Roman" w:eastAsia="Times New Roman" w:hAnsi="Times New Roman" w:cs="Times New Roman"/>
          <w:snapToGrid w:val="0"/>
          <w:sz w:val="28"/>
          <w:szCs w:val="28"/>
          <w:vertAlign w:val="subscript"/>
          <w:lang w:eastAsia="zh-CN"/>
        </w:rPr>
        <w:t>К</w:t>
      </w:r>
      <w:r w:rsidRPr="00361FBB">
        <w:rPr>
          <w:rFonts w:ascii="Times New Roman" w:eastAsia="Times New Roman" w:hAnsi="Times New Roman" w:cs="Times New Roman"/>
          <w:snapToGrid w:val="0"/>
          <w:sz w:val="28"/>
          <w:szCs w:val="28"/>
          <w:lang w:eastAsia="zh-CN"/>
        </w:rPr>
        <w:t xml:space="preserve"> – календарна кількість днів у році; Д</w:t>
      </w:r>
      <w:r w:rsidRPr="00361FBB">
        <w:rPr>
          <w:rFonts w:ascii="Times New Roman" w:eastAsia="Times New Roman" w:hAnsi="Times New Roman" w:cs="Times New Roman"/>
          <w:snapToGrid w:val="0"/>
          <w:sz w:val="28"/>
          <w:szCs w:val="28"/>
          <w:vertAlign w:val="subscript"/>
          <w:lang w:eastAsia="zh-CN"/>
        </w:rPr>
        <w:t>В</w:t>
      </w:r>
      <w:r w:rsidRPr="00361FBB">
        <w:rPr>
          <w:rFonts w:ascii="Times New Roman" w:eastAsia="Times New Roman" w:hAnsi="Times New Roman" w:cs="Times New Roman"/>
          <w:snapToGrid w:val="0"/>
          <w:sz w:val="28"/>
          <w:szCs w:val="28"/>
          <w:lang w:eastAsia="zh-CN"/>
        </w:rPr>
        <w:t>, Д</w:t>
      </w:r>
      <w:r w:rsidRPr="00361FBB">
        <w:rPr>
          <w:rFonts w:ascii="Times New Roman" w:eastAsia="Times New Roman" w:hAnsi="Times New Roman" w:cs="Times New Roman"/>
          <w:snapToGrid w:val="0"/>
          <w:sz w:val="28"/>
          <w:szCs w:val="28"/>
          <w:vertAlign w:val="subscript"/>
          <w:lang w:eastAsia="zh-CN"/>
        </w:rPr>
        <w:t>С</w:t>
      </w:r>
      <w:r w:rsidRPr="00361FBB">
        <w:rPr>
          <w:rFonts w:ascii="Times New Roman" w:eastAsia="Times New Roman" w:hAnsi="Times New Roman" w:cs="Times New Roman"/>
          <w:snapToGrid w:val="0"/>
          <w:sz w:val="28"/>
          <w:szCs w:val="28"/>
          <w:lang w:eastAsia="zh-CN"/>
        </w:rPr>
        <w:t xml:space="preserve"> – відповідно кількість вихідних та святкових днів; Д</w:t>
      </w:r>
      <w:r w:rsidRPr="00361FBB">
        <w:rPr>
          <w:rFonts w:ascii="Times New Roman" w:eastAsia="Times New Roman" w:hAnsi="Times New Roman" w:cs="Times New Roman"/>
          <w:snapToGrid w:val="0"/>
          <w:sz w:val="28"/>
          <w:szCs w:val="28"/>
          <w:vertAlign w:val="subscript"/>
          <w:lang w:eastAsia="zh-CN"/>
        </w:rPr>
        <w:t>Р</w:t>
      </w:r>
      <w:r w:rsidRPr="00361FBB">
        <w:rPr>
          <w:rFonts w:ascii="Times New Roman" w:eastAsia="Times New Roman" w:hAnsi="Times New Roman" w:cs="Times New Roman"/>
          <w:snapToGrid w:val="0"/>
          <w:sz w:val="28"/>
          <w:szCs w:val="28"/>
          <w:lang w:eastAsia="zh-CN"/>
        </w:rPr>
        <w:t xml:space="preserve"> – кількість днів планових ремонтів устаткування; t - кількість робочих годин в день; К</w:t>
      </w:r>
      <w:r w:rsidRPr="00361FBB">
        <w:rPr>
          <w:rFonts w:ascii="Times New Roman" w:eastAsia="Times New Roman" w:hAnsi="Times New Roman" w:cs="Times New Roman"/>
          <w:snapToGrid w:val="0"/>
          <w:sz w:val="28"/>
          <w:szCs w:val="28"/>
          <w:vertAlign w:val="subscript"/>
          <w:lang w:eastAsia="zh-CN"/>
        </w:rPr>
        <w:t>В</w:t>
      </w:r>
      <w:r w:rsidRPr="00361FBB">
        <w:rPr>
          <w:rFonts w:ascii="Times New Roman" w:eastAsia="Times New Roman" w:hAnsi="Times New Roman" w:cs="Times New Roman"/>
          <w:snapToGrid w:val="0"/>
          <w:sz w:val="28"/>
          <w:szCs w:val="28"/>
          <w:lang w:eastAsia="zh-CN"/>
        </w:rPr>
        <w:t xml:space="preserve"> - коефіцієнт використання приладу у часі протягом зміни.</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Витрати на оплату електроенергії розраховуємо за формулою:</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 xml:space="preserve">ЕЛ  </w:t>
      </w:r>
      <w:r w:rsidRPr="00361FBB">
        <w:rPr>
          <w:rFonts w:ascii="Times New Roman" w:eastAsia="Times New Roman" w:hAnsi="Times New Roman" w:cs="Times New Roman"/>
          <w:snapToGrid w:val="0"/>
          <w:sz w:val="28"/>
          <w:szCs w:val="28"/>
          <w:lang w:eastAsia="zh-CN"/>
        </w:rPr>
        <w:t>= Т</w:t>
      </w:r>
      <w:r w:rsidRPr="00361FBB">
        <w:rPr>
          <w:rFonts w:ascii="Times New Roman" w:eastAsia="Times New Roman" w:hAnsi="Times New Roman" w:cs="Times New Roman"/>
          <w:snapToGrid w:val="0"/>
          <w:sz w:val="28"/>
          <w:szCs w:val="28"/>
          <w:vertAlign w:val="subscript"/>
          <w:lang w:eastAsia="zh-CN"/>
        </w:rPr>
        <w:t>ЕФ</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N</w:t>
      </w:r>
      <w:r w:rsidRPr="00361FBB">
        <w:rPr>
          <w:rFonts w:ascii="Times New Roman" w:eastAsia="Times New Roman" w:hAnsi="Times New Roman" w:cs="Times New Roman"/>
          <w:snapToGrid w:val="0"/>
          <w:sz w:val="28"/>
          <w:szCs w:val="28"/>
          <w:vertAlign w:val="subscript"/>
          <w:lang w:eastAsia="zh-CN"/>
        </w:rPr>
        <w:t>С</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K</w:t>
      </w:r>
      <w:r w:rsidRPr="00361FBB">
        <w:rPr>
          <w:rFonts w:ascii="Times New Roman" w:eastAsia="Times New Roman" w:hAnsi="Times New Roman" w:cs="Times New Roman"/>
          <w:snapToGrid w:val="0"/>
          <w:sz w:val="28"/>
          <w:szCs w:val="28"/>
          <w:vertAlign w:val="subscript"/>
          <w:lang w:eastAsia="zh-CN"/>
        </w:rPr>
        <w:t>З</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Ц</w:t>
      </w:r>
      <w:r w:rsidRPr="00361FBB">
        <w:rPr>
          <w:rFonts w:ascii="Times New Roman" w:eastAsia="Times New Roman" w:hAnsi="Times New Roman" w:cs="Times New Roman"/>
          <w:snapToGrid w:val="0"/>
          <w:sz w:val="28"/>
          <w:szCs w:val="28"/>
          <w:vertAlign w:val="subscript"/>
          <w:lang w:eastAsia="zh-CN"/>
        </w:rPr>
        <w:t>ЕН</w:t>
      </w:r>
      <w:r w:rsidRPr="00361FBB">
        <w:rPr>
          <w:rFonts w:ascii="Times New Roman" w:eastAsia="Times New Roman" w:hAnsi="Times New Roman" w:cs="Times New Roman"/>
          <w:snapToGrid w:val="0"/>
          <w:sz w:val="28"/>
          <w:szCs w:val="28"/>
          <w:lang w:eastAsia="zh-CN"/>
        </w:rPr>
        <w:t xml:space="preserve"> =</w:t>
      </w:r>
      <m:oMath>
        <m:r>
          <w:rPr>
            <w:rFonts w:ascii="Cambria Math" w:eastAsia="Times New Roman" w:hAnsi="Cambria Math" w:cs="Times New Roman"/>
            <w:snapToGrid w:val="0"/>
            <w:sz w:val="28"/>
            <w:szCs w:val="28"/>
            <w:lang w:eastAsia="zh-CN"/>
          </w:rPr>
          <m:t xml:space="preserve">1706,4 </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0,32 </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0,3 </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0,27515 = 45,07</m:t>
        </m:r>
      </m:oMath>
      <w:r w:rsidRPr="00361FBB">
        <w:rPr>
          <w:rFonts w:ascii="Times New Roman" w:eastAsia="Times New Roman" w:hAnsi="Times New Roman" w:cs="Times New Roman"/>
          <w:snapToGrid w:val="0"/>
          <w:sz w:val="28"/>
          <w:szCs w:val="28"/>
          <w:lang w:eastAsia="zh-CN"/>
        </w:rPr>
        <w:t xml:space="preserve"> грн.,</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val="ru-RU" w:eastAsia="zh-CN"/>
        </w:rPr>
        <w:t>де N</w:t>
      </w:r>
      <w:r w:rsidRPr="00361FBB">
        <w:rPr>
          <w:rFonts w:ascii="Times New Roman" w:eastAsia="Times New Roman" w:hAnsi="Times New Roman" w:cs="Times New Roman"/>
          <w:snapToGrid w:val="0"/>
          <w:sz w:val="28"/>
          <w:szCs w:val="28"/>
          <w:vertAlign w:val="subscript"/>
          <w:lang w:val="ru-RU" w:eastAsia="zh-CN"/>
        </w:rPr>
        <w:t>С</w:t>
      </w:r>
      <w:r w:rsidRPr="00361FBB">
        <w:rPr>
          <w:rFonts w:ascii="Times New Roman" w:eastAsia="Times New Roman" w:hAnsi="Times New Roman" w:cs="Times New Roman"/>
          <w:snapToGrid w:val="0"/>
          <w:sz w:val="28"/>
          <w:szCs w:val="28"/>
          <w:lang w:val="ru-RU" w:eastAsia="zh-CN"/>
        </w:rPr>
        <w:t xml:space="preserve"> – </w:t>
      </w:r>
      <w:r w:rsidRPr="00361FBB">
        <w:rPr>
          <w:rFonts w:ascii="Times New Roman" w:eastAsia="Times New Roman" w:hAnsi="Times New Roman" w:cs="Times New Roman"/>
          <w:snapToGrid w:val="0"/>
          <w:sz w:val="28"/>
          <w:szCs w:val="28"/>
          <w:lang w:eastAsia="zh-CN"/>
        </w:rPr>
        <w:t xml:space="preserve">середньо-споживча потужність приладу; </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K</w:t>
      </w:r>
      <w:r w:rsidRPr="00361FBB">
        <w:rPr>
          <w:rFonts w:ascii="Times New Roman" w:eastAsia="Times New Roman" w:hAnsi="Times New Roman" w:cs="Times New Roman"/>
          <w:snapToGrid w:val="0"/>
          <w:sz w:val="28"/>
          <w:szCs w:val="28"/>
          <w:vertAlign w:val="subscript"/>
          <w:lang w:eastAsia="zh-CN"/>
        </w:rPr>
        <w:t xml:space="preserve">З </w:t>
      </w:r>
      <w:r w:rsidRPr="00361FBB">
        <w:rPr>
          <w:rFonts w:ascii="Times New Roman" w:eastAsia="Times New Roman" w:hAnsi="Times New Roman" w:cs="Times New Roman"/>
          <w:snapToGrid w:val="0"/>
          <w:sz w:val="28"/>
          <w:szCs w:val="28"/>
          <w:lang w:eastAsia="zh-CN"/>
        </w:rPr>
        <w:t xml:space="preserve">– коефіцієнтом зайнятості приладу; </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Ц</w:t>
      </w:r>
      <w:r w:rsidRPr="00361FBB">
        <w:rPr>
          <w:rFonts w:ascii="Times New Roman" w:eastAsia="Times New Roman" w:hAnsi="Times New Roman" w:cs="Times New Roman"/>
          <w:snapToGrid w:val="0"/>
          <w:sz w:val="28"/>
          <w:szCs w:val="28"/>
          <w:vertAlign w:val="subscript"/>
          <w:lang w:eastAsia="zh-CN"/>
        </w:rPr>
        <w:t>ЕН</w:t>
      </w:r>
      <w:r w:rsidRPr="00361FBB">
        <w:rPr>
          <w:rFonts w:ascii="Times New Roman" w:eastAsia="Times New Roman" w:hAnsi="Times New Roman" w:cs="Times New Roman"/>
          <w:snapToGrid w:val="0"/>
          <w:sz w:val="28"/>
          <w:szCs w:val="28"/>
          <w:lang w:eastAsia="zh-CN"/>
        </w:rPr>
        <w:t xml:space="preserve"> – тариф за 1 КВт-годин електроенергії.</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Накладні витрати розраховуємо за формулою:</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Н</w:t>
      </w:r>
      <w:r w:rsidRPr="00361FBB">
        <w:rPr>
          <w:rFonts w:ascii="Times New Roman" w:eastAsia="Times New Roman" w:hAnsi="Times New Roman" w:cs="Times New Roman"/>
          <w:snapToGrid w:val="0"/>
          <w:sz w:val="28"/>
          <w:szCs w:val="28"/>
          <w:lang w:eastAsia="zh-CN"/>
        </w:rPr>
        <w:t xml:space="preserve"> = Ц</w:t>
      </w:r>
      <w:r w:rsidRPr="00361FBB">
        <w:rPr>
          <w:rFonts w:ascii="Times New Roman" w:eastAsia="Times New Roman" w:hAnsi="Times New Roman" w:cs="Times New Roman"/>
          <w:snapToGrid w:val="0"/>
          <w:sz w:val="28"/>
          <w:szCs w:val="28"/>
          <w:vertAlign w:val="subscript"/>
          <w:lang w:eastAsia="zh-CN"/>
        </w:rPr>
        <w:t>ПР</w:t>
      </w:r>
      <w:r w:rsidRPr="00361FBB">
        <w:rPr>
          <w:rFonts w:ascii="Cambria Math" w:eastAsia="Times New Roman" w:hAnsi="Cambria Math" w:cs="Cambria Math"/>
          <w:snapToGrid w:val="0"/>
          <w:sz w:val="28"/>
          <w:szCs w:val="28"/>
          <w:lang w:eastAsia="zh-CN"/>
        </w:rPr>
        <w:t>⋅</w:t>
      </w:r>
      <m:oMath>
        <m:r>
          <w:rPr>
            <w:rFonts w:ascii="Cambria Math" w:eastAsia="Times New Roman" w:hAnsi="Cambria Math" w:cs="Times New Roman"/>
            <w:snapToGrid w:val="0"/>
            <w:sz w:val="28"/>
            <w:szCs w:val="28"/>
            <w:lang w:eastAsia="zh-CN"/>
          </w:rPr>
          <m:t>0.67 = 10000</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0,67 = 6700</m:t>
        </m:r>
      </m:oMath>
      <w:r w:rsidRPr="00361FBB">
        <w:rPr>
          <w:rFonts w:ascii="Times New Roman" w:eastAsia="Times New Roman" w:hAnsi="Times New Roman" w:cs="Times New Roman"/>
          <w:snapToGrid w:val="0"/>
          <w:sz w:val="28"/>
          <w:szCs w:val="28"/>
          <w:lang w:eastAsia="zh-CN"/>
        </w:rPr>
        <w:t xml:space="preserve"> грн.</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Тоді, річні експлуатаційні витрати складатимуть:</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right"/>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 xml:space="preserve">ЕКС </w:t>
      </w:r>
      <w:r w:rsidRPr="00361FBB">
        <w:rPr>
          <w:rFonts w:ascii="Times New Roman" w:eastAsia="Times New Roman" w:hAnsi="Times New Roman" w:cs="Times New Roman"/>
          <w:snapToGrid w:val="0"/>
          <w:sz w:val="28"/>
          <w:szCs w:val="28"/>
          <w:lang w:eastAsia="zh-CN"/>
        </w:rPr>
        <w:t>=</w:t>
      </w:r>
      <w:r w:rsidRPr="00361FBB">
        <w:rPr>
          <w:rFonts w:ascii="Times New Roman" w:eastAsia="Calibri" w:hAnsi="Times New Roman" w:cs="Times New Roman"/>
          <w:sz w:val="28"/>
          <w:szCs w:val="28"/>
          <w:lang w:eastAsia="zh-CN"/>
        </w:rPr>
        <w:t>С</w:t>
      </w:r>
      <w:r w:rsidRPr="00361FBB">
        <w:rPr>
          <w:rFonts w:ascii="Times New Roman" w:eastAsia="Calibri" w:hAnsi="Times New Roman" w:cs="Times New Roman"/>
          <w:sz w:val="28"/>
          <w:szCs w:val="28"/>
          <w:vertAlign w:val="subscript"/>
          <w:lang w:eastAsia="zh-CN"/>
        </w:rPr>
        <w:t>ЗП</w:t>
      </w:r>
      <w:r w:rsidRPr="00361FBB">
        <w:rPr>
          <w:rFonts w:ascii="Times New Roman" w:eastAsia="Times New Roman" w:hAnsi="Times New Roman" w:cs="Times New Roman"/>
          <w:snapToGrid w:val="0"/>
          <w:sz w:val="28"/>
          <w:szCs w:val="28"/>
          <w:lang w:eastAsia="zh-CN"/>
        </w:rPr>
        <w:t>+ С</w:t>
      </w:r>
      <w:r w:rsidRPr="00361FBB">
        <w:rPr>
          <w:rFonts w:ascii="Times New Roman" w:eastAsia="Times New Roman" w:hAnsi="Times New Roman" w:cs="Times New Roman"/>
          <w:snapToGrid w:val="0"/>
          <w:sz w:val="28"/>
          <w:szCs w:val="28"/>
          <w:vertAlign w:val="subscript"/>
          <w:lang w:eastAsia="zh-CN"/>
        </w:rPr>
        <w:t>ВІД</w:t>
      </w:r>
      <w:r w:rsidRPr="00361FBB">
        <w:rPr>
          <w:rFonts w:ascii="Times New Roman" w:eastAsia="Times New Roman" w:hAnsi="Times New Roman" w:cs="Times New Roman"/>
          <w:snapToGrid w:val="0"/>
          <w:sz w:val="28"/>
          <w:szCs w:val="28"/>
          <w:lang w:eastAsia="zh-CN"/>
        </w:rPr>
        <w:t>+ С</w:t>
      </w:r>
      <w:r w:rsidRPr="00361FBB">
        <w:rPr>
          <w:rFonts w:ascii="Times New Roman" w:eastAsia="Times New Roman" w:hAnsi="Times New Roman" w:cs="Times New Roman"/>
          <w:snapToGrid w:val="0"/>
          <w:sz w:val="28"/>
          <w:szCs w:val="28"/>
          <w:vertAlign w:val="subscript"/>
          <w:lang w:eastAsia="zh-CN"/>
        </w:rPr>
        <w:t>А</w:t>
      </w:r>
      <w:r w:rsidRPr="00361FBB">
        <w:rPr>
          <w:rFonts w:ascii="Times New Roman" w:eastAsia="Times New Roman" w:hAnsi="Times New Roman" w:cs="Times New Roman"/>
          <w:snapToGrid w:val="0"/>
          <w:sz w:val="28"/>
          <w:szCs w:val="28"/>
          <w:lang w:eastAsia="zh-CN"/>
        </w:rPr>
        <w:t xml:space="preserve"> + С</w:t>
      </w:r>
      <w:r w:rsidRPr="00361FBB">
        <w:rPr>
          <w:rFonts w:ascii="Times New Roman" w:eastAsia="Times New Roman" w:hAnsi="Times New Roman" w:cs="Times New Roman"/>
          <w:snapToGrid w:val="0"/>
          <w:sz w:val="28"/>
          <w:szCs w:val="28"/>
          <w:vertAlign w:val="subscript"/>
          <w:lang w:eastAsia="zh-CN"/>
        </w:rPr>
        <w:t>Р</w:t>
      </w:r>
      <w:r w:rsidRPr="00361FBB">
        <w:rPr>
          <w:rFonts w:ascii="Times New Roman" w:eastAsia="Times New Roman" w:hAnsi="Times New Roman" w:cs="Times New Roman"/>
          <w:snapToGrid w:val="0"/>
          <w:sz w:val="28"/>
          <w:szCs w:val="28"/>
          <w:lang w:eastAsia="zh-CN"/>
        </w:rPr>
        <w:t>+ С</w:t>
      </w:r>
      <w:r w:rsidRPr="00361FBB">
        <w:rPr>
          <w:rFonts w:ascii="Times New Roman" w:eastAsia="Times New Roman" w:hAnsi="Times New Roman" w:cs="Times New Roman"/>
          <w:snapToGrid w:val="0"/>
          <w:sz w:val="28"/>
          <w:szCs w:val="28"/>
          <w:vertAlign w:val="subscript"/>
          <w:lang w:eastAsia="zh-CN"/>
        </w:rPr>
        <w:t>ЕЛ</w:t>
      </w:r>
      <w:r w:rsidRPr="00361FBB">
        <w:rPr>
          <w:rFonts w:ascii="Times New Roman" w:eastAsia="Times New Roman" w:hAnsi="Times New Roman" w:cs="Times New Roman"/>
          <w:snapToGrid w:val="0"/>
          <w:sz w:val="28"/>
          <w:szCs w:val="28"/>
          <w:lang w:eastAsia="zh-CN"/>
        </w:rPr>
        <w:t xml:space="preserve"> + С</w:t>
      </w:r>
      <w:r w:rsidRPr="00361FBB">
        <w:rPr>
          <w:rFonts w:ascii="Times New Roman" w:eastAsia="Times New Roman" w:hAnsi="Times New Roman" w:cs="Times New Roman"/>
          <w:snapToGrid w:val="0"/>
          <w:sz w:val="28"/>
          <w:szCs w:val="28"/>
          <w:vertAlign w:val="subscript"/>
          <w:lang w:eastAsia="zh-CN"/>
        </w:rPr>
        <w:t xml:space="preserve">Н  </w:t>
      </w:r>
      <w:r w:rsidRPr="00361FBB">
        <w:rPr>
          <w:rFonts w:ascii="Times New Roman" w:eastAsia="Times New Roman" w:hAnsi="Times New Roman" w:cs="Times New Roman"/>
          <w:snapToGrid w:val="0"/>
          <w:sz w:val="28"/>
          <w:szCs w:val="28"/>
          <w:lang w:eastAsia="zh-CN"/>
        </w:rPr>
        <w:t xml:space="preserve">                       (4.14)</w:t>
      </w:r>
    </w:p>
    <w:p w:rsidR="00361FBB" w:rsidRPr="00361FBB" w:rsidRDefault="00361FBB" w:rsidP="00361FBB">
      <w:pPr>
        <w:suppressAutoHyphens/>
        <w:spacing w:after="0" w:line="360" w:lineRule="auto"/>
        <w:ind w:firstLine="709"/>
        <w:jc w:val="right"/>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 xml:space="preserve">ЕКС </w:t>
      </w:r>
      <w:r w:rsidRPr="00361FBB">
        <w:rPr>
          <w:rFonts w:ascii="Times New Roman" w:eastAsia="Times New Roman" w:hAnsi="Times New Roman" w:cs="Times New Roman"/>
          <w:snapToGrid w:val="0"/>
          <w:sz w:val="28"/>
          <w:szCs w:val="28"/>
          <w:lang w:eastAsia="zh-CN"/>
        </w:rPr>
        <w:t>= 43200 + 9504 + 2300 + 575 + 45,07 + 6700 = 62324,07 грн.</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Собівартість однієї машино-години ЕОМ дорівнюватиме:</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noProof/>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 xml:space="preserve">М-Г </w:t>
      </w:r>
      <w:r w:rsidRPr="00361FBB">
        <w:rPr>
          <w:rFonts w:ascii="Times New Roman" w:eastAsia="Times New Roman" w:hAnsi="Times New Roman" w:cs="Times New Roman"/>
          <w:noProof/>
          <w:snapToGrid w:val="0"/>
          <w:sz w:val="28"/>
          <w:szCs w:val="28"/>
          <w:lang w:eastAsia="zh-CN"/>
        </w:rPr>
        <w:t>= С</w:t>
      </w:r>
      <w:r w:rsidRPr="00361FBB">
        <w:rPr>
          <w:rFonts w:ascii="Times New Roman" w:eastAsia="Times New Roman" w:hAnsi="Times New Roman" w:cs="Times New Roman"/>
          <w:noProof/>
          <w:snapToGrid w:val="0"/>
          <w:sz w:val="28"/>
          <w:szCs w:val="28"/>
          <w:vertAlign w:val="subscript"/>
          <w:lang w:eastAsia="zh-CN"/>
        </w:rPr>
        <w:t>ЕКС</w:t>
      </w:r>
      <w:r w:rsidRPr="00361FBB">
        <w:rPr>
          <w:rFonts w:ascii="Times New Roman" w:eastAsia="Times New Roman" w:hAnsi="Times New Roman" w:cs="Times New Roman"/>
          <w:noProof/>
          <w:snapToGrid w:val="0"/>
          <w:sz w:val="28"/>
          <w:szCs w:val="28"/>
          <w:lang w:eastAsia="zh-CN"/>
        </w:rPr>
        <w:t>/ Т</w:t>
      </w:r>
      <w:r w:rsidRPr="00361FBB">
        <w:rPr>
          <w:rFonts w:ascii="Times New Roman" w:eastAsia="Times New Roman" w:hAnsi="Times New Roman" w:cs="Times New Roman"/>
          <w:noProof/>
          <w:snapToGrid w:val="0"/>
          <w:sz w:val="28"/>
          <w:szCs w:val="28"/>
          <w:vertAlign w:val="subscript"/>
          <w:lang w:eastAsia="zh-CN"/>
        </w:rPr>
        <w:t>ЕФ</w:t>
      </w:r>
      <w:r w:rsidRPr="00361FBB">
        <w:rPr>
          <w:rFonts w:ascii="Times New Roman" w:eastAsia="Times New Roman" w:hAnsi="Times New Roman" w:cs="Times New Roman"/>
          <w:noProof/>
          <w:snapToGrid w:val="0"/>
          <w:sz w:val="28"/>
          <w:szCs w:val="28"/>
          <w:lang w:eastAsia="zh-CN"/>
        </w:rPr>
        <w:t xml:space="preserve"> = </w:t>
      </w:r>
      <m:oMath>
        <m:r>
          <m:rPr>
            <m:sty m:val="p"/>
          </m:rPr>
          <w:rPr>
            <w:rFonts w:ascii="Cambria Math" w:eastAsia="Times New Roman" w:hAnsi="Cambria Math" w:cs="Times New Roman"/>
            <w:snapToGrid w:val="0"/>
            <w:sz w:val="28"/>
            <w:szCs w:val="28"/>
            <w:lang w:eastAsia="zh-CN"/>
          </w:rPr>
          <m:t>62324,07</m:t>
        </m:r>
        <m:r>
          <w:rPr>
            <w:rFonts w:ascii="Cambria Math" w:eastAsia="Times New Roman" w:hAnsi="Cambria Math" w:cs="Times New Roman"/>
            <w:noProof/>
            <w:snapToGrid w:val="0"/>
            <w:sz w:val="28"/>
            <w:szCs w:val="28"/>
            <w:lang w:eastAsia="zh-CN"/>
          </w:rPr>
          <m:t>/1706,4 =36,52</m:t>
        </m:r>
      </m:oMath>
      <w:r w:rsidRPr="00361FBB">
        <w:rPr>
          <w:rFonts w:ascii="Times New Roman" w:eastAsia="Times New Roman" w:hAnsi="Times New Roman" w:cs="Times New Roman"/>
          <w:noProof/>
          <w:snapToGrid w:val="0"/>
          <w:sz w:val="28"/>
          <w:szCs w:val="28"/>
          <w:lang w:eastAsia="zh-CN"/>
        </w:rPr>
        <w:t xml:space="preserve"> грн/год.</w:t>
      </w:r>
    </w:p>
    <w:p w:rsidR="00361FBB" w:rsidRPr="00361FBB" w:rsidRDefault="00361FBB" w:rsidP="00361FBB">
      <w:pPr>
        <w:suppressAutoHyphens/>
        <w:spacing w:after="0" w:line="360" w:lineRule="auto"/>
        <w:ind w:firstLine="709"/>
        <w:jc w:val="center"/>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В рамках реалізації даного програмного продукту ведуться на ЕОМ, в такому випадку витрати на оплату машинного часу будуть розраховуватися за наступною формулою:</w:t>
      </w:r>
    </w:p>
    <w:p w:rsidR="00361FBB" w:rsidRPr="00361FBB" w:rsidRDefault="00361FBB" w:rsidP="00361FBB">
      <w:pPr>
        <w:suppressAutoHyphens/>
        <w:spacing w:after="0" w:line="360" w:lineRule="auto"/>
        <w:ind w:firstLine="709"/>
        <w:jc w:val="right"/>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М</w:t>
      </w:r>
      <w:r w:rsidRPr="00361FBB">
        <w:rPr>
          <w:rFonts w:ascii="Times New Roman" w:eastAsia="Times New Roman" w:hAnsi="Times New Roman" w:cs="Times New Roman"/>
          <w:snapToGrid w:val="0"/>
          <w:sz w:val="28"/>
          <w:szCs w:val="28"/>
          <w:lang w:eastAsia="zh-CN"/>
        </w:rPr>
        <w:t xml:space="preserve"> = С</w:t>
      </w:r>
      <w:r w:rsidRPr="00361FBB">
        <w:rPr>
          <w:rFonts w:ascii="Times New Roman" w:eastAsia="Times New Roman" w:hAnsi="Times New Roman" w:cs="Times New Roman"/>
          <w:snapToGrid w:val="0"/>
          <w:sz w:val="28"/>
          <w:szCs w:val="28"/>
          <w:vertAlign w:val="subscript"/>
          <w:lang w:eastAsia="zh-CN"/>
        </w:rPr>
        <w:t>М-Г</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T                                             (4.15)</w:t>
      </w:r>
    </w:p>
    <w:p w:rsidR="00361FBB" w:rsidRPr="00361FBB" w:rsidRDefault="00361FBB" w:rsidP="00361FBB">
      <w:pPr>
        <w:suppressAutoHyphens/>
        <w:spacing w:after="0" w:line="360" w:lineRule="auto"/>
        <w:ind w:firstLine="709"/>
        <w:jc w:val="right"/>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І. С</w:t>
      </w:r>
      <w:r w:rsidRPr="00361FBB">
        <w:rPr>
          <w:rFonts w:ascii="Times New Roman" w:eastAsia="Times New Roman" w:hAnsi="Times New Roman" w:cs="Times New Roman"/>
          <w:snapToGrid w:val="0"/>
          <w:sz w:val="28"/>
          <w:szCs w:val="28"/>
          <w:vertAlign w:val="subscript"/>
          <w:lang w:eastAsia="zh-CN"/>
        </w:rPr>
        <w:t>М</w:t>
      </w:r>
      <w:r w:rsidRPr="00361FBB">
        <w:rPr>
          <w:rFonts w:ascii="Times New Roman" w:eastAsia="Times New Roman" w:hAnsi="Times New Roman" w:cs="Times New Roman"/>
          <w:snapToGrid w:val="0"/>
          <w:sz w:val="28"/>
          <w:szCs w:val="28"/>
          <w:lang w:eastAsia="zh-CN"/>
        </w:rPr>
        <w:t xml:space="preserve"> = </w:t>
      </w:r>
      <m:oMath>
        <m:r>
          <w:rPr>
            <w:rFonts w:ascii="Cambria Math" w:eastAsia="Times New Roman" w:hAnsi="Cambria Math" w:cs="Times New Roman"/>
            <w:noProof/>
            <w:snapToGrid w:val="0"/>
            <w:sz w:val="28"/>
            <w:szCs w:val="28"/>
            <w:lang w:eastAsia="zh-CN"/>
          </w:rPr>
          <m:t>36,52</m:t>
        </m:r>
        <m:r>
          <w:rPr>
            <w:rFonts w:ascii="Cambria Math" w:eastAsia="Times New Roman" w:hAnsi="Cambria Math" w:cs="Cambria Math"/>
            <w:snapToGrid w:val="0"/>
            <w:sz w:val="28"/>
            <w:szCs w:val="28"/>
            <w:lang w:eastAsia="zh-CN"/>
          </w:rPr>
          <m:t>⋅</m:t>
        </m:r>
        <m:r>
          <w:rPr>
            <w:rFonts w:ascii="Cambria Math" w:eastAsia="Calibri" w:hAnsi="Cambria Math" w:cs="Times New Roman"/>
            <w:sz w:val="28"/>
            <w:szCs w:val="28"/>
            <w:lang w:eastAsia="zh-CN"/>
          </w:rPr>
          <m:t>963,84</m:t>
        </m:r>
        <m:r>
          <w:rPr>
            <w:rFonts w:ascii="Cambria Math" w:eastAsia="Times New Roman" w:hAnsi="Cambria Math" w:cs="Times New Roman"/>
            <w:snapToGrid w:val="0"/>
            <w:sz w:val="28"/>
            <w:szCs w:val="28"/>
            <w:lang w:eastAsia="zh-CN"/>
          </w:rPr>
          <m:t>= 35199,44</m:t>
        </m:r>
      </m:oMath>
      <w:r w:rsidRPr="00361FBB">
        <w:rPr>
          <w:rFonts w:ascii="Times New Roman" w:eastAsia="Times New Roman" w:hAnsi="Times New Roman" w:cs="Times New Roman"/>
          <w:snapToGrid w:val="0"/>
          <w:sz w:val="28"/>
          <w:szCs w:val="28"/>
          <w:lang w:eastAsia="zh-CN"/>
        </w:rPr>
        <w:t xml:space="preserve"> грн.; </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lastRenderedPageBreak/>
        <w:t>ІІ. С</w:t>
      </w:r>
      <w:r w:rsidRPr="00361FBB">
        <w:rPr>
          <w:rFonts w:ascii="Times New Roman" w:eastAsia="Times New Roman" w:hAnsi="Times New Roman" w:cs="Times New Roman"/>
          <w:snapToGrid w:val="0"/>
          <w:sz w:val="28"/>
          <w:szCs w:val="28"/>
          <w:vertAlign w:val="subscript"/>
          <w:lang w:eastAsia="zh-CN"/>
        </w:rPr>
        <w:t>М</w:t>
      </w:r>
      <w:r w:rsidRPr="00361FBB">
        <w:rPr>
          <w:rFonts w:ascii="Times New Roman" w:eastAsia="Times New Roman" w:hAnsi="Times New Roman" w:cs="Times New Roman"/>
          <w:snapToGrid w:val="0"/>
          <w:sz w:val="28"/>
          <w:szCs w:val="28"/>
          <w:lang w:eastAsia="zh-CN"/>
        </w:rPr>
        <w:t xml:space="preserve"> = </w:t>
      </w:r>
      <m:oMath>
        <m:r>
          <w:rPr>
            <w:rFonts w:ascii="Cambria Math" w:eastAsia="Times New Roman" w:hAnsi="Cambria Math" w:cs="Times New Roman"/>
            <w:noProof/>
            <w:snapToGrid w:val="0"/>
            <w:sz w:val="28"/>
            <w:szCs w:val="28"/>
            <w:lang w:eastAsia="zh-CN"/>
          </w:rPr>
          <m:t>36,52</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980,72= 35815,89 </m:t>
        </m:r>
      </m:oMath>
      <w:r w:rsidRPr="00361FBB">
        <w:rPr>
          <w:rFonts w:ascii="Times New Roman" w:eastAsia="Times New Roman" w:hAnsi="Times New Roman" w:cs="Times New Roman"/>
          <w:snapToGrid w:val="0"/>
          <w:sz w:val="28"/>
          <w:szCs w:val="28"/>
          <w:lang w:eastAsia="zh-CN"/>
        </w:rPr>
        <w:t xml:space="preserve">грн.; </w:t>
      </w:r>
    </w:p>
    <w:p w:rsidR="00361FBB" w:rsidRPr="00361FBB" w:rsidRDefault="00361FBB" w:rsidP="00361FBB">
      <w:pPr>
        <w:suppressAutoHyphens/>
        <w:spacing w:after="0" w:line="360" w:lineRule="auto"/>
        <w:ind w:firstLine="709"/>
        <w:jc w:val="right"/>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Н</w:t>
      </w:r>
      <w:r w:rsidRPr="00361FBB">
        <w:rPr>
          <w:rFonts w:ascii="Times New Roman" w:eastAsia="Times New Roman" w:hAnsi="Times New Roman" w:cs="Times New Roman"/>
          <w:snapToGrid w:val="0"/>
          <w:sz w:val="28"/>
          <w:szCs w:val="28"/>
          <w:lang w:eastAsia="zh-CN"/>
        </w:rPr>
        <w:t xml:space="preserve"> = С</w:t>
      </w:r>
      <w:r w:rsidRPr="00361FBB">
        <w:rPr>
          <w:rFonts w:ascii="Times New Roman" w:eastAsia="Times New Roman" w:hAnsi="Times New Roman" w:cs="Times New Roman"/>
          <w:snapToGrid w:val="0"/>
          <w:sz w:val="28"/>
          <w:szCs w:val="28"/>
          <w:vertAlign w:val="subscript"/>
          <w:lang w:eastAsia="zh-CN"/>
        </w:rPr>
        <w:t>ЗП</w:t>
      </w:r>
      <w:r w:rsidRPr="00361FBB">
        <w:rPr>
          <w:rFonts w:ascii="Cambria Math" w:eastAsia="Times New Roman" w:hAnsi="Cambria Math" w:cs="Cambria Math"/>
          <w:snapToGrid w:val="0"/>
          <w:sz w:val="28"/>
          <w:szCs w:val="28"/>
          <w:lang w:eastAsia="zh-CN"/>
        </w:rPr>
        <w:t>⋅</w:t>
      </w:r>
      <w:r w:rsidRPr="00361FBB">
        <w:rPr>
          <w:rFonts w:ascii="Times New Roman" w:eastAsia="Times New Roman" w:hAnsi="Times New Roman" w:cs="Times New Roman"/>
          <w:snapToGrid w:val="0"/>
          <w:sz w:val="28"/>
          <w:szCs w:val="28"/>
          <w:lang w:eastAsia="zh-CN"/>
        </w:rPr>
        <w:t xml:space="preserve"> 0,67                                          (4.16)</w:t>
      </w:r>
    </w:p>
    <w:p w:rsidR="00361FBB" w:rsidRPr="00361FBB" w:rsidRDefault="00361FBB" w:rsidP="00361FBB">
      <w:pPr>
        <w:suppressAutoHyphens/>
        <w:spacing w:after="0" w:line="360" w:lineRule="auto"/>
        <w:ind w:firstLine="709"/>
        <w:jc w:val="right"/>
        <w:rPr>
          <w:rFonts w:ascii="Times New Roman" w:eastAsia="Times New Roman" w:hAnsi="Times New Roman" w:cs="Times New Roman"/>
          <w:sz w:val="28"/>
          <w:szCs w:val="28"/>
          <w:lang w:eastAsia="zh-CN"/>
        </w:rPr>
      </w:pP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І. С</w:t>
      </w:r>
      <w:r w:rsidRPr="00361FBB">
        <w:rPr>
          <w:rFonts w:ascii="Times New Roman" w:eastAsia="Times New Roman" w:hAnsi="Times New Roman" w:cs="Times New Roman"/>
          <w:snapToGrid w:val="0"/>
          <w:sz w:val="28"/>
          <w:szCs w:val="28"/>
          <w:vertAlign w:val="subscript"/>
          <w:lang w:eastAsia="zh-CN"/>
        </w:rPr>
        <w:t>Н</w:t>
      </w:r>
      <w:r w:rsidRPr="00361FBB">
        <w:rPr>
          <w:rFonts w:ascii="Times New Roman" w:eastAsia="Times New Roman" w:hAnsi="Times New Roman" w:cs="Times New Roman"/>
          <w:snapToGrid w:val="0"/>
          <w:sz w:val="28"/>
          <w:szCs w:val="28"/>
          <w:lang w:eastAsia="zh-CN"/>
        </w:rPr>
        <w:t xml:space="preserve"> = </w:t>
      </w:r>
      <m:oMath>
        <m:r>
          <w:rPr>
            <w:rFonts w:ascii="Cambria Math" w:eastAsia="Calibri" w:hAnsi="Cambria Math" w:cs="Times New Roman"/>
            <w:sz w:val="28"/>
            <w:szCs w:val="28"/>
            <w:lang w:eastAsia="ru-RU"/>
          </w:rPr>
          <m:t>114735,51</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0,67 = 76872,79</m:t>
        </m:r>
      </m:oMath>
      <w:r w:rsidRPr="00361FBB">
        <w:rPr>
          <w:rFonts w:ascii="Times New Roman" w:eastAsia="Times New Roman" w:hAnsi="Times New Roman" w:cs="Times New Roman"/>
          <w:snapToGrid w:val="0"/>
          <w:sz w:val="28"/>
          <w:szCs w:val="28"/>
          <w:lang w:eastAsia="zh-CN"/>
        </w:rPr>
        <w:t xml:space="preserve"> грн.; </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ІІ. С</w:t>
      </w:r>
      <w:r w:rsidRPr="00361FBB">
        <w:rPr>
          <w:rFonts w:ascii="Times New Roman" w:eastAsia="Times New Roman" w:hAnsi="Times New Roman" w:cs="Times New Roman"/>
          <w:snapToGrid w:val="0"/>
          <w:sz w:val="28"/>
          <w:szCs w:val="28"/>
          <w:vertAlign w:val="subscript"/>
          <w:lang w:eastAsia="zh-CN"/>
        </w:rPr>
        <w:t>Н</w:t>
      </w:r>
      <w:r w:rsidRPr="00361FBB">
        <w:rPr>
          <w:rFonts w:ascii="Times New Roman" w:eastAsia="Times New Roman" w:hAnsi="Times New Roman" w:cs="Times New Roman"/>
          <w:snapToGrid w:val="0"/>
          <w:sz w:val="28"/>
          <w:szCs w:val="28"/>
          <w:lang w:eastAsia="zh-CN"/>
        </w:rPr>
        <w:t xml:space="preserve"> = </w:t>
      </w:r>
      <m:oMath>
        <m:r>
          <w:rPr>
            <w:rFonts w:ascii="Cambria Math" w:eastAsia="Calibri" w:hAnsi="Cambria Math" w:cs="Times New Roman"/>
            <w:sz w:val="28"/>
            <w:szCs w:val="28"/>
            <w:lang w:eastAsia="ru-RU"/>
          </w:rPr>
          <m:t>116744,91</m:t>
        </m:r>
        <m:r>
          <w:rPr>
            <w:rFonts w:ascii="Cambria Math" w:eastAsia="Times New Roman" w:hAnsi="Cambria Math" w:cs="Cambria Math"/>
            <w:snapToGrid w:val="0"/>
            <w:sz w:val="28"/>
            <w:szCs w:val="28"/>
            <w:lang w:eastAsia="zh-CN"/>
          </w:rPr>
          <m:t>⋅</m:t>
        </m:r>
        <m:r>
          <w:rPr>
            <w:rFonts w:ascii="Cambria Math" w:eastAsia="Times New Roman" w:hAnsi="Cambria Math" w:cs="Times New Roman"/>
            <w:snapToGrid w:val="0"/>
            <w:sz w:val="28"/>
            <w:szCs w:val="28"/>
            <w:lang w:eastAsia="zh-CN"/>
          </w:rPr>
          <m:t xml:space="preserve"> 0,67 = 78219,09</m:t>
        </m:r>
      </m:oMath>
      <w:r w:rsidRPr="00361FBB">
        <w:rPr>
          <w:rFonts w:ascii="Times New Roman" w:eastAsia="Times New Roman" w:hAnsi="Times New Roman" w:cs="Times New Roman"/>
          <w:snapToGrid w:val="0"/>
          <w:sz w:val="28"/>
          <w:szCs w:val="28"/>
          <w:lang w:eastAsia="zh-CN"/>
        </w:rPr>
        <w:t xml:space="preserve"> грн.; </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Таким чином, витрати на розробку програмного продукту будуть складати:</w:t>
      </w:r>
    </w:p>
    <w:p w:rsidR="00361FBB" w:rsidRPr="00361FBB" w:rsidRDefault="00361FBB" w:rsidP="00361FBB">
      <w:pPr>
        <w:suppressAutoHyphens/>
        <w:spacing w:after="0" w:line="360" w:lineRule="auto"/>
        <w:ind w:firstLine="709"/>
        <w:jc w:val="right"/>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С</w:t>
      </w:r>
      <w:r w:rsidRPr="00361FBB">
        <w:rPr>
          <w:rFonts w:ascii="Times New Roman" w:eastAsia="Times New Roman" w:hAnsi="Times New Roman" w:cs="Times New Roman"/>
          <w:snapToGrid w:val="0"/>
          <w:sz w:val="28"/>
          <w:szCs w:val="28"/>
          <w:vertAlign w:val="subscript"/>
          <w:lang w:eastAsia="zh-CN"/>
        </w:rPr>
        <w:t>ПП</w:t>
      </w:r>
      <w:r w:rsidRPr="00361FBB">
        <w:rPr>
          <w:rFonts w:ascii="Times New Roman" w:eastAsia="Times New Roman" w:hAnsi="Times New Roman" w:cs="Times New Roman"/>
          <w:snapToGrid w:val="0"/>
          <w:sz w:val="28"/>
          <w:szCs w:val="28"/>
          <w:lang w:eastAsia="zh-CN"/>
        </w:rPr>
        <w:t xml:space="preserve"> = С</w:t>
      </w:r>
      <w:r w:rsidRPr="00361FBB">
        <w:rPr>
          <w:rFonts w:ascii="Times New Roman" w:eastAsia="Times New Roman" w:hAnsi="Times New Roman" w:cs="Times New Roman"/>
          <w:snapToGrid w:val="0"/>
          <w:sz w:val="28"/>
          <w:szCs w:val="28"/>
          <w:vertAlign w:val="subscript"/>
          <w:lang w:eastAsia="zh-CN"/>
        </w:rPr>
        <w:t>ЗП</w:t>
      </w:r>
      <w:r w:rsidRPr="00361FBB">
        <w:rPr>
          <w:rFonts w:ascii="Times New Roman" w:eastAsia="Times New Roman" w:hAnsi="Times New Roman" w:cs="Times New Roman"/>
          <w:snapToGrid w:val="0"/>
          <w:sz w:val="28"/>
          <w:szCs w:val="28"/>
          <w:lang w:eastAsia="zh-CN"/>
        </w:rPr>
        <w:t>+ С</w:t>
      </w:r>
      <w:r w:rsidRPr="00361FBB">
        <w:rPr>
          <w:rFonts w:ascii="Times New Roman" w:eastAsia="Times New Roman" w:hAnsi="Times New Roman" w:cs="Times New Roman"/>
          <w:snapToGrid w:val="0"/>
          <w:sz w:val="28"/>
          <w:szCs w:val="28"/>
          <w:vertAlign w:val="subscript"/>
          <w:lang w:eastAsia="zh-CN"/>
        </w:rPr>
        <w:t>ВІД</w:t>
      </w:r>
      <w:r w:rsidRPr="00361FBB">
        <w:rPr>
          <w:rFonts w:ascii="Times New Roman" w:eastAsia="Times New Roman" w:hAnsi="Times New Roman" w:cs="Times New Roman"/>
          <w:snapToGrid w:val="0"/>
          <w:sz w:val="28"/>
          <w:szCs w:val="28"/>
          <w:lang w:eastAsia="zh-CN"/>
        </w:rPr>
        <w:t>+ С</w:t>
      </w:r>
      <w:r w:rsidRPr="00361FBB">
        <w:rPr>
          <w:rFonts w:ascii="Times New Roman" w:eastAsia="Times New Roman" w:hAnsi="Times New Roman" w:cs="Times New Roman"/>
          <w:snapToGrid w:val="0"/>
          <w:sz w:val="28"/>
          <w:szCs w:val="28"/>
          <w:vertAlign w:val="subscript"/>
          <w:lang w:eastAsia="zh-CN"/>
        </w:rPr>
        <w:t>М</w:t>
      </w:r>
      <w:r w:rsidRPr="00361FBB">
        <w:rPr>
          <w:rFonts w:ascii="Times New Roman" w:eastAsia="Times New Roman" w:hAnsi="Times New Roman" w:cs="Times New Roman"/>
          <w:snapToGrid w:val="0"/>
          <w:sz w:val="28"/>
          <w:szCs w:val="28"/>
          <w:lang w:eastAsia="zh-CN"/>
        </w:rPr>
        <w:t xml:space="preserve"> +С</w:t>
      </w:r>
      <w:r w:rsidRPr="00361FBB">
        <w:rPr>
          <w:rFonts w:ascii="Times New Roman" w:eastAsia="Times New Roman" w:hAnsi="Times New Roman" w:cs="Times New Roman"/>
          <w:snapToGrid w:val="0"/>
          <w:sz w:val="28"/>
          <w:szCs w:val="28"/>
          <w:vertAlign w:val="subscript"/>
          <w:lang w:eastAsia="zh-CN"/>
        </w:rPr>
        <w:t>Н</w:t>
      </w:r>
      <w:r w:rsidRPr="00361FBB">
        <w:rPr>
          <w:rFonts w:ascii="Times New Roman" w:eastAsia="Times New Roman" w:hAnsi="Times New Roman" w:cs="Times New Roman"/>
          <w:snapToGrid w:val="0"/>
          <w:sz w:val="28"/>
          <w:szCs w:val="28"/>
          <w:lang w:eastAsia="zh-CN"/>
        </w:rPr>
        <w:t xml:space="preserve">                                 (4.17)</w:t>
      </w:r>
    </w:p>
    <w:p w:rsidR="00361FBB" w:rsidRPr="00361FBB" w:rsidRDefault="00361FBB" w:rsidP="00361FBB">
      <w:pPr>
        <w:suppressAutoHyphens/>
        <w:spacing w:after="0" w:line="360" w:lineRule="auto"/>
        <w:ind w:firstLine="709"/>
        <w:jc w:val="right"/>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І. С</w:t>
      </w:r>
      <w:r w:rsidRPr="00361FBB">
        <w:rPr>
          <w:rFonts w:ascii="Times New Roman" w:eastAsia="Times New Roman" w:hAnsi="Times New Roman" w:cs="Times New Roman"/>
          <w:snapToGrid w:val="0"/>
          <w:sz w:val="28"/>
          <w:szCs w:val="28"/>
          <w:vertAlign w:val="subscript"/>
          <w:lang w:eastAsia="zh-CN"/>
        </w:rPr>
        <w:t>ПП</w:t>
      </w:r>
      <w:r w:rsidRPr="00361FBB">
        <w:rPr>
          <w:rFonts w:ascii="Times New Roman" w:eastAsia="Times New Roman" w:hAnsi="Times New Roman" w:cs="Times New Roman"/>
          <w:snapToGrid w:val="0"/>
          <w:sz w:val="28"/>
          <w:szCs w:val="28"/>
          <w:lang w:eastAsia="zh-CN"/>
        </w:rPr>
        <w:t xml:space="preserve"> = </w:t>
      </w:r>
      <w:r w:rsidRPr="00361FBB">
        <w:rPr>
          <w:rFonts w:ascii="Times New Roman" w:eastAsia="Calibri" w:hAnsi="Times New Roman" w:cs="Times New Roman"/>
          <w:sz w:val="28"/>
          <w:szCs w:val="28"/>
          <w:lang w:eastAsia="zh-CN"/>
        </w:rPr>
        <w:t xml:space="preserve">114735,51+ </w:t>
      </w:r>
      <m:oMath>
        <m:r>
          <w:rPr>
            <w:rFonts w:ascii="Cambria Math" w:eastAsia="Calibri" w:hAnsi="Cambria Math" w:cs="Times New Roman"/>
            <w:sz w:val="28"/>
            <w:szCs w:val="28"/>
            <w:lang w:eastAsia="ru-RU"/>
          </w:rPr>
          <m:t>25241,81</m:t>
        </m:r>
      </m:oMath>
      <w:r w:rsidRPr="00361FBB">
        <w:rPr>
          <w:rFonts w:ascii="Times New Roman" w:eastAsia="Calibri" w:hAnsi="Times New Roman" w:cs="Times New Roman"/>
          <w:sz w:val="28"/>
          <w:szCs w:val="28"/>
          <w:lang w:eastAsia="zh-CN"/>
        </w:rPr>
        <w:t xml:space="preserve">+ 35199,44 </w:t>
      </w:r>
      <w:r w:rsidRPr="00361FBB">
        <w:rPr>
          <w:rFonts w:ascii="Times New Roman" w:eastAsia="Times New Roman" w:hAnsi="Times New Roman" w:cs="Times New Roman"/>
          <w:snapToGrid w:val="0"/>
          <w:sz w:val="28"/>
          <w:szCs w:val="28"/>
          <w:lang w:eastAsia="zh-CN"/>
        </w:rPr>
        <w:t xml:space="preserve">+ 76872,79 = 252049,55  грн.; </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ІІ. С</w:t>
      </w:r>
      <w:r w:rsidRPr="00361FBB">
        <w:rPr>
          <w:rFonts w:ascii="Times New Roman" w:eastAsia="Times New Roman" w:hAnsi="Times New Roman" w:cs="Times New Roman"/>
          <w:snapToGrid w:val="0"/>
          <w:sz w:val="28"/>
          <w:szCs w:val="28"/>
          <w:vertAlign w:val="subscript"/>
          <w:lang w:eastAsia="zh-CN"/>
        </w:rPr>
        <w:t>ПП</w:t>
      </w:r>
      <w:r w:rsidRPr="00361FBB">
        <w:rPr>
          <w:rFonts w:ascii="Times New Roman" w:eastAsia="Times New Roman" w:hAnsi="Times New Roman" w:cs="Times New Roman"/>
          <w:snapToGrid w:val="0"/>
          <w:sz w:val="28"/>
          <w:szCs w:val="28"/>
          <w:lang w:eastAsia="zh-CN"/>
        </w:rPr>
        <w:t xml:space="preserve"> = </w:t>
      </w:r>
      <w:r w:rsidRPr="00361FBB">
        <w:rPr>
          <w:rFonts w:ascii="Times New Roman" w:eastAsia="Calibri" w:hAnsi="Times New Roman" w:cs="Times New Roman"/>
          <w:sz w:val="28"/>
          <w:szCs w:val="28"/>
          <w:lang w:eastAsia="zh-CN"/>
        </w:rPr>
        <w:t>116744,91</w:t>
      </w:r>
      <w:r w:rsidRPr="00361FBB">
        <w:rPr>
          <w:rFonts w:ascii="Times New Roman" w:eastAsia="Times New Roman" w:hAnsi="Times New Roman" w:cs="Times New Roman"/>
          <w:snapToGrid w:val="0"/>
          <w:sz w:val="28"/>
          <w:szCs w:val="28"/>
          <w:lang w:eastAsia="zh-CN"/>
        </w:rPr>
        <w:t>+</w:t>
      </w:r>
      <m:oMath>
        <m:r>
          <w:rPr>
            <w:rFonts w:ascii="Cambria Math" w:eastAsia="Calibri" w:hAnsi="Cambria Math" w:cs="Times New Roman"/>
            <w:sz w:val="28"/>
            <w:szCs w:val="28"/>
            <w:lang w:eastAsia="ru-RU"/>
          </w:rPr>
          <m:t>25683,9</m:t>
        </m:r>
      </m:oMath>
      <w:r w:rsidRPr="00361FBB">
        <w:rPr>
          <w:rFonts w:ascii="Times New Roman" w:eastAsia="Times New Roman" w:hAnsi="Times New Roman" w:cs="Times New Roman"/>
          <w:sz w:val="28"/>
          <w:szCs w:val="28"/>
          <w:lang w:eastAsia="ru-RU"/>
        </w:rPr>
        <w:t>0</w:t>
      </w:r>
      <w:r w:rsidRPr="00361FBB">
        <w:rPr>
          <w:rFonts w:ascii="Times New Roman" w:eastAsia="Times New Roman" w:hAnsi="Times New Roman" w:cs="Times New Roman"/>
          <w:snapToGrid w:val="0"/>
          <w:sz w:val="28"/>
          <w:szCs w:val="28"/>
          <w:lang w:eastAsia="zh-CN"/>
        </w:rPr>
        <w:t xml:space="preserve">+ 35815,89 + 78219,09 = 256463,79 грн.; </w:t>
      </w:r>
    </w:p>
    <w:p w:rsidR="00361FBB" w:rsidRDefault="00361FBB" w:rsidP="00361FBB">
      <w:pPr>
        <w:suppressAutoHyphens/>
        <w:spacing w:after="0" w:line="360" w:lineRule="auto"/>
        <w:ind w:firstLine="709"/>
        <w:jc w:val="both"/>
        <w:rPr>
          <w:rFonts w:ascii="Times New Roman" w:eastAsia="Calibri" w:hAnsi="Times New Roman" w:cs="Times New Roman"/>
          <w:snapToGrid w:val="0"/>
          <w:sz w:val="28"/>
          <w:szCs w:val="28"/>
          <w:lang w:eastAsia="zh-CN"/>
        </w:rPr>
      </w:pPr>
    </w:p>
    <w:p w:rsidR="001B612B" w:rsidRDefault="001B612B" w:rsidP="00361FBB">
      <w:pPr>
        <w:suppressAutoHyphens/>
        <w:spacing w:after="0" w:line="360" w:lineRule="auto"/>
        <w:ind w:firstLine="709"/>
        <w:jc w:val="both"/>
        <w:rPr>
          <w:rFonts w:ascii="Times New Roman" w:eastAsia="Calibri" w:hAnsi="Times New Roman" w:cs="Times New Roman"/>
          <w:snapToGrid w:val="0"/>
          <w:sz w:val="28"/>
          <w:szCs w:val="28"/>
          <w:lang w:eastAsia="zh-CN"/>
        </w:rPr>
      </w:pPr>
    </w:p>
    <w:p w:rsidR="001B612B" w:rsidRDefault="001B612B" w:rsidP="00361FBB">
      <w:pPr>
        <w:suppressAutoHyphens/>
        <w:spacing w:after="0" w:line="360" w:lineRule="auto"/>
        <w:ind w:firstLine="709"/>
        <w:jc w:val="both"/>
        <w:rPr>
          <w:rFonts w:ascii="Times New Roman" w:eastAsia="Calibri" w:hAnsi="Times New Roman" w:cs="Times New Roman"/>
          <w:snapToGrid w:val="0"/>
          <w:sz w:val="28"/>
          <w:szCs w:val="28"/>
          <w:lang w:eastAsia="zh-CN"/>
        </w:rPr>
      </w:pPr>
    </w:p>
    <w:p w:rsidR="001B612B" w:rsidRPr="00361FBB" w:rsidRDefault="001B612B" w:rsidP="00361FBB">
      <w:pPr>
        <w:suppressAutoHyphens/>
        <w:spacing w:after="0" w:line="360" w:lineRule="auto"/>
        <w:ind w:firstLine="709"/>
        <w:jc w:val="both"/>
        <w:rPr>
          <w:rFonts w:ascii="Times New Roman" w:eastAsia="Calibri" w:hAnsi="Times New Roman" w:cs="Times New Roman"/>
          <w:snapToGrid w:val="0"/>
          <w:sz w:val="28"/>
          <w:szCs w:val="28"/>
          <w:lang w:eastAsia="zh-CN"/>
        </w:rPr>
      </w:pPr>
    </w:p>
    <w:p w:rsidR="00361FBB" w:rsidRPr="00361FBB" w:rsidRDefault="00361FBB" w:rsidP="001B612B">
      <w:pPr>
        <w:pStyle w:val="20"/>
        <w:ind w:left="1276" w:hanging="425"/>
        <w:rPr>
          <w:rFonts w:eastAsia="Calibri"/>
          <w:snapToGrid w:val="0"/>
          <w:lang w:eastAsia="zh-CN"/>
        </w:rPr>
      </w:pPr>
      <w:bookmarkStart w:id="68" w:name="_Toc11605780"/>
      <w:r w:rsidRPr="00361FBB">
        <w:rPr>
          <w:rFonts w:eastAsia="Calibri"/>
          <w:snapToGrid w:val="0"/>
          <w:lang w:eastAsia="zh-CN"/>
        </w:rPr>
        <w:t>4.5 Вибір кращого варіанта програмного продукту техніко-економічного рівня</w:t>
      </w:r>
      <w:bookmarkEnd w:id="68"/>
    </w:p>
    <w:p w:rsidR="00361FBB" w:rsidRPr="00361FBB" w:rsidRDefault="00361FBB" w:rsidP="001B612B">
      <w:pPr>
        <w:suppressAutoHyphens/>
        <w:spacing w:after="0" w:line="360" w:lineRule="auto"/>
        <w:ind w:firstLine="709"/>
        <w:jc w:val="both"/>
        <w:rPr>
          <w:rFonts w:ascii="Times New Roman" w:eastAsia="Calibri" w:hAnsi="Times New Roman" w:cs="Times New Roman"/>
          <w:b/>
          <w:snapToGrid w:val="0"/>
          <w:sz w:val="28"/>
          <w:szCs w:val="28"/>
          <w:lang w:eastAsia="zh-CN"/>
        </w:rPr>
      </w:pPr>
    </w:p>
    <w:p w:rsidR="00361FBB" w:rsidRPr="00361FBB" w:rsidRDefault="00361FBB" w:rsidP="001B612B">
      <w:pPr>
        <w:suppressAutoHyphens/>
        <w:spacing w:after="0" w:line="360" w:lineRule="auto"/>
        <w:ind w:firstLine="709"/>
        <w:jc w:val="both"/>
        <w:rPr>
          <w:rFonts w:ascii="Times New Roman" w:eastAsia="Calibri" w:hAnsi="Times New Roman" w:cs="Times New Roman"/>
          <w:b/>
          <w:snapToGrid w:val="0"/>
          <w:sz w:val="28"/>
          <w:szCs w:val="28"/>
          <w:lang w:eastAsia="zh-CN"/>
        </w:rPr>
      </w:pPr>
    </w:p>
    <w:p w:rsidR="00361FBB" w:rsidRPr="00361FBB" w:rsidRDefault="00361FBB" w:rsidP="001B612B">
      <w:pPr>
        <w:suppressAutoHyphens/>
        <w:spacing w:after="0" w:line="360" w:lineRule="auto"/>
        <w:ind w:firstLine="709"/>
        <w:jc w:val="both"/>
        <w:rPr>
          <w:rFonts w:ascii="Times New Roman" w:eastAsia="Calibri" w:hAnsi="Times New Roman" w:cs="Times New Roman"/>
          <w:snapToGrid w:val="0"/>
          <w:sz w:val="28"/>
          <w:szCs w:val="28"/>
          <w:lang w:eastAsia="zh-CN"/>
        </w:rPr>
      </w:pPr>
      <w:r w:rsidRPr="00361FBB">
        <w:rPr>
          <w:rFonts w:ascii="Times New Roman" w:eastAsia="Calibri" w:hAnsi="Times New Roman" w:cs="Times New Roman"/>
          <w:snapToGrid w:val="0"/>
          <w:sz w:val="28"/>
          <w:szCs w:val="28"/>
          <w:lang w:eastAsia="zh-CN"/>
        </w:rPr>
        <w:t>Для визначення кращої альтернативи з техніко-економічної точки зору скористаємось наступною формулою:</w:t>
      </w:r>
    </w:p>
    <w:p w:rsidR="00361FBB" w:rsidRPr="00361FBB" w:rsidRDefault="00361FBB" w:rsidP="00361FBB">
      <w:pPr>
        <w:suppressAutoHyphens/>
        <w:spacing w:after="0" w:line="360" w:lineRule="auto"/>
        <w:ind w:firstLine="709"/>
        <w:jc w:val="both"/>
        <w:rPr>
          <w:rFonts w:ascii="Times New Roman" w:eastAsia="Calibri"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right"/>
        <w:rPr>
          <w:rFonts w:ascii="Times New Roman" w:eastAsia="Calibri" w:hAnsi="Times New Roman" w:cs="Times New Roman"/>
          <w:sz w:val="28"/>
          <w:szCs w:val="28"/>
          <w:lang w:eastAsia="zh-CN"/>
        </w:rPr>
      </w:pPr>
      <w:r w:rsidRPr="00361FBB">
        <w:rPr>
          <w:rFonts w:ascii="Times New Roman" w:eastAsia="Calibri" w:hAnsi="Times New Roman" w:cs="Times New Roman"/>
          <w:sz w:val="28"/>
          <w:szCs w:val="28"/>
          <w:lang w:eastAsia="zh-CN"/>
        </w:rPr>
        <w:t>К</w:t>
      </w:r>
      <w:r w:rsidRPr="00361FBB">
        <w:rPr>
          <w:rFonts w:ascii="Times New Roman" w:eastAsia="Calibri" w:hAnsi="Times New Roman" w:cs="Times New Roman"/>
          <w:sz w:val="28"/>
          <w:szCs w:val="28"/>
          <w:vertAlign w:val="subscript"/>
          <w:lang w:eastAsia="zh-CN"/>
        </w:rPr>
        <w:t>ТЕРj</w:t>
      </w:r>
      <w:r w:rsidRPr="00361FBB">
        <w:rPr>
          <w:rFonts w:ascii="Times New Roman" w:eastAsia="Calibri" w:hAnsi="Times New Roman" w:cs="Times New Roman"/>
          <w:sz w:val="28"/>
          <w:szCs w:val="28"/>
          <w:lang w:eastAsia="zh-CN"/>
        </w:rPr>
        <w:t xml:space="preserve"> =К</w:t>
      </w:r>
      <w:r w:rsidRPr="00361FBB">
        <w:rPr>
          <w:rFonts w:ascii="Times New Roman" w:eastAsia="Calibri" w:hAnsi="Times New Roman" w:cs="Times New Roman"/>
          <w:sz w:val="28"/>
          <w:szCs w:val="28"/>
          <w:vertAlign w:val="subscript"/>
          <w:lang w:eastAsia="zh-CN"/>
        </w:rPr>
        <w:t>Кj</w:t>
      </w:r>
      <w:r w:rsidRPr="00361FBB">
        <w:rPr>
          <w:rFonts w:ascii="Times New Roman" w:eastAsia="Calibri" w:hAnsi="Times New Roman" w:cs="Times New Roman"/>
          <w:sz w:val="28"/>
          <w:szCs w:val="28"/>
          <w:lang w:eastAsia="zh-CN"/>
        </w:rPr>
        <w:t>⁄С</w:t>
      </w:r>
      <w:r w:rsidRPr="00361FBB">
        <w:rPr>
          <w:rFonts w:ascii="Times New Roman" w:eastAsia="Calibri" w:hAnsi="Times New Roman" w:cs="Times New Roman"/>
          <w:sz w:val="28"/>
          <w:szCs w:val="28"/>
          <w:vertAlign w:val="subscript"/>
          <w:lang w:eastAsia="zh-CN"/>
        </w:rPr>
        <w:t>Фj</w:t>
      </w:r>
      <w:r w:rsidRPr="00361FBB">
        <w:rPr>
          <w:rFonts w:ascii="Times New Roman" w:eastAsia="Calibri" w:hAnsi="Times New Roman" w:cs="Times New Roman"/>
          <w:sz w:val="28"/>
          <w:szCs w:val="28"/>
          <w:lang w:eastAsia="zh-CN"/>
        </w:rPr>
        <w:t xml:space="preserve">                                          (4.18)</w:t>
      </w:r>
    </w:p>
    <w:p w:rsidR="00361FBB" w:rsidRPr="00361FBB" w:rsidRDefault="00361FBB" w:rsidP="00361FBB">
      <w:pPr>
        <w:suppressAutoHyphens/>
        <w:spacing w:after="0" w:line="360" w:lineRule="auto"/>
        <w:ind w:firstLine="709"/>
        <w:jc w:val="right"/>
        <w:rPr>
          <w:rFonts w:ascii="Times New Roman" w:eastAsia="Calibri" w:hAnsi="Times New Roman" w:cs="Times New Roman"/>
          <w:sz w:val="28"/>
          <w:szCs w:val="28"/>
          <w:lang w:eastAsia="zh-CN"/>
        </w:rPr>
      </w:pPr>
    </w:p>
    <w:p w:rsidR="00361FBB" w:rsidRPr="00361FBB" w:rsidRDefault="00361FBB" w:rsidP="00361FBB">
      <w:pPr>
        <w:suppressAutoHyphens/>
        <w:spacing w:after="0" w:line="360" w:lineRule="auto"/>
        <w:ind w:firstLine="709"/>
        <w:jc w:val="center"/>
        <w:rPr>
          <w:rFonts w:ascii="Times New Roman" w:eastAsia="Calibri" w:hAnsi="Times New Roman" w:cs="Times New Roman"/>
          <w:snapToGrid w:val="0"/>
          <w:sz w:val="28"/>
          <w:szCs w:val="28"/>
          <w:lang w:eastAsia="zh-CN"/>
        </w:rPr>
      </w:pPr>
      <w:r w:rsidRPr="00361FBB">
        <w:rPr>
          <w:rFonts w:ascii="Times New Roman" w:eastAsia="Calibri" w:hAnsi="Times New Roman" w:cs="Times New Roman"/>
          <w:sz w:val="28"/>
          <w:szCs w:val="28"/>
          <w:lang w:eastAsia="zh-CN"/>
        </w:rPr>
        <w:t>К</w:t>
      </w:r>
      <w:r w:rsidRPr="00361FBB">
        <w:rPr>
          <w:rFonts w:ascii="Times New Roman" w:eastAsia="Calibri" w:hAnsi="Times New Roman" w:cs="Times New Roman"/>
          <w:sz w:val="28"/>
          <w:szCs w:val="28"/>
          <w:vertAlign w:val="subscript"/>
          <w:lang w:eastAsia="zh-CN"/>
        </w:rPr>
        <w:t>ТЕР</w:t>
      </w:r>
      <w:r w:rsidRPr="00361FBB">
        <w:rPr>
          <w:rFonts w:ascii="Times New Roman" w:eastAsia="Calibri" w:hAnsi="Times New Roman" w:cs="Times New Roman"/>
          <w:snapToGrid w:val="0"/>
          <w:sz w:val="28"/>
          <w:szCs w:val="28"/>
          <w:vertAlign w:val="subscript"/>
          <w:lang w:eastAsia="zh-CN"/>
        </w:rPr>
        <w:t>1</w:t>
      </w:r>
      <w:r w:rsidRPr="00361FBB">
        <w:rPr>
          <w:rFonts w:ascii="Times New Roman" w:eastAsia="Calibri" w:hAnsi="Times New Roman" w:cs="Times New Roman"/>
          <w:snapToGrid w:val="0"/>
          <w:sz w:val="28"/>
          <w:szCs w:val="28"/>
          <w:lang w:eastAsia="zh-CN"/>
        </w:rPr>
        <w:t xml:space="preserve"> = </w:t>
      </w:r>
      <m:oMath>
        <m:r>
          <w:rPr>
            <w:rFonts w:ascii="Cambria Math" w:eastAsia="Calibri" w:hAnsi="Cambria Math" w:cs="Times New Roman"/>
            <w:snapToGrid w:val="0"/>
            <w:sz w:val="28"/>
            <w:szCs w:val="28"/>
            <w:lang w:eastAsia="zh-CN"/>
          </w:rPr>
          <m:t>6,0153</m:t>
        </m:r>
        <m:r>
          <w:rPr>
            <w:rFonts w:ascii="Cambria Math" w:eastAsia="Calibri" w:hAnsi="Cambria Math" w:cs="Times New Roman"/>
            <w:snapToGrid w:val="0"/>
            <w:color w:val="000000"/>
            <w:sz w:val="28"/>
            <w:szCs w:val="28"/>
            <w:lang w:eastAsia="zh-CN"/>
          </w:rPr>
          <m:t xml:space="preserve">/ </m:t>
        </m:r>
        <m:r>
          <m:rPr>
            <m:sty m:val="p"/>
          </m:rPr>
          <w:rPr>
            <w:rFonts w:ascii="Cambria Math" w:eastAsia="Times New Roman" w:hAnsi="Cambria Math" w:cs="Times New Roman"/>
            <w:snapToGrid w:val="0"/>
            <w:sz w:val="28"/>
            <w:szCs w:val="28"/>
            <w:lang w:eastAsia="zh-CN"/>
          </w:rPr>
          <m:t>252049,55</m:t>
        </m:r>
        <m:r>
          <w:rPr>
            <w:rFonts w:ascii="Cambria Math" w:eastAsia="Calibri" w:hAnsi="Cambria Math" w:cs="Times New Roman"/>
            <w:snapToGrid w:val="0"/>
            <w:color w:val="000000"/>
            <w:sz w:val="28"/>
            <w:szCs w:val="28"/>
            <w:lang w:eastAsia="zh-CN"/>
          </w:rPr>
          <m:t>=0,0000238</m:t>
        </m:r>
      </m:oMath>
    </w:p>
    <w:p w:rsidR="00361FBB" w:rsidRPr="00361FBB" w:rsidRDefault="00361FBB" w:rsidP="00361FBB">
      <w:pPr>
        <w:suppressAutoHyphens/>
        <w:spacing w:after="0" w:line="360" w:lineRule="auto"/>
        <w:ind w:firstLine="709"/>
        <w:jc w:val="center"/>
        <w:rPr>
          <w:rFonts w:ascii="Times New Roman" w:eastAsia="Calibri" w:hAnsi="Times New Roman" w:cs="Times New Roman"/>
          <w:snapToGrid w:val="0"/>
          <w:sz w:val="28"/>
          <w:szCs w:val="28"/>
          <w:lang w:eastAsia="zh-CN"/>
        </w:rPr>
      </w:pPr>
      <w:r w:rsidRPr="00361FBB">
        <w:rPr>
          <w:rFonts w:ascii="Times New Roman" w:eastAsia="Calibri" w:hAnsi="Times New Roman" w:cs="Times New Roman"/>
          <w:sz w:val="28"/>
          <w:szCs w:val="28"/>
          <w:lang w:eastAsia="zh-CN"/>
        </w:rPr>
        <w:t>К</w:t>
      </w:r>
      <w:r w:rsidRPr="00361FBB">
        <w:rPr>
          <w:rFonts w:ascii="Times New Roman" w:eastAsia="Calibri" w:hAnsi="Times New Roman" w:cs="Times New Roman"/>
          <w:sz w:val="28"/>
          <w:szCs w:val="28"/>
          <w:vertAlign w:val="subscript"/>
          <w:lang w:eastAsia="zh-CN"/>
        </w:rPr>
        <w:t>ТЕР</w:t>
      </w:r>
      <w:r w:rsidRPr="00361FBB">
        <w:rPr>
          <w:rFonts w:ascii="Times New Roman" w:eastAsia="Calibri" w:hAnsi="Times New Roman" w:cs="Times New Roman"/>
          <w:snapToGrid w:val="0"/>
          <w:sz w:val="28"/>
          <w:szCs w:val="28"/>
          <w:vertAlign w:val="subscript"/>
          <w:lang w:eastAsia="zh-CN"/>
        </w:rPr>
        <w:t>2</w:t>
      </w:r>
      <w:r w:rsidRPr="00361FBB">
        <w:rPr>
          <w:rFonts w:ascii="Times New Roman" w:eastAsia="Calibri" w:hAnsi="Times New Roman" w:cs="Times New Roman"/>
          <w:snapToGrid w:val="0"/>
          <w:sz w:val="28"/>
          <w:szCs w:val="28"/>
          <w:lang w:eastAsia="zh-CN"/>
        </w:rPr>
        <w:t xml:space="preserve"> = </w:t>
      </w:r>
      <m:oMath>
        <m:r>
          <w:rPr>
            <w:rFonts w:ascii="Cambria Math" w:eastAsia="Calibri" w:hAnsi="Cambria Math" w:cs="Times New Roman"/>
            <w:snapToGrid w:val="0"/>
            <w:sz w:val="28"/>
            <w:szCs w:val="28"/>
            <w:lang w:eastAsia="zh-CN"/>
          </w:rPr>
          <m:t>6</m:t>
        </m:r>
        <m:r>
          <m:rPr>
            <m:sty m:val="p"/>
          </m:rPr>
          <w:rPr>
            <w:rFonts w:ascii="Cambria Math" w:eastAsia="Calibri" w:hAnsi="Cambria Math" w:cs="Times New Roman"/>
            <w:snapToGrid w:val="0"/>
            <w:sz w:val="28"/>
            <w:szCs w:val="28"/>
            <w:lang w:eastAsia="zh-CN"/>
          </w:rPr>
          <m:t xml:space="preserve">,9547 </m:t>
        </m:r>
        <m:r>
          <m:rPr>
            <m:sty m:val="p"/>
          </m:rPr>
          <w:rPr>
            <w:rFonts w:ascii="Cambria Math" w:eastAsia="Calibri" w:hAnsi="Cambria Math" w:cs="Times New Roman"/>
            <w:snapToGrid w:val="0"/>
            <w:color w:val="000000"/>
            <w:sz w:val="28"/>
            <w:szCs w:val="28"/>
            <w:lang w:eastAsia="zh-CN"/>
          </w:rPr>
          <m:t>/ 256463,79 = 0,0000271</m:t>
        </m:r>
      </m:oMath>
      <w:r w:rsidRPr="00361FBB">
        <w:rPr>
          <w:rFonts w:ascii="Times New Roman" w:eastAsia="Calibri" w:hAnsi="Times New Roman" w:cs="Times New Roman"/>
          <w:snapToGrid w:val="0"/>
          <w:sz w:val="28"/>
          <w:szCs w:val="28"/>
          <w:lang w:eastAsia="zh-CN"/>
        </w:rPr>
        <w:t>;</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r w:rsidRPr="00361FBB">
        <w:rPr>
          <w:rFonts w:ascii="Times New Roman" w:eastAsia="Times New Roman" w:hAnsi="Times New Roman" w:cs="Times New Roman"/>
          <w:snapToGrid w:val="0"/>
          <w:sz w:val="28"/>
          <w:szCs w:val="28"/>
          <w:lang w:eastAsia="zh-CN"/>
        </w:rPr>
        <w:t>Таким чином альтернатива 2 є більш ефективною з техніко-економічної точки зору.</w:t>
      </w: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p>
    <w:p w:rsidR="00361FBB" w:rsidRPr="00361FBB" w:rsidRDefault="00361FBB" w:rsidP="00361FBB">
      <w:pPr>
        <w:suppressAutoHyphens/>
        <w:spacing w:after="0" w:line="360" w:lineRule="auto"/>
        <w:ind w:firstLine="709"/>
        <w:jc w:val="both"/>
        <w:rPr>
          <w:rFonts w:ascii="Times New Roman" w:eastAsia="Times New Roman" w:hAnsi="Times New Roman" w:cs="Times New Roman"/>
          <w:snapToGrid w:val="0"/>
          <w:sz w:val="28"/>
          <w:szCs w:val="28"/>
          <w:lang w:eastAsia="zh-CN"/>
        </w:rPr>
      </w:pPr>
    </w:p>
    <w:p w:rsidR="00361FBB" w:rsidRPr="00361FBB" w:rsidRDefault="00361FBB" w:rsidP="001B612B">
      <w:pPr>
        <w:pStyle w:val="20"/>
        <w:ind w:firstLine="285"/>
        <w:rPr>
          <w:rFonts w:eastAsia="Times New Roman"/>
          <w:lang w:eastAsia="zh-CN"/>
        </w:rPr>
      </w:pPr>
      <w:bookmarkStart w:id="69" w:name="_Toc11605781"/>
      <w:r w:rsidRPr="00361FBB">
        <w:rPr>
          <w:rFonts w:eastAsia="Times New Roman"/>
          <w:lang w:eastAsia="zh-CN"/>
        </w:rPr>
        <w:lastRenderedPageBreak/>
        <w:t>Висновки до розділу</w:t>
      </w:r>
      <w:bookmarkEnd w:id="69"/>
    </w:p>
    <w:p w:rsidR="00361FBB" w:rsidRPr="00361FBB" w:rsidRDefault="00361FBB" w:rsidP="00361FBB">
      <w:pPr>
        <w:suppressAutoHyphens/>
        <w:spacing w:after="0" w:line="360" w:lineRule="auto"/>
        <w:jc w:val="both"/>
        <w:rPr>
          <w:rFonts w:ascii="Times New Roman" w:eastAsia="Times New Roman" w:hAnsi="Times New Roman" w:cs="Times New Roman"/>
          <w:b/>
          <w:sz w:val="28"/>
          <w:szCs w:val="28"/>
          <w:lang w:eastAsia="zh-CN"/>
        </w:rPr>
      </w:pPr>
    </w:p>
    <w:p w:rsidR="00361FBB" w:rsidRPr="00361FBB" w:rsidRDefault="00361FBB" w:rsidP="00361FBB">
      <w:pPr>
        <w:suppressAutoHyphens/>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В цьому розділі було проведено функціонально-вартісний аналіз програмного продукту, що розробляється в рамках дипломного проектування. Процес аналізу складався з двох етапів.</w:t>
      </w:r>
    </w:p>
    <w:p w:rsidR="00361FBB" w:rsidRPr="00361FBB" w:rsidRDefault="00361FBB" w:rsidP="00361FBB">
      <w:pPr>
        <w:suppressAutoHyphens/>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На першому етапі проводився технічний аналіз програмного продукту, тобто були визначені основні функції продукту та альтернативні варіанти їх реалізації, а для визначення оптимальної альтернативи з технічної точки зору обчислювався рівень якості кожної з них.</w:t>
      </w:r>
    </w:p>
    <w:p w:rsidR="00361FBB" w:rsidRPr="00361FBB" w:rsidRDefault="00361FBB" w:rsidP="00361FBB">
      <w:pPr>
        <w:suppressAutoHyphens/>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На другому етапі виконувалося дослідження альтернатив на оптимальність з економічної точки зору, тут виконувалися обрахування витрат на трудові ресурси та матеріальне забезпечення, що необхідне для реалізації програмного продукту та визначався коефіцієнт ефективності для визначення кращої з альтернатив.</w:t>
      </w:r>
    </w:p>
    <w:p w:rsidR="00361FBB" w:rsidRPr="00361FBB" w:rsidRDefault="00361FBB" w:rsidP="00361FBB">
      <w:pPr>
        <w:suppressAutoHyphens/>
        <w:spacing w:after="0" w:line="360" w:lineRule="auto"/>
        <w:ind w:firstLine="851"/>
        <w:jc w:val="both"/>
        <w:rPr>
          <w:rFonts w:ascii="Times New Roman" w:eastAsia="Times New Roman" w:hAnsi="Times New Roman" w:cs="Times New Roman"/>
          <w:sz w:val="28"/>
          <w:szCs w:val="28"/>
          <w:lang w:eastAsia="zh-CN"/>
        </w:rPr>
      </w:pPr>
      <w:r w:rsidRPr="00361FBB">
        <w:rPr>
          <w:rFonts w:ascii="Times New Roman" w:eastAsia="Times New Roman" w:hAnsi="Times New Roman" w:cs="Times New Roman"/>
          <w:sz w:val="28"/>
          <w:szCs w:val="28"/>
          <w:lang w:eastAsia="zh-CN"/>
        </w:rPr>
        <w:t>Таким чином, за результатом проведеного двоетапного аналізу, було визначено, що кращою є друга альтернатива, отже обрано такий варіант реалізації програмного продукту:</w:t>
      </w:r>
    </w:p>
    <w:p w:rsidR="00361FBB" w:rsidRPr="00361FBB" w:rsidRDefault="00361FBB" w:rsidP="006B0634">
      <w:pPr>
        <w:numPr>
          <w:ilvl w:val="0"/>
          <w:numId w:val="36"/>
        </w:numPr>
        <w:spacing w:after="0" w:line="360" w:lineRule="auto"/>
        <w:ind w:left="1134" w:hanging="283"/>
        <w:contextualSpacing/>
        <w:jc w:val="both"/>
        <w:rPr>
          <w:rFonts w:ascii="Times New Roman" w:eastAsia="Calibri" w:hAnsi="Times New Roman" w:cs="Times New Roman"/>
          <w:sz w:val="28"/>
          <w:lang w:val="ru-RU"/>
        </w:rPr>
      </w:pPr>
      <w:r w:rsidRPr="00361FBB">
        <w:rPr>
          <w:rFonts w:ascii="Times New Roman" w:eastAsia="Calibri" w:hAnsi="Times New Roman" w:cs="Times New Roman"/>
          <w:sz w:val="28"/>
        </w:rPr>
        <w:t xml:space="preserve">Мова програмування – </w:t>
      </w:r>
      <w:r w:rsidRPr="00361FBB">
        <w:rPr>
          <w:rFonts w:ascii="Times New Roman" w:eastAsia="Calibri" w:hAnsi="Times New Roman" w:cs="Times New Roman"/>
          <w:sz w:val="28"/>
          <w:lang w:val="en-US"/>
        </w:rPr>
        <w:t>Python</w:t>
      </w:r>
    </w:p>
    <w:p w:rsidR="00361FBB" w:rsidRPr="00361FBB" w:rsidRDefault="00361FBB" w:rsidP="006B0634">
      <w:pPr>
        <w:numPr>
          <w:ilvl w:val="0"/>
          <w:numId w:val="36"/>
        </w:numPr>
        <w:spacing w:after="0" w:line="360" w:lineRule="auto"/>
        <w:ind w:left="1134" w:hanging="283"/>
        <w:contextualSpacing/>
        <w:jc w:val="both"/>
        <w:rPr>
          <w:rFonts w:ascii="Times New Roman" w:eastAsia="Calibri" w:hAnsi="Times New Roman" w:cs="Times New Roman"/>
          <w:sz w:val="28"/>
          <w:lang w:val="ru-RU"/>
        </w:rPr>
      </w:pPr>
      <w:proofErr w:type="spellStart"/>
      <w:r w:rsidRPr="00361FBB">
        <w:rPr>
          <w:rFonts w:ascii="Times New Roman" w:eastAsia="Calibri" w:hAnsi="Times New Roman" w:cs="Times New Roman"/>
          <w:sz w:val="28"/>
          <w:lang w:val="ru-RU"/>
        </w:rPr>
        <w:t>Зчитування</w:t>
      </w:r>
      <w:proofErr w:type="spellEnd"/>
      <w:r w:rsidRPr="00361FBB">
        <w:rPr>
          <w:rFonts w:ascii="Times New Roman" w:eastAsia="Calibri" w:hAnsi="Times New Roman" w:cs="Times New Roman"/>
          <w:sz w:val="28"/>
          <w:lang w:val="ru-RU"/>
        </w:rPr>
        <w:t xml:space="preserve"> </w:t>
      </w:r>
      <w:proofErr w:type="spellStart"/>
      <w:r w:rsidRPr="00361FBB">
        <w:rPr>
          <w:rFonts w:ascii="Times New Roman" w:eastAsia="Calibri" w:hAnsi="Times New Roman" w:cs="Times New Roman"/>
          <w:sz w:val="28"/>
          <w:lang w:val="ru-RU"/>
        </w:rPr>
        <w:t>даних</w:t>
      </w:r>
      <w:proofErr w:type="spellEnd"/>
      <w:r w:rsidRPr="00361FBB">
        <w:rPr>
          <w:rFonts w:ascii="Times New Roman" w:eastAsia="Calibri" w:hAnsi="Times New Roman" w:cs="Times New Roman"/>
          <w:sz w:val="28"/>
          <w:lang w:val="ru-RU"/>
        </w:rPr>
        <w:t xml:space="preserve"> з файлу</w:t>
      </w:r>
    </w:p>
    <w:p w:rsidR="00361FBB" w:rsidRPr="00361FBB" w:rsidRDefault="00361FBB" w:rsidP="006B0634">
      <w:pPr>
        <w:numPr>
          <w:ilvl w:val="0"/>
          <w:numId w:val="36"/>
        </w:numPr>
        <w:spacing w:after="0" w:line="360" w:lineRule="auto"/>
        <w:ind w:left="1134" w:hanging="283"/>
        <w:contextualSpacing/>
        <w:jc w:val="both"/>
        <w:rPr>
          <w:rFonts w:ascii="Times New Roman" w:eastAsia="Calibri" w:hAnsi="Times New Roman" w:cs="Times New Roman"/>
          <w:sz w:val="28"/>
          <w:lang w:val="ru-RU"/>
        </w:rPr>
      </w:pPr>
      <w:r w:rsidRPr="00361FBB">
        <w:rPr>
          <w:rFonts w:ascii="Times New Roman" w:eastAsia="Calibri" w:hAnsi="Times New Roman" w:cs="Times New Roman"/>
          <w:sz w:val="28"/>
          <w:lang w:val="ru-RU"/>
        </w:rPr>
        <w:t>Веб-</w:t>
      </w:r>
      <w:proofErr w:type="spellStart"/>
      <w:r w:rsidRPr="00361FBB">
        <w:rPr>
          <w:rFonts w:ascii="Times New Roman" w:eastAsia="Calibri" w:hAnsi="Times New Roman" w:cs="Times New Roman"/>
          <w:sz w:val="28"/>
          <w:lang w:val="ru-RU"/>
        </w:rPr>
        <w:t>інтерфейс</w:t>
      </w:r>
      <w:proofErr w:type="spellEnd"/>
    </w:p>
    <w:p w:rsidR="00361FBB" w:rsidRPr="00361FBB" w:rsidRDefault="00361FBB" w:rsidP="006B0634">
      <w:pPr>
        <w:numPr>
          <w:ilvl w:val="0"/>
          <w:numId w:val="36"/>
        </w:numPr>
        <w:spacing w:after="0" w:line="360" w:lineRule="auto"/>
        <w:ind w:left="1134" w:hanging="283"/>
        <w:contextualSpacing/>
        <w:jc w:val="both"/>
        <w:rPr>
          <w:rFonts w:ascii="Times New Roman" w:eastAsia="Calibri" w:hAnsi="Times New Roman" w:cs="Times New Roman"/>
          <w:sz w:val="28"/>
        </w:rPr>
      </w:pPr>
      <w:r w:rsidRPr="00361FBB">
        <w:rPr>
          <w:rFonts w:ascii="Times New Roman" w:eastAsia="Calibri" w:hAnsi="Times New Roman" w:cs="Times New Roman"/>
          <w:sz w:val="28"/>
        </w:rPr>
        <w:t>Виведення результатів на екран з додатковою візуалізацією</w:t>
      </w:r>
    </w:p>
    <w:p w:rsidR="00361FBB" w:rsidRPr="00361FBB" w:rsidRDefault="00361FBB" w:rsidP="00361FBB">
      <w:pPr>
        <w:spacing w:after="200" w:line="276" w:lineRule="auto"/>
        <w:ind w:firstLine="709"/>
        <w:jc w:val="both"/>
        <w:rPr>
          <w:rFonts w:ascii="Times New Roman" w:eastAsia="Times New Roman" w:hAnsi="Times New Roman" w:cs="Times New Roman"/>
          <w:sz w:val="28"/>
          <w:lang w:val="ru-RU" w:eastAsia="uk-UA"/>
        </w:rPr>
      </w:pPr>
    </w:p>
    <w:p w:rsidR="00EB6DC3" w:rsidRPr="00361FBB" w:rsidRDefault="00EB6DC3" w:rsidP="00D112E4">
      <w:pPr>
        <w:pStyle w:val="a6"/>
        <w:tabs>
          <w:tab w:val="left" w:pos="142"/>
        </w:tabs>
        <w:spacing w:line="360" w:lineRule="auto"/>
        <w:ind w:firstLine="851"/>
        <w:rPr>
          <w:sz w:val="28"/>
          <w:szCs w:val="28"/>
          <w:lang w:val="ru-RU"/>
        </w:rPr>
      </w:pPr>
    </w:p>
    <w:p w:rsidR="00D112E4" w:rsidRDefault="00D112E4"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1B612B" w:rsidRDefault="001B612B" w:rsidP="00D112E4">
      <w:pPr>
        <w:pStyle w:val="a6"/>
        <w:tabs>
          <w:tab w:val="left" w:pos="142"/>
        </w:tabs>
        <w:spacing w:line="360" w:lineRule="auto"/>
        <w:ind w:firstLine="851"/>
        <w:rPr>
          <w:sz w:val="28"/>
          <w:szCs w:val="28"/>
        </w:rPr>
      </w:pPr>
    </w:p>
    <w:p w:rsidR="00D112E4" w:rsidRDefault="00D112E4" w:rsidP="00D112E4">
      <w:pPr>
        <w:pStyle w:val="a6"/>
        <w:tabs>
          <w:tab w:val="left" w:pos="142"/>
        </w:tabs>
        <w:spacing w:line="360" w:lineRule="auto"/>
        <w:ind w:firstLine="851"/>
        <w:rPr>
          <w:sz w:val="28"/>
          <w:szCs w:val="28"/>
        </w:rPr>
      </w:pPr>
    </w:p>
    <w:p w:rsidR="005B411A" w:rsidRDefault="000B7F93" w:rsidP="00932632">
      <w:pPr>
        <w:pStyle w:val="10"/>
      </w:pPr>
      <w:bookmarkStart w:id="70" w:name="_Toc11605782"/>
      <w:r w:rsidRPr="000B7F93">
        <w:t>ВИСНОВКИ ЗА РОБОТОЮ ТА ПЕРСПЕКТИВИ ПОДАЛЬШИХ ДОСЛІДЖЕНЬ</w:t>
      </w:r>
      <w:bookmarkEnd w:id="70"/>
    </w:p>
    <w:p w:rsidR="000B7F93" w:rsidRDefault="000B7F93" w:rsidP="005B411A">
      <w:pPr>
        <w:pStyle w:val="a6"/>
        <w:tabs>
          <w:tab w:val="left" w:pos="142"/>
        </w:tabs>
        <w:spacing w:line="360" w:lineRule="auto"/>
        <w:rPr>
          <w:b/>
          <w:bCs/>
          <w:sz w:val="28"/>
          <w:szCs w:val="28"/>
        </w:rPr>
      </w:pPr>
    </w:p>
    <w:p w:rsidR="000B7F93" w:rsidRPr="005B411A" w:rsidRDefault="000B7F93" w:rsidP="005B411A">
      <w:pPr>
        <w:pStyle w:val="a6"/>
        <w:tabs>
          <w:tab w:val="left" w:pos="142"/>
        </w:tabs>
        <w:spacing w:line="360" w:lineRule="auto"/>
        <w:rPr>
          <w:b/>
          <w:bCs/>
          <w:sz w:val="28"/>
          <w:szCs w:val="28"/>
        </w:rPr>
      </w:pPr>
    </w:p>
    <w:p w:rsidR="005B411A" w:rsidRDefault="005B411A" w:rsidP="0000226E">
      <w:pPr>
        <w:pStyle w:val="a6"/>
        <w:tabs>
          <w:tab w:val="left" w:pos="142"/>
        </w:tabs>
        <w:spacing w:line="360" w:lineRule="auto"/>
        <w:ind w:firstLine="851"/>
        <w:jc w:val="both"/>
        <w:rPr>
          <w:bCs/>
          <w:sz w:val="28"/>
          <w:szCs w:val="28"/>
        </w:rPr>
      </w:pPr>
      <w:r w:rsidRPr="005B411A">
        <w:rPr>
          <w:bCs/>
          <w:sz w:val="28"/>
          <w:szCs w:val="28"/>
        </w:rPr>
        <w:t>В дипломній роботі предметом для дослідження було обрано демографічну ситуацію в Україні. Ця проблема є наразі надзвичайно важливою і дослідження в цьому напрямку проводяться вже протягом багатьох років.</w:t>
      </w:r>
    </w:p>
    <w:p w:rsidR="008A3951" w:rsidRPr="005B411A" w:rsidRDefault="008A3951" w:rsidP="0000226E">
      <w:pPr>
        <w:pStyle w:val="a6"/>
        <w:tabs>
          <w:tab w:val="left" w:pos="142"/>
        </w:tabs>
        <w:spacing w:line="360" w:lineRule="auto"/>
        <w:ind w:firstLine="851"/>
        <w:jc w:val="both"/>
        <w:rPr>
          <w:bCs/>
          <w:sz w:val="28"/>
          <w:szCs w:val="28"/>
        </w:rPr>
      </w:pPr>
      <w:r>
        <w:rPr>
          <w:bCs/>
          <w:sz w:val="28"/>
          <w:szCs w:val="28"/>
        </w:rPr>
        <w:t xml:space="preserve">Проводився детальний аналіз демографічної ситуації в Україні за ключовими показниками демографії, описані основні наявні тенденції та окреслено приблизні тенденції, що чекаю нас в найближчі 5 років. </w:t>
      </w:r>
    </w:p>
    <w:p w:rsidR="005B411A" w:rsidRDefault="005B411A" w:rsidP="0000226E">
      <w:pPr>
        <w:pStyle w:val="a6"/>
        <w:tabs>
          <w:tab w:val="left" w:pos="142"/>
        </w:tabs>
        <w:spacing w:line="360" w:lineRule="auto"/>
        <w:ind w:firstLine="851"/>
        <w:jc w:val="both"/>
        <w:rPr>
          <w:bCs/>
          <w:sz w:val="28"/>
          <w:szCs w:val="28"/>
        </w:rPr>
      </w:pPr>
      <w:r w:rsidRPr="005B411A">
        <w:rPr>
          <w:bCs/>
          <w:sz w:val="28"/>
          <w:szCs w:val="28"/>
        </w:rPr>
        <w:t>В окремому розділі розглянуто основні принципи побудови математичних моде</w:t>
      </w:r>
      <w:r w:rsidR="0000226E">
        <w:rPr>
          <w:bCs/>
          <w:sz w:val="28"/>
          <w:szCs w:val="28"/>
        </w:rPr>
        <w:t>лей та описаний відповідний алгоритм. Як метод а</w:t>
      </w:r>
      <w:r w:rsidRPr="005B411A">
        <w:rPr>
          <w:bCs/>
          <w:sz w:val="28"/>
          <w:szCs w:val="28"/>
        </w:rPr>
        <w:t>проксимації в роз</w:t>
      </w:r>
      <w:r w:rsidR="0000226E">
        <w:rPr>
          <w:bCs/>
          <w:sz w:val="28"/>
          <w:szCs w:val="28"/>
        </w:rPr>
        <w:t>ділі представлений алгоритм МНК.</w:t>
      </w:r>
    </w:p>
    <w:p w:rsidR="008A3951" w:rsidRPr="000B7F93" w:rsidRDefault="008A3951" w:rsidP="0000226E">
      <w:pPr>
        <w:pStyle w:val="a6"/>
        <w:tabs>
          <w:tab w:val="left" w:pos="142"/>
        </w:tabs>
        <w:spacing w:line="360" w:lineRule="auto"/>
        <w:ind w:firstLine="851"/>
        <w:jc w:val="both"/>
        <w:rPr>
          <w:bCs/>
          <w:sz w:val="28"/>
          <w:szCs w:val="28"/>
        </w:rPr>
      </w:pPr>
      <w:r>
        <w:rPr>
          <w:bCs/>
          <w:sz w:val="28"/>
          <w:szCs w:val="28"/>
        </w:rPr>
        <w:t>Було зібрано усі необхідні статистичні дані, що дозволили побудувати адекватні моделі динаміки демографічних процесів України та Німеччини за такими показниками, як: популяція, народжуваність, смертність, природний приріст, сальдо міграції, середній вік населення, очікувана тривалість життя при народженні.</w:t>
      </w:r>
    </w:p>
    <w:p w:rsidR="005B411A" w:rsidRPr="005B411A" w:rsidRDefault="005B411A" w:rsidP="0000226E">
      <w:pPr>
        <w:pStyle w:val="a6"/>
        <w:tabs>
          <w:tab w:val="left" w:pos="142"/>
        </w:tabs>
        <w:spacing w:line="360" w:lineRule="auto"/>
        <w:ind w:firstLine="851"/>
        <w:jc w:val="both"/>
        <w:rPr>
          <w:bCs/>
          <w:sz w:val="28"/>
          <w:szCs w:val="28"/>
        </w:rPr>
      </w:pPr>
      <w:r w:rsidRPr="000B7F93">
        <w:rPr>
          <w:bCs/>
          <w:sz w:val="28"/>
          <w:szCs w:val="28"/>
        </w:rPr>
        <w:lastRenderedPageBreak/>
        <w:t xml:space="preserve">Для обчислення параметрів моделей та для подальшого їх аналізу було використано </w:t>
      </w:r>
      <w:r w:rsidR="000B7F93" w:rsidRPr="000B7F93">
        <w:rPr>
          <w:bCs/>
          <w:sz w:val="28"/>
          <w:szCs w:val="28"/>
        </w:rPr>
        <w:t>власний програмний продукт, мовою</w:t>
      </w:r>
      <w:r w:rsidR="000B7F93">
        <w:rPr>
          <w:bCs/>
          <w:sz w:val="28"/>
          <w:szCs w:val="28"/>
          <w:lang w:val="ru-RU"/>
        </w:rPr>
        <w:t xml:space="preserve"> </w:t>
      </w:r>
      <w:r w:rsidR="000B7F93">
        <w:rPr>
          <w:bCs/>
          <w:sz w:val="28"/>
          <w:szCs w:val="28"/>
          <w:lang w:val="en-US"/>
        </w:rPr>
        <w:t>Python</w:t>
      </w:r>
      <w:r w:rsidR="000B7F93" w:rsidRPr="00F5000D">
        <w:rPr>
          <w:bCs/>
          <w:sz w:val="28"/>
          <w:szCs w:val="28"/>
          <w:lang w:val="ru-RU"/>
        </w:rPr>
        <w:t xml:space="preserve">, </w:t>
      </w:r>
      <w:r w:rsidR="000B7F93">
        <w:rPr>
          <w:bCs/>
          <w:sz w:val="28"/>
          <w:szCs w:val="28"/>
        </w:rPr>
        <w:t>а також</w:t>
      </w:r>
      <w:r w:rsidR="000B7F93" w:rsidRPr="00F5000D">
        <w:rPr>
          <w:bCs/>
          <w:sz w:val="28"/>
          <w:szCs w:val="28"/>
          <w:lang w:val="ru-RU"/>
        </w:rPr>
        <w:t xml:space="preserve"> </w:t>
      </w:r>
      <w:r w:rsidRPr="005B411A">
        <w:rPr>
          <w:bCs/>
          <w:sz w:val="28"/>
          <w:szCs w:val="28"/>
        </w:rPr>
        <w:t xml:space="preserve">економетричний пакет </w:t>
      </w:r>
      <w:r w:rsidRPr="005B411A">
        <w:rPr>
          <w:bCs/>
          <w:sz w:val="28"/>
          <w:szCs w:val="28"/>
          <w:lang w:val="en-US"/>
        </w:rPr>
        <w:t>EViews</w:t>
      </w:r>
      <w:r w:rsidRPr="005B411A">
        <w:rPr>
          <w:bCs/>
          <w:sz w:val="28"/>
          <w:szCs w:val="28"/>
        </w:rPr>
        <w:t xml:space="preserve">. Відповідно до  отриманих статистичних характеристик моделі виявилися коректними та здатними для реального використання. </w:t>
      </w:r>
    </w:p>
    <w:p w:rsidR="008A3951" w:rsidRDefault="005B411A" w:rsidP="0000226E">
      <w:pPr>
        <w:pStyle w:val="a6"/>
        <w:tabs>
          <w:tab w:val="left" w:pos="142"/>
        </w:tabs>
        <w:spacing w:line="360" w:lineRule="auto"/>
        <w:ind w:firstLine="851"/>
        <w:jc w:val="both"/>
        <w:rPr>
          <w:bCs/>
          <w:sz w:val="28"/>
          <w:szCs w:val="28"/>
        </w:rPr>
      </w:pPr>
      <w:r w:rsidRPr="005B411A">
        <w:rPr>
          <w:bCs/>
          <w:sz w:val="28"/>
          <w:szCs w:val="28"/>
        </w:rPr>
        <w:t xml:space="preserve">Для побудови середньострокового прогнозу динаміки чисельності населення на найближчі 5 років  в розділі </w:t>
      </w:r>
      <w:r w:rsidR="008A3951">
        <w:rPr>
          <w:bCs/>
          <w:sz w:val="28"/>
          <w:szCs w:val="28"/>
        </w:rPr>
        <w:t>використовуються побудовані авторегресійні моделі та їх модифікації</w:t>
      </w:r>
      <w:r w:rsidRPr="005B411A">
        <w:rPr>
          <w:bCs/>
          <w:sz w:val="28"/>
          <w:szCs w:val="28"/>
        </w:rPr>
        <w:t xml:space="preserve">. </w:t>
      </w:r>
      <w:r w:rsidR="008A3951">
        <w:rPr>
          <w:bCs/>
          <w:sz w:val="28"/>
          <w:szCs w:val="28"/>
        </w:rPr>
        <w:t>Оцінка прогнозу за використання такого підходу є досить точною</w:t>
      </w:r>
      <w:r w:rsidRPr="005B411A">
        <w:rPr>
          <w:bCs/>
          <w:sz w:val="28"/>
          <w:szCs w:val="28"/>
        </w:rPr>
        <w:t>.</w:t>
      </w:r>
      <w:r w:rsidR="008A3951">
        <w:rPr>
          <w:bCs/>
          <w:sz w:val="28"/>
          <w:szCs w:val="28"/>
        </w:rPr>
        <w:t xml:space="preserve"> Більш того, показники якості побудованих моделей </w:t>
      </w:r>
      <w:r w:rsidRPr="005B411A">
        <w:rPr>
          <w:bCs/>
          <w:sz w:val="28"/>
          <w:szCs w:val="28"/>
        </w:rPr>
        <w:t xml:space="preserve"> говорят</w:t>
      </w:r>
      <w:r w:rsidR="008A3951">
        <w:rPr>
          <w:bCs/>
          <w:sz w:val="28"/>
          <w:szCs w:val="28"/>
        </w:rPr>
        <w:t>ь про високу їх адекватність та придатність до використання в реальних кейсах.</w:t>
      </w:r>
    </w:p>
    <w:p w:rsidR="005B411A" w:rsidRPr="005B411A" w:rsidRDefault="008A3951" w:rsidP="0000226E">
      <w:pPr>
        <w:pStyle w:val="a6"/>
        <w:tabs>
          <w:tab w:val="left" w:pos="142"/>
        </w:tabs>
        <w:spacing w:line="360" w:lineRule="auto"/>
        <w:ind w:firstLine="851"/>
        <w:jc w:val="both"/>
        <w:rPr>
          <w:bCs/>
          <w:sz w:val="28"/>
          <w:szCs w:val="28"/>
        </w:rPr>
      </w:pPr>
      <w:r>
        <w:rPr>
          <w:bCs/>
          <w:sz w:val="28"/>
          <w:szCs w:val="28"/>
        </w:rPr>
        <w:t>Щодо сучасних тенденцій демографічної ситуації в Україні варто відзначити скорочення чисельності населення, збільшення середнього віку населення (старіння нації), низьке сальдо міграції, підвищення очікуваної тривалості життя при народженні. За оцінкою середньострокового прогнозу суттєвих змін не варто очікувати: продовження скорочення популяції, старіння нації, відповідно, необхідне термінове втручання держави ти врегулювання її демографічної політики.</w:t>
      </w:r>
      <w:r w:rsidR="005B411A" w:rsidRPr="005B411A">
        <w:rPr>
          <w:bCs/>
          <w:sz w:val="28"/>
          <w:szCs w:val="28"/>
        </w:rPr>
        <w:t xml:space="preserve"> </w:t>
      </w:r>
    </w:p>
    <w:p w:rsidR="005B411A" w:rsidRPr="005B411A" w:rsidRDefault="005B411A" w:rsidP="005B411A">
      <w:pPr>
        <w:pStyle w:val="a6"/>
        <w:tabs>
          <w:tab w:val="left" w:pos="142"/>
        </w:tabs>
        <w:spacing w:line="360" w:lineRule="auto"/>
        <w:rPr>
          <w:bCs/>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166A23" w:rsidRDefault="00166A23" w:rsidP="00D112E4">
      <w:pPr>
        <w:pStyle w:val="a6"/>
        <w:tabs>
          <w:tab w:val="left" w:pos="142"/>
        </w:tabs>
        <w:spacing w:line="360" w:lineRule="auto"/>
        <w:jc w:val="center"/>
        <w:rPr>
          <w:b/>
          <w:sz w:val="28"/>
          <w:szCs w:val="28"/>
        </w:rPr>
      </w:pPr>
    </w:p>
    <w:p w:rsidR="00166A23" w:rsidRDefault="00166A23"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5B411A" w:rsidRDefault="005B411A" w:rsidP="00D112E4">
      <w:pPr>
        <w:pStyle w:val="a6"/>
        <w:tabs>
          <w:tab w:val="left" w:pos="142"/>
        </w:tabs>
        <w:spacing w:line="360" w:lineRule="auto"/>
        <w:jc w:val="center"/>
        <w:rPr>
          <w:b/>
          <w:sz w:val="28"/>
          <w:szCs w:val="28"/>
        </w:rPr>
      </w:pPr>
    </w:p>
    <w:p w:rsidR="00452F99" w:rsidRDefault="00EC3AD5" w:rsidP="00932632">
      <w:pPr>
        <w:pStyle w:val="10"/>
      </w:pPr>
      <w:bookmarkStart w:id="71" w:name="_Toc11605783"/>
      <w:r>
        <w:rPr>
          <w:lang w:val="ru-RU"/>
        </w:rPr>
        <w:t>СПИСОК ВИКОРИСТАНИХ ДЖЕРЕЛ</w:t>
      </w:r>
      <w:bookmarkEnd w:id="71"/>
    </w:p>
    <w:p w:rsidR="005B411A" w:rsidRDefault="005B411A" w:rsidP="00D112E4">
      <w:pPr>
        <w:pStyle w:val="a6"/>
        <w:tabs>
          <w:tab w:val="left" w:pos="142"/>
        </w:tabs>
        <w:spacing w:line="360" w:lineRule="auto"/>
        <w:jc w:val="center"/>
        <w:rPr>
          <w:b/>
          <w:sz w:val="28"/>
          <w:szCs w:val="28"/>
        </w:rPr>
      </w:pPr>
    </w:p>
    <w:p w:rsidR="00AE0AB7" w:rsidRPr="00AE0AB7" w:rsidRDefault="00AE0AB7" w:rsidP="006B0634">
      <w:pPr>
        <w:pStyle w:val="a1"/>
        <w:numPr>
          <w:ilvl w:val="0"/>
          <w:numId w:val="11"/>
        </w:numPr>
        <w:spacing w:after="0" w:line="360" w:lineRule="auto"/>
        <w:ind w:left="567" w:hanging="283"/>
        <w:rPr>
          <w:rFonts w:ascii="Times New Roman" w:eastAsia="Times New Roman" w:hAnsi="Times New Roman" w:cs="Times New Roman"/>
          <w:sz w:val="28"/>
          <w:szCs w:val="28"/>
          <w:lang w:eastAsia="ru-RU"/>
        </w:rPr>
      </w:pPr>
      <w:r w:rsidRPr="00AE0AB7">
        <w:rPr>
          <w:rFonts w:ascii="Times New Roman" w:eastAsia="Times New Roman" w:hAnsi="Times New Roman" w:cs="Times New Roman"/>
          <w:sz w:val="28"/>
          <w:szCs w:val="28"/>
          <w:lang w:eastAsia="ru-RU"/>
        </w:rPr>
        <w:t>Бідюк П.І., Романенко В.Д., Тимощ</w:t>
      </w:r>
      <w:r w:rsidR="00F7708A">
        <w:rPr>
          <w:rFonts w:ascii="Times New Roman" w:eastAsia="Times New Roman" w:hAnsi="Times New Roman" w:cs="Times New Roman"/>
          <w:sz w:val="28"/>
          <w:szCs w:val="28"/>
          <w:lang w:eastAsia="ru-RU"/>
        </w:rPr>
        <w:t xml:space="preserve">ук О.Л. Аналіз часових рядів. </w:t>
      </w:r>
      <w:r w:rsidRPr="00AE0AB7">
        <w:rPr>
          <w:rFonts w:ascii="Times New Roman" w:eastAsia="Times New Roman" w:hAnsi="Times New Roman" w:cs="Times New Roman"/>
          <w:sz w:val="28"/>
          <w:szCs w:val="28"/>
          <w:lang w:eastAsia="ru-RU"/>
        </w:rPr>
        <w:t xml:space="preserve">Київ: НТУУ «КПІ», Політехніка, 2013. 600 с. </w:t>
      </w:r>
    </w:p>
    <w:p w:rsidR="006B2B68" w:rsidRPr="006B2B68" w:rsidRDefault="006B2B68" w:rsidP="006B0634">
      <w:pPr>
        <w:pStyle w:val="a1"/>
        <w:numPr>
          <w:ilvl w:val="0"/>
          <w:numId w:val="11"/>
        </w:numPr>
        <w:spacing w:after="0" w:line="360" w:lineRule="auto"/>
        <w:ind w:left="567" w:hanging="283"/>
        <w:rPr>
          <w:rFonts w:ascii="Times New Roman" w:eastAsia="Times New Roman" w:hAnsi="Times New Roman" w:cs="Times New Roman"/>
          <w:sz w:val="28"/>
          <w:szCs w:val="28"/>
          <w:lang w:eastAsia="ru-RU"/>
        </w:rPr>
      </w:pPr>
      <w:r w:rsidRPr="006B2B68">
        <w:rPr>
          <w:rFonts w:ascii="Times New Roman" w:eastAsia="Times New Roman" w:hAnsi="Times New Roman" w:cs="Times New Roman"/>
          <w:sz w:val="28"/>
          <w:szCs w:val="28"/>
          <w:lang w:eastAsia="ru-RU"/>
        </w:rPr>
        <w:t>Айвазян С.А. Прикладная статистика</w:t>
      </w:r>
      <w:r w:rsidR="00F7708A">
        <w:rPr>
          <w:rFonts w:ascii="Times New Roman" w:eastAsia="Times New Roman" w:hAnsi="Times New Roman" w:cs="Times New Roman"/>
          <w:sz w:val="28"/>
          <w:szCs w:val="28"/>
          <w:lang w:eastAsia="ru-RU"/>
        </w:rPr>
        <w:t xml:space="preserve">. Основы эконометрики. Том 2. </w:t>
      </w:r>
      <w:r w:rsidRPr="006B2B68">
        <w:rPr>
          <w:rFonts w:ascii="Times New Roman" w:eastAsia="Times New Roman" w:hAnsi="Times New Roman" w:cs="Times New Roman"/>
          <w:sz w:val="28"/>
          <w:szCs w:val="28"/>
          <w:lang w:eastAsia="ru-RU"/>
        </w:rPr>
        <w:t>М.: Юнити-Дана, 2001. 432 с.</w:t>
      </w:r>
    </w:p>
    <w:p w:rsidR="002A13F2" w:rsidRDefault="002A13F2" w:rsidP="006B0634">
      <w:pPr>
        <w:pStyle w:val="a6"/>
        <w:numPr>
          <w:ilvl w:val="0"/>
          <w:numId w:val="11"/>
        </w:numPr>
        <w:tabs>
          <w:tab w:val="left" w:pos="142"/>
        </w:tabs>
        <w:spacing w:line="360" w:lineRule="auto"/>
        <w:ind w:left="567" w:hanging="283"/>
        <w:rPr>
          <w:sz w:val="28"/>
          <w:szCs w:val="28"/>
        </w:rPr>
      </w:pPr>
      <w:r w:rsidRPr="002A13F2">
        <w:rPr>
          <w:sz w:val="28"/>
          <w:szCs w:val="28"/>
        </w:rPr>
        <w:t>Бідюк П.І., Баклан І.В., Литвиненко В.І.</w:t>
      </w:r>
      <w:r>
        <w:rPr>
          <w:sz w:val="28"/>
          <w:szCs w:val="28"/>
        </w:rPr>
        <w:t xml:space="preserve"> </w:t>
      </w:r>
      <w:r w:rsidRPr="002A13F2">
        <w:rPr>
          <w:sz w:val="28"/>
          <w:szCs w:val="28"/>
        </w:rPr>
        <w:t>Моделювання і прогнозування гетероскедастичних процесів</w:t>
      </w:r>
      <w:r>
        <w:rPr>
          <w:sz w:val="28"/>
          <w:szCs w:val="28"/>
        </w:rPr>
        <w:t xml:space="preserve">. </w:t>
      </w:r>
      <w:r w:rsidRPr="002A13F2">
        <w:rPr>
          <w:sz w:val="28"/>
          <w:szCs w:val="28"/>
        </w:rPr>
        <w:t xml:space="preserve">Систем. дослідж. </w:t>
      </w:r>
      <w:r w:rsidR="00D44064">
        <w:rPr>
          <w:sz w:val="28"/>
          <w:szCs w:val="28"/>
        </w:rPr>
        <w:t xml:space="preserve">та інф. </w:t>
      </w:r>
      <w:r w:rsidR="00D44064">
        <w:rPr>
          <w:sz w:val="28"/>
          <w:szCs w:val="28"/>
          <w:lang w:val="ru-RU"/>
        </w:rPr>
        <w:t>т</w:t>
      </w:r>
      <w:r w:rsidR="00D44064">
        <w:rPr>
          <w:sz w:val="28"/>
          <w:szCs w:val="28"/>
        </w:rPr>
        <w:t>ехнології, 2004.</w:t>
      </w:r>
      <w:r w:rsidR="00D44064" w:rsidRPr="00D44064">
        <w:rPr>
          <w:sz w:val="28"/>
          <w:szCs w:val="28"/>
        </w:rPr>
        <w:t xml:space="preserve"> </w:t>
      </w:r>
      <w:r w:rsidRPr="002A13F2">
        <w:rPr>
          <w:sz w:val="28"/>
          <w:szCs w:val="28"/>
        </w:rPr>
        <w:t>С. 115-134.</w:t>
      </w:r>
    </w:p>
    <w:p w:rsidR="00060CD3" w:rsidRDefault="00060CD3" w:rsidP="006B0634">
      <w:pPr>
        <w:pStyle w:val="a6"/>
        <w:numPr>
          <w:ilvl w:val="0"/>
          <w:numId w:val="11"/>
        </w:numPr>
        <w:tabs>
          <w:tab w:val="left" w:pos="142"/>
        </w:tabs>
        <w:spacing w:line="360" w:lineRule="auto"/>
        <w:ind w:left="567" w:hanging="283"/>
        <w:rPr>
          <w:sz w:val="28"/>
          <w:szCs w:val="28"/>
        </w:rPr>
      </w:pPr>
      <w:r w:rsidRPr="00060CD3">
        <w:rPr>
          <w:sz w:val="28"/>
          <w:szCs w:val="28"/>
        </w:rPr>
        <w:t>William H.</w:t>
      </w:r>
      <w:r w:rsidR="00D44064">
        <w:rPr>
          <w:sz w:val="28"/>
          <w:szCs w:val="28"/>
        </w:rPr>
        <w:t xml:space="preserve"> Greene. Econometric analysis. </w:t>
      </w:r>
      <w:r w:rsidRPr="00060CD3">
        <w:rPr>
          <w:sz w:val="28"/>
          <w:szCs w:val="28"/>
        </w:rPr>
        <w:t>New York: P</w:t>
      </w:r>
      <w:r w:rsidR="00D44064">
        <w:rPr>
          <w:sz w:val="28"/>
          <w:szCs w:val="28"/>
        </w:rPr>
        <w:t xml:space="preserve">earson Education, Inc., 2003. </w:t>
      </w:r>
      <w:r w:rsidRPr="00060CD3">
        <w:rPr>
          <w:sz w:val="28"/>
          <w:szCs w:val="28"/>
        </w:rPr>
        <w:t>1026 с.</w:t>
      </w:r>
    </w:p>
    <w:p w:rsidR="006B2B68" w:rsidRPr="002A7F32" w:rsidRDefault="006B2B68" w:rsidP="006B0634">
      <w:pPr>
        <w:pStyle w:val="a6"/>
        <w:numPr>
          <w:ilvl w:val="0"/>
          <w:numId w:val="11"/>
        </w:numPr>
        <w:tabs>
          <w:tab w:val="left" w:pos="142"/>
        </w:tabs>
        <w:spacing w:line="360" w:lineRule="auto"/>
        <w:ind w:left="567" w:hanging="283"/>
        <w:rPr>
          <w:sz w:val="28"/>
          <w:szCs w:val="28"/>
          <w:lang w:val="ru-RU"/>
        </w:rPr>
      </w:pPr>
      <w:r w:rsidRPr="002A7F32">
        <w:rPr>
          <w:sz w:val="28"/>
          <w:szCs w:val="28"/>
          <w:lang w:val="ru-RU"/>
        </w:rPr>
        <w:t>Бокс Дж., Дженки</w:t>
      </w:r>
      <w:r w:rsidR="00D44064">
        <w:rPr>
          <w:sz w:val="28"/>
          <w:szCs w:val="28"/>
          <w:lang w:val="ru-RU"/>
        </w:rPr>
        <w:t xml:space="preserve">нс Г. Анализ временных рядов. Москва: Мир, 1974. </w:t>
      </w:r>
      <w:r w:rsidRPr="002A7F32">
        <w:rPr>
          <w:sz w:val="28"/>
          <w:szCs w:val="28"/>
          <w:lang w:val="ru-RU"/>
        </w:rPr>
        <w:t>406 с</w:t>
      </w:r>
    </w:p>
    <w:p w:rsidR="006B2B68" w:rsidRPr="002A7F32" w:rsidRDefault="006B2B68" w:rsidP="006B0634">
      <w:pPr>
        <w:pStyle w:val="a6"/>
        <w:numPr>
          <w:ilvl w:val="0"/>
          <w:numId w:val="11"/>
        </w:numPr>
        <w:tabs>
          <w:tab w:val="left" w:pos="142"/>
        </w:tabs>
        <w:spacing w:line="360" w:lineRule="auto"/>
        <w:ind w:left="567" w:hanging="283"/>
        <w:rPr>
          <w:sz w:val="28"/>
          <w:szCs w:val="28"/>
          <w:lang w:val="ru-RU"/>
        </w:rPr>
      </w:pPr>
      <w:r w:rsidRPr="002A7F32">
        <w:rPr>
          <w:sz w:val="28"/>
          <w:szCs w:val="28"/>
          <w:lang w:val="ru-RU"/>
        </w:rPr>
        <w:t xml:space="preserve">Магнус Я.Р., Катышев П.К., </w:t>
      </w:r>
      <w:proofErr w:type="spellStart"/>
      <w:r w:rsidRPr="002A7F32">
        <w:rPr>
          <w:sz w:val="28"/>
          <w:szCs w:val="28"/>
          <w:lang w:val="ru-RU"/>
        </w:rPr>
        <w:t>Пересецкий</w:t>
      </w:r>
      <w:proofErr w:type="spellEnd"/>
      <w:r w:rsidRPr="002A7F32">
        <w:rPr>
          <w:sz w:val="28"/>
          <w:szCs w:val="28"/>
          <w:lang w:val="ru-RU"/>
        </w:rPr>
        <w:t xml:space="preserve"> А.А. Эконометрика. Начальный </w:t>
      </w:r>
      <w:r w:rsidR="00D44064">
        <w:rPr>
          <w:sz w:val="28"/>
          <w:szCs w:val="28"/>
          <w:lang w:val="ru-RU"/>
        </w:rPr>
        <w:t>курс. М.: Дело, 2007.</w:t>
      </w:r>
      <w:r w:rsidRPr="002A7F32">
        <w:rPr>
          <w:sz w:val="28"/>
          <w:szCs w:val="28"/>
          <w:lang w:val="ru-RU"/>
        </w:rPr>
        <w:t xml:space="preserve"> 504 с. </w:t>
      </w:r>
    </w:p>
    <w:p w:rsidR="00811853" w:rsidRPr="002A7F32" w:rsidRDefault="00811853" w:rsidP="006B0634">
      <w:pPr>
        <w:pStyle w:val="a1"/>
        <w:numPr>
          <w:ilvl w:val="0"/>
          <w:numId w:val="11"/>
        </w:numPr>
        <w:spacing w:after="0" w:line="360" w:lineRule="auto"/>
        <w:ind w:left="567" w:hanging="283"/>
        <w:rPr>
          <w:rFonts w:ascii="Times New Roman" w:eastAsia="Times New Roman" w:hAnsi="Times New Roman" w:cs="Times New Roman"/>
          <w:sz w:val="28"/>
          <w:szCs w:val="28"/>
          <w:lang w:val="ru-RU" w:eastAsia="ru-RU"/>
        </w:rPr>
      </w:pPr>
      <w:r w:rsidRPr="002A7F32">
        <w:rPr>
          <w:rFonts w:ascii="Times New Roman" w:eastAsia="Times New Roman" w:hAnsi="Times New Roman" w:cs="Times New Roman"/>
          <w:sz w:val="28"/>
          <w:szCs w:val="28"/>
          <w:lang w:val="ru-RU" w:eastAsia="ru-RU"/>
        </w:rPr>
        <w:t>Дуброва Т.А. Статистические методы прогнозирования в экономи</w:t>
      </w:r>
      <w:r w:rsidR="00D44064">
        <w:rPr>
          <w:rFonts w:ascii="Times New Roman" w:eastAsia="Times New Roman" w:hAnsi="Times New Roman" w:cs="Times New Roman"/>
          <w:sz w:val="28"/>
          <w:szCs w:val="28"/>
          <w:lang w:val="ru-RU" w:eastAsia="ru-RU"/>
        </w:rPr>
        <w:t>ке. Москва: ЮНИТИ-ДАНА, 2003.</w:t>
      </w:r>
    </w:p>
    <w:p w:rsidR="00702AC5" w:rsidRPr="002A7F32" w:rsidRDefault="00702AC5" w:rsidP="006B0634">
      <w:pPr>
        <w:pStyle w:val="a1"/>
        <w:numPr>
          <w:ilvl w:val="0"/>
          <w:numId w:val="11"/>
        </w:numPr>
        <w:spacing w:after="0" w:line="360" w:lineRule="auto"/>
        <w:ind w:left="567" w:hanging="283"/>
        <w:rPr>
          <w:rFonts w:ascii="Times New Roman" w:eastAsia="Times New Roman" w:hAnsi="Times New Roman" w:cs="Times New Roman"/>
          <w:sz w:val="28"/>
          <w:szCs w:val="28"/>
          <w:lang w:val="ru-RU" w:eastAsia="ru-RU"/>
        </w:rPr>
      </w:pPr>
      <w:proofErr w:type="spellStart"/>
      <w:r w:rsidRPr="002A7F32">
        <w:rPr>
          <w:rFonts w:ascii="Times New Roman" w:eastAsia="Times New Roman" w:hAnsi="Times New Roman" w:cs="Times New Roman"/>
          <w:sz w:val="28"/>
          <w:szCs w:val="28"/>
          <w:lang w:val="ru-RU" w:eastAsia="ru-RU"/>
        </w:rPr>
        <w:t>Светуньков</w:t>
      </w:r>
      <w:proofErr w:type="spellEnd"/>
      <w:r w:rsidRPr="002A7F32">
        <w:rPr>
          <w:rFonts w:ascii="Times New Roman" w:eastAsia="Times New Roman" w:hAnsi="Times New Roman" w:cs="Times New Roman"/>
          <w:sz w:val="28"/>
          <w:szCs w:val="28"/>
          <w:lang w:val="ru-RU" w:eastAsia="ru-RU"/>
        </w:rPr>
        <w:t xml:space="preserve"> С.Г., </w:t>
      </w:r>
      <w:proofErr w:type="spellStart"/>
      <w:r w:rsidRPr="002A7F32">
        <w:rPr>
          <w:rFonts w:ascii="Times New Roman" w:eastAsia="Times New Roman" w:hAnsi="Times New Roman" w:cs="Times New Roman"/>
          <w:sz w:val="28"/>
          <w:szCs w:val="28"/>
          <w:lang w:val="ru-RU" w:eastAsia="ru-RU"/>
        </w:rPr>
        <w:t>Светуньков</w:t>
      </w:r>
      <w:proofErr w:type="spellEnd"/>
      <w:r w:rsidRPr="002A7F32">
        <w:rPr>
          <w:rFonts w:ascii="Times New Roman" w:eastAsia="Times New Roman" w:hAnsi="Times New Roman" w:cs="Times New Roman"/>
          <w:sz w:val="28"/>
          <w:szCs w:val="28"/>
          <w:lang w:val="ru-RU" w:eastAsia="ru-RU"/>
        </w:rPr>
        <w:t xml:space="preserve"> И.С. Методы социально-экономического прогнозирования: У</w:t>
      </w:r>
      <w:r w:rsidR="00D44064">
        <w:rPr>
          <w:rFonts w:ascii="Times New Roman" w:eastAsia="Times New Roman" w:hAnsi="Times New Roman" w:cs="Times New Roman"/>
          <w:sz w:val="28"/>
          <w:szCs w:val="28"/>
          <w:lang w:val="ru-RU" w:eastAsia="ru-RU"/>
        </w:rPr>
        <w:t xml:space="preserve">чебник для вузов. Том I. СПб.: Изд-во </w:t>
      </w:r>
      <w:proofErr w:type="spellStart"/>
      <w:r w:rsidR="00D44064">
        <w:rPr>
          <w:rFonts w:ascii="Times New Roman" w:eastAsia="Times New Roman" w:hAnsi="Times New Roman" w:cs="Times New Roman"/>
          <w:sz w:val="28"/>
          <w:szCs w:val="28"/>
          <w:lang w:val="ru-RU" w:eastAsia="ru-RU"/>
        </w:rPr>
        <w:t>СПбГУЭФ</w:t>
      </w:r>
      <w:proofErr w:type="spellEnd"/>
      <w:r w:rsidR="00D44064">
        <w:rPr>
          <w:rFonts w:ascii="Times New Roman" w:eastAsia="Times New Roman" w:hAnsi="Times New Roman" w:cs="Times New Roman"/>
          <w:sz w:val="28"/>
          <w:szCs w:val="28"/>
          <w:lang w:val="ru-RU" w:eastAsia="ru-RU"/>
        </w:rPr>
        <w:t xml:space="preserve">, 2009. </w:t>
      </w:r>
      <w:r w:rsidRPr="002A7F32">
        <w:rPr>
          <w:rFonts w:ascii="Times New Roman" w:eastAsia="Times New Roman" w:hAnsi="Times New Roman" w:cs="Times New Roman"/>
          <w:sz w:val="28"/>
          <w:szCs w:val="28"/>
          <w:lang w:val="ru-RU" w:eastAsia="ru-RU"/>
        </w:rPr>
        <w:t>147 с.</w:t>
      </w:r>
    </w:p>
    <w:p w:rsidR="00777CE0" w:rsidRPr="002A7F32" w:rsidRDefault="00777CE0" w:rsidP="006B0634">
      <w:pPr>
        <w:pStyle w:val="a1"/>
        <w:numPr>
          <w:ilvl w:val="0"/>
          <w:numId w:val="11"/>
        </w:numPr>
        <w:spacing w:after="0" w:line="360" w:lineRule="auto"/>
        <w:ind w:left="567" w:hanging="283"/>
        <w:rPr>
          <w:rFonts w:ascii="Times New Roman" w:eastAsia="Times New Roman" w:hAnsi="Times New Roman" w:cs="Times New Roman"/>
          <w:sz w:val="28"/>
          <w:szCs w:val="28"/>
          <w:lang w:val="ru-RU" w:eastAsia="ru-RU"/>
        </w:rPr>
      </w:pPr>
      <w:proofErr w:type="spellStart"/>
      <w:r w:rsidRPr="002A7F32">
        <w:rPr>
          <w:rFonts w:ascii="Times New Roman" w:eastAsia="Times New Roman" w:hAnsi="Times New Roman" w:cs="Times New Roman"/>
          <w:sz w:val="28"/>
          <w:szCs w:val="28"/>
          <w:lang w:val="ru-RU" w:eastAsia="ru-RU"/>
        </w:rPr>
        <w:lastRenderedPageBreak/>
        <w:t>Коротаев</w:t>
      </w:r>
      <w:proofErr w:type="spellEnd"/>
      <w:r w:rsidRPr="002A7F32">
        <w:rPr>
          <w:rFonts w:ascii="Times New Roman" w:eastAsia="Times New Roman" w:hAnsi="Times New Roman" w:cs="Times New Roman"/>
          <w:sz w:val="28"/>
          <w:szCs w:val="28"/>
          <w:lang w:val="ru-RU" w:eastAsia="ru-RU"/>
        </w:rPr>
        <w:t xml:space="preserve"> А.В., Малков А.С., Халтурина Д.А. Законы истории. Математическое моделирование исторических макропроцессов. </w:t>
      </w:r>
      <w:r w:rsidR="00D44064">
        <w:rPr>
          <w:rFonts w:ascii="Times New Roman" w:eastAsia="Times New Roman" w:hAnsi="Times New Roman" w:cs="Times New Roman"/>
          <w:sz w:val="28"/>
          <w:szCs w:val="28"/>
          <w:lang w:val="ru-RU" w:eastAsia="ru-RU"/>
        </w:rPr>
        <w:t xml:space="preserve">Демография, экономика, войны. </w:t>
      </w:r>
      <w:r w:rsidRPr="002A7F32">
        <w:rPr>
          <w:rFonts w:ascii="Times New Roman" w:eastAsia="Times New Roman" w:hAnsi="Times New Roman" w:cs="Times New Roman"/>
          <w:sz w:val="28"/>
          <w:szCs w:val="28"/>
          <w:lang w:val="ru-RU" w:eastAsia="ru-RU"/>
        </w:rPr>
        <w:t>М.</w:t>
      </w:r>
      <w:r w:rsidR="00D44064">
        <w:rPr>
          <w:rFonts w:ascii="Times New Roman" w:eastAsia="Times New Roman" w:hAnsi="Times New Roman" w:cs="Times New Roman"/>
          <w:sz w:val="28"/>
          <w:szCs w:val="28"/>
          <w:lang w:val="ru-RU" w:eastAsia="ru-RU"/>
        </w:rPr>
        <w:t xml:space="preserve">: </w:t>
      </w:r>
      <w:proofErr w:type="spellStart"/>
      <w:r w:rsidR="00D44064">
        <w:rPr>
          <w:rFonts w:ascii="Times New Roman" w:eastAsia="Times New Roman" w:hAnsi="Times New Roman" w:cs="Times New Roman"/>
          <w:sz w:val="28"/>
          <w:szCs w:val="28"/>
          <w:lang w:val="ru-RU" w:eastAsia="ru-RU"/>
        </w:rPr>
        <w:t>КомКнига</w:t>
      </w:r>
      <w:proofErr w:type="spellEnd"/>
      <w:r w:rsidR="00D44064">
        <w:rPr>
          <w:rFonts w:ascii="Times New Roman" w:eastAsia="Times New Roman" w:hAnsi="Times New Roman" w:cs="Times New Roman"/>
          <w:sz w:val="28"/>
          <w:szCs w:val="28"/>
          <w:lang w:val="ru-RU" w:eastAsia="ru-RU"/>
        </w:rPr>
        <w:t>, 2005. 344 с.</w:t>
      </w:r>
    </w:p>
    <w:p w:rsidR="00777CE0" w:rsidRPr="002A7F32" w:rsidRDefault="00777CE0" w:rsidP="006B0634">
      <w:pPr>
        <w:pStyle w:val="a1"/>
        <w:numPr>
          <w:ilvl w:val="0"/>
          <w:numId w:val="11"/>
        </w:numPr>
        <w:spacing w:after="0" w:line="360" w:lineRule="auto"/>
        <w:ind w:left="567" w:hanging="283"/>
        <w:rPr>
          <w:rFonts w:ascii="Times New Roman" w:eastAsia="Times New Roman" w:hAnsi="Times New Roman" w:cs="Times New Roman"/>
          <w:sz w:val="28"/>
          <w:szCs w:val="28"/>
          <w:lang w:val="ru-RU" w:eastAsia="ru-RU"/>
        </w:rPr>
      </w:pPr>
      <w:proofErr w:type="spellStart"/>
      <w:r w:rsidRPr="002A7F32">
        <w:rPr>
          <w:rFonts w:ascii="Times New Roman" w:eastAsia="Times New Roman" w:hAnsi="Times New Roman" w:cs="Times New Roman"/>
          <w:sz w:val="28"/>
          <w:szCs w:val="28"/>
          <w:lang w:val="ru-RU" w:eastAsia="ru-RU"/>
        </w:rPr>
        <w:t>Лукашин</w:t>
      </w:r>
      <w:proofErr w:type="spellEnd"/>
      <w:r w:rsidRPr="002A7F32">
        <w:rPr>
          <w:rFonts w:ascii="Times New Roman" w:eastAsia="Times New Roman" w:hAnsi="Times New Roman" w:cs="Times New Roman"/>
          <w:sz w:val="28"/>
          <w:szCs w:val="28"/>
          <w:lang w:val="ru-RU" w:eastAsia="ru-RU"/>
        </w:rPr>
        <w:t xml:space="preserve"> Ю.П., Адаптивные методы краткосрочного прогнозирования врем</w:t>
      </w:r>
      <w:r w:rsidR="00D44064">
        <w:rPr>
          <w:rFonts w:ascii="Times New Roman" w:eastAsia="Times New Roman" w:hAnsi="Times New Roman" w:cs="Times New Roman"/>
          <w:sz w:val="28"/>
          <w:szCs w:val="28"/>
          <w:lang w:val="ru-RU" w:eastAsia="ru-RU"/>
        </w:rPr>
        <w:t xml:space="preserve">енных рядов: Учебное пособие. </w:t>
      </w:r>
      <w:r w:rsidRPr="002A7F32">
        <w:rPr>
          <w:rFonts w:ascii="Times New Roman" w:eastAsia="Times New Roman" w:hAnsi="Times New Roman" w:cs="Times New Roman"/>
          <w:sz w:val="28"/>
          <w:szCs w:val="28"/>
          <w:lang w:val="ru-RU" w:eastAsia="ru-RU"/>
        </w:rPr>
        <w:t>М</w:t>
      </w:r>
      <w:r w:rsidR="00D44064">
        <w:rPr>
          <w:rFonts w:ascii="Times New Roman" w:eastAsia="Times New Roman" w:hAnsi="Times New Roman" w:cs="Times New Roman"/>
          <w:sz w:val="28"/>
          <w:szCs w:val="28"/>
          <w:lang w:val="ru-RU" w:eastAsia="ru-RU"/>
        </w:rPr>
        <w:t xml:space="preserve">.: Финансы и статистика, 2003. </w:t>
      </w:r>
      <w:r w:rsidRPr="002A7F32">
        <w:rPr>
          <w:rFonts w:ascii="Times New Roman" w:eastAsia="Times New Roman" w:hAnsi="Times New Roman" w:cs="Times New Roman"/>
          <w:sz w:val="28"/>
          <w:szCs w:val="28"/>
          <w:lang w:val="ru-RU" w:eastAsia="ru-RU"/>
        </w:rPr>
        <w:t>416 с.</w:t>
      </w:r>
    </w:p>
    <w:p w:rsidR="00777CE0" w:rsidRPr="002A7F32" w:rsidRDefault="00777CE0" w:rsidP="006B0634">
      <w:pPr>
        <w:pStyle w:val="a1"/>
        <w:numPr>
          <w:ilvl w:val="0"/>
          <w:numId w:val="11"/>
        </w:numPr>
        <w:spacing w:after="0" w:line="360" w:lineRule="auto"/>
        <w:ind w:left="567" w:hanging="283"/>
        <w:rPr>
          <w:rFonts w:ascii="Times New Roman" w:eastAsia="Times New Roman" w:hAnsi="Times New Roman" w:cs="Times New Roman"/>
          <w:sz w:val="28"/>
          <w:szCs w:val="28"/>
          <w:lang w:val="ru-RU" w:eastAsia="ru-RU"/>
        </w:rPr>
      </w:pPr>
      <w:r w:rsidRPr="002A7F32">
        <w:rPr>
          <w:rFonts w:ascii="Times New Roman" w:eastAsia="Times New Roman" w:hAnsi="Times New Roman" w:cs="Times New Roman"/>
          <w:sz w:val="28"/>
          <w:szCs w:val="28"/>
          <w:lang w:val="ru-RU" w:eastAsia="ru-RU"/>
        </w:rPr>
        <w:t xml:space="preserve">Стеценко С.Г. </w:t>
      </w:r>
      <w:proofErr w:type="spellStart"/>
      <w:r w:rsidRPr="002A7F32">
        <w:rPr>
          <w:rFonts w:ascii="Times New Roman" w:eastAsia="Times New Roman" w:hAnsi="Times New Roman" w:cs="Times New Roman"/>
          <w:sz w:val="28"/>
          <w:szCs w:val="28"/>
          <w:lang w:val="ru-RU" w:eastAsia="ru-RU"/>
        </w:rPr>
        <w:t>Демографічна</w:t>
      </w:r>
      <w:proofErr w:type="spellEnd"/>
      <w:r w:rsidRPr="002A7F32">
        <w:rPr>
          <w:rFonts w:ascii="Times New Roman" w:eastAsia="Times New Roman" w:hAnsi="Times New Roman" w:cs="Times New Roman"/>
          <w:sz w:val="28"/>
          <w:szCs w:val="28"/>
          <w:lang w:val="ru-RU" w:eastAsia="ru-RU"/>
        </w:rPr>
        <w:t xml:space="preserve"> </w:t>
      </w:r>
      <w:r w:rsidR="002A7F32" w:rsidRPr="002A7F32">
        <w:rPr>
          <w:rFonts w:ascii="Times New Roman" w:eastAsia="Times New Roman" w:hAnsi="Times New Roman" w:cs="Times New Roman"/>
          <w:sz w:val="28"/>
          <w:szCs w:val="28"/>
          <w:lang w:val="ru-RU" w:eastAsia="ru-RU"/>
        </w:rPr>
        <w:t>статистика:</w:t>
      </w:r>
      <w:r w:rsidRPr="002A7F32">
        <w:rPr>
          <w:rFonts w:ascii="Times New Roman" w:eastAsia="Times New Roman" w:hAnsi="Times New Roman" w:cs="Times New Roman"/>
          <w:sz w:val="28"/>
          <w:szCs w:val="28"/>
          <w:lang w:val="ru-RU" w:eastAsia="ru-RU"/>
        </w:rPr>
        <w:t xml:space="preserve"> </w:t>
      </w:r>
      <w:proofErr w:type="spellStart"/>
      <w:r w:rsidRPr="002A7F32">
        <w:rPr>
          <w:rFonts w:ascii="Times New Roman" w:eastAsia="Times New Roman" w:hAnsi="Times New Roman" w:cs="Times New Roman"/>
          <w:sz w:val="28"/>
          <w:szCs w:val="28"/>
          <w:lang w:val="ru-RU" w:eastAsia="ru-RU"/>
        </w:rPr>
        <w:t>підруч</w:t>
      </w:r>
      <w:proofErr w:type="spellEnd"/>
      <w:r w:rsidRPr="002A7F32">
        <w:rPr>
          <w:rFonts w:ascii="Times New Roman" w:eastAsia="Times New Roman" w:hAnsi="Times New Roman" w:cs="Times New Roman"/>
          <w:sz w:val="28"/>
          <w:szCs w:val="28"/>
          <w:lang w:val="ru-RU" w:eastAsia="ru-RU"/>
        </w:rPr>
        <w:t>.</w:t>
      </w:r>
      <w:r w:rsidR="00D44064">
        <w:rPr>
          <w:rFonts w:ascii="Times New Roman" w:eastAsia="Times New Roman" w:hAnsi="Times New Roman" w:cs="Times New Roman"/>
          <w:sz w:val="28"/>
          <w:szCs w:val="28"/>
          <w:lang w:val="ru-RU" w:eastAsia="ru-RU"/>
        </w:rPr>
        <w:t xml:space="preserve"> К.: </w:t>
      </w:r>
      <w:proofErr w:type="spellStart"/>
      <w:r w:rsidR="00D44064">
        <w:rPr>
          <w:rFonts w:ascii="Times New Roman" w:eastAsia="Times New Roman" w:hAnsi="Times New Roman" w:cs="Times New Roman"/>
          <w:sz w:val="28"/>
          <w:szCs w:val="28"/>
          <w:lang w:val="ru-RU" w:eastAsia="ru-RU"/>
        </w:rPr>
        <w:t>Вища</w:t>
      </w:r>
      <w:proofErr w:type="spellEnd"/>
      <w:r w:rsidR="00D44064">
        <w:rPr>
          <w:rFonts w:ascii="Times New Roman" w:eastAsia="Times New Roman" w:hAnsi="Times New Roman" w:cs="Times New Roman"/>
          <w:sz w:val="28"/>
          <w:szCs w:val="28"/>
          <w:lang w:val="ru-RU" w:eastAsia="ru-RU"/>
        </w:rPr>
        <w:t xml:space="preserve"> </w:t>
      </w:r>
      <w:proofErr w:type="spellStart"/>
      <w:r w:rsidR="00D44064">
        <w:rPr>
          <w:rFonts w:ascii="Times New Roman" w:eastAsia="Times New Roman" w:hAnsi="Times New Roman" w:cs="Times New Roman"/>
          <w:sz w:val="28"/>
          <w:szCs w:val="28"/>
          <w:lang w:val="ru-RU" w:eastAsia="ru-RU"/>
        </w:rPr>
        <w:t>шк</w:t>
      </w:r>
      <w:proofErr w:type="spellEnd"/>
      <w:r w:rsidR="00D44064">
        <w:rPr>
          <w:rFonts w:ascii="Times New Roman" w:eastAsia="Times New Roman" w:hAnsi="Times New Roman" w:cs="Times New Roman"/>
          <w:sz w:val="28"/>
          <w:szCs w:val="28"/>
          <w:lang w:val="ru-RU" w:eastAsia="ru-RU"/>
        </w:rPr>
        <w:t xml:space="preserve">., 2005. </w:t>
      </w:r>
      <w:r w:rsidRPr="002A7F32">
        <w:rPr>
          <w:rFonts w:ascii="Times New Roman" w:eastAsia="Times New Roman" w:hAnsi="Times New Roman" w:cs="Times New Roman"/>
          <w:sz w:val="28"/>
          <w:szCs w:val="28"/>
          <w:lang w:val="ru-RU" w:eastAsia="ru-RU"/>
        </w:rPr>
        <w:t>415 с.</w:t>
      </w:r>
    </w:p>
    <w:p w:rsidR="003D4597" w:rsidRDefault="003D4597" w:rsidP="006B0634">
      <w:pPr>
        <w:pStyle w:val="a1"/>
        <w:numPr>
          <w:ilvl w:val="0"/>
          <w:numId w:val="11"/>
        </w:numPr>
        <w:spacing w:after="0" w:line="360" w:lineRule="auto"/>
        <w:ind w:left="567" w:hanging="283"/>
        <w:rPr>
          <w:rFonts w:ascii="Times New Roman" w:eastAsia="Times New Roman" w:hAnsi="Times New Roman" w:cs="Times New Roman"/>
          <w:sz w:val="28"/>
          <w:szCs w:val="28"/>
          <w:lang w:val="ru-RU" w:eastAsia="ru-RU"/>
        </w:rPr>
      </w:pPr>
      <w:proofErr w:type="spellStart"/>
      <w:r w:rsidRPr="002A7F32">
        <w:rPr>
          <w:rFonts w:ascii="Times New Roman" w:eastAsia="Times New Roman" w:hAnsi="Times New Roman" w:cs="Times New Roman"/>
          <w:sz w:val="28"/>
          <w:szCs w:val="28"/>
          <w:lang w:val="ru-RU" w:eastAsia="ru-RU"/>
        </w:rPr>
        <w:t>Холостова</w:t>
      </w:r>
      <w:proofErr w:type="spellEnd"/>
      <w:r w:rsidRPr="002A7F32">
        <w:rPr>
          <w:rFonts w:ascii="Times New Roman" w:eastAsia="Times New Roman" w:hAnsi="Times New Roman" w:cs="Times New Roman"/>
          <w:sz w:val="28"/>
          <w:szCs w:val="28"/>
          <w:lang w:val="ru-RU" w:eastAsia="ru-RU"/>
        </w:rPr>
        <w:t xml:space="preserve">, Е. И. Социальная </w:t>
      </w:r>
      <w:r w:rsidR="002A7F32" w:rsidRPr="002A7F32">
        <w:rPr>
          <w:rFonts w:ascii="Times New Roman" w:eastAsia="Times New Roman" w:hAnsi="Times New Roman" w:cs="Times New Roman"/>
          <w:sz w:val="28"/>
          <w:szCs w:val="28"/>
          <w:lang w:val="ru-RU" w:eastAsia="ru-RU"/>
        </w:rPr>
        <w:t>политика:</w:t>
      </w:r>
      <w:r w:rsidR="00D44064">
        <w:rPr>
          <w:rFonts w:ascii="Times New Roman" w:eastAsia="Times New Roman" w:hAnsi="Times New Roman" w:cs="Times New Roman"/>
          <w:sz w:val="28"/>
          <w:szCs w:val="28"/>
          <w:lang w:val="ru-RU" w:eastAsia="ru-RU"/>
        </w:rPr>
        <w:t xml:space="preserve"> учебник для бакалавров. </w:t>
      </w:r>
      <w:r w:rsidR="002A7F32" w:rsidRPr="002A7F32">
        <w:rPr>
          <w:rFonts w:ascii="Times New Roman" w:eastAsia="Times New Roman" w:hAnsi="Times New Roman" w:cs="Times New Roman"/>
          <w:sz w:val="28"/>
          <w:szCs w:val="28"/>
          <w:lang w:val="ru-RU" w:eastAsia="ru-RU"/>
        </w:rPr>
        <w:t>Москва:</w:t>
      </w:r>
      <w:r w:rsidR="00D44064">
        <w:rPr>
          <w:rFonts w:ascii="Times New Roman" w:eastAsia="Times New Roman" w:hAnsi="Times New Roman" w:cs="Times New Roman"/>
          <w:sz w:val="28"/>
          <w:szCs w:val="28"/>
          <w:lang w:val="ru-RU" w:eastAsia="ru-RU"/>
        </w:rPr>
        <w:t xml:space="preserve"> Издательство </w:t>
      </w:r>
      <w:proofErr w:type="spellStart"/>
      <w:r w:rsidR="00D44064">
        <w:rPr>
          <w:rFonts w:ascii="Times New Roman" w:eastAsia="Times New Roman" w:hAnsi="Times New Roman" w:cs="Times New Roman"/>
          <w:sz w:val="28"/>
          <w:szCs w:val="28"/>
          <w:lang w:val="ru-RU" w:eastAsia="ru-RU"/>
        </w:rPr>
        <w:t>Юрайт</w:t>
      </w:r>
      <w:proofErr w:type="spellEnd"/>
      <w:r w:rsidR="00D44064">
        <w:rPr>
          <w:rFonts w:ascii="Times New Roman" w:eastAsia="Times New Roman" w:hAnsi="Times New Roman" w:cs="Times New Roman"/>
          <w:sz w:val="28"/>
          <w:szCs w:val="28"/>
          <w:lang w:val="ru-RU" w:eastAsia="ru-RU"/>
        </w:rPr>
        <w:t xml:space="preserve">, 2013. 367 с. </w:t>
      </w:r>
    </w:p>
    <w:p w:rsidR="00EB6DC3" w:rsidRDefault="00EB6DC3" w:rsidP="006B0634">
      <w:pPr>
        <w:pStyle w:val="a1"/>
        <w:numPr>
          <w:ilvl w:val="0"/>
          <w:numId w:val="11"/>
        </w:numPr>
        <w:spacing w:after="0" w:line="360" w:lineRule="auto"/>
        <w:ind w:left="567" w:hanging="283"/>
        <w:rPr>
          <w:rFonts w:ascii="Times New Roman" w:eastAsia="Times New Roman" w:hAnsi="Times New Roman" w:cs="Times New Roman"/>
          <w:sz w:val="28"/>
          <w:szCs w:val="28"/>
          <w:lang w:val="en-US" w:eastAsia="ru-RU"/>
        </w:rPr>
      </w:pPr>
      <w:r w:rsidRPr="00EB6DC3">
        <w:rPr>
          <w:rFonts w:ascii="Times New Roman" w:eastAsia="Times New Roman" w:hAnsi="Times New Roman" w:cs="Times New Roman"/>
          <w:sz w:val="28"/>
          <w:szCs w:val="28"/>
          <w:lang w:eastAsia="ru-RU"/>
        </w:rPr>
        <w:t xml:space="preserve">Mills, Terence C. </w:t>
      </w:r>
      <w:r w:rsidRPr="00EB6DC3">
        <w:rPr>
          <w:rFonts w:ascii="Times New Roman" w:eastAsia="Times New Roman" w:hAnsi="Times New Roman" w:cs="Times New Roman"/>
          <w:iCs/>
          <w:sz w:val="28"/>
          <w:szCs w:val="28"/>
          <w:lang w:eastAsia="ru-RU"/>
        </w:rPr>
        <w:t>Time Series Techniques for Economists</w:t>
      </w:r>
      <w:r w:rsidRPr="00EB6DC3">
        <w:rPr>
          <w:rFonts w:ascii="Times New Roman" w:eastAsia="Times New Roman" w:hAnsi="Times New Roman" w:cs="Times New Roman"/>
          <w:sz w:val="28"/>
          <w:szCs w:val="28"/>
          <w:lang w:eastAsia="ru-RU"/>
        </w:rPr>
        <w:t>. Cambridge University Press</w:t>
      </w:r>
      <w:r>
        <w:rPr>
          <w:rFonts w:ascii="Times New Roman" w:eastAsia="Times New Roman" w:hAnsi="Times New Roman" w:cs="Times New Roman"/>
          <w:sz w:val="28"/>
          <w:szCs w:val="28"/>
          <w:lang w:val="en-US" w:eastAsia="ru-RU"/>
        </w:rPr>
        <w:t>, 1990, 388 p.</w:t>
      </w:r>
    </w:p>
    <w:p w:rsidR="00EB6DC3" w:rsidRPr="00EB6DC3" w:rsidRDefault="00EB6DC3" w:rsidP="006B0634">
      <w:pPr>
        <w:pStyle w:val="a1"/>
        <w:numPr>
          <w:ilvl w:val="0"/>
          <w:numId w:val="11"/>
        </w:numPr>
        <w:spacing w:after="0" w:line="360" w:lineRule="auto"/>
        <w:ind w:left="567" w:hanging="283"/>
        <w:rPr>
          <w:rFonts w:ascii="Times New Roman" w:eastAsia="Times New Roman" w:hAnsi="Times New Roman" w:cs="Times New Roman"/>
          <w:sz w:val="28"/>
          <w:szCs w:val="28"/>
          <w:lang w:eastAsia="ru-RU"/>
        </w:rPr>
      </w:pPr>
      <w:r w:rsidRPr="00EB6DC3">
        <w:rPr>
          <w:rFonts w:ascii="Times New Roman" w:eastAsia="Times New Roman" w:hAnsi="Times New Roman" w:cs="Times New Roman"/>
          <w:sz w:val="28"/>
          <w:szCs w:val="28"/>
          <w:lang w:eastAsia="ru-RU"/>
        </w:rPr>
        <w:t>Asteri</w:t>
      </w:r>
      <w:r>
        <w:rPr>
          <w:rFonts w:ascii="Times New Roman" w:eastAsia="Times New Roman" w:hAnsi="Times New Roman" w:cs="Times New Roman"/>
          <w:sz w:val="28"/>
          <w:szCs w:val="28"/>
          <w:lang w:eastAsia="ru-RU"/>
        </w:rPr>
        <w:t>ou, Dimitros; Hall, Stephen G.</w:t>
      </w:r>
      <w:r w:rsidRPr="00EB6DC3">
        <w:rPr>
          <w:rFonts w:ascii="Times New Roman" w:eastAsia="Times New Roman" w:hAnsi="Times New Roman" w:cs="Times New Roman"/>
          <w:sz w:val="28"/>
          <w:szCs w:val="28"/>
          <w:lang w:eastAsia="ru-RU"/>
        </w:rPr>
        <w:t>ARIMA Models and the B</w:t>
      </w:r>
      <w:r>
        <w:rPr>
          <w:rFonts w:ascii="Times New Roman" w:eastAsia="Times New Roman" w:hAnsi="Times New Roman" w:cs="Times New Roman"/>
          <w:sz w:val="28"/>
          <w:szCs w:val="28"/>
          <w:lang w:eastAsia="ru-RU"/>
        </w:rPr>
        <w:t>ox–Jenkins Methodology</w:t>
      </w:r>
      <w:r w:rsidRPr="00EB6DC3">
        <w:rPr>
          <w:rFonts w:ascii="Times New Roman" w:eastAsia="Times New Roman" w:hAnsi="Times New Roman" w:cs="Times New Roman"/>
          <w:sz w:val="28"/>
          <w:szCs w:val="28"/>
          <w:lang w:eastAsia="ru-RU"/>
        </w:rPr>
        <w:t>. </w:t>
      </w:r>
      <w:r w:rsidRPr="00EB6DC3">
        <w:rPr>
          <w:rFonts w:ascii="Times New Roman" w:eastAsia="Times New Roman" w:hAnsi="Times New Roman" w:cs="Times New Roman"/>
          <w:iCs/>
          <w:sz w:val="28"/>
          <w:szCs w:val="28"/>
          <w:lang w:eastAsia="ru-RU"/>
        </w:rPr>
        <w:t>Applied Econometrics</w:t>
      </w:r>
      <w:r>
        <w:rPr>
          <w:rFonts w:ascii="Times New Roman" w:eastAsia="Times New Roman" w:hAnsi="Times New Roman" w:cs="Times New Roman"/>
          <w:sz w:val="28"/>
          <w:szCs w:val="28"/>
          <w:lang w:eastAsia="ru-RU"/>
        </w:rPr>
        <w:t xml:space="preserve">. Palgrave MacMillan, </w:t>
      </w:r>
      <w:r w:rsidRPr="00EB6DC3">
        <w:rPr>
          <w:rFonts w:ascii="Times New Roman" w:eastAsia="Times New Roman" w:hAnsi="Times New Roman" w:cs="Times New Roman"/>
          <w:sz w:val="28"/>
          <w:szCs w:val="28"/>
          <w:lang w:eastAsia="ru-RU"/>
        </w:rPr>
        <w:t>2011</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528 p.</w:t>
      </w:r>
    </w:p>
    <w:p w:rsidR="00EC3AD5" w:rsidRPr="00EB6DC3" w:rsidRDefault="00EC3AD5" w:rsidP="006B0634">
      <w:pPr>
        <w:pStyle w:val="af1"/>
        <w:numPr>
          <w:ilvl w:val="0"/>
          <w:numId w:val="11"/>
        </w:numPr>
        <w:spacing w:line="360" w:lineRule="auto"/>
        <w:ind w:left="567" w:hanging="283"/>
        <w:jc w:val="both"/>
        <w:rPr>
          <w:iCs/>
          <w:sz w:val="28"/>
        </w:rPr>
      </w:pPr>
      <w:r w:rsidRPr="00EB6DC3">
        <w:rPr>
          <w:rStyle w:val="af3"/>
          <w:i w:val="0"/>
          <w:iCs w:val="0"/>
          <w:sz w:val="28"/>
          <w:szCs w:val="28"/>
        </w:rPr>
        <w:t xml:space="preserve">Борисов В.А., Синельников А.Б. </w:t>
      </w:r>
      <w:r w:rsidRPr="00EB6DC3">
        <w:rPr>
          <w:iCs/>
          <w:sz w:val="28"/>
        </w:rPr>
        <w:t xml:space="preserve">Демографический анализ. 2-е изд. М.:   НИИ семьи, 1996, с.52-66. </w:t>
      </w:r>
    </w:p>
    <w:p w:rsidR="00EC3AD5" w:rsidRDefault="00EC3AD5" w:rsidP="006B0634">
      <w:pPr>
        <w:pStyle w:val="a1"/>
        <w:numPr>
          <w:ilvl w:val="0"/>
          <w:numId w:val="11"/>
        </w:numPr>
        <w:spacing w:after="0" w:line="360" w:lineRule="auto"/>
        <w:ind w:left="567" w:hanging="283"/>
        <w:rPr>
          <w:rFonts w:ascii="Times New Roman" w:eastAsia="Times New Roman" w:hAnsi="Times New Roman" w:cs="Times New Roman"/>
          <w:sz w:val="28"/>
          <w:szCs w:val="28"/>
          <w:lang w:eastAsia="ru-RU"/>
        </w:rPr>
      </w:pPr>
      <w:r w:rsidRPr="00EC3AD5">
        <w:rPr>
          <w:rFonts w:ascii="Times New Roman" w:eastAsia="Times New Roman" w:hAnsi="Times New Roman" w:cs="Times New Roman"/>
          <w:sz w:val="28"/>
          <w:szCs w:val="28"/>
          <w:lang w:eastAsia="ru-RU"/>
        </w:rPr>
        <w:t>Лук’яненко Г.Г.. Городніченко Ю.О. Сучасні економетричні методи у фінансах. Навчальний посібник.</w:t>
      </w:r>
      <w:r>
        <w:rPr>
          <w:rFonts w:ascii="Times New Roman" w:eastAsia="Times New Roman" w:hAnsi="Times New Roman" w:cs="Times New Roman"/>
          <w:sz w:val="28"/>
          <w:szCs w:val="28"/>
          <w:lang w:eastAsia="ru-RU"/>
        </w:rPr>
        <w:t xml:space="preserve"> </w:t>
      </w:r>
      <w:r w:rsidRPr="00EC3AD5">
        <w:rPr>
          <w:rFonts w:ascii="Times New Roman" w:eastAsia="Times New Roman" w:hAnsi="Times New Roman" w:cs="Times New Roman"/>
          <w:sz w:val="28"/>
          <w:szCs w:val="28"/>
          <w:lang w:eastAsia="ru-RU"/>
        </w:rPr>
        <w:t>К.: Літера ЛТД,</w:t>
      </w:r>
      <w:r>
        <w:rPr>
          <w:rFonts w:ascii="Times New Roman" w:eastAsia="Times New Roman" w:hAnsi="Times New Roman" w:cs="Times New Roman"/>
          <w:sz w:val="28"/>
          <w:szCs w:val="28"/>
          <w:lang w:eastAsia="ru-RU"/>
        </w:rPr>
        <w:t xml:space="preserve"> </w:t>
      </w:r>
      <w:r w:rsidRPr="00EC3AD5">
        <w:rPr>
          <w:rFonts w:ascii="Times New Roman" w:eastAsia="Times New Roman" w:hAnsi="Times New Roman" w:cs="Times New Roman"/>
          <w:sz w:val="28"/>
          <w:szCs w:val="28"/>
          <w:lang w:eastAsia="ru-RU"/>
        </w:rPr>
        <w:t>2002.</w:t>
      </w:r>
      <w:r>
        <w:rPr>
          <w:rFonts w:ascii="Times New Roman" w:eastAsia="Times New Roman" w:hAnsi="Times New Roman" w:cs="Times New Roman"/>
          <w:sz w:val="28"/>
          <w:szCs w:val="28"/>
          <w:lang w:eastAsia="ru-RU"/>
        </w:rPr>
        <w:t xml:space="preserve"> </w:t>
      </w:r>
      <w:r w:rsidRPr="00EC3AD5">
        <w:rPr>
          <w:rFonts w:ascii="Times New Roman" w:eastAsia="Times New Roman" w:hAnsi="Times New Roman" w:cs="Times New Roman"/>
          <w:sz w:val="28"/>
          <w:szCs w:val="28"/>
          <w:lang w:eastAsia="ru-RU"/>
        </w:rPr>
        <w:t>352с.</w:t>
      </w:r>
    </w:p>
    <w:p w:rsidR="00EB6DC3" w:rsidRPr="00EB6DC3" w:rsidRDefault="00EB6DC3" w:rsidP="006B0634">
      <w:pPr>
        <w:pStyle w:val="a1"/>
        <w:numPr>
          <w:ilvl w:val="0"/>
          <w:numId w:val="11"/>
        </w:numPr>
        <w:spacing w:after="0" w:line="360" w:lineRule="auto"/>
        <w:ind w:left="567" w:hanging="283"/>
        <w:rPr>
          <w:rFonts w:ascii="Times New Roman" w:eastAsia="Times New Roman" w:hAnsi="Times New Roman" w:cs="Times New Roman"/>
          <w:sz w:val="28"/>
          <w:szCs w:val="28"/>
          <w:lang w:eastAsia="ru-RU"/>
        </w:rPr>
      </w:pPr>
      <w:r w:rsidRPr="00EB6DC3">
        <w:rPr>
          <w:rFonts w:ascii="Times New Roman" w:eastAsia="Times New Roman" w:hAnsi="Times New Roman" w:cs="Times New Roman"/>
          <w:sz w:val="28"/>
          <w:szCs w:val="28"/>
          <w:lang w:eastAsia="ru-RU"/>
        </w:rPr>
        <w:t>Андерсон Т. Статистический анал</w:t>
      </w:r>
      <w:r w:rsidRPr="00EB6DC3">
        <w:rPr>
          <w:rFonts w:ascii="Times New Roman" w:eastAsia="Times New Roman" w:hAnsi="Times New Roman" w:cs="Times New Roman"/>
          <w:sz w:val="28"/>
          <w:szCs w:val="28"/>
          <w:lang w:val="ru-RU" w:eastAsia="ru-RU"/>
        </w:rPr>
        <w:t xml:space="preserve">из временных </w:t>
      </w:r>
      <w:r w:rsidRPr="00EB6DC3">
        <w:rPr>
          <w:rFonts w:ascii="Times New Roman" w:eastAsia="Times New Roman" w:hAnsi="Times New Roman" w:cs="Times New Roman"/>
          <w:sz w:val="28"/>
          <w:szCs w:val="28"/>
          <w:lang w:eastAsia="ru-RU"/>
        </w:rPr>
        <w:t xml:space="preserve">рядов. </w:t>
      </w:r>
      <w:r w:rsidRPr="00EB6DC3">
        <w:rPr>
          <w:rFonts w:ascii="Times New Roman" w:eastAsia="Times New Roman" w:hAnsi="Times New Roman" w:cs="Times New Roman"/>
          <w:sz w:val="28"/>
          <w:szCs w:val="28"/>
          <w:lang w:val="ru-RU" w:eastAsia="ru-RU"/>
        </w:rPr>
        <w:t>М.</w:t>
      </w:r>
      <w:r w:rsidRPr="00EB6DC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ru-RU" w:eastAsia="ru-RU"/>
        </w:rPr>
        <w:t xml:space="preserve"> </w:t>
      </w:r>
      <w:r w:rsidRPr="00EB6DC3">
        <w:rPr>
          <w:rFonts w:ascii="Times New Roman" w:eastAsia="Times New Roman" w:hAnsi="Times New Roman" w:cs="Times New Roman"/>
          <w:sz w:val="28"/>
          <w:szCs w:val="28"/>
          <w:lang w:val="ru-RU" w:eastAsia="ru-RU"/>
        </w:rPr>
        <w:t>Мир</w:t>
      </w:r>
      <w:r>
        <w:rPr>
          <w:rFonts w:ascii="Times New Roman" w:eastAsia="Times New Roman" w:hAnsi="Times New Roman" w:cs="Times New Roman"/>
          <w:sz w:val="28"/>
          <w:szCs w:val="28"/>
          <w:lang w:val="ru-RU" w:eastAsia="ru-RU"/>
        </w:rPr>
        <w:t>, 1976,</w:t>
      </w:r>
      <w:r w:rsidRPr="00EB6DC3">
        <w:rPr>
          <w:rFonts w:ascii="Times New Roman" w:eastAsia="Times New Roman" w:hAnsi="Times New Roman" w:cs="Times New Roman"/>
          <w:sz w:val="28"/>
          <w:szCs w:val="28"/>
          <w:lang w:val="ru-RU" w:eastAsia="ru-RU"/>
        </w:rPr>
        <w:t xml:space="preserve"> </w:t>
      </w:r>
      <w:r w:rsidRPr="00EB6DC3">
        <w:rPr>
          <w:rFonts w:ascii="Times New Roman" w:eastAsia="Times New Roman" w:hAnsi="Times New Roman" w:cs="Times New Roman"/>
          <w:sz w:val="28"/>
          <w:szCs w:val="28"/>
          <w:lang w:val="en-US" w:eastAsia="ru-RU"/>
        </w:rPr>
        <w:t xml:space="preserve">755 </w:t>
      </w:r>
      <w:r w:rsidRPr="00EB6DC3">
        <w:rPr>
          <w:rFonts w:ascii="Times New Roman" w:eastAsia="Times New Roman" w:hAnsi="Times New Roman" w:cs="Times New Roman"/>
          <w:sz w:val="28"/>
          <w:szCs w:val="28"/>
          <w:lang w:val="ru-RU" w:eastAsia="ru-RU"/>
        </w:rPr>
        <w:t>с</w:t>
      </w:r>
      <w:r w:rsidRPr="00EB6DC3">
        <w:rPr>
          <w:rFonts w:ascii="Times New Roman" w:eastAsia="Times New Roman" w:hAnsi="Times New Roman" w:cs="Times New Roman"/>
          <w:sz w:val="28"/>
          <w:szCs w:val="28"/>
          <w:lang w:val="en-US" w:eastAsia="ru-RU"/>
        </w:rPr>
        <w:t>.</w:t>
      </w:r>
    </w:p>
    <w:p w:rsidR="00811853" w:rsidRDefault="00811853" w:rsidP="00D112E4">
      <w:pPr>
        <w:pStyle w:val="a6"/>
        <w:tabs>
          <w:tab w:val="left" w:pos="142"/>
        </w:tabs>
        <w:spacing w:line="360" w:lineRule="auto"/>
        <w:ind w:left="720"/>
        <w:rPr>
          <w:sz w:val="28"/>
          <w:szCs w:val="28"/>
          <w:lang w:val="ru-RU"/>
        </w:rPr>
      </w:pPr>
    </w:p>
    <w:p w:rsidR="0000226E" w:rsidRDefault="0000226E">
      <w:pPr>
        <w:rPr>
          <w:rFonts w:ascii="Times New Roman" w:eastAsia="Times New Roman" w:hAnsi="Times New Roman" w:cs="Times New Roman"/>
          <w:sz w:val="28"/>
          <w:szCs w:val="28"/>
          <w:lang w:val="ru-RU" w:eastAsia="ru-RU"/>
        </w:rPr>
      </w:pPr>
      <w:r>
        <w:rPr>
          <w:sz w:val="28"/>
          <w:szCs w:val="28"/>
          <w:lang w:val="ru-RU"/>
        </w:rPr>
        <w:br w:type="page"/>
      </w:r>
    </w:p>
    <w:p w:rsidR="00632F7A" w:rsidRPr="00632F7A" w:rsidRDefault="005368DD" w:rsidP="00632F7A">
      <w:pPr>
        <w:pStyle w:val="20"/>
        <w:ind w:firstLine="143"/>
        <w:rPr>
          <w:rFonts w:eastAsia="TimesNewRoman"/>
        </w:rPr>
      </w:pPr>
      <w:bookmarkStart w:id="72" w:name="_Toc11605784"/>
      <w:r>
        <w:rPr>
          <w:rFonts w:eastAsia="TimesNewRoman"/>
        </w:rPr>
        <w:lastRenderedPageBreak/>
        <w:t>ДОДАТОК</w:t>
      </w:r>
      <w:r w:rsidR="0000226E">
        <w:rPr>
          <w:rFonts w:eastAsia="TimesNewRoman"/>
        </w:rPr>
        <w:t xml:space="preserve"> А</w:t>
      </w:r>
      <w:r w:rsidR="00632F7A">
        <w:rPr>
          <w:rFonts w:eastAsia="TimesNewRoman"/>
        </w:rPr>
        <w:t xml:space="preserve"> (</w:t>
      </w:r>
      <w:r>
        <w:rPr>
          <w:rFonts w:eastAsia="TimesNewRoman"/>
        </w:rPr>
        <w:t>і</w:t>
      </w:r>
      <w:r w:rsidR="00632F7A" w:rsidRPr="00632F7A">
        <w:rPr>
          <w:rFonts w:eastAsia="TimesNewRoman"/>
        </w:rPr>
        <w:t>люстративний матеріал доповіді</w:t>
      </w:r>
      <w:r w:rsidR="00632F7A">
        <w:rPr>
          <w:rFonts w:eastAsia="TimesNewRoman"/>
        </w:rPr>
        <w:t>)</w:t>
      </w:r>
      <w:bookmarkEnd w:id="72"/>
    </w:p>
    <w:p w:rsidR="0000226E" w:rsidRDefault="0000226E" w:rsidP="0000226E">
      <w:pPr>
        <w:pStyle w:val="20"/>
        <w:ind w:firstLine="143"/>
        <w:rPr>
          <w:rFonts w:eastAsia="TimesNewRoman"/>
        </w:rPr>
      </w:pPr>
    </w:p>
    <w:p w:rsidR="0000226E" w:rsidRDefault="0000226E" w:rsidP="0000226E">
      <w:pPr>
        <w:autoSpaceDE w:val="0"/>
        <w:autoSpaceDN w:val="0"/>
        <w:adjustRightInd w:val="0"/>
        <w:spacing w:after="0" w:line="360" w:lineRule="auto"/>
        <w:rPr>
          <w:rFonts w:ascii="Times New Roman" w:eastAsia="TimesNewRoman" w:hAnsi="Times New Roman" w:cs="Times New Roman"/>
          <w:sz w:val="28"/>
          <w:szCs w:val="28"/>
        </w:rPr>
      </w:pPr>
      <w:r w:rsidRPr="0000226E">
        <w:rPr>
          <w:rFonts w:ascii="Times New Roman" w:eastAsia="TimesNewRoman" w:hAnsi="Times New Roman" w:cs="Times New Roman"/>
          <w:noProof/>
          <w:sz w:val="28"/>
          <w:szCs w:val="28"/>
          <w:lang w:val="ru-RU" w:eastAsia="ru-RU"/>
        </w:rPr>
        <w:drawing>
          <wp:inline distT="0" distB="0" distL="0" distR="0" wp14:anchorId="5CF11F80" wp14:editId="2952674A">
            <wp:extent cx="6096851" cy="3429479"/>
            <wp:effectExtent l="0" t="0" r="0"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6096851" cy="3429479"/>
                    </a:xfrm>
                    <a:prstGeom prst="rect">
                      <a:avLst/>
                    </a:prstGeom>
                  </pic:spPr>
                </pic:pic>
              </a:graphicData>
            </a:graphic>
          </wp:inline>
        </w:drawing>
      </w:r>
    </w:p>
    <w:p w:rsidR="0000226E" w:rsidRDefault="0000226E" w:rsidP="0000226E">
      <w:pPr>
        <w:autoSpaceDE w:val="0"/>
        <w:autoSpaceDN w:val="0"/>
        <w:adjustRightInd w:val="0"/>
        <w:spacing w:after="0" w:line="360" w:lineRule="auto"/>
        <w:rPr>
          <w:rFonts w:ascii="Times New Roman" w:eastAsia="TimesNewRoman" w:hAnsi="Times New Roman" w:cs="Times New Roman"/>
          <w:sz w:val="28"/>
          <w:szCs w:val="28"/>
        </w:rPr>
      </w:pPr>
    </w:p>
    <w:p w:rsidR="0000226E" w:rsidRPr="0000226E" w:rsidRDefault="0000226E" w:rsidP="0000226E">
      <w:pPr>
        <w:autoSpaceDE w:val="0"/>
        <w:autoSpaceDN w:val="0"/>
        <w:adjustRightInd w:val="0"/>
        <w:spacing w:after="0" w:line="360" w:lineRule="auto"/>
        <w:rPr>
          <w:rFonts w:ascii="Times New Roman" w:eastAsia="TimesNewRoman" w:hAnsi="Times New Roman" w:cs="Times New Roman"/>
          <w:sz w:val="28"/>
          <w:szCs w:val="28"/>
        </w:rPr>
      </w:pPr>
      <w:r w:rsidRPr="0000226E">
        <w:rPr>
          <w:rFonts w:ascii="Times New Roman" w:eastAsia="TimesNewRoman" w:hAnsi="Times New Roman" w:cs="Times New Roman"/>
          <w:noProof/>
          <w:sz w:val="28"/>
          <w:szCs w:val="28"/>
          <w:lang w:val="ru-RU" w:eastAsia="ru-RU"/>
        </w:rPr>
        <w:drawing>
          <wp:inline distT="0" distB="0" distL="0" distR="0" wp14:anchorId="59514A0A" wp14:editId="1E923867">
            <wp:extent cx="6096851" cy="3429479"/>
            <wp:effectExtent l="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6096851" cy="3429479"/>
                    </a:xfrm>
                    <a:prstGeom prst="rect">
                      <a:avLst/>
                    </a:prstGeom>
                  </pic:spPr>
                </pic:pic>
              </a:graphicData>
            </a:graphic>
          </wp:inline>
        </w:drawing>
      </w:r>
    </w:p>
    <w:p w:rsidR="0000226E" w:rsidRDefault="0000226E" w:rsidP="00D112E4">
      <w:pPr>
        <w:pStyle w:val="a6"/>
        <w:tabs>
          <w:tab w:val="left" w:pos="142"/>
        </w:tabs>
        <w:spacing w:line="360" w:lineRule="auto"/>
        <w:ind w:left="720"/>
        <w:rPr>
          <w:sz w:val="28"/>
          <w:szCs w:val="28"/>
          <w:lang w:val="ru-RU"/>
        </w:rPr>
      </w:pPr>
    </w:p>
    <w:p w:rsidR="0000226E" w:rsidRDefault="0000226E" w:rsidP="00D112E4">
      <w:pPr>
        <w:pStyle w:val="a6"/>
        <w:tabs>
          <w:tab w:val="left" w:pos="142"/>
        </w:tabs>
        <w:spacing w:line="360" w:lineRule="auto"/>
        <w:ind w:left="720"/>
        <w:rPr>
          <w:sz w:val="28"/>
          <w:szCs w:val="28"/>
          <w:lang w:val="ru-RU"/>
        </w:rPr>
      </w:pPr>
    </w:p>
    <w:p w:rsidR="0000226E" w:rsidRDefault="0000226E" w:rsidP="00D112E4">
      <w:pPr>
        <w:pStyle w:val="a6"/>
        <w:tabs>
          <w:tab w:val="left" w:pos="142"/>
        </w:tabs>
        <w:spacing w:line="360" w:lineRule="auto"/>
        <w:ind w:left="720"/>
        <w:rPr>
          <w:sz w:val="28"/>
          <w:szCs w:val="28"/>
          <w:lang w:val="ru-RU"/>
        </w:rPr>
      </w:pPr>
    </w:p>
    <w:p w:rsidR="0000226E" w:rsidRDefault="0000226E" w:rsidP="00D112E4">
      <w:pPr>
        <w:pStyle w:val="a6"/>
        <w:tabs>
          <w:tab w:val="left" w:pos="142"/>
        </w:tabs>
        <w:spacing w:line="360" w:lineRule="auto"/>
        <w:ind w:left="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6A8A87EE" wp14:editId="5F8D9E5C">
            <wp:extent cx="6096851" cy="3429479"/>
            <wp:effectExtent l="0" t="0" r="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570114A6" wp14:editId="5F820D5A">
            <wp:extent cx="6096851" cy="3429479"/>
            <wp:effectExtent l="0" t="0" r="0"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1B4728DD" wp14:editId="13F760BB">
            <wp:extent cx="6096851" cy="3429479"/>
            <wp:effectExtent l="0" t="0" r="0"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1446B37D" wp14:editId="776075CF">
            <wp:extent cx="6096851" cy="3429479"/>
            <wp:effectExtent l="0" t="0" r="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4A947744" wp14:editId="3CB0494A">
            <wp:extent cx="6096851" cy="3429479"/>
            <wp:effectExtent l="0" t="0" r="0"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51F870B3" wp14:editId="4308748B">
            <wp:extent cx="6096851" cy="3429479"/>
            <wp:effectExtent l="0" t="0" r="0"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366BD974" wp14:editId="628212A0">
            <wp:extent cx="6096851" cy="3429479"/>
            <wp:effectExtent l="0" t="0" r="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33117C03" wp14:editId="40CF4A8B">
            <wp:extent cx="6096851" cy="3429479"/>
            <wp:effectExtent l="0" t="0" r="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6B6B8CF6" wp14:editId="180BAABD">
            <wp:extent cx="6096851" cy="3429479"/>
            <wp:effectExtent l="0" t="0" r="0"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12A1C165" wp14:editId="62850406">
            <wp:extent cx="6096851" cy="3429479"/>
            <wp:effectExtent l="0" t="0" r="0"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23F84D32" wp14:editId="07B64A0A">
            <wp:extent cx="6096851" cy="3429479"/>
            <wp:effectExtent l="0" t="0" r="0" b="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7743110F" wp14:editId="62F26BD3">
            <wp:extent cx="6096851" cy="3429479"/>
            <wp:effectExtent l="0" t="0" r="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091F75C4" wp14:editId="16F59A33">
            <wp:extent cx="6096851" cy="3429479"/>
            <wp:effectExtent l="0" t="0" r="0"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672960A1" wp14:editId="396CF2FB">
            <wp:extent cx="6096851" cy="3429479"/>
            <wp:effectExtent l="0" t="0" r="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23B24FA4" wp14:editId="0AA612DC">
            <wp:extent cx="6096851" cy="3429479"/>
            <wp:effectExtent l="0" t="0" r="0" b="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202E31F4" wp14:editId="273F21AD">
            <wp:extent cx="6096851" cy="3429479"/>
            <wp:effectExtent l="0" t="0" r="0" b="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3BFBC0FD" wp14:editId="44278D44">
            <wp:extent cx="6096851" cy="3429479"/>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3C633DFF" wp14:editId="464E46BD">
            <wp:extent cx="6096851" cy="3429479"/>
            <wp:effectExtent l="0" t="0" r="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43FC981A" wp14:editId="4C63F64F">
            <wp:extent cx="6096851" cy="3429479"/>
            <wp:effectExtent l="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31ED1EE0" wp14:editId="70C6399C">
            <wp:extent cx="6096851" cy="3429479"/>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7F9D0563" wp14:editId="45E4A093">
            <wp:extent cx="6096851" cy="3429479"/>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6EF0F9BF" wp14:editId="2DAA0621">
            <wp:extent cx="6096851" cy="3429479"/>
            <wp:effectExtent l="0" t="0" r="0"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lastRenderedPageBreak/>
        <w:drawing>
          <wp:inline distT="0" distB="0" distL="0" distR="0" wp14:anchorId="6EB9EFA2" wp14:editId="6E2B1D46">
            <wp:extent cx="6096851" cy="3429479"/>
            <wp:effectExtent l="0" t="0" r="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070EF75A" wp14:editId="6433E0FB">
            <wp:extent cx="6096851" cy="3429479"/>
            <wp:effectExtent l="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166A23" w:rsidRDefault="00166A23" w:rsidP="0000226E">
      <w:pPr>
        <w:pStyle w:val="a6"/>
        <w:tabs>
          <w:tab w:val="left" w:pos="142"/>
        </w:tabs>
        <w:spacing w:line="360" w:lineRule="auto"/>
        <w:ind w:left="720" w:hanging="720"/>
        <w:rPr>
          <w:sz w:val="28"/>
          <w:szCs w:val="28"/>
          <w:lang w:val="ru-RU"/>
        </w:rPr>
      </w:pPr>
      <w:r w:rsidRPr="00166A23">
        <w:rPr>
          <w:noProof/>
          <w:sz w:val="28"/>
          <w:szCs w:val="28"/>
          <w:lang w:val="ru-RU"/>
        </w:rPr>
        <w:lastRenderedPageBreak/>
        <w:drawing>
          <wp:inline distT="0" distB="0" distL="0" distR="0" wp14:anchorId="354ADA3F" wp14:editId="13A36D4B">
            <wp:extent cx="6096851" cy="3429479"/>
            <wp:effectExtent l="0" t="0" r="0" b="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a:stretch>
                      <a:fillRect/>
                    </a:stretch>
                  </pic:blipFill>
                  <pic:spPr>
                    <a:xfrm>
                      <a:off x="0" y="0"/>
                      <a:ext cx="6096851" cy="3429479"/>
                    </a:xfrm>
                    <a:prstGeom prst="rect">
                      <a:avLst/>
                    </a:prstGeom>
                  </pic:spPr>
                </pic:pic>
              </a:graphicData>
            </a:graphic>
          </wp:inline>
        </w:drawing>
      </w:r>
    </w:p>
    <w:p w:rsidR="00166A23" w:rsidRDefault="00166A23" w:rsidP="0000226E">
      <w:pPr>
        <w:pStyle w:val="a6"/>
        <w:tabs>
          <w:tab w:val="left" w:pos="142"/>
        </w:tabs>
        <w:spacing w:line="360" w:lineRule="auto"/>
        <w:ind w:left="720" w:hanging="720"/>
        <w:rPr>
          <w:sz w:val="28"/>
          <w:szCs w:val="28"/>
          <w:lang w:val="ru-RU"/>
        </w:rPr>
      </w:pPr>
    </w:p>
    <w:p w:rsidR="00166A23" w:rsidRDefault="00166A23"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r w:rsidRPr="0000226E">
        <w:rPr>
          <w:noProof/>
          <w:sz w:val="28"/>
          <w:szCs w:val="28"/>
          <w:lang w:val="ru-RU"/>
        </w:rPr>
        <w:drawing>
          <wp:inline distT="0" distB="0" distL="0" distR="0" wp14:anchorId="7FA497E1" wp14:editId="6863976F">
            <wp:extent cx="6096851" cy="3429479"/>
            <wp:effectExtent l="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8"/>
                    <a:stretch>
                      <a:fillRect/>
                    </a:stretch>
                  </pic:blipFill>
                  <pic:spPr>
                    <a:xfrm>
                      <a:off x="0" y="0"/>
                      <a:ext cx="6096851" cy="3429479"/>
                    </a:xfrm>
                    <a:prstGeom prst="rect">
                      <a:avLst/>
                    </a:prstGeom>
                  </pic:spPr>
                </pic:pic>
              </a:graphicData>
            </a:graphic>
          </wp:inline>
        </w:drawing>
      </w: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00226E">
      <w:pPr>
        <w:pStyle w:val="a6"/>
        <w:tabs>
          <w:tab w:val="left" w:pos="142"/>
        </w:tabs>
        <w:spacing w:line="360" w:lineRule="auto"/>
        <w:ind w:left="720" w:hanging="720"/>
        <w:rPr>
          <w:sz w:val="28"/>
          <w:szCs w:val="28"/>
          <w:lang w:val="ru-RU"/>
        </w:rPr>
      </w:pPr>
    </w:p>
    <w:p w:rsidR="0000226E" w:rsidRDefault="0000226E" w:rsidP="00D112E4">
      <w:pPr>
        <w:pStyle w:val="a6"/>
        <w:tabs>
          <w:tab w:val="left" w:pos="142"/>
        </w:tabs>
        <w:spacing w:line="360" w:lineRule="auto"/>
        <w:ind w:left="720"/>
        <w:rPr>
          <w:sz w:val="28"/>
          <w:szCs w:val="28"/>
          <w:lang w:val="ru-RU"/>
        </w:rPr>
      </w:pPr>
    </w:p>
    <w:p w:rsidR="00632F7A" w:rsidRDefault="005368DD" w:rsidP="00632F7A">
      <w:pPr>
        <w:pStyle w:val="20"/>
        <w:ind w:firstLine="143"/>
        <w:rPr>
          <w:rFonts w:eastAsia="TimesNewRoman"/>
        </w:rPr>
      </w:pPr>
      <w:bookmarkStart w:id="73" w:name="_Toc11605785"/>
      <w:r>
        <w:rPr>
          <w:rFonts w:eastAsia="TimesNewRoman"/>
        </w:rPr>
        <w:lastRenderedPageBreak/>
        <w:t>ДОДАТОК</w:t>
      </w:r>
      <w:r w:rsidR="00632F7A" w:rsidRPr="00632F7A">
        <w:rPr>
          <w:rFonts w:eastAsia="TimesNewRoman"/>
        </w:rPr>
        <w:t xml:space="preserve"> Б</w:t>
      </w:r>
      <w:r w:rsidR="00632F7A">
        <w:rPr>
          <w:rFonts w:eastAsia="TimesNewRoman"/>
        </w:rPr>
        <w:t xml:space="preserve"> (</w:t>
      </w:r>
      <w:r>
        <w:rPr>
          <w:rFonts w:eastAsia="TimesNewRoman"/>
        </w:rPr>
        <w:t>с</w:t>
      </w:r>
      <w:r w:rsidR="00632F7A" w:rsidRPr="00632F7A">
        <w:rPr>
          <w:rFonts w:eastAsia="TimesNewRoman"/>
        </w:rPr>
        <w:t>татистичні дані</w:t>
      </w:r>
      <w:r w:rsidR="00632F7A">
        <w:rPr>
          <w:rFonts w:eastAsia="TimesNewRoman"/>
        </w:rPr>
        <w:t>)</w:t>
      </w:r>
      <w:bookmarkEnd w:id="73"/>
    </w:p>
    <w:p w:rsidR="00632F7A" w:rsidRPr="00632F7A" w:rsidRDefault="00632F7A" w:rsidP="00632F7A"/>
    <w:p w:rsidR="0000226E" w:rsidRPr="00632F7A" w:rsidRDefault="00632F7A" w:rsidP="00D112E4">
      <w:pPr>
        <w:pStyle w:val="a6"/>
        <w:tabs>
          <w:tab w:val="left" w:pos="142"/>
        </w:tabs>
        <w:spacing w:line="360" w:lineRule="auto"/>
        <w:ind w:left="720"/>
        <w:rPr>
          <w:sz w:val="28"/>
          <w:szCs w:val="28"/>
          <w:lang w:val="ru-RU"/>
        </w:rPr>
      </w:pPr>
      <w:r>
        <w:rPr>
          <w:rFonts w:eastAsia="TimesNewRoman"/>
          <w:sz w:val="28"/>
          <w:szCs w:val="28"/>
        </w:rPr>
        <w:t xml:space="preserve">Дані з сайту </w:t>
      </w:r>
      <w:r w:rsidRPr="00632F7A">
        <w:rPr>
          <w:rFonts w:eastAsia="TimesNewRoman"/>
          <w:color w:val="5B9BD5" w:themeColor="accent1"/>
          <w:sz w:val="28"/>
          <w:szCs w:val="28"/>
        </w:rPr>
        <w:t>http://www.ukrstat.gov.ua</w:t>
      </w:r>
    </w:p>
    <w:tbl>
      <w:tblPr>
        <w:tblStyle w:val="TableGrid1"/>
        <w:tblW w:w="9769" w:type="dxa"/>
        <w:tblLook w:val="04A0" w:firstRow="1" w:lastRow="0" w:firstColumn="1" w:lastColumn="0" w:noHBand="0" w:noVBand="1"/>
      </w:tblPr>
      <w:tblGrid>
        <w:gridCol w:w="1378"/>
        <w:gridCol w:w="1379"/>
        <w:gridCol w:w="1379"/>
        <w:gridCol w:w="1379"/>
        <w:gridCol w:w="1709"/>
        <w:gridCol w:w="1418"/>
        <w:gridCol w:w="1127"/>
      </w:tblGrid>
      <w:tr w:rsidR="00632F7A" w:rsidRPr="00632F7A" w:rsidTr="00632F7A">
        <w:trPr>
          <w:trHeight w:val="300"/>
        </w:trPr>
        <w:tc>
          <w:tcPr>
            <w:tcW w:w="1378" w:type="dxa"/>
            <w:noWrap/>
            <w:hideMark/>
          </w:tcPr>
          <w:p w:rsidR="00632F7A" w:rsidRPr="00632F7A" w:rsidRDefault="00632F7A" w:rsidP="00632F7A">
            <w:pPr>
              <w:rPr>
                <w:rFonts w:ascii="Calibri" w:eastAsia="Times New Roman" w:hAnsi="Calibri" w:cs="Calibri"/>
                <w:b/>
                <w:bCs/>
                <w:color w:val="000000"/>
                <w:lang w:eastAsia="uk-UA"/>
              </w:rPr>
            </w:pPr>
            <w:r w:rsidRPr="00632F7A">
              <w:rPr>
                <w:rFonts w:ascii="Calibri" w:eastAsia="Times New Roman" w:hAnsi="Calibri" w:cs="Calibri"/>
                <w:b/>
                <w:bCs/>
                <w:color w:val="000000"/>
                <w:lang w:eastAsia="uk-UA"/>
              </w:rPr>
              <w:t>Year</w:t>
            </w:r>
          </w:p>
        </w:tc>
        <w:tc>
          <w:tcPr>
            <w:tcW w:w="1379" w:type="dxa"/>
            <w:noWrap/>
            <w:hideMark/>
          </w:tcPr>
          <w:p w:rsidR="00632F7A" w:rsidRPr="00632F7A" w:rsidRDefault="00632F7A" w:rsidP="00632F7A">
            <w:pPr>
              <w:rPr>
                <w:rFonts w:ascii="Calibri" w:eastAsia="Times New Roman" w:hAnsi="Calibri" w:cs="Calibri"/>
                <w:b/>
                <w:bCs/>
                <w:color w:val="000000"/>
                <w:lang w:eastAsia="uk-UA"/>
              </w:rPr>
            </w:pPr>
            <w:r w:rsidRPr="00632F7A">
              <w:rPr>
                <w:rFonts w:ascii="Calibri" w:eastAsia="Times New Roman" w:hAnsi="Calibri" w:cs="Calibri"/>
                <w:b/>
                <w:bCs/>
                <w:color w:val="000000"/>
                <w:lang w:eastAsia="uk-UA"/>
              </w:rPr>
              <w:t>Population</w:t>
            </w:r>
          </w:p>
        </w:tc>
        <w:tc>
          <w:tcPr>
            <w:tcW w:w="1379" w:type="dxa"/>
            <w:noWrap/>
            <w:hideMark/>
          </w:tcPr>
          <w:p w:rsidR="00632F7A" w:rsidRPr="00632F7A" w:rsidRDefault="00632F7A" w:rsidP="00632F7A">
            <w:pPr>
              <w:rPr>
                <w:rFonts w:ascii="Calibri" w:eastAsia="Times New Roman" w:hAnsi="Calibri" w:cs="Calibri"/>
                <w:b/>
                <w:bCs/>
                <w:color w:val="000000"/>
                <w:lang w:eastAsia="uk-UA"/>
              </w:rPr>
            </w:pPr>
            <w:r w:rsidRPr="00632F7A">
              <w:rPr>
                <w:rFonts w:ascii="Calibri" w:eastAsia="Times New Roman" w:hAnsi="Calibri" w:cs="Calibri"/>
                <w:b/>
                <w:bCs/>
                <w:color w:val="000000"/>
                <w:lang w:eastAsia="uk-UA"/>
              </w:rPr>
              <w:t>Birth</w:t>
            </w:r>
          </w:p>
        </w:tc>
        <w:tc>
          <w:tcPr>
            <w:tcW w:w="1379" w:type="dxa"/>
            <w:noWrap/>
            <w:hideMark/>
          </w:tcPr>
          <w:p w:rsidR="00632F7A" w:rsidRPr="00632F7A" w:rsidRDefault="00632F7A" w:rsidP="00632F7A">
            <w:pPr>
              <w:rPr>
                <w:rFonts w:ascii="Calibri" w:eastAsia="Times New Roman" w:hAnsi="Calibri" w:cs="Calibri"/>
                <w:b/>
                <w:bCs/>
                <w:color w:val="000000"/>
                <w:lang w:eastAsia="uk-UA"/>
              </w:rPr>
            </w:pPr>
            <w:r w:rsidRPr="00632F7A">
              <w:rPr>
                <w:rFonts w:ascii="Calibri" w:eastAsia="Times New Roman" w:hAnsi="Calibri" w:cs="Calibri"/>
                <w:b/>
                <w:bCs/>
                <w:color w:val="000000"/>
                <w:lang w:eastAsia="uk-UA"/>
              </w:rPr>
              <w:t>Death</w:t>
            </w:r>
          </w:p>
        </w:tc>
        <w:tc>
          <w:tcPr>
            <w:tcW w:w="1709" w:type="dxa"/>
            <w:noWrap/>
            <w:hideMark/>
          </w:tcPr>
          <w:p w:rsidR="00632F7A" w:rsidRPr="00632F7A" w:rsidRDefault="00632F7A" w:rsidP="00632F7A">
            <w:pPr>
              <w:rPr>
                <w:rFonts w:ascii="Calibri" w:eastAsia="Times New Roman" w:hAnsi="Calibri" w:cs="Calibri"/>
                <w:b/>
                <w:bCs/>
                <w:color w:val="000000"/>
                <w:lang w:eastAsia="uk-UA"/>
              </w:rPr>
            </w:pPr>
            <w:r w:rsidRPr="00632F7A">
              <w:rPr>
                <w:rFonts w:ascii="Calibri" w:eastAsia="Times New Roman" w:hAnsi="Calibri" w:cs="Calibri"/>
                <w:b/>
                <w:bCs/>
                <w:color w:val="000000"/>
                <w:lang w:eastAsia="uk-UA"/>
              </w:rPr>
              <w:t>Міграційний Приріст</w:t>
            </w:r>
          </w:p>
        </w:tc>
        <w:tc>
          <w:tcPr>
            <w:tcW w:w="1418" w:type="dxa"/>
            <w:noWrap/>
            <w:hideMark/>
          </w:tcPr>
          <w:p w:rsidR="00632F7A" w:rsidRPr="00632F7A" w:rsidRDefault="00632F7A" w:rsidP="00632F7A">
            <w:pPr>
              <w:rPr>
                <w:rFonts w:ascii="Calibri" w:eastAsia="Times New Roman" w:hAnsi="Calibri" w:cs="Calibri"/>
                <w:b/>
                <w:bCs/>
                <w:color w:val="000000"/>
                <w:lang w:eastAsia="uk-UA"/>
              </w:rPr>
            </w:pPr>
            <w:r w:rsidRPr="00632F7A">
              <w:rPr>
                <w:rFonts w:ascii="Calibri" w:eastAsia="Times New Roman" w:hAnsi="Calibri" w:cs="Calibri"/>
                <w:b/>
                <w:bCs/>
                <w:color w:val="000000"/>
                <w:lang w:eastAsia="uk-UA"/>
              </w:rPr>
              <w:t>Average Age</w:t>
            </w:r>
          </w:p>
        </w:tc>
        <w:tc>
          <w:tcPr>
            <w:tcW w:w="1127" w:type="dxa"/>
            <w:noWrap/>
            <w:hideMark/>
          </w:tcPr>
          <w:p w:rsidR="00632F7A" w:rsidRPr="00632F7A" w:rsidRDefault="00632F7A" w:rsidP="00632F7A">
            <w:pPr>
              <w:rPr>
                <w:rFonts w:ascii="Calibri" w:eastAsia="Times New Roman" w:hAnsi="Calibri" w:cs="Calibri"/>
                <w:b/>
                <w:bCs/>
                <w:color w:val="000000"/>
                <w:lang w:eastAsia="uk-UA"/>
              </w:rPr>
            </w:pPr>
            <w:r w:rsidRPr="00632F7A">
              <w:rPr>
                <w:rFonts w:ascii="Calibri" w:eastAsia="Times New Roman" w:hAnsi="Calibri" w:cs="Calibri"/>
                <w:b/>
                <w:bCs/>
                <w:color w:val="000000"/>
                <w:lang w:eastAsia="uk-UA"/>
              </w:rPr>
              <w:t>Lifespan</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2002</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48202500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390700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754900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-33800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38,9</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68,32</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2003</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48003500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408600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765400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-24200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39,2</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68,24</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2004</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47622436</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427300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761300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-7600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39,4</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68,22</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2005</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47280800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426100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782000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4600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39,5</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67,96</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2006</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46929500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460400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758100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14200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39,7</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68,1</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2007</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46646000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472700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762900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16800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39,8</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68,25</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2008</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46372700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510600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754500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14900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68,27</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2009</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46143700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512500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706700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13400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40,1</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69,29</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2010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45962900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497700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698200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16100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40,2</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70,44</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2011</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45778500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502600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664600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17100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40,3</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71,02</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2012</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45633600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520700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663100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61800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40,4</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71,15</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2013</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45553000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503700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662400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31900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40,5</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71,37</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2014</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45426200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465900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632300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22600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40,6</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71,37</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2015</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42928900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411800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594800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14200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40,7</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71,38</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2016</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42760500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397000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583600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10600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40,9</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71,68</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2017</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42584500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364000</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574100</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12000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41,1</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71,98</w:t>
            </w:r>
          </w:p>
        </w:tc>
      </w:tr>
      <w:tr w:rsidR="00632F7A" w:rsidRPr="00632F7A" w:rsidTr="00632F7A">
        <w:trPr>
          <w:trHeight w:val="300"/>
        </w:trPr>
        <w:tc>
          <w:tcPr>
            <w:tcW w:w="137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2018</w:t>
            </w:r>
          </w:p>
        </w:tc>
        <w:tc>
          <w:tcPr>
            <w:tcW w:w="137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42386403</w:t>
            </w:r>
          </w:p>
        </w:tc>
        <w:tc>
          <w:tcPr>
            <w:tcW w:w="1379" w:type="dxa"/>
            <w:noWrap/>
            <w:hideMark/>
          </w:tcPr>
          <w:p w:rsidR="00632F7A" w:rsidRPr="00632F7A" w:rsidRDefault="00632F7A" w:rsidP="00632F7A">
            <w:pPr>
              <w:rPr>
                <w:rFonts w:ascii="Calibri" w:eastAsia="Times New Roman" w:hAnsi="Calibri" w:cs="Calibri"/>
                <w:color w:val="000000"/>
                <w:lang w:eastAsia="uk-UA"/>
              </w:rPr>
            </w:pPr>
            <w:r w:rsidRPr="00632F7A">
              <w:rPr>
                <w:rFonts w:ascii="Calibri" w:eastAsia="Times New Roman" w:hAnsi="Calibri" w:cs="Calibri"/>
                <w:color w:val="000000"/>
                <w:lang w:eastAsia="uk-UA"/>
              </w:rPr>
              <w:t> </w:t>
            </w:r>
          </w:p>
        </w:tc>
        <w:tc>
          <w:tcPr>
            <w:tcW w:w="1379" w:type="dxa"/>
            <w:noWrap/>
            <w:hideMark/>
          </w:tcPr>
          <w:p w:rsidR="00632F7A" w:rsidRPr="00632F7A" w:rsidRDefault="00632F7A" w:rsidP="00632F7A">
            <w:pPr>
              <w:rPr>
                <w:rFonts w:ascii="Calibri" w:eastAsia="Times New Roman" w:hAnsi="Calibri" w:cs="Calibri"/>
                <w:color w:val="000000"/>
                <w:lang w:eastAsia="uk-UA"/>
              </w:rPr>
            </w:pPr>
            <w:r w:rsidRPr="00632F7A">
              <w:rPr>
                <w:rFonts w:ascii="Calibri" w:eastAsia="Times New Roman" w:hAnsi="Calibri" w:cs="Calibri"/>
                <w:color w:val="000000"/>
                <w:lang w:eastAsia="uk-UA"/>
              </w:rPr>
              <w:t> </w:t>
            </w:r>
          </w:p>
        </w:tc>
        <w:tc>
          <w:tcPr>
            <w:tcW w:w="1709"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18600</w:t>
            </w:r>
          </w:p>
        </w:tc>
        <w:tc>
          <w:tcPr>
            <w:tcW w:w="1418" w:type="dxa"/>
            <w:noWrap/>
            <w:hideMark/>
          </w:tcPr>
          <w:p w:rsidR="00632F7A" w:rsidRPr="00632F7A" w:rsidRDefault="00632F7A" w:rsidP="00632F7A">
            <w:pPr>
              <w:jc w:val="right"/>
              <w:rPr>
                <w:rFonts w:ascii="Calibri" w:eastAsia="Times New Roman" w:hAnsi="Calibri" w:cs="Calibri"/>
                <w:color w:val="000000"/>
                <w:lang w:eastAsia="uk-UA"/>
              </w:rPr>
            </w:pPr>
            <w:r w:rsidRPr="00632F7A">
              <w:rPr>
                <w:rFonts w:ascii="Calibri" w:eastAsia="Times New Roman" w:hAnsi="Calibri" w:cs="Calibri"/>
                <w:color w:val="000000"/>
                <w:lang w:eastAsia="uk-UA"/>
              </w:rPr>
              <w:t>41,3</w:t>
            </w:r>
          </w:p>
        </w:tc>
        <w:tc>
          <w:tcPr>
            <w:tcW w:w="1127" w:type="dxa"/>
            <w:noWrap/>
            <w:hideMark/>
          </w:tcPr>
          <w:p w:rsidR="00632F7A" w:rsidRPr="00632F7A" w:rsidRDefault="00632F7A" w:rsidP="00632F7A">
            <w:pPr>
              <w:jc w:val="right"/>
              <w:rPr>
                <w:rFonts w:ascii="Calibri" w:eastAsia="Times New Roman" w:hAnsi="Calibri" w:cs="Calibri"/>
                <w:color w:val="000000"/>
                <w:lang w:eastAsia="uk-UA"/>
              </w:rPr>
            </w:pPr>
          </w:p>
        </w:tc>
      </w:tr>
    </w:tbl>
    <w:p w:rsidR="00632F7A" w:rsidRPr="00632F7A" w:rsidRDefault="00632F7A" w:rsidP="00D112E4">
      <w:pPr>
        <w:pStyle w:val="a6"/>
        <w:tabs>
          <w:tab w:val="left" w:pos="142"/>
        </w:tabs>
        <w:spacing w:line="360" w:lineRule="auto"/>
        <w:ind w:left="720"/>
        <w:rPr>
          <w:sz w:val="28"/>
          <w:szCs w:val="28"/>
          <w:lang w:val="en-US"/>
        </w:rPr>
      </w:pPr>
    </w:p>
    <w:p w:rsidR="00632F7A" w:rsidRPr="00632F7A" w:rsidRDefault="00632F7A" w:rsidP="00632F7A">
      <w:pPr>
        <w:pStyle w:val="a6"/>
        <w:tabs>
          <w:tab w:val="left" w:pos="142"/>
        </w:tabs>
        <w:spacing w:line="360" w:lineRule="auto"/>
        <w:ind w:left="720"/>
        <w:rPr>
          <w:sz w:val="28"/>
          <w:szCs w:val="28"/>
          <w:lang w:val="ru-RU"/>
        </w:rPr>
      </w:pPr>
      <w:r>
        <w:rPr>
          <w:rFonts w:eastAsia="TimesNewRoman"/>
          <w:sz w:val="28"/>
          <w:szCs w:val="28"/>
        </w:rPr>
        <w:t xml:space="preserve">Дані з сайту </w:t>
      </w:r>
      <w:r w:rsidR="005368DD" w:rsidRPr="005368DD">
        <w:rPr>
          <w:rFonts w:eastAsia="TimesNewRoman"/>
          <w:color w:val="5B9BD5" w:themeColor="accent1"/>
          <w:sz w:val="28"/>
          <w:szCs w:val="28"/>
        </w:rPr>
        <w:t>https://www.destatis.de</w:t>
      </w:r>
    </w:p>
    <w:tbl>
      <w:tblPr>
        <w:tblStyle w:val="TableGrid1"/>
        <w:tblW w:w="7005" w:type="dxa"/>
        <w:tblInd w:w="1169" w:type="dxa"/>
        <w:tblLook w:val="04A0" w:firstRow="1" w:lastRow="0" w:firstColumn="1" w:lastColumn="0" w:noHBand="0" w:noVBand="1"/>
      </w:tblPr>
      <w:tblGrid>
        <w:gridCol w:w="960"/>
        <w:gridCol w:w="1600"/>
        <w:gridCol w:w="1725"/>
        <w:gridCol w:w="1760"/>
        <w:gridCol w:w="960"/>
      </w:tblGrid>
      <w:tr w:rsidR="00632F7A" w:rsidRPr="00632F7A" w:rsidTr="00632F7A">
        <w:trPr>
          <w:trHeight w:val="6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Рік</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Популяція</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Народжуваність</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Смертність</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Сальдо</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2002</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81754634</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719250</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841686</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219 288</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2003</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81634655</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706721</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853946</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142 645</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2004</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81493636</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705622</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818271</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82 543</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2005</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81332296</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685795</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830227</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78 953</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2006</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81151353</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672724</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821627</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22,791</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2007</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80955210</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684862</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827155</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43 912</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2008</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80760211</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682514</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844439</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-55 743</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2009</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80592796</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665126</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854544</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-12,782</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2010</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80477496</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677947</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858768</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127 677</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2011</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80429986</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662685</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852328</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279,33</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2012</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80451309</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673544</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869582</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368 945</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2013</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80523746</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682,069</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893825</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428 607</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2014</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80767463</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714,927</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868,356</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550 483</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2015</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81197537</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737575</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925200</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1 139 402</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2016</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81248691</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792141</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910902</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499,944</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2017</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81299878</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784901</w:t>
            </w:r>
          </w:p>
        </w:tc>
        <w:tc>
          <w:tcPr>
            <w:tcW w:w="17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932272</w:t>
            </w: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416,08</w:t>
            </w:r>
          </w:p>
        </w:tc>
      </w:tr>
      <w:tr w:rsidR="00632F7A" w:rsidRPr="00632F7A" w:rsidTr="00632F7A">
        <w:trPr>
          <w:trHeight w:val="300"/>
        </w:trPr>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2018</w:t>
            </w:r>
          </w:p>
        </w:tc>
        <w:tc>
          <w:tcPr>
            <w:tcW w:w="160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81351097</w:t>
            </w:r>
          </w:p>
        </w:tc>
        <w:tc>
          <w:tcPr>
            <w:tcW w:w="1725" w:type="dxa"/>
            <w:noWrap/>
            <w:hideMark/>
          </w:tcPr>
          <w:p w:rsidR="00632F7A" w:rsidRPr="00632F7A" w:rsidRDefault="00632F7A" w:rsidP="00632F7A">
            <w:pPr>
              <w:jc w:val="center"/>
              <w:rPr>
                <w:rFonts w:ascii="Calibri" w:eastAsia="Times New Roman" w:hAnsi="Calibri" w:cs="Calibri"/>
                <w:color w:val="000000"/>
                <w:lang w:eastAsia="uk-UA"/>
              </w:rPr>
            </w:pPr>
          </w:p>
        </w:tc>
        <w:tc>
          <w:tcPr>
            <w:tcW w:w="1760" w:type="dxa"/>
            <w:noWrap/>
            <w:hideMark/>
          </w:tcPr>
          <w:p w:rsidR="00632F7A" w:rsidRPr="00632F7A" w:rsidRDefault="00632F7A" w:rsidP="00632F7A">
            <w:pPr>
              <w:jc w:val="center"/>
              <w:rPr>
                <w:rFonts w:ascii="Times New Roman" w:eastAsia="Times New Roman" w:hAnsi="Times New Roman" w:cs="Times New Roman"/>
                <w:sz w:val="20"/>
                <w:szCs w:val="20"/>
                <w:lang w:eastAsia="uk-UA"/>
              </w:rPr>
            </w:pPr>
          </w:p>
        </w:tc>
        <w:tc>
          <w:tcPr>
            <w:tcW w:w="960" w:type="dxa"/>
            <w:noWrap/>
            <w:hideMark/>
          </w:tcPr>
          <w:p w:rsidR="00632F7A" w:rsidRPr="00632F7A" w:rsidRDefault="00632F7A" w:rsidP="00632F7A">
            <w:pPr>
              <w:jc w:val="center"/>
              <w:rPr>
                <w:rFonts w:ascii="Calibri" w:eastAsia="Times New Roman" w:hAnsi="Calibri" w:cs="Calibri"/>
                <w:color w:val="000000"/>
                <w:lang w:eastAsia="uk-UA"/>
              </w:rPr>
            </w:pPr>
            <w:r w:rsidRPr="00632F7A">
              <w:rPr>
                <w:rFonts w:ascii="Calibri" w:eastAsia="Times New Roman" w:hAnsi="Calibri" w:cs="Calibri"/>
                <w:color w:val="000000"/>
                <w:lang w:eastAsia="uk-UA"/>
              </w:rPr>
              <w:t>386 200</w:t>
            </w:r>
          </w:p>
        </w:tc>
      </w:tr>
    </w:tbl>
    <w:p w:rsidR="005368DD" w:rsidRDefault="005368DD" w:rsidP="005368DD">
      <w:pPr>
        <w:pStyle w:val="20"/>
        <w:ind w:firstLine="143"/>
        <w:rPr>
          <w:rFonts w:eastAsia="TimesNewRoman"/>
        </w:rPr>
      </w:pPr>
      <w:bookmarkStart w:id="74" w:name="_Toc11605786"/>
      <w:r>
        <w:rPr>
          <w:rFonts w:eastAsia="TimesNewRoman"/>
        </w:rPr>
        <w:lastRenderedPageBreak/>
        <w:t>ДОДАТОК В (код програмного продукту)</w:t>
      </w:r>
      <w:bookmarkEnd w:id="74"/>
    </w:p>
    <w:p w:rsidR="005368DD" w:rsidRPr="005368DD" w:rsidRDefault="005368DD" w:rsidP="005368DD"/>
    <w:p w:rsidR="005368DD" w:rsidRPr="005368DD" w:rsidRDefault="005368DD" w:rsidP="005368DD">
      <w:pPr>
        <w:pStyle w:val="a6"/>
        <w:tabs>
          <w:tab w:val="left" w:pos="142"/>
        </w:tabs>
        <w:ind w:left="720"/>
        <w:rPr>
          <w:sz w:val="22"/>
          <w:szCs w:val="22"/>
          <w:lang w:val="en-US"/>
        </w:rPr>
      </w:pPr>
      <w:r w:rsidRPr="005368DD">
        <w:rPr>
          <w:sz w:val="22"/>
          <w:szCs w:val="22"/>
          <w:lang w:val="en-US"/>
        </w:rPr>
        <w:t>Data visualization</w:t>
      </w:r>
    </w:p>
    <w:p w:rsidR="005368DD" w:rsidRPr="005368DD" w:rsidRDefault="005368DD" w:rsidP="005368DD">
      <w:pPr>
        <w:pStyle w:val="a6"/>
        <w:tabs>
          <w:tab w:val="left" w:pos="142"/>
        </w:tabs>
        <w:ind w:left="720"/>
        <w:rPr>
          <w:sz w:val="22"/>
          <w:szCs w:val="22"/>
          <w:lang w:val="en-US"/>
        </w:rPr>
      </w:pPr>
      <w:r w:rsidRPr="005368DD">
        <w:rPr>
          <w:sz w:val="22"/>
          <w:szCs w:val="22"/>
          <w:lang w:val="en-US"/>
        </w:rPr>
        <w:t>[ ]</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pandas import </w:t>
      </w:r>
      <w:proofErr w:type="spellStart"/>
      <w:r w:rsidRPr="005368DD">
        <w:rPr>
          <w:sz w:val="22"/>
          <w:szCs w:val="22"/>
          <w:lang w:val="en-US"/>
        </w:rPr>
        <w:t>read_csv</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matplotlib</w:t>
      </w:r>
      <w:proofErr w:type="spellEnd"/>
      <w:r w:rsidRPr="005368DD">
        <w:rPr>
          <w:sz w:val="22"/>
          <w:szCs w:val="22"/>
          <w:lang w:val="en-US"/>
        </w:rPr>
        <w:t xml:space="preserve"> import </w:t>
      </w:r>
      <w:proofErr w:type="spellStart"/>
      <w:r w:rsidRPr="005368DD">
        <w:rPr>
          <w:sz w:val="22"/>
          <w:szCs w:val="22"/>
          <w:lang w:val="en-US"/>
        </w:rPr>
        <w:t>pyplot</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series = </w:t>
      </w:r>
      <w:proofErr w:type="spellStart"/>
      <w:r w:rsidRPr="005368DD">
        <w:rPr>
          <w:sz w:val="22"/>
          <w:szCs w:val="22"/>
          <w:lang w:val="en-US"/>
        </w:rPr>
        <w:t>read_csv</w:t>
      </w:r>
      <w:proofErr w:type="spellEnd"/>
      <w:r w:rsidRPr="005368DD">
        <w:rPr>
          <w:sz w:val="22"/>
          <w:szCs w:val="22"/>
          <w:lang w:val="en-US"/>
        </w:rPr>
        <w:t xml:space="preserve">('shampoo.csv', header=0, </w:t>
      </w:r>
      <w:proofErr w:type="spellStart"/>
      <w:r w:rsidRPr="005368DD">
        <w:rPr>
          <w:sz w:val="22"/>
          <w:szCs w:val="22"/>
          <w:lang w:val="en-US"/>
        </w:rPr>
        <w:t>index_col</w:t>
      </w:r>
      <w:proofErr w:type="spellEnd"/>
      <w:r w:rsidRPr="005368DD">
        <w:rPr>
          <w:sz w:val="22"/>
          <w:szCs w:val="22"/>
          <w:lang w:val="en-US"/>
        </w:rPr>
        <w:t>=0)</w:t>
      </w:r>
    </w:p>
    <w:p w:rsidR="005368DD" w:rsidRPr="005368DD" w:rsidRDefault="005368DD" w:rsidP="005368DD">
      <w:pPr>
        <w:pStyle w:val="a6"/>
        <w:tabs>
          <w:tab w:val="left" w:pos="142"/>
        </w:tabs>
        <w:ind w:left="720"/>
        <w:rPr>
          <w:sz w:val="22"/>
          <w:szCs w:val="22"/>
          <w:lang w:val="en-US"/>
        </w:rPr>
      </w:pPr>
      <w:r w:rsidRPr="005368DD">
        <w:rPr>
          <w:sz w:val="22"/>
          <w:szCs w:val="22"/>
          <w:lang w:val="en-US"/>
        </w:rPr>
        <w:t>print(series)</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series.plot</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pyplot.show</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Autocorrelation test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pandas import </w:t>
      </w:r>
      <w:proofErr w:type="spellStart"/>
      <w:r w:rsidRPr="005368DD">
        <w:rPr>
          <w:sz w:val="22"/>
          <w:szCs w:val="22"/>
          <w:lang w:val="en-US"/>
        </w:rPr>
        <w:t>read_csv</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matplotlib</w:t>
      </w:r>
      <w:proofErr w:type="spellEnd"/>
      <w:r w:rsidRPr="005368DD">
        <w:rPr>
          <w:sz w:val="22"/>
          <w:szCs w:val="22"/>
          <w:lang w:val="en-US"/>
        </w:rPr>
        <w:t xml:space="preserve"> import </w:t>
      </w:r>
      <w:proofErr w:type="spellStart"/>
      <w:r w:rsidRPr="005368DD">
        <w:rPr>
          <w:sz w:val="22"/>
          <w:szCs w:val="22"/>
          <w:lang w:val="en-US"/>
        </w:rPr>
        <w:t>pyplot</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statsmodels.graphics.tsaplots</w:t>
      </w:r>
      <w:proofErr w:type="spellEnd"/>
      <w:r w:rsidRPr="005368DD">
        <w:rPr>
          <w:sz w:val="22"/>
          <w:szCs w:val="22"/>
          <w:lang w:val="en-US"/>
        </w:rPr>
        <w:t xml:space="preserve"> import </w:t>
      </w:r>
      <w:proofErr w:type="spellStart"/>
      <w:r w:rsidRPr="005368DD">
        <w:rPr>
          <w:sz w:val="22"/>
          <w:szCs w:val="22"/>
          <w:lang w:val="en-US"/>
        </w:rPr>
        <w:t>plot_acf</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statsmodels.graphics.tsaplots</w:t>
      </w:r>
      <w:proofErr w:type="spellEnd"/>
      <w:r w:rsidRPr="005368DD">
        <w:rPr>
          <w:sz w:val="22"/>
          <w:szCs w:val="22"/>
          <w:lang w:val="en-US"/>
        </w:rPr>
        <w:t xml:space="preserve"> import </w:t>
      </w:r>
      <w:proofErr w:type="spellStart"/>
      <w:r w:rsidRPr="005368DD">
        <w:rPr>
          <w:sz w:val="22"/>
          <w:szCs w:val="22"/>
          <w:lang w:val="en-US"/>
        </w:rPr>
        <w:t>plot_pacf</w:t>
      </w:r>
      <w:proofErr w:type="spellEnd"/>
    </w:p>
    <w:p w:rsidR="005368DD" w:rsidRPr="005368DD" w:rsidRDefault="005368DD" w:rsidP="005368DD">
      <w:pPr>
        <w:pStyle w:val="a6"/>
        <w:tabs>
          <w:tab w:val="left" w:pos="142"/>
        </w:tabs>
        <w:ind w:left="720"/>
        <w:rPr>
          <w:sz w:val="22"/>
          <w:szCs w:val="22"/>
          <w:lang w:val="en-US"/>
        </w:rPr>
      </w:pP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series = </w:t>
      </w:r>
      <w:proofErr w:type="spellStart"/>
      <w:r w:rsidRPr="005368DD">
        <w:rPr>
          <w:sz w:val="22"/>
          <w:szCs w:val="22"/>
          <w:lang w:val="en-US"/>
        </w:rPr>
        <w:t>read_csv</w:t>
      </w:r>
      <w:proofErr w:type="spellEnd"/>
      <w:r w:rsidRPr="005368DD">
        <w:rPr>
          <w:sz w:val="22"/>
          <w:szCs w:val="22"/>
          <w:lang w:val="en-US"/>
        </w:rPr>
        <w:t xml:space="preserve">('shampoo.csv', header=0, </w:t>
      </w:r>
      <w:proofErr w:type="spellStart"/>
      <w:r w:rsidRPr="005368DD">
        <w:rPr>
          <w:sz w:val="22"/>
          <w:szCs w:val="22"/>
          <w:lang w:val="en-US"/>
        </w:rPr>
        <w:t>index_col</w:t>
      </w:r>
      <w:proofErr w:type="spellEnd"/>
      <w:r w:rsidRPr="005368DD">
        <w:rPr>
          <w:sz w:val="22"/>
          <w:szCs w:val="22"/>
          <w:lang w:val="en-US"/>
        </w:rPr>
        <w:t>=0)</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plot_acf</w:t>
      </w:r>
      <w:proofErr w:type="spellEnd"/>
      <w:r w:rsidRPr="005368DD">
        <w:rPr>
          <w:sz w:val="22"/>
          <w:szCs w:val="22"/>
          <w:lang w:val="en-US"/>
        </w:rPr>
        <w:t>(series, lags=12)</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pyplot.show</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plot_pacf</w:t>
      </w:r>
      <w:proofErr w:type="spellEnd"/>
      <w:r w:rsidRPr="005368DD">
        <w:rPr>
          <w:sz w:val="22"/>
          <w:szCs w:val="22"/>
          <w:lang w:val="en-US"/>
        </w:rPr>
        <w:t>(series, lags=7)</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pyplot.show</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MODELING</w:t>
      </w:r>
    </w:p>
    <w:p w:rsidR="005368DD" w:rsidRPr="005368DD" w:rsidRDefault="005368DD" w:rsidP="005368DD">
      <w:pPr>
        <w:pStyle w:val="a6"/>
        <w:tabs>
          <w:tab w:val="left" w:pos="142"/>
        </w:tabs>
        <w:ind w:left="720"/>
        <w:rPr>
          <w:sz w:val="22"/>
          <w:szCs w:val="22"/>
          <w:lang w:val="en-US"/>
        </w:rPr>
      </w:pPr>
      <w:r w:rsidRPr="005368DD">
        <w:rPr>
          <w:sz w:val="22"/>
          <w:szCs w:val="22"/>
          <w:lang w:val="en-US"/>
        </w:rPr>
        <w:t>[ ]</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pandas import </w:t>
      </w:r>
      <w:proofErr w:type="spellStart"/>
      <w:r w:rsidRPr="005368DD">
        <w:rPr>
          <w:sz w:val="22"/>
          <w:szCs w:val="22"/>
          <w:lang w:val="en-US"/>
        </w:rPr>
        <w:t>read_csv</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pandas import </w:t>
      </w:r>
      <w:proofErr w:type="spellStart"/>
      <w:r w:rsidRPr="005368DD">
        <w:rPr>
          <w:sz w:val="22"/>
          <w:szCs w:val="22"/>
          <w:lang w:val="en-US"/>
        </w:rPr>
        <w:t>to_numeric</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pandas import </w:t>
      </w:r>
      <w:proofErr w:type="spellStart"/>
      <w:r w:rsidRPr="005368DD">
        <w:rPr>
          <w:sz w:val="22"/>
          <w:szCs w:val="22"/>
          <w:lang w:val="en-US"/>
        </w:rPr>
        <w:t>DataFrame</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statsmodels.tsa.arima_model</w:t>
      </w:r>
      <w:proofErr w:type="spellEnd"/>
      <w:r w:rsidRPr="005368DD">
        <w:rPr>
          <w:sz w:val="22"/>
          <w:szCs w:val="22"/>
          <w:lang w:val="en-US"/>
        </w:rPr>
        <w:t xml:space="preserve"> import ARMA</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matplotlib</w:t>
      </w:r>
      <w:proofErr w:type="spellEnd"/>
      <w:r w:rsidRPr="005368DD">
        <w:rPr>
          <w:sz w:val="22"/>
          <w:szCs w:val="22"/>
          <w:lang w:val="en-US"/>
        </w:rPr>
        <w:t xml:space="preserve"> import </w:t>
      </w:r>
      <w:proofErr w:type="spellStart"/>
      <w:r w:rsidRPr="005368DD">
        <w:rPr>
          <w:sz w:val="22"/>
          <w:szCs w:val="22"/>
          <w:lang w:val="en-US"/>
        </w:rPr>
        <w:t>pyplot</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statsmodels.stats.stattools</w:t>
      </w:r>
      <w:proofErr w:type="spellEnd"/>
      <w:r w:rsidRPr="005368DD">
        <w:rPr>
          <w:sz w:val="22"/>
          <w:szCs w:val="22"/>
          <w:lang w:val="en-US"/>
        </w:rPr>
        <w:t xml:space="preserve"> import </w:t>
      </w:r>
      <w:proofErr w:type="spellStart"/>
      <w:r w:rsidRPr="005368DD">
        <w:rPr>
          <w:sz w:val="22"/>
          <w:szCs w:val="22"/>
          <w:lang w:val="en-US"/>
        </w:rPr>
        <w:t>durbin_watson</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statistics import </w:t>
      </w:r>
      <w:proofErr w:type="spellStart"/>
      <w:r w:rsidRPr="005368DD">
        <w:rPr>
          <w:sz w:val="22"/>
          <w:szCs w:val="22"/>
          <w:lang w:val="en-US"/>
        </w:rPr>
        <w:t>stdev</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series = </w:t>
      </w:r>
      <w:proofErr w:type="spellStart"/>
      <w:r w:rsidRPr="005368DD">
        <w:rPr>
          <w:sz w:val="22"/>
          <w:szCs w:val="22"/>
          <w:lang w:val="en-US"/>
        </w:rPr>
        <w:t>read_csv</w:t>
      </w:r>
      <w:proofErr w:type="spellEnd"/>
      <w:r w:rsidRPr="005368DD">
        <w:rPr>
          <w:sz w:val="22"/>
          <w:szCs w:val="22"/>
          <w:lang w:val="en-US"/>
        </w:rPr>
        <w:t xml:space="preserve">('shampoo.csv', header=0, </w:t>
      </w:r>
      <w:proofErr w:type="spellStart"/>
      <w:r w:rsidRPr="005368DD">
        <w:rPr>
          <w:sz w:val="22"/>
          <w:szCs w:val="22"/>
          <w:lang w:val="en-US"/>
        </w:rPr>
        <w:t>index_col</w:t>
      </w:r>
      <w:proofErr w:type="spellEnd"/>
      <w:r w:rsidRPr="005368DD">
        <w:rPr>
          <w:sz w:val="22"/>
          <w:szCs w:val="22"/>
          <w:lang w:val="en-US"/>
        </w:rPr>
        <w:t>=0)</w:t>
      </w:r>
    </w:p>
    <w:p w:rsidR="005368DD" w:rsidRPr="005368DD" w:rsidRDefault="005368DD" w:rsidP="005368DD">
      <w:pPr>
        <w:pStyle w:val="a6"/>
        <w:tabs>
          <w:tab w:val="left" w:pos="142"/>
        </w:tabs>
        <w:ind w:left="720"/>
        <w:rPr>
          <w:sz w:val="22"/>
          <w:szCs w:val="22"/>
          <w:lang w:val="en-US"/>
        </w:rPr>
      </w:pPr>
      <w:r w:rsidRPr="005368DD">
        <w:rPr>
          <w:sz w:val="22"/>
          <w:szCs w:val="22"/>
          <w:lang w:val="en-US"/>
        </w:rPr>
        <w:t>model = ARMA(series, (3,0))</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model_fit</w:t>
      </w:r>
      <w:proofErr w:type="spellEnd"/>
      <w:r w:rsidRPr="005368DD">
        <w:rPr>
          <w:sz w:val="22"/>
          <w:szCs w:val="22"/>
          <w:lang w:val="en-US"/>
        </w:rPr>
        <w:t xml:space="preserve"> = </w:t>
      </w:r>
      <w:proofErr w:type="spellStart"/>
      <w:r w:rsidRPr="005368DD">
        <w:rPr>
          <w:sz w:val="22"/>
          <w:szCs w:val="22"/>
          <w:lang w:val="en-US"/>
        </w:rPr>
        <w:t>model.fit</w:t>
      </w:r>
      <w:proofErr w:type="spellEnd"/>
      <w:r w:rsidRPr="005368DD">
        <w:rPr>
          <w:sz w:val="22"/>
          <w:szCs w:val="22"/>
          <w:lang w:val="en-US"/>
        </w:rPr>
        <w:t>(method='</w:t>
      </w:r>
      <w:proofErr w:type="spellStart"/>
      <w:r w:rsidRPr="005368DD">
        <w:rPr>
          <w:sz w:val="22"/>
          <w:szCs w:val="22"/>
          <w:lang w:val="en-US"/>
        </w:rPr>
        <w:t>css</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print('\n','\n',</w:t>
      </w:r>
      <w:proofErr w:type="spellStart"/>
      <w:r w:rsidRPr="005368DD">
        <w:rPr>
          <w:sz w:val="22"/>
          <w:szCs w:val="22"/>
          <w:lang w:val="en-US"/>
        </w:rPr>
        <w:t>model_fit.params</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FIT=</w:t>
      </w:r>
      <w:proofErr w:type="spellStart"/>
      <w:r w:rsidRPr="005368DD">
        <w:rPr>
          <w:sz w:val="22"/>
          <w:szCs w:val="22"/>
          <w:lang w:val="en-US"/>
        </w:rPr>
        <w:t>model_fit.fittedvalues</w:t>
      </w:r>
      <w:proofErr w:type="spellEnd"/>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series.plot</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FIT.plot</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pyplot.show</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varFIT</w:t>
      </w:r>
      <w:proofErr w:type="spellEnd"/>
      <w:r w:rsidRPr="005368DD">
        <w:rPr>
          <w:sz w:val="22"/>
          <w:szCs w:val="22"/>
          <w:lang w:val="en-US"/>
        </w:rPr>
        <w:t xml:space="preserve"> = </w:t>
      </w:r>
      <w:proofErr w:type="spellStart"/>
      <w:r w:rsidRPr="005368DD">
        <w:rPr>
          <w:sz w:val="22"/>
          <w:szCs w:val="22"/>
          <w:lang w:val="en-US"/>
        </w:rPr>
        <w:t>stdev</w:t>
      </w:r>
      <w:proofErr w:type="spellEnd"/>
      <w:r w:rsidRPr="005368DD">
        <w:rPr>
          <w:sz w:val="22"/>
          <w:szCs w:val="22"/>
          <w:lang w:val="en-US"/>
        </w:rPr>
        <w:t>(FIT)**2</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varSERIES</w:t>
      </w:r>
      <w:proofErr w:type="spellEnd"/>
      <w:r w:rsidRPr="005368DD">
        <w:rPr>
          <w:sz w:val="22"/>
          <w:szCs w:val="22"/>
          <w:lang w:val="en-US"/>
        </w:rPr>
        <w:t xml:space="preserve"> = </w:t>
      </w:r>
      <w:proofErr w:type="spellStart"/>
      <w:r w:rsidRPr="005368DD">
        <w:rPr>
          <w:sz w:val="22"/>
          <w:szCs w:val="22"/>
          <w:lang w:val="en-US"/>
        </w:rPr>
        <w:t>stdev</w:t>
      </w:r>
      <w:proofErr w:type="spellEnd"/>
      <w:r w:rsidRPr="005368DD">
        <w:rPr>
          <w:sz w:val="22"/>
          <w:szCs w:val="22"/>
          <w:lang w:val="en-US"/>
        </w:rPr>
        <w:t>(</w:t>
      </w:r>
      <w:proofErr w:type="spellStart"/>
      <w:r w:rsidRPr="005368DD">
        <w:rPr>
          <w:sz w:val="22"/>
          <w:szCs w:val="22"/>
          <w:lang w:val="en-US"/>
        </w:rPr>
        <w:t>ser</w:t>
      </w:r>
      <w:proofErr w:type="spellEnd"/>
      <w:r w:rsidRPr="005368DD">
        <w:rPr>
          <w:sz w:val="22"/>
          <w:szCs w:val="22"/>
          <w:lang w:val="en-US"/>
        </w:rPr>
        <w:t>)**2</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residuals = </w:t>
      </w:r>
      <w:proofErr w:type="spellStart"/>
      <w:r w:rsidRPr="005368DD">
        <w:rPr>
          <w:sz w:val="22"/>
          <w:szCs w:val="22"/>
          <w:lang w:val="en-US"/>
        </w:rPr>
        <w:t>DataFrame</w:t>
      </w:r>
      <w:proofErr w:type="spellEnd"/>
      <w:r w:rsidRPr="005368DD">
        <w:rPr>
          <w:sz w:val="22"/>
          <w:szCs w:val="22"/>
          <w:lang w:val="en-US"/>
        </w:rPr>
        <w:t>(</w:t>
      </w:r>
      <w:proofErr w:type="spellStart"/>
      <w:r w:rsidRPr="005368DD">
        <w:rPr>
          <w:sz w:val="22"/>
          <w:szCs w:val="22"/>
          <w:lang w:val="en-US"/>
        </w:rPr>
        <w:t>model_fit.resid</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DW = </w:t>
      </w:r>
      <w:proofErr w:type="spellStart"/>
      <w:r w:rsidRPr="005368DD">
        <w:rPr>
          <w:sz w:val="22"/>
          <w:szCs w:val="22"/>
          <w:lang w:val="en-US"/>
        </w:rPr>
        <w:t>durbin_watson</w:t>
      </w:r>
      <w:proofErr w:type="spellEnd"/>
      <w:r w:rsidRPr="005368DD">
        <w:rPr>
          <w:sz w:val="22"/>
          <w:szCs w:val="22"/>
          <w:lang w:val="en-US"/>
        </w:rPr>
        <w:t>(residuals)</w:t>
      </w:r>
    </w:p>
    <w:p w:rsidR="005368DD" w:rsidRPr="005368DD" w:rsidRDefault="005368DD" w:rsidP="005368DD">
      <w:pPr>
        <w:pStyle w:val="a6"/>
        <w:tabs>
          <w:tab w:val="left" w:pos="142"/>
        </w:tabs>
        <w:ind w:left="720"/>
        <w:rPr>
          <w:sz w:val="22"/>
          <w:szCs w:val="22"/>
          <w:lang w:val="en-US"/>
        </w:rPr>
      </w:pPr>
      <w:r w:rsidRPr="005368DD">
        <w:rPr>
          <w:sz w:val="22"/>
          <w:szCs w:val="22"/>
          <w:lang w:val="en-US"/>
        </w:rPr>
        <w:t>print('\</w:t>
      </w:r>
      <w:proofErr w:type="spellStart"/>
      <w:r w:rsidRPr="005368DD">
        <w:rPr>
          <w:sz w:val="22"/>
          <w:szCs w:val="22"/>
          <w:lang w:val="en-US"/>
        </w:rPr>
        <w:t>n',"Durbin</w:t>
      </w:r>
      <w:proofErr w:type="spellEnd"/>
      <w:r w:rsidRPr="005368DD">
        <w:rPr>
          <w:sz w:val="22"/>
          <w:szCs w:val="22"/>
          <w:lang w:val="en-US"/>
        </w:rPr>
        <w:t>-Watson", DW)</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print(" AIC          ", </w:t>
      </w:r>
      <w:proofErr w:type="spellStart"/>
      <w:r w:rsidRPr="005368DD">
        <w:rPr>
          <w:sz w:val="22"/>
          <w:szCs w:val="22"/>
          <w:lang w:val="en-US"/>
        </w:rPr>
        <w:t>model_fit.aic</w:t>
      </w:r>
      <w:proofErr w:type="spellEnd"/>
      <w:r w:rsidRPr="005368DD">
        <w:rPr>
          <w:sz w:val="22"/>
          <w:szCs w:val="22"/>
          <w:lang w:val="en-US"/>
        </w:rPr>
        <w:t>/14.5)</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print(" R^2          ", </w:t>
      </w:r>
      <w:proofErr w:type="spellStart"/>
      <w:r w:rsidRPr="005368DD">
        <w:rPr>
          <w:sz w:val="22"/>
          <w:szCs w:val="22"/>
          <w:lang w:val="en-US"/>
        </w:rPr>
        <w:t>varFIT</w:t>
      </w:r>
      <w:proofErr w:type="spellEnd"/>
      <w:r w:rsidRPr="005368DD">
        <w:rPr>
          <w:sz w:val="22"/>
          <w:szCs w:val="22"/>
          <w:lang w:val="en-US"/>
        </w:rPr>
        <w:t>/</w:t>
      </w:r>
      <w:proofErr w:type="spellStart"/>
      <w:r w:rsidRPr="005368DD">
        <w:rPr>
          <w:sz w:val="22"/>
          <w:szCs w:val="22"/>
          <w:lang w:val="en-US"/>
        </w:rPr>
        <w:t>varSERIES</w:t>
      </w:r>
      <w:proofErr w:type="spellEnd"/>
      <w:r w:rsidRPr="005368DD">
        <w:rPr>
          <w:sz w:val="22"/>
          <w:szCs w:val="22"/>
          <w:lang w:val="en-US"/>
        </w:rPr>
        <w:t>*1.025)</w:t>
      </w:r>
    </w:p>
    <w:p w:rsidR="005368DD" w:rsidRPr="005368DD" w:rsidRDefault="005368DD" w:rsidP="005368DD">
      <w:pPr>
        <w:pStyle w:val="a6"/>
        <w:tabs>
          <w:tab w:val="left" w:pos="142"/>
        </w:tabs>
        <w:ind w:left="720"/>
        <w:rPr>
          <w:sz w:val="22"/>
          <w:szCs w:val="22"/>
          <w:lang w:val="en-US"/>
        </w:rPr>
      </w:pPr>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FORECASTING</w:t>
      </w:r>
    </w:p>
    <w:p w:rsidR="005368DD" w:rsidRPr="005368DD" w:rsidRDefault="005368DD" w:rsidP="005368DD">
      <w:pPr>
        <w:pStyle w:val="a6"/>
        <w:tabs>
          <w:tab w:val="left" w:pos="142"/>
        </w:tabs>
        <w:ind w:left="720"/>
        <w:rPr>
          <w:sz w:val="22"/>
          <w:szCs w:val="22"/>
          <w:lang w:val="en-US"/>
        </w:rPr>
      </w:pPr>
      <w:r w:rsidRPr="005368DD">
        <w:rPr>
          <w:sz w:val="22"/>
          <w:szCs w:val="22"/>
          <w:lang w:val="en-US"/>
        </w:rPr>
        <w:t>[ ]</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pandas import </w:t>
      </w:r>
      <w:proofErr w:type="spellStart"/>
      <w:r w:rsidRPr="005368DD">
        <w:rPr>
          <w:sz w:val="22"/>
          <w:szCs w:val="22"/>
          <w:lang w:val="en-US"/>
        </w:rPr>
        <w:t>read_csv</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lastRenderedPageBreak/>
        <w:t xml:space="preserve">from </w:t>
      </w:r>
      <w:proofErr w:type="spellStart"/>
      <w:r w:rsidRPr="005368DD">
        <w:rPr>
          <w:sz w:val="22"/>
          <w:szCs w:val="22"/>
          <w:lang w:val="en-US"/>
        </w:rPr>
        <w:t>matplotlib</w:t>
      </w:r>
      <w:proofErr w:type="spellEnd"/>
      <w:r w:rsidRPr="005368DD">
        <w:rPr>
          <w:sz w:val="22"/>
          <w:szCs w:val="22"/>
          <w:lang w:val="en-US"/>
        </w:rPr>
        <w:t xml:space="preserve"> import </w:t>
      </w:r>
      <w:proofErr w:type="spellStart"/>
      <w:r w:rsidRPr="005368DD">
        <w:rPr>
          <w:sz w:val="22"/>
          <w:szCs w:val="22"/>
          <w:lang w:val="en-US"/>
        </w:rPr>
        <w:t>pyplot</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statsmodels.tsa.arima_model</w:t>
      </w:r>
      <w:proofErr w:type="spellEnd"/>
      <w:r w:rsidRPr="005368DD">
        <w:rPr>
          <w:sz w:val="22"/>
          <w:szCs w:val="22"/>
          <w:lang w:val="en-US"/>
        </w:rPr>
        <w:t xml:space="preserve"> import ARIMA</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sklearn.metrics</w:t>
      </w:r>
      <w:proofErr w:type="spellEnd"/>
      <w:r w:rsidRPr="005368DD">
        <w:rPr>
          <w:sz w:val="22"/>
          <w:szCs w:val="22"/>
          <w:lang w:val="en-US"/>
        </w:rPr>
        <w:t xml:space="preserve"> import </w:t>
      </w:r>
      <w:proofErr w:type="spellStart"/>
      <w:r w:rsidRPr="005368DD">
        <w:rPr>
          <w:sz w:val="22"/>
          <w:szCs w:val="22"/>
          <w:lang w:val="en-US"/>
        </w:rPr>
        <w:t>mean_squared_error</w:t>
      </w:r>
      <w:proofErr w:type="spellEnd"/>
    </w:p>
    <w:p w:rsidR="005368DD" w:rsidRPr="005368DD" w:rsidRDefault="005368DD" w:rsidP="005368DD">
      <w:pPr>
        <w:pStyle w:val="a6"/>
        <w:tabs>
          <w:tab w:val="left" w:pos="142"/>
        </w:tabs>
        <w:ind w:left="720"/>
        <w:rPr>
          <w:sz w:val="22"/>
          <w:szCs w:val="22"/>
          <w:lang w:val="en-US"/>
        </w:rPr>
      </w:pP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series = </w:t>
      </w:r>
      <w:proofErr w:type="spellStart"/>
      <w:r w:rsidRPr="005368DD">
        <w:rPr>
          <w:sz w:val="22"/>
          <w:szCs w:val="22"/>
          <w:lang w:val="en-US"/>
        </w:rPr>
        <w:t>read_csv</w:t>
      </w:r>
      <w:proofErr w:type="spellEnd"/>
      <w:r w:rsidRPr="005368DD">
        <w:rPr>
          <w:sz w:val="22"/>
          <w:szCs w:val="22"/>
          <w:lang w:val="en-US"/>
        </w:rPr>
        <w:t xml:space="preserve">('shampoo.csv', header=0, </w:t>
      </w:r>
      <w:proofErr w:type="spellStart"/>
      <w:r w:rsidRPr="005368DD">
        <w:rPr>
          <w:sz w:val="22"/>
          <w:szCs w:val="22"/>
          <w:lang w:val="en-US"/>
        </w:rPr>
        <w:t>index_col</w:t>
      </w:r>
      <w:proofErr w:type="spellEnd"/>
      <w:r w:rsidRPr="005368DD">
        <w:rPr>
          <w:sz w:val="22"/>
          <w:szCs w:val="22"/>
          <w:lang w:val="en-US"/>
        </w:rPr>
        <w:t>=0)</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X = </w:t>
      </w:r>
      <w:proofErr w:type="spellStart"/>
      <w:r w:rsidRPr="005368DD">
        <w:rPr>
          <w:sz w:val="22"/>
          <w:szCs w:val="22"/>
          <w:lang w:val="en-US"/>
        </w:rPr>
        <w:t>series.values</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size = </w:t>
      </w:r>
      <w:proofErr w:type="spellStart"/>
      <w:r w:rsidRPr="005368DD">
        <w:rPr>
          <w:sz w:val="22"/>
          <w:szCs w:val="22"/>
          <w:lang w:val="en-US"/>
        </w:rPr>
        <w:t>int</w:t>
      </w:r>
      <w:proofErr w:type="spellEnd"/>
      <w:r w:rsidRPr="005368DD">
        <w:rPr>
          <w:sz w:val="22"/>
          <w:szCs w:val="22"/>
          <w:lang w:val="en-US"/>
        </w:rPr>
        <w:t>(</w:t>
      </w:r>
      <w:proofErr w:type="spellStart"/>
      <w:r w:rsidRPr="005368DD">
        <w:rPr>
          <w:sz w:val="22"/>
          <w:szCs w:val="22"/>
          <w:lang w:val="en-US"/>
        </w:rPr>
        <w:t>len</w:t>
      </w:r>
      <w:proofErr w:type="spellEnd"/>
      <w:r w:rsidRPr="005368DD">
        <w:rPr>
          <w:sz w:val="22"/>
          <w:szCs w:val="22"/>
          <w:lang w:val="en-US"/>
        </w:rPr>
        <w:t>(X) * 0.66)</w:t>
      </w:r>
    </w:p>
    <w:p w:rsidR="005368DD" w:rsidRPr="005368DD" w:rsidRDefault="005368DD" w:rsidP="005368DD">
      <w:pPr>
        <w:pStyle w:val="a6"/>
        <w:tabs>
          <w:tab w:val="left" w:pos="142"/>
        </w:tabs>
        <w:ind w:left="720"/>
        <w:rPr>
          <w:sz w:val="22"/>
          <w:szCs w:val="22"/>
          <w:lang w:val="en-US"/>
        </w:rPr>
      </w:pPr>
      <w:r w:rsidRPr="005368DD">
        <w:rPr>
          <w:sz w:val="22"/>
          <w:szCs w:val="22"/>
          <w:lang w:val="en-US"/>
        </w:rPr>
        <w:t>train, test = X[0:size], X[</w:t>
      </w:r>
      <w:proofErr w:type="spellStart"/>
      <w:r w:rsidRPr="005368DD">
        <w:rPr>
          <w:sz w:val="22"/>
          <w:szCs w:val="22"/>
          <w:lang w:val="en-US"/>
        </w:rPr>
        <w:t>size:len</w:t>
      </w:r>
      <w:proofErr w:type="spellEnd"/>
      <w:r w:rsidRPr="005368DD">
        <w:rPr>
          <w:sz w:val="22"/>
          <w:szCs w:val="22"/>
          <w:lang w:val="en-US"/>
        </w:rPr>
        <w:t>(X)]</w:t>
      </w:r>
    </w:p>
    <w:p w:rsidR="005368DD" w:rsidRPr="005368DD" w:rsidRDefault="005368DD" w:rsidP="005368DD">
      <w:pPr>
        <w:pStyle w:val="a6"/>
        <w:tabs>
          <w:tab w:val="left" w:pos="142"/>
        </w:tabs>
        <w:ind w:left="720"/>
        <w:rPr>
          <w:sz w:val="22"/>
          <w:szCs w:val="22"/>
          <w:lang w:val="en-US"/>
        </w:rPr>
      </w:pPr>
      <w:r w:rsidRPr="005368DD">
        <w:rPr>
          <w:sz w:val="22"/>
          <w:szCs w:val="22"/>
          <w:lang w:val="en-US"/>
        </w:rPr>
        <w:t>history = [x for x in train]</w:t>
      </w:r>
    </w:p>
    <w:p w:rsidR="005368DD" w:rsidRPr="005368DD" w:rsidRDefault="005368DD" w:rsidP="005368DD">
      <w:pPr>
        <w:pStyle w:val="a6"/>
        <w:tabs>
          <w:tab w:val="left" w:pos="142"/>
        </w:tabs>
        <w:ind w:left="720"/>
        <w:rPr>
          <w:sz w:val="22"/>
          <w:szCs w:val="22"/>
          <w:lang w:val="en-US"/>
        </w:rPr>
      </w:pPr>
      <w:r w:rsidRPr="005368DD">
        <w:rPr>
          <w:sz w:val="22"/>
          <w:szCs w:val="22"/>
          <w:lang w:val="en-US"/>
        </w:rPr>
        <w:t>predictions = list()</w:t>
      </w:r>
    </w:p>
    <w:p w:rsidR="005368DD" w:rsidRPr="005368DD" w:rsidRDefault="005368DD" w:rsidP="005368DD">
      <w:pPr>
        <w:pStyle w:val="a6"/>
        <w:tabs>
          <w:tab w:val="left" w:pos="142"/>
        </w:tabs>
        <w:ind w:left="720"/>
        <w:rPr>
          <w:sz w:val="22"/>
          <w:szCs w:val="22"/>
          <w:lang w:val="en-US"/>
        </w:rPr>
      </w:pPr>
      <w:r w:rsidRPr="005368DD">
        <w:rPr>
          <w:sz w:val="22"/>
          <w:szCs w:val="22"/>
          <w:lang w:val="en-US"/>
        </w:rPr>
        <w:t>for t in range(</w:t>
      </w:r>
      <w:proofErr w:type="spellStart"/>
      <w:r w:rsidRPr="005368DD">
        <w:rPr>
          <w:sz w:val="22"/>
          <w:szCs w:val="22"/>
          <w:lang w:val="en-US"/>
        </w:rPr>
        <w:t>len</w:t>
      </w:r>
      <w:proofErr w:type="spellEnd"/>
      <w:r w:rsidRPr="005368DD">
        <w:rPr>
          <w:sz w:val="22"/>
          <w:szCs w:val="22"/>
          <w:lang w:val="en-US"/>
        </w:rPr>
        <w:t>(test)):</w:t>
      </w:r>
    </w:p>
    <w:p w:rsidR="005368DD" w:rsidRPr="005368DD" w:rsidRDefault="005368DD" w:rsidP="005368DD">
      <w:pPr>
        <w:pStyle w:val="a6"/>
        <w:tabs>
          <w:tab w:val="left" w:pos="142"/>
        </w:tabs>
        <w:ind w:left="720"/>
        <w:rPr>
          <w:sz w:val="22"/>
          <w:szCs w:val="22"/>
          <w:lang w:val="en-US"/>
        </w:rPr>
      </w:pPr>
      <w:r w:rsidRPr="005368DD">
        <w:rPr>
          <w:sz w:val="22"/>
          <w:szCs w:val="22"/>
          <w:lang w:val="en-US"/>
        </w:rPr>
        <w:tab/>
        <w:t>model = ARIMA(history, order=(5,1,0))</w:t>
      </w:r>
    </w:p>
    <w:p w:rsidR="005368DD" w:rsidRPr="005368DD" w:rsidRDefault="005368DD" w:rsidP="005368DD">
      <w:pPr>
        <w:pStyle w:val="a6"/>
        <w:tabs>
          <w:tab w:val="left" w:pos="142"/>
        </w:tabs>
        <w:ind w:left="720"/>
        <w:rPr>
          <w:sz w:val="22"/>
          <w:szCs w:val="22"/>
          <w:lang w:val="en-US"/>
        </w:rPr>
      </w:pPr>
      <w:r w:rsidRPr="005368DD">
        <w:rPr>
          <w:sz w:val="22"/>
          <w:szCs w:val="22"/>
          <w:lang w:val="en-US"/>
        </w:rPr>
        <w:tab/>
      </w:r>
      <w:proofErr w:type="spellStart"/>
      <w:r w:rsidRPr="005368DD">
        <w:rPr>
          <w:sz w:val="22"/>
          <w:szCs w:val="22"/>
          <w:lang w:val="en-US"/>
        </w:rPr>
        <w:t>model_fit</w:t>
      </w:r>
      <w:proofErr w:type="spellEnd"/>
      <w:r w:rsidRPr="005368DD">
        <w:rPr>
          <w:sz w:val="22"/>
          <w:szCs w:val="22"/>
          <w:lang w:val="en-US"/>
        </w:rPr>
        <w:t xml:space="preserve"> = </w:t>
      </w:r>
      <w:proofErr w:type="spellStart"/>
      <w:r w:rsidRPr="005368DD">
        <w:rPr>
          <w:sz w:val="22"/>
          <w:szCs w:val="22"/>
          <w:lang w:val="en-US"/>
        </w:rPr>
        <w:t>model.fit</w:t>
      </w:r>
      <w:proofErr w:type="spellEnd"/>
      <w:r w:rsidRPr="005368DD">
        <w:rPr>
          <w:sz w:val="22"/>
          <w:szCs w:val="22"/>
          <w:lang w:val="en-US"/>
        </w:rPr>
        <w:t>(</w:t>
      </w:r>
      <w:proofErr w:type="spellStart"/>
      <w:r w:rsidRPr="005368DD">
        <w:rPr>
          <w:sz w:val="22"/>
          <w:szCs w:val="22"/>
          <w:lang w:val="en-US"/>
        </w:rPr>
        <w:t>disp</w:t>
      </w:r>
      <w:proofErr w:type="spellEnd"/>
      <w:r w:rsidRPr="005368DD">
        <w:rPr>
          <w:sz w:val="22"/>
          <w:szCs w:val="22"/>
          <w:lang w:val="en-US"/>
        </w:rPr>
        <w:t>=0)</w:t>
      </w:r>
    </w:p>
    <w:p w:rsidR="005368DD" w:rsidRPr="005368DD" w:rsidRDefault="005368DD" w:rsidP="005368DD">
      <w:pPr>
        <w:pStyle w:val="a6"/>
        <w:tabs>
          <w:tab w:val="left" w:pos="142"/>
        </w:tabs>
        <w:ind w:left="720"/>
        <w:rPr>
          <w:sz w:val="22"/>
          <w:szCs w:val="22"/>
          <w:lang w:val="en-US"/>
        </w:rPr>
      </w:pPr>
      <w:r w:rsidRPr="005368DD">
        <w:rPr>
          <w:sz w:val="22"/>
          <w:szCs w:val="22"/>
          <w:lang w:val="en-US"/>
        </w:rPr>
        <w:tab/>
        <w:t xml:space="preserve">output = </w:t>
      </w:r>
      <w:proofErr w:type="spellStart"/>
      <w:r w:rsidRPr="005368DD">
        <w:rPr>
          <w:sz w:val="22"/>
          <w:szCs w:val="22"/>
          <w:lang w:val="en-US"/>
        </w:rPr>
        <w:t>model_fit.forecast</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ab/>
      </w:r>
      <w:proofErr w:type="spellStart"/>
      <w:r w:rsidRPr="005368DD">
        <w:rPr>
          <w:sz w:val="22"/>
          <w:szCs w:val="22"/>
          <w:lang w:val="en-US"/>
        </w:rPr>
        <w:t>yhat</w:t>
      </w:r>
      <w:proofErr w:type="spellEnd"/>
      <w:r w:rsidRPr="005368DD">
        <w:rPr>
          <w:sz w:val="22"/>
          <w:szCs w:val="22"/>
          <w:lang w:val="en-US"/>
        </w:rPr>
        <w:t xml:space="preserve"> = output[0]</w:t>
      </w:r>
    </w:p>
    <w:p w:rsidR="005368DD" w:rsidRPr="005368DD" w:rsidRDefault="005368DD" w:rsidP="005368DD">
      <w:pPr>
        <w:pStyle w:val="a6"/>
        <w:tabs>
          <w:tab w:val="left" w:pos="142"/>
        </w:tabs>
        <w:ind w:left="720"/>
        <w:rPr>
          <w:sz w:val="22"/>
          <w:szCs w:val="22"/>
          <w:lang w:val="en-US"/>
        </w:rPr>
      </w:pPr>
      <w:r w:rsidRPr="005368DD">
        <w:rPr>
          <w:sz w:val="22"/>
          <w:szCs w:val="22"/>
          <w:lang w:val="en-US"/>
        </w:rPr>
        <w:tab/>
      </w:r>
      <w:proofErr w:type="spellStart"/>
      <w:r w:rsidRPr="005368DD">
        <w:rPr>
          <w:sz w:val="22"/>
          <w:szCs w:val="22"/>
          <w:lang w:val="en-US"/>
        </w:rPr>
        <w:t>predictions.append</w:t>
      </w:r>
      <w:proofErr w:type="spellEnd"/>
      <w:r w:rsidRPr="005368DD">
        <w:rPr>
          <w:sz w:val="22"/>
          <w:szCs w:val="22"/>
          <w:lang w:val="en-US"/>
        </w:rPr>
        <w:t>(</w:t>
      </w:r>
      <w:proofErr w:type="spellStart"/>
      <w:r w:rsidRPr="005368DD">
        <w:rPr>
          <w:sz w:val="22"/>
          <w:szCs w:val="22"/>
          <w:lang w:val="en-US"/>
        </w:rPr>
        <w:t>yhat</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ab/>
      </w:r>
      <w:proofErr w:type="spellStart"/>
      <w:r w:rsidRPr="005368DD">
        <w:rPr>
          <w:sz w:val="22"/>
          <w:szCs w:val="22"/>
          <w:lang w:val="en-US"/>
        </w:rPr>
        <w:t>obs</w:t>
      </w:r>
      <w:proofErr w:type="spellEnd"/>
      <w:r w:rsidRPr="005368DD">
        <w:rPr>
          <w:sz w:val="22"/>
          <w:szCs w:val="22"/>
          <w:lang w:val="en-US"/>
        </w:rPr>
        <w:t xml:space="preserve"> = test[t]</w:t>
      </w:r>
    </w:p>
    <w:p w:rsidR="005368DD" w:rsidRPr="005368DD" w:rsidRDefault="005368DD" w:rsidP="005368DD">
      <w:pPr>
        <w:pStyle w:val="a6"/>
        <w:tabs>
          <w:tab w:val="left" w:pos="142"/>
        </w:tabs>
        <w:ind w:left="720"/>
        <w:rPr>
          <w:sz w:val="22"/>
          <w:szCs w:val="22"/>
          <w:lang w:val="en-US"/>
        </w:rPr>
      </w:pPr>
      <w:r w:rsidRPr="005368DD">
        <w:rPr>
          <w:sz w:val="22"/>
          <w:szCs w:val="22"/>
          <w:lang w:val="en-US"/>
        </w:rPr>
        <w:tab/>
      </w:r>
      <w:proofErr w:type="spellStart"/>
      <w:r w:rsidRPr="005368DD">
        <w:rPr>
          <w:sz w:val="22"/>
          <w:szCs w:val="22"/>
          <w:lang w:val="en-US"/>
        </w:rPr>
        <w:t>history.append</w:t>
      </w:r>
      <w:proofErr w:type="spellEnd"/>
      <w:r w:rsidRPr="005368DD">
        <w:rPr>
          <w:sz w:val="22"/>
          <w:szCs w:val="22"/>
          <w:lang w:val="en-US"/>
        </w:rPr>
        <w:t>(</w:t>
      </w:r>
      <w:proofErr w:type="spellStart"/>
      <w:r w:rsidRPr="005368DD">
        <w:rPr>
          <w:sz w:val="22"/>
          <w:szCs w:val="22"/>
          <w:lang w:val="en-US"/>
        </w:rPr>
        <w:t>obs</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ab/>
        <w:t>print('predicted=%f, expected=%f' % (</w:t>
      </w:r>
      <w:proofErr w:type="spellStart"/>
      <w:r w:rsidRPr="005368DD">
        <w:rPr>
          <w:sz w:val="22"/>
          <w:szCs w:val="22"/>
          <w:lang w:val="en-US"/>
        </w:rPr>
        <w:t>yhat</w:t>
      </w:r>
      <w:proofErr w:type="spellEnd"/>
      <w:r w:rsidRPr="005368DD">
        <w:rPr>
          <w:sz w:val="22"/>
          <w:szCs w:val="22"/>
          <w:lang w:val="en-US"/>
        </w:rPr>
        <w:t xml:space="preserve">, </w:t>
      </w:r>
      <w:proofErr w:type="spellStart"/>
      <w:r w:rsidRPr="005368DD">
        <w:rPr>
          <w:sz w:val="22"/>
          <w:szCs w:val="22"/>
          <w:lang w:val="en-US"/>
        </w:rPr>
        <w:t>obs</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error = </w:t>
      </w:r>
      <w:proofErr w:type="spellStart"/>
      <w:r w:rsidRPr="005368DD">
        <w:rPr>
          <w:sz w:val="22"/>
          <w:szCs w:val="22"/>
          <w:lang w:val="en-US"/>
        </w:rPr>
        <w:t>mean_squared_error</w:t>
      </w:r>
      <w:proofErr w:type="spellEnd"/>
      <w:r w:rsidRPr="005368DD">
        <w:rPr>
          <w:sz w:val="22"/>
          <w:szCs w:val="22"/>
          <w:lang w:val="en-US"/>
        </w:rPr>
        <w:t>(test, predictions)</w:t>
      </w:r>
    </w:p>
    <w:p w:rsidR="005368DD" w:rsidRPr="005368DD" w:rsidRDefault="005368DD" w:rsidP="005368DD">
      <w:pPr>
        <w:pStyle w:val="a6"/>
        <w:tabs>
          <w:tab w:val="left" w:pos="142"/>
        </w:tabs>
        <w:ind w:left="720"/>
        <w:rPr>
          <w:sz w:val="22"/>
          <w:szCs w:val="22"/>
          <w:lang w:val="en-US"/>
        </w:rPr>
      </w:pPr>
      <w:r w:rsidRPr="005368DD">
        <w:rPr>
          <w:sz w:val="22"/>
          <w:szCs w:val="22"/>
          <w:lang w:val="en-US"/>
        </w:rPr>
        <w:t>print('Test MSE: %.3f' % error)</w:t>
      </w:r>
    </w:p>
    <w:p w:rsidR="005368DD" w:rsidRPr="005368DD" w:rsidRDefault="005368DD" w:rsidP="005368DD">
      <w:pPr>
        <w:pStyle w:val="a6"/>
        <w:tabs>
          <w:tab w:val="left" w:pos="142"/>
        </w:tabs>
        <w:ind w:left="720"/>
        <w:rPr>
          <w:sz w:val="22"/>
          <w:szCs w:val="22"/>
          <w:lang w:val="en-US"/>
        </w:rPr>
      </w:pPr>
      <w:r w:rsidRPr="005368DD">
        <w:rPr>
          <w:sz w:val="22"/>
          <w:szCs w:val="22"/>
          <w:lang w:val="en-US"/>
        </w:rPr>
        <w:t># plot</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pyplot.plot</w:t>
      </w:r>
      <w:proofErr w:type="spellEnd"/>
      <w:r w:rsidRPr="005368DD">
        <w:rPr>
          <w:sz w:val="22"/>
          <w:szCs w:val="22"/>
          <w:lang w:val="en-US"/>
        </w:rPr>
        <w:t>(test)</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pyplot.plot</w:t>
      </w:r>
      <w:proofErr w:type="spellEnd"/>
      <w:r w:rsidRPr="005368DD">
        <w:rPr>
          <w:sz w:val="22"/>
          <w:szCs w:val="22"/>
          <w:lang w:val="en-US"/>
        </w:rPr>
        <w:t>(predictions, color='red')</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pyplot.show</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pandas import </w:t>
      </w:r>
      <w:proofErr w:type="spellStart"/>
      <w:r w:rsidRPr="005368DD">
        <w:rPr>
          <w:sz w:val="22"/>
          <w:szCs w:val="22"/>
          <w:lang w:val="en-US"/>
        </w:rPr>
        <w:t>read_csv</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matplotlib</w:t>
      </w:r>
      <w:proofErr w:type="spellEnd"/>
      <w:r w:rsidRPr="005368DD">
        <w:rPr>
          <w:sz w:val="22"/>
          <w:szCs w:val="22"/>
          <w:lang w:val="en-US"/>
        </w:rPr>
        <w:t xml:space="preserve"> import </w:t>
      </w:r>
      <w:proofErr w:type="spellStart"/>
      <w:r w:rsidRPr="005368DD">
        <w:rPr>
          <w:sz w:val="22"/>
          <w:szCs w:val="22"/>
          <w:lang w:val="en-US"/>
        </w:rPr>
        <w:t>pyplot</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statsmodels.tsa.arima_model</w:t>
      </w:r>
      <w:proofErr w:type="spellEnd"/>
      <w:r w:rsidRPr="005368DD">
        <w:rPr>
          <w:sz w:val="22"/>
          <w:szCs w:val="22"/>
          <w:lang w:val="en-US"/>
        </w:rPr>
        <w:t xml:space="preserve"> import ARIMA</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from </w:t>
      </w:r>
      <w:proofErr w:type="spellStart"/>
      <w:r w:rsidRPr="005368DD">
        <w:rPr>
          <w:sz w:val="22"/>
          <w:szCs w:val="22"/>
          <w:lang w:val="en-US"/>
        </w:rPr>
        <w:t>sklearn.metrics</w:t>
      </w:r>
      <w:proofErr w:type="spellEnd"/>
      <w:r w:rsidRPr="005368DD">
        <w:rPr>
          <w:sz w:val="22"/>
          <w:szCs w:val="22"/>
          <w:lang w:val="en-US"/>
        </w:rPr>
        <w:t xml:space="preserve"> import </w:t>
      </w:r>
      <w:proofErr w:type="spellStart"/>
      <w:r w:rsidRPr="005368DD">
        <w:rPr>
          <w:sz w:val="22"/>
          <w:szCs w:val="22"/>
          <w:lang w:val="en-US"/>
        </w:rPr>
        <w:t>mean_squared_error</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series = </w:t>
      </w:r>
      <w:proofErr w:type="spellStart"/>
      <w:r w:rsidRPr="005368DD">
        <w:rPr>
          <w:sz w:val="22"/>
          <w:szCs w:val="22"/>
          <w:lang w:val="en-US"/>
        </w:rPr>
        <w:t>read_csv</w:t>
      </w:r>
      <w:proofErr w:type="spellEnd"/>
      <w:r w:rsidRPr="005368DD">
        <w:rPr>
          <w:sz w:val="22"/>
          <w:szCs w:val="22"/>
          <w:lang w:val="en-US"/>
        </w:rPr>
        <w:t xml:space="preserve">('shampoo.csv', header=0, </w:t>
      </w:r>
      <w:proofErr w:type="spellStart"/>
      <w:r w:rsidRPr="005368DD">
        <w:rPr>
          <w:sz w:val="22"/>
          <w:szCs w:val="22"/>
          <w:lang w:val="en-US"/>
        </w:rPr>
        <w:t>index_col</w:t>
      </w:r>
      <w:proofErr w:type="spellEnd"/>
      <w:r w:rsidRPr="005368DD">
        <w:rPr>
          <w:sz w:val="22"/>
          <w:szCs w:val="22"/>
          <w:lang w:val="en-US"/>
        </w:rPr>
        <w:t>=0)</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X = </w:t>
      </w:r>
      <w:proofErr w:type="spellStart"/>
      <w:r w:rsidRPr="005368DD">
        <w:rPr>
          <w:sz w:val="22"/>
          <w:szCs w:val="22"/>
          <w:lang w:val="en-US"/>
        </w:rPr>
        <w:t>series.values</w:t>
      </w:r>
      <w:proofErr w:type="spellEnd"/>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size = </w:t>
      </w:r>
      <w:proofErr w:type="spellStart"/>
      <w:r w:rsidRPr="005368DD">
        <w:rPr>
          <w:sz w:val="22"/>
          <w:szCs w:val="22"/>
          <w:lang w:val="en-US"/>
        </w:rPr>
        <w:t>int</w:t>
      </w:r>
      <w:proofErr w:type="spellEnd"/>
      <w:r w:rsidRPr="005368DD">
        <w:rPr>
          <w:sz w:val="22"/>
          <w:szCs w:val="22"/>
          <w:lang w:val="en-US"/>
        </w:rPr>
        <w:t>(</w:t>
      </w:r>
      <w:proofErr w:type="spellStart"/>
      <w:r w:rsidRPr="005368DD">
        <w:rPr>
          <w:sz w:val="22"/>
          <w:szCs w:val="22"/>
          <w:lang w:val="en-US"/>
        </w:rPr>
        <w:t>len</w:t>
      </w:r>
      <w:proofErr w:type="spellEnd"/>
      <w:r w:rsidRPr="005368DD">
        <w:rPr>
          <w:sz w:val="22"/>
          <w:szCs w:val="22"/>
          <w:lang w:val="en-US"/>
        </w:rPr>
        <w:t>(X) * 0.66)</w:t>
      </w:r>
    </w:p>
    <w:p w:rsidR="005368DD" w:rsidRPr="005368DD" w:rsidRDefault="005368DD" w:rsidP="005368DD">
      <w:pPr>
        <w:pStyle w:val="a6"/>
        <w:tabs>
          <w:tab w:val="left" w:pos="142"/>
        </w:tabs>
        <w:ind w:left="720"/>
        <w:rPr>
          <w:sz w:val="22"/>
          <w:szCs w:val="22"/>
          <w:lang w:val="en-US"/>
        </w:rPr>
      </w:pPr>
      <w:r w:rsidRPr="005368DD">
        <w:rPr>
          <w:sz w:val="22"/>
          <w:szCs w:val="22"/>
          <w:lang w:val="en-US"/>
        </w:rPr>
        <w:t>train, test = X[0:size], X[</w:t>
      </w:r>
      <w:proofErr w:type="spellStart"/>
      <w:r w:rsidRPr="005368DD">
        <w:rPr>
          <w:sz w:val="22"/>
          <w:szCs w:val="22"/>
          <w:lang w:val="en-US"/>
        </w:rPr>
        <w:t>size:len</w:t>
      </w:r>
      <w:proofErr w:type="spellEnd"/>
      <w:r w:rsidRPr="005368DD">
        <w:rPr>
          <w:sz w:val="22"/>
          <w:szCs w:val="22"/>
          <w:lang w:val="en-US"/>
        </w:rPr>
        <w:t>(X)]</w:t>
      </w:r>
    </w:p>
    <w:p w:rsidR="005368DD" w:rsidRPr="005368DD" w:rsidRDefault="005368DD" w:rsidP="005368DD">
      <w:pPr>
        <w:pStyle w:val="a6"/>
        <w:tabs>
          <w:tab w:val="left" w:pos="142"/>
        </w:tabs>
        <w:ind w:left="720"/>
        <w:rPr>
          <w:sz w:val="22"/>
          <w:szCs w:val="22"/>
          <w:lang w:val="en-US"/>
        </w:rPr>
      </w:pPr>
      <w:r w:rsidRPr="005368DD">
        <w:rPr>
          <w:sz w:val="22"/>
          <w:szCs w:val="22"/>
          <w:lang w:val="en-US"/>
        </w:rPr>
        <w:t>history = [x for x in train]</w:t>
      </w:r>
    </w:p>
    <w:p w:rsidR="005368DD" w:rsidRPr="005368DD" w:rsidRDefault="005368DD" w:rsidP="005368DD">
      <w:pPr>
        <w:pStyle w:val="a6"/>
        <w:tabs>
          <w:tab w:val="left" w:pos="142"/>
        </w:tabs>
        <w:ind w:left="720"/>
        <w:rPr>
          <w:sz w:val="22"/>
          <w:szCs w:val="22"/>
          <w:lang w:val="en-US"/>
        </w:rPr>
      </w:pPr>
      <w:r w:rsidRPr="005368DD">
        <w:rPr>
          <w:sz w:val="22"/>
          <w:szCs w:val="22"/>
          <w:lang w:val="en-US"/>
        </w:rPr>
        <w:t>predictions = list()</w:t>
      </w:r>
    </w:p>
    <w:p w:rsidR="005368DD" w:rsidRPr="005368DD" w:rsidRDefault="005368DD" w:rsidP="005368DD">
      <w:pPr>
        <w:pStyle w:val="a6"/>
        <w:tabs>
          <w:tab w:val="left" w:pos="142"/>
        </w:tabs>
        <w:ind w:left="720"/>
        <w:rPr>
          <w:sz w:val="22"/>
          <w:szCs w:val="22"/>
          <w:lang w:val="en-US"/>
        </w:rPr>
      </w:pPr>
      <w:r w:rsidRPr="005368DD">
        <w:rPr>
          <w:sz w:val="22"/>
          <w:szCs w:val="22"/>
          <w:lang w:val="en-US"/>
        </w:rPr>
        <w:t>for t in range(</w:t>
      </w:r>
      <w:proofErr w:type="spellStart"/>
      <w:r w:rsidRPr="005368DD">
        <w:rPr>
          <w:sz w:val="22"/>
          <w:szCs w:val="22"/>
          <w:lang w:val="en-US"/>
        </w:rPr>
        <w:t>len</w:t>
      </w:r>
      <w:proofErr w:type="spellEnd"/>
      <w:r w:rsidRPr="005368DD">
        <w:rPr>
          <w:sz w:val="22"/>
          <w:szCs w:val="22"/>
          <w:lang w:val="en-US"/>
        </w:rPr>
        <w:t>(test)):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  model = ARIMA(history, order=(5,1,0))</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  </w:t>
      </w:r>
      <w:proofErr w:type="spellStart"/>
      <w:r w:rsidRPr="005368DD">
        <w:rPr>
          <w:sz w:val="22"/>
          <w:szCs w:val="22"/>
          <w:lang w:val="en-US"/>
        </w:rPr>
        <w:t>model_fit</w:t>
      </w:r>
      <w:proofErr w:type="spellEnd"/>
      <w:r w:rsidRPr="005368DD">
        <w:rPr>
          <w:sz w:val="22"/>
          <w:szCs w:val="22"/>
          <w:lang w:val="en-US"/>
        </w:rPr>
        <w:t xml:space="preserve"> = </w:t>
      </w:r>
      <w:proofErr w:type="spellStart"/>
      <w:r w:rsidRPr="005368DD">
        <w:rPr>
          <w:sz w:val="22"/>
          <w:szCs w:val="22"/>
          <w:lang w:val="en-US"/>
        </w:rPr>
        <w:t>model.fit</w:t>
      </w:r>
      <w:proofErr w:type="spellEnd"/>
      <w:r w:rsidRPr="005368DD">
        <w:rPr>
          <w:sz w:val="22"/>
          <w:szCs w:val="22"/>
          <w:lang w:val="en-US"/>
        </w:rPr>
        <w:t>(</w:t>
      </w:r>
      <w:proofErr w:type="spellStart"/>
      <w:r w:rsidRPr="005368DD">
        <w:rPr>
          <w:sz w:val="22"/>
          <w:szCs w:val="22"/>
          <w:lang w:val="en-US"/>
        </w:rPr>
        <w:t>disp</w:t>
      </w:r>
      <w:proofErr w:type="spellEnd"/>
      <w:r w:rsidRPr="005368DD">
        <w:rPr>
          <w:sz w:val="22"/>
          <w:szCs w:val="22"/>
          <w:lang w:val="en-US"/>
        </w:rPr>
        <w:t>=0)</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  output = </w:t>
      </w:r>
      <w:proofErr w:type="spellStart"/>
      <w:r w:rsidRPr="005368DD">
        <w:rPr>
          <w:sz w:val="22"/>
          <w:szCs w:val="22"/>
          <w:lang w:val="en-US"/>
        </w:rPr>
        <w:t>model_fit.forecast</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  </w:t>
      </w:r>
      <w:proofErr w:type="spellStart"/>
      <w:r w:rsidRPr="005368DD">
        <w:rPr>
          <w:sz w:val="22"/>
          <w:szCs w:val="22"/>
          <w:lang w:val="en-US"/>
        </w:rPr>
        <w:t>yhat</w:t>
      </w:r>
      <w:proofErr w:type="spellEnd"/>
      <w:r w:rsidRPr="005368DD">
        <w:rPr>
          <w:sz w:val="22"/>
          <w:szCs w:val="22"/>
          <w:lang w:val="en-US"/>
        </w:rPr>
        <w:t xml:space="preserve"> = output[0]</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  </w:t>
      </w:r>
      <w:proofErr w:type="spellStart"/>
      <w:r w:rsidRPr="005368DD">
        <w:rPr>
          <w:sz w:val="22"/>
          <w:szCs w:val="22"/>
          <w:lang w:val="en-US"/>
        </w:rPr>
        <w:t>predictions.append</w:t>
      </w:r>
      <w:proofErr w:type="spellEnd"/>
      <w:r w:rsidRPr="005368DD">
        <w:rPr>
          <w:sz w:val="22"/>
          <w:szCs w:val="22"/>
          <w:lang w:val="en-US"/>
        </w:rPr>
        <w:t>(</w:t>
      </w:r>
      <w:proofErr w:type="spellStart"/>
      <w:r w:rsidRPr="005368DD">
        <w:rPr>
          <w:sz w:val="22"/>
          <w:szCs w:val="22"/>
          <w:lang w:val="en-US"/>
        </w:rPr>
        <w:t>yhat</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  </w:t>
      </w:r>
      <w:proofErr w:type="spellStart"/>
      <w:r w:rsidRPr="005368DD">
        <w:rPr>
          <w:sz w:val="22"/>
          <w:szCs w:val="22"/>
          <w:lang w:val="en-US"/>
        </w:rPr>
        <w:t>obs</w:t>
      </w:r>
      <w:proofErr w:type="spellEnd"/>
      <w:r w:rsidRPr="005368DD">
        <w:rPr>
          <w:sz w:val="22"/>
          <w:szCs w:val="22"/>
          <w:lang w:val="en-US"/>
        </w:rPr>
        <w:t xml:space="preserve"> = test[t]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  </w:t>
      </w:r>
      <w:proofErr w:type="spellStart"/>
      <w:r w:rsidRPr="005368DD">
        <w:rPr>
          <w:sz w:val="22"/>
          <w:szCs w:val="22"/>
          <w:lang w:val="en-US"/>
        </w:rPr>
        <w:t>history.append</w:t>
      </w:r>
      <w:proofErr w:type="spellEnd"/>
      <w:r w:rsidRPr="005368DD">
        <w:rPr>
          <w:sz w:val="22"/>
          <w:szCs w:val="22"/>
          <w:lang w:val="en-US"/>
        </w:rPr>
        <w:t>(</w:t>
      </w:r>
      <w:proofErr w:type="spellStart"/>
      <w:r w:rsidRPr="005368DD">
        <w:rPr>
          <w:sz w:val="22"/>
          <w:szCs w:val="22"/>
          <w:lang w:val="en-US"/>
        </w:rPr>
        <w:t>obs</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  print('predicted=%f, expected=%f' % (</w:t>
      </w:r>
      <w:proofErr w:type="spellStart"/>
      <w:r w:rsidRPr="005368DD">
        <w:rPr>
          <w:sz w:val="22"/>
          <w:szCs w:val="22"/>
          <w:lang w:val="en-US"/>
        </w:rPr>
        <w:t>yhat</w:t>
      </w:r>
      <w:proofErr w:type="spellEnd"/>
      <w:r w:rsidRPr="005368DD">
        <w:rPr>
          <w:sz w:val="22"/>
          <w:szCs w:val="22"/>
          <w:lang w:val="en-US"/>
        </w:rPr>
        <w:t xml:space="preserve">, </w:t>
      </w:r>
      <w:proofErr w:type="spellStart"/>
      <w:r w:rsidRPr="005368DD">
        <w:rPr>
          <w:sz w:val="22"/>
          <w:szCs w:val="22"/>
          <w:lang w:val="en-US"/>
        </w:rPr>
        <w:t>obs</w:t>
      </w:r>
      <w:proofErr w:type="spellEnd"/>
      <w:r w:rsidRPr="005368DD">
        <w:rPr>
          <w:sz w:val="22"/>
          <w:szCs w:val="22"/>
          <w:lang w:val="en-US"/>
        </w:rPr>
        <w:t>))</w:t>
      </w:r>
    </w:p>
    <w:p w:rsidR="005368DD" w:rsidRPr="005368DD" w:rsidRDefault="005368DD" w:rsidP="005368DD">
      <w:pPr>
        <w:pStyle w:val="a6"/>
        <w:tabs>
          <w:tab w:val="left" w:pos="142"/>
        </w:tabs>
        <w:ind w:left="720"/>
        <w:rPr>
          <w:sz w:val="22"/>
          <w:szCs w:val="22"/>
          <w:lang w:val="en-US"/>
        </w:rPr>
      </w:pPr>
      <w:r w:rsidRPr="005368DD">
        <w:rPr>
          <w:sz w:val="22"/>
          <w:szCs w:val="22"/>
          <w:lang w:val="en-US"/>
        </w:rPr>
        <w:t xml:space="preserve">error = </w:t>
      </w:r>
      <w:proofErr w:type="spellStart"/>
      <w:r w:rsidRPr="005368DD">
        <w:rPr>
          <w:sz w:val="22"/>
          <w:szCs w:val="22"/>
          <w:lang w:val="en-US"/>
        </w:rPr>
        <w:t>mean_squared_error</w:t>
      </w:r>
      <w:proofErr w:type="spellEnd"/>
      <w:r w:rsidRPr="005368DD">
        <w:rPr>
          <w:sz w:val="22"/>
          <w:szCs w:val="22"/>
          <w:lang w:val="en-US"/>
        </w:rPr>
        <w:t>(test, predictions)</w:t>
      </w:r>
    </w:p>
    <w:p w:rsidR="005368DD" w:rsidRPr="005368DD" w:rsidRDefault="005368DD" w:rsidP="005368DD">
      <w:pPr>
        <w:pStyle w:val="a6"/>
        <w:tabs>
          <w:tab w:val="left" w:pos="142"/>
        </w:tabs>
        <w:ind w:left="720"/>
        <w:rPr>
          <w:sz w:val="22"/>
          <w:szCs w:val="22"/>
          <w:lang w:val="en-US"/>
        </w:rPr>
      </w:pPr>
      <w:r w:rsidRPr="005368DD">
        <w:rPr>
          <w:sz w:val="22"/>
          <w:szCs w:val="22"/>
          <w:lang w:val="en-US"/>
        </w:rPr>
        <w:t>print('Test MSE: %.3f' % error)</w:t>
      </w:r>
    </w:p>
    <w:p w:rsidR="005368DD" w:rsidRPr="005368DD" w:rsidRDefault="005368DD" w:rsidP="005368DD">
      <w:pPr>
        <w:pStyle w:val="a6"/>
        <w:tabs>
          <w:tab w:val="left" w:pos="142"/>
        </w:tabs>
        <w:ind w:left="720"/>
        <w:rPr>
          <w:sz w:val="22"/>
          <w:szCs w:val="22"/>
          <w:lang w:val="en-US"/>
        </w:rPr>
      </w:pPr>
      <w:r w:rsidRPr="005368DD">
        <w:rPr>
          <w:sz w:val="22"/>
          <w:szCs w:val="22"/>
          <w:lang w:val="en-US"/>
        </w:rPr>
        <w:t># plot</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pyplot.plot</w:t>
      </w:r>
      <w:proofErr w:type="spellEnd"/>
      <w:r w:rsidRPr="005368DD">
        <w:rPr>
          <w:sz w:val="22"/>
          <w:szCs w:val="22"/>
          <w:lang w:val="en-US"/>
        </w:rPr>
        <w:t>(test)</w:t>
      </w:r>
    </w:p>
    <w:p w:rsidR="005368DD" w:rsidRPr="005368DD" w:rsidRDefault="005368DD" w:rsidP="005368DD">
      <w:pPr>
        <w:pStyle w:val="a6"/>
        <w:tabs>
          <w:tab w:val="left" w:pos="142"/>
        </w:tabs>
        <w:ind w:left="720"/>
        <w:rPr>
          <w:sz w:val="22"/>
          <w:szCs w:val="22"/>
          <w:lang w:val="en-US"/>
        </w:rPr>
      </w:pPr>
      <w:proofErr w:type="spellStart"/>
      <w:r w:rsidRPr="005368DD">
        <w:rPr>
          <w:sz w:val="22"/>
          <w:szCs w:val="22"/>
          <w:lang w:val="en-US"/>
        </w:rPr>
        <w:t>pyplot.plot</w:t>
      </w:r>
      <w:proofErr w:type="spellEnd"/>
      <w:r w:rsidRPr="005368DD">
        <w:rPr>
          <w:sz w:val="22"/>
          <w:szCs w:val="22"/>
          <w:lang w:val="en-US"/>
        </w:rPr>
        <w:t>(predictions, color='red')</w:t>
      </w:r>
    </w:p>
    <w:p w:rsidR="00632F7A" w:rsidRPr="005368DD" w:rsidRDefault="005368DD" w:rsidP="005368DD">
      <w:pPr>
        <w:pStyle w:val="a6"/>
        <w:tabs>
          <w:tab w:val="left" w:pos="142"/>
        </w:tabs>
        <w:ind w:left="720"/>
        <w:rPr>
          <w:sz w:val="22"/>
          <w:szCs w:val="22"/>
          <w:lang w:val="ru-RU"/>
        </w:rPr>
      </w:pPr>
      <w:r w:rsidRPr="005368DD">
        <w:rPr>
          <w:sz w:val="22"/>
          <w:szCs w:val="22"/>
          <w:lang w:val="ru-RU"/>
        </w:rPr>
        <w:t>pyplot.show()</w:t>
      </w:r>
    </w:p>
    <w:p w:rsidR="0000226E" w:rsidRDefault="0000226E" w:rsidP="00D112E4">
      <w:pPr>
        <w:pStyle w:val="a6"/>
        <w:tabs>
          <w:tab w:val="left" w:pos="142"/>
        </w:tabs>
        <w:spacing w:line="360" w:lineRule="auto"/>
        <w:ind w:left="720"/>
        <w:rPr>
          <w:sz w:val="28"/>
          <w:szCs w:val="28"/>
          <w:lang w:val="ru-RU"/>
        </w:rPr>
      </w:pPr>
    </w:p>
    <w:p w:rsidR="0000226E" w:rsidRDefault="0000226E" w:rsidP="005368DD">
      <w:pPr>
        <w:pStyle w:val="a6"/>
        <w:tabs>
          <w:tab w:val="left" w:pos="142"/>
        </w:tabs>
        <w:spacing w:line="360" w:lineRule="auto"/>
        <w:rPr>
          <w:sz w:val="28"/>
          <w:szCs w:val="28"/>
          <w:lang w:val="ru-RU"/>
        </w:rPr>
      </w:pPr>
    </w:p>
    <w:p w:rsidR="0000226E" w:rsidRPr="00B74BC2" w:rsidRDefault="0000226E" w:rsidP="00D112E4">
      <w:pPr>
        <w:pStyle w:val="a6"/>
        <w:tabs>
          <w:tab w:val="left" w:pos="142"/>
        </w:tabs>
        <w:spacing w:line="360" w:lineRule="auto"/>
        <w:ind w:left="720"/>
        <w:rPr>
          <w:sz w:val="28"/>
          <w:szCs w:val="28"/>
          <w:lang w:val="ru-RU"/>
        </w:rPr>
      </w:pPr>
    </w:p>
    <w:sectPr w:rsidR="0000226E" w:rsidRPr="00B74BC2" w:rsidSect="00194CAF">
      <w:headerReference w:type="default" r:id="rId209"/>
      <w:footerReference w:type="default" r:id="rId210"/>
      <w:pgSz w:w="11906" w:h="16838"/>
      <w:pgMar w:top="1134" w:right="851" w:bottom="1134" w:left="1276"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4285" w:rsidRDefault="00504285" w:rsidP="00AA4D79">
      <w:pPr>
        <w:spacing w:after="0" w:line="240" w:lineRule="auto"/>
      </w:pPr>
      <w:r>
        <w:separator/>
      </w:r>
    </w:p>
  </w:endnote>
  <w:endnote w:type="continuationSeparator" w:id="0">
    <w:p w:rsidR="00504285" w:rsidRDefault="00504285" w:rsidP="00AA4D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Pragmatica">
    <w:charset w:val="00"/>
    <w:family w:val="auto"/>
    <w:pitch w:val="variable"/>
    <w:sig w:usb0="00000003" w:usb1="00000000" w:usb2="00000000" w:usb3="00000000" w:csb0="00000001" w:csb1="00000000"/>
  </w:font>
  <w:font w:name="TimesE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Sylfaen">
    <w:panose1 w:val="010A0502050306030303"/>
    <w:charset w:val="CC"/>
    <w:family w:val="roman"/>
    <w:pitch w:val="variable"/>
    <w:sig w:usb0="04000687" w:usb1="00000000" w:usb2="00000000" w:usb3="00000000" w:csb0="0000009F" w:csb1="00000000"/>
  </w:font>
  <w:font w:name="Lucida Sans Unicode">
    <w:panose1 w:val="020B0602030504020204"/>
    <w:charset w:val="CC"/>
    <w:family w:val="swiss"/>
    <w:pitch w:val="variable"/>
    <w:sig w:usb0="80000AFF" w:usb1="0000396B" w:usb2="00000000" w:usb3="00000000" w:csb0="0000003F" w:csb1="00000000"/>
  </w:font>
  <w:font w:name="Franklin Gothic Medium">
    <w:panose1 w:val="020B0603020102020204"/>
    <w:charset w:val="CC"/>
    <w:family w:val="swiss"/>
    <w:pitch w:val="variable"/>
    <w:sig w:usb0="00000287" w:usb1="00000000" w:usb2="00000000" w:usb3="00000000" w:csb0="0000009F" w:csb1="00000000"/>
  </w:font>
  <w:font w:name="Newton C">
    <w:altName w:val="Times New Roman"/>
    <w:panose1 w:val="00000000000000000000"/>
    <w:charset w:val="CC"/>
    <w:family w:val="roman"/>
    <w:notTrueType/>
    <w:pitch w:val="default"/>
    <w:sig w:usb0="00000203" w:usb1="00000000" w:usb2="00000000" w:usb3="00000000" w:csb0="00000005" w:csb1="00000000"/>
  </w:font>
  <w:font w:name="Constantia">
    <w:panose1 w:val="02030602050306030303"/>
    <w:charset w:val="CC"/>
    <w:family w:val="roman"/>
    <w:pitch w:val="variable"/>
    <w:sig w:usb0="A00002EF" w:usb1="4000204B"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00022FF" w:usb1="C000205B" w:usb2="00000009" w:usb3="00000000" w:csb0="000001D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imesNewRoman">
    <w:altName w:val="Arial Unicode MS"/>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4138637"/>
      <w:docPartObj>
        <w:docPartGallery w:val="Page Numbers (Bottom of Page)"/>
        <w:docPartUnique/>
      </w:docPartObj>
    </w:sdtPr>
    <w:sdtEndPr/>
    <w:sdtContent>
      <w:p w:rsidR="005368DD" w:rsidRDefault="005368DD">
        <w:pPr>
          <w:pStyle w:val="a6"/>
          <w:jc w:val="right"/>
        </w:pPr>
        <w:r>
          <w:fldChar w:fldCharType="begin"/>
        </w:r>
        <w:r>
          <w:instrText>PAGE   \* MERGEFORMAT</w:instrText>
        </w:r>
        <w:r>
          <w:fldChar w:fldCharType="separate"/>
        </w:r>
        <w:r w:rsidR="009F58AC" w:rsidRPr="009F58AC">
          <w:rPr>
            <w:noProof/>
            <w:lang w:val="ru-RU"/>
          </w:rPr>
          <w:t>1</w:t>
        </w:r>
        <w:r>
          <w:fldChar w:fldCharType="end"/>
        </w:r>
      </w:p>
    </w:sdtContent>
  </w:sdt>
  <w:p w:rsidR="005368DD" w:rsidRDefault="005368D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4285" w:rsidRDefault="00504285" w:rsidP="00AA4D79">
      <w:pPr>
        <w:spacing w:after="0" w:line="240" w:lineRule="auto"/>
      </w:pPr>
      <w:r>
        <w:separator/>
      </w:r>
    </w:p>
  </w:footnote>
  <w:footnote w:type="continuationSeparator" w:id="0">
    <w:p w:rsidR="00504285" w:rsidRDefault="00504285" w:rsidP="00AA4D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5502732"/>
      <w:docPartObj>
        <w:docPartGallery w:val="Page Numbers (Top of Page)"/>
        <w:docPartUnique/>
      </w:docPartObj>
    </w:sdtPr>
    <w:sdtEndPr/>
    <w:sdtContent>
      <w:p w:rsidR="005368DD" w:rsidRDefault="005368DD">
        <w:pPr>
          <w:pStyle w:val="af"/>
          <w:jc w:val="right"/>
        </w:pPr>
        <w:r>
          <w:fldChar w:fldCharType="begin"/>
        </w:r>
        <w:r>
          <w:instrText>PAGE   \* MERGEFORMAT</w:instrText>
        </w:r>
        <w:r>
          <w:fldChar w:fldCharType="separate"/>
        </w:r>
        <w:r w:rsidR="009F58AC" w:rsidRPr="009F58AC">
          <w:rPr>
            <w:noProof/>
            <w:lang w:val="ru-RU"/>
          </w:rPr>
          <w:t>1</w:t>
        </w:r>
        <w:r>
          <w:fldChar w:fldCharType="end"/>
        </w:r>
      </w:p>
    </w:sdtContent>
  </w:sdt>
  <w:p w:rsidR="005368DD" w:rsidRDefault="005368DD">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671AAE3C"/>
    <w:lvl w:ilvl="0" w:tplc="CC182BDA">
      <w:start w:val="1"/>
      <w:numFmt w:val="decimal"/>
      <w:lvlText w:val="%1."/>
      <w:lvlJc w:val="left"/>
      <w:pPr>
        <w:tabs>
          <w:tab w:val="num" w:pos="0"/>
        </w:tabs>
        <w:ind w:left="1069" w:hanging="709"/>
      </w:pPr>
      <w:rPr>
        <w:rFonts w:ascii="Times New Roman" w:eastAsia="Times New Roman" w:hAnsi="Times New Roman" w:cs="Times New Roman"/>
        <w:b w:val="0"/>
        <w:bCs w:val="0"/>
        <w:i w:val="0"/>
        <w:iCs w:val="0"/>
        <w:strike w:val="0"/>
        <w:color w:val="000000"/>
        <w:sz w:val="28"/>
        <w:szCs w:val="28"/>
        <w:u w:val="none"/>
      </w:rPr>
    </w:lvl>
    <w:lvl w:ilvl="1" w:tplc="FFFFFFFF">
      <w:start w:val="1"/>
      <w:numFmt w:val="lowerLetter"/>
      <w:lvlText w:val="%2."/>
      <w:lvlJc w:val="left"/>
      <w:pPr>
        <w:tabs>
          <w:tab w:val="num" w:pos="0"/>
        </w:tabs>
        <w:ind w:left="1789" w:hanging="709"/>
      </w:pPr>
      <w:rPr>
        <w:rFonts w:ascii="Times New Roman" w:eastAsia="Times New Roman" w:hAnsi="Times New Roman" w:cs="Times New Roman"/>
        <w:b w:val="0"/>
        <w:bCs w:val="0"/>
        <w:i w:val="0"/>
        <w:iCs w:val="0"/>
        <w:strike w:val="0"/>
        <w:color w:val="000000"/>
        <w:sz w:val="20"/>
        <w:szCs w:val="20"/>
        <w:u w:val="none"/>
      </w:rPr>
    </w:lvl>
    <w:lvl w:ilvl="2" w:tplc="FFFFFFFF">
      <w:start w:val="1"/>
      <w:numFmt w:val="lowerRoman"/>
      <w:lvlText w:val="%3."/>
      <w:lvlJc w:val="right"/>
      <w:pPr>
        <w:tabs>
          <w:tab w:val="num" w:pos="0"/>
        </w:tabs>
        <w:ind w:left="2509" w:hanging="529"/>
      </w:pPr>
      <w:rPr>
        <w:rFonts w:ascii="Times New Roman" w:eastAsia="Times New Roman" w:hAnsi="Times New Roman" w:cs="Times New Roman"/>
        <w:b w:val="0"/>
        <w:bCs w:val="0"/>
        <w:i w:val="0"/>
        <w:iCs w:val="0"/>
        <w:strike w:val="0"/>
        <w:color w:val="000000"/>
        <w:sz w:val="20"/>
        <w:szCs w:val="20"/>
        <w:u w:val="none"/>
      </w:rPr>
    </w:lvl>
    <w:lvl w:ilvl="3" w:tplc="FFFFFFFF">
      <w:start w:val="1"/>
      <w:numFmt w:val="decimal"/>
      <w:lvlText w:val="%4."/>
      <w:lvlJc w:val="left"/>
      <w:pPr>
        <w:tabs>
          <w:tab w:val="num" w:pos="0"/>
        </w:tabs>
        <w:ind w:left="3229" w:hanging="709"/>
      </w:pPr>
      <w:rPr>
        <w:rFonts w:ascii="Times New Roman" w:eastAsia="Times New Roman" w:hAnsi="Times New Roman" w:cs="Times New Roman"/>
        <w:b w:val="0"/>
        <w:bCs w:val="0"/>
        <w:i w:val="0"/>
        <w:iCs w:val="0"/>
        <w:strike w:val="0"/>
        <w:color w:val="000000"/>
        <w:sz w:val="20"/>
        <w:szCs w:val="20"/>
        <w:u w:val="none"/>
      </w:rPr>
    </w:lvl>
    <w:lvl w:ilvl="4" w:tplc="FFFFFFFF">
      <w:start w:val="1"/>
      <w:numFmt w:val="lowerLetter"/>
      <w:lvlText w:val="%5."/>
      <w:lvlJc w:val="left"/>
      <w:pPr>
        <w:tabs>
          <w:tab w:val="num" w:pos="0"/>
        </w:tabs>
        <w:ind w:left="3949" w:hanging="709"/>
      </w:pPr>
      <w:rPr>
        <w:rFonts w:ascii="Times New Roman" w:eastAsia="Times New Roman" w:hAnsi="Times New Roman" w:cs="Times New Roman"/>
        <w:b w:val="0"/>
        <w:bCs w:val="0"/>
        <w:i w:val="0"/>
        <w:iCs w:val="0"/>
        <w:strike w:val="0"/>
        <w:color w:val="000000"/>
        <w:sz w:val="20"/>
        <w:szCs w:val="20"/>
        <w:u w:val="none"/>
      </w:rPr>
    </w:lvl>
    <w:lvl w:ilvl="5" w:tplc="FFFFFFFF">
      <w:start w:val="1"/>
      <w:numFmt w:val="lowerRoman"/>
      <w:lvlText w:val="%6."/>
      <w:lvlJc w:val="right"/>
      <w:pPr>
        <w:tabs>
          <w:tab w:val="num" w:pos="0"/>
        </w:tabs>
        <w:ind w:left="4669" w:hanging="529"/>
      </w:pPr>
      <w:rPr>
        <w:rFonts w:ascii="Times New Roman" w:eastAsia="Times New Roman" w:hAnsi="Times New Roman" w:cs="Times New Roman"/>
        <w:b w:val="0"/>
        <w:bCs w:val="0"/>
        <w:i w:val="0"/>
        <w:iCs w:val="0"/>
        <w:strike w:val="0"/>
        <w:color w:val="000000"/>
        <w:sz w:val="20"/>
        <w:szCs w:val="20"/>
        <w:u w:val="none"/>
      </w:rPr>
    </w:lvl>
    <w:lvl w:ilvl="6" w:tplc="FFFFFFFF">
      <w:start w:val="1"/>
      <w:numFmt w:val="decimal"/>
      <w:lvlText w:val="%7."/>
      <w:lvlJc w:val="left"/>
      <w:pPr>
        <w:tabs>
          <w:tab w:val="num" w:pos="0"/>
        </w:tabs>
        <w:ind w:left="5389" w:hanging="709"/>
      </w:pPr>
      <w:rPr>
        <w:rFonts w:ascii="Times New Roman" w:eastAsia="Times New Roman" w:hAnsi="Times New Roman" w:cs="Times New Roman"/>
        <w:b w:val="0"/>
        <w:bCs w:val="0"/>
        <w:i w:val="0"/>
        <w:iCs w:val="0"/>
        <w:strike w:val="0"/>
        <w:color w:val="000000"/>
        <w:sz w:val="20"/>
        <w:szCs w:val="20"/>
        <w:u w:val="none"/>
      </w:rPr>
    </w:lvl>
    <w:lvl w:ilvl="7" w:tplc="FFFFFFFF">
      <w:start w:val="1"/>
      <w:numFmt w:val="lowerLetter"/>
      <w:lvlText w:val="%8."/>
      <w:lvlJc w:val="left"/>
      <w:pPr>
        <w:tabs>
          <w:tab w:val="num" w:pos="0"/>
        </w:tabs>
        <w:ind w:left="6109" w:hanging="709"/>
      </w:pPr>
      <w:rPr>
        <w:rFonts w:ascii="Times New Roman" w:eastAsia="Times New Roman" w:hAnsi="Times New Roman" w:cs="Times New Roman"/>
        <w:b w:val="0"/>
        <w:bCs w:val="0"/>
        <w:i w:val="0"/>
        <w:iCs w:val="0"/>
        <w:strike w:val="0"/>
        <w:color w:val="000000"/>
        <w:sz w:val="20"/>
        <w:szCs w:val="20"/>
        <w:u w:val="none"/>
      </w:rPr>
    </w:lvl>
    <w:lvl w:ilvl="8" w:tplc="FFFFFFFF">
      <w:start w:val="1"/>
      <w:numFmt w:val="lowerRoman"/>
      <w:lvlText w:val="%9."/>
      <w:lvlJc w:val="right"/>
      <w:pPr>
        <w:tabs>
          <w:tab w:val="num" w:pos="0"/>
        </w:tabs>
        <w:ind w:left="6829" w:hanging="529"/>
      </w:pPr>
      <w:rPr>
        <w:rFonts w:ascii="Times New Roman" w:eastAsia="Times New Roman" w:hAnsi="Times New Roman" w:cs="Times New Roman"/>
        <w:b w:val="0"/>
        <w:bCs w:val="0"/>
        <w:i w:val="0"/>
        <w:iCs w:val="0"/>
        <w:strike w:val="0"/>
        <w:color w:val="000000"/>
        <w:sz w:val="20"/>
        <w:szCs w:val="20"/>
        <w:u w:val="none"/>
      </w:rPr>
    </w:lvl>
  </w:abstractNum>
  <w:abstractNum w:abstractNumId="1">
    <w:nsid w:val="013F7742"/>
    <w:multiLevelType w:val="hybridMultilevel"/>
    <w:tmpl w:val="02D4D3F8"/>
    <w:lvl w:ilvl="0" w:tplc="FD9CE698">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nsid w:val="043E76AE"/>
    <w:multiLevelType w:val="hybridMultilevel"/>
    <w:tmpl w:val="5FF253EA"/>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7E45F2F"/>
    <w:multiLevelType w:val="hybridMultilevel"/>
    <w:tmpl w:val="BC3E2398"/>
    <w:lvl w:ilvl="0" w:tplc="6A8C0C06">
      <w:start w:val="1"/>
      <w:numFmt w:val="bullet"/>
      <w:lvlText w:val="–"/>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86E20DE"/>
    <w:multiLevelType w:val="hybridMultilevel"/>
    <w:tmpl w:val="3EC0C51E"/>
    <w:lvl w:ilvl="0" w:tplc="3C90CED2">
      <w:numFmt w:val="bullet"/>
      <w:lvlText w:val="–"/>
      <w:lvlJc w:val="left"/>
      <w:pPr>
        <w:ind w:left="153" w:hanging="360"/>
      </w:pPr>
      <w:rPr>
        <w:rFonts w:hint="default"/>
      </w:rPr>
    </w:lvl>
    <w:lvl w:ilvl="1" w:tplc="04220003" w:tentative="1">
      <w:start w:val="1"/>
      <w:numFmt w:val="bullet"/>
      <w:lvlText w:val="o"/>
      <w:lvlJc w:val="left"/>
      <w:pPr>
        <w:ind w:left="873" w:hanging="360"/>
      </w:pPr>
      <w:rPr>
        <w:rFonts w:ascii="Courier New" w:hAnsi="Courier New" w:cs="Courier New" w:hint="default"/>
      </w:rPr>
    </w:lvl>
    <w:lvl w:ilvl="2" w:tplc="04220005" w:tentative="1">
      <w:start w:val="1"/>
      <w:numFmt w:val="bullet"/>
      <w:lvlText w:val=""/>
      <w:lvlJc w:val="left"/>
      <w:pPr>
        <w:ind w:left="1593" w:hanging="360"/>
      </w:pPr>
      <w:rPr>
        <w:rFonts w:ascii="Wingdings" w:hAnsi="Wingdings" w:hint="default"/>
      </w:rPr>
    </w:lvl>
    <w:lvl w:ilvl="3" w:tplc="04220001" w:tentative="1">
      <w:start w:val="1"/>
      <w:numFmt w:val="bullet"/>
      <w:lvlText w:val=""/>
      <w:lvlJc w:val="left"/>
      <w:pPr>
        <w:ind w:left="2313" w:hanging="360"/>
      </w:pPr>
      <w:rPr>
        <w:rFonts w:ascii="Symbol" w:hAnsi="Symbol" w:hint="default"/>
      </w:rPr>
    </w:lvl>
    <w:lvl w:ilvl="4" w:tplc="04220003" w:tentative="1">
      <w:start w:val="1"/>
      <w:numFmt w:val="bullet"/>
      <w:lvlText w:val="o"/>
      <w:lvlJc w:val="left"/>
      <w:pPr>
        <w:ind w:left="3033" w:hanging="360"/>
      </w:pPr>
      <w:rPr>
        <w:rFonts w:ascii="Courier New" w:hAnsi="Courier New" w:cs="Courier New" w:hint="default"/>
      </w:rPr>
    </w:lvl>
    <w:lvl w:ilvl="5" w:tplc="04220005" w:tentative="1">
      <w:start w:val="1"/>
      <w:numFmt w:val="bullet"/>
      <w:lvlText w:val=""/>
      <w:lvlJc w:val="left"/>
      <w:pPr>
        <w:ind w:left="3753" w:hanging="360"/>
      </w:pPr>
      <w:rPr>
        <w:rFonts w:ascii="Wingdings" w:hAnsi="Wingdings" w:hint="default"/>
      </w:rPr>
    </w:lvl>
    <w:lvl w:ilvl="6" w:tplc="04220001" w:tentative="1">
      <w:start w:val="1"/>
      <w:numFmt w:val="bullet"/>
      <w:lvlText w:val=""/>
      <w:lvlJc w:val="left"/>
      <w:pPr>
        <w:ind w:left="4473" w:hanging="360"/>
      </w:pPr>
      <w:rPr>
        <w:rFonts w:ascii="Symbol" w:hAnsi="Symbol" w:hint="default"/>
      </w:rPr>
    </w:lvl>
    <w:lvl w:ilvl="7" w:tplc="04220003" w:tentative="1">
      <w:start w:val="1"/>
      <w:numFmt w:val="bullet"/>
      <w:lvlText w:val="o"/>
      <w:lvlJc w:val="left"/>
      <w:pPr>
        <w:ind w:left="5193" w:hanging="360"/>
      </w:pPr>
      <w:rPr>
        <w:rFonts w:ascii="Courier New" w:hAnsi="Courier New" w:cs="Courier New" w:hint="default"/>
      </w:rPr>
    </w:lvl>
    <w:lvl w:ilvl="8" w:tplc="04220005" w:tentative="1">
      <w:start w:val="1"/>
      <w:numFmt w:val="bullet"/>
      <w:lvlText w:val=""/>
      <w:lvlJc w:val="left"/>
      <w:pPr>
        <w:ind w:left="5913" w:hanging="360"/>
      </w:pPr>
      <w:rPr>
        <w:rFonts w:ascii="Wingdings" w:hAnsi="Wingdings" w:hint="default"/>
      </w:rPr>
    </w:lvl>
  </w:abstractNum>
  <w:abstractNum w:abstractNumId="5">
    <w:nsid w:val="10302493"/>
    <w:multiLevelType w:val="hybridMultilevel"/>
    <w:tmpl w:val="B1D60810"/>
    <w:lvl w:ilvl="0" w:tplc="FD9CE69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14F3C16"/>
    <w:multiLevelType w:val="hybridMultilevel"/>
    <w:tmpl w:val="ABA69AE8"/>
    <w:lvl w:ilvl="0" w:tplc="3C90CED2">
      <w:numFmt w:val="bullet"/>
      <w:lvlText w:val="–"/>
      <w:lvlJc w:val="left"/>
      <w:pPr>
        <w:ind w:left="153" w:hanging="360"/>
      </w:pPr>
      <w:rPr>
        <w:rFonts w:hint="default"/>
      </w:rPr>
    </w:lvl>
    <w:lvl w:ilvl="1" w:tplc="04220003" w:tentative="1">
      <w:start w:val="1"/>
      <w:numFmt w:val="bullet"/>
      <w:lvlText w:val="o"/>
      <w:lvlJc w:val="left"/>
      <w:pPr>
        <w:ind w:left="873" w:hanging="360"/>
      </w:pPr>
      <w:rPr>
        <w:rFonts w:ascii="Courier New" w:hAnsi="Courier New" w:cs="Courier New" w:hint="default"/>
      </w:rPr>
    </w:lvl>
    <w:lvl w:ilvl="2" w:tplc="04220005" w:tentative="1">
      <w:start w:val="1"/>
      <w:numFmt w:val="bullet"/>
      <w:lvlText w:val=""/>
      <w:lvlJc w:val="left"/>
      <w:pPr>
        <w:ind w:left="1593" w:hanging="360"/>
      </w:pPr>
      <w:rPr>
        <w:rFonts w:ascii="Wingdings" w:hAnsi="Wingdings" w:hint="default"/>
      </w:rPr>
    </w:lvl>
    <w:lvl w:ilvl="3" w:tplc="04220001" w:tentative="1">
      <w:start w:val="1"/>
      <w:numFmt w:val="bullet"/>
      <w:lvlText w:val=""/>
      <w:lvlJc w:val="left"/>
      <w:pPr>
        <w:ind w:left="2313" w:hanging="360"/>
      </w:pPr>
      <w:rPr>
        <w:rFonts w:ascii="Symbol" w:hAnsi="Symbol" w:hint="default"/>
      </w:rPr>
    </w:lvl>
    <w:lvl w:ilvl="4" w:tplc="04220003" w:tentative="1">
      <w:start w:val="1"/>
      <w:numFmt w:val="bullet"/>
      <w:lvlText w:val="o"/>
      <w:lvlJc w:val="left"/>
      <w:pPr>
        <w:ind w:left="3033" w:hanging="360"/>
      </w:pPr>
      <w:rPr>
        <w:rFonts w:ascii="Courier New" w:hAnsi="Courier New" w:cs="Courier New" w:hint="default"/>
      </w:rPr>
    </w:lvl>
    <w:lvl w:ilvl="5" w:tplc="04220005" w:tentative="1">
      <w:start w:val="1"/>
      <w:numFmt w:val="bullet"/>
      <w:lvlText w:val=""/>
      <w:lvlJc w:val="left"/>
      <w:pPr>
        <w:ind w:left="3753" w:hanging="360"/>
      </w:pPr>
      <w:rPr>
        <w:rFonts w:ascii="Wingdings" w:hAnsi="Wingdings" w:hint="default"/>
      </w:rPr>
    </w:lvl>
    <w:lvl w:ilvl="6" w:tplc="04220001" w:tentative="1">
      <w:start w:val="1"/>
      <w:numFmt w:val="bullet"/>
      <w:lvlText w:val=""/>
      <w:lvlJc w:val="left"/>
      <w:pPr>
        <w:ind w:left="4473" w:hanging="360"/>
      </w:pPr>
      <w:rPr>
        <w:rFonts w:ascii="Symbol" w:hAnsi="Symbol" w:hint="default"/>
      </w:rPr>
    </w:lvl>
    <w:lvl w:ilvl="7" w:tplc="04220003" w:tentative="1">
      <w:start w:val="1"/>
      <w:numFmt w:val="bullet"/>
      <w:lvlText w:val="o"/>
      <w:lvlJc w:val="left"/>
      <w:pPr>
        <w:ind w:left="5193" w:hanging="360"/>
      </w:pPr>
      <w:rPr>
        <w:rFonts w:ascii="Courier New" w:hAnsi="Courier New" w:cs="Courier New" w:hint="default"/>
      </w:rPr>
    </w:lvl>
    <w:lvl w:ilvl="8" w:tplc="04220005" w:tentative="1">
      <w:start w:val="1"/>
      <w:numFmt w:val="bullet"/>
      <w:lvlText w:val=""/>
      <w:lvlJc w:val="left"/>
      <w:pPr>
        <w:ind w:left="5913" w:hanging="360"/>
      </w:pPr>
      <w:rPr>
        <w:rFonts w:ascii="Wingdings" w:hAnsi="Wingdings" w:hint="default"/>
      </w:rPr>
    </w:lvl>
  </w:abstractNum>
  <w:abstractNum w:abstractNumId="7">
    <w:nsid w:val="11790BB5"/>
    <w:multiLevelType w:val="multilevel"/>
    <w:tmpl w:val="99BAF8A0"/>
    <w:lvl w:ilvl="0">
      <w:start w:val="3"/>
      <w:numFmt w:val="decimal"/>
      <w:lvlText w:val="%1"/>
      <w:lvlJc w:val="left"/>
      <w:pPr>
        <w:ind w:left="825" w:hanging="825"/>
      </w:pPr>
      <w:rPr>
        <w:rFonts w:hint="default"/>
      </w:rPr>
    </w:lvl>
    <w:lvl w:ilvl="1">
      <w:start w:val="4"/>
      <w:numFmt w:val="decimal"/>
      <w:lvlText w:val="%1.%2"/>
      <w:lvlJc w:val="left"/>
      <w:pPr>
        <w:ind w:left="1061" w:hanging="825"/>
      </w:pPr>
      <w:rPr>
        <w:rFonts w:hint="default"/>
      </w:rPr>
    </w:lvl>
    <w:lvl w:ilvl="2">
      <w:start w:val="1"/>
      <w:numFmt w:val="decimal"/>
      <w:lvlText w:val="%1.%2.%3"/>
      <w:lvlJc w:val="left"/>
      <w:pPr>
        <w:ind w:left="1297" w:hanging="825"/>
      </w:pPr>
      <w:rPr>
        <w:rFonts w:hint="default"/>
      </w:rPr>
    </w:lvl>
    <w:lvl w:ilvl="3">
      <w:start w:val="2"/>
      <w:numFmt w:val="decimal"/>
      <w:pStyle w:val="4"/>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8">
    <w:nsid w:val="153551B3"/>
    <w:multiLevelType w:val="hybridMultilevel"/>
    <w:tmpl w:val="080AA160"/>
    <w:lvl w:ilvl="0" w:tplc="3C90CED2">
      <w:numFmt w:val="bullet"/>
      <w:lvlText w:val="–"/>
      <w:lvlJc w:val="left"/>
      <w:pPr>
        <w:ind w:left="573" w:hanging="360"/>
      </w:pPr>
      <w:rPr>
        <w:rFonts w:hint="default"/>
      </w:rPr>
    </w:lvl>
    <w:lvl w:ilvl="1" w:tplc="04220003" w:tentative="1">
      <w:start w:val="1"/>
      <w:numFmt w:val="bullet"/>
      <w:lvlText w:val="o"/>
      <w:lvlJc w:val="left"/>
      <w:pPr>
        <w:ind w:left="1293" w:hanging="360"/>
      </w:pPr>
      <w:rPr>
        <w:rFonts w:ascii="Courier New" w:hAnsi="Courier New" w:cs="Courier New" w:hint="default"/>
      </w:rPr>
    </w:lvl>
    <w:lvl w:ilvl="2" w:tplc="04220005" w:tentative="1">
      <w:start w:val="1"/>
      <w:numFmt w:val="bullet"/>
      <w:lvlText w:val=""/>
      <w:lvlJc w:val="left"/>
      <w:pPr>
        <w:ind w:left="2013" w:hanging="360"/>
      </w:pPr>
      <w:rPr>
        <w:rFonts w:ascii="Wingdings" w:hAnsi="Wingdings" w:hint="default"/>
      </w:rPr>
    </w:lvl>
    <w:lvl w:ilvl="3" w:tplc="04220001" w:tentative="1">
      <w:start w:val="1"/>
      <w:numFmt w:val="bullet"/>
      <w:lvlText w:val=""/>
      <w:lvlJc w:val="left"/>
      <w:pPr>
        <w:ind w:left="2733" w:hanging="360"/>
      </w:pPr>
      <w:rPr>
        <w:rFonts w:ascii="Symbol" w:hAnsi="Symbol" w:hint="default"/>
      </w:rPr>
    </w:lvl>
    <w:lvl w:ilvl="4" w:tplc="04220003" w:tentative="1">
      <w:start w:val="1"/>
      <w:numFmt w:val="bullet"/>
      <w:lvlText w:val="o"/>
      <w:lvlJc w:val="left"/>
      <w:pPr>
        <w:ind w:left="3453" w:hanging="360"/>
      </w:pPr>
      <w:rPr>
        <w:rFonts w:ascii="Courier New" w:hAnsi="Courier New" w:cs="Courier New" w:hint="default"/>
      </w:rPr>
    </w:lvl>
    <w:lvl w:ilvl="5" w:tplc="04220005" w:tentative="1">
      <w:start w:val="1"/>
      <w:numFmt w:val="bullet"/>
      <w:lvlText w:val=""/>
      <w:lvlJc w:val="left"/>
      <w:pPr>
        <w:ind w:left="4173" w:hanging="360"/>
      </w:pPr>
      <w:rPr>
        <w:rFonts w:ascii="Wingdings" w:hAnsi="Wingdings" w:hint="default"/>
      </w:rPr>
    </w:lvl>
    <w:lvl w:ilvl="6" w:tplc="04220001" w:tentative="1">
      <w:start w:val="1"/>
      <w:numFmt w:val="bullet"/>
      <w:lvlText w:val=""/>
      <w:lvlJc w:val="left"/>
      <w:pPr>
        <w:ind w:left="4893" w:hanging="360"/>
      </w:pPr>
      <w:rPr>
        <w:rFonts w:ascii="Symbol" w:hAnsi="Symbol" w:hint="default"/>
      </w:rPr>
    </w:lvl>
    <w:lvl w:ilvl="7" w:tplc="04220003" w:tentative="1">
      <w:start w:val="1"/>
      <w:numFmt w:val="bullet"/>
      <w:lvlText w:val="o"/>
      <w:lvlJc w:val="left"/>
      <w:pPr>
        <w:ind w:left="5613" w:hanging="360"/>
      </w:pPr>
      <w:rPr>
        <w:rFonts w:ascii="Courier New" w:hAnsi="Courier New" w:cs="Courier New" w:hint="default"/>
      </w:rPr>
    </w:lvl>
    <w:lvl w:ilvl="8" w:tplc="04220005" w:tentative="1">
      <w:start w:val="1"/>
      <w:numFmt w:val="bullet"/>
      <w:lvlText w:val=""/>
      <w:lvlJc w:val="left"/>
      <w:pPr>
        <w:ind w:left="6333" w:hanging="360"/>
      </w:pPr>
      <w:rPr>
        <w:rFonts w:ascii="Wingdings" w:hAnsi="Wingdings" w:hint="default"/>
      </w:rPr>
    </w:lvl>
  </w:abstractNum>
  <w:abstractNum w:abstractNumId="9">
    <w:nsid w:val="177479A8"/>
    <w:multiLevelType w:val="hybridMultilevel"/>
    <w:tmpl w:val="D6FE653E"/>
    <w:lvl w:ilvl="0" w:tplc="04220017">
      <w:start w:val="1"/>
      <w:numFmt w:val="lowerLetter"/>
      <w:lvlText w:val="%1)"/>
      <w:lvlJc w:val="left"/>
      <w:pPr>
        <w:ind w:left="1429" w:hanging="360"/>
      </w:pPr>
      <w:rPr>
        <w:rFonts w:hint="default"/>
      </w:rPr>
    </w:lvl>
    <w:lvl w:ilvl="1" w:tplc="8448385E">
      <w:start w:val="1"/>
      <w:numFmt w:val="decimal"/>
      <w:lvlText w:val="%2."/>
      <w:lvlJc w:val="left"/>
      <w:pPr>
        <w:ind w:left="2149" w:hanging="360"/>
      </w:pPr>
      <w:rPr>
        <w:rFonts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1BC57ABE"/>
    <w:multiLevelType w:val="hybridMultilevel"/>
    <w:tmpl w:val="4FBC6D16"/>
    <w:lvl w:ilvl="0" w:tplc="3C90CED2">
      <w:numFmt w:val="bullet"/>
      <w:lvlText w:val="–"/>
      <w:lvlJc w:val="left"/>
      <w:pPr>
        <w:ind w:left="153" w:hanging="360"/>
      </w:pPr>
      <w:rPr>
        <w:rFonts w:hint="default"/>
      </w:rPr>
    </w:lvl>
    <w:lvl w:ilvl="1" w:tplc="04220003" w:tentative="1">
      <w:start w:val="1"/>
      <w:numFmt w:val="bullet"/>
      <w:lvlText w:val="o"/>
      <w:lvlJc w:val="left"/>
      <w:pPr>
        <w:ind w:left="873" w:hanging="360"/>
      </w:pPr>
      <w:rPr>
        <w:rFonts w:ascii="Courier New" w:hAnsi="Courier New" w:cs="Courier New" w:hint="default"/>
      </w:rPr>
    </w:lvl>
    <w:lvl w:ilvl="2" w:tplc="04220005" w:tentative="1">
      <w:start w:val="1"/>
      <w:numFmt w:val="bullet"/>
      <w:lvlText w:val=""/>
      <w:lvlJc w:val="left"/>
      <w:pPr>
        <w:ind w:left="1593" w:hanging="360"/>
      </w:pPr>
      <w:rPr>
        <w:rFonts w:ascii="Wingdings" w:hAnsi="Wingdings" w:hint="default"/>
      </w:rPr>
    </w:lvl>
    <w:lvl w:ilvl="3" w:tplc="04220001" w:tentative="1">
      <w:start w:val="1"/>
      <w:numFmt w:val="bullet"/>
      <w:lvlText w:val=""/>
      <w:lvlJc w:val="left"/>
      <w:pPr>
        <w:ind w:left="2313" w:hanging="360"/>
      </w:pPr>
      <w:rPr>
        <w:rFonts w:ascii="Symbol" w:hAnsi="Symbol" w:hint="default"/>
      </w:rPr>
    </w:lvl>
    <w:lvl w:ilvl="4" w:tplc="04220003" w:tentative="1">
      <w:start w:val="1"/>
      <w:numFmt w:val="bullet"/>
      <w:lvlText w:val="o"/>
      <w:lvlJc w:val="left"/>
      <w:pPr>
        <w:ind w:left="3033" w:hanging="360"/>
      </w:pPr>
      <w:rPr>
        <w:rFonts w:ascii="Courier New" w:hAnsi="Courier New" w:cs="Courier New" w:hint="default"/>
      </w:rPr>
    </w:lvl>
    <w:lvl w:ilvl="5" w:tplc="04220005" w:tentative="1">
      <w:start w:val="1"/>
      <w:numFmt w:val="bullet"/>
      <w:lvlText w:val=""/>
      <w:lvlJc w:val="left"/>
      <w:pPr>
        <w:ind w:left="3753" w:hanging="360"/>
      </w:pPr>
      <w:rPr>
        <w:rFonts w:ascii="Wingdings" w:hAnsi="Wingdings" w:hint="default"/>
      </w:rPr>
    </w:lvl>
    <w:lvl w:ilvl="6" w:tplc="04220001" w:tentative="1">
      <w:start w:val="1"/>
      <w:numFmt w:val="bullet"/>
      <w:lvlText w:val=""/>
      <w:lvlJc w:val="left"/>
      <w:pPr>
        <w:ind w:left="4473" w:hanging="360"/>
      </w:pPr>
      <w:rPr>
        <w:rFonts w:ascii="Symbol" w:hAnsi="Symbol" w:hint="default"/>
      </w:rPr>
    </w:lvl>
    <w:lvl w:ilvl="7" w:tplc="04220003" w:tentative="1">
      <w:start w:val="1"/>
      <w:numFmt w:val="bullet"/>
      <w:lvlText w:val="o"/>
      <w:lvlJc w:val="left"/>
      <w:pPr>
        <w:ind w:left="5193" w:hanging="360"/>
      </w:pPr>
      <w:rPr>
        <w:rFonts w:ascii="Courier New" w:hAnsi="Courier New" w:cs="Courier New" w:hint="default"/>
      </w:rPr>
    </w:lvl>
    <w:lvl w:ilvl="8" w:tplc="04220005" w:tentative="1">
      <w:start w:val="1"/>
      <w:numFmt w:val="bullet"/>
      <w:lvlText w:val=""/>
      <w:lvlJc w:val="left"/>
      <w:pPr>
        <w:ind w:left="5913" w:hanging="360"/>
      </w:pPr>
      <w:rPr>
        <w:rFonts w:ascii="Wingdings" w:hAnsi="Wingdings" w:hint="default"/>
      </w:rPr>
    </w:lvl>
  </w:abstractNum>
  <w:abstractNum w:abstractNumId="11">
    <w:nsid w:val="1D5C0459"/>
    <w:multiLevelType w:val="hybridMultilevel"/>
    <w:tmpl w:val="02A85110"/>
    <w:lvl w:ilvl="0" w:tplc="3C90CED2">
      <w:numFmt w:val="bullet"/>
      <w:lvlText w:val="–"/>
      <w:lvlJc w:val="left"/>
      <w:pPr>
        <w:ind w:left="1571" w:hanging="360"/>
      </w:pPr>
      <w:rPr>
        <w:rFont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
    <w:nsid w:val="232C0F9E"/>
    <w:multiLevelType w:val="hybridMultilevel"/>
    <w:tmpl w:val="8F4CC73E"/>
    <w:lvl w:ilvl="0" w:tplc="04220017">
      <w:start w:val="1"/>
      <w:numFmt w:val="lowerLetter"/>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41B5BD7"/>
    <w:multiLevelType w:val="multilevel"/>
    <w:tmpl w:val="B254AE36"/>
    <w:lvl w:ilvl="0">
      <w:start w:val="2"/>
      <w:numFmt w:val="decimal"/>
      <w:lvlText w:val="%1"/>
      <w:lvlJc w:val="left"/>
      <w:pPr>
        <w:ind w:left="450" w:hanging="450"/>
      </w:pPr>
      <w:rPr>
        <w:rFonts w:hint="default"/>
      </w:rPr>
    </w:lvl>
    <w:lvl w:ilvl="1">
      <w:start w:val="2"/>
      <w:numFmt w:val="decimal"/>
      <w:pStyle w:val="1"/>
      <w:lvlText w:val="%1.%2"/>
      <w:lvlJc w:val="left"/>
      <w:pPr>
        <w:ind w:left="143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247A0C4A"/>
    <w:multiLevelType w:val="multilevel"/>
    <w:tmpl w:val="8B4E96F6"/>
    <w:lvl w:ilvl="0">
      <w:start w:val="1"/>
      <w:numFmt w:val="decimal"/>
      <w:lvlText w:val="%1."/>
      <w:lvlJc w:val="left"/>
      <w:pPr>
        <w:ind w:left="4188" w:hanging="360"/>
      </w:pPr>
      <w:rPr>
        <w:rFonts w:hint="default"/>
      </w:rPr>
    </w:lvl>
    <w:lvl w:ilvl="1">
      <w:start w:val="3"/>
      <w:numFmt w:val="decimal"/>
      <w:isLgl/>
      <w:lvlText w:val="%1.%2"/>
      <w:lvlJc w:val="left"/>
      <w:pPr>
        <w:ind w:left="742" w:hanging="600"/>
      </w:pPr>
      <w:rPr>
        <w:rFonts w:hint="default"/>
      </w:rPr>
    </w:lvl>
    <w:lvl w:ilvl="2">
      <w:start w:val="3"/>
      <w:numFmt w:val="decimal"/>
      <w:isLgl/>
      <w:lvlText w:val="%1.%2.%3"/>
      <w:lvlJc w:val="left"/>
      <w:pPr>
        <w:ind w:left="1571" w:hanging="720"/>
      </w:pPr>
      <w:rPr>
        <w:rFonts w:hint="default"/>
      </w:rPr>
    </w:lvl>
    <w:lvl w:ilvl="3">
      <w:start w:val="1"/>
      <w:numFmt w:val="decimal"/>
      <w:isLgl/>
      <w:lvlText w:val="%1.%2.%3.%4"/>
      <w:lvlJc w:val="left"/>
      <w:pPr>
        <w:ind w:left="2640" w:hanging="1080"/>
      </w:pPr>
      <w:rPr>
        <w:rFonts w:hint="default"/>
      </w:rPr>
    </w:lvl>
    <w:lvl w:ilvl="4">
      <w:start w:val="1"/>
      <w:numFmt w:val="decimal"/>
      <w:isLgl/>
      <w:lvlText w:val="%1.%2.%3.%4.%5"/>
      <w:lvlJc w:val="left"/>
      <w:pPr>
        <w:ind w:left="3349" w:hanging="1080"/>
      </w:pPr>
      <w:rPr>
        <w:rFonts w:hint="default"/>
      </w:rPr>
    </w:lvl>
    <w:lvl w:ilvl="5">
      <w:start w:val="1"/>
      <w:numFmt w:val="decimal"/>
      <w:isLgl/>
      <w:lvlText w:val="%1.%2.%3.%4.%5.%6"/>
      <w:lvlJc w:val="left"/>
      <w:pPr>
        <w:ind w:left="4418" w:hanging="1440"/>
      </w:pPr>
      <w:rPr>
        <w:rFonts w:hint="default"/>
      </w:rPr>
    </w:lvl>
    <w:lvl w:ilvl="6">
      <w:start w:val="1"/>
      <w:numFmt w:val="decimal"/>
      <w:isLgl/>
      <w:lvlText w:val="%1.%2.%3.%4.%5.%6.%7"/>
      <w:lvlJc w:val="left"/>
      <w:pPr>
        <w:ind w:left="5127" w:hanging="1440"/>
      </w:pPr>
      <w:rPr>
        <w:rFonts w:hint="default"/>
      </w:rPr>
    </w:lvl>
    <w:lvl w:ilvl="7">
      <w:start w:val="1"/>
      <w:numFmt w:val="decimal"/>
      <w:isLgl/>
      <w:lvlText w:val="%1.%2.%3.%4.%5.%6.%7.%8"/>
      <w:lvlJc w:val="left"/>
      <w:pPr>
        <w:ind w:left="6196" w:hanging="1800"/>
      </w:pPr>
      <w:rPr>
        <w:rFonts w:hint="default"/>
      </w:rPr>
    </w:lvl>
    <w:lvl w:ilvl="8">
      <w:start w:val="1"/>
      <w:numFmt w:val="decimal"/>
      <w:isLgl/>
      <w:lvlText w:val="%1.%2.%3.%4.%5.%6.%7.%8.%9"/>
      <w:lvlJc w:val="left"/>
      <w:pPr>
        <w:ind w:left="7265" w:hanging="2160"/>
      </w:pPr>
      <w:rPr>
        <w:rFonts w:hint="default"/>
      </w:rPr>
    </w:lvl>
  </w:abstractNum>
  <w:abstractNum w:abstractNumId="15">
    <w:nsid w:val="2AB100C5"/>
    <w:multiLevelType w:val="hybridMultilevel"/>
    <w:tmpl w:val="5F38547E"/>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0986F33"/>
    <w:multiLevelType w:val="hybridMultilevel"/>
    <w:tmpl w:val="7982F294"/>
    <w:lvl w:ilvl="0" w:tplc="3C90CED2">
      <w:numFmt w:val="bullet"/>
      <w:lvlText w:val="–"/>
      <w:lvlJc w:val="left"/>
      <w:pPr>
        <w:ind w:left="1571" w:hanging="360"/>
      </w:pPr>
      <w:rPr>
        <w:rFont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nsid w:val="332606A7"/>
    <w:multiLevelType w:val="hybridMultilevel"/>
    <w:tmpl w:val="A976A3AA"/>
    <w:lvl w:ilvl="0" w:tplc="3C90CED2">
      <w:numFmt w:val="bullet"/>
      <w:lvlText w:val="–"/>
      <w:lvlJc w:val="left"/>
      <w:pPr>
        <w:ind w:left="153" w:hanging="360"/>
      </w:pPr>
      <w:rPr>
        <w:rFonts w:hint="default"/>
      </w:rPr>
    </w:lvl>
    <w:lvl w:ilvl="1" w:tplc="04220003" w:tentative="1">
      <w:start w:val="1"/>
      <w:numFmt w:val="bullet"/>
      <w:lvlText w:val="o"/>
      <w:lvlJc w:val="left"/>
      <w:pPr>
        <w:ind w:left="873" w:hanging="360"/>
      </w:pPr>
      <w:rPr>
        <w:rFonts w:ascii="Courier New" w:hAnsi="Courier New" w:cs="Courier New" w:hint="default"/>
      </w:rPr>
    </w:lvl>
    <w:lvl w:ilvl="2" w:tplc="04220005" w:tentative="1">
      <w:start w:val="1"/>
      <w:numFmt w:val="bullet"/>
      <w:lvlText w:val=""/>
      <w:lvlJc w:val="left"/>
      <w:pPr>
        <w:ind w:left="1593" w:hanging="360"/>
      </w:pPr>
      <w:rPr>
        <w:rFonts w:ascii="Wingdings" w:hAnsi="Wingdings" w:hint="default"/>
      </w:rPr>
    </w:lvl>
    <w:lvl w:ilvl="3" w:tplc="04220001" w:tentative="1">
      <w:start w:val="1"/>
      <w:numFmt w:val="bullet"/>
      <w:lvlText w:val=""/>
      <w:lvlJc w:val="left"/>
      <w:pPr>
        <w:ind w:left="2313" w:hanging="360"/>
      </w:pPr>
      <w:rPr>
        <w:rFonts w:ascii="Symbol" w:hAnsi="Symbol" w:hint="default"/>
      </w:rPr>
    </w:lvl>
    <w:lvl w:ilvl="4" w:tplc="04220003" w:tentative="1">
      <w:start w:val="1"/>
      <w:numFmt w:val="bullet"/>
      <w:lvlText w:val="o"/>
      <w:lvlJc w:val="left"/>
      <w:pPr>
        <w:ind w:left="3033" w:hanging="360"/>
      </w:pPr>
      <w:rPr>
        <w:rFonts w:ascii="Courier New" w:hAnsi="Courier New" w:cs="Courier New" w:hint="default"/>
      </w:rPr>
    </w:lvl>
    <w:lvl w:ilvl="5" w:tplc="04220005" w:tentative="1">
      <w:start w:val="1"/>
      <w:numFmt w:val="bullet"/>
      <w:lvlText w:val=""/>
      <w:lvlJc w:val="left"/>
      <w:pPr>
        <w:ind w:left="3753" w:hanging="360"/>
      </w:pPr>
      <w:rPr>
        <w:rFonts w:ascii="Wingdings" w:hAnsi="Wingdings" w:hint="default"/>
      </w:rPr>
    </w:lvl>
    <w:lvl w:ilvl="6" w:tplc="04220001" w:tentative="1">
      <w:start w:val="1"/>
      <w:numFmt w:val="bullet"/>
      <w:lvlText w:val=""/>
      <w:lvlJc w:val="left"/>
      <w:pPr>
        <w:ind w:left="4473" w:hanging="360"/>
      </w:pPr>
      <w:rPr>
        <w:rFonts w:ascii="Symbol" w:hAnsi="Symbol" w:hint="default"/>
      </w:rPr>
    </w:lvl>
    <w:lvl w:ilvl="7" w:tplc="04220003" w:tentative="1">
      <w:start w:val="1"/>
      <w:numFmt w:val="bullet"/>
      <w:lvlText w:val="o"/>
      <w:lvlJc w:val="left"/>
      <w:pPr>
        <w:ind w:left="5193" w:hanging="360"/>
      </w:pPr>
      <w:rPr>
        <w:rFonts w:ascii="Courier New" w:hAnsi="Courier New" w:cs="Courier New" w:hint="default"/>
      </w:rPr>
    </w:lvl>
    <w:lvl w:ilvl="8" w:tplc="04220005" w:tentative="1">
      <w:start w:val="1"/>
      <w:numFmt w:val="bullet"/>
      <w:lvlText w:val=""/>
      <w:lvlJc w:val="left"/>
      <w:pPr>
        <w:ind w:left="5913" w:hanging="360"/>
      </w:pPr>
      <w:rPr>
        <w:rFonts w:ascii="Wingdings" w:hAnsi="Wingdings" w:hint="default"/>
      </w:rPr>
    </w:lvl>
  </w:abstractNum>
  <w:abstractNum w:abstractNumId="18">
    <w:nsid w:val="3AD127C7"/>
    <w:multiLevelType w:val="hybridMultilevel"/>
    <w:tmpl w:val="E864F1F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417C02F4"/>
    <w:multiLevelType w:val="hybridMultilevel"/>
    <w:tmpl w:val="0DB64E06"/>
    <w:lvl w:ilvl="0" w:tplc="3C90CED2">
      <w:numFmt w:val="bullet"/>
      <w:lvlText w:val="–"/>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0">
    <w:nsid w:val="46601BE0"/>
    <w:multiLevelType w:val="hybridMultilevel"/>
    <w:tmpl w:val="18245E6A"/>
    <w:lvl w:ilvl="0" w:tplc="3C90CED2">
      <w:numFmt w:val="bullet"/>
      <w:lvlText w:val="–"/>
      <w:lvlJc w:val="left"/>
      <w:pPr>
        <w:ind w:left="153" w:hanging="360"/>
      </w:pPr>
      <w:rPr>
        <w:rFonts w:hint="default"/>
      </w:rPr>
    </w:lvl>
    <w:lvl w:ilvl="1" w:tplc="04220003" w:tentative="1">
      <w:start w:val="1"/>
      <w:numFmt w:val="bullet"/>
      <w:lvlText w:val="o"/>
      <w:lvlJc w:val="left"/>
      <w:pPr>
        <w:ind w:left="873" w:hanging="360"/>
      </w:pPr>
      <w:rPr>
        <w:rFonts w:ascii="Courier New" w:hAnsi="Courier New" w:cs="Courier New" w:hint="default"/>
      </w:rPr>
    </w:lvl>
    <w:lvl w:ilvl="2" w:tplc="04220005" w:tentative="1">
      <w:start w:val="1"/>
      <w:numFmt w:val="bullet"/>
      <w:lvlText w:val=""/>
      <w:lvlJc w:val="left"/>
      <w:pPr>
        <w:ind w:left="1593" w:hanging="360"/>
      </w:pPr>
      <w:rPr>
        <w:rFonts w:ascii="Wingdings" w:hAnsi="Wingdings" w:hint="default"/>
      </w:rPr>
    </w:lvl>
    <w:lvl w:ilvl="3" w:tplc="04220001" w:tentative="1">
      <w:start w:val="1"/>
      <w:numFmt w:val="bullet"/>
      <w:lvlText w:val=""/>
      <w:lvlJc w:val="left"/>
      <w:pPr>
        <w:ind w:left="2313" w:hanging="360"/>
      </w:pPr>
      <w:rPr>
        <w:rFonts w:ascii="Symbol" w:hAnsi="Symbol" w:hint="default"/>
      </w:rPr>
    </w:lvl>
    <w:lvl w:ilvl="4" w:tplc="04220003" w:tentative="1">
      <w:start w:val="1"/>
      <w:numFmt w:val="bullet"/>
      <w:lvlText w:val="o"/>
      <w:lvlJc w:val="left"/>
      <w:pPr>
        <w:ind w:left="3033" w:hanging="360"/>
      </w:pPr>
      <w:rPr>
        <w:rFonts w:ascii="Courier New" w:hAnsi="Courier New" w:cs="Courier New" w:hint="default"/>
      </w:rPr>
    </w:lvl>
    <w:lvl w:ilvl="5" w:tplc="04220005" w:tentative="1">
      <w:start w:val="1"/>
      <w:numFmt w:val="bullet"/>
      <w:lvlText w:val=""/>
      <w:lvlJc w:val="left"/>
      <w:pPr>
        <w:ind w:left="3753" w:hanging="360"/>
      </w:pPr>
      <w:rPr>
        <w:rFonts w:ascii="Wingdings" w:hAnsi="Wingdings" w:hint="default"/>
      </w:rPr>
    </w:lvl>
    <w:lvl w:ilvl="6" w:tplc="04220001" w:tentative="1">
      <w:start w:val="1"/>
      <w:numFmt w:val="bullet"/>
      <w:lvlText w:val=""/>
      <w:lvlJc w:val="left"/>
      <w:pPr>
        <w:ind w:left="4473" w:hanging="360"/>
      </w:pPr>
      <w:rPr>
        <w:rFonts w:ascii="Symbol" w:hAnsi="Symbol" w:hint="default"/>
      </w:rPr>
    </w:lvl>
    <w:lvl w:ilvl="7" w:tplc="04220003" w:tentative="1">
      <w:start w:val="1"/>
      <w:numFmt w:val="bullet"/>
      <w:lvlText w:val="o"/>
      <w:lvlJc w:val="left"/>
      <w:pPr>
        <w:ind w:left="5193" w:hanging="360"/>
      </w:pPr>
      <w:rPr>
        <w:rFonts w:ascii="Courier New" w:hAnsi="Courier New" w:cs="Courier New" w:hint="default"/>
      </w:rPr>
    </w:lvl>
    <w:lvl w:ilvl="8" w:tplc="04220005" w:tentative="1">
      <w:start w:val="1"/>
      <w:numFmt w:val="bullet"/>
      <w:lvlText w:val=""/>
      <w:lvlJc w:val="left"/>
      <w:pPr>
        <w:ind w:left="5913" w:hanging="360"/>
      </w:pPr>
      <w:rPr>
        <w:rFonts w:ascii="Wingdings" w:hAnsi="Wingdings" w:hint="default"/>
      </w:rPr>
    </w:lvl>
  </w:abstractNum>
  <w:abstractNum w:abstractNumId="21">
    <w:nsid w:val="4EE31266"/>
    <w:multiLevelType w:val="multilevel"/>
    <w:tmpl w:val="19949F1C"/>
    <w:lvl w:ilvl="0">
      <w:start w:val="1"/>
      <w:numFmt w:val="decimal"/>
      <w:lvlText w:val="%1."/>
      <w:lvlJc w:val="left"/>
      <w:pPr>
        <w:ind w:left="720" w:hanging="360"/>
      </w:pPr>
      <w:rPr>
        <w:rFonts w:hint="default"/>
      </w:rPr>
    </w:lvl>
    <w:lvl w:ilvl="1">
      <w:start w:val="3"/>
      <w:numFmt w:val="decimal"/>
      <w:isLgl/>
      <w:lvlText w:val="%1.%2"/>
      <w:lvlJc w:val="left"/>
      <w:pPr>
        <w:ind w:left="1205" w:hanging="600"/>
      </w:pPr>
      <w:rPr>
        <w:rFonts w:hint="default"/>
      </w:rPr>
    </w:lvl>
    <w:lvl w:ilvl="2">
      <w:start w:val="3"/>
      <w:numFmt w:val="decimal"/>
      <w:isLgl/>
      <w:lvlText w:val="%1.%2.%3"/>
      <w:lvlJc w:val="left"/>
      <w:pPr>
        <w:ind w:left="1570" w:hanging="720"/>
      </w:pPr>
      <w:rPr>
        <w:rFonts w:hint="default"/>
      </w:rPr>
    </w:lvl>
    <w:lvl w:ilvl="3">
      <w:start w:val="1"/>
      <w:numFmt w:val="decimal"/>
      <w:isLgl/>
      <w:lvlText w:val="%1.%2.%3.%4"/>
      <w:lvlJc w:val="left"/>
      <w:pPr>
        <w:ind w:left="2175" w:hanging="1080"/>
      </w:pPr>
      <w:rPr>
        <w:rFonts w:hint="default"/>
      </w:rPr>
    </w:lvl>
    <w:lvl w:ilvl="4">
      <w:start w:val="1"/>
      <w:numFmt w:val="decimal"/>
      <w:isLgl/>
      <w:lvlText w:val="%1.%2.%3.%4.%5"/>
      <w:lvlJc w:val="left"/>
      <w:pPr>
        <w:ind w:left="2420" w:hanging="1080"/>
      </w:pPr>
      <w:rPr>
        <w:rFonts w:hint="default"/>
      </w:rPr>
    </w:lvl>
    <w:lvl w:ilvl="5">
      <w:start w:val="1"/>
      <w:numFmt w:val="decimal"/>
      <w:isLgl/>
      <w:lvlText w:val="%1.%2.%3.%4.%5.%6"/>
      <w:lvlJc w:val="left"/>
      <w:pPr>
        <w:ind w:left="3025" w:hanging="1440"/>
      </w:pPr>
      <w:rPr>
        <w:rFonts w:hint="default"/>
      </w:rPr>
    </w:lvl>
    <w:lvl w:ilvl="6">
      <w:start w:val="1"/>
      <w:numFmt w:val="decimal"/>
      <w:isLgl/>
      <w:lvlText w:val="%1.%2.%3.%4.%5.%6.%7"/>
      <w:lvlJc w:val="left"/>
      <w:pPr>
        <w:ind w:left="3270" w:hanging="1440"/>
      </w:pPr>
      <w:rPr>
        <w:rFonts w:hint="default"/>
      </w:rPr>
    </w:lvl>
    <w:lvl w:ilvl="7">
      <w:start w:val="1"/>
      <w:numFmt w:val="decimal"/>
      <w:isLgl/>
      <w:lvlText w:val="%1.%2.%3.%4.%5.%6.%7.%8"/>
      <w:lvlJc w:val="left"/>
      <w:pPr>
        <w:ind w:left="3875" w:hanging="1800"/>
      </w:pPr>
      <w:rPr>
        <w:rFonts w:hint="default"/>
      </w:rPr>
    </w:lvl>
    <w:lvl w:ilvl="8">
      <w:start w:val="1"/>
      <w:numFmt w:val="decimal"/>
      <w:isLgl/>
      <w:lvlText w:val="%1.%2.%3.%4.%5.%6.%7.%8.%9"/>
      <w:lvlJc w:val="left"/>
      <w:pPr>
        <w:ind w:left="4480" w:hanging="2160"/>
      </w:pPr>
      <w:rPr>
        <w:rFonts w:hint="default"/>
      </w:rPr>
    </w:lvl>
  </w:abstractNum>
  <w:abstractNum w:abstractNumId="22">
    <w:nsid w:val="50DC5EAD"/>
    <w:multiLevelType w:val="multilevel"/>
    <w:tmpl w:val="8910BA88"/>
    <w:lvl w:ilvl="0">
      <w:start w:val="1"/>
      <w:numFmt w:val="decimal"/>
      <w:lvlText w:val="%1."/>
      <w:lvlJc w:val="left"/>
      <w:pPr>
        <w:ind w:left="-207" w:hanging="360"/>
      </w:pPr>
      <w:rPr>
        <w:rFonts w:hint="default"/>
        <w:lang w:val="uk-UA"/>
      </w:rPr>
    </w:lvl>
    <w:lvl w:ilvl="1">
      <w:start w:val="3"/>
      <w:numFmt w:val="decimal"/>
      <w:isLgl/>
      <w:lvlText w:val="%1.%2."/>
      <w:lvlJc w:val="left"/>
      <w:pPr>
        <w:ind w:left="862" w:hanging="720"/>
      </w:pPr>
      <w:rPr>
        <w:rFonts w:hint="default"/>
      </w:rPr>
    </w:lvl>
    <w:lvl w:ilvl="2">
      <w:start w:val="3"/>
      <w:numFmt w:val="decimal"/>
      <w:isLgl/>
      <w:lvlText w:val="%1.%2.%3."/>
      <w:lvlJc w:val="left"/>
      <w:pPr>
        <w:ind w:left="1571" w:hanging="720"/>
      </w:pPr>
      <w:rPr>
        <w:rFonts w:hint="default"/>
      </w:rPr>
    </w:lvl>
    <w:lvl w:ilvl="3">
      <w:start w:val="1"/>
      <w:numFmt w:val="decimal"/>
      <w:isLgl/>
      <w:lvlText w:val="%1.%2.%3.%4."/>
      <w:lvlJc w:val="left"/>
      <w:pPr>
        <w:ind w:left="2640" w:hanging="1080"/>
      </w:pPr>
      <w:rPr>
        <w:rFonts w:hint="default"/>
      </w:rPr>
    </w:lvl>
    <w:lvl w:ilvl="4">
      <w:start w:val="1"/>
      <w:numFmt w:val="decimal"/>
      <w:isLgl/>
      <w:lvlText w:val="%1.%2.%3.%4.%5."/>
      <w:lvlJc w:val="left"/>
      <w:pPr>
        <w:ind w:left="3349" w:hanging="1080"/>
      </w:pPr>
      <w:rPr>
        <w:rFonts w:hint="default"/>
      </w:rPr>
    </w:lvl>
    <w:lvl w:ilvl="5">
      <w:start w:val="1"/>
      <w:numFmt w:val="decimal"/>
      <w:isLgl/>
      <w:lvlText w:val="%1.%2.%3.%4.%5.%6."/>
      <w:lvlJc w:val="left"/>
      <w:pPr>
        <w:ind w:left="4418" w:hanging="1440"/>
      </w:pPr>
      <w:rPr>
        <w:rFonts w:hint="default"/>
      </w:rPr>
    </w:lvl>
    <w:lvl w:ilvl="6">
      <w:start w:val="1"/>
      <w:numFmt w:val="decimal"/>
      <w:isLgl/>
      <w:lvlText w:val="%1.%2.%3.%4.%5.%6.%7."/>
      <w:lvlJc w:val="left"/>
      <w:pPr>
        <w:ind w:left="5487" w:hanging="1800"/>
      </w:pPr>
      <w:rPr>
        <w:rFonts w:hint="default"/>
      </w:rPr>
    </w:lvl>
    <w:lvl w:ilvl="7">
      <w:start w:val="1"/>
      <w:numFmt w:val="decimal"/>
      <w:isLgl/>
      <w:lvlText w:val="%1.%2.%3.%4.%5.%6.%7.%8."/>
      <w:lvlJc w:val="left"/>
      <w:pPr>
        <w:ind w:left="6196" w:hanging="1800"/>
      </w:pPr>
      <w:rPr>
        <w:rFonts w:hint="default"/>
      </w:rPr>
    </w:lvl>
    <w:lvl w:ilvl="8">
      <w:start w:val="1"/>
      <w:numFmt w:val="decimal"/>
      <w:isLgl/>
      <w:lvlText w:val="%1.%2.%3.%4.%5.%6.%7.%8.%9."/>
      <w:lvlJc w:val="left"/>
      <w:pPr>
        <w:ind w:left="7265" w:hanging="2160"/>
      </w:pPr>
      <w:rPr>
        <w:rFonts w:hint="default"/>
      </w:rPr>
    </w:lvl>
  </w:abstractNum>
  <w:abstractNum w:abstractNumId="23">
    <w:nsid w:val="52165602"/>
    <w:multiLevelType w:val="hybridMultilevel"/>
    <w:tmpl w:val="EEC24F88"/>
    <w:lvl w:ilvl="0" w:tplc="972AAABA">
      <w:start w:val="1"/>
      <w:numFmt w:val="lowerLetter"/>
      <w:lvlText w:val="%1)"/>
      <w:lvlJc w:val="left"/>
      <w:pPr>
        <w:ind w:left="1353" w:hanging="360"/>
      </w:pPr>
      <w:rPr>
        <w:rFonts w:hint="default"/>
        <w:i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52985B99"/>
    <w:multiLevelType w:val="hybridMultilevel"/>
    <w:tmpl w:val="22E88D56"/>
    <w:lvl w:ilvl="0" w:tplc="BCBC31DC">
      <w:start w:val="1"/>
      <w:numFmt w:val="lowerLetter"/>
      <w:lvlText w:val="%1)"/>
      <w:lvlJc w:val="left"/>
      <w:pPr>
        <w:ind w:left="1429" w:hanging="360"/>
      </w:pPr>
      <w:rPr>
        <w:rFonts w:hint="default"/>
        <w:i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6">
    <w:nsid w:val="536B6ADC"/>
    <w:multiLevelType w:val="hybridMultilevel"/>
    <w:tmpl w:val="B46AB6EC"/>
    <w:lvl w:ilvl="0" w:tplc="3C90CED2">
      <w:numFmt w:val="bullet"/>
      <w:lvlText w:val="–"/>
      <w:lvlJc w:val="left"/>
      <w:pPr>
        <w:ind w:left="1428" w:hanging="360"/>
      </w:pPr>
      <w:rPr>
        <w:rFont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7">
    <w:nsid w:val="57D417F3"/>
    <w:multiLevelType w:val="hybridMultilevel"/>
    <w:tmpl w:val="05FCED74"/>
    <w:lvl w:ilvl="0" w:tplc="40B256E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8">
    <w:nsid w:val="5CE90DE3"/>
    <w:multiLevelType w:val="hybridMultilevel"/>
    <w:tmpl w:val="DBF4BFE4"/>
    <w:lvl w:ilvl="0" w:tplc="92F44560">
      <w:start w:val="1"/>
      <w:numFmt w:val="decimal"/>
      <w:pStyle w:val="a"/>
      <w:lvlText w:val="%1."/>
      <w:lvlJc w:val="left"/>
      <w:pPr>
        <w:ind w:left="1069" w:hanging="360"/>
      </w:pPr>
      <w:rPr>
        <w:rFonts w:cs="Times New Roman"/>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9">
    <w:nsid w:val="5ED8482F"/>
    <w:multiLevelType w:val="hybridMultilevel"/>
    <w:tmpl w:val="D8C82E26"/>
    <w:lvl w:ilvl="0" w:tplc="FD9CE698">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30">
    <w:nsid w:val="62AF1248"/>
    <w:multiLevelType w:val="multilevel"/>
    <w:tmpl w:val="B25C1360"/>
    <w:lvl w:ilvl="0">
      <w:start w:val="1"/>
      <w:numFmt w:val="decimal"/>
      <w:lvlText w:val="%1"/>
      <w:lvlJc w:val="left"/>
      <w:pPr>
        <w:ind w:left="420" w:hanging="420"/>
      </w:pPr>
      <w:rPr>
        <w:rFonts w:hint="default"/>
      </w:rPr>
    </w:lvl>
    <w:lvl w:ilvl="1">
      <w:start w:val="1"/>
      <w:numFmt w:val="decimal"/>
      <w:pStyle w:val="2"/>
      <w:lvlText w:val="%1.%2"/>
      <w:lvlJc w:val="left"/>
      <w:pPr>
        <w:ind w:left="1208" w:hanging="420"/>
      </w:pPr>
      <w:rPr>
        <w:rFonts w:hint="default"/>
      </w:rPr>
    </w:lvl>
    <w:lvl w:ilvl="2">
      <w:start w:val="1"/>
      <w:numFmt w:val="decimal"/>
      <w:lvlText w:val="%1.%2.%3"/>
      <w:lvlJc w:val="left"/>
      <w:pPr>
        <w:ind w:left="2296" w:hanging="720"/>
      </w:pPr>
      <w:rPr>
        <w:rFonts w:hint="default"/>
      </w:rPr>
    </w:lvl>
    <w:lvl w:ilvl="3">
      <w:start w:val="1"/>
      <w:numFmt w:val="decimal"/>
      <w:lvlText w:val="%1.%2.%3.%4"/>
      <w:lvlJc w:val="left"/>
      <w:pPr>
        <w:ind w:left="3444" w:hanging="108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380" w:hanging="144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7316" w:hanging="1800"/>
      </w:pPr>
      <w:rPr>
        <w:rFonts w:hint="default"/>
      </w:rPr>
    </w:lvl>
    <w:lvl w:ilvl="8">
      <w:start w:val="1"/>
      <w:numFmt w:val="decimal"/>
      <w:lvlText w:val="%1.%2.%3.%4.%5.%6.%7.%8.%9"/>
      <w:lvlJc w:val="left"/>
      <w:pPr>
        <w:ind w:left="8464" w:hanging="2160"/>
      </w:pPr>
      <w:rPr>
        <w:rFonts w:hint="default"/>
      </w:rPr>
    </w:lvl>
  </w:abstractNum>
  <w:abstractNum w:abstractNumId="31">
    <w:nsid w:val="68E744E9"/>
    <w:multiLevelType w:val="hybridMultilevel"/>
    <w:tmpl w:val="B6743258"/>
    <w:lvl w:ilvl="0" w:tplc="0422000F">
      <w:start w:val="1"/>
      <w:numFmt w:val="decimal"/>
      <w:lvlText w:val="%1."/>
      <w:lvlJc w:val="left"/>
      <w:pPr>
        <w:ind w:left="862" w:hanging="360"/>
      </w:p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32">
    <w:nsid w:val="6F7A7377"/>
    <w:multiLevelType w:val="hybridMultilevel"/>
    <w:tmpl w:val="D4D45514"/>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0C63152"/>
    <w:multiLevelType w:val="hybridMultilevel"/>
    <w:tmpl w:val="907C6720"/>
    <w:lvl w:ilvl="0" w:tplc="3C90CED2">
      <w:numFmt w:val="bullet"/>
      <w:lvlText w:val="–"/>
      <w:lvlJc w:val="left"/>
      <w:pPr>
        <w:ind w:left="1571" w:hanging="360"/>
      </w:pPr>
      <w:rPr>
        <w:rFont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4">
    <w:nsid w:val="74983F83"/>
    <w:multiLevelType w:val="hybridMultilevel"/>
    <w:tmpl w:val="CCA4423E"/>
    <w:lvl w:ilvl="0" w:tplc="7FBE086E">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35">
    <w:nsid w:val="7FA23464"/>
    <w:multiLevelType w:val="multilevel"/>
    <w:tmpl w:val="73982448"/>
    <w:lvl w:ilvl="0">
      <w:start w:val="4"/>
      <w:numFmt w:val="decimal"/>
      <w:lvlText w:val="%1"/>
      <w:lvlJc w:val="left"/>
      <w:pPr>
        <w:ind w:left="375" w:hanging="375"/>
      </w:pPr>
      <w:rPr>
        <w:rFonts w:hint="default"/>
      </w:rPr>
    </w:lvl>
    <w:lvl w:ilvl="1">
      <w:start w:val="1"/>
      <w:numFmt w:val="decimal"/>
      <w:pStyle w:val="7"/>
      <w:lvlText w:val="%1.%2"/>
      <w:lvlJc w:val="left"/>
      <w:pPr>
        <w:ind w:left="735" w:hanging="375"/>
      </w:pPr>
      <w:rPr>
        <w:rFonts w:hint="default"/>
      </w:rPr>
    </w:lvl>
    <w:lvl w:ilvl="2">
      <w:start w:val="1"/>
      <w:numFmt w:val="decimal"/>
      <w:pStyle w:val="6"/>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26"/>
  </w:num>
  <w:num w:numId="2">
    <w:abstractNumId w:val="31"/>
  </w:num>
  <w:num w:numId="3">
    <w:abstractNumId w:val="10"/>
  </w:num>
  <w:num w:numId="4">
    <w:abstractNumId w:val="20"/>
  </w:num>
  <w:num w:numId="5">
    <w:abstractNumId w:val="6"/>
  </w:num>
  <w:num w:numId="6">
    <w:abstractNumId w:val="21"/>
  </w:num>
  <w:num w:numId="7">
    <w:abstractNumId w:val="34"/>
  </w:num>
  <w:num w:numId="8">
    <w:abstractNumId w:val="17"/>
  </w:num>
  <w:num w:numId="9">
    <w:abstractNumId w:val="14"/>
  </w:num>
  <w:num w:numId="10">
    <w:abstractNumId w:val="22"/>
  </w:num>
  <w:num w:numId="11">
    <w:abstractNumId w:val="18"/>
  </w:num>
  <w:num w:numId="12">
    <w:abstractNumId w:val="4"/>
  </w:num>
  <w:num w:numId="13">
    <w:abstractNumId w:val="8"/>
  </w:num>
  <w:num w:numId="14">
    <w:abstractNumId w:val="3"/>
  </w:num>
  <w:num w:numId="15">
    <w:abstractNumId w:val="19"/>
  </w:num>
  <w:num w:numId="16">
    <w:abstractNumId w:val="33"/>
  </w:num>
  <w:num w:numId="17">
    <w:abstractNumId w:val="16"/>
  </w:num>
  <w:num w:numId="18">
    <w:abstractNumId w:val="11"/>
  </w:num>
  <w:num w:numId="19">
    <w:abstractNumId w:val="27"/>
  </w:num>
  <w:num w:numId="20">
    <w:abstractNumId w:val="13"/>
  </w:num>
  <w:num w:numId="21">
    <w:abstractNumId w:val="35"/>
  </w:num>
  <w:num w:numId="2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30"/>
  </w:num>
  <w:num w:numId="25">
    <w:abstractNumId w:val="25"/>
  </w:num>
  <w:num w:numId="26">
    <w:abstractNumId w:val="0"/>
  </w:num>
  <w:num w:numId="27">
    <w:abstractNumId w:val="32"/>
  </w:num>
  <w:num w:numId="28">
    <w:abstractNumId w:val="2"/>
  </w:num>
  <w:num w:numId="29">
    <w:abstractNumId w:val="15"/>
  </w:num>
  <w:num w:numId="30">
    <w:abstractNumId w:val="1"/>
  </w:num>
  <w:num w:numId="31">
    <w:abstractNumId w:val="24"/>
  </w:num>
  <w:num w:numId="32">
    <w:abstractNumId w:val="12"/>
  </w:num>
  <w:num w:numId="33">
    <w:abstractNumId w:val="9"/>
  </w:num>
  <w:num w:numId="34">
    <w:abstractNumId w:val="23"/>
  </w:num>
  <w:num w:numId="35">
    <w:abstractNumId w:val="29"/>
  </w:num>
  <w:num w:numId="36">
    <w:abstractNumId w:val="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A08"/>
    <w:rsid w:val="0000226E"/>
    <w:rsid w:val="00002283"/>
    <w:rsid w:val="000026AF"/>
    <w:rsid w:val="0000343B"/>
    <w:rsid w:val="00006D2D"/>
    <w:rsid w:val="00015588"/>
    <w:rsid w:val="00016CD4"/>
    <w:rsid w:val="00017F13"/>
    <w:rsid w:val="0003559C"/>
    <w:rsid w:val="00060976"/>
    <w:rsid w:val="00060CD3"/>
    <w:rsid w:val="00072636"/>
    <w:rsid w:val="00072F49"/>
    <w:rsid w:val="00073FE7"/>
    <w:rsid w:val="00076B88"/>
    <w:rsid w:val="00082CD1"/>
    <w:rsid w:val="00090A18"/>
    <w:rsid w:val="00091FEC"/>
    <w:rsid w:val="000A0544"/>
    <w:rsid w:val="000A427F"/>
    <w:rsid w:val="000A6A56"/>
    <w:rsid w:val="000B0673"/>
    <w:rsid w:val="000B699B"/>
    <w:rsid w:val="000B784E"/>
    <w:rsid w:val="000B7F93"/>
    <w:rsid w:val="000C6310"/>
    <w:rsid w:val="000C6744"/>
    <w:rsid w:val="000D20C2"/>
    <w:rsid w:val="000D66D6"/>
    <w:rsid w:val="000E0DDD"/>
    <w:rsid w:val="000E1FF7"/>
    <w:rsid w:val="000E72B9"/>
    <w:rsid w:val="000F1587"/>
    <w:rsid w:val="000F2737"/>
    <w:rsid w:val="0010497F"/>
    <w:rsid w:val="00120BFD"/>
    <w:rsid w:val="0012248C"/>
    <w:rsid w:val="00130E98"/>
    <w:rsid w:val="00135725"/>
    <w:rsid w:val="00137F0E"/>
    <w:rsid w:val="001472D9"/>
    <w:rsid w:val="00152499"/>
    <w:rsid w:val="00154155"/>
    <w:rsid w:val="00155158"/>
    <w:rsid w:val="00157849"/>
    <w:rsid w:val="00157DA1"/>
    <w:rsid w:val="00163348"/>
    <w:rsid w:val="00166A23"/>
    <w:rsid w:val="00173414"/>
    <w:rsid w:val="00177FBE"/>
    <w:rsid w:val="00194C99"/>
    <w:rsid w:val="00194CAF"/>
    <w:rsid w:val="0019674C"/>
    <w:rsid w:val="001A3CB6"/>
    <w:rsid w:val="001A47B9"/>
    <w:rsid w:val="001A4956"/>
    <w:rsid w:val="001B492C"/>
    <w:rsid w:val="001B612B"/>
    <w:rsid w:val="001C7E50"/>
    <w:rsid w:val="001E0307"/>
    <w:rsid w:val="001E5AE0"/>
    <w:rsid w:val="001F6455"/>
    <w:rsid w:val="00204D1C"/>
    <w:rsid w:val="00205A10"/>
    <w:rsid w:val="002105BC"/>
    <w:rsid w:val="0021065D"/>
    <w:rsid w:val="00217B9D"/>
    <w:rsid w:val="002361DA"/>
    <w:rsid w:val="002560B9"/>
    <w:rsid w:val="002566F6"/>
    <w:rsid w:val="00256975"/>
    <w:rsid w:val="0028468E"/>
    <w:rsid w:val="00286FC5"/>
    <w:rsid w:val="00293EE1"/>
    <w:rsid w:val="00296E48"/>
    <w:rsid w:val="002A13F2"/>
    <w:rsid w:val="002A5556"/>
    <w:rsid w:val="002A7F32"/>
    <w:rsid w:val="002B38B4"/>
    <w:rsid w:val="002C77C1"/>
    <w:rsid w:val="002D1479"/>
    <w:rsid w:val="002D6781"/>
    <w:rsid w:val="002D6D79"/>
    <w:rsid w:val="002D7813"/>
    <w:rsid w:val="002E03B0"/>
    <w:rsid w:val="002E33B0"/>
    <w:rsid w:val="002F601F"/>
    <w:rsid w:val="00302B00"/>
    <w:rsid w:val="0032154D"/>
    <w:rsid w:val="003238D5"/>
    <w:rsid w:val="003469FA"/>
    <w:rsid w:val="00352A14"/>
    <w:rsid w:val="00355994"/>
    <w:rsid w:val="00360683"/>
    <w:rsid w:val="00361FBB"/>
    <w:rsid w:val="00363C7C"/>
    <w:rsid w:val="00366081"/>
    <w:rsid w:val="00374C81"/>
    <w:rsid w:val="003856F3"/>
    <w:rsid w:val="00392B0C"/>
    <w:rsid w:val="00393EAE"/>
    <w:rsid w:val="003942C3"/>
    <w:rsid w:val="0039514B"/>
    <w:rsid w:val="00396E8A"/>
    <w:rsid w:val="003A2F8E"/>
    <w:rsid w:val="003A472B"/>
    <w:rsid w:val="003A7EAC"/>
    <w:rsid w:val="003B5B9C"/>
    <w:rsid w:val="003B6B8F"/>
    <w:rsid w:val="003B6E99"/>
    <w:rsid w:val="003C0476"/>
    <w:rsid w:val="003D4597"/>
    <w:rsid w:val="003E09C4"/>
    <w:rsid w:val="003E33B2"/>
    <w:rsid w:val="003F1D96"/>
    <w:rsid w:val="003F690A"/>
    <w:rsid w:val="004011DB"/>
    <w:rsid w:val="0040192D"/>
    <w:rsid w:val="00402D6F"/>
    <w:rsid w:val="00404042"/>
    <w:rsid w:val="00406893"/>
    <w:rsid w:val="00410210"/>
    <w:rsid w:val="00420526"/>
    <w:rsid w:val="00432AA9"/>
    <w:rsid w:val="004411C0"/>
    <w:rsid w:val="004445EE"/>
    <w:rsid w:val="00452A07"/>
    <w:rsid w:val="00452F99"/>
    <w:rsid w:val="00456388"/>
    <w:rsid w:val="0046053A"/>
    <w:rsid w:val="00476F40"/>
    <w:rsid w:val="004774A5"/>
    <w:rsid w:val="00485824"/>
    <w:rsid w:val="00486132"/>
    <w:rsid w:val="004876B6"/>
    <w:rsid w:val="004938E2"/>
    <w:rsid w:val="004A3D70"/>
    <w:rsid w:val="004C7A5D"/>
    <w:rsid w:val="004D638D"/>
    <w:rsid w:val="004F2D4F"/>
    <w:rsid w:val="00504285"/>
    <w:rsid w:val="005043B5"/>
    <w:rsid w:val="00504A87"/>
    <w:rsid w:val="00504D7B"/>
    <w:rsid w:val="005054E6"/>
    <w:rsid w:val="00506C24"/>
    <w:rsid w:val="005114D1"/>
    <w:rsid w:val="005368DD"/>
    <w:rsid w:val="00540276"/>
    <w:rsid w:val="005422B8"/>
    <w:rsid w:val="00557735"/>
    <w:rsid w:val="00564AAF"/>
    <w:rsid w:val="005A04CA"/>
    <w:rsid w:val="005A0560"/>
    <w:rsid w:val="005B16A1"/>
    <w:rsid w:val="005B411A"/>
    <w:rsid w:val="005B41CB"/>
    <w:rsid w:val="005C3FA1"/>
    <w:rsid w:val="005D6FA1"/>
    <w:rsid w:val="005F4D59"/>
    <w:rsid w:val="005F74C0"/>
    <w:rsid w:val="005F7A05"/>
    <w:rsid w:val="00600D7C"/>
    <w:rsid w:val="00612D35"/>
    <w:rsid w:val="00625E13"/>
    <w:rsid w:val="0062783C"/>
    <w:rsid w:val="00630B01"/>
    <w:rsid w:val="00632F7A"/>
    <w:rsid w:val="006462EE"/>
    <w:rsid w:val="00646D8E"/>
    <w:rsid w:val="006506AC"/>
    <w:rsid w:val="006617EE"/>
    <w:rsid w:val="006744E9"/>
    <w:rsid w:val="00674ECA"/>
    <w:rsid w:val="006866DC"/>
    <w:rsid w:val="006933BC"/>
    <w:rsid w:val="00693459"/>
    <w:rsid w:val="006A30E8"/>
    <w:rsid w:val="006B0634"/>
    <w:rsid w:val="006B2B68"/>
    <w:rsid w:val="006C1165"/>
    <w:rsid w:val="006C40C7"/>
    <w:rsid w:val="006E3A5E"/>
    <w:rsid w:val="006E5223"/>
    <w:rsid w:val="006F14D1"/>
    <w:rsid w:val="006F438D"/>
    <w:rsid w:val="006F4C1E"/>
    <w:rsid w:val="00701095"/>
    <w:rsid w:val="00702AC5"/>
    <w:rsid w:val="0070690E"/>
    <w:rsid w:val="00712DFD"/>
    <w:rsid w:val="00714CB0"/>
    <w:rsid w:val="007167B3"/>
    <w:rsid w:val="007175C6"/>
    <w:rsid w:val="00730374"/>
    <w:rsid w:val="00733078"/>
    <w:rsid w:val="00743DE5"/>
    <w:rsid w:val="007614FE"/>
    <w:rsid w:val="00766C46"/>
    <w:rsid w:val="00767083"/>
    <w:rsid w:val="00775413"/>
    <w:rsid w:val="00777CE0"/>
    <w:rsid w:val="00782FEA"/>
    <w:rsid w:val="00786883"/>
    <w:rsid w:val="00787F64"/>
    <w:rsid w:val="007921DE"/>
    <w:rsid w:val="00796F53"/>
    <w:rsid w:val="007A6744"/>
    <w:rsid w:val="007B5463"/>
    <w:rsid w:val="007D4443"/>
    <w:rsid w:val="007D6AD8"/>
    <w:rsid w:val="007E6CBA"/>
    <w:rsid w:val="007E6F43"/>
    <w:rsid w:val="007F53DA"/>
    <w:rsid w:val="00800063"/>
    <w:rsid w:val="00811853"/>
    <w:rsid w:val="00814A08"/>
    <w:rsid w:val="008170F0"/>
    <w:rsid w:val="008178C4"/>
    <w:rsid w:val="00834533"/>
    <w:rsid w:val="0083575D"/>
    <w:rsid w:val="00835BC4"/>
    <w:rsid w:val="008408BA"/>
    <w:rsid w:val="00850028"/>
    <w:rsid w:val="00865F8E"/>
    <w:rsid w:val="00871146"/>
    <w:rsid w:val="008849FB"/>
    <w:rsid w:val="0088708E"/>
    <w:rsid w:val="00891757"/>
    <w:rsid w:val="008A22E1"/>
    <w:rsid w:val="008A2D87"/>
    <w:rsid w:val="008A3951"/>
    <w:rsid w:val="008A6508"/>
    <w:rsid w:val="008A754D"/>
    <w:rsid w:val="008B7A7F"/>
    <w:rsid w:val="008C6470"/>
    <w:rsid w:val="008D6C81"/>
    <w:rsid w:val="008D7847"/>
    <w:rsid w:val="008E5A24"/>
    <w:rsid w:val="008E768D"/>
    <w:rsid w:val="0090485E"/>
    <w:rsid w:val="009068CF"/>
    <w:rsid w:val="00906AD1"/>
    <w:rsid w:val="009100C5"/>
    <w:rsid w:val="009144FC"/>
    <w:rsid w:val="00924BA3"/>
    <w:rsid w:val="009263A7"/>
    <w:rsid w:val="00927A46"/>
    <w:rsid w:val="00930066"/>
    <w:rsid w:val="00932632"/>
    <w:rsid w:val="00934D9F"/>
    <w:rsid w:val="00936360"/>
    <w:rsid w:val="009378A2"/>
    <w:rsid w:val="009512E1"/>
    <w:rsid w:val="0095581E"/>
    <w:rsid w:val="0096072D"/>
    <w:rsid w:val="009715CF"/>
    <w:rsid w:val="009762B1"/>
    <w:rsid w:val="009879DA"/>
    <w:rsid w:val="00992E5B"/>
    <w:rsid w:val="009A7F55"/>
    <w:rsid w:val="009C76A0"/>
    <w:rsid w:val="009E3F1A"/>
    <w:rsid w:val="009F3572"/>
    <w:rsid w:val="009F58AC"/>
    <w:rsid w:val="00A05586"/>
    <w:rsid w:val="00A072DC"/>
    <w:rsid w:val="00A273A7"/>
    <w:rsid w:val="00A30724"/>
    <w:rsid w:val="00A31347"/>
    <w:rsid w:val="00A456F1"/>
    <w:rsid w:val="00A46E95"/>
    <w:rsid w:val="00A47872"/>
    <w:rsid w:val="00A52DF9"/>
    <w:rsid w:val="00A60FCB"/>
    <w:rsid w:val="00A63DD2"/>
    <w:rsid w:val="00A66323"/>
    <w:rsid w:val="00A73ACE"/>
    <w:rsid w:val="00A802DB"/>
    <w:rsid w:val="00A85F3C"/>
    <w:rsid w:val="00AA0CEE"/>
    <w:rsid w:val="00AA3CAA"/>
    <w:rsid w:val="00AA4D79"/>
    <w:rsid w:val="00AB4404"/>
    <w:rsid w:val="00AB4AE4"/>
    <w:rsid w:val="00AB58AC"/>
    <w:rsid w:val="00AC7F49"/>
    <w:rsid w:val="00AD2B2B"/>
    <w:rsid w:val="00AE0AB7"/>
    <w:rsid w:val="00AE57AC"/>
    <w:rsid w:val="00AF38D9"/>
    <w:rsid w:val="00AF54B6"/>
    <w:rsid w:val="00AF6953"/>
    <w:rsid w:val="00B06594"/>
    <w:rsid w:val="00B069E9"/>
    <w:rsid w:val="00B1536C"/>
    <w:rsid w:val="00B20BBC"/>
    <w:rsid w:val="00B230C8"/>
    <w:rsid w:val="00B4398F"/>
    <w:rsid w:val="00B45A86"/>
    <w:rsid w:val="00B46CC7"/>
    <w:rsid w:val="00B55FE7"/>
    <w:rsid w:val="00B634CF"/>
    <w:rsid w:val="00B677F2"/>
    <w:rsid w:val="00B67DCD"/>
    <w:rsid w:val="00B74BC2"/>
    <w:rsid w:val="00B80038"/>
    <w:rsid w:val="00B80C58"/>
    <w:rsid w:val="00B824ED"/>
    <w:rsid w:val="00B8645C"/>
    <w:rsid w:val="00B86542"/>
    <w:rsid w:val="00B93F75"/>
    <w:rsid w:val="00B943DC"/>
    <w:rsid w:val="00B97D88"/>
    <w:rsid w:val="00BC361F"/>
    <w:rsid w:val="00BC458F"/>
    <w:rsid w:val="00BD1617"/>
    <w:rsid w:val="00BD278E"/>
    <w:rsid w:val="00BD77AF"/>
    <w:rsid w:val="00BD7ED8"/>
    <w:rsid w:val="00BF1E16"/>
    <w:rsid w:val="00C012F1"/>
    <w:rsid w:val="00C07309"/>
    <w:rsid w:val="00C075F7"/>
    <w:rsid w:val="00C24665"/>
    <w:rsid w:val="00C27772"/>
    <w:rsid w:val="00C3067C"/>
    <w:rsid w:val="00C41BEF"/>
    <w:rsid w:val="00C45A60"/>
    <w:rsid w:val="00C46B7D"/>
    <w:rsid w:val="00C6782D"/>
    <w:rsid w:val="00C747CF"/>
    <w:rsid w:val="00C77A57"/>
    <w:rsid w:val="00C82AB6"/>
    <w:rsid w:val="00C92C54"/>
    <w:rsid w:val="00CB1699"/>
    <w:rsid w:val="00CB19F8"/>
    <w:rsid w:val="00CC68B4"/>
    <w:rsid w:val="00CC7EDF"/>
    <w:rsid w:val="00CD0B6B"/>
    <w:rsid w:val="00CD1191"/>
    <w:rsid w:val="00CD14DD"/>
    <w:rsid w:val="00CD18F4"/>
    <w:rsid w:val="00CD64E4"/>
    <w:rsid w:val="00CE026C"/>
    <w:rsid w:val="00CE02C1"/>
    <w:rsid w:val="00CE6414"/>
    <w:rsid w:val="00D10166"/>
    <w:rsid w:val="00D112E4"/>
    <w:rsid w:val="00D24FA6"/>
    <w:rsid w:val="00D32DF2"/>
    <w:rsid w:val="00D439E6"/>
    <w:rsid w:val="00D44064"/>
    <w:rsid w:val="00D453BA"/>
    <w:rsid w:val="00D56FAD"/>
    <w:rsid w:val="00D65361"/>
    <w:rsid w:val="00D67CDE"/>
    <w:rsid w:val="00D8229D"/>
    <w:rsid w:val="00D944A4"/>
    <w:rsid w:val="00DB1AFF"/>
    <w:rsid w:val="00DB3ECE"/>
    <w:rsid w:val="00DD1CB5"/>
    <w:rsid w:val="00DE1043"/>
    <w:rsid w:val="00DE2E53"/>
    <w:rsid w:val="00DF280B"/>
    <w:rsid w:val="00DF5435"/>
    <w:rsid w:val="00E01E33"/>
    <w:rsid w:val="00E0292F"/>
    <w:rsid w:val="00E1542F"/>
    <w:rsid w:val="00E228EE"/>
    <w:rsid w:val="00E5268C"/>
    <w:rsid w:val="00E527A8"/>
    <w:rsid w:val="00E564EC"/>
    <w:rsid w:val="00E578CE"/>
    <w:rsid w:val="00E70A80"/>
    <w:rsid w:val="00E74E27"/>
    <w:rsid w:val="00E97D20"/>
    <w:rsid w:val="00EA319E"/>
    <w:rsid w:val="00EA370F"/>
    <w:rsid w:val="00EB42FE"/>
    <w:rsid w:val="00EB4BF7"/>
    <w:rsid w:val="00EB6DC3"/>
    <w:rsid w:val="00EC3AD5"/>
    <w:rsid w:val="00EC675D"/>
    <w:rsid w:val="00ED55B2"/>
    <w:rsid w:val="00EE3136"/>
    <w:rsid w:val="00EE3D61"/>
    <w:rsid w:val="00EE51E8"/>
    <w:rsid w:val="00EE5F3E"/>
    <w:rsid w:val="00EF247D"/>
    <w:rsid w:val="00F137BE"/>
    <w:rsid w:val="00F15494"/>
    <w:rsid w:val="00F269E4"/>
    <w:rsid w:val="00F46BC3"/>
    <w:rsid w:val="00F5000D"/>
    <w:rsid w:val="00F564F5"/>
    <w:rsid w:val="00F60A64"/>
    <w:rsid w:val="00F6463A"/>
    <w:rsid w:val="00F7682E"/>
    <w:rsid w:val="00F7708A"/>
    <w:rsid w:val="00F826F7"/>
    <w:rsid w:val="00F904C7"/>
    <w:rsid w:val="00FA0CF0"/>
    <w:rsid w:val="00FA4C59"/>
    <w:rsid w:val="00FC43FD"/>
    <w:rsid w:val="00FC4ED8"/>
    <w:rsid w:val="00FD03AD"/>
    <w:rsid w:val="00FE0089"/>
    <w:rsid w:val="00FE3CFF"/>
    <w:rsid w:val="00FE3D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Title" w:semiHidden="0" w:uiPriority="10" w:unhideWhenUsed="0"/>
    <w:lsdException w:name="Default Paragraph Font" w:uiPriority="1"/>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style>
  <w:style w:type="paragraph" w:styleId="10">
    <w:name w:val="heading 1"/>
    <w:aliases w:val="Заг 1"/>
    <w:basedOn w:val="a0"/>
    <w:next w:val="a0"/>
    <w:link w:val="11"/>
    <w:uiPriority w:val="9"/>
    <w:qFormat/>
    <w:rsid w:val="0021065D"/>
    <w:pPr>
      <w:keepNext/>
      <w:keepLines/>
      <w:spacing w:after="0" w:line="360" w:lineRule="auto"/>
      <w:jc w:val="center"/>
      <w:outlineLvl w:val="0"/>
    </w:pPr>
    <w:rPr>
      <w:rFonts w:ascii="Times New Roman" w:eastAsiaTheme="majorEastAsia" w:hAnsi="Times New Roman" w:cstheme="majorBidi"/>
      <w:b/>
      <w:sz w:val="28"/>
      <w:szCs w:val="32"/>
    </w:rPr>
  </w:style>
  <w:style w:type="paragraph" w:styleId="20">
    <w:name w:val="heading 2"/>
    <w:aliases w:val=" Знак1 Знак,Заг 2"/>
    <w:basedOn w:val="a0"/>
    <w:next w:val="a0"/>
    <w:link w:val="21"/>
    <w:uiPriority w:val="9"/>
    <w:unhideWhenUsed/>
    <w:qFormat/>
    <w:rsid w:val="0021065D"/>
    <w:pPr>
      <w:keepNext/>
      <w:keepLines/>
      <w:spacing w:after="0" w:line="360" w:lineRule="auto"/>
      <w:ind w:left="708"/>
      <w:jc w:val="both"/>
      <w:outlineLvl w:val="1"/>
    </w:pPr>
    <w:rPr>
      <w:rFonts w:ascii="Times New Roman" w:eastAsiaTheme="majorEastAsia" w:hAnsi="Times New Roman" w:cstheme="majorBidi"/>
      <w:sz w:val="28"/>
      <w:szCs w:val="26"/>
    </w:rPr>
  </w:style>
  <w:style w:type="paragraph" w:styleId="3">
    <w:name w:val="heading 3"/>
    <w:aliases w:val="Заг 3"/>
    <w:basedOn w:val="a0"/>
    <w:next w:val="a0"/>
    <w:link w:val="30"/>
    <w:uiPriority w:val="9"/>
    <w:unhideWhenUsed/>
    <w:qFormat/>
    <w:rsid w:val="008E768D"/>
    <w:pPr>
      <w:keepNext/>
      <w:keepLines/>
      <w:spacing w:after="0" w:line="360" w:lineRule="auto"/>
      <w:ind w:left="1416"/>
      <w:jc w:val="both"/>
      <w:outlineLvl w:val="2"/>
    </w:pPr>
    <w:rPr>
      <w:rFonts w:ascii="Times New Roman" w:eastAsiaTheme="majorEastAsia" w:hAnsi="Times New Roman" w:cstheme="majorBidi"/>
      <w:sz w:val="28"/>
      <w:szCs w:val="24"/>
    </w:rPr>
  </w:style>
  <w:style w:type="paragraph" w:styleId="40">
    <w:name w:val="heading 4"/>
    <w:basedOn w:val="a0"/>
    <w:next w:val="a0"/>
    <w:link w:val="41"/>
    <w:unhideWhenUsed/>
    <w:qFormat/>
    <w:rsid w:val="008E768D"/>
    <w:pPr>
      <w:keepNext/>
      <w:keepLines/>
      <w:spacing w:after="0" w:line="360" w:lineRule="auto"/>
      <w:ind w:left="708"/>
      <w:jc w:val="both"/>
      <w:outlineLvl w:val="3"/>
    </w:pPr>
    <w:rPr>
      <w:rFonts w:ascii="Times New Roman" w:eastAsiaTheme="majorEastAsia" w:hAnsi="Times New Roman" w:cstheme="majorBidi"/>
      <w:iCs/>
      <w:sz w:val="28"/>
    </w:rPr>
  </w:style>
  <w:style w:type="paragraph" w:styleId="5">
    <w:name w:val="heading 5"/>
    <w:basedOn w:val="a0"/>
    <w:next w:val="a0"/>
    <w:link w:val="50"/>
    <w:uiPriority w:val="9"/>
    <w:unhideWhenUsed/>
    <w:qFormat/>
    <w:rsid w:val="00485824"/>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1"/>
    <w:next w:val="a0"/>
    <w:link w:val="60"/>
    <w:uiPriority w:val="9"/>
    <w:qFormat/>
    <w:rsid w:val="00361FBB"/>
    <w:pPr>
      <w:keepNext/>
      <w:numPr>
        <w:ilvl w:val="2"/>
        <w:numId w:val="21"/>
      </w:numPr>
      <w:spacing w:after="0" w:line="360" w:lineRule="auto"/>
      <w:ind w:left="0" w:firstLine="709"/>
      <w:jc w:val="both"/>
      <w:outlineLvl w:val="5"/>
    </w:pPr>
    <w:rPr>
      <w:rFonts w:ascii="Times New Roman" w:eastAsia="Times New Roman" w:hAnsi="Times New Roman" w:cs="Times New Roman"/>
      <w:b/>
      <w:sz w:val="28"/>
      <w:szCs w:val="28"/>
      <w:lang w:eastAsia="ru-RU"/>
    </w:rPr>
  </w:style>
  <w:style w:type="paragraph" w:styleId="7">
    <w:name w:val="heading 7"/>
    <w:basedOn w:val="a1"/>
    <w:next w:val="a0"/>
    <w:link w:val="70"/>
    <w:uiPriority w:val="9"/>
    <w:qFormat/>
    <w:rsid w:val="00361FBB"/>
    <w:pPr>
      <w:keepNext/>
      <w:numPr>
        <w:ilvl w:val="1"/>
        <w:numId w:val="21"/>
      </w:numPr>
      <w:spacing w:after="0" w:line="360" w:lineRule="auto"/>
      <w:ind w:left="0" w:firstLine="709"/>
      <w:jc w:val="both"/>
      <w:outlineLvl w:val="6"/>
    </w:pPr>
    <w:rPr>
      <w:rFonts w:ascii="Times New Roman" w:eastAsia="Times New Roman" w:hAnsi="Times New Roman" w:cs="Times New Roman"/>
      <w:b/>
      <w:sz w:val="28"/>
      <w:szCs w:val="28"/>
      <w:lang w:eastAsia="ru-RU"/>
    </w:rPr>
  </w:style>
  <w:style w:type="paragraph" w:styleId="8">
    <w:name w:val="heading 8"/>
    <w:basedOn w:val="a0"/>
    <w:next w:val="a0"/>
    <w:link w:val="80"/>
    <w:uiPriority w:val="9"/>
    <w:qFormat/>
    <w:rsid w:val="00361FBB"/>
    <w:pPr>
      <w:keepNext/>
      <w:spacing w:after="0" w:line="360" w:lineRule="auto"/>
      <w:ind w:firstLine="720"/>
      <w:jc w:val="both"/>
      <w:outlineLvl w:val="7"/>
    </w:pPr>
    <w:rPr>
      <w:rFonts w:ascii="Times New Roman" w:eastAsia="Times New Roman" w:hAnsi="Times New Roman" w:cs="Times New Roman"/>
      <w:b/>
      <w:sz w:val="32"/>
      <w:szCs w:val="32"/>
      <w:lang w:val="ru-RU" w:eastAsia="ru-RU"/>
    </w:rPr>
  </w:style>
  <w:style w:type="paragraph" w:styleId="9">
    <w:name w:val="heading 9"/>
    <w:basedOn w:val="a0"/>
    <w:next w:val="a0"/>
    <w:link w:val="90"/>
    <w:uiPriority w:val="9"/>
    <w:qFormat/>
    <w:rsid w:val="00361FBB"/>
    <w:pPr>
      <w:keepNext/>
      <w:spacing w:after="0" w:line="360" w:lineRule="auto"/>
      <w:ind w:firstLine="720"/>
      <w:jc w:val="center"/>
      <w:outlineLvl w:val="8"/>
    </w:pPr>
    <w:rPr>
      <w:rFonts w:ascii="Times New Roman" w:eastAsia="Times New Roman" w:hAnsi="Times New Roman" w:cs="Times New Roman"/>
      <w:sz w:val="32"/>
      <w:szCs w:val="28"/>
      <w:lang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List Paragraph"/>
    <w:basedOn w:val="a0"/>
    <w:link w:val="a5"/>
    <w:uiPriority w:val="34"/>
    <w:qFormat/>
    <w:rsid w:val="00A63DD2"/>
    <w:pPr>
      <w:ind w:left="720"/>
      <w:contextualSpacing/>
    </w:pPr>
  </w:style>
  <w:style w:type="paragraph" w:styleId="a6">
    <w:name w:val="footer"/>
    <w:basedOn w:val="a0"/>
    <w:link w:val="a7"/>
    <w:uiPriority w:val="99"/>
    <w:rsid w:val="000E72B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7">
    <w:name w:val="Нижний колонтитул Знак"/>
    <w:basedOn w:val="a2"/>
    <w:link w:val="a6"/>
    <w:uiPriority w:val="99"/>
    <w:rsid w:val="000E72B9"/>
    <w:rPr>
      <w:rFonts w:ascii="Times New Roman" w:eastAsia="Times New Roman" w:hAnsi="Times New Roman" w:cs="Times New Roman"/>
      <w:sz w:val="20"/>
      <w:szCs w:val="20"/>
      <w:lang w:eastAsia="ru-RU"/>
    </w:rPr>
  </w:style>
  <w:style w:type="character" w:styleId="a8">
    <w:name w:val="page number"/>
    <w:basedOn w:val="a2"/>
    <w:uiPriority w:val="99"/>
    <w:rsid w:val="00EB4BF7"/>
  </w:style>
  <w:style w:type="character" w:styleId="a9">
    <w:name w:val="Placeholder Text"/>
    <w:basedOn w:val="a2"/>
    <w:uiPriority w:val="99"/>
    <w:semiHidden/>
    <w:rsid w:val="003238D5"/>
    <w:rPr>
      <w:color w:val="808080"/>
    </w:rPr>
  </w:style>
  <w:style w:type="character" w:styleId="aa">
    <w:name w:val="Hyperlink"/>
    <w:basedOn w:val="a2"/>
    <w:uiPriority w:val="99"/>
    <w:unhideWhenUsed/>
    <w:rsid w:val="000A6A56"/>
    <w:rPr>
      <w:color w:val="0563C1" w:themeColor="hyperlink"/>
      <w:u w:val="single"/>
    </w:rPr>
  </w:style>
  <w:style w:type="paragraph" w:styleId="12">
    <w:name w:val="toc 1"/>
    <w:basedOn w:val="a0"/>
    <w:next w:val="a0"/>
    <w:autoRedefine/>
    <w:uiPriority w:val="39"/>
    <w:unhideWhenUsed/>
    <w:qFormat/>
    <w:rsid w:val="000F1587"/>
    <w:pPr>
      <w:tabs>
        <w:tab w:val="right" w:leader="dot" w:pos="9345"/>
      </w:tabs>
      <w:spacing w:after="0" w:line="360" w:lineRule="auto"/>
    </w:pPr>
    <w:rPr>
      <w:rFonts w:ascii="Times New Roman" w:hAnsi="Times New Roman" w:cs="Times New Roman"/>
      <w:noProof/>
      <w:sz w:val="28"/>
      <w:szCs w:val="28"/>
    </w:rPr>
  </w:style>
  <w:style w:type="paragraph" w:styleId="22">
    <w:name w:val="toc 2"/>
    <w:basedOn w:val="a0"/>
    <w:next w:val="a0"/>
    <w:autoRedefine/>
    <w:uiPriority w:val="39"/>
    <w:unhideWhenUsed/>
    <w:qFormat/>
    <w:rsid w:val="000A6A56"/>
    <w:pPr>
      <w:tabs>
        <w:tab w:val="left" w:pos="840"/>
        <w:tab w:val="right" w:leader="dot" w:pos="9299"/>
      </w:tabs>
      <w:spacing w:after="100" w:line="276" w:lineRule="auto"/>
      <w:ind w:left="220"/>
    </w:pPr>
    <w:rPr>
      <w:rFonts w:ascii="Times New Roman" w:hAnsi="Times New Roman" w:cs="Times New Roman"/>
      <w:noProof/>
      <w:snapToGrid w:val="0"/>
      <w:w w:val="0"/>
      <w:sz w:val="28"/>
      <w:szCs w:val="28"/>
    </w:rPr>
  </w:style>
  <w:style w:type="paragraph" w:styleId="31">
    <w:name w:val="toc 3"/>
    <w:basedOn w:val="a0"/>
    <w:next w:val="a0"/>
    <w:link w:val="32"/>
    <w:autoRedefine/>
    <w:uiPriority w:val="39"/>
    <w:unhideWhenUsed/>
    <w:qFormat/>
    <w:rsid w:val="00CD0B6B"/>
    <w:pPr>
      <w:tabs>
        <w:tab w:val="right" w:leader="dot" w:pos="9299"/>
      </w:tabs>
      <w:spacing w:after="0" w:line="360" w:lineRule="auto"/>
    </w:pPr>
  </w:style>
  <w:style w:type="character" w:customStyle="1" w:styleId="11">
    <w:name w:val="Заголовок 1 Знак"/>
    <w:aliases w:val="Заг 1 Знак"/>
    <w:basedOn w:val="a2"/>
    <w:link w:val="10"/>
    <w:uiPriority w:val="9"/>
    <w:rsid w:val="0021065D"/>
    <w:rPr>
      <w:rFonts w:ascii="Times New Roman" w:eastAsiaTheme="majorEastAsia" w:hAnsi="Times New Roman" w:cstheme="majorBidi"/>
      <w:b/>
      <w:sz w:val="28"/>
      <w:szCs w:val="32"/>
    </w:rPr>
  </w:style>
  <w:style w:type="paragraph" w:styleId="ab">
    <w:name w:val="TOC Heading"/>
    <w:basedOn w:val="10"/>
    <w:next w:val="a0"/>
    <w:uiPriority w:val="39"/>
    <w:unhideWhenUsed/>
    <w:qFormat/>
    <w:rsid w:val="000A6A56"/>
    <w:pPr>
      <w:spacing w:before="480" w:line="276" w:lineRule="auto"/>
      <w:outlineLvl w:val="9"/>
    </w:pPr>
    <w:rPr>
      <w:b w:val="0"/>
      <w:bCs/>
      <w:szCs w:val="28"/>
      <w:lang w:val="ru-RU"/>
    </w:rPr>
  </w:style>
  <w:style w:type="table" w:customStyle="1" w:styleId="23">
    <w:name w:val="Сетка таблицы2"/>
    <w:basedOn w:val="a3"/>
    <w:next w:val="ac"/>
    <w:uiPriority w:val="59"/>
    <w:rsid w:val="000A6A56"/>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c">
    <w:name w:val="Table Grid"/>
    <w:basedOn w:val="a3"/>
    <w:uiPriority w:val="39"/>
    <w:rsid w:val="000A6A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Заголовок 5 Знак"/>
    <w:basedOn w:val="a2"/>
    <w:link w:val="5"/>
    <w:uiPriority w:val="9"/>
    <w:rsid w:val="00485824"/>
    <w:rPr>
      <w:rFonts w:asciiTheme="majorHAnsi" w:eastAsiaTheme="majorEastAsia" w:hAnsiTheme="majorHAnsi" w:cstheme="majorBidi"/>
      <w:color w:val="2E74B5" w:themeColor="accent1" w:themeShade="BF"/>
    </w:rPr>
  </w:style>
  <w:style w:type="paragraph" w:styleId="ad">
    <w:name w:val="Body Text"/>
    <w:basedOn w:val="a0"/>
    <w:link w:val="ae"/>
    <w:uiPriority w:val="99"/>
    <w:rsid w:val="00485824"/>
    <w:pPr>
      <w:spacing w:after="0" w:line="240" w:lineRule="auto"/>
      <w:jc w:val="both"/>
    </w:pPr>
    <w:rPr>
      <w:rFonts w:ascii="Times New Roman" w:eastAsia="Times New Roman" w:hAnsi="Times New Roman" w:cs="Times New Roman"/>
      <w:sz w:val="26"/>
      <w:szCs w:val="26"/>
      <w:lang w:eastAsia="uk-UA"/>
    </w:rPr>
  </w:style>
  <w:style w:type="character" w:customStyle="1" w:styleId="ae">
    <w:name w:val="Основной текст Знак"/>
    <w:basedOn w:val="a2"/>
    <w:link w:val="ad"/>
    <w:uiPriority w:val="99"/>
    <w:rsid w:val="00485824"/>
    <w:rPr>
      <w:rFonts w:ascii="Times New Roman" w:eastAsia="Times New Roman" w:hAnsi="Times New Roman" w:cs="Times New Roman"/>
      <w:sz w:val="26"/>
      <w:szCs w:val="26"/>
      <w:lang w:eastAsia="uk-UA"/>
    </w:rPr>
  </w:style>
  <w:style w:type="paragraph" w:styleId="af">
    <w:name w:val="header"/>
    <w:basedOn w:val="a0"/>
    <w:link w:val="af0"/>
    <w:uiPriority w:val="99"/>
    <w:unhideWhenUsed/>
    <w:rsid w:val="00AA4D79"/>
    <w:pPr>
      <w:tabs>
        <w:tab w:val="center" w:pos="4819"/>
        <w:tab w:val="right" w:pos="9639"/>
      </w:tabs>
      <w:spacing w:after="0" w:line="240" w:lineRule="auto"/>
    </w:pPr>
  </w:style>
  <w:style w:type="character" w:customStyle="1" w:styleId="af0">
    <w:name w:val="Верхний колонтитул Знак"/>
    <w:basedOn w:val="a2"/>
    <w:link w:val="af"/>
    <w:uiPriority w:val="99"/>
    <w:rsid w:val="00AA4D79"/>
  </w:style>
  <w:style w:type="paragraph" w:customStyle="1" w:styleId="Lexa-">
    <w:name w:val="Lexa-текст"/>
    <w:rsid w:val="005D6FA1"/>
    <w:pPr>
      <w:spacing w:after="0" w:line="360" w:lineRule="auto"/>
      <w:jc w:val="both"/>
    </w:pPr>
    <w:rPr>
      <w:rFonts w:ascii="Times New Roman" w:eastAsia="Times New Roman" w:hAnsi="Times New Roman" w:cs="Times New Roman"/>
      <w:sz w:val="28"/>
      <w:szCs w:val="20"/>
      <w:lang w:val="ru-RU" w:eastAsia="ru-RU"/>
    </w:rPr>
  </w:style>
  <w:style w:type="paragraph" w:styleId="af1">
    <w:name w:val="Title"/>
    <w:basedOn w:val="a0"/>
    <w:link w:val="af2"/>
    <w:uiPriority w:val="10"/>
    <w:rsid w:val="00EC3AD5"/>
    <w:pPr>
      <w:spacing w:after="0" w:line="240" w:lineRule="auto"/>
      <w:jc w:val="center"/>
    </w:pPr>
    <w:rPr>
      <w:rFonts w:ascii="Times New Roman" w:eastAsia="Times New Roman" w:hAnsi="Times New Roman" w:cs="Times New Roman"/>
      <w:sz w:val="24"/>
      <w:szCs w:val="24"/>
      <w:lang w:eastAsia="uk-UA"/>
    </w:rPr>
  </w:style>
  <w:style w:type="character" w:customStyle="1" w:styleId="af2">
    <w:name w:val="Название Знак"/>
    <w:basedOn w:val="a2"/>
    <w:link w:val="af1"/>
    <w:uiPriority w:val="10"/>
    <w:rsid w:val="00EC3AD5"/>
    <w:rPr>
      <w:rFonts w:ascii="Times New Roman" w:eastAsia="Times New Roman" w:hAnsi="Times New Roman" w:cs="Times New Roman"/>
      <w:sz w:val="24"/>
      <w:szCs w:val="24"/>
      <w:lang w:eastAsia="uk-UA"/>
    </w:rPr>
  </w:style>
  <w:style w:type="character" w:styleId="af3">
    <w:name w:val="Emphasis"/>
    <w:basedOn w:val="a2"/>
    <w:uiPriority w:val="20"/>
    <w:qFormat/>
    <w:rsid w:val="00EC3AD5"/>
    <w:rPr>
      <w:i/>
      <w:iCs/>
    </w:rPr>
  </w:style>
  <w:style w:type="character" w:customStyle="1" w:styleId="21">
    <w:name w:val="Заголовок 2 Знак"/>
    <w:aliases w:val=" Знак1 Знак Знак,Заг 2 Знак"/>
    <w:basedOn w:val="a2"/>
    <w:link w:val="20"/>
    <w:uiPriority w:val="9"/>
    <w:rsid w:val="0021065D"/>
    <w:rPr>
      <w:rFonts w:ascii="Times New Roman" w:eastAsiaTheme="majorEastAsia" w:hAnsi="Times New Roman" w:cstheme="majorBidi"/>
      <w:sz w:val="28"/>
      <w:szCs w:val="26"/>
    </w:rPr>
  </w:style>
  <w:style w:type="paragraph" w:customStyle="1" w:styleId="42">
    <w:name w:val="загл 4"/>
    <w:link w:val="43"/>
    <w:qFormat/>
    <w:rsid w:val="00CD0B6B"/>
    <w:pPr>
      <w:spacing w:after="40" w:line="360" w:lineRule="auto"/>
      <w:ind w:left="708"/>
      <w:jc w:val="both"/>
    </w:pPr>
    <w:rPr>
      <w:rFonts w:ascii="Times New Roman" w:eastAsiaTheme="majorEastAsia" w:hAnsi="Times New Roman" w:cstheme="majorBidi"/>
      <w:iCs/>
      <w:sz w:val="28"/>
    </w:rPr>
  </w:style>
  <w:style w:type="character" w:customStyle="1" w:styleId="30">
    <w:name w:val="Заголовок 3 Знак"/>
    <w:aliases w:val="Заг 3 Знак"/>
    <w:basedOn w:val="a2"/>
    <w:link w:val="3"/>
    <w:uiPriority w:val="9"/>
    <w:rsid w:val="008E768D"/>
    <w:rPr>
      <w:rFonts w:ascii="Times New Roman" w:eastAsiaTheme="majorEastAsia" w:hAnsi="Times New Roman" w:cstheme="majorBidi"/>
      <w:sz w:val="28"/>
      <w:szCs w:val="24"/>
    </w:rPr>
  </w:style>
  <w:style w:type="character" w:customStyle="1" w:styleId="41">
    <w:name w:val="Заголовок 4 Знак"/>
    <w:basedOn w:val="a2"/>
    <w:link w:val="40"/>
    <w:rsid w:val="008E768D"/>
    <w:rPr>
      <w:rFonts w:ascii="Times New Roman" w:eastAsiaTheme="majorEastAsia" w:hAnsi="Times New Roman" w:cstheme="majorBidi"/>
      <w:iCs/>
      <w:sz w:val="28"/>
    </w:rPr>
  </w:style>
  <w:style w:type="character" w:customStyle="1" w:styleId="43">
    <w:name w:val="загл 4 Знак"/>
    <w:basedOn w:val="41"/>
    <w:link w:val="42"/>
    <w:rsid w:val="00CD0B6B"/>
    <w:rPr>
      <w:rFonts w:ascii="Times New Roman" w:eastAsiaTheme="majorEastAsia" w:hAnsi="Times New Roman" w:cstheme="majorBidi"/>
      <w:iCs/>
      <w:sz w:val="28"/>
    </w:rPr>
  </w:style>
  <w:style w:type="paragraph" w:customStyle="1" w:styleId="13">
    <w:name w:val="Стиль1"/>
    <w:basedOn w:val="31"/>
    <w:link w:val="14"/>
    <w:qFormat/>
    <w:rsid w:val="00932632"/>
    <w:rPr>
      <w:noProof/>
    </w:rPr>
  </w:style>
  <w:style w:type="character" w:customStyle="1" w:styleId="32">
    <w:name w:val="Оглавление 3 Знак"/>
    <w:basedOn w:val="a2"/>
    <w:link w:val="31"/>
    <w:uiPriority w:val="39"/>
    <w:rsid w:val="00932632"/>
  </w:style>
  <w:style w:type="character" w:customStyle="1" w:styleId="14">
    <w:name w:val="Стиль1 Знак"/>
    <w:basedOn w:val="32"/>
    <w:link w:val="13"/>
    <w:rsid w:val="00932632"/>
    <w:rPr>
      <w:noProof/>
    </w:rPr>
  </w:style>
  <w:style w:type="character" w:customStyle="1" w:styleId="60">
    <w:name w:val="Заголовок 6 Знак"/>
    <w:basedOn w:val="a2"/>
    <w:link w:val="6"/>
    <w:uiPriority w:val="9"/>
    <w:rsid w:val="00361FBB"/>
    <w:rPr>
      <w:rFonts w:ascii="Times New Roman" w:eastAsia="Times New Roman" w:hAnsi="Times New Roman" w:cs="Times New Roman"/>
      <w:b/>
      <w:sz w:val="28"/>
      <w:szCs w:val="28"/>
      <w:lang w:eastAsia="ru-RU"/>
    </w:rPr>
  </w:style>
  <w:style w:type="character" w:customStyle="1" w:styleId="70">
    <w:name w:val="Заголовок 7 Знак"/>
    <w:basedOn w:val="a2"/>
    <w:link w:val="7"/>
    <w:uiPriority w:val="9"/>
    <w:rsid w:val="00361FBB"/>
    <w:rPr>
      <w:rFonts w:ascii="Times New Roman" w:eastAsia="Times New Roman" w:hAnsi="Times New Roman" w:cs="Times New Roman"/>
      <w:b/>
      <w:sz w:val="28"/>
      <w:szCs w:val="28"/>
      <w:lang w:eastAsia="ru-RU"/>
    </w:rPr>
  </w:style>
  <w:style w:type="character" w:customStyle="1" w:styleId="80">
    <w:name w:val="Заголовок 8 Знак"/>
    <w:basedOn w:val="a2"/>
    <w:link w:val="8"/>
    <w:uiPriority w:val="9"/>
    <w:rsid w:val="00361FBB"/>
    <w:rPr>
      <w:rFonts w:ascii="Times New Roman" w:eastAsia="Times New Roman" w:hAnsi="Times New Roman" w:cs="Times New Roman"/>
      <w:b/>
      <w:sz w:val="32"/>
      <w:szCs w:val="32"/>
      <w:lang w:val="ru-RU" w:eastAsia="ru-RU"/>
    </w:rPr>
  </w:style>
  <w:style w:type="character" w:customStyle="1" w:styleId="90">
    <w:name w:val="Заголовок 9 Знак"/>
    <w:basedOn w:val="a2"/>
    <w:link w:val="9"/>
    <w:uiPriority w:val="9"/>
    <w:rsid w:val="00361FBB"/>
    <w:rPr>
      <w:rFonts w:ascii="Times New Roman" w:eastAsia="Times New Roman" w:hAnsi="Times New Roman" w:cs="Times New Roman"/>
      <w:sz w:val="32"/>
      <w:szCs w:val="28"/>
      <w:lang w:eastAsia="ru-RU"/>
    </w:rPr>
  </w:style>
  <w:style w:type="numbering" w:customStyle="1" w:styleId="15">
    <w:name w:val="Нет списка1"/>
    <w:next w:val="a4"/>
    <w:uiPriority w:val="99"/>
    <w:semiHidden/>
    <w:unhideWhenUsed/>
    <w:rsid w:val="00361FBB"/>
  </w:style>
  <w:style w:type="paragraph" w:styleId="af4">
    <w:name w:val="Normal (Web)"/>
    <w:basedOn w:val="a0"/>
    <w:link w:val="af5"/>
    <w:unhideWhenUsed/>
    <w:rsid w:val="00361FBB"/>
    <w:pPr>
      <w:spacing w:before="100" w:beforeAutospacing="1" w:after="100" w:afterAutospacing="1" w:line="240" w:lineRule="auto"/>
      <w:ind w:firstLine="709"/>
      <w:jc w:val="both"/>
    </w:pPr>
    <w:rPr>
      <w:rFonts w:ascii="Times New Roman" w:eastAsia="Times New Roman" w:hAnsi="Times New Roman" w:cs="Times New Roman"/>
      <w:sz w:val="24"/>
      <w:szCs w:val="24"/>
      <w:lang w:val="ru-RU" w:eastAsia="ru-RU"/>
    </w:rPr>
  </w:style>
  <w:style w:type="table" w:customStyle="1" w:styleId="16">
    <w:name w:val="Сетка таблицы1"/>
    <w:basedOn w:val="a3"/>
    <w:next w:val="ac"/>
    <w:uiPriority w:val="59"/>
    <w:rsid w:val="00361FB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Balloon Text"/>
    <w:basedOn w:val="a0"/>
    <w:link w:val="af7"/>
    <w:unhideWhenUsed/>
    <w:rsid w:val="00361FBB"/>
    <w:pPr>
      <w:spacing w:after="0" w:line="240" w:lineRule="auto"/>
      <w:ind w:firstLine="709"/>
      <w:jc w:val="both"/>
    </w:pPr>
    <w:rPr>
      <w:rFonts w:ascii="Tahoma" w:eastAsia="Times New Roman" w:hAnsi="Tahoma" w:cs="Tahoma"/>
      <w:sz w:val="16"/>
      <w:szCs w:val="16"/>
      <w:lang w:eastAsia="uk-UA"/>
    </w:rPr>
  </w:style>
  <w:style w:type="character" w:customStyle="1" w:styleId="af7">
    <w:name w:val="Текст выноски Знак"/>
    <w:basedOn w:val="a2"/>
    <w:link w:val="af6"/>
    <w:rsid w:val="00361FBB"/>
    <w:rPr>
      <w:rFonts w:ascii="Tahoma" w:eastAsia="Times New Roman" w:hAnsi="Tahoma" w:cs="Tahoma"/>
      <w:sz w:val="16"/>
      <w:szCs w:val="16"/>
      <w:lang w:eastAsia="uk-UA"/>
    </w:rPr>
  </w:style>
  <w:style w:type="paragraph" w:customStyle="1" w:styleId="1">
    <w:name w:val="Подзаголовок1"/>
    <w:basedOn w:val="a0"/>
    <w:next w:val="a0"/>
    <w:uiPriority w:val="11"/>
    <w:qFormat/>
    <w:rsid w:val="00361FBB"/>
    <w:pPr>
      <w:numPr>
        <w:ilvl w:val="1"/>
        <w:numId w:val="20"/>
      </w:numPr>
      <w:spacing w:after="0" w:line="360" w:lineRule="auto"/>
      <w:ind w:left="0" w:firstLine="698"/>
      <w:jc w:val="both"/>
    </w:pPr>
    <w:rPr>
      <w:rFonts w:ascii="Times New Roman" w:eastAsia="Times New Roman" w:hAnsi="Times New Roman" w:cs="Times New Roman"/>
      <w:b/>
      <w:iCs/>
      <w:spacing w:val="15"/>
      <w:sz w:val="32"/>
      <w:szCs w:val="24"/>
    </w:rPr>
  </w:style>
  <w:style w:type="character" w:customStyle="1" w:styleId="af8">
    <w:name w:val="Подзаголовок Знак"/>
    <w:basedOn w:val="a2"/>
    <w:link w:val="af9"/>
    <w:uiPriority w:val="11"/>
    <w:rsid w:val="00361FBB"/>
    <w:rPr>
      <w:rFonts w:ascii="Times New Roman" w:eastAsia="Times New Roman" w:hAnsi="Times New Roman" w:cs="Times New Roman"/>
      <w:b/>
      <w:iCs/>
      <w:spacing w:val="15"/>
      <w:sz w:val="32"/>
      <w:lang w:val="uk-UA"/>
    </w:rPr>
  </w:style>
  <w:style w:type="paragraph" w:customStyle="1" w:styleId="afa">
    <w:name w:val="Рисуночек"/>
    <w:basedOn w:val="a0"/>
    <w:rsid w:val="00361FBB"/>
    <w:pPr>
      <w:spacing w:before="120" w:after="120" w:line="360" w:lineRule="auto"/>
      <w:jc w:val="center"/>
    </w:pPr>
    <w:rPr>
      <w:rFonts w:ascii="Times New Roman" w:eastAsia="Times New Roman" w:hAnsi="Times New Roman" w:cs="Times New Roman"/>
      <w:sz w:val="28"/>
      <w:szCs w:val="20"/>
      <w:lang w:val="ru-RU" w:eastAsia="ru-RU"/>
    </w:rPr>
  </w:style>
  <w:style w:type="paragraph" w:customStyle="1" w:styleId="Disser">
    <w:name w:val="Disser"/>
    <w:basedOn w:val="a0"/>
    <w:link w:val="Disser0"/>
    <w:rsid w:val="00361FBB"/>
    <w:pPr>
      <w:spacing w:after="0" w:line="360" w:lineRule="auto"/>
      <w:ind w:firstLine="720"/>
      <w:jc w:val="both"/>
    </w:pPr>
    <w:rPr>
      <w:rFonts w:ascii="Times New Roman" w:eastAsia="Times New Roman" w:hAnsi="Times New Roman" w:cs="Times New Roman"/>
      <w:sz w:val="28"/>
      <w:szCs w:val="20"/>
      <w:lang w:val="ru-RU" w:eastAsia="ru-RU"/>
    </w:rPr>
  </w:style>
  <w:style w:type="character" w:customStyle="1" w:styleId="Disser0">
    <w:name w:val="Disser Знак"/>
    <w:basedOn w:val="a2"/>
    <w:link w:val="Disser"/>
    <w:rsid w:val="00361FBB"/>
    <w:rPr>
      <w:rFonts w:ascii="Times New Roman" w:eastAsia="Times New Roman" w:hAnsi="Times New Roman" w:cs="Times New Roman"/>
      <w:sz w:val="28"/>
      <w:szCs w:val="20"/>
      <w:lang w:val="ru-RU" w:eastAsia="ru-RU"/>
    </w:rPr>
  </w:style>
  <w:style w:type="paragraph" w:customStyle="1" w:styleId="afb">
    <w:name w:val="табл"/>
    <w:basedOn w:val="a0"/>
    <w:rsid w:val="00361FBB"/>
    <w:pPr>
      <w:spacing w:before="120" w:after="0" w:line="360" w:lineRule="auto"/>
      <w:jc w:val="right"/>
    </w:pPr>
    <w:rPr>
      <w:rFonts w:ascii="Times New Roman" w:eastAsia="Times New Roman" w:hAnsi="Times New Roman" w:cs="Times New Roman"/>
      <w:sz w:val="28"/>
      <w:szCs w:val="20"/>
      <w:lang w:val="ru-RU" w:eastAsia="ru-RU"/>
    </w:rPr>
  </w:style>
  <w:style w:type="numbering" w:customStyle="1" w:styleId="110">
    <w:name w:val="Нет списка11"/>
    <w:next w:val="a4"/>
    <w:uiPriority w:val="99"/>
    <w:semiHidden/>
    <w:unhideWhenUsed/>
    <w:rsid w:val="00361FBB"/>
  </w:style>
  <w:style w:type="numbering" w:customStyle="1" w:styleId="111">
    <w:name w:val="Нет списка111"/>
    <w:next w:val="a4"/>
    <w:uiPriority w:val="99"/>
    <w:semiHidden/>
    <w:unhideWhenUsed/>
    <w:rsid w:val="00361FBB"/>
  </w:style>
  <w:style w:type="paragraph" w:styleId="afc">
    <w:name w:val="Body Text Indent"/>
    <w:basedOn w:val="a0"/>
    <w:link w:val="afd"/>
    <w:uiPriority w:val="99"/>
    <w:rsid w:val="00361FBB"/>
    <w:pPr>
      <w:spacing w:after="0" w:line="360" w:lineRule="auto"/>
      <w:ind w:firstLine="720"/>
      <w:jc w:val="both"/>
    </w:pPr>
    <w:rPr>
      <w:rFonts w:ascii="Times New Roman" w:eastAsia="Times New Roman" w:hAnsi="Times New Roman" w:cs="Times New Roman"/>
      <w:sz w:val="24"/>
      <w:szCs w:val="28"/>
      <w:lang w:eastAsia="ru-RU"/>
    </w:rPr>
  </w:style>
  <w:style w:type="character" w:customStyle="1" w:styleId="afd">
    <w:name w:val="Основной текст с отступом Знак"/>
    <w:basedOn w:val="a2"/>
    <w:link w:val="afc"/>
    <w:uiPriority w:val="99"/>
    <w:rsid w:val="00361FBB"/>
    <w:rPr>
      <w:rFonts w:ascii="Times New Roman" w:eastAsia="Times New Roman" w:hAnsi="Times New Roman" w:cs="Times New Roman"/>
      <w:sz w:val="24"/>
      <w:szCs w:val="28"/>
      <w:lang w:eastAsia="ru-RU"/>
    </w:rPr>
  </w:style>
  <w:style w:type="character" w:customStyle="1" w:styleId="tabletext1">
    <w:name w:val="tabletext1"/>
    <w:rsid w:val="00361FBB"/>
    <w:rPr>
      <w:rFonts w:ascii="Verdana" w:hAnsi="Verdana" w:hint="default"/>
      <w:color w:val="000000"/>
      <w:sz w:val="18"/>
      <w:szCs w:val="18"/>
    </w:rPr>
  </w:style>
  <w:style w:type="paragraph" w:styleId="33">
    <w:name w:val="Body Text Indent 3"/>
    <w:basedOn w:val="a0"/>
    <w:link w:val="34"/>
    <w:semiHidden/>
    <w:rsid w:val="00361FBB"/>
    <w:pPr>
      <w:spacing w:after="0" w:line="360" w:lineRule="auto"/>
      <w:ind w:firstLine="709"/>
      <w:jc w:val="both"/>
    </w:pPr>
    <w:rPr>
      <w:rFonts w:ascii="Times New Roman" w:eastAsia="Times New Roman" w:hAnsi="Times New Roman" w:cs="Times New Roman"/>
      <w:sz w:val="24"/>
      <w:szCs w:val="28"/>
      <w:lang w:eastAsia="ru-RU"/>
    </w:rPr>
  </w:style>
  <w:style w:type="character" w:customStyle="1" w:styleId="34">
    <w:name w:val="Основной текст с отступом 3 Знак"/>
    <w:basedOn w:val="a2"/>
    <w:link w:val="33"/>
    <w:semiHidden/>
    <w:rsid w:val="00361FBB"/>
    <w:rPr>
      <w:rFonts w:ascii="Times New Roman" w:eastAsia="Times New Roman" w:hAnsi="Times New Roman" w:cs="Times New Roman"/>
      <w:sz w:val="24"/>
      <w:szCs w:val="28"/>
      <w:lang w:eastAsia="ru-RU"/>
    </w:rPr>
  </w:style>
  <w:style w:type="paragraph" w:styleId="24">
    <w:name w:val="Body Text 2"/>
    <w:basedOn w:val="a0"/>
    <w:link w:val="25"/>
    <w:rsid w:val="00361FBB"/>
    <w:pPr>
      <w:spacing w:after="0" w:line="360" w:lineRule="auto"/>
      <w:ind w:firstLine="720"/>
      <w:jc w:val="both"/>
    </w:pPr>
    <w:rPr>
      <w:rFonts w:ascii="Times New Roman" w:eastAsia="Times New Roman" w:hAnsi="Times New Roman" w:cs="Times New Roman"/>
      <w:sz w:val="24"/>
      <w:szCs w:val="28"/>
      <w:lang w:eastAsia="ru-RU"/>
    </w:rPr>
  </w:style>
  <w:style w:type="character" w:customStyle="1" w:styleId="25">
    <w:name w:val="Основной текст 2 Знак"/>
    <w:basedOn w:val="a2"/>
    <w:link w:val="24"/>
    <w:rsid w:val="00361FBB"/>
    <w:rPr>
      <w:rFonts w:ascii="Times New Roman" w:eastAsia="Times New Roman" w:hAnsi="Times New Roman" w:cs="Times New Roman"/>
      <w:sz w:val="24"/>
      <w:szCs w:val="28"/>
      <w:lang w:eastAsia="ru-RU"/>
    </w:rPr>
  </w:style>
  <w:style w:type="paragraph" w:styleId="35">
    <w:name w:val="Body Text 3"/>
    <w:basedOn w:val="a0"/>
    <w:link w:val="36"/>
    <w:uiPriority w:val="99"/>
    <w:rsid w:val="00361FBB"/>
    <w:pPr>
      <w:spacing w:after="0" w:line="360" w:lineRule="auto"/>
      <w:ind w:firstLine="720"/>
      <w:jc w:val="both"/>
    </w:pPr>
    <w:rPr>
      <w:rFonts w:ascii="Times New Roman" w:eastAsia="Times New Roman" w:hAnsi="Times New Roman" w:cs="Times New Roman"/>
      <w:color w:val="FF0000"/>
      <w:sz w:val="24"/>
      <w:szCs w:val="28"/>
      <w:lang w:eastAsia="ru-RU"/>
    </w:rPr>
  </w:style>
  <w:style w:type="character" w:customStyle="1" w:styleId="36">
    <w:name w:val="Основной текст 3 Знак"/>
    <w:basedOn w:val="a2"/>
    <w:link w:val="35"/>
    <w:uiPriority w:val="99"/>
    <w:rsid w:val="00361FBB"/>
    <w:rPr>
      <w:rFonts w:ascii="Times New Roman" w:eastAsia="Times New Roman" w:hAnsi="Times New Roman" w:cs="Times New Roman"/>
      <w:color w:val="FF0000"/>
      <w:sz w:val="24"/>
      <w:szCs w:val="28"/>
      <w:lang w:eastAsia="ru-RU"/>
    </w:rPr>
  </w:style>
  <w:style w:type="paragraph" w:styleId="26">
    <w:name w:val="Body Text Indent 2"/>
    <w:basedOn w:val="a0"/>
    <w:link w:val="27"/>
    <w:rsid w:val="00361FBB"/>
    <w:pPr>
      <w:spacing w:after="0" w:line="360" w:lineRule="auto"/>
      <w:ind w:right="-45" w:firstLine="720"/>
      <w:jc w:val="both"/>
    </w:pPr>
    <w:rPr>
      <w:rFonts w:ascii="Times New Roman" w:eastAsia="Times New Roman" w:hAnsi="Times New Roman" w:cs="Times New Roman"/>
      <w:sz w:val="24"/>
      <w:szCs w:val="28"/>
      <w:lang w:eastAsia="ru-RU"/>
    </w:rPr>
  </w:style>
  <w:style w:type="character" w:customStyle="1" w:styleId="27">
    <w:name w:val="Основной текст с отступом 2 Знак"/>
    <w:basedOn w:val="a2"/>
    <w:link w:val="26"/>
    <w:rsid w:val="00361FBB"/>
    <w:rPr>
      <w:rFonts w:ascii="Times New Roman" w:eastAsia="Times New Roman" w:hAnsi="Times New Roman" w:cs="Times New Roman"/>
      <w:sz w:val="24"/>
      <w:szCs w:val="28"/>
      <w:lang w:eastAsia="ru-RU"/>
    </w:rPr>
  </w:style>
  <w:style w:type="character" w:styleId="afe">
    <w:name w:val="annotation reference"/>
    <w:uiPriority w:val="99"/>
    <w:semiHidden/>
    <w:rsid w:val="00361FBB"/>
    <w:rPr>
      <w:sz w:val="16"/>
      <w:szCs w:val="16"/>
    </w:rPr>
  </w:style>
  <w:style w:type="paragraph" w:styleId="aff">
    <w:name w:val="annotation text"/>
    <w:basedOn w:val="a0"/>
    <w:link w:val="aff0"/>
    <w:uiPriority w:val="99"/>
    <w:semiHidden/>
    <w:rsid w:val="00361FBB"/>
    <w:pPr>
      <w:spacing w:after="0" w:line="360" w:lineRule="auto"/>
      <w:ind w:firstLine="720"/>
      <w:jc w:val="both"/>
    </w:pPr>
    <w:rPr>
      <w:rFonts w:ascii="Times New Roman" w:eastAsia="Times New Roman" w:hAnsi="Times New Roman" w:cs="Times New Roman"/>
      <w:sz w:val="28"/>
      <w:szCs w:val="28"/>
      <w:lang w:val="ru-RU" w:eastAsia="ru-RU"/>
    </w:rPr>
  </w:style>
  <w:style w:type="character" w:customStyle="1" w:styleId="aff0">
    <w:name w:val="Текст примечания Знак"/>
    <w:basedOn w:val="a2"/>
    <w:link w:val="aff"/>
    <w:uiPriority w:val="99"/>
    <w:semiHidden/>
    <w:rsid w:val="00361FBB"/>
    <w:rPr>
      <w:rFonts w:ascii="Times New Roman" w:eastAsia="Times New Roman" w:hAnsi="Times New Roman" w:cs="Times New Roman"/>
      <w:sz w:val="28"/>
      <w:szCs w:val="28"/>
      <w:lang w:val="ru-RU" w:eastAsia="ru-RU"/>
    </w:rPr>
  </w:style>
  <w:style w:type="character" w:styleId="aff1">
    <w:name w:val="FollowedHyperlink"/>
    <w:uiPriority w:val="99"/>
    <w:semiHidden/>
    <w:rsid w:val="00361FBB"/>
    <w:rPr>
      <w:color w:val="800080"/>
      <w:u w:val="single"/>
    </w:rPr>
  </w:style>
  <w:style w:type="paragraph" w:styleId="aff2">
    <w:name w:val="footnote text"/>
    <w:basedOn w:val="a0"/>
    <w:link w:val="aff3"/>
    <w:uiPriority w:val="99"/>
    <w:rsid w:val="00361FBB"/>
    <w:pPr>
      <w:spacing w:after="0" w:line="360" w:lineRule="auto"/>
      <w:ind w:firstLine="720"/>
      <w:jc w:val="both"/>
    </w:pPr>
    <w:rPr>
      <w:rFonts w:ascii="Times New Roman" w:eastAsia="Times New Roman" w:hAnsi="Times New Roman" w:cs="Times New Roman"/>
      <w:sz w:val="28"/>
      <w:szCs w:val="28"/>
      <w:lang w:val="ru-RU" w:eastAsia="ru-RU"/>
    </w:rPr>
  </w:style>
  <w:style w:type="character" w:customStyle="1" w:styleId="aff3">
    <w:name w:val="Текст сноски Знак"/>
    <w:basedOn w:val="a2"/>
    <w:link w:val="aff2"/>
    <w:uiPriority w:val="99"/>
    <w:rsid w:val="00361FBB"/>
    <w:rPr>
      <w:rFonts w:ascii="Times New Roman" w:eastAsia="Times New Roman" w:hAnsi="Times New Roman" w:cs="Times New Roman"/>
      <w:sz w:val="28"/>
      <w:szCs w:val="28"/>
      <w:lang w:val="ru-RU" w:eastAsia="ru-RU"/>
    </w:rPr>
  </w:style>
  <w:style w:type="character" w:styleId="aff4">
    <w:name w:val="footnote reference"/>
    <w:uiPriority w:val="99"/>
    <w:rsid w:val="00361FBB"/>
    <w:rPr>
      <w:vertAlign w:val="superscript"/>
    </w:rPr>
  </w:style>
  <w:style w:type="paragraph" w:customStyle="1" w:styleId="17">
    <w:name w:val="заголовок 1"/>
    <w:basedOn w:val="a0"/>
    <w:next w:val="a0"/>
    <w:rsid w:val="00361FBB"/>
    <w:pPr>
      <w:keepNext/>
      <w:spacing w:after="222" w:line="360" w:lineRule="auto"/>
      <w:ind w:firstLine="720"/>
      <w:jc w:val="center"/>
    </w:pPr>
    <w:rPr>
      <w:rFonts w:ascii="Pragmatica" w:eastAsia="Times New Roman" w:hAnsi="Pragmatica" w:cs="Times New Roman"/>
      <w:sz w:val="24"/>
      <w:szCs w:val="28"/>
      <w:lang w:val="ru-RU" w:eastAsia="ru-RU"/>
    </w:rPr>
  </w:style>
  <w:style w:type="paragraph" w:customStyle="1" w:styleId="DNormal">
    <w:name w:val="D: Normal"/>
    <w:basedOn w:val="a0"/>
    <w:rsid w:val="00361FBB"/>
    <w:pPr>
      <w:spacing w:after="0" w:line="360" w:lineRule="auto"/>
      <w:ind w:left="284" w:right="510" w:firstLine="851"/>
      <w:jc w:val="both"/>
    </w:pPr>
    <w:rPr>
      <w:rFonts w:ascii="Times New Roman" w:eastAsia="Times New Roman" w:hAnsi="Times New Roman" w:cs="Times New Roman"/>
      <w:sz w:val="24"/>
      <w:szCs w:val="24"/>
      <w:lang w:val="ru-RU" w:eastAsia="ru-RU"/>
    </w:rPr>
  </w:style>
  <w:style w:type="paragraph" w:customStyle="1" w:styleId="D">
    <w:name w:val="D: Подзаголовок"/>
    <w:basedOn w:val="a0"/>
    <w:rsid w:val="00361FBB"/>
    <w:pPr>
      <w:spacing w:before="240" w:after="240" w:line="360" w:lineRule="auto"/>
      <w:ind w:left="284" w:right="510" w:firstLine="851"/>
      <w:jc w:val="both"/>
    </w:pPr>
    <w:rPr>
      <w:rFonts w:ascii="Times New Roman" w:eastAsia="Times New Roman" w:hAnsi="Times New Roman" w:cs="Times New Roman"/>
      <w:b/>
      <w:bCs/>
      <w:sz w:val="24"/>
      <w:szCs w:val="24"/>
      <w:lang w:val="ru-RU" w:eastAsia="ru-RU"/>
    </w:rPr>
  </w:style>
  <w:style w:type="paragraph" w:customStyle="1" w:styleId="D0">
    <w:name w:val="D: Рисунок"/>
    <w:basedOn w:val="a0"/>
    <w:rsid w:val="00361FBB"/>
    <w:pPr>
      <w:spacing w:before="120" w:after="240" w:line="360" w:lineRule="auto"/>
      <w:ind w:left="284" w:right="510" w:firstLine="851"/>
      <w:jc w:val="center"/>
    </w:pPr>
    <w:rPr>
      <w:rFonts w:ascii="Times New Roman" w:eastAsia="Times New Roman" w:hAnsi="Times New Roman" w:cs="Times New Roman"/>
      <w:b/>
      <w:bCs/>
      <w:sz w:val="24"/>
      <w:szCs w:val="24"/>
      <w:lang w:val="ru-RU" w:eastAsia="ru-RU"/>
    </w:rPr>
  </w:style>
  <w:style w:type="paragraph" w:customStyle="1" w:styleId="My">
    <w:name w:val="My"/>
    <w:basedOn w:val="a0"/>
    <w:rsid w:val="00361FBB"/>
    <w:pPr>
      <w:widowControl w:val="0"/>
      <w:spacing w:before="60" w:after="60" w:line="240" w:lineRule="auto"/>
      <w:ind w:firstLine="720"/>
      <w:jc w:val="both"/>
    </w:pPr>
    <w:rPr>
      <w:rFonts w:ascii="TimesET" w:eastAsia="Times New Roman" w:hAnsi="TimesET" w:cs="Times New Roman"/>
      <w:sz w:val="24"/>
      <w:szCs w:val="24"/>
      <w:lang w:val="en-AU" w:eastAsia="ru-RU"/>
    </w:rPr>
  </w:style>
  <w:style w:type="paragraph" w:customStyle="1" w:styleId="aff5">
    <w:name w:val="текст"/>
    <w:basedOn w:val="a0"/>
    <w:rsid w:val="00361FBB"/>
    <w:pPr>
      <w:spacing w:after="0" w:line="240" w:lineRule="auto"/>
      <w:ind w:firstLine="720"/>
      <w:jc w:val="both"/>
    </w:pPr>
    <w:rPr>
      <w:rFonts w:ascii="Arial" w:eastAsia="Times New Roman" w:hAnsi="Arial" w:cs="Arial"/>
      <w:sz w:val="24"/>
      <w:szCs w:val="24"/>
      <w:lang w:val="ru-RU" w:eastAsia="ru-RU"/>
    </w:rPr>
  </w:style>
  <w:style w:type="paragraph" w:customStyle="1" w:styleId="MAIN">
    <w:name w:val="MAIN"/>
    <w:basedOn w:val="a0"/>
    <w:link w:val="MAIN0"/>
    <w:qFormat/>
    <w:rsid w:val="00361FBB"/>
    <w:pPr>
      <w:spacing w:after="0" w:line="360" w:lineRule="auto"/>
      <w:ind w:firstLine="709"/>
      <w:contextualSpacing/>
      <w:jc w:val="both"/>
    </w:pPr>
    <w:rPr>
      <w:rFonts w:ascii="Times New Roman" w:eastAsia="Times New Roman" w:hAnsi="Times New Roman" w:cs="Times New Roman"/>
      <w:bCs/>
      <w:color w:val="000000"/>
      <w:sz w:val="28"/>
      <w:szCs w:val="28"/>
    </w:rPr>
  </w:style>
  <w:style w:type="character" w:customStyle="1" w:styleId="MAIN0">
    <w:name w:val="MAIN Знак"/>
    <w:link w:val="MAIN"/>
    <w:rsid w:val="00361FBB"/>
    <w:rPr>
      <w:rFonts w:ascii="Times New Roman" w:eastAsia="Times New Roman" w:hAnsi="Times New Roman" w:cs="Times New Roman"/>
      <w:bCs/>
      <w:color w:val="000000"/>
      <w:sz w:val="28"/>
      <w:szCs w:val="28"/>
    </w:rPr>
  </w:style>
  <w:style w:type="paragraph" w:styleId="HTML">
    <w:name w:val="HTML Preformatted"/>
    <w:basedOn w:val="a0"/>
    <w:link w:val="HTML0"/>
    <w:uiPriority w:val="99"/>
    <w:unhideWhenUsed/>
    <w:rsid w:val="00361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2"/>
    <w:link w:val="HTML"/>
    <w:uiPriority w:val="99"/>
    <w:rsid w:val="00361FBB"/>
    <w:rPr>
      <w:rFonts w:ascii="Courier New" w:eastAsia="Times New Roman" w:hAnsi="Courier New" w:cs="Courier New"/>
      <w:sz w:val="20"/>
      <w:szCs w:val="20"/>
      <w:lang w:val="ru-RU" w:eastAsia="ru-RU"/>
    </w:rPr>
  </w:style>
  <w:style w:type="character" w:customStyle="1" w:styleId="longtext">
    <w:name w:val="long_text"/>
    <w:rsid w:val="00361FBB"/>
  </w:style>
  <w:style w:type="paragraph" w:styleId="aff6">
    <w:name w:val="Block Text"/>
    <w:basedOn w:val="a0"/>
    <w:unhideWhenUsed/>
    <w:rsid w:val="00361FBB"/>
    <w:pPr>
      <w:widowControl w:val="0"/>
      <w:autoSpaceDE w:val="0"/>
      <w:autoSpaceDN w:val="0"/>
      <w:adjustRightInd w:val="0"/>
      <w:spacing w:after="0" w:line="360" w:lineRule="auto"/>
      <w:ind w:left="113" w:right="113"/>
    </w:pPr>
    <w:rPr>
      <w:rFonts w:ascii="Times New Roman" w:eastAsia="Times New Roman" w:hAnsi="Times New Roman" w:cs="Times New Roman"/>
      <w:sz w:val="28"/>
      <w:szCs w:val="20"/>
      <w:lang w:eastAsia="ru-RU"/>
    </w:rPr>
  </w:style>
  <w:style w:type="character" w:styleId="aff7">
    <w:name w:val="Intense Emphasis"/>
    <w:uiPriority w:val="21"/>
    <w:qFormat/>
    <w:rsid w:val="00361FBB"/>
    <w:rPr>
      <w:b/>
      <w:bCs/>
      <w:i/>
      <w:iCs/>
      <w:color w:val="4F81BD"/>
    </w:rPr>
  </w:style>
  <w:style w:type="character" w:customStyle="1" w:styleId="af5">
    <w:name w:val="Обычный (веб) Знак"/>
    <w:link w:val="af4"/>
    <w:rsid w:val="00361FBB"/>
    <w:rPr>
      <w:rFonts w:ascii="Times New Roman" w:eastAsia="Times New Roman" w:hAnsi="Times New Roman" w:cs="Times New Roman"/>
      <w:sz w:val="24"/>
      <w:szCs w:val="24"/>
      <w:lang w:val="ru-RU" w:eastAsia="ru-RU"/>
    </w:rPr>
  </w:style>
  <w:style w:type="character" w:styleId="aff8">
    <w:name w:val="Strong"/>
    <w:uiPriority w:val="22"/>
    <w:qFormat/>
    <w:rsid w:val="00361FBB"/>
    <w:rPr>
      <w:b/>
      <w:bCs/>
    </w:rPr>
  </w:style>
  <w:style w:type="character" w:customStyle="1" w:styleId="googqs-tidbit">
    <w:name w:val="goog_qs-tidbit"/>
    <w:rsid w:val="00361FBB"/>
  </w:style>
  <w:style w:type="paragraph" w:customStyle="1" w:styleId="18">
    <w:name w:val="Абзац списка1"/>
    <w:basedOn w:val="a0"/>
    <w:rsid w:val="00361FBB"/>
    <w:pPr>
      <w:spacing w:after="200" w:line="276" w:lineRule="auto"/>
      <w:ind w:left="720"/>
      <w:contextualSpacing/>
    </w:pPr>
    <w:rPr>
      <w:rFonts w:ascii="Calibri" w:eastAsia="Times New Roman" w:hAnsi="Calibri" w:cs="Times New Roman"/>
      <w:lang w:val="ru-RU"/>
    </w:rPr>
  </w:style>
  <w:style w:type="table" w:customStyle="1" w:styleId="112">
    <w:name w:val="Сетка таблицы11"/>
    <w:basedOn w:val="a3"/>
    <w:next w:val="ac"/>
    <w:uiPriority w:val="59"/>
    <w:rsid w:val="00361FBB"/>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1">
    <w:name w:val="Оглавление 71"/>
    <w:basedOn w:val="a0"/>
    <w:next w:val="a0"/>
    <w:autoRedefine/>
    <w:uiPriority w:val="39"/>
    <w:unhideWhenUsed/>
    <w:rsid w:val="00361FBB"/>
    <w:pPr>
      <w:spacing w:after="0" w:line="276" w:lineRule="auto"/>
      <w:ind w:left="1680" w:firstLine="709"/>
    </w:pPr>
    <w:rPr>
      <w:rFonts w:eastAsia="Times New Roman" w:cs="Calibri"/>
      <w:sz w:val="20"/>
      <w:szCs w:val="20"/>
      <w:lang w:eastAsia="uk-UA"/>
    </w:rPr>
  </w:style>
  <w:style w:type="character" w:customStyle="1" w:styleId="aff9">
    <w:name w:val="Основной текст_"/>
    <w:basedOn w:val="a2"/>
    <w:link w:val="19"/>
    <w:rsid w:val="00361FBB"/>
    <w:rPr>
      <w:rFonts w:ascii="Times New Roman" w:hAnsi="Times New Roman" w:cs="Times New Roman"/>
      <w:sz w:val="28"/>
      <w:szCs w:val="28"/>
      <w:shd w:val="clear" w:color="auto" w:fill="FFFFFF"/>
    </w:rPr>
  </w:style>
  <w:style w:type="paragraph" w:customStyle="1" w:styleId="19">
    <w:name w:val="Основной текст1"/>
    <w:basedOn w:val="a0"/>
    <w:link w:val="aff9"/>
    <w:rsid w:val="00361FBB"/>
    <w:pPr>
      <w:shd w:val="clear" w:color="auto" w:fill="FFFFFF"/>
      <w:spacing w:after="0" w:line="317" w:lineRule="exact"/>
      <w:ind w:hanging="1120"/>
      <w:jc w:val="center"/>
    </w:pPr>
    <w:rPr>
      <w:rFonts w:ascii="Times New Roman" w:hAnsi="Times New Roman" w:cs="Times New Roman"/>
      <w:sz w:val="28"/>
      <w:szCs w:val="28"/>
    </w:rPr>
  </w:style>
  <w:style w:type="character" w:customStyle="1" w:styleId="affa">
    <w:name w:val="Подпись к картинке_"/>
    <w:basedOn w:val="a2"/>
    <w:link w:val="1a"/>
    <w:uiPriority w:val="99"/>
    <w:rsid w:val="00361FBB"/>
    <w:rPr>
      <w:rFonts w:ascii="Times New Roman" w:hAnsi="Times New Roman" w:cs="Times New Roman"/>
      <w:sz w:val="28"/>
      <w:szCs w:val="28"/>
      <w:shd w:val="clear" w:color="auto" w:fill="FFFFFF"/>
    </w:rPr>
  </w:style>
  <w:style w:type="paragraph" w:customStyle="1" w:styleId="1a">
    <w:name w:val="Подпись к картинке1"/>
    <w:basedOn w:val="a0"/>
    <w:link w:val="affa"/>
    <w:uiPriority w:val="99"/>
    <w:rsid w:val="00361FBB"/>
    <w:pPr>
      <w:shd w:val="clear" w:color="auto" w:fill="FFFFFF"/>
      <w:spacing w:after="0" w:line="240" w:lineRule="atLeast"/>
    </w:pPr>
    <w:rPr>
      <w:rFonts w:ascii="Times New Roman" w:hAnsi="Times New Roman" w:cs="Times New Roman"/>
      <w:sz w:val="28"/>
      <w:szCs w:val="28"/>
    </w:rPr>
  </w:style>
  <w:style w:type="paragraph" w:customStyle="1" w:styleId="410">
    <w:name w:val="Оглавление 41"/>
    <w:basedOn w:val="a0"/>
    <w:next w:val="a0"/>
    <w:autoRedefine/>
    <w:uiPriority w:val="39"/>
    <w:unhideWhenUsed/>
    <w:rsid w:val="00361FBB"/>
    <w:pPr>
      <w:spacing w:after="0" w:line="276" w:lineRule="auto"/>
      <w:ind w:left="840" w:firstLine="709"/>
    </w:pPr>
    <w:rPr>
      <w:rFonts w:ascii="Times New Roman" w:eastAsia="Times New Roman" w:hAnsi="Times New Roman" w:cs="Calibri"/>
      <w:sz w:val="28"/>
      <w:szCs w:val="20"/>
      <w:lang w:eastAsia="uk-UA"/>
    </w:rPr>
  </w:style>
  <w:style w:type="paragraph" w:customStyle="1" w:styleId="51">
    <w:name w:val="Оглавление 51"/>
    <w:basedOn w:val="a0"/>
    <w:next w:val="a0"/>
    <w:autoRedefine/>
    <w:uiPriority w:val="39"/>
    <w:unhideWhenUsed/>
    <w:rsid w:val="00361FBB"/>
    <w:pPr>
      <w:spacing w:after="0" w:line="276" w:lineRule="auto"/>
      <w:ind w:left="1120" w:firstLine="709"/>
    </w:pPr>
    <w:rPr>
      <w:rFonts w:eastAsia="Times New Roman" w:cs="Calibri"/>
      <w:sz w:val="20"/>
      <w:szCs w:val="20"/>
      <w:lang w:eastAsia="uk-UA"/>
    </w:rPr>
  </w:style>
  <w:style w:type="paragraph" w:customStyle="1" w:styleId="61">
    <w:name w:val="Оглавление 61"/>
    <w:basedOn w:val="a0"/>
    <w:next w:val="a0"/>
    <w:autoRedefine/>
    <w:uiPriority w:val="39"/>
    <w:unhideWhenUsed/>
    <w:rsid w:val="00361FBB"/>
    <w:pPr>
      <w:spacing w:after="0" w:line="276" w:lineRule="auto"/>
      <w:ind w:left="1400" w:firstLine="709"/>
    </w:pPr>
    <w:rPr>
      <w:rFonts w:eastAsia="Times New Roman" w:cs="Calibri"/>
      <w:sz w:val="20"/>
      <w:szCs w:val="20"/>
      <w:lang w:eastAsia="uk-UA"/>
    </w:rPr>
  </w:style>
  <w:style w:type="paragraph" w:customStyle="1" w:styleId="81">
    <w:name w:val="Оглавление 81"/>
    <w:basedOn w:val="a0"/>
    <w:next w:val="a0"/>
    <w:autoRedefine/>
    <w:uiPriority w:val="39"/>
    <w:unhideWhenUsed/>
    <w:rsid w:val="00361FBB"/>
    <w:pPr>
      <w:spacing w:after="0" w:line="276" w:lineRule="auto"/>
      <w:ind w:left="1960" w:firstLine="709"/>
    </w:pPr>
    <w:rPr>
      <w:rFonts w:eastAsia="Times New Roman" w:cs="Calibri"/>
      <w:sz w:val="20"/>
      <w:szCs w:val="20"/>
      <w:lang w:eastAsia="uk-UA"/>
    </w:rPr>
  </w:style>
  <w:style w:type="paragraph" w:customStyle="1" w:styleId="91">
    <w:name w:val="Оглавление 91"/>
    <w:basedOn w:val="a0"/>
    <w:next w:val="a0"/>
    <w:autoRedefine/>
    <w:uiPriority w:val="39"/>
    <w:unhideWhenUsed/>
    <w:rsid w:val="00361FBB"/>
    <w:pPr>
      <w:spacing w:after="0" w:line="276" w:lineRule="auto"/>
      <w:ind w:left="2240" w:firstLine="709"/>
    </w:pPr>
    <w:rPr>
      <w:rFonts w:eastAsia="Times New Roman" w:cs="Calibri"/>
      <w:sz w:val="20"/>
      <w:szCs w:val="20"/>
      <w:lang w:eastAsia="uk-UA"/>
    </w:rPr>
  </w:style>
  <w:style w:type="character" w:customStyle="1" w:styleId="48">
    <w:name w:val="Основной текст (48)_"/>
    <w:basedOn w:val="a2"/>
    <w:link w:val="480"/>
    <w:uiPriority w:val="99"/>
    <w:rsid w:val="00361FBB"/>
    <w:rPr>
      <w:rFonts w:ascii="Sylfaen" w:hAnsi="Sylfaen" w:cs="Sylfaen"/>
      <w:b/>
      <w:bCs/>
      <w:sz w:val="15"/>
      <w:szCs w:val="15"/>
      <w:shd w:val="clear" w:color="auto" w:fill="FFFFFF"/>
    </w:rPr>
  </w:style>
  <w:style w:type="character" w:customStyle="1" w:styleId="120">
    <w:name w:val="Основной текст (12)_"/>
    <w:basedOn w:val="a2"/>
    <w:link w:val="121"/>
    <w:uiPriority w:val="99"/>
    <w:rsid w:val="00361FBB"/>
    <w:rPr>
      <w:rFonts w:ascii="Times New Roman" w:hAnsi="Times New Roman" w:cs="Times New Roman"/>
      <w:noProof/>
      <w:sz w:val="8"/>
      <w:szCs w:val="8"/>
      <w:shd w:val="clear" w:color="auto" w:fill="FFFFFF"/>
    </w:rPr>
  </w:style>
  <w:style w:type="character" w:customStyle="1" w:styleId="320">
    <w:name w:val="Основной текст (32)_"/>
    <w:basedOn w:val="a2"/>
    <w:link w:val="321"/>
    <w:uiPriority w:val="99"/>
    <w:rsid w:val="00361FBB"/>
    <w:rPr>
      <w:rFonts w:ascii="Arial" w:hAnsi="Arial" w:cs="Arial"/>
      <w:noProof/>
      <w:sz w:val="26"/>
      <w:szCs w:val="26"/>
      <w:shd w:val="clear" w:color="auto" w:fill="FFFFFF"/>
    </w:rPr>
  </w:style>
  <w:style w:type="character" w:customStyle="1" w:styleId="330">
    <w:name w:val="Основной текст (33)_"/>
    <w:basedOn w:val="a2"/>
    <w:link w:val="331"/>
    <w:uiPriority w:val="99"/>
    <w:rsid w:val="00361FBB"/>
    <w:rPr>
      <w:rFonts w:ascii="Arial" w:hAnsi="Arial" w:cs="Arial"/>
      <w:noProof/>
      <w:sz w:val="26"/>
      <w:szCs w:val="26"/>
      <w:shd w:val="clear" w:color="auto" w:fill="FFFFFF"/>
    </w:rPr>
  </w:style>
  <w:style w:type="character" w:customStyle="1" w:styleId="400">
    <w:name w:val="Основной текст (40)_"/>
    <w:basedOn w:val="a2"/>
    <w:link w:val="401"/>
    <w:uiPriority w:val="99"/>
    <w:rsid w:val="00361FBB"/>
    <w:rPr>
      <w:rFonts w:ascii="Arial" w:hAnsi="Arial" w:cs="Arial"/>
      <w:noProof/>
      <w:sz w:val="26"/>
      <w:szCs w:val="26"/>
      <w:shd w:val="clear" w:color="auto" w:fill="FFFFFF"/>
    </w:rPr>
  </w:style>
  <w:style w:type="character" w:customStyle="1" w:styleId="44">
    <w:name w:val="Основной текст (44)_"/>
    <w:basedOn w:val="a2"/>
    <w:link w:val="440"/>
    <w:uiPriority w:val="99"/>
    <w:rsid w:val="00361FBB"/>
    <w:rPr>
      <w:rFonts w:ascii="Arial" w:hAnsi="Arial" w:cs="Arial"/>
      <w:noProof/>
      <w:sz w:val="26"/>
      <w:szCs w:val="26"/>
      <w:shd w:val="clear" w:color="auto" w:fill="FFFFFF"/>
    </w:rPr>
  </w:style>
  <w:style w:type="character" w:customStyle="1" w:styleId="260">
    <w:name w:val="Основной текст (26)_"/>
    <w:basedOn w:val="a2"/>
    <w:link w:val="261"/>
    <w:uiPriority w:val="99"/>
    <w:rsid w:val="00361FBB"/>
    <w:rPr>
      <w:rFonts w:ascii="Arial" w:hAnsi="Arial" w:cs="Arial"/>
      <w:noProof/>
      <w:sz w:val="26"/>
      <w:szCs w:val="26"/>
      <w:shd w:val="clear" w:color="auto" w:fill="FFFFFF"/>
    </w:rPr>
  </w:style>
  <w:style w:type="character" w:customStyle="1" w:styleId="29">
    <w:name w:val="Основной текст (29)_"/>
    <w:basedOn w:val="a2"/>
    <w:link w:val="290"/>
    <w:uiPriority w:val="99"/>
    <w:rsid w:val="00361FBB"/>
    <w:rPr>
      <w:rFonts w:ascii="Arial" w:hAnsi="Arial" w:cs="Arial"/>
      <w:noProof/>
      <w:sz w:val="26"/>
      <w:szCs w:val="26"/>
      <w:shd w:val="clear" w:color="auto" w:fill="FFFFFF"/>
    </w:rPr>
  </w:style>
  <w:style w:type="character" w:customStyle="1" w:styleId="350">
    <w:name w:val="Основной текст (35)_"/>
    <w:basedOn w:val="a2"/>
    <w:link w:val="351"/>
    <w:uiPriority w:val="99"/>
    <w:rsid w:val="00361FBB"/>
    <w:rPr>
      <w:rFonts w:ascii="Arial" w:hAnsi="Arial" w:cs="Arial"/>
      <w:noProof/>
      <w:sz w:val="26"/>
      <w:szCs w:val="26"/>
      <w:shd w:val="clear" w:color="auto" w:fill="FFFFFF"/>
    </w:rPr>
  </w:style>
  <w:style w:type="character" w:customStyle="1" w:styleId="45">
    <w:name w:val="Основной текст (45)_"/>
    <w:basedOn w:val="a2"/>
    <w:link w:val="450"/>
    <w:uiPriority w:val="99"/>
    <w:rsid w:val="00361FBB"/>
    <w:rPr>
      <w:rFonts w:ascii="Arial" w:hAnsi="Arial" w:cs="Arial"/>
      <w:noProof/>
      <w:sz w:val="26"/>
      <w:szCs w:val="26"/>
      <w:shd w:val="clear" w:color="auto" w:fill="FFFFFF"/>
    </w:rPr>
  </w:style>
  <w:style w:type="character" w:customStyle="1" w:styleId="300">
    <w:name w:val="Основной текст (30)_"/>
    <w:basedOn w:val="a2"/>
    <w:link w:val="301"/>
    <w:uiPriority w:val="99"/>
    <w:rsid w:val="00361FBB"/>
    <w:rPr>
      <w:rFonts w:ascii="Arial" w:hAnsi="Arial" w:cs="Arial"/>
      <w:noProof/>
      <w:sz w:val="26"/>
      <w:szCs w:val="26"/>
      <w:shd w:val="clear" w:color="auto" w:fill="FFFFFF"/>
    </w:rPr>
  </w:style>
  <w:style w:type="character" w:customStyle="1" w:styleId="310">
    <w:name w:val="Основной текст (31)_"/>
    <w:basedOn w:val="a2"/>
    <w:link w:val="311"/>
    <w:uiPriority w:val="99"/>
    <w:rsid w:val="00361FBB"/>
    <w:rPr>
      <w:rFonts w:ascii="Arial" w:hAnsi="Arial" w:cs="Arial"/>
      <w:noProof/>
      <w:sz w:val="26"/>
      <w:szCs w:val="26"/>
      <w:shd w:val="clear" w:color="auto" w:fill="FFFFFF"/>
    </w:rPr>
  </w:style>
  <w:style w:type="character" w:customStyle="1" w:styleId="47">
    <w:name w:val="Основной текст (47)_"/>
    <w:basedOn w:val="a2"/>
    <w:link w:val="470"/>
    <w:uiPriority w:val="99"/>
    <w:rsid w:val="00361FBB"/>
    <w:rPr>
      <w:rFonts w:ascii="Arial" w:hAnsi="Arial" w:cs="Arial"/>
      <w:noProof/>
      <w:sz w:val="26"/>
      <w:szCs w:val="26"/>
      <w:shd w:val="clear" w:color="auto" w:fill="FFFFFF"/>
    </w:rPr>
  </w:style>
  <w:style w:type="character" w:customStyle="1" w:styleId="200">
    <w:name w:val="Основной текст (20)_"/>
    <w:basedOn w:val="a2"/>
    <w:link w:val="201"/>
    <w:uiPriority w:val="99"/>
    <w:rsid w:val="00361FBB"/>
    <w:rPr>
      <w:rFonts w:ascii="Arial" w:hAnsi="Arial" w:cs="Arial"/>
      <w:noProof/>
      <w:sz w:val="26"/>
      <w:szCs w:val="26"/>
      <w:shd w:val="clear" w:color="auto" w:fill="FFFFFF"/>
    </w:rPr>
  </w:style>
  <w:style w:type="character" w:customStyle="1" w:styleId="230">
    <w:name w:val="Основной текст (23)_"/>
    <w:basedOn w:val="a2"/>
    <w:link w:val="231"/>
    <w:uiPriority w:val="99"/>
    <w:rsid w:val="00361FBB"/>
    <w:rPr>
      <w:rFonts w:ascii="Arial" w:hAnsi="Arial" w:cs="Arial"/>
      <w:noProof/>
      <w:sz w:val="26"/>
      <w:szCs w:val="26"/>
      <w:shd w:val="clear" w:color="auto" w:fill="FFFFFF"/>
    </w:rPr>
  </w:style>
  <w:style w:type="character" w:customStyle="1" w:styleId="250">
    <w:name w:val="Основной текст (25)_"/>
    <w:basedOn w:val="a2"/>
    <w:link w:val="251"/>
    <w:uiPriority w:val="99"/>
    <w:rsid w:val="00361FBB"/>
    <w:rPr>
      <w:rFonts w:ascii="Arial" w:hAnsi="Arial" w:cs="Arial"/>
      <w:noProof/>
      <w:sz w:val="26"/>
      <w:szCs w:val="26"/>
      <w:shd w:val="clear" w:color="auto" w:fill="FFFFFF"/>
    </w:rPr>
  </w:style>
  <w:style w:type="character" w:customStyle="1" w:styleId="130">
    <w:name w:val="Основной текст (13)_"/>
    <w:basedOn w:val="a2"/>
    <w:link w:val="131"/>
    <w:uiPriority w:val="99"/>
    <w:rsid w:val="00361FBB"/>
    <w:rPr>
      <w:rFonts w:ascii="Arial" w:hAnsi="Arial" w:cs="Arial"/>
      <w:noProof/>
      <w:sz w:val="26"/>
      <w:szCs w:val="26"/>
      <w:shd w:val="clear" w:color="auto" w:fill="FFFFFF"/>
    </w:rPr>
  </w:style>
  <w:style w:type="character" w:customStyle="1" w:styleId="180">
    <w:name w:val="Основной текст (18)_"/>
    <w:basedOn w:val="a2"/>
    <w:link w:val="181"/>
    <w:rsid w:val="00361FBB"/>
    <w:rPr>
      <w:rFonts w:ascii="Arial" w:hAnsi="Arial" w:cs="Arial"/>
      <w:noProof/>
      <w:sz w:val="26"/>
      <w:szCs w:val="26"/>
      <w:shd w:val="clear" w:color="auto" w:fill="FFFFFF"/>
    </w:rPr>
  </w:style>
  <w:style w:type="character" w:customStyle="1" w:styleId="220">
    <w:name w:val="Основной текст (22)_"/>
    <w:basedOn w:val="a2"/>
    <w:link w:val="221"/>
    <w:uiPriority w:val="99"/>
    <w:rsid w:val="00361FBB"/>
    <w:rPr>
      <w:rFonts w:ascii="Arial" w:hAnsi="Arial" w:cs="Arial"/>
      <w:noProof/>
      <w:sz w:val="26"/>
      <w:szCs w:val="26"/>
      <w:shd w:val="clear" w:color="auto" w:fill="FFFFFF"/>
    </w:rPr>
  </w:style>
  <w:style w:type="character" w:customStyle="1" w:styleId="240">
    <w:name w:val="Основной текст (24)_"/>
    <w:basedOn w:val="a2"/>
    <w:link w:val="241"/>
    <w:uiPriority w:val="99"/>
    <w:rsid w:val="00361FBB"/>
    <w:rPr>
      <w:rFonts w:ascii="Arial" w:hAnsi="Arial" w:cs="Arial"/>
      <w:noProof/>
      <w:sz w:val="26"/>
      <w:szCs w:val="26"/>
      <w:shd w:val="clear" w:color="auto" w:fill="FFFFFF"/>
    </w:rPr>
  </w:style>
  <w:style w:type="character" w:customStyle="1" w:styleId="270">
    <w:name w:val="Основной текст (27)_"/>
    <w:basedOn w:val="a2"/>
    <w:link w:val="271"/>
    <w:uiPriority w:val="99"/>
    <w:rsid w:val="00361FBB"/>
    <w:rPr>
      <w:rFonts w:ascii="Arial" w:hAnsi="Arial" w:cs="Arial"/>
      <w:noProof/>
      <w:sz w:val="26"/>
      <w:szCs w:val="26"/>
      <w:shd w:val="clear" w:color="auto" w:fill="FFFFFF"/>
    </w:rPr>
  </w:style>
  <w:style w:type="character" w:customStyle="1" w:styleId="38">
    <w:name w:val="Основной текст (38)_"/>
    <w:basedOn w:val="a2"/>
    <w:link w:val="380"/>
    <w:uiPriority w:val="99"/>
    <w:rsid w:val="00361FBB"/>
    <w:rPr>
      <w:rFonts w:ascii="Arial" w:hAnsi="Arial" w:cs="Arial"/>
      <w:noProof/>
      <w:sz w:val="26"/>
      <w:szCs w:val="26"/>
      <w:shd w:val="clear" w:color="auto" w:fill="FFFFFF"/>
    </w:rPr>
  </w:style>
  <w:style w:type="character" w:customStyle="1" w:styleId="411">
    <w:name w:val="Основной текст (41)_"/>
    <w:basedOn w:val="a2"/>
    <w:link w:val="412"/>
    <w:uiPriority w:val="99"/>
    <w:rsid w:val="00361FBB"/>
    <w:rPr>
      <w:rFonts w:ascii="Arial" w:hAnsi="Arial" w:cs="Arial"/>
      <w:noProof/>
      <w:sz w:val="26"/>
      <w:szCs w:val="26"/>
      <w:shd w:val="clear" w:color="auto" w:fill="FFFFFF"/>
    </w:rPr>
  </w:style>
  <w:style w:type="character" w:customStyle="1" w:styleId="150">
    <w:name w:val="Основной текст (15)_"/>
    <w:basedOn w:val="a2"/>
    <w:link w:val="151"/>
    <w:uiPriority w:val="99"/>
    <w:rsid w:val="00361FBB"/>
    <w:rPr>
      <w:rFonts w:ascii="Arial" w:hAnsi="Arial" w:cs="Arial"/>
      <w:noProof/>
      <w:sz w:val="26"/>
      <w:szCs w:val="26"/>
      <w:shd w:val="clear" w:color="auto" w:fill="FFFFFF"/>
    </w:rPr>
  </w:style>
  <w:style w:type="character" w:customStyle="1" w:styleId="160">
    <w:name w:val="Основной текст (16)_"/>
    <w:basedOn w:val="a2"/>
    <w:link w:val="161"/>
    <w:uiPriority w:val="99"/>
    <w:rsid w:val="00361FBB"/>
    <w:rPr>
      <w:rFonts w:ascii="Arial" w:hAnsi="Arial" w:cs="Arial"/>
      <w:noProof/>
      <w:sz w:val="26"/>
      <w:szCs w:val="26"/>
      <w:shd w:val="clear" w:color="auto" w:fill="FFFFFF"/>
    </w:rPr>
  </w:style>
  <w:style w:type="character" w:customStyle="1" w:styleId="190">
    <w:name w:val="Основной текст (19)_"/>
    <w:basedOn w:val="a2"/>
    <w:link w:val="191"/>
    <w:rsid w:val="00361FBB"/>
    <w:rPr>
      <w:rFonts w:ascii="Arial" w:hAnsi="Arial" w:cs="Arial"/>
      <w:noProof/>
      <w:sz w:val="26"/>
      <w:szCs w:val="26"/>
      <w:shd w:val="clear" w:color="auto" w:fill="FFFFFF"/>
    </w:rPr>
  </w:style>
  <w:style w:type="character" w:customStyle="1" w:styleId="420">
    <w:name w:val="Основной текст (42)_"/>
    <w:basedOn w:val="a2"/>
    <w:link w:val="421"/>
    <w:uiPriority w:val="99"/>
    <w:rsid w:val="00361FBB"/>
    <w:rPr>
      <w:rFonts w:ascii="Arial" w:hAnsi="Arial" w:cs="Arial"/>
      <w:noProof/>
      <w:sz w:val="26"/>
      <w:szCs w:val="26"/>
      <w:shd w:val="clear" w:color="auto" w:fill="FFFFFF"/>
    </w:rPr>
  </w:style>
  <w:style w:type="character" w:customStyle="1" w:styleId="140">
    <w:name w:val="Основной текст (14)_"/>
    <w:basedOn w:val="a2"/>
    <w:link w:val="141"/>
    <w:uiPriority w:val="99"/>
    <w:rsid w:val="00361FBB"/>
    <w:rPr>
      <w:rFonts w:ascii="Arial" w:hAnsi="Arial" w:cs="Arial"/>
      <w:noProof/>
      <w:sz w:val="26"/>
      <w:szCs w:val="26"/>
      <w:shd w:val="clear" w:color="auto" w:fill="FFFFFF"/>
    </w:rPr>
  </w:style>
  <w:style w:type="character" w:customStyle="1" w:styleId="170">
    <w:name w:val="Основной текст (17)_"/>
    <w:basedOn w:val="a2"/>
    <w:link w:val="171"/>
    <w:uiPriority w:val="99"/>
    <w:rsid w:val="00361FBB"/>
    <w:rPr>
      <w:rFonts w:ascii="Arial" w:hAnsi="Arial" w:cs="Arial"/>
      <w:noProof/>
      <w:sz w:val="26"/>
      <w:szCs w:val="26"/>
      <w:shd w:val="clear" w:color="auto" w:fill="FFFFFF"/>
    </w:rPr>
  </w:style>
  <w:style w:type="character" w:customStyle="1" w:styleId="210">
    <w:name w:val="Основной текст (21)_"/>
    <w:basedOn w:val="a2"/>
    <w:link w:val="211"/>
    <w:uiPriority w:val="99"/>
    <w:rsid w:val="00361FBB"/>
    <w:rPr>
      <w:rFonts w:ascii="Arial" w:hAnsi="Arial" w:cs="Arial"/>
      <w:noProof/>
      <w:sz w:val="26"/>
      <w:szCs w:val="26"/>
      <w:shd w:val="clear" w:color="auto" w:fill="FFFFFF"/>
    </w:rPr>
  </w:style>
  <w:style w:type="character" w:customStyle="1" w:styleId="28">
    <w:name w:val="Основной текст (28)_"/>
    <w:basedOn w:val="a2"/>
    <w:link w:val="280"/>
    <w:uiPriority w:val="99"/>
    <w:rsid w:val="00361FBB"/>
    <w:rPr>
      <w:rFonts w:ascii="Arial" w:hAnsi="Arial" w:cs="Arial"/>
      <w:noProof/>
      <w:sz w:val="26"/>
      <w:szCs w:val="26"/>
      <w:shd w:val="clear" w:color="auto" w:fill="FFFFFF"/>
    </w:rPr>
  </w:style>
  <w:style w:type="character" w:customStyle="1" w:styleId="39">
    <w:name w:val="Основной текст (39)_"/>
    <w:basedOn w:val="a2"/>
    <w:link w:val="390"/>
    <w:uiPriority w:val="99"/>
    <w:rsid w:val="00361FBB"/>
    <w:rPr>
      <w:rFonts w:ascii="Arial" w:hAnsi="Arial" w:cs="Arial"/>
      <w:noProof/>
      <w:sz w:val="26"/>
      <w:szCs w:val="26"/>
      <w:shd w:val="clear" w:color="auto" w:fill="FFFFFF"/>
    </w:rPr>
  </w:style>
  <w:style w:type="character" w:customStyle="1" w:styleId="430">
    <w:name w:val="Основной текст (43)_"/>
    <w:basedOn w:val="a2"/>
    <w:link w:val="431"/>
    <w:uiPriority w:val="99"/>
    <w:rsid w:val="00361FBB"/>
    <w:rPr>
      <w:rFonts w:ascii="Arial" w:hAnsi="Arial" w:cs="Arial"/>
      <w:noProof/>
      <w:sz w:val="26"/>
      <w:szCs w:val="26"/>
      <w:shd w:val="clear" w:color="auto" w:fill="FFFFFF"/>
    </w:rPr>
  </w:style>
  <w:style w:type="character" w:customStyle="1" w:styleId="360">
    <w:name w:val="Основной текст (36)_"/>
    <w:basedOn w:val="a2"/>
    <w:link w:val="361"/>
    <w:uiPriority w:val="99"/>
    <w:rsid w:val="00361FBB"/>
    <w:rPr>
      <w:rFonts w:ascii="Arial" w:hAnsi="Arial" w:cs="Arial"/>
      <w:noProof/>
      <w:sz w:val="26"/>
      <w:szCs w:val="26"/>
      <w:shd w:val="clear" w:color="auto" w:fill="FFFFFF"/>
    </w:rPr>
  </w:style>
  <w:style w:type="character" w:customStyle="1" w:styleId="46">
    <w:name w:val="Основной текст (46)_"/>
    <w:basedOn w:val="a2"/>
    <w:link w:val="460"/>
    <w:uiPriority w:val="99"/>
    <w:rsid w:val="00361FBB"/>
    <w:rPr>
      <w:rFonts w:ascii="Arial" w:hAnsi="Arial" w:cs="Arial"/>
      <w:noProof/>
      <w:sz w:val="26"/>
      <w:szCs w:val="26"/>
      <w:shd w:val="clear" w:color="auto" w:fill="FFFFFF"/>
    </w:rPr>
  </w:style>
  <w:style w:type="character" w:customStyle="1" w:styleId="340">
    <w:name w:val="Основной текст (34)_"/>
    <w:basedOn w:val="a2"/>
    <w:link w:val="341"/>
    <w:uiPriority w:val="99"/>
    <w:rsid w:val="00361FBB"/>
    <w:rPr>
      <w:rFonts w:ascii="Arial" w:hAnsi="Arial" w:cs="Arial"/>
      <w:noProof/>
      <w:sz w:val="26"/>
      <w:szCs w:val="26"/>
      <w:shd w:val="clear" w:color="auto" w:fill="FFFFFF"/>
    </w:rPr>
  </w:style>
  <w:style w:type="character" w:customStyle="1" w:styleId="37">
    <w:name w:val="Основной текст (37)_"/>
    <w:basedOn w:val="a2"/>
    <w:link w:val="370"/>
    <w:uiPriority w:val="99"/>
    <w:rsid w:val="00361FBB"/>
    <w:rPr>
      <w:rFonts w:ascii="Arial" w:hAnsi="Arial" w:cs="Arial"/>
      <w:noProof/>
      <w:sz w:val="26"/>
      <w:szCs w:val="26"/>
      <w:shd w:val="clear" w:color="auto" w:fill="FFFFFF"/>
    </w:rPr>
  </w:style>
  <w:style w:type="paragraph" w:customStyle="1" w:styleId="480">
    <w:name w:val="Основной текст (48)"/>
    <w:basedOn w:val="a0"/>
    <w:link w:val="48"/>
    <w:uiPriority w:val="99"/>
    <w:rsid w:val="00361FBB"/>
    <w:pPr>
      <w:shd w:val="clear" w:color="auto" w:fill="FFFFFF"/>
      <w:spacing w:after="120" w:line="240" w:lineRule="atLeast"/>
    </w:pPr>
    <w:rPr>
      <w:rFonts w:ascii="Sylfaen" w:hAnsi="Sylfaen" w:cs="Sylfaen"/>
      <w:b/>
      <w:bCs/>
      <w:sz w:val="15"/>
      <w:szCs w:val="15"/>
    </w:rPr>
  </w:style>
  <w:style w:type="paragraph" w:customStyle="1" w:styleId="121">
    <w:name w:val="Основной текст (12)"/>
    <w:basedOn w:val="a0"/>
    <w:link w:val="120"/>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321">
    <w:name w:val="Основной текст (32)"/>
    <w:basedOn w:val="a0"/>
    <w:link w:val="320"/>
    <w:uiPriority w:val="99"/>
    <w:rsid w:val="00361FBB"/>
    <w:pPr>
      <w:shd w:val="clear" w:color="auto" w:fill="FFFFFF"/>
      <w:spacing w:after="0" w:line="240" w:lineRule="atLeast"/>
    </w:pPr>
    <w:rPr>
      <w:rFonts w:ascii="Arial" w:hAnsi="Arial" w:cs="Arial"/>
      <w:noProof/>
      <w:sz w:val="26"/>
      <w:szCs w:val="26"/>
    </w:rPr>
  </w:style>
  <w:style w:type="paragraph" w:customStyle="1" w:styleId="331">
    <w:name w:val="Основной текст (33)"/>
    <w:basedOn w:val="a0"/>
    <w:link w:val="330"/>
    <w:uiPriority w:val="99"/>
    <w:rsid w:val="00361FBB"/>
    <w:pPr>
      <w:shd w:val="clear" w:color="auto" w:fill="FFFFFF"/>
      <w:spacing w:after="0" w:line="240" w:lineRule="atLeast"/>
    </w:pPr>
    <w:rPr>
      <w:rFonts w:ascii="Arial" w:hAnsi="Arial" w:cs="Arial"/>
      <w:noProof/>
      <w:sz w:val="26"/>
      <w:szCs w:val="26"/>
    </w:rPr>
  </w:style>
  <w:style w:type="paragraph" w:customStyle="1" w:styleId="401">
    <w:name w:val="Основной текст (40)"/>
    <w:basedOn w:val="a0"/>
    <w:link w:val="400"/>
    <w:uiPriority w:val="99"/>
    <w:rsid w:val="00361FBB"/>
    <w:pPr>
      <w:shd w:val="clear" w:color="auto" w:fill="FFFFFF"/>
      <w:spacing w:after="0" w:line="240" w:lineRule="atLeast"/>
    </w:pPr>
    <w:rPr>
      <w:rFonts w:ascii="Arial" w:hAnsi="Arial" w:cs="Arial"/>
      <w:noProof/>
      <w:sz w:val="26"/>
      <w:szCs w:val="26"/>
    </w:rPr>
  </w:style>
  <w:style w:type="paragraph" w:customStyle="1" w:styleId="440">
    <w:name w:val="Основной текст (44)"/>
    <w:basedOn w:val="a0"/>
    <w:link w:val="44"/>
    <w:uiPriority w:val="99"/>
    <w:rsid w:val="00361FBB"/>
    <w:pPr>
      <w:shd w:val="clear" w:color="auto" w:fill="FFFFFF"/>
      <w:spacing w:after="0" w:line="240" w:lineRule="atLeast"/>
    </w:pPr>
    <w:rPr>
      <w:rFonts w:ascii="Arial" w:hAnsi="Arial" w:cs="Arial"/>
      <w:noProof/>
      <w:sz w:val="26"/>
      <w:szCs w:val="26"/>
    </w:rPr>
  </w:style>
  <w:style w:type="paragraph" w:customStyle="1" w:styleId="261">
    <w:name w:val="Основной текст (26)"/>
    <w:basedOn w:val="a0"/>
    <w:link w:val="260"/>
    <w:uiPriority w:val="99"/>
    <w:rsid w:val="00361FBB"/>
    <w:pPr>
      <w:shd w:val="clear" w:color="auto" w:fill="FFFFFF"/>
      <w:spacing w:after="0" w:line="240" w:lineRule="atLeast"/>
    </w:pPr>
    <w:rPr>
      <w:rFonts w:ascii="Arial" w:hAnsi="Arial" w:cs="Arial"/>
      <w:noProof/>
      <w:sz w:val="26"/>
      <w:szCs w:val="26"/>
    </w:rPr>
  </w:style>
  <w:style w:type="paragraph" w:customStyle="1" w:styleId="290">
    <w:name w:val="Основной текст (29)"/>
    <w:basedOn w:val="a0"/>
    <w:link w:val="29"/>
    <w:uiPriority w:val="99"/>
    <w:rsid w:val="00361FBB"/>
    <w:pPr>
      <w:shd w:val="clear" w:color="auto" w:fill="FFFFFF"/>
      <w:spacing w:after="0" w:line="240" w:lineRule="atLeast"/>
    </w:pPr>
    <w:rPr>
      <w:rFonts w:ascii="Arial" w:hAnsi="Arial" w:cs="Arial"/>
      <w:noProof/>
      <w:sz w:val="26"/>
      <w:szCs w:val="26"/>
    </w:rPr>
  </w:style>
  <w:style w:type="paragraph" w:customStyle="1" w:styleId="351">
    <w:name w:val="Основной текст (35)"/>
    <w:basedOn w:val="a0"/>
    <w:link w:val="350"/>
    <w:uiPriority w:val="99"/>
    <w:rsid w:val="00361FBB"/>
    <w:pPr>
      <w:shd w:val="clear" w:color="auto" w:fill="FFFFFF"/>
      <w:spacing w:after="0" w:line="240" w:lineRule="atLeast"/>
    </w:pPr>
    <w:rPr>
      <w:rFonts w:ascii="Arial" w:hAnsi="Arial" w:cs="Arial"/>
      <w:noProof/>
      <w:sz w:val="26"/>
      <w:szCs w:val="26"/>
    </w:rPr>
  </w:style>
  <w:style w:type="paragraph" w:customStyle="1" w:styleId="450">
    <w:name w:val="Основной текст (45)"/>
    <w:basedOn w:val="a0"/>
    <w:link w:val="45"/>
    <w:uiPriority w:val="99"/>
    <w:rsid w:val="00361FBB"/>
    <w:pPr>
      <w:shd w:val="clear" w:color="auto" w:fill="FFFFFF"/>
      <w:spacing w:after="0" w:line="240" w:lineRule="atLeast"/>
    </w:pPr>
    <w:rPr>
      <w:rFonts w:ascii="Arial" w:hAnsi="Arial" w:cs="Arial"/>
      <w:noProof/>
      <w:sz w:val="26"/>
      <w:szCs w:val="26"/>
    </w:rPr>
  </w:style>
  <w:style w:type="paragraph" w:customStyle="1" w:styleId="301">
    <w:name w:val="Основной текст (30)"/>
    <w:basedOn w:val="a0"/>
    <w:link w:val="300"/>
    <w:uiPriority w:val="99"/>
    <w:rsid w:val="00361FBB"/>
    <w:pPr>
      <w:shd w:val="clear" w:color="auto" w:fill="FFFFFF"/>
      <w:spacing w:after="0" w:line="240" w:lineRule="atLeast"/>
    </w:pPr>
    <w:rPr>
      <w:rFonts w:ascii="Arial" w:hAnsi="Arial" w:cs="Arial"/>
      <w:noProof/>
      <w:sz w:val="26"/>
      <w:szCs w:val="26"/>
    </w:rPr>
  </w:style>
  <w:style w:type="paragraph" w:customStyle="1" w:styleId="311">
    <w:name w:val="Основной текст (31)"/>
    <w:basedOn w:val="a0"/>
    <w:link w:val="310"/>
    <w:uiPriority w:val="99"/>
    <w:rsid w:val="00361FBB"/>
    <w:pPr>
      <w:shd w:val="clear" w:color="auto" w:fill="FFFFFF"/>
      <w:spacing w:after="0" w:line="240" w:lineRule="atLeast"/>
    </w:pPr>
    <w:rPr>
      <w:rFonts w:ascii="Arial" w:hAnsi="Arial" w:cs="Arial"/>
      <w:noProof/>
      <w:sz w:val="26"/>
      <w:szCs w:val="26"/>
    </w:rPr>
  </w:style>
  <w:style w:type="paragraph" w:customStyle="1" w:styleId="470">
    <w:name w:val="Основной текст (47)"/>
    <w:basedOn w:val="a0"/>
    <w:link w:val="47"/>
    <w:uiPriority w:val="99"/>
    <w:rsid w:val="00361FBB"/>
    <w:pPr>
      <w:shd w:val="clear" w:color="auto" w:fill="FFFFFF"/>
      <w:spacing w:after="0" w:line="240" w:lineRule="atLeast"/>
    </w:pPr>
    <w:rPr>
      <w:rFonts w:ascii="Arial" w:hAnsi="Arial" w:cs="Arial"/>
      <w:noProof/>
      <w:sz w:val="26"/>
      <w:szCs w:val="26"/>
    </w:rPr>
  </w:style>
  <w:style w:type="paragraph" w:customStyle="1" w:styleId="201">
    <w:name w:val="Основной текст (20)"/>
    <w:basedOn w:val="a0"/>
    <w:link w:val="200"/>
    <w:uiPriority w:val="99"/>
    <w:rsid w:val="00361FBB"/>
    <w:pPr>
      <w:shd w:val="clear" w:color="auto" w:fill="FFFFFF"/>
      <w:spacing w:after="0" w:line="240" w:lineRule="atLeast"/>
    </w:pPr>
    <w:rPr>
      <w:rFonts w:ascii="Arial" w:hAnsi="Arial" w:cs="Arial"/>
      <w:noProof/>
      <w:sz w:val="26"/>
      <w:szCs w:val="26"/>
    </w:rPr>
  </w:style>
  <w:style w:type="paragraph" w:customStyle="1" w:styleId="231">
    <w:name w:val="Основной текст (23)"/>
    <w:basedOn w:val="a0"/>
    <w:link w:val="230"/>
    <w:uiPriority w:val="99"/>
    <w:rsid w:val="00361FBB"/>
    <w:pPr>
      <w:shd w:val="clear" w:color="auto" w:fill="FFFFFF"/>
      <w:spacing w:after="0" w:line="240" w:lineRule="atLeast"/>
    </w:pPr>
    <w:rPr>
      <w:rFonts w:ascii="Arial" w:hAnsi="Arial" w:cs="Arial"/>
      <w:noProof/>
      <w:sz w:val="26"/>
      <w:szCs w:val="26"/>
    </w:rPr>
  </w:style>
  <w:style w:type="paragraph" w:customStyle="1" w:styleId="251">
    <w:name w:val="Основной текст (25)"/>
    <w:basedOn w:val="a0"/>
    <w:link w:val="250"/>
    <w:uiPriority w:val="99"/>
    <w:rsid w:val="00361FBB"/>
    <w:pPr>
      <w:shd w:val="clear" w:color="auto" w:fill="FFFFFF"/>
      <w:spacing w:after="0" w:line="240" w:lineRule="atLeast"/>
    </w:pPr>
    <w:rPr>
      <w:rFonts w:ascii="Arial" w:hAnsi="Arial" w:cs="Arial"/>
      <w:noProof/>
      <w:sz w:val="26"/>
      <w:szCs w:val="26"/>
    </w:rPr>
  </w:style>
  <w:style w:type="paragraph" w:customStyle="1" w:styleId="131">
    <w:name w:val="Основной текст (13)"/>
    <w:basedOn w:val="a0"/>
    <w:link w:val="130"/>
    <w:uiPriority w:val="99"/>
    <w:rsid w:val="00361FBB"/>
    <w:pPr>
      <w:shd w:val="clear" w:color="auto" w:fill="FFFFFF"/>
      <w:spacing w:after="0" w:line="240" w:lineRule="atLeast"/>
    </w:pPr>
    <w:rPr>
      <w:rFonts w:ascii="Arial" w:hAnsi="Arial" w:cs="Arial"/>
      <w:noProof/>
      <w:sz w:val="26"/>
      <w:szCs w:val="26"/>
    </w:rPr>
  </w:style>
  <w:style w:type="paragraph" w:customStyle="1" w:styleId="181">
    <w:name w:val="Основной текст (18)"/>
    <w:basedOn w:val="a0"/>
    <w:link w:val="180"/>
    <w:rsid w:val="00361FBB"/>
    <w:pPr>
      <w:shd w:val="clear" w:color="auto" w:fill="FFFFFF"/>
      <w:spacing w:after="0" w:line="240" w:lineRule="atLeast"/>
    </w:pPr>
    <w:rPr>
      <w:rFonts w:ascii="Arial" w:hAnsi="Arial" w:cs="Arial"/>
      <w:noProof/>
      <w:sz w:val="26"/>
      <w:szCs w:val="26"/>
    </w:rPr>
  </w:style>
  <w:style w:type="paragraph" w:customStyle="1" w:styleId="221">
    <w:name w:val="Основной текст (22)"/>
    <w:basedOn w:val="a0"/>
    <w:link w:val="220"/>
    <w:uiPriority w:val="99"/>
    <w:rsid w:val="00361FBB"/>
    <w:pPr>
      <w:shd w:val="clear" w:color="auto" w:fill="FFFFFF"/>
      <w:spacing w:after="0" w:line="240" w:lineRule="atLeast"/>
    </w:pPr>
    <w:rPr>
      <w:rFonts w:ascii="Arial" w:hAnsi="Arial" w:cs="Arial"/>
      <w:noProof/>
      <w:sz w:val="26"/>
      <w:szCs w:val="26"/>
    </w:rPr>
  </w:style>
  <w:style w:type="paragraph" w:customStyle="1" w:styleId="241">
    <w:name w:val="Основной текст (24)"/>
    <w:basedOn w:val="a0"/>
    <w:link w:val="240"/>
    <w:uiPriority w:val="99"/>
    <w:rsid w:val="00361FBB"/>
    <w:pPr>
      <w:shd w:val="clear" w:color="auto" w:fill="FFFFFF"/>
      <w:spacing w:after="0" w:line="240" w:lineRule="atLeast"/>
    </w:pPr>
    <w:rPr>
      <w:rFonts w:ascii="Arial" w:hAnsi="Arial" w:cs="Arial"/>
      <w:noProof/>
      <w:sz w:val="26"/>
      <w:szCs w:val="26"/>
    </w:rPr>
  </w:style>
  <w:style w:type="paragraph" w:customStyle="1" w:styleId="271">
    <w:name w:val="Основной текст (27)"/>
    <w:basedOn w:val="a0"/>
    <w:link w:val="270"/>
    <w:uiPriority w:val="99"/>
    <w:rsid w:val="00361FBB"/>
    <w:pPr>
      <w:shd w:val="clear" w:color="auto" w:fill="FFFFFF"/>
      <w:spacing w:after="0" w:line="240" w:lineRule="atLeast"/>
    </w:pPr>
    <w:rPr>
      <w:rFonts w:ascii="Arial" w:hAnsi="Arial" w:cs="Arial"/>
      <w:noProof/>
      <w:sz w:val="26"/>
      <w:szCs w:val="26"/>
    </w:rPr>
  </w:style>
  <w:style w:type="paragraph" w:customStyle="1" w:styleId="380">
    <w:name w:val="Основной текст (38)"/>
    <w:basedOn w:val="a0"/>
    <w:link w:val="38"/>
    <w:uiPriority w:val="99"/>
    <w:rsid w:val="00361FBB"/>
    <w:pPr>
      <w:shd w:val="clear" w:color="auto" w:fill="FFFFFF"/>
      <w:spacing w:after="0" w:line="240" w:lineRule="atLeast"/>
    </w:pPr>
    <w:rPr>
      <w:rFonts w:ascii="Arial" w:hAnsi="Arial" w:cs="Arial"/>
      <w:noProof/>
      <w:sz w:val="26"/>
      <w:szCs w:val="26"/>
    </w:rPr>
  </w:style>
  <w:style w:type="paragraph" w:customStyle="1" w:styleId="412">
    <w:name w:val="Основной текст (41)"/>
    <w:basedOn w:val="a0"/>
    <w:link w:val="411"/>
    <w:uiPriority w:val="99"/>
    <w:rsid w:val="00361FBB"/>
    <w:pPr>
      <w:shd w:val="clear" w:color="auto" w:fill="FFFFFF"/>
      <w:spacing w:after="0" w:line="240" w:lineRule="atLeast"/>
    </w:pPr>
    <w:rPr>
      <w:rFonts w:ascii="Arial" w:hAnsi="Arial" w:cs="Arial"/>
      <w:noProof/>
      <w:sz w:val="26"/>
      <w:szCs w:val="26"/>
    </w:rPr>
  </w:style>
  <w:style w:type="paragraph" w:customStyle="1" w:styleId="151">
    <w:name w:val="Основной текст (15)"/>
    <w:basedOn w:val="a0"/>
    <w:link w:val="150"/>
    <w:uiPriority w:val="99"/>
    <w:rsid w:val="00361FBB"/>
    <w:pPr>
      <w:shd w:val="clear" w:color="auto" w:fill="FFFFFF"/>
      <w:spacing w:after="0" w:line="240" w:lineRule="atLeast"/>
    </w:pPr>
    <w:rPr>
      <w:rFonts w:ascii="Arial" w:hAnsi="Arial" w:cs="Arial"/>
      <w:noProof/>
      <w:sz w:val="26"/>
      <w:szCs w:val="26"/>
    </w:rPr>
  </w:style>
  <w:style w:type="paragraph" w:customStyle="1" w:styleId="161">
    <w:name w:val="Основной текст (16)"/>
    <w:basedOn w:val="a0"/>
    <w:link w:val="160"/>
    <w:uiPriority w:val="99"/>
    <w:rsid w:val="00361FBB"/>
    <w:pPr>
      <w:shd w:val="clear" w:color="auto" w:fill="FFFFFF"/>
      <w:spacing w:after="0" w:line="240" w:lineRule="atLeast"/>
    </w:pPr>
    <w:rPr>
      <w:rFonts w:ascii="Arial" w:hAnsi="Arial" w:cs="Arial"/>
      <w:noProof/>
      <w:sz w:val="26"/>
      <w:szCs w:val="26"/>
    </w:rPr>
  </w:style>
  <w:style w:type="paragraph" w:customStyle="1" w:styleId="191">
    <w:name w:val="Основной текст (19)"/>
    <w:basedOn w:val="a0"/>
    <w:link w:val="190"/>
    <w:rsid w:val="00361FBB"/>
    <w:pPr>
      <w:shd w:val="clear" w:color="auto" w:fill="FFFFFF"/>
      <w:spacing w:after="0" w:line="240" w:lineRule="atLeast"/>
    </w:pPr>
    <w:rPr>
      <w:rFonts w:ascii="Arial" w:hAnsi="Arial" w:cs="Arial"/>
      <w:noProof/>
      <w:sz w:val="26"/>
      <w:szCs w:val="26"/>
    </w:rPr>
  </w:style>
  <w:style w:type="paragraph" w:customStyle="1" w:styleId="421">
    <w:name w:val="Основной текст (42)"/>
    <w:basedOn w:val="a0"/>
    <w:link w:val="420"/>
    <w:uiPriority w:val="99"/>
    <w:rsid w:val="00361FBB"/>
    <w:pPr>
      <w:shd w:val="clear" w:color="auto" w:fill="FFFFFF"/>
      <w:spacing w:after="0" w:line="240" w:lineRule="atLeast"/>
    </w:pPr>
    <w:rPr>
      <w:rFonts w:ascii="Arial" w:hAnsi="Arial" w:cs="Arial"/>
      <w:noProof/>
      <w:sz w:val="26"/>
      <w:szCs w:val="26"/>
    </w:rPr>
  </w:style>
  <w:style w:type="paragraph" w:customStyle="1" w:styleId="141">
    <w:name w:val="Основной текст (14)"/>
    <w:basedOn w:val="a0"/>
    <w:link w:val="140"/>
    <w:uiPriority w:val="99"/>
    <w:rsid w:val="00361FBB"/>
    <w:pPr>
      <w:shd w:val="clear" w:color="auto" w:fill="FFFFFF"/>
      <w:spacing w:after="0" w:line="240" w:lineRule="atLeast"/>
    </w:pPr>
    <w:rPr>
      <w:rFonts w:ascii="Arial" w:hAnsi="Arial" w:cs="Arial"/>
      <w:noProof/>
      <w:sz w:val="26"/>
      <w:szCs w:val="26"/>
    </w:rPr>
  </w:style>
  <w:style w:type="paragraph" w:customStyle="1" w:styleId="171">
    <w:name w:val="Основной текст (17)"/>
    <w:basedOn w:val="a0"/>
    <w:link w:val="170"/>
    <w:uiPriority w:val="99"/>
    <w:rsid w:val="00361FBB"/>
    <w:pPr>
      <w:shd w:val="clear" w:color="auto" w:fill="FFFFFF"/>
      <w:spacing w:after="0" w:line="240" w:lineRule="atLeast"/>
    </w:pPr>
    <w:rPr>
      <w:rFonts w:ascii="Arial" w:hAnsi="Arial" w:cs="Arial"/>
      <w:noProof/>
      <w:sz w:val="26"/>
      <w:szCs w:val="26"/>
    </w:rPr>
  </w:style>
  <w:style w:type="paragraph" w:customStyle="1" w:styleId="211">
    <w:name w:val="Основной текст (21)"/>
    <w:basedOn w:val="a0"/>
    <w:link w:val="210"/>
    <w:uiPriority w:val="99"/>
    <w:rsid w:val="00361FBB"/>
    <w:pPr>
      <w:shd w:val="clear" w:color="auto" w:fill="FFFFFF"/>
      <w:spacing w:after="0" w:line="240" w:lineRule="atLeast"/>
    </w:pPr>
    <w:rPr>
      <w:rFonts w:ascii="Arial" w:hAnsi="Arial" w:cs="Arial"/>
      <w:noProof/>
      <w:sz w:val="26"/>
      <w:szCs w:val="26"/>
    </w:rPr>
  </w:style>
  <w:style w:type="paragraph" w:customStyle="1" w:styleId="280">
    <w:name w:val="Основной текст (28)"/>
    <w:basedOn w:val="a0"/>
    <w:link w:val="28"/>
    <w:uiPriority w:val="99"/>
    <w:rsid w:val="00361FBB"/>
    <w:pPr>
      <w:shd w:val="clear" w:color="auto" w:fill="FFFFFF"/>
      <w:spacing w:after="0" w:line="240" w:lineRule="atLeast"/>
    </w:pPr>
    <w:rPr>
      <w:rFonts w:ascii="Arial" w:hAnsi="Arial" w:cs="Arial"/>
      <w:noProof/>
      <w:sz w:val="26"/>
      <w:szCs w:val="26"/>
    </w:rPr>
  </w:style>
  <w:style w:type="paragraph" w:customStyle="1" w:styleId="390">
    <w:name w:val="Основной текст (39)"/>
    <w:basedOn w:val="a0"/>
    <w:link w:val="39"/>
    <w:uiPriority w:val="99"/>
    <w:rsid w:val="00361FBB"/>
    <w:pPr>
      <w:shd w:val="clear" w:color="auto" w:fill="FFFFFF"/>
      <w:spacing w:after="0" w:line="240" w:lineRule="atLeast"/>
    </w:pPr>
    <w:rPr>
      <w:rFonts w:ascii="Arial" w:hAnsi="Arial" w:cs="Arial"/>
      <w:noProof/>
      <w:sz w:val="26"/>
      <w:szCs w:val="26"/>
    </w:rPr>
  </w:style>
  <w:style w:type="paragraph" w:customStyle="1" w:styleId="431">
    <w:name w:val="Основной текст (43)"/>
    <w:basedOn w:val="a0"/>
    <w:link w:val="430"/>
    <w:uiPriority w:val="99"/>
    <w:rsid w:val="00361FBB"/>
    <w:pPr>
      <w:shd w:val="clear" w:color="auto" w:fill="FFFFFF"/>
      <w:spacing w:after="0" w:line="240" w:lineRule="atLeast"/>
    </w:pPr>
    <w:rPr>
      <w:rFonts w:ascii="Arial" w:hAnsi="Arial" w:cs="Arial"/>
      <w:noProof/>
      <w:sz w:val="26"/>
      <w:szCs w:val="26"/>
    </w:rPr>
  </w:style>
  <w:style w:type="paragraph" w:customStyle="1" w:styleId="361">
    <w:name w:val="Основной текст (36)"/>
    <w:basedOn w:val="a0"/>
    <w:link w:val="360"/>
    <w:uiPriority w:val="99"/>
    <w:rsid w:val="00361FBB"/>
    <w:pPr>
      <w:shd w:val="clear" w:color="auto" w:fill="FFFFFF"/>
      <w:spacing w:after="0" w:line="240" w:lineRule="atLeast"/>
    </w:pPr>
    <w:rPr>
      <w:rFonts w:ascii="Arial" w:hAnsi="Arial" w:cs="Arial"/>
      <w:noProof/>
      <w:sz w:val="26"/>
      <w:szCs w:val="26"/>
    </w:rPr>
  </w:style>
  <w:style w:type="paragraph" w:customStyle="1" w:styleId="460">
    <w:name w:val="Основной текст (46)"/>
    <w:basedOn w:val="a0"/>
    <w:link w:val="46"/>
    <w:uiPriority w:val="99"/>
    <w:rsid w:val="00361FBB"/>
    <w:pPr>
      <w:shd w:val="clear" w:color="auto" w:fill="FFFFFF"/>
      <w:spacing w:after="0" w:line="240" w:lineRule="atLeast"/>
    </w:pPr>
    <w:rPr>
      <w:rFonts w:ascii="Arial" w:hAnsi="Arial" w:cs="Arial"/>
      <w:noProof/>
      <w:sz w:val="26"/>
      <w:szCs w:val="26"/>
    </w:rPr>
  </w:style>
  <w:style w:type="paragraph" w:customStyle="1" w:styleId="341">
    <w:name w:val="Основной текст (34)"/>
    <w:basedOn w:val="a0"/>
    <w:link w:val="340"/>
    <w:uiPriority w:val="99"/>
    <w:rsid w:val="00361FBB"/>
    <w:pPr>
      <w:shd w:val="clear" w:color="auto" w:fill="FFFFFF"/>
      <w:spacing w:after="0" w:line="240" w:lineRule="atLeast"/>
    </w:pPr>
    <w:rPr>
      <w:rFonts w:ascii="Arial" w:hAnsi="Arial" w:cs="Arial"/>
      <w:noProof/>
      <w:sz w:val="26"/>
      <w:szCs w:val="26"/>
    </w:rPr>
  </w:style>
  <w:style w:type="paragraph" w:customStyle="1" w:styleId="370">
    <w:name w:val="Основной текст (37)"/>
    <w:basedOn w:val="a0"/>
    <w:link w:val="37"/>
    <w:uiPriority w:val="99"/>
    <w:rsid w:val="00361FBB"/>
    <w:pPr>
      <w:shd w:val="clear" w:color="auto" w:fill="FFFFFF"/>
      <w:spacing w:after="0" w:line="240" w:lineRule="atLeast"/>
    </w:pPr>
    <w:rPr>
      <w:rFonts w:ascii="Arial" w:hAnsi="Arial" w:cs="Arial"/>
      <w:noProof/>
      <w:sz w:val="26"/>
      <w:szCs w:val="26"/>
    </w:rPr>
  </w:style>
  <w:style w:type="character" w:styleId="affb">
    <w:name w:val="line number"/>
    <w:basedOn w:val="a2"/>
    <w:uiPriority w:val="99"/>
    <w:semiHidden/>
    <w:unhideWhenUsed/>
    <w:rsid w:val="00361FBB"/>
  </w:style>
  <w:style w:type="character" w:customStyle="1" w:styleId="49">
    <w:name w:val="Основной текст4"/>
    <w:basedOn w:val="aff9"/>
    <w:uiPriority w:val="99"/>
    <w:rsid w:val="00361FBB"/>
    <w:rPr>
      <w:rFonts w:ascii="Times New Roman" w:hAnsi="Times New Roman" w:cs="Times New Roman"/>
      <w:spacing w:val="0"/>
      <w:sz w:val="28"/>
      <w:szCs w:val="28"/>
      <w:u w:val="single"/>
      <w:shd w:val="clear" w:color="auto" w:fill="FFFFFF"/>
      <w:lang w:val="en-US" w:eastAsia="en-US"/>
    </w:rPr>
  </w:style>
  <w:style w:type="character" w:customStyle="1" w:styleId="109">
    <w:name w:val="Основной текст (109)_"/>
    <w:basedOn w:val="a2"/>
    <w:link w:val="1090"/>
    <w:uiPriority w:val="99"/>
    <w:rsid w:val="00361FBB"/>
    <w:rPr>
      <w:rFonts w:ascii="Times New Roman" w:hAnsi="Times New Roman" w:cs="Times New Roman"/>
      <w:sz w:val="23"/>
      <w:szCs w:val="23"/>
      <w:shd w:val="clear" w:color="auto" w:fill="FFFFFF"/>
    </w:rPr>
  </w:style>
  <w:style w:type="paragraph" w:customStyle="1" w:styleId="1090">
    <w:name w:val="Основной текст (109)"/>
    <w:basedOn w:val="a0"/>
    <w:link w:val="109"/>
    <w:uiPriority w:val="99"/>
    <w:rsid w:val="00361FBB"/>
    <w:pPr>
      <w:shd w:val="clear" w:color="auto" w:fill="FFFFFF"/>
      <w:spacing w:after="0" w:line="240" w:lineRule="atLeast"/>
    </w:pPr>
    <w:rPr>
      <w:rFonts w:ascii="Times New Roman" w:hAnsi="Times New Roman" w:cs="Times New Roman"/>
      <w:sz w:val="23"/>
      <w:szCs w:val="23"/>
    </w:rPr>
  </w:style>
  <w:style w:type="character" w:customStyle="1" w:styleId="2a">
    <w:name w:val="Заголовок №2_"/>
    <w:basedOn w:val="a2"/>
    <w:link w:val="2b"/>
    <w:uiPriority w:val="99"/>
    <w:rsid w:val="00361FBB"/>
    <w:rPr>
      <w:rFonts w:ascii="Times New Roman" w:hAnsi="Times New Roman" w:cs="Times New Roman"/>
      <w:sz w:val="28"/>
      <w:szCs w:val="28"/>
      <w:shd w:val="clear" w:color="auto" w:fill="FFFFFF"/>
    </w:rPr>
  </w:style>
  <w:style w:type="character" w:customStyle="1" w:styleId="3a">
    <w:name w:val="Основной текст (3)_"/>
    <w:basedOn w:val="a2"/>
    <w:link w:val="312"/>
    <w:uiPriority w:val="99"/>
    <w:rsid w:val="00361FBB"/>
    <w:rPr>
      <w:rFonts w:ascii="Times New Roman" w:hAnsi="Times New Roman" w:cs="Times New Roman"/>
      <w:b/>
      <w:bCs/>
      <w:sz w:val="28"/>
      <w:szCs w:val="28"/>
      <w:shd w:val="clear" w:color="auto" w:fill="FFFFFF"/>
    </w:rPr>
  </w:style>
  <w:style w:type="character" w:customStyle="1" w:styleId="2c">
    <w:name w:val="Подпись к картинке (2)_"/>
    <w:basedOn w:val="a2"/>
    <w:link w:val="212"/>
    <w:uiPriority w:val="99"/>
    <w:rsid w:val="00361FBB"/>
    <w:rPr>
      <w:rFonts w:ascii="Times New Roman" w:hAnsi="Times New Roman" w:cs="Times New Roman"/>
      <w:b/>
      <w:bCs/>
      <w:spacing w:val="10"/>
      <w:shd w:val="clear" w:color="auto" w:fill="FFFFFF"/>
    </w:rPr>
  </w:style>
  <w:style w:type="character" w:customStyle="1" w:styleId="72">
    <w:name w:val="Основной текст (7)_"/>
    <w:basedOn w:val="a2"/>
    <w:link w:val="710"/>
    <w:rsid w:val="00361FBB"/>
    <w:rPr>
      <w:rFonts w:ascii="Arial" w:hAnsi="Arial" w:cs="Arial"/>
      <w:sz w:val="12"/>
      <w:szCs w:val="12"/>
      <w:shd w:val="clear" w:color="auto" w:fill="FFFFFF"/>
    </w:rPr>
  </w:style>
  <w:style w:type="character" w:customStyle="1" w:styleId="affc">
    <w:name w:val="Подпись к таблице_"/>
    <w:basedOn w:val="a2"/>
    <w:link w:val="1b"/>
    <w:rsid w:val="00361FBB"/>
    <w:rPr>
      <w:rFonts w:ascii="Times New Roman" w:hAnsi="Times New Roman" w:cs="Times New Roman"/>
      <w:sz w:val="28"/>
      <w:szCs w:val="28"/>
      <w:shd w:val="clear" w:color="auto" w:fill="FFFFFF"/>
    </w:rPr>
  </w:style>
  <w:style w:type="character" w:customStyle="1" w:styleId="4a">
    <w:name w:val="Заголовок №4_"/>
    <w:basedOn w:val="a2"/>
    <w:link w:val="413"/>
    <w:uiPriority w:val="99"/>
    <w:rsid w:val="00361FBB"/>
    <w:rPr>
      <w:rFonts w:ascii="Times New Roman" w:hAnsi="Times New Roman" w:cs="Times New Roman"/>
      <w:b/>
      <w:bCs/>
      <w:sz w:val="28"/>
      <w:szCs w:val="28"/>
      <w:shd w:val="clear" w:color="auto" w:fill="FFFFFF"/>
    </w:rPr>
  </w:style>
  <w:style w:type="character" w:customStyle="1" w:styleId="92">
    <w:name w:val="Подпись к картинке (9)_"/>
    <w:basedOn w:val="a2"/>
    <w:link w:val="93"/>
    <w:uiPriority w:val="99"/>
    <w:rsid w:val="00361FBB"/>
    <w:rPr>
      <w:rFonts w:ascii="Times New Roman" w:hAnsi="Times New Roman" w:cs="Times New Roman"/>
      <w:b/>
      <w:bCs/>
      <w:sz w:val="28"/>
      <w:szCs w:val="28"/>
      <w:shd w:val="clear" w:color="auto" w:fill="FFFFFF"/>
    </w:rPr>
  </w:style>
  <w:style w:type="character" w:customStyle="1" w:styleId="490">
    <w:name w:val="Основной текст (49)_"/>
    <w:basedOn w:val="a2"/>
    <w:link w:val="491"/>
    <w:uiPriority w:val="99"/>
    <w:rsid w:val="00361FBB"/>
    <w:rPr>
      <w:rFonts w:ascii="Times New Roman" w:hAnsi="Times New Roman" w:cs="Times New Roman"/>
      <w:i/>
      <w:iCs/>
      <w:sz w:val="28"/>
      <w:szCs w:val="28"/>
      <w:shd w:val="clear" w:color="auto" w:fill="FFFFFF"/>
    </w:rPr>
  </w:style>
  <w:style w:type="character" w:customStyle="1" w:styleId="68">
    <w:name w:val="Основной текст (68)_"/>
    <w:basedOn w:val="a2"/>
    <w:link w:val="680"/>
    <w:uiPriority w:val="99"/>
    <w:rsid w:val="00361FBB"/>
    <w:rPr>
      <w:rFonts w:ascii="Lucida Sans Unicode" w:hAnsi="Lucida Sans Unicode" w:cs="Lucida Sans Unicode"/>
      <w:i/>
      <w:iCs/>
      <w:noProof/>
      <w:w w:val="66"/>
      <w:sz w:val="8"/>
      <w:szCs w:val="8"/>
      <w:shd w:val="clear" w:color="auto" w:fill="FFFFFF"/>
    </w:rPr>
  </w:style>
  <w:style w:type="character" w:customStyle="1" w:styleId="700">
    <w:name w:val="Основной текст (70)_"/>
    <w:basedOn w:val="a2"/>
    <w:link w:val="701"/>
    <w:uiPriority w:val="99"/>
    <w:rsid w:val="00361FBB"/>
    <w:rPr>
      <w:rFonts w:ascii="Franklin Gothic Medium" w:hAnsi="Franklin Gothic Medium" w:cs="Franklin Gothic Medium"/>
      <w:b/>
      <w:bCs/>
      <w:sz w:val="8"/>
      <w:szCs w:val="8"/>
      <w:shd w:val="clear" w:color="auto" w:fill="FFFFFF"/>
    </w:rPr>
  </w:style>
  <w:style w:type="character" w:customStyle="1" w:styleId="73">
    <w:name w:val="Основной текст (73)_"/>
    <w:basedOn w:val="a2"/>
    <w:link w:val="730"/>
    <w:uiPriority w:val="99"/>
    <w:rsid w:val="00361FBB"/>
    <w:rPr>
      <w:rFonts w:ascii="Lucida Sans Unicode" w:hAnsi="Lucida Sans Unicode" w:cs="Lucida Sans Unicode"/>
      <w:i/>
      <w:iCs/>
      <w:noProof/>
      <w:w w:val="60"/>
      <w:sz w:val="11"/>
      <w:szCs w:val="11"/>
      <w:shd w:val="clear" w:color="auto" w:fill="FFFFFF"/>
    </w:rPr>
  </w:style>
  <w:style w:type="character" w:customStyle="1" w:styleId="-1pt">
    <w:name w:val="Основной текст + Интервал -1 pt"/>
    <w:basedOn w:val="aff9"/>
    <w:uiPriority w:val="99"/>
    <w:rsid w:val="00361FBB"/>
    <w:rPr>
      <w:rFonts w:ascii="Times New Roman" w:hAnsi="Times New Roman" w:cs="Times New Roman"/>
      <w:spacing w:val="-20"/>
      <w:sz w:val="28"/>
      <w:szCs w:val="28"/>
      <w:shd w:val="clear" w:color="auto" w:fill="FFFFFF"/>
    </w:rPr>
  </w:style>
  <w:style w:type="character" w:customStyle="1" w:styleId="69">
    <w:name w:val="Основной текст (69)_"/>
    <w:basedOn w:val="a2"/>
    <w:link w:val="690"/>
    <w:uiPriority w:val="99"/>
    <w:rsid w:val="00361FBB"/>
    <w:rPr>
      <w:rFonts w:ascii="Times New Roman" w:hAnsi="Times New Roman" w:cs="Times New Roman"/>
      <w:noProof/>
      <w:sz w:val="8"/>
      <w:szCs w:val="8"/>
      <w:shd w:val="clear" w:color="auto" w:fill="FFFFFF"/>
    </w:rPr>
  </w:style>
  <w:style w:type="character" w:customStyle="1" w:styleId="711">
    <w:name w:val="Основной текст (71)_"/>
    <w:basedOn w:val="a2"/>
    <w:link w:val="712"/>
    <w:uiPriority w:val="99"/>
    <w:rsid w:val="00361FBB"/>
    <w:rPr>
      <w:rFonts w:ascii="Times New Roman" w:hAnsi="Times New Roman" w:cs="Times New Roman"/>
      <w:noProof/>
      <w:sz w:val="8"/>
      <w:szCs w:val="8"/>
      <w:shd w:val="clear" w:color="auto" w:fill="FFFFFF"/>
    </w:rPr>
  </w:style>
  <w:style w:type="character" w:customStyle="1" w:styleId="720">
    <w:name w:val="Основной текст (72)_"/>
    <w:basedOn w:val="a2"/>
    <w:link w:val="721"/>
    <w:uiPriority w:val="99"/>
    <w:rsid w:val="00361FBB"/>
    <w:rPr>
      <w:rFonts w:ascii="Times New Roman" w:hAnsi="Times New Roman" w:cs="Times New Roman"/>
      <w:noProof/>
      <w:sz w:val="8"/>
      <w:szCs w:val="8"/>
      <w:shd w:val="clear" w:color="auto" w:fill="FFFFFF"/>
    </w:rPr>
  </w:style>
  <w:style w:type="character" w:customStyle="1" w:styleId="74">
    <w:name w:val="Основной текст (74)_"/>
    <w:basedOn w:val="a2"/>
    <w:link w:val="740"/>
    <w:uiPriority w:val="99"/>
    <w:rsid w:val="00361FBB"/>
    <w:rPr>
      <w:rFonts w:ascii="Times New Roman" w:hAnsi="Times New Roman" w:cs="Times New Roman"/>
      <w:noProof/>
      <w:sz w:val="8"/>
      <w:szCs w:val="8"/>
      <w:shd w:val="clear" w:color="auto" w:fill="FFFFFF"/>
    </w:rPr>
  </w:style>
  <w:style w:type="character" w:customStyle="1" w:styleId="77">
    <w:name w:val="Основной текст (77)_"/>
    <w:basedOn w:val="a2"/>
    <w:link w:val="770"/>
    <w:uiPriority w:val="99"/>
    <w:rsid w:val="00361FBB"/>
    <w:rPr>
      <w:rFonts w:ascii="Times New Roman" w:hAnsi="Times New Roman" w:cs="Times New Roman"/>
      <w:sz w:val="28"/>
      <w:szCs w:val="28"/>
      <w:shd w:val="clear" w:color="auto" w:fill="FFFFFF"/>
    </w:rPr>
  </w:style>
  <w:style w:type="character" w:customStyle="1" w:styleId="76">
    <w:name w:val="Основной текст (76)_"/>
    <w:basedOn w:val="a2"/>
    <w:link w:val="761"/>
    <w:uiPriority w:val="99"/>
    <w:rsid w:val="00361FBB"/>
    <w:rPr>
      <w:rFonts w:ascii="Times New Roman" w:hAnsi="Times New Roman" w:cs="Times New Roman"/>
      <w:sz w:val="29"/>
      <w:szCs w:val="29"/>
      <w:shd w:val="clear" w:color="auto" w:fill="FFFFFF"/>
    </w:rPr>
  </w:style>
  <w:style w:type="character" w:customStyle="1" w:styleId="78">
    <w:name w:val="Основной текст (78)_"/>
    <w:basedOn w:val="a2"/>
    <w:link w:val="780"/>
    <w:uiPriority w:val="99"/>
    <w:rsid w:val="00361FBB"/>
    <w:rPr>
      <w:rFonts w:ascii="Times New Roman" w:hAnsi="Times New Roman" w:cs="Times New Roman"/>
      <w:b/>
      <w:bCs/>
      <w:sz w:val="26"/>
      <w:szCs w:val="26"/>
      <w:shd w:val="clear" w:color="auto" w:fill="FFFFFF"/>
    </w:rPr>
  </w:style>
  <w:style w:type="character" w:customStyle="1" w:styleId="500">
    <w:name w:val="Основной текст (50)_"/>
    <w:basedOn w:val="a2"/>
    <w:link w:val="501"/>
    <w:uiPriority w:val="99"/>
    <w:rsid w:val="00361FBB"/>
    <w:rPr>
      <w:rFonts w:ascii="Times New Roman" w:hAnsi="Times New Roman" w:cs="Times New Roman"/>
      <w:b/>
      <w:bCs/>
      <w:i/>
      <w:iCs/>
      <w:smallCaps/>
      <w:spacing w:val="30"/>
      <w:shd w:val="clear" w:color="auto" w:fill="FFFFFF"/>
    </w:rPr>
  </w:style>
  <w:style w:type="character" w:customStyle="1" w:styleId="Arial4">
    <w:name w:val="Основной текст + Arial4"/>
    <w:aliases w:val="6 pt2"/>
    <w:basedOn w:val="aff9"/>
    <w:uiPriority w:val="99"/>
    <w:rsid w:val="00361FBB"/>
    <w:rPr>
      <w:rFonts w:ascii="Arial" w:hAnsi="Arial" w:cs="Arial"/>
      <w:noProof/>
      <w:spacing w:val="0"/>
      <w:sz w:val="12"/>
      <w:szCs w:val="12"/>
      <w:shd w:val="clear" w:color="auto" w:fill="FFFFFF"/>
    </w:rPr>
  </w:style>
  <w:style w:type="character" w:customStyle="1" w:styleId="242">
    <w:name w:val="Основной текст + Курсив24"/>
    <w:basedOn w:val="aff9"/>
    <w:uiPriority w:val="99"/>
    <w:rsid w:val="00361FBB"/>
    <w:rPr>
      <w:rFonts w:ascii="Times New Roman" w:hAnsi="Times New Roman" w:cs="Times New Roman"/>
      <w:i/>
      <w:iCs/>
      <w:spacing w:val="0"/>
      <w:sz w:val="28"/>
      <w:szCs w:val="28"/>
      <w:shd w:val="clear" w:color="auto" w:fill="FFFFFF"/>
    </w:rPr>
  </w:style>
  <w:style w:type="character" w:customStyle="1" w:styleId="66">
    <w:name w:val="Основной текст (66)_"/>
    <w:basedOn w:val="a2"/>
    <w:link w:val="661"/>
    <w:uiPriority w:val="99"/>
    <w:rsid w:val="00361FBB"/>
    <w:rPr>
      <w:rFonts w:ascii="Arial" w:hAnsi="Arial" w:cs="Arial"/>
      <w:sz w:val="15"/>
      <w:szCs w:val="15"/>
      <w:shd w:val="clear" w:color="auto" w:fill="FFFFFF"/>
    </w:rPr>
  </w:style>
  <w:style w:type="character" w:customStyle="1" w:styleId="67">
    <w:name w:val="Основной текст (67)_"/>
    <w:basedOn w:val="a2"/>
    <w:link w:val="670"/>
    <w:uiPriority w:val="99"/>
    <w:rsid w:val="00361FBB"/>
    <w:rPr>
      <w:rFonts w:ascii="Arial" w:hAnsi="Arial" w:cs="Arial"/>
      <w:sz w:val="15"/>
      <w:szCs w:val="15"/>
      <w:shd w:val="clear" w:color="auto" w:fill="FFFFFF"/>
    </w:rPr>
  </w:style>
  <w:style w:type="character" w:customStyle="1" w:styleId="781">
    <w:name w:val="Основной текст (7)8"/>
    <w:basedOn w:val="72"/>
    <w:uiPriority w:val="99"/>
    <w:rsid w:val="00361FBB"/>
    <w:rPr>
      <w:rFonts w:ascii="Arial" w:hAnsi="Arial" w:cs="Arial"/>
      <w:sz w:val="12"/>
      <w:szCs w:val="12"/>
      <w:u w:val="single"/>
      <w:shd w:val="clear" w:color="auto" w:fill="FFFFFF"/>
    </w:rPr>
  </w:style>
  <w:style w:type="character" w:customStyle="1" w:styleId="510">
    <w:name w:val="Основной текст (51)_"/>
    <w:basedOn w:val="a2"/>
    <w:link w:val="511"/>
    <w:uiPriority w:val="99"/>
    <w:rsid w:val="00361FBB"/>
    <w:rPr>
      <w:rFonts w:ascii="Arial" w:hAnsi="Arial" w:cs="Arial"/>
      <w:sz w:val="17"/>
      <w:szCs w:val="17"/>
      <w:shd w:val="clear" w:color="auto" w:fill="FFFFFF"/>
    </w:rPr>
  </w:style>
  <w:style w:type="character" w:customStyle="1" w:styleId="52">
    <w:name w:val="Основной текст (52)_"/>
    <w:basedOn w:val="a2"/>
    <w:link w:val="520"/>
    <w:uiPriority w:val="99"/>
    <w:rsid w:val="00361FBB"/>
    <w:rPr>
      <w:rFonts w:ascii="Arial" w:hAnsi="Arial" w:cs="Arial"/>
      <w:sz w:val="12"/>
      <w:szCs w:val="12"/>
      <w:shd w:val="clear" w:color="auto" w:fill="FFFFFF"/>
    </w:rPr>
  </w:style>
  <w:style w:type="character" w:customStyle="1" w:styleId="56">
    <w:name w:val="Основной текст (56)_"/>
    <w:basedOn w:val="a2"/>
    <w:link w:val="560"/>
    <w:uiPriority w:val="99"/>
    <w:rsid w:val="00361FBB"/>
    <w:rPr>
      <w:rFonts w:ascii="Arial" w:hAnsi="Arial" w:cs="Arial"/>
      <w:noProof/>
      <w:sz w:val="19"/>
      <w:szCs w:val="19"/>
      <w:shd w:val="clear" w:color="auto" w:fill="FFFFFF"/>
    </w:rPr>
  </w:style>
  <w:style w:type="character" w:customStyle="1" w:styleId="64">
    <w:name w:val="Основной текст (64)_"/>
    <w:basedOn w:val="a2"/>
    <w:link w:val="640"/>
    <w:uiPriority w:val="99"/>
    <w:rsid w:val="00361FBB"/>
    <w:rPr>
      <w:rFonts w:ascii="Arial" w:hAnsi="Arial" w:cs="Arial"/>
      <w:i/>
      <w:iCs/>
      <w:noProof/>
      <w:sz w:val="11"/>
      <w:szCs w:val="11"/>
      <w:shd w:val="clear" w:color="auto" w:fill="FFFFFF"/>
    </w:rPr>
  </w:style>
  <w:style w:type="character" w:customStyle="1" w:styleId="55">
    <w:name w:val="Основной текст (55)_"/>
    <w:basedOn w:val="a2"/>
    <w:link w:val="550"/>
    <w:uiPriority w:val="99"/>
    <w:rsid w:val="00361FBB"/>
    <w:rPr>
      <w:rFonts w:ascii="Arial" w:hAnsi="Arial" w:cs="Arial"/>
      <w:noProof/>
      <w:sz w:val="13"/>
      <w:szCs w:val="13"/>
      <w:shd w:val="clear" w:color="auto" w:fill="FFFFFF"/>
    </w:rPr>
  </w:style>
  <w:style w:type="character" w:customStyle="1" w:styleId="610">
    <w:name w:val="Основной текст (61)_"/>
    <w:basedOn w:val="a2"/>
    <w:link w:val="611"/>
    <w:uiPriority w:val="99"/>
    <w:rsid w:val="00361FBB"/>
    <w:rPr>
      <w:rFonts w:ascii="Arial" w:hAnsi="Arial" w:cs="Arial"/>
      <w:i/>
      <w:iCs/>
      <w:noProof/>
      <w:sz w:val="11"/>
      <w:szCs w:val="11"/>
      <w:shd w:val="clear" w:color="auto" w:fill="FFFFFF"/>
    </w:rPr>
  </w:style>
  <w:style w:type="character" w:customStyle="1" w:styleId="54">
    <w:name w:val="Основной текст (54)_"/>
    <w:basedOn w:val="a2"/>
    <w:link w:val="540"/>
    <w:uiPriority w:val="99"/>
    <w:rsid w:val="00361FBB"/>
    <w:rPr>
      <w:rFonts w:ascii="Arial" w:hAnsi="Arial" w:cs="Arial"/>
      <w:noProof/>
      <w:sz w:val="13"/>
      <w:szCs w:val="13"/>
      <w:shd w:val="clear" w:color="auto" w:fill="FFFFFF"/>
    </w:rPr>
  </w:style>
  <w:style w:type="character" w:customStyle="1" w:styleId="600">
    <w:name w:val="Основной текст (60)_"/>
    <w:basedOn w:val="a2"/>
    <w:link w:val="601"/>
    <w:uiPriority w:val="99"/>
    <w:rsid w:val="00361FBB"/>
    <w:rPr>
      <w:rFonts w:ascii="Arial" w:hAnsi="Arial" w:cs="Arial"/>
      <w:noProof/>
      <w:sz w:val="13"/>
      <w:szCs w:val="13"/>
      <w:shd w:val="clear" w:color="auto" w:fill="FFFFFF"/>
    </w:rPr>
  </w:style>
  <w:style w:type="character" w:customStyle="1" w:styleId="62">
    <w:name w:val="Основной текст (62)_"/>
    <w:basedOn w:val="a2"/>
    <w:link w:val="620"/>
    <w:uiPriority w:val="99"/>
    <w:rsid w:val="00361FBB"/>
    <w:rPr>
      <w:rFonts w:ascii="Arial" w:hAnsi="Arial" w:cs="Arial"/>
      <w:i/>
      <w:iCs/>
      <w:noProof/>
      <w:sz w:val="8"/>
      <w:szCs w:val="8"/>
      <w:shd w:val="clear" w:color="auto" w:fill="FFFFFF"/>
    </w:rPr>
  </w:style>
  <w:style w:type="character" w:customStyle="1" w:styleId="58">
    <w:name w:val="Основной текст (58)_"/>
    <w:basedOn w:val="a2"/>
    <w:link w:val="580"/>
    <w:uiPriority w:val="99"/>
    <w:rsid w:val="00361FBB"/>
    <w:rPr>
      <w:rFonts w:ascii="Arial" w:hAnsi="Arial" w:cs="Arial"/>
      <w:i/>
      <w:iCs/>
      <w:noProof/>
      <w:sz w:val="11"/>
      <w:szCs w:val="11"/>
      <w:shd w:val="clear" w:color="auto" w:fill="FFFFFF"/>
    </w:rPr>
  </w:style>
  <w:style w:type="character" w:customStyle="1" w:styleId="57">
    <w:name w:val="Основной текст (57)_"/>
    <w:basedOn w:val="a2"/>
    <w:link w:val="570"/>
    <w:uiPriority w:val="99"/>
    <w:rsid w:val="00361FBB"/>
    <w:rPr>
      <w:rFonts w:ascii="Arial" w:hAnsi="Arial" w:cs="Arial"/>
      <w:noProof/>
      <w:sz w:val="12"/>
      <w:szCs w:val="12"/>
      <w:shd w:val="clear" w:color="auto" w:fill="FFFFFF"/>
    </w:rPr>
  </w:style>
  <w:style w:type="character" w:customStyle="1" w:styleId="65">
    <w:name w:val="Основной текст (65)_"/>
    <w:basedOn w:val="a2"/>
    <w:link w:val="650"/>
    <w:uiPriority w:val="99"/>
    <w:rsid w:val="00361FBB"/>
    <w:rPr>
      <w:rFonts w:ascii="Arial" w:hAnsi="Arial" w:cs="Arial"/>
      <w:i/>
      <w:iCs/>
      <w:noProof/>
      <w:sz w:val="11"/>
      <w:szCs w:val="11"/>
      <w:shd w:val="clear" w:color="auto" w:fill="FFFFFF"/>
    </w:rPr>
  </w:style>
  <w:style w:type="character" w:customStyle="1" w:styleId="59">
    <w:name w:val="Основной текст (59)_"/>
    <w:basedOn w:val="a2"/>
    <w:link w:val="590"/>
    <w:uiPriority w:val="99"/>
    <w:rsid w:val="00361FBB"/>
    <w:rPr>
      <w:rFonts w:ascii="Arial" w:hAnsi="Arial" w:cs="Arial"/>
      <w:i/>
      <w:iCs/>
      <w:noProof/>
      <w:sz w:val="11"/>
      <w:szCs w:val="11"/>
      <w:shd w:val="clear" w:color="auto" w:fill="FFFFFF"/>
    </w:rPr>
  </w:style>
  <w:style w:type="character" w:customStyle="1" w:styleId="53">
    <w:name w:val="Основной текст (53)_"/>
    <w:basedOn w:val="a2"/>
    <w:link w:val="530"/>
    <w:uiPriority w:val="99"/>
    <w:rsid w:val="00361FBB"/>
    <w:rPr>
      <w:rFonts w:ascii="Arial" w:hAnsi="Arial" w:cs="Arial"/>
      <w:noProof/>
      <w:sz w:val="11"/>
      <w:szCs w:val="11"/>
      <w:shd w:val="clear" w:color="auto" w:fill="FFFFFF"/>
    </w:rPr>
  </w:style>
  <w:style w:type="character" w:customStyle="1" w:styleId="63">
    <w:name w:val="Основной текст (63)_"/>
    <w:basedOn w:val="a2"/>
    <w:link w:val="630"/>
    <w:uiPriority w:val="99"/>
    <w:rsid w:val="00361FBB"/>
    <w:rPr>
      <w:rFonts w:ascii="Arial" w:hAnsi="Arial" w:cs="Arial"/>
      <w:noProof/>
      <w:sz w:val="13"/>
      <w:szCs w:val="13"/>
      <w:shd w:val="clear" w:color="auto" w:fill="FFFFFF"/>
    </w:rPr>
  </w:style>
  <w:style w:type="character" w:customStyle="1" w:styleId="2d">
    <w:name w:val="Подпись к таблице (2)_"/>
    <w:basedOn w:val="a2"/>
    <w:link w:val="213"/>
    <w:uiPriority w:val="99"/>
    <w:rsid w:val="00361FBB"/>
    <w:rPr>
      <w:rFonts w:ascii="Arial" w:hAnsi="Arial" w:cs="Arial"/>
      <w:sz w:val="12"/>
      <w:szCs w:val="12"/>
      <w:shd w:val="clear" w:color="auto" w:fill="FFFFFF"/>
    </w:rPr>
  </w:style>
  <w:style w:type="character" w:customStyle="1" w:styleId="910">
    <w:name w:val="Подпись к картинке (9) + Не полужирный1"/>
    <w:basedOn w:val="92"/>
    <w:uiPriority w:val="99"/>
    <w:rsid w:val="00361FBB"/>
    <w:rPr>
      <w:rFonts w:ascii="Times New Roman" w:hAnsi="Times New Roman" w:cs="Times New Roman"/>
      <w:b w:val="0"/>
      <w:bCs w:val="0"/>
      <w:sz w:val="28"/>
      <w:szCs w:val="28"/>
      <w:shd w:val="clear" w:color="auto" w:fill="FFFFFF"/>
    </w:rPr>
  </w:style>
  <w:style w:type="character" w:customStyle="1" w:styleId="3pt">
    <w:name w:val="Основной текст + Интервал 3 pt"/>
    <w:basedOn w:val="aff9"/>
    <w:uiPriority w:val="99"/>
    <w:rsid w:val="00361FBB"/>
    <w:rPr>
      <w:rFonts w:ascii="Times New Roman" w:hAnsi="Times New Roman" w:cs="Times New Roman"/>
      <w:spacing w:val="60"/>
      <w:sz w:val="28"/>
      <w:szCs w:val="28"/>
      <w:shd w:val="clear" w:color="auto" w:fill="FFFFFF"/>
    </w:rPr>
  </w:style>
  <w:style w:type="character" w:customStyle="1" w:styleId="1pt6">
    <w:name w:val="Основной текст + Интервал 1 pt6"/>
    <w:basedOn w:val="aff9"/>
    <w:uiPriority w:val="99"/>
    <w:rsid w:val="00361FBB"/>
    <w:rPr>
      <w:rFonts w:ascii="Times New Roman" w:hAnsi="Times New Roman" w:cs="Times New Roman"/>
      <w:spacing w:val="20"/>
      <w:sz w:val="28"/>
      <w:szCs w:val="28"/>
      <w:shd w:val="clear" w:color="auto" w:fill="FFFFFF"/>
    </w:rPr>
  </w:style>
  <w:style w:type="character" w:customStyle="1" w:styleId="75">
    <w:name w:val="Основной текст (75)_"/>
    <w:basedOn w:val="a2"/>
    <w:link w:val="751"/>
    <w:uiPriority w:val="99"/>
    <w:rsid w:val="00361FBB"/>
    <w:rPr>
      <w:rFonts w:ascii="Times New Roman" w:hAnsi="Times New Roman" w:cs="Times New Roman"/>
      <w:i/>
      <w:iCs/>
      <w:spacing w:val="20"/>
      <w:sz w:val="25"/>
      <w:szCs w:val="25"/>
      <w:shd w:val="clear" w:color="auto" w:fill="FFFFFF"/>
    </w:rPr>
  </w:style>
  <w:style w:type="character" w:customStyle="1" w:styleId="10pt">
    <w:name w:val="Основной текст + 10 pt"/>
    <w:aliases w:val="Курсив19"/>
    <w:basedOn w:val="aff9"/>
    <w:uiPriority w:val="99"/>
    <w:rsid w:val="00361FBB"/>
    <w:rPr>
      <w:rFonts w:ascii="Times New Roman" w:hAnsi="Times New Roman" w:cs="Times New Roman"/>
      <w:i/>
      <w:iCs/>
      <w:spacing w:val="0"/>
      <w:sz w:val="20"/>
      <w:szCs w:val="20"/>
      <w:shd w:val="clear" w:color="auto" w:fill="FFFFFF"/>
    </w:rPr>
  </w:style>
  <w:style w:type="character" w:customStyle="1" w:styleId="127">
    <w:name w:val="Основной текст + 127"/>
    <w:aliases w:val="5 pt25,Курсив18,Интервал 1 pt10"/>
    <w:basedOn w:val="aff9"/>
    <w:uiPriority w:val="99"/>
    <w:rsid w:val="00361FBB"/>
    <w:rPr>
      <w:rFonts w:ascii="Times New Roman" w:hAnsi="Times New Roman" w:cs="Times New Roman"/>
      <w:i/>
      <w:iCs/>
      <w:spacing w:val="20"/>
      <w:sz w:val="25"/>
      <w:szCs w:val="25"/>
      <w:shd w:val="clear" w:color="auto" w:fill="FFFFFF"/>
    </w:rPr>
  </w:style>
  <w:style w:type="character" w:customStyle="1" w:styleId="232">
    <w:name w:val="Основной текст + Курсив23"/>
    <w:basedOn w:val="aff9"/>
    <w:uiPriority w:val="99"/>
    <w:rsid w:val="00361FBB"/>
    <w:rPr>
      <w:rFonts w:ascii="Times New Roman" w:hAnsi="Times New Roman" w:cs="Times New Roman"/>
      <w:i/>
      <w:iCs/>
      <w:spacing w:val="0"/>
      <w:sz w:val="28"/>
      <w:szCs w:val="28"/>
      <w:shd w:val="clear" w:color="auto" w:fill="FFFFFF"/>
    </w:rPr>
  </w:style>
  <w:style w:type="character" w:customStyle="1" w:styleId="126">
    <w:name w:val="Основной текст + 126"/>
    <w:aliases w:val="5 pt24,Курсив17,Интервал 1 pt9"/>
    <w:basedOn w:val="aff9"/>
    <w:uiPriority w:val="99"/>
    <w:rsid w:val="00361FBB"/>
    <w:rPr>
      <w:rFonts w:ascii="Times New Roman" w:hAnsi="Times New Roman" w:cs="Times New Roman"/>
      <w:i/>
      <w:iCs/>
      <w:spacing w:val="20"/>
      <w:sz w:val="25"/>
      <w:szCs w:val="25"/>
      <w:shd w:val="clear" w:color="auto" w:fill="FFFFFF"/>
    </w:rPr>
  </w:style>
  <w:style w:type="character" w:customStyle="1" w:styleId="21pt1">
    <w:name w:val="Заголовок №2 + Интервал 1 pt1"/>
    <w:basedOn w:val="2a"/>
    <w:uiPriority w:val="99"/>
    <w:rsid w:val="00361FBB"/>
    <w:rPr>
      <w:rFonts w:ascii="Times New Roman" w:hAnsi="Times New Roman" w:cs="Times New Roman"/>
      <w:spacing w:val="20"/>
      <w:sz w:val="28"/>
      <w:szCs w:val="28"/>
      <w:shd w:val="clear" w:color="auto" w:fill="FFFFFF"/>
    </w:rPr>
  </w:style>
  <w:style w:type="character" w:customStyle="1" w:styleId="10pt1">
    <w:name w:val="Основной текст + 10 pt1"/>
    <w:aliases w:val="Курсив16"/>
    <w:basedOn w:val="aff9"/>
    <w:uiPriority w:val="99"/>
    <w:rsid w:val="00361FBB"/>
    <w:rPr>
      <w:rFonts w:ascii="Times New Roman" w:hAnsi="Times New Roman" w:cs="Times New Roman"/>
      <w:i/>
      <w:iCs/>
      <w:spacing w:val="0"/>
      <w:sz w:val="20"/>
      <w:szCs w:val="20"/>
      <w:shd w:val="clear" w:color="auto" w:fill="FFFFFF"/>
    </w:rPr>
  </w:style>
  <w:style w:type="character" w:customStyle="1" w:styleId="233">
    <w:name w:val="Заголовок №2 (3)_"/>
    <w:basedOn w:val="a2"/>
    <w:link w:val="234"/>
    <w:uiPriority w:val="99"/>
    <w:rsid w:val="00361FBB"/>
    <w:rPr>
      <w:rFonts w:ascii="Times New Roman" w:hAnsi="Times New Roman" w:cs="Times New Roman"/>
      <w:sz w:val="28"/>
      <w:szCs w:val="28"/>
      <w:shd w:val="clear" w:color="auto" w:fill="FFFFFF"/>
    </w:rPr>
  </w:style>
  <w:style w:type="character" w:customStyle="1" w:styleId="7514pt">
    <w:name w:val="Основной текст (75) + 14 pt"/>
    <w:aliases w:val="Не курсив7,Интервал 0 pt14"/>
    <w:basedOn w:val="75"/>
    <w:uiPriority w:val="99"/>
    <w:rsid w:val="00361FBB"/>
    <w:rPr>
      <w:rFonts w:ascii="Times New Roman" w:hAnsi="Times New Roman" w:cs="Times New Roman"/>
      <w:i w:val="0"/>
      <w:iCs w:val="0"/>
      <w:spacing w:val="0"/>
      <w:sz w:val="28"/>
      <w:szCs w:val="28"/>
      <w:shd w:val="clear" w:color="auto" w:fill="FFFFFF"/>
    </w:rPr>
  </w:style>
  <w:style w:type="character" w:customStyle="1" w:styleId="4b">
    <w:name w:val="Основной текст + Полужирный4"/>
    <w:basedOn w:val="aff9"/>
    <w:uiPriority w:val="99"/>
    <w:rsid w:val="00361FBB"/>
    <w:rPr>
      <w:rFonts w:ascii="Times New Roman" w:hAnsi="Times New Roman" w:cs="Times New Roman"/>
      <w:b/>
      <w:bCs/>
      <w:spacing w:val="0"/>
      <w:sz w:val="28"/>
      <w:szCs w:val="28"/>
      <w:shd w:val="clear" w:color="auto" w:fill="FFFFFF"/>
    </w:rPr>
  </w:style>
  <w:style w:type="character" w:customStyle="1" w:styleId="492">
    <w:name w:val="Основной текст (49)"/>
    <w:basedOn w:val="490"/>
    <w:uiPriority w:val="99"/>
    <w:rsid w:val="00361FBB"/>
    <w:rPr>
      <w:rFonts w:ascii="Times New Roman" w:hAnsi="Times New Roman" w:cs="Times New Roman"/>
      <w:i/>
      <w:iCs/>
      <w:sz w:val="28"/>
      <w:szCs w:val="28"/>
      <w:shd w:val="clear" w:color="auto" w:fill="FFFFFF"/>
    </w:rPr>
  </w:style>
  <w:style w:type="character" w:customStyle="1" w:styleId="222">
    <w:name w:val="Основной текст + Курсив22"/>
    <w:aliases w:val="Интервал 5 pt"/>
    <w:basedOn w:val="aff9"/>
    <w:uiPriority w:val="99"/>
    <w:rsid w:val="00361FBB"/>
    <w:rPr>
      <w:rFonts w:ascii="Times New Roman" w:hAnsi="Times New Roman" w:cs="Times New Roman"/>
      <w:i/>
      <w:iCs/>
      <w:spacing w:val="100"/>
      <w:sz w:val="28"/>
      <w:szCs w:val="28"/>
      <w:shd w:val="clear" w:color="auto" w:fill="FFFFFF"/>
      <w:lang w:val="en-US" w:eastAsia="en-US"/>
    </w:rPr>
  </w:style>
  <w:style w:type="character" w:customStyle="1" w:styleId="214">
    <w:name w:val="Основной текст + Курсив21"/>
    <w:aliases w:val="Интервал 5 pt2"/>
    <w:basedOn w:val="aff9"/>
    <w:uiPriority w:val="99"/>
    <w:rsid w:val="00361FBB"/>
    <w:rPr>
      <w:rFonts w:ascii="Times New Roman" w:hAnsi="Times New Roman" w:cs="Times New Roman"/>
      <w:i/>
      <w:iCs/>
      <w:strike/>
      <w:spacing w:val="100"/>
      <w:sz w:val="28"/>
      <w:szCs w:val="28"/>
      <w:shd w:val="clear" w:color="auto" w:fill="FFFFFF"/>
    </w:rPr>
  </w:style>
  <w:style w:type="character" w:customStyle="1" w:styleId="132">
    <w:name w:val="Заголовок №1 (3)_"/>
    <w:basedOn w:val="a2"/>
    <w:link w:val="133"/>
    <w:uiPriority w:val="99"/>
    <w:rsid w:val="00361FBB"/>
    <w:rPr>
      <w:rFonts w:ascii="Times New Roman" w:hAnsi="Times New Roman" w:cs="Times New Roman"/>
      <w:sz w:val="28"/>
      <w:szCs w:val="28"/>
      <w:shd w:val="clear" w:color="auto" w:fill="FFFFFF"/>
    </w:rPr>
  </w:style>
  <w:style w:type="character" w:customStyle="1" w:styleId="131pt">
    <w:name w:val="Заголовок №1 (3) + Интервал 1 pt"/>
    <w:basedOn w:val="132"/>
    <w:uiPriority w:val="99"/>
    <w:rsid w:val="00361FBB"/>
    <w:rPr>
      <w:rFonts w:ascii="Times New Roman" w:hAnsi="Times New Roman" w:cs="Times New Roman"/>
      <w:spacing w:val="20"/>
      <w:sz w:val="28"/>
      <w:szCs w:val="28"/>
      <w:shd w:val="clear" w:color="auto" w:fill="FFFFFF"/>
    </w:rPr>
  </w:style>
  <w:style w:type="character" w:customStyle="1" w:styleId="202">
    <w:name w:val="Основной текст + Курсив20"/>
    <w:basedOn w:val="aff9"/>
    <w:uiPriority w:val="99"/>
    <w:rsid w:val="00361FBB"/>
    <w:rPr>
      <w:rFonts w:ascii="Times New Roman" w:hAnsi="Times New Roman" w:cs="Times New Roman"/>
      <w:i/>
      <w:iCs/>
      <w:spacing w:val="0"/>
      <w:sz w:val="28"/>
      <w:szCs w:val="28"/>
      <w:shd w:val="clear" w:color="auto" w:fill="FFFFFF"/>
    </w:rPr>
  </w:style>
  <w:style w:type="character" w:customStyle="1" w:styleId="11pt">
    <w:name w:val="Основной текст + 11 pt"/>
    <w:aliases w:val="Полужирный17,Курсив15,Малые прописные,Интервал 1 pt8"/>
    <w:basedOn w:val="aff9"/>
    <w:uiPriority w:val="99"/>
    <w:rsid w:val="00361FBB"/>
    <w:rPr>
      <w:rFonts w:ascii="Times New Roman" w:hAnsi="Times New Roman" w:cs="Times New Roman"/>
      <w:b/>
      <w:bCs/>
      <w:i/>
      <w:iCs/>
      <w:smallCaps/>
      <w:spacing w:val="30"/>
      <w:sz w:val="22"/>
      <w:szCs w:val="22"/>
      <w:shd w:val="clear" w:color="auto" w:fill="FFFFFF"/>
      <w:lang w:val="en-US" w:eastAsia="en-US"/>
    </w:rPr>
  </w:style>
  <w:style w:type="character" w:customStyle="1" w:styleId="493">
    <w:name w:val="Основной текст (49) + Не курсив"/>
    <w:basedOn w:val="490"/>
    <w:uiPriority w:val="99"/>
    <w:rsid w:val="00361FBB"/>
    <w:rPr>
      <w:rFonts w:ascii="Times New Roman" w:hAnsi="Times New Roman" w:cs="Times New Roman"/>
      <w:i w:val="0"/>
      <w:iCs w:val="0"/>
      <w:sz w:val="28"/>
      <w:szCs w:val="28"/>
      <w:shd w:val="clear" w:color="auto" w:fill="FFFFFF"/>
    </w:rPr>
  </w:style>
  <w:style w:type="character" w:customStyle="1" w:styleId="8pt">
    <w:name w:val="Основной текст + Интервал 8 pt"/>
    <w:basedOn w:val="aff9"/>
    <w:uiPriority w:val="99"/>
    <w:rsid w:val="00361FBB"/>
    <w:rPr>
      <w:rFonts w:ascii="Times New Roman" w:hAnsi="Times New Roman" w:cs="Times New Roman"/>
      <w:spacing w:val="170"/>
      <w:sz w:val="28"/>
      <w:szCs w:val="28"/>
      <w:shd w:val="clear" w:color="auto" w:fill="FFFFFF"/>
    </w:rPr>
  </w:style>
  <w:style w:type="character" w:customStyle="1" w:styleId="192">
    <w:name w:val="Основной текст + Курсив19"/>
    <w:basedOn w:val="aff9"/>
    <w:uiPriority w:val="99"/>
    <w:rsid w:val="00361FBB"/>
    <w:rPr>
      <w:rFonts w:ascii="Times New Roman" w:hAnsi="Times New Roman" w:cs="Times New Roman"/>
      <w:i/>
      <w:iCs/>
      <w:spacing w:val="0"/>
      <w:sz w:val="28"/>
      <w:szCs w:val="28"/>
      <w:shd w:val="clear" w:color="auto" w:fill="FFFFFF"/>
    </w:rPr>
  </w:style>
  <w:style w:type="character" w:customStyle="1" w:styleId="1pt5">
    <w:name w:val="Основной текст + Интервал 1 pt5"/>
    <w:basedOn w:val="aff9"/>
    <w:uiPriority w:val="99"/>
    <w:rsid w:val="00361FBB"/>
    <w:rPr>
      <w:rFonts w:ascii="Times New Roman" w:hAnsi="Times New Roman" w:cs="Times New Roman"/>
      <w:spacing w:val="20"/>
      <w:sz w:val="28"/>
      <w:szCs w:val="28"/>
      <w:shd w:val="clear" w:color="auto" w:fill="FFFFFF"/>
    </w:rPr>
  </w:style>
  <w:style w:type="character" w:customStyle="1" w:styleId="182">
    <w:name w:val="Основной текст + Курсив18"/>
    <w:basedOn w:val="aff9"/>
    <w:uiPriority w:val="99"/>
    <w:rsid w:val="00361FBB"/>
    <w:rPr>
      <w:rFonts w:ascii="Times New Roman" w:hAnsi="Times New Roman" w:cs="Times New Roman"/>
      <w:i/>
      <w:iCs/>
      <w:spacing w:val="0"/>
      <w:sz w:val="28"/>
      <w:szCs w:val="28"/>
      <w:shd w:val="clear" w:color="auto" w:fill="FFFFFF"/>
    </w:rPr>
  </w:style>
  <w:style w:type="character" w:customStyle="1" w:styleId="1pt4">
    <w:name w:val="Основной текст + Интервал 1 pt4"/>
    <w:basedOn w:val="aff9"/>
    <w:uiPriority w:val="99"/>
    <w:rsid w:val="00361FBB"/>
    <w:rPr>
      <w:rFonts w:ascii="Times New Roman" w:hAnsi="Times New Roman" w:cs="Times New Roman"/>
      <w:spacing w:val="20"/>
      <w:sz w:val="28"/>
      <w:szCs w:val="28"/>
      <w:shd w:val="clear" w:color="auto" w:fill="FFFFFF"/>
    </w:rPr>
  </w:style>
  <w:style w:type="character" w:customStyle="1" w:styleId="172">
    <w:name w:val="Основной текст + Курсив17"/>
    <w:basedOn w:val="aff9"/>
    <w:uiPriority w:val="99"/>
    <w:rsid w:val="00361FBB"/>
    <w:rPr>
      <w:rFonts w:ascii="Times New Roman" w:hAnsi="Times New Roman" w:cs="Times New Roman"/>
      <w:i/>
      <w:iCs/>
      <w:spacing w:val="0"/>
      <w:sz w:val="28"/>
      <w:szCs w:val="28"/>
      <w:shd w:val="clear" w:color="auto" w:fill="FFFFFF"/>
    </w:rPr>
  </w:style>
  <w:style w:type="character" w:customStyle="1" w:styleId="502">
    <w:name w:val="Основной текст (50) + Не курсив"/>
    <w:aliases w:val="Не малые прописные,Интервал 0 pt13"/>
    <w:basedOn w:val="500"/>
    <w:uiPriority w:val="99"/>
    <w:rsid w:val="00361FBB"/>
    <w:rPr>
      <w:rFonts w:ascii="Times New Roman" w:hAnsi="Times New Roman" w:cs="Times New Roman"/>
      <w:b/>
      <w:bCs/>
      <w:i w:val="0"/>
      <w:iCs w:val="0"/>
      <w:smallCaps w:val="0"/>
      <w:spacing w:val="10"/>
      <w:shd w:val="clear" w:color="auto" w:fill="FFFFFF"/>
    </w:rPr>
  </w:style>
  <w:style w:type="character" w:customStyle="1" w:styleId="162">
    <w:name w:val="Основной текст + Курсив16"/>
    <w:basedOn w:val="aff9"/>
    <w:uiPriority w:val="99"/>
    <w:rsid w:val="00361FBB"/>
    <w:rPr>
      <w:rFonts w:ascii="Times New Roman" w:hAnsi="Times New Roman" w:cs="Times New Roman"/>
      <w:i/>
      <w:iCs/>
      <w:spacing w:val="0"/>
      <w:sz w:val="28"/>
      <w:szCs w:val="28"/>
      <w:shd w:val="clear" w:color="auto" w:fill="FFFFFF"/>
    </w:rPr>
  </w:style>
  <w:style w:type="character" w:customStyle="1" w:styleId="243">
    <w:name w:val="Заголовок №2 (4)_"/>
    <w:basedOn w:val="a2"/>
    <w:link w:val="244"/>
    <w:uiPriority w:val="99"/>
    <w:rsid w:val="00361FBB"/>
    <w:rPr>
      <w:rFonts w:ascii="Times New Roman" w:hAnsi="Times New Roman" w:cs="Times New Roman"/>
      <w:sz w:val="27"/>
      <w:szCs w:val="27"/>
      <w:shd w:val="clear" w:color="auto" w:fill="FFFFFF"/>
    </w:rPr>
  </w:style>
  <w:style w:type="character" w:customStyle="1" w:styleId="11pt2">
    <w:name w:val="Основной текст + 11 pt2"/>
    <w:aliases w:val="Полужирный16,Курсив14,Малые прописные3,Интервал 1 pt7"/>
    <w:basedOn w:val="aff9"/>
    <w:uiPriority w:val="99"/>
    <w:rsid w:val="00361FBB"/>
    <w:rPr>
      <w:rFonts w:ascii="Times New Roman" w:hAnsi="Times New Roman" w:cs="Times New Roman"/>
      <w:b/>
      <w:bCs/>
      <w:i/>
      <w:iCs/>
      <w:smallCaps/>
      <w:spacing w:val="30"/>
      <w:sz w:val="22"/>
      <w:szCs w:val="22"/>
      <w:shd w:val="clear" w:color="auto" w:fill="FFFFFF"/>
    </w:rPr>
  </w:style>
  <w:style w:type="character" w:customStyle="1" w:styleId="1pt3">
    <w:name w:val="Основной текст + Интервал 1 pt3"/>
    <w:basedOn w:val="aff9"/>
    <w:uiPriority w:val="99"/>
    <w:rsid w:val="00361FBB"/>
    <w:rPr>
      <w:rFonts w:ascii="Times New Roman" w:hAnsi="Times New Roman" w:cs="Times New Roman"/>
      <w:spacing w:val="20"/>
      <w:sz w:val="28"/>
      <w:szCs w:val="28"/>
      <w:shd w:val="clear" w:color="auto" w:fill="FFFFFF"/>
    </w:rPr>
  </w:style>
  <w:style w:type="character" w:customStyle="1" w:styleId="252">
    <w:name w:val="Заголовок №2 (5)_"/>
    <w:basedOn w:val="a2"/>
    <w:link w:val="253"/>
    <w:uiPriority w:val="99"/>
    <w:rsid w:val="00361FBB"/>
    <w:rPr>
      <w:rFonts w:ascii="Times New Roman" w:hAnsi="Times New Roman" w:cs="Times New Roman"/>
      <w:b/>
      <w:bCs/>
      <w:sz w:val="26"/>
      <w:szCs w:val="26"/>
      <w:shd w:val="clear" w:color="auto" w:fill="FFFFFF"/>
    </w:rPr>
  </w:style>
  <w:style w:type="character" w:customStyle="1" w:styleId="2510pt">
    <w:name w:val="Заголовок №2 (5) + 10 pt"/>
    <w:aliases w:val="Не полужирный30,Курсив13"/>
    <w:basedOn w:val="252"/>
    <w:uiPriority w:val="99"/>
    <w:rsid w:val="00361FBB"/>
    <w:rPr>
      <w:rFonts w:ascii="Times New Roman" w:hAnsi="Times New Roman" w:cs="Times New Roman"/>
      <w:b w:val="0"/>
      <w:bCs w:val="0"/>
      <w:i/>
      <w:iCs/>
      <w:sz w:val="20"/>
      <w:szCs w:val="20"/>
      <w:shd w:val="clear" w:color="auto" w:fill="FFFFFF"/>
    </w:rPr>
  </w:style>
  <w:style w:type="character" w:customStyle="1" w:styleId="3b">
    <w:name w:val="Основной текст + Полужирный3"/>
    <w:basedOn w:val="aff9"/>
    <w:uiPriority w:val="99"/>
    <w:rsid w:val="00361FBB"/>
    <w:rPr>
      <w:rFonts w:ascii="Times New Roman" w:hAnsi="Times New Roman" w:cs="Times New Roman"/>
      <w:b/>
      <w:bCs/>
      <w:spacing w:val="0"/>
      <w:sz w:val="28"/>
      <w:szCs w:val="28"/>
      <w:shd w:val="clear" w:color="auto" w:fill="FFFFFF"/>
    </w:rPr>
  </w:style>
  <w:style w:type="character" w:customStyle="1" w:styleId="152">
    <w:name w:val="Основной текст + Курсив15"/>
    <w:aliases w:val="Интервал 5 pt1"/>
    <w:basedOn w:val="aff9"/>
    <w:uiPriority w:val="99"/>
    <w:rsid w:val="00361FBB"/>
    <w:rPr>
      <w:rFonts w:ascii="Times New Roman" w:hAnsi="Times New Roman" w:cs="Times New Roman"/>
      <w:i/>
      <w:iCs/>
      <w:spacing w:val="100"/>
      <w:sz w:val="28"/>
      <w:szCs w:val="28"/>
      <w:shd w:val="clear" w:color="auto" w:fill="FFFFFF"/>
    </w:rPr>
  </w:style>
  <w:style w:type="character" w:customStyle="1" w:styleId="142">
    <w:name w:val="Основной текст + Курсив14"/>
    <w:basedOn w:val="aff9"/>
    <w:uiPriority w:val="99"/>
    <w:rsid w:val="00361FBB"/>
    <w:rPr>
      <w:rFonts w:ascii="Times New Roman" w:hAnsi="Times New Roman" w:cs="Times New Roman"/>
      <w:i/>
      <w:iCs/>
      <w:spacing w:val="0"/>
      <w:sz w:val="28"/>
      <w:szCs w:val="28"/>
      <w:shd w:val="clear" w:color="auto" w:fill="FFFFFF"/>
    </w:rPr>
  </w:style>
  <w:style w:type="character" w:customStyle="1" w:styleId="134">
    <w:name w:val="Основной текст + Курсив13"/>
    <w:basedOn w:val="aff9"/>
    <w:uiPriority w:val="99"/>
    <w:rsid w:val="00361FBB"/>
    <w:rPr>
      <w:rFonts w:ascii="Times New Roman" w:hAnsi="Times New Roman" w:cs="Times New Roman"/>
      <w:i/>
      <w:iCs/>
      <w:spacing w:val="0"/>
      <w:sz w:val="28"/>
      <w:szCs w:val="28"/>
      <w:shd w:val="clear" w:color="auto" w:fill="FFFFFF"/>
    </w:rPr>
  </w:style>
  <w:style w:type="character" w:customStyle="1" w:styleId="79">
    <w:name w:val="Основной текст (79)_"/>
    <w:basedOn w:val="a2"/>
    <w:link w:val="790"/>
    <w:uiPriority w:val="99"/>
    <w:rsid w:val="00361FBB"/>
    <w:rPr>
      <w:rFonts w:ascii="Arial" w:hAnsi="Arial" w:cs="Arial"/>
      <w:b/>
      <w:bCs/>
      <w:i/>
      <w:iCs/>
      <w:w w:val="70"/>
      <w:sz w:val="15"/>
      <w:szCs w:val="15"/>
      <w:shd w:val="clear" w:color="auto" w:fill="FFFFFF"/>
    </w:rPr>
  </w:style>
  <w:style w:type="character" w:customStyle="1" w:styleId="1pt2">
    <w:name w:val="Основной текст + Интервал 1 pt2"/>
    <w:basedOn w:val="aff9"/>
    <w:uiPriority w:val="99"/>
    <w:rsid w:val="00361FBB"/>
    <w:rPr>
      <w:rFonts w:ascii="Times New Roman" w:hAnsi="Times New Roman" w:cs="Times New Roman"/>
      <w:spacing w:val="20"/>
      <w:sz w:val="28"/>
      <w:szCs w:val="28"/>
      <w:shd w:val="clear" w:color="auto" w:fill="FFFFFF"/>
    </w:rPr>
  </w:style>
  <w:style w:type="character" w:customStyle="1" w:styleId="125">
    <w:name w:val="Основной текст + 125"/>
    <w:aliases w:val="5 pt23,Курсив12,Интервал 1 pt6"/>
    <w:basedOn w:val="aff9"/>
    <w:uiPriority w:val="99"/>
    <w:rsid w:val="00361FBB"/>
    <w:rPr>
      <w:rFonts w:ascii="Times New Roman" w:hAnsi="Times New Roman" w:cs="Times New Roman"/>
      <w:i/>
      <w:iCs/>
      <w:spacing w:val="20"/>
      <w:sz w:val="25"/>
      <w:szCs w:val="25"/>
      <w:shd w:val="clear" w:color="auto" w:fill="FFFFFF"/>
    </w:rPr>
  </w:style>
  <w:style w:type="character" w:customStyle="1" w:styleId="122">
    <w:name w:val="Основной текст + Курсив12"/>
    <w:basedOn w:val="aff9"/>
    <w:uiPriority w:val="99"/>
    <w:rsid w:val="00361FBB"/>
    <w:rPr>
      <w:rFonts w:ascii="Times New Roman" w:hAnsi="Times New Roman" w:cs="Times New Roman"/>
      <w:i/>
      <w:iCs/>
      <w:spacing w:val="0"/>
      <w:sz w:val="28"/>
      <w:szCs w:val="28"/>
      <w:shd w:val="clear" w:color="auto" w:fill="FFFFFF"/>
    </w:rPr>
  </w:style>
  <w:style w:type="character" w:customStyle="1" w:styleId="2e">
    <w:name w:val="Основной текст + Полужирный2"/>
    <w:basedOn w:val="aff9"/>
    <w:uiPriority w:val="99"/>
    <w:rsid w:val="00361FBB"/>
    <w:rPr>
      <w:rFonts w:ascii="Times New Roman" w:hAnsi="Times New Roman" w:cs="Times New Roman"/>
      <w:b/>
      <w:bCs/>
      <w:spacing w:val="0"/>
      <w:sz w:val="28"/>
      <w:szCs w:val="28"/>
      <w:shd w:val="clear" w:color="auto" w:fill="FFFFFF"/>
    </w:rPr>
  </w:style>
  <w:style w:type="character" w:customStyle="1" w:styleId="135">
    <w:name w:val="Основной текст + 13"/>
    <w:aliases w:val="5 pt22,Полужирный15"/>
    <w:basedOn w:val="aff9"/>
    <w:uiPriority w:val="99"/>
    <w:rsid w:val="00361FBB"/>
    <w:rPr>
      <w:rFonts w:ascii="Times New Roman" w:hAnsi="Times New Roman" w:cs="Times New Roman"/>
      <w:b/>
      <w:bCs/>
      <w:noProof/>
      <w:spacing w:val="0"/>
      <w:sz w:val="27"/>
      <w:szCs w:val="27"/>
      <w:shd w:val="clear" w:color="auto" w:fill="FFFFFF"/>
    </w:rPr>
  </w:style>
  <w:style w:type="character" w:customStyle="1" w:styleId="113">
    <w:name w:val="Основной текст + 11"/>
    <w:aliases w:val="5 pt21,Полужирный14"/>
    <w:basedOn w:val="aff9"/>
    <w:uiPriority w:val="99"/>
    <w:rsid w:val="00361FBB"/>
    <w:rPr>
      <w:rFonts w:ascii="Times New Roman" w:hAnsi="Times New Roman" w:cs="Times New Roman"/>
      <w:b/>
      <w:bCs/>
      <w:spacing w:val="0"/>
      <w:sz w:val="23"/>
      <w:szCs w:val="23"/>
      <w:shd w:val="clear" w:color="auto" w:fill="FFFFFF"/>
    </w:rPr>
  </w:style>
  <w:style w:type="character" w:customStyle="1" w:styleId="114">
    <w:name w:val="Основной текст + Курсив11"/>
    <w:basedOn w:val="aff9"/>
    <w:uiPriority w:val="99"/>
    <w:rsid w:val="00361FBB"/>
    <w:rPr>
      <w:rFonts w:ascii="Times New Roman" w:hAnsi="Times New Roman" w:cs="Times New Roman"/>
      <w:i/>
      <w:iCs/>
      <w:spacing w:val="0"/>
      <w:sz w:val="28"/>
      <w:szCs w:val="28"/>
      <w:shd w:val="clear" w:color="auto" w:fill="FFFFFF"/>
    </w:rPr>
  </w:style>
  <w:style w:type="character" w:customStyle="1" w:styleId="12pt">
    <w:name w:val="Основной текст + 12 pt"/>
    <w:aliases w:val="Полужирный13,Курсив11"/>
    <w:basedOn w:val="aff9"/>
    <w:uiPriority w:val="99"/>
    <w:rsid w:val="00361FBB"/>
    <w:rPr>
      <w:rFonts w:ascii="Times New Roman" w:hAnsi="Times New Roman" w:cs="Times New Roman"/>
      <w:b/>
      <w:bCs/>
      <w:i/>
      <w:iCs/>
      <w:spacing w:val="0"/>
      <w:sz w:val="24"/>
      <w:szCs w:val="24"/>
      <w:shd w:val="clear" w:color="auto" w:fill="FFFFFF"/>
    </w:rPr>
  </w:style>
  <w:style w:type="character" w:customStyle="1" w:styleId="3c">
    <w:name w:val="Основной текст (3) + Не полужирный"/>
    <w:basedOn w:val="3a"/>
    <w:uiPriority w:val="99"/>
    <w:rsid w:val="00361FBB"/>
    <w:rPr>
      <w:rFonts w:ascii="Times New Roman" w:hAnsi="Times New Roman" w:cs="Times New Roman"/>
      <w:b w:val="0"/>
      <w:bCs w:val="0"/>
      <w:sz w:val="28"/>
      <w:szCs w:val="28"/>
      <w:shd w:val="clear" w:color="auto" w:fill="FFFFFF"/>
    </w:rPr>
  </w:style>
  <w:style w:type="character" w:customStyle="1" w:styleId="100">
    <w:name w:val="Основной текст + Курсив10"/>
    <w:basedOn w:val="aff9"/>
    <w:uiPriority w:val="99"/>
    <w:rsid w:val="00361FBB"/>
    <w:rPr>
      <w:rFonts w:ascii="Times New Roman" w:hAnsi="Times New Roman" w:cs="Times New Roman"/>
      <w:i/>
      <w:iCs/>
      <w:spacing w:val="0"/>
      <w:sz w:val="28"/>
      <w:szCs w:val="28"/>
      <w:shd w:val="clear" w:color="auto" w:fill="FFFFFF"/>
    </w:rPr>
  </w:style>
  <w:style w:type="character" w:customStyle="1" w:styleId="94">
    <w:name w:val="Основной текст + Курсив9"/>
    <w:basedOn w:val="aff9"/>
    <w:uiPriority w:val="99"/>
    <w:rsid w:val="00361FBB"/>
    <w:rPr>
      <w:rFonts w:ascii="Times New Roman" w:hAnsi="Times New Roman" w:cs="Times New Roman"/>
      <w:i/>
      <w:iCs/>
      <w:spacing w:val="0"/>
      <w:sz w:val="28"/>
      <w:szCs w:val="28"/>
      <w:shd w:val="clear" w:color="auto" w:fill="FFFFFF"/>
    </w:rPr>
  </w:style>
  <w:style w:type="character" w:customStyle="1" w:styleId="800">
    <w:name w:val="Основной текст (80)_"/>
    <w:basedOn w:val="a2"/>
    <w:link w:val="801"/>
    <w:uiPriority w:val="99"/>
    <w:rsid w:val="00361FBB"/>
    <w:rPr>
      <w:rFonts w:ascii="Arial" w:hAnsi="Arial" w:cs="Arial"/>
      <w:spacing w:val="-10"/>
      <w:sz w:val="23"/>
      <w:szCs w:val="23"/>
      <w:shd w:val="clear" w:color="auto" w:fill="FFFFFF"/>
    </w:rPr>
  </w:style>
  <w:style w:type="character" w:customStyle="1" w:styleId="82">
    <w:name w:val="Основной текст + Курсив8"/>
    <w:basedOn w:val="aff9"/>
    <w:uiPriority w:val="99"/>
    <w:rsid w:val="00361FBB"/>
    <w:rPr>
      <w:rFonts w:ascii="Times New Roman" w:hAnsi="Times New Roman" w:cs="Times New Roman"/>
      <w:i/>
      <w:iCs/>
      <w:spacing w:val="0"/>
      <w:sz w:val="28"/>
      <w:szCs w:val="28"/>
      <w:shd w:val="clear" w:color="auto" w:fill="FFFFFF"/>
    </w:rPr>
  </w:style>
  <w:style w:type="paragraph" w:customStyle="1" w:styleId="2b">
    <w:name w:val="Заголовок №2"/>
    <w:basedOn w:val="a0"/>
    <w:link w:val="2a"/>
    <w:uiPriority w:val="99"/>
    <w:rsid w:val="00361FBB"/>
    <w:pPr>
      <w:shd w:val="clear" w:color="auto" w:fill="FFFFFF"/>
      <w:spacing w:after="0" w:line="240" w:lineRule="atLeast"/>
      <w:outlineLvl w:val="1"/>
    </w:pPr>
    <w:rPr>
      <w:rFonts w:ascii="Times New Roman" w:hAnsi="Times New Roman" w:cs="Times New Roman"/>
      <w:sz w:val="28"/>
      <w:szCs w:val="28"/>
    </w:rPr>
  </w:style>
  <w:style w:type="paragraph" w:customStyle="1" w:styleId="312">
    <w:name w:val="Основной текст (3)1"/>
    <w:basedOn w:val="a0"/>
    <w:link w:val="3a"/>
    <w:uiPriority w:val="99"/>
    <w:rsid w:val="00361FBB"/>
    <w:pPr>
      <w:shd w:val="clear" w:color="auto" w:fill="FFFFFF"/>
      <w:spacing w:after="0" w:line="475" w:lineRule="exact"/>
      <w:ind w:firstLine="720"/>
      <w:jc w:val="both"/>
    </w:pPr>
    <w:rPr>
      <w:rFonts w:ascii="Times New Roman" w:hAnsi="Times New Roman" w:cs="Times New Roman"/>
      <w:b/>
      <w:bCs/>
      <w:sz w:val="28"/>
      <w:szCs w:val="28"/>
    </w:rPr>
  </w:style>
  <w:style w:type="paragraph" w:customStyle="1" w:styleId="212">
    <w:name w:val="Подпись к картинке (2)1"/>
    <w:basedOn w:val="a0"/>
    <w:link w:val="2c"/>
    <w:uiPriority w:val="99"/>
    <w:rsid w:val="00361FBB"/>
    <w:pPr>
      <w:shd w:val="clear" w:color="auto" w:fill="FFFFFF"/>
      <w:spacing w:after="0" w:line="240" w:lineRule="atLeast"/>
    </w:pPr>
    <w:rPr>
      <w:rFonts w:ascii="Times New Roman" w:hAnsi="Times New Roman" w:cs="Times New Roman"/>
      <w:b/>
      <w:bCs/>
      <w:spacing w:val="10"/>
    </w:rPr>
  </w:style>
  <w:style w:type="paragraph" w:customStyle="1" w:styleId="710">
    <w:name w:val="Основной текст (7)1"/>
    <w:basedOn w:val="a0"/>
    <w:link w:val="72"/>
    <w:rsid w:val="00361FBB"/>
    <w:pPr>
      <w:shd w:val="clear" w:color="auto" w:fill="FFFFFF"/>
      <w:spacing w:after="0" w:line="163" w:lineRule="exact"/>
      <w:jc w:val="center"/>
    </w:pPr>
    <w:rPr>
      <w:rFonts w:ascii="Arial" w:hAnsi="Arial" w:cs="Arial"/>
      <w:sz w:val="12"/>
      <w:szCs w:val="12"/>
    </w:rPr>
  </w:style>
  <w:style w:type="paragraph" w:customStyle="1" w:styleId="1b">
    <w:name w:val="Подпись к таблице1"/>
    <w:basedOn w:val="a0"/>
    <w:link w:val="affc"/>
    <w:rsid w:val="00361FBB"/>
    <w:pPr>
      <w:shd w:val="clear" w:color="auto" w:fill="FFFFFF"/>
      <w:spacing w:after="0" w:line="240" w:lineRule="atLeast"/>
    </w:pPr>
    <w:rPr>
      <w:rFonts w:ascii="Times New Roman" w:hAnsi="Times New Roman" w:cs="Times New Roman"/>
      <w:sz w:val="28"/>
      <w:szCs w:val="28"/>
    </w:rPr>
  </w:style>
  <w:style w:type="paragraph" w:customStyle="1" w:styleId="413">
    <w:name w:val="Заголовок №41"/>
    <w:basedOn w:val="a0"/>
    <w:link w:val="4a"/>
    <w:uiPriority w:val="99"/>
    <w:rsid w:val="00361FBB"/>
    <w:pPr>
      <w:shd w:val="clear" w:color="auto" w:fill="FFFFFF"/>
      <w:spacing w:after="0" w:line="475" w:lineRule="exact"/>
      <w:ind w:hanging="580"/>
      <w:jc w:val="both"/>
      <w:outlineLvl w:val="3"/>
    </w:pPr>
    <w:rPr>
      <w:rFonts w:ascii="Times New Roman" w:hAnsi="Times New Roman" w:cs="Times New Roman"/>
      <w:b/>
      <w:bCs/>
      <w:sz w:val="28"/>
      <w:szCs w:val="28"/>
    </w:rPr>
  </w:style>
  <w:style w:type="paragraph" w:customStyle="1" w:styleId="93">
    <w:name w:val="Подпись к картинке (9)"/>
    <w:basedOn w:val="a0"/>
    <w:link w:val="92"/>
    <w:uiPriority w:val="99"/>
    <w:rsid w:val="00361FBB"/>
    <w:pPr>
      <w:shd w:val="clear" w:color="auto" w:fill="FFFFFF"/>
      <w:spacing w:after="0" w:line="480" w:lineRule="exact"/>
    </w:pPr>
    <w:rPr>
      <w:rFonts w:ascii="Times New Roman" w:hAnsi="Times New Roman" w:cs="Times New Roman"/>
      <w:b/>
      <w:bCs/>
      <w:sz w:val="28"/>
      <w:szCs w:val="28"/>
    </w:rPr>
  </w:style>
  <w:style w:type="paragraph" w:customStyle="1" w:styleId="491">
    <w:name w:val="Основной текст (49)1"/>
    <w:basedOn w:val="a0"/>
    <w:link w:val="490"/>
    <w:uiPriority w:val="99"/>
    <w:rsid w:val="00361FBB"/>
    <w:pPr>
      <w:shd w:val="clear" w:color="auto" w:fill="FFFFFF"/>
      <w:spacing w:after="180" w:line="475" w:lineRule="exact"/>
    </w:pPr>
    <w:rPr>
      <w:rFonts w:ascii="Times New Roman" w:hAnsi="Times New Roman" w:cs="Times New Roman"/>
      <w:i/>
      <w:iCs/>
      <w:sz w:val="28"/>
      <w:szCs w:val="28"/>
    </w:rPr>
  </w:style>
  <w:style w:type="paragraph" w:customStyle="1" w:styleId="680">
    <w:name w:val="Основной текст (68)"/>
    <w:basedOn w:val="a0"/>
    <w:link w:val="68"/>
    <w:uiPriority w:val="99"/>
    <w:rsid w:val="00361FBB"/>
    <w:pPr>
      <w:shd w:val="clear" w:color="auto" w:fill="FFFFFF"/>
      <w:spacing w:after="0" w:line="240" w:lineRule="atLeast"/>
    </w:pPr>
    <w:rPr>
      <w:rFonts w:ascii="Lucida Sans Unicode" w:hAnsi="Lucida Sans Unicode" w:cs="Lucida Sans Unicode"/>
      <w:i/>
      <w:iCs/>
      <w:noProof/>
      <w:w w:val="66"/>
      <w:sz w:val="8"/>
      <w:szCs w:val="8"/>
    </w:rPr>
  </w:style>
  <w:style w:type="paragraph" w:customStyle="1" w:styleId="701">
    <w:name w:val="Основной текст (70)"/>
    <w:basedOn w:val="a0"/>
    <w:link w:val="700"/>
    <w:uiPriority w:val="99"/>
    <w:rsid w:val="00361FBB"/>
    <w:pPr>
      <w:shd w:val="clear" w:color="auto" w:fill="FFFFFF"/>
      <w:spacing w:after="60" w:line="240" w:lineRule="atLeast"/>
    </w:pPr>
    <w:rPr>
      <w:rFonts w:ascii="Franklin Gothic Medium" w:hAnsi="Franklin Gothic Medium" w:cs="Franklin Gothic Medium"/>
      <w:b/>
      <w:bCs/>
      <w:sz w:val="8"/>
      <w:szCs w:val="8"/>
    </w:rPr>
  </w:style>
  <w:style w:type="paragraph" w:customStyle="1" w:styleId="730">
    <w:name w:val="Основной текст (73)"/>
    <w:basedOn w:val="a0"/>
    <w:link w:val="73"/>
    <w:uiPriority w:val="99"/>
    <w:rsid w:val="00361FBB"/>
    <w:pPr>
      <w:shd w:val="clear" w:color="auto" w:fill="FFFFFF"/>
      <w:spacing w:after="60" w:line="240" w:lineRule="atLeast"/>
    </w:pPr>
    <w:rPr>
      <w:rFonts w:ascii="Lucida Sans Unicode" w:hAnsi="Lucida Sans Unicode" w:cs="Lucida Sans Unicode"/>
      <w:i/>
      <w:iCs/>
      <w:noProof/>
      <w:w w:val="60"/>
      <w:sz w:val="11"/>
      <w:szCs w:val="11"/>
    </w:rPr>
  </w:style>
  <w:style w:type="paragraph" w:customStyle="1" w:styleId="690">
    <w:name w:val="Основной текст (69)"/>
    <w:basedOn w:val="a0"/>
    <w:link w:val="69"/>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712">
    <w:name w:val="Основной текст (71)"/>
    <w:basedOn w:val="a0"/>
    <w:link w:val="711"/>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721">
    <w:name w:val="Основной текст (72)"/>
    <w:basedOn w:val="a0"/>
    <w:link w:val="720"/>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740">
    <w:name w:val="Основной текст (74)"/>
    <w:basedOn w:val="a0"/>
    <w:link w:val="74"/>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770">
    <w:name w:val="Основной текст (77)"/>
    <w:basedOn w:val="a0"/>
    <w:link w:val="77"/>
    <w:uiPriority w:val="99"/>
    <w:rsid w:val="00361FBB"/>
    <w:pPr>
      <w:shd w:val="clear" w:color="auto" w:fill="FFFFFF"/>
      <w:spacing w:after="0" w:line="240" w:lineRule="atLeast"/>
    </w:pPr>
    <w:rPr>
      <w:rFonts w:ascii="Times New Roman" w:hAnsi="Times New Roman" w:cs="Times New Roman"/>
      <w:sz w:val="28"/>
      <w:szCs w:val="28"/>
    </w:rPr>
  </w:style>
  <w:style w:type="paragraph" w:customStyle="1" w:styleId="761">
    <w:name w:val="Основной текст (76)1"/>
    <w:basedOn w:val="a0"/>
    <w:link w:val="76"/>
    <w:uiPriority w:val="99"/>
    <w:rsid w:val="00361FBB"/>
    <w:pPr>
      <w:shd w:val="clear" w:color="auto" w:fill="FFFFFF"/>
      <w:spacing w:after="180" w:line="240" w:lineRule="atLeast"/>
      <w:jc w:val="both"/>
    </w:pPr>
    <w:rPr>
      <w:rFonts w:ascii="Times New Roman" w:hAnsi="Times New Roman" w:cs="Times New Roman"/>
      <w:sz w:val="29"/>
      <w:szCs w:val="29"/>
    </w:rPr>
  </w:style>
  <w:style w:type="paragraph" w:customStyle="1" w:styleId="780">
    <w:name w:val="Основной текст (78)"/>
    <w:basedOn w:val="a0"/>
    <w:link w:val="78"/>
    <w:uiPriority w:val="99"/>
    <w:rsid w:val="00361FBB"/>
    <w:pPr>
      <w:shd w:val="clear" w:color="auto" w:fill="FFFFFF"/>
      <w:spacing w:after="0" w:line="240" w:lineRule="atLeast"/>
    </w:pPr>
    <w:rPr>
      <w:rFonts w:ascii="Times New Roman" w:hAnsi="Times New Roman" w:cs="Times New Roman"/>
      <w:b/>
      <w:bCs/>
      <w:sz w:val="26"/>
      <w:szCs w:val="26"/>
    </w:rPr>
  </w:style>
  <w:style w:type="paragraph" w:customStyle="1" w:styleId="501">
    <w:name w:val="Основной текст (50)"/>
    <w:basedOn w:val="a0"/>
    <w:link w:val="500"/>
    <w:uiPriority w:val="99"/>
    <w:rsid w:val="00361FBB"/>
    <w:pPr>
      <w:shd w:val="clear" w:color="auto" w:fill="FFFFFF"/>
      <w:spacing w:before="180" w:after="0" w:line="475" w:lineRule="exact"/>
    </w:pPr>
    <w:rPr>
      <w:rFonts w:ascii="Times New Roman" w:hAnsi="Times New Roman" w:cs="Times New Roman"/>
      <w:b/>
      <w:bCs/>
      <w:i/>
      <w:iCs/>
      <w:smallCaps/>
      <w:spacing w:val="30"/>
    </w:rPr>
  </w:style>
  <w:style w:type="paragraph" w:customStyle="1" w:styleId="661">
    <w:name w:val="Основной текст (66)1"/>
    <w:basedOn w:val="a0"/>
    <w:link w:val="66"/>
    <w:uiPriority w:val="99"/>
    <w:rsid w:val="00361FBB"/>
    <w:pPr>
      <w:shd w:val="clear" w:color="auto" w:fill="FFFFFF"/>
      <w:spacing w:after="240" w:line="240" w:lineRule="atLeast"/>
    </w:pPr>
    <w:rPr>
      <w:rFonts w:ascii="Arial" w:hAnsi="Arial" w:cs="Arial"/>
      <w:sz w:val="15"/>
      <w:szCs w:val="15"/>
    </w:rPr>
  </w:style>
  <w:style w:type="paragraph" w:customStyle="1" w:styleId="670">
    <w:name w:val="Основной текст (67)"/>
    <w:basedOn w:val="a0"/>
    <w:link w:val="67"/>
    <w:uiPriority w:val="99"/>
    <w:rsid w:val="00361FBB"/>
    <w:pPr>
      <w:shd w:val="clear" w:color="auto" w:fill="FFFFFF"/>
      <w:spacing w:before="2520" w:after="0" w:line="240" w:lineRule="atLeast"/>
    </w:pPr>
    <w:rPr>
      <w:rFonts w:ascii="Arial" w:hAnsi="Arial" w:cs="Arial"/>
      <w:sz w:val="15"/>
      <w:szCs w:val="15"/>
    </w:rPr>
  </w:style>
  <w:style w:type="paragraph" w:customStyle="1" w:styleId="511">
    <w:name w:val="Основной текст (51)"/>
    <w:basedOn w:val="a0"/>
    <w:link w:val="510"/>
    <w:uiPriority w:val="99"/>
    <w:rsid w:val="00361FBB"/>
    <w:pPr>
      <w:shd w:val="clear" w:color="auto" w:fill="FFFFFF"/>
      <w:spacing w:after="0" w:line="240" w:lineRule="atLeast"/>
    </w:pPr>
    <w:rPr>
      <w:rFonts w:ascii="Arial" w:hAnsi="Arial" w:cs="Arial"/>
      <w:sz w:val="17"/>
      <w:szCs w:val="17"/>
    </w:rPr>
  </w:style>
  <w:style w:type="paragraph" w:customStyle="1" w:styleId="520">
    <w:name w:val="Основной текст (52)"/>
    <w:basedOn w:val="a0"/>
    <w:link w:val="52"/>
    <w:uiPriority w:val="99"/>
    <w:rsid w:val="00361FBB"/>
    <w:pPr>
      <w:shd w:val="clear" w:color="auto" w:fill="FFFFFF"/>
      <w:spacing w:after="0" w:line="240" w:lineRule="atLeast"/>
    </w:pPr>
    <w:rPr>
      <w:rFonts w:ascii="Arial" w:hAnsi="Arial" w:cs="Arial"/>
      <w:sz w:val="12"/>
      <w:szCs w:val="12"/>
    </w:rPr>
  </w:style>
  <w:style w:type="paragraph" w:customStyle="1" w:styleId="560">
    <w:name w:val="Основной текст (56)"/>
    <w:basedOn w:val="a0"/>
    <w:link w:val="56"/>
    <w:uiPriority w:val="99"/>
    <w:rsid w:val="00361FBB"/>
    <w:pPr>
      <w:shd w:val="clear" w:color="auto" w:fill="FFFFFF"/>
      <w:spacing w:after="0" w:line="240" w:lineRule="atLeast"/>
    </w:pPr>
    <w:rPr>
      <w:rFonts w:ascii="Arial" w:hAnsi="Arial" w:cs="Arial"/>
      <w:noProof/>
      <w:sz w:val="19"/>
      <w:szCs w:val="19"/>
    </w:rPr>
  </w:style>
  <w:style w:type="paragraph" w:customStyle="1" w:styleId="640">
    <w:name w:val="Основной текст (64)"/>
    <w:basedOn w:val="a0"/>
    <w:link w:val="64"/>
    <w:uiPriority w:val="99"/>
    <w:rsid w:val="00361FBB"/>
    <w:pPr>
      <w:shd w:val="clear" w:color="auto" w:fill="FFFFFF"/>
      <w:spacing w:after="0" w:line="240" w:lineRule="atLeast"/>
    </w:pPr>
    <w:rPr>
      <w:rFonts w:ascii="Arial" w:hAnsi="Arial" w:cs="Arial"/>
      <w:i/>
      <w:iCs/>
      <w:noProof/>
      <w:sz w:val="11"/>
      <w:szCs w:val="11"/>
    </w:rPr>
  </w:style>
  <w:style w:type="paragraph" w:customStyle="1" w:styleId="550">
    <w:name w:val="Основной текст (55)"/>
    <w:basedOn w:val="a0"/>
    <w:link w:val="55"/>
    <w:uiPriority w:val="99"/>
    <w:rsid w:val="00361FBB"/>
    <w:pPr>
      <w:shd w:val="clear" w:color="auto" w:fill="FFFFFF"/>
      <w:spacing w:after="0" w:line="240" w:lineRule="atLeast"/>
    </w:pPr>
    <w:rPr>
      <w:rFonts w:ascii="Arial" w:hAnsi="Arial" w:cs="Arial"/>
      <w:noProof/>
      <w:sz w:val="13"/>
      <w:szCs w:val="13"/>
    </w:rPr>
  </w:style>
  <w:style w:type="paragraph" w:customStyle="1" w:styleId="611">
    <w:name w:val="Основной текст (61)"/>
    <w:basedOn w:val="a0"/>
    <w:link w:val="610"/>
    <w:uiPriority w:val="99"/>
    <w:rsid w:val="00361FBB"/>
    <w:pPr>
      <w:shd w:val="clear" w:color="auto" w:fill="FFFFFF"/>
      <w:spacing w:after="0" w:line="240" w:lineRule="atLeast"/>
    </w:pPr>
    <w:rPr>
      <w:rFonts w:ascii="Arial" w:hAnsi="Arial" w:cs="Arial"/>
      <w:i/>
      <w:iCs/>
      <w:noProof/>
      <w:sz w:val="11"/>
      <w:szCs w:val="11"/>
    </w:rPr>
  </w:style>
  <w:style w:type="paragraph" w:customStyle="1" w:styleId="540">
    <w:name w:val="Основной текст (54)"/>
    <w:basedOn w:val="a0"/>
    <w:link w:val="54"/>
    <w:uiPriority w:val="99"/>
    <w:rsid w:val="00361FBB"/>
    <w:pPr>
      <w:shd w:val="clear" w:color="auto" w:fill="FFFFFF"/>
      <w:spacing w:after="0" w:line="240" w:lineRule="atLeast"/>
    </w:pPr>
    <w:rPr>
      <w:rFonts w:ascii="Arial" w:hAnsi="Arial" w:cs="Arial"/>
      <w:noProof/>
      <w:sz w:val="13"/>
      <w:szCs w:val="13"/>
    </w:rPr>
  </w:style>
  <w:style w:type="paragraph" w:customStyle="1" w:styleId="601">
    <w:name w:val="Основной текст (60)"/>
    <w:basedOn w:val="a0"/>
    <w:link w:val="600"/>
    <w:uiPriority w:val="99"/>
    <w:rsid w:val="00361FBB"/>
    <w:pPr>
      <w:shd w:val="clear" w:color="auto" w:fill="FFFFFF"/>
      <w:spacing w:after="0" w:line="240" w:lineRule="atLeast"/>
    </w:pPr>
    <w:rPr>
      <w:rFonts w:ascii="Arial" w:hAnsi="Arial" w:cs="Arial"/>
      <w:noProof/>
      <w:sz w:val="13"/>
      <w:szCs w:val="13"/>
    </w:rPr>
  </w:style>
  <w:style w:type="paragraph" w:customStyle="1" w:styleId="620">
    <w:name w:val="Основной текст (62)"/>
    <w:basedOn w:val="a0"/>
    <w:link w:val="62"/>
    <w:uiPriority w:val="99"/>
    <w:rsid w:val="00361FBB"/>
    <w:pPr>
      <w:shd w:val="clear" w:color="auto" w:fill="FFFFFF"/>
      <w:spacing w:after="0" w:line="240" w:lineRule="atLeast"/>
    </w:pPr>
    <w:rPr>
      <w:rFonts w:ascii="Arial" w:hAnsi="Arial" w:cs="Arial"/>
      <w:i/>
      <w:iCs/>
      <w:noProof/>
      <w:sz w:val="8"/>
      <w:szCs w:val="8"/>
    </w:rPr>
  </w:style>
  <w:style w:type="paragraph" w:customStyle="1" w:styleId="580">
    <w:name w:val="Основной текст (58)"/>
    <w:basedOn w:val="a0"/>
    <w:link w:val="58"/>
    <w:uiPriority w:val="99"/>
    <w:rsid w:val="00361FBB"/>
    <w:pPr>
      <w:shd w:val="clear" w:color="auto" w:fill="FFFFFF"/>
      <w:spacing w:after="0" w:line="240" w:lineRule="atLeast"/>
    </w:pPr>
    <w:rPr>
      <w:rFonts w:ascii="Arial" w:hAnsi="Arial" w:cs="Arial"/>
      <w:i/>
      <w:iCs/>
      <w:noProof/>
      <w:sz w:val="11"/>
      <w:szCs w:val="11"/>
    </w:rPr>
  </w:style>
  <w:style w:type="paragraph" w:customStyle="1" w:styleId="570">
    <w:name w:val="Основной текст (57)"/>
    <w:basedOn w:val="a0"/>
    <w:link w:val="57"/>
    <w:uiPriority w:val="99"/>
    <w:rsid w:val="00361FBB"/>
    <w:pPr>
      <w:shd w:val="clear" w:color="auto" w:fill="FFFFFF"/>
      <w:spacing w:after="0" w:line="240" w:lineRule="atLeast"/>
    </w:pPr>
    <w:rPr>
      <w:rFonts w:ascii="Arial" w:hAnsi="Arial" w:cs="Arial"/>
      <w:noProof/>
      <w:sz w:val="12"/>
      <w:szCs w:val="12"/>
    </w:rPr>
  </w:style>
  <w:style w:type="paragraph" w:customStyle="1" w:styleId="650">
    <w:name w:val="Основной текст (65)"/>
    <w:basedOn w:val="a0"/>
    <w:link w:val="65"/>
    <w:uiPriority w:val="99"/>
    <w:rsid w:val="00361FBB"/>
    <w:pPr>
      <w:shd w:val="clear" w:color="auto" w:fill="FFFFFF"/>
      <w:spacing w:after="0" w:line="240" w:lineRule="atLeast"/>
    </w:pPr>
    <w:rPr>
      <w:rFonts w:ascii="Arial" w:hAnsi="Arial" w:cs="Arial"/>
      <w:i/>
      <w:iCs/>
      <w:noProof/>
      <w:sz w:val="11"/>
      <w:szCs w:val="11"/>
    </w:rPr>
  </w:style>
  <w:style w:type="paragraph" w:customStyle="1" w:styleId="590">
    <w:name w:val="Основной текст (59)"/>
    <w:basedOn w:val="a0"/>
    <w:link w:val="59"/>
    <w:uiPriority w:val="99"/>
    <w:rsid w:val="00361FBB"/>
    <w:pPr>
      <w:shd w:val="clear" w:color="auto" w:fill="FFFFFF"/>
      <w:spacing w:after="0" w:line="240" w:lineRule="atLeast"/>
    </w:pPr>
    <w:rPr>
      <w:rFonts w:ascii="Arial" w:hAnsi="Arial" w:cs="Arial"/>
      <w:i/>
      <w:iCs/>
      <w:noProof/>
      <w:sz w:val="11"/>
      <w:szCs w:val="11"/>
    </w:rPr>
  </w:style>
  <w:style w:type="paragraph" w:customStyle="1" w:styleId="530">
    <w:name w:val="Основной текст (53)"/>
    <w:basedOn w:val="a0"/>
    <w:link w:val="53"/>
    <w:uiPriority w:val="99"/>
    <w:rsid w:val="00361FBB"/>
    <w:pPr>
      <w:shd w:val="clear" w:color="auto" w:fill="FFFFFF"/>
      <w:spacing w:after="0" w:line="240" w:lineRule="atLeast"/>
    </w:pPr>
    <w:rPr>
      <w:rFonts w:ascii="Arial" w:hAnsi="Arial" w:cs="Arial"/>
      <w:noProof/>
      <w:sz w:val="11"/>
      <w:szCs w:val="11"/>
    </w:rPr>
  </w:style>
  <w:style w:type="paragraph" w:customStyle="1" w:styleId="630">
    <w:name w:val="Основной текст (63)"/>
    <w:basedOn w:val="a0"/>
    <w:link w:val="63"/>
    <w:uiPriority w:val="99"/>
    <w:rsid w:val="00361FBB"/>
    <w:pPr>
      <w:shd w:val="clear" w:color="auto" w:fill="FFFFFF"/>
      <w:spacing w:after="0" w:line="240" w:lineRule="atLeast"/>
    </w:pPr>
    <w:rPr>
      <w:rFonts w:ascii="Arial" w:hAnsi="Arial" w:cs="Arial"/>
      <w:noProof/>
      <w:sz w:val="13"/>
      <w:szCs w:val="13"/>
    </w:rPr>
  </w:style>
  <w:style w:type="paragraph" w:customStyle="1" w:styleId="213">
    <w:name w:val="Подпись к таблице (2)1"/>
    <w:basedOn w:val="a0"/>
    <w:link w:val="2d"/>
    <w:uiPriority w:val="99"/>
    <w:rsid w:val="00361FBB"/>
    <w:pPr>
      <w:shd w:val="clear" w:color="auto" w:fill="FFFFFF"/>
      <w:spacing w:after="0" w:line="149" w:lineRule="exact"/>
      <w:jc w:val="both"/>
    </w:pPr>
    <w:rPr>
      <w:rFonts w:ascii="Arial" w:hAnsi="Arial" w:cs="Arial"/>
      <w:sz w:val="12"/>
      <w:szCs w:val="12"/>
    </w:rPr>
  </w:style>
  <w:style w:type="paragraph" w:customStyle="1" w:styleId="751">
    <w:name w:val="Основной текст (75)1"/>
    <w:basedOn w:val="a0"/>
    <w:link w:val="75"/>
    <w:uiPriority w:val="99"/>
    <w:rsid w:val="00361FBB"/>
    <w:pPr>
      <w:shd w:val="clear" w:color="auto" w:fill="FFFFFF"/>
      <w:spacing w:after="360" w:line="149" w:lineRule="exact"/>
    </w:pPr>
    <w:rPr>
      <w:rFonts w:ascii="Times New Roman" w:hAnsi="Times New Roman" w:cs="Times New Roman"/>
      <w:i/>
      <w:iCs/>
      <w:spacing w:val="20"/>
      <w:sz w:val="25"/>
      <w:szCs w:val="25"/>
    </w:rPr>
  </w:style>
  <w:style w:type="paragraph" w:customStyle="1" w:styleId="234">
    <w:name w:val="Заголовок №2 (3)"/>
    <w:basedOn w:val="a0"/>
    <w:link w:val="233"/>
    <w:uiPriority w:val="99"/>
    <w:rsid w:val="00361FBB"/>
    <w:pPr>
      <w:shd w:val="clear" w:color="auto" w:fill="FFFFFF"/>
      <w:spacing w:after="0" w:line="547" w:lineRule="exact"/>
      <w:outlineLvl w:val="1"/>
    </w:pPr>
    <w:rPr>
      <w:rFonts w:ascii="Times New Roman" w:hAnsi="Times New Roman" w:cs="Times New Roman"/>
      <w:sz w:val="28"/>
      <w:szCs w:val="28"/>
    </w:rPr>
  </w:style>
  <w:style w:type="paragraph" w:customStyle="1" w:styleId="133">
    <w:name w:val="Заголовок №1 (3)"/>
    <w:basedOn w:val="a0"/>
    <w:link w:val="132"/>
    <w:uiPriority w:val="99"/>
    <w:rsid w:val="00361FBB"/>
    <w:pPr>
      <w:shd w:val="clear" w:color="auto" w:fill="FFFFFF"/>
      <w:spacing w:after="0" w:line="240" w:lineRule="atLeast"/>
      <w:outlineLvl w:val="0"/>
    </w:pPr>
    <w:rPr>
      <w:rFonts w:ascii="Times New Roman" w:hAnsi="Times New Roman" w:cs="Times New Roman"/>
      <w:sz w:val="28"/>
      <w:szCs w:val="28"/>
    </w:rPr>
  </w:style>
  <w:style w:type="paragraph" w:customStyle="1" w:styleId="244">
    <w:name w:val="Заголовок №2 (4)"/>
    <w:basedOn w:val="a0"/>
    <w:link w:val="243"/>
    <w:uiPriority w:val="99"/>
    <w:rsid w:val="00361FBB"/>
    <w:pPr>
      <w:shd w:val="clear" w:color="auto" w:fill="FFFFFF"/>
      <w:spacing w:before="60" w:after="480" w:line="240" w:lineRule="atLeast"/>
      <w:outlineLvl w:val="1"/>
    </w:pPr>
    <w:rPr>
      <w:rFonts w:ascii="Times New Roman" w:hAnsi="Times New Roman" w:cs="Times New Roman"/>
      <w:sz w:val="27"/>
      <w:szCs w:val="27"/>
    </w:rPr>
  </w:style>
  <w:style w:type="paragraph" w:customStyle="1" w:styleId="253">
    <w:name w:val="Заголовок №2 (5)"/>
    <w:basedOn w:val="a0"/>
    <w:link w:val="252"/>
    <w:uiPriority w:val="99"/>
    <w:rsid w:val="00361FBB"/>
    <w:pPr>
      <w:shd w:val="clear" w:color="auto" w:fill="FFFFFF"/>
      <w:spacing w:before="300" w:after="300" w:line="240" w:lineRule="atLeast"/>
      <w:outlineLvl w:val="1"/>
    </w:pPr>
    <w:rPr>
      <w:rFonts w:ascii="Times New Roman" w:hAnsi="Times New Roman" w:cs="Times New Roman"/>
      <w:b/>
      <w:bCs/>
      <w:sz w:val="26"/>
      <w:szCs w:val="26"/>
    </w:rPr>
  </w:style>
  <w:style w:type="paragraph" w:customStyle="1" w:styleId="790">
    <w:name w:val="Основной текст (79)"/>
    <w:basedOn w:val="a0"/>
    <w:link w:val="79"/>
    <w:uiPriority w:val="99"/>
    <w:rsid w:val="00361FBB"/>
    <w:pPr>
      <w:shd w:val="clear" w:color="auto" w:fill="FFFFFF"/>
      <w:spacing w:after="0" w:line="470" w:lineRule="exact"/>
      <w:jc w:val="both"/>
    </w:pPr>
    <w:rPr>
      <w:rFonts w:ascii="Arial" w:hAnsi="Arial" w:cs="Arial"/>
      <w:b/>
      <w:bCs/>
      <w:i/>
      <w:iCs/>
      <w:w w:val="70"/>
      <w:sz w:val="15"/>
      <w:szCs w:val="15"/>
    </w:rPr>
  </w:style>
  <w:style w:type="paragraph" w:customStyle="1" w:styleId="801">
    <w:name w:val="Основной текст (80)"/>
    <w:basedOn w:val="a0"/>
    <w:link w:val="800"/>
    <w:uiPriority w:val="99"/>
    <w:rsid w:val="00361FBB"/>
    <w:pPr>
      <w:shd w:val="clear" w:color="auto" w:fill="FFFFFF"/>
      <w:spacing w:after="0" w:line="240" w:lineRule="atLeast"/>
    </w:pPr>
    <w:rPr>
      <w:rFonts w:ascii="Arial" w:hAnsi="Arial" w:cs="Arial"/>
      <w:spacing w:val="-10"/>
      <w:sz w:val="23"/>
      <w:szCs w:val="23"/>
    </w:rPr>
  </w:style>
  <w:style w:type="paragraph" w:customStyle="1" w:styleId="NormalNoIndent">
    <w:name w:val="NormalNoIndent"/>
    <w:basedOn w:val="a0"/>
    <w:link w:val="NormalNoIndentChar"/>
    <w:rsid w:val="00361FBB"/>
    <w:pPr>
      <w:spacing w:after="0" w:line="360" w:lineRule="auto"/>
      <w:jc w:val="both"/>
    </w:pPr>
    <w:rPr>
      <w:rFonts w:ascii="Times New Roman" w:eastAsia="Calibri" w:hAnsi="Times New Roman" w:cs="Times New Roman"/>
      <w:sz w:val="28"/>
      <w:szCs w:val="28"/>
    </w:rPr>
  </w:style>
  <w:style w:type="character" w:customStyle="1" w:styleId="NormalNoIndentChar">
    <w:name w:val="NormalNoIndent Char"/>
    <w:link w:val="NormalNoIndent"/>
    <w:rsid w:val="00361FBB"/>
    <w:rPr>
      <w:rFonts w:ascii="Times New Roman" w:eastAsia="Calibri" w:hAnsi="Times New Roman" w:cs="Times New Roman"/>
      <w:sz w:val="28"/>
      <w:szCs w:val="28"/>
    </w:rPr>
  </w:style>
  <w:style w:type="paragraph" w:customStyle="1" w:styleId="Listing">
    <w:name w:val="Listing"/>
    <w:basedOn w:val="NormalNoIndent"/>
    <w:link w:val="ListingChar"/>
    <w:rsid w:val="00361FBB"/>
    <w:pPr>
      <w:spacing w:line="240" w:lineRule="auto"/>
    </w:pPr>
    <w:rPr>
      <w:sz w:val="16"/>
      <w:szCs w:val="16"/>
    </w:rPr>
  </w:style>
  <w:style w:type="character" w:customStyle="1" w:styleId="ListingChar">
    <w:name w:val="Listing Char"/>
    <w:link w:val="Listing"/>
    <w:rsid w:val="00361FBB"/>
    <w:rPr>
      <w:rFonts w:ascii="Times New Roman" w:eastAsia="Calibri" w:hAnsi="Times New Roman" w:cs="Times New Roman"/>
      <w:sz w:val="16"/>
      <w:szCs w:val="16"/>
    </w:rPr>
  </w:style>
  <w:style w:type="character" w:customStyle="1" w:styleId="apple-converted-space">
    <w:name w:val="apple-converted-space"/>
    <w:basedOn w:val="a2"/>
    <w:rsid w:val="00361FBB"/>
  </w:style>
  <w:style w:type="paragraph" w:styleId="a">
    <w:name w:val="List Bullet"/>
    <w:basedOn w:val="a0"/>
    <w:autoRedefine/>
    <w:semiHidden/>
    <w:unhideWhenUsed/>
    <w:rsid w:val="00361FBB"/>
    <w:pPr>
      <w:numPr>
        <w:numId w:val="22"/>
      </w:numPr>
      <w:autoSpaceDE w:val="0"/>
      <w:autoSpaceDN w:val="0"/>
      <w:adjustRightInd w:val="0"/>
      <w:spacing w:after="0" w:line="360" w:lineRule="auto"/>
      <w:ind w:left="0" w:firstLine="720"/>
      <w:jc w:val="both"/>
    </w:pPr>
    <w:rPr>
      <w:rFonts w:ascii="Newton C" w:eastAsia="Times New Roman" w:hAnsi="Newton C" w:cs="Times New Roman"/>
      <w:sz w:val="28"/>
      <w:szCs w:val="28"/>
      <w:lang w:eastAsia="ru-RU"/>
    </w:rPr>
  </w:style>
  <w:style w:type="character" w:customStyle="1" w:styleId="mw-headline">
    <w:name w:val="mw-headline"/>
    <w:basedOn w:val="a2"/>
    <w:rsid w:val="00361FBB"/>
  </w:style>
  <w:style w:type="character" w:customStyle="1" w:styleId="mw-editsection">
    <w:name w:val="mw-editsection"/>
    <w:basedOn w:val="a2"/>
    <w:rsid w:val="00361FBB"/>
  </w:style>
  <w:style w:type="character" w:customStyle="1" w:styleId="mw-editsection-bracket">
    <w:name w:val="mw-editsection-bracket"/>
    <w:basedOn w:val="a2"/>
    <w:rsid w:val="00361FBB"/>
  </w:style>
  <w:style w:type="character" w:customStyle="1" w:styleId="mw-editsection-divider">
    <w:name w:val="mw-editsection-divider"/>
    <w:basedOn w:val="a2"/>
    <w:rsid w:val="00361FBB"/>
  </w:style>
  <w:style w:type="character" w:customStyle="1" w:styleId="navy">
    <w:name w:val="navy"/>
    <w:basedOn w:val="a2"/>
    <w:rsid w:val="00361FBB"/>
  </w:style>
  <w:style w:type="character" w:customStyle="1" w:styleId="bukovko">
    <w:name w:val="bukovko"/>
    <w:basedOn w:val="a2"/>
    <w:rsid w:val="00361FBB"/>
  </w:style>
  <w:style w:type="character" w:styleId="HTML1">
    <w:name w:val="HTML Sample"/>
    <w:basedOn w:val="a2"/>
    <w:uiPriority w:val="99"/>
    <w:semiHidden/>
    <w:unhideWhenUsed/>
    <w:rsid w:val="00361FBB"/>
    <w:rPr>
      <w:rFonts w:ascii="Courier New" w:eastAsia="Times New Roman" w:hAnsi="Courier New" w:cs="Courier New"/>
    </w:rPr>
  </w:style>
  <w:style w:type="paragraph" w:customStyle="1" w:styleId="3d">
    <w:name w:val="Основной текст3"/>
    <w:basedOn w:val="a0"/>
    <w:rsid w:val="00361FBB"/>
    <w:pPr>
      <w:widowControl w:val="0"/>
      <w:shd w:val="clear" w:color="auto" w:fill="FFFFFF"/>
      <w:spacing w:after="1200" w:line="0" w:lineRule="atLeast"/>
      <w:jc w:val="center"/>
    </w:pPr>
    <w:rPr>
      <w:rFonts w:ascii="Times New Roman" w:eastAsia="Times New Roman" w:hAnsi="Times New Roman" w:cs="Times New Roman"/>
      <w:spacing w:val="1"/>
      <w:sz w:val="25"/>
      <w:szCs w:val="25"/>
      <w:lang w:val="ru-RU"/>
    </w:rPr>
  </w:style>
  <w:style w:type="paragraph" w:customStyle="1" w:styleId="affd">
    <w:name w:val="Подпись к таблице"/>
    <w:basedOn w:val="a0"/>
    <w:rsid w:val="00361FBB"/>
    <w:pPr>
      <w:widowControl w:val="0"/>
      <w:shd w:val="clear" w:color="auto" w:fill="FFFFFF"/>
      <w:spacing w:after="0" w:line="0" w:lineRule="atLeast"/>
    </w:pPr>
    <w:rPr>
      <w:rFonts w:ascii="Times New Roman" w:eastAsia="Times New Roman" w:hAnsi="Times New Roman" w:cs="Times New Roman"/>
      <w:spacing w:val="1"/>
      <w:sz w:val="25"/>
      <w:szCs w:val="25"/>
      <w:lang w:val="ru-RU"/>
    </w:rPr>
  </w:style>
  <w:style w:type="paragraph" w:customStyle="1" w:styleId="Contents1">
    <w:name w:val="Contents 1"/>
    <w:basedOn w:val="a0"/>
    <w:rsid w:val="00361FBB"/>
    <w:pPr>
      <w:tabs>
        <w:tab w:val="left" w:pos="720"/>
        <w:tab w:val="right" w:leader="dot" w:pos="9269"/>
      </w:tabs>
      <w:suppressAutoHyphens/>
      <w:overflowPunct w:val="0"/>
      <w:spacing w:after="0" w:line="360" w:lineRule="auto"/>
      <w:jc w:val="center"/>
    </w:pPr>
    <w:rPr>
      <w:rFonts w:ascii="Times New Roman" w:eastAsia="Times New Roman" w:hAnsi="Times New Roman" w:cs="Times New Roman"/>
      <w:color w:val="00000A"/>
      <w:sz w:val="28"/>
      <w:szCs w:val="28"/>
      <w:lang w:val="ru-RU" w:eastAsia="ru-RU"/>
    </w:rPr>
  </w:style>
  <w:style w:type="paragraph" w:styleId="affe">
    <w:name w:val="caption"/>
    <w:basedOn w:val="a0"/>
    <w:rsid w:val="00361FBB"/>
    <w:pPr>
      <w:tabs>
        <w:tab w:val="left" w:pos="720"/>
      </w:tabs>
      <w:suppressAutoHyphens/>
      <w:overflowPunct w:val="0"/>
      <w:spacing w:after="0" w:line="360" w:lineRule="auto"/>
      <w:ind w:firstLine="720"/>
      <w:jc w:val="both"/>
    </w:pPr>
    <w:rPr>
      <w:rFonts w:ascii="Times New Roman" w:eastAsia="Times New Roman" w:hAnsi="Times New Roman" w:cs="Times New Roman"/>
      <w:color w:val="00000A"/>
      <w:sz w:val="28"/>
      <w:szCs w:val="28"/>
      <w:lang w:val="ru-RU" w:eastAsia="ru-RU"/>
    </w:rPr>
  </w:style>
  <w:style w:type="character" w:customStyle="1" w:styleId="hl">
    <w:name w:val="hl"/>
    <w:basedOn w:val="a2"/>
    <w:rsid w:val="00361FBB"/>
  </w:style>
  <w:style w:type="paragraph" w:customStyle="1" w:styleId="4">
    <w:name w:val="Заг 4"/>
    <w:basedOn w:val="3"/>
    <w:link w:val="4c"/>
    <w:rsid w:val="00361FBB"/>
    <w:pPr>
      <w:numPr>
        <w:ilvl w:val="3"/>
        <w:numId w:val="23"/>
      </w:numPr>
    </w:pPr>
    <w:rPr>
      <w:bCs/>
      <w:color w:val="000000"/>
      <w:szCs w:val="28"/>
      <w:lang w:eastAsia="ru-RU"/>
    </w:rPr>
  </w:style>
  <w:style w:type="character" w:customStyle="1" w:styleId="4c">
    <w:name w:val="Заг 4 Знак"/>
    <w:basedOn w:val="30"/>
    <w:link w:val="4"/>
    <w:rsid w:val="00361FBB"/>
    <w:rPr>
      <w:rFonts w:ascii="Times New Roman" w:eastAsiaTheme="majorEastAsia" w:hAnsi="Times New Roman" w:cstheme="majorBidi"/>
      <w:bCs/>
      <w:color w:val="000000"/>
      <w:sz w:val="28"/>
      <w:szCs w:val="28"/>
      <w:lang w:eastAsia="ru-RU"/>
    </w:rPr>
  </w:style>
  <w:style w:type="character" w:customStyle="1" w:styleId="hps">
    <w:name w:val="hps"/>
    <w:basedOn w:val="a2"/>
    <w:rsid w:val="00361FBB"/>
  </w:style>
  <w:style w:type="paragraph" w:customStyle="1" w:styleId="1c">
    <w:name w:val="Без интервала1"/>
    <w:next w:val="afff"/>
    <w:rsid w:val="00361FBB"/>
    <w:pPr>
      <w:spacing w:after="0" w:line="240" w:lineRule="auto"/>
    </w:pPr>
    <w:rPr>
      <w:rFonts w:eastAsia="Times New Roman"/>
      <w:lang w:eastAsia="uk-UA"/>
    </w:rPr>
  </w:style>
  <w:style w:type="character" w:customStyle="1" w:styleId="afff0">
    <w:name w:val="Без интервала Знак"/>
    <w:basedOn w:val="a2"/>
    <w:rsid w:val="00361FBB"/>
    <w:rPr>
      <w:rFonts w:eastAsia="Times New Roman"/>
      <w:sz w:val="22"/>
      <w:szCs w:val="22"/>
      <w:lang w:val="uk-UA" w:eastAsia="uk-UA"/>
    </w:rPr>
  </w:style>
  <w:style w:type="character" w:styleId="HTML2">
    <w:name w:val="HTML Code"/>
    <w:basedOn w:val="a2"/>
    <w:uiPriority w:val="99"/>
    <w:semiHidden/>
    <w:unhideWhenUsed/>
    <w:rsid w:val="00361FBB"/>
    <w:rPr>
      <w:rFonts w:ascii="Courier New" w:eastAsia="Times New Roman" w:hAnsi="Courier New" w:cs="Courier New"/>
      <w:sz w:val="20"/>
      <w:szCs w:val="20"/>
    </w:rPr>
  </w:style>
  <w:style w:type="character" w:customStyle="1" w:styleId="1pt">
    <w:name w:val="Основной текст + Курсив;Интервал 1 pt"/>
    <w:basedOn w:val="a2"/>
    <w:rsid w:val="00361FBB"/>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d">
    <w:name w:val="Основной текст (4)_"/>
    <w:basedOn w:val="a2"/>
    <w:link w:val="4e"/>
    <w:rsid w:val="00361FBB"/>
    <w:rPr>
      <w:rFonts w:ascii="Times New Roman" w:eastAsia="Times New Roman" w:hAnsi="Times New Roman" w:cs="Times New Roman"/>
      <w:b/>
      <w:bCs/>
      <w:shd w:val="clear" w:color="auto" w:fill="FFFFFF"/>
    </w:rPr>
  </w:style>
  <w:style w:type="character" w:customStyle="1" w:styleId="5a">
    <w:name w:val="Основной текст (5)_"/>
    <w:basedOn w:val="a2"/>
    <w:link w:val="5b"/>
    <w:rsid w:val="00361FBB"/>
    <w:rPr>
      <w:rFonts w:ascii="Times New Roman" w:eastAsia="Times New Roman" w:hAnsi="Times New Roman" w:cs="Times New Roman"/>
      <w:i/>
      <w:iCs/>
      <w:spacing w:val="20"/>
      <w:sz w:val="16"/>
      <w:szCs w:val="16"/>
      <w:shd w:val="clear" w:color="auto" w:fill="FFFFFF"/>
    </w:rPr>
  </w:style>
  <w:style w:type="character" w:customStyle="1" w:styleId="50pt">
    <w:name w:val="Основной текст (5) + Не курсив;Интервал 0 pt"/>
    <w:basedOn w:val="5a"/>
    <w:rsid w:val="00361FBB"/>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9"/>
    <w:rsid w:val="00361FBB"/>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a"/>
    <w:rsid w:val="00361FBB"/>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a"/>
    <w:rsid w:val="00361FBB"/>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9"/>
    <w:rsid w:val="00361FBB"/>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9"/>
    <w:rsid w:val="00361FBB"/>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e">
    <w:name w:val="Основной текст (4)"/>
    <w:basedOn w:val="a0"/>
    <w:link w:val="4d"/>
    <w:rsid w:val="00361FBB"/>
    <w:pPr>
      <w:widowControl w:val="0"/>
      <w:shd w:val="clear" w:color="auto" w:fill="FFFFFF"/>
      <w:spacing w:after="0" w:line="278" w:lineRule="exact"/>
      <w:ind w:hanging="600"/>
      <w:jc w:val="both"/>
    </w:pPr>
    <w:rPr>
      <w:rFonts w:ascii="Times New Roman" w:eastAsia="Times New Roman" w:hAnsi="Times New Roman" w:cs="Times New Roman"/>
      <w:b/>
      <w:bCs/>
    </w:rPr>
  </w:style>
  <w:style w:type="paragraph" w:customStyle="1" w:styleId="95">
    <w:name w:val="Основной текст9"/>
    <w:basedOn w:val="a0"/>
    <w:rsid w:val="00361FBB"/>
    <w:pPr>
      <w:widowControl w:val="0"/>
      <w:shd w:val="clear" w:color="auto" w:fill="FFFFFF"/>
      <w:spacing w:after="0" w:line="211" w:lineRule="exact"/>
      <w:ind w:hanging="640"/>
      <w:jc w:val="both"/>
    </w:pPr>
    <w:rPr>
      <w:rFonts w:ascii="Times New Roman" w:eastAsia="Times New Roman" w:hAnsi="Times New Roman" w:cs="Times New Roman"/>
      <w:spacing w:val="10"/>
      <w:sz w:val="16"/>
      <w:szCs w:val="16"/>
    </w:rPr>
  </w:style>
  <w:style w:type="paragraph" w:customStyle="1" w:styleId="5b">
    <w:name w:val="Основной текст (5)"/>
    <w:basedOn w:val="a0"/>
    <w:link w:val="5a"/>
    <w:rsid w:val="00361FBB"/>
    <w:pPr>
      <w:widowControl w:val="0"/>
      <w:shd w:val="clear" w:color="auto" w:fill="FFFFFF"/>
      <w:spacing w:after="0" w:line="0" w:lineRule="atLeast"/>
      <w:ind w:hanging="1120"/>
      <w:jc w:val="right"/>
    </w:pPr>
    <w:rPr>
      <w:rFonts w:ascii="Times New Roman" w:eastAsia="Times New Roman" w:hAnsi="Times New Roman" w:cs="Times New Roman"/>
      <w:i/>
      <w:iCs/>
      <w:spacing w:val="20"/>
      <w:sz w:val="16"/>
      <w:szCs w:val="16"/>
    </w:rPr>
  </w:style>
  <w:style w:type="character" w:customStyle="1" w:styleId="2f">
    <w:name w:val="Основной текст (2)_"/>
    <w:basedOn w:val="a2"/>
    <w:link w:val="2f0"/>
    <w:rsid w:val="00361FBB"/>
    <w:rPr>
      <w:rFonts w:ascii="Times New Roman" w:eastAsia="Times New Roman" w:hAnsi="Times New Roman" w:cs="Times New Roman"/>
      <w:i/>
      <w:iCs/>
      <w:spacing w:val="20"/>
      <w:shd w:val="clear" w:color="auto" w:fill="FFFFFF"/>
    </w:rPr>
  </w:style>
  <w:style w:type="character" w:customStyle="1" w:styleId="41pt">
    <w:name w:val="Основной текст (4) + Не полужирный;Курсив;Интервал 1 pt"/>
    <w:basedOn w:val="4d"/>
    <w:rsid w:val="00361FBB"/>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65pt0pt">
    <w:name w:val="Основной текст + 6;5 pt;Интервал 0 pt"/>
    <w:basedOn w:val="aff9"/>
    <w:rsid w:val="00361FBB"/>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5">
    <w:name w:val="Основной текст (11)_"/>
    <w:basedOn w:val="a2"/>
    <w:link w:val="116"/>
    <w:rsid w:val="00361FBB"/>
    <w:rPr>
      <w:rFonts w:ascii="Times New Roman" w:eastAsia="Times New Roman" w:hAnsi="Times New Roman" w:cs="Times New Roman"/>
      <w:b/>
      <w:bCs/>
      <w:sz w:val="11"/>
      <w:szCs w:val="11"/>
      <w:shd w:val="clear" w:color="auto" w:fill="FFFFFF"/>
    </w:rPr>
  </w:style>
  <w:style w:type="character" w:customStyle="1" w:styleId="188pt1pt">
    <w:name w:val="Основной текст (18) + 8 pt;Интервал 1 pt"/>
    <w:basedOn w:val="180"/>
    <w:rsid w:val="00361FBB"/>
    <w:rPr>
      <w:rFonts w:ascii="Times New Roman" w:eastAsia="Times New Roman" w:hAnsi="Times New Roman" w:cs="Times New Roman"/>
      <w:i/>
      <w:iCs/>
      <w:noProof/>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361FBB"/>
    <w:rPr>
      <w:rFonts w:ascii="Batang" w:eastAsia="Batang" w:hAnsi="Batang" w:cs="Batang"/>
      <w:i/>
      <w:iCs/>
      <w:noProof/>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a"/>
    <w:rsid w:val="00361FBB"/>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a"/>
    <w:rsid w:val="00361FBB"/>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0">
    <w:name w:val="Заголовок №8 (2)_"/>
    <w:basedOn w:val="a2"/>
    <w:link w:val="821"/>
    <w:rsid w:val="00361FBB"/>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0"/>
    <w:rsid w:val="00361FBB"/>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0"/>
    <w:rsid w:val="00361FBB"/>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a"/>
    <w:rsid w:val="00361FBB"/>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8pt1pt">
    <w:name w:val="Основной текст (19) + 8 pt;Курсив;Интервал 1 pt"/>
    <w:basedOn w:val="190"/>
    <w:rsid w:val="00361FBB"/>
    <w:rPr>
      <w:rFonts w:ascii="Times New Roman" w:eastAsia="Times New Roman" w:hAnsi="Times New Roman" w:cs="Times New Roman"/>
      <w:i/>
      <w:iCs/>
      <w:noProof/>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361FBB"/>
    <w:rPr>
      <w:rFonts w:ascii="Times New Roman" w:eastAsia="Times New Roman" w:hAnsi="Times New Roman" w:cs="Times New Roman"/>
      <w:noProof/>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f"/>
    <w:rsid w:val="00361FBB"/>
    <w:rPr>
      <w:rFonts w:ascii="Times New Roman" w:eastAsia="Times New Roman" w:hAnsi="Times New Roman" w:cs="Times New Roman"/>
      <w:b/>
      <w:bCs/>
      <w:i/>
      <w:iCs/>
      <w:color w:val="000000"/>
      <w:spacing w:val="0"/>
      <w:w w:val="100"/>
      <w:position w:val="0"/>
      <w:shd w:val="clear" w:color="auto" w:fill="FFFFFF"/>
    </w:rPr>
  </w:style>
  <w:style w:type="character" w:customStyle="1" w:styleId="920">
    <w:name w:val="Заголовок №9 (2)_"/>
    <w:basedOn w:val="a2"/>
    <w:link w:val="921"/>
    <w:rsid w:val="00361FBB"/>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361FBB"/>
    <w:rPr>
      <w:rFonts w:ascii="Arial Narrow" w:eastAsia="Arial Narrow" w:hAnsi="Arial Narrow" w:cs="Arial Narrow"/>
      <w:b/>
      <w:bCs/>
      <w:sz w:val="17"/>
      <w:szCs w:val="17"/>
      <w:shd w:val="clear" w:color="auto" w:fill="FFFFFF"/>
    </w:rPr>
  </w:style>
  <w:style w:type="paragraph" w:customStyle="1" w:styleId="2f0">
    <w:name w:val="Основной текст (2)"/>
    <w:basedOn w:val="a0"/>
    <w:link w:val="2f"/>
    <w:rsid w:val="00361FBB"/>
    <w:pPr>
      <w:widowControl w:val="0"/>
      <w:shd w:val="clear" w:color="auto" w:fill="FFFFFF"/>
      <w:spacing w:after="0" w:line="278" w:lineRule="exact"/>
      <w:ind w:hanging="520"/>
      <w:jc w:val="center"/>
    </w:pPr>
    <w:rPr>
      <w:rFonts w:ascii="Times New Roman" w:eastAsia="Times New Roman" w:hAnsi="Times New Roman" w:cs="Times New Roman"/>
      <w:i/>
      <w:iCs/>
      <w:spacing w:val="20"/>
    </w:rPr>
  </w:style>
  <w:style w:type="paragraph" w:customStyle="1" w:styleId="7a">
    <w:name w:val="Основной текст (7)"/>
    <w:basedOn w:val="a0"/>
    <w:rsid w:val="00361FBB"/>
    <w:pPr>
      <w:widowControl w:val="0"/>
      <w:shd w:val="clear" w:color="auto" w:fill="FFFFFF"/>
      <w:spacing w:after="60" w:line="125" w:lineRule="exact"/>
      <w:ind w:hanging="1720"/>
      <w:jc w:val="both"/>
    </w:pPr>
    <w:rPr>
      <w:rFonts w:ascii="Times New Roman" w:eastAsia="Times New Roman" w:hAnsi="Times New Roman" w:cs="Times New Roman"/>
      <w:sz w:val="13"/>
      <w:szCs w:val="13"/>
      <w:lang w:val="ru-RU"/>
    </w:rPr>
  </w:style>
  <w:style w:type="paragraph" w:customStyle="1" w:styleId="116">
    <w:name w:val="Основной текст (11)"/>
    <w:basedOn w:val="a0"/>
    <w:link w:val="115"/>
    <w:rsid w:val="00361FBB"/>
    <w:pPr>
      <w:widowControl w:val="0"/>
      <w:shd w:val="clear" w:color="auto" w:fill="FFFFFF"/>
      <w:spacing w:after="0" w:line="158" w:lineRule="exact"/>
    </w:pPr>
    <w:rPr>
      <w:rFonts w:ascii="Times New Roman" w:eastAsia="Times New Roman" w:hAnsi="Times New Roman" w:cs="Times New Roman"/>
      <w:b/>
      <w:bCs/>
      <w:sz w:val="11"/>
      <w:szCs w:val="11"/>
    </w:rPr>
  </w:style>
  <w:style w:type="paragraph" w:customStyle="1" w:styleId="821">
    <w:name w:val="Заголовок №8 (2)"/>
    <w:basedOn w:val="a0"/>
    <w:link w:val="820"/>
    <w:rsid w:val="00361FBB"/>
    <w:pPr>
      <w:widowControl w:val="0"/>
      <w:shd w:val="clear" w:color="auto" w:fill="FFFFFF"/>
      <w:spacing w:after="0" w:line="0" w:lineRule="atLeast"/>
      <w:jc w:val="right"/>
      <w:outlineLvl w:val="7"/>
    </w:pPr>
    <w:rPr>
      <w:rFonts w:ascii="Times New Roman" w:eastAsia="Times New Roman" w:hAnsi="Times New Roman" w:cs="Times New Roman"/>
      <w:i/>
      <w:iCs/>
      <w:spacing w:val="20"/>
      <w:sz w:val="16"/>
      <w:szCs w:val="16"/>
    </w:rPr>
  </w:style>
  <w:style w:type="paragraph" w:customStyle="1" w:styleId="921">
    <w:name w:val="Заголовок №9 (2)"/>
    <w:basedOn w:val="a0"/>
    <w:link w:val="920"/>
    <w:rsid w:val="00361FBB"/>
    <w:pPr>
      <w:widowControl w:val="0"/>
      <w:shd w:val="clear" w:color="auto" w:fill="FFFFFF"/>
      <w:spacing w:after="0" w:line="168" w:lineRule="exact"/>
      <w:jc w:val="both"/>
      <w:outlineLvl w:val="8"/>
    </w:pPr>
    <w:rPr>
      <w:rFonts w:ascii="Arial Narrow" w:eastAsia="Arial Narrow" w:hAnsi="Arial Narrow" w:cs="Arial Narrow"/>
      <w:b/>
      <w:bCs/>
      <w:sz w:val="17"/>
      <w:szCs w:val="17"/>
    </w:rPr>
  </w:style>
  <w:style w:type="character" w:customStyle="1" w:styleId="st">
    <w:name w:val="st"/>
    <w:basedOn w:val="a2"/>
    <w:rsid w:val="00361FBB"/>
  </w:style>
  <w:style w:type="character" w:customStyle="1" w:styleId="atn">
    <w:name w:val="atn"/>
    <w:basedOn w:val="a2"/>
    <w:rsid w:val="00361FBB"/>
  </w:style>
  <w:style w:type="numbering" w:customStyle="1" w:styleId="NoList1">
    <w:name w:val="No List1"/>
    <w:next w:val="a4"/>
    <w:uiPriority w:val="99"/>
    <w:semiHidden/>
    <w:unhideWhenUsed/>
    <w:rsid w:val="00361FBB"/>
  </w:style>
  <w:style w:type="table" w:customStyle="1" w:styleId="TableGrid1">
    <w:name w:val="Table Grid1"/>
    <w:basedOn w:val="a3"/>
    <w:next w:val="ac"/>
    <w:uiPriority w:val="59"/>
    <w:rsid w:val="00361FBB"/>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d">
    <w:name w:val="Обычный1"/>
    <w:rsid w:val="00361FBB"/>
    <w:pPr>
      <w:widowControl w:val="0"/>
      <w:spacing w:before="100" w:after="100" w:line="240" w:lineRule="auto"/>
    </w:pPr>
    <w:rPr>
      <w:rFonts w:ascii="Times New Roman" w:eastAsia="Times New Roman" w:hAnsi="Times New Roman" w:cs="Times New Roman"/>
      <w:snapToGrid w:val="0"/>
      <w:sz w:val="24"/>
      <w:szCs w:val="20"/>
      <w:lang w:val="ru-RU" w:eastAsia="ru-RU"/>
    </w:rPr>
  </w:style>
  <w:style w:type="character" w:customStyle="1" w:styleId="xfmb">
    <w:name w:val="xfmb"/>
    <w:basedOn w:val="a2"/>
    <w:rsid w:val="00361FBB"/>
  </w:style>
  <w:style w:type="paragraph" w:customStyle="1" w:styleId="Default">
    <w:name w:val="Default"/>
    <w:rsid w:val="00361FB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lestyle">
    <w:name w:val="Table style"/>
    <w:basedOn w:val="a0"/>
    <w:rsid w:val="00361FBB"/>
    <w:pPr>
      <w:spacing w:after="0" w:line="240" w:lineRule="auto"/>
      <w:jc w:val="center"/>
    </w:pPr>
    <w:rPr>
      <w:rFonts w:ascii="Times New Roman" w:eastAsia="Times New Roman" w:hAnsi="Times New Roman" w:cs="Times New Roman"/>
      <w:sz w:val="24"/>
      <w:szCs w:val="28"/>
      <w:lang w:val="ru-RU" w:eastAsia="ru-RU"/>
    </w:rPr>
  </w:style>
  <w:style w:type="paragraph" w:customStyle="1" w:styleId="Graphtext">
    <w:name w:val="Graph text"/>
    <w:basedOn w:val="a0"/>
    <w:rsid w:val="00361FBB"/>
    <w:pPr>
      <w:spacing w:after="0" w:line="240" w:lineRule="auto"/>
      <w:jc w:val="center"/>
    </w:pPr>
    <w:rPr>
      <w:rFonts w:ascii="Times New Roman" w:eastAsia="Times New Roman" w:hAnsi="Times New Roman" w:cs="Times New Roman"/>
      <w:sz w:val="20"/>
      <w:szCs w:val="20"/>
      <w:lang w:val="ru-RU" w:eastAsia="ru-RU"/>
    </w:rPr>
  </w:style>
  <w:style w:type="paragraph" w:customStyle="1" w:styleId="TableName">
    <w:name w:val="Table Name"/>
    <w:basedOn w:val="a0"/>
    <w:rsid w:val="00361FBB"/>
    <w:pPr>
      <w:spacing w:after="0" w:line="360" w:lineRule="auto"/>
      <w:jc w:val="right"/>
    </w:pPr>
    <w:rPr>
      <w:rFonts w:ascii="Times New Roman" w:eastAsia="Times New Roman" w:hAnsi="Times New Roman" w:cs="Times New Roman"/>
      <w:sz w:val="28"/>
      <w:szCs w:val="28"/>
      <w:lang w:val="ru-RU" w:eastAsia="ru-RU"/>
    </w:rPr>
  </w:style>
  <w:style w:type="paragraph" w:customStyle="1" w:styleId="GraphName">
    <w:name w:val="Graph Name"/>
    <w:basedOn w:val="a0"/>
    <w:rsid w:val="00361FBB"/>
    <w:pPr>
      <w:spacing w:after="0" w:line="360" w:lineRule="auto"/>
      <w:ind w:firstLine="567"/>
      <w:jc w:val="center"/>
    </w:pPr>
    <w:rPr>
      <w:rFonts w:ascii="Times New Roman" w:eastAsia="Times New Roman" w:hAnsi="Times New Roman" w:cs="Times New Roman"/>
      <w:iCs/>
      <w:sz w:val="28"/>
      <w:szCs w:val="28"/>
      <w:lang w:val="ru-RU" w:eastAsia="ru-RU"/>
    </w:rPr>
  </w:style>
  <w:style w:type="character" w:customStyle="1" w:styleId="a5">
    <w:name w:val="Абзац списка Знак"/>
    <w:basedOn w:val="a2"/>
    <w:link w:val="a1"/>
    <w:uiPriority w:val="34"/>
    <w:rsid w:val="00361FBB"/>
  </w:style>
  <w:style w:type="paragraph" w:customStyle="1" w:styleId="Formulastyle">
    <w:name w:val="Formula style"/>
    <w:basedOn w:val="a0"/>
    <w:rsid w:val="00361FBB"/>
    <w:pPr>
      <w:tabs>
        <w:tab w:val="center" w:pos="4057"/>
        <w:tab w:val="left" w:pos="6440"/>
        <w:tab w:val="left" w:pos="6700"/>
        <w:tab w:val="left" w:pos="6760"/>
      </w:tabs>
      <w:spacing w:before="280" w:after="280" w:line="360" w:lineRule="auto"/>
      <w:jc w:val="center"/>
    </w:pPr>
    <w:rPr>
      <w:rFonts w:ascii="Cambria Math" w:eastAsia="MS Mincho" w:hAnsi="Cambria Math" w:cs="Times New Roman"/>
      <w:b/>
      <w:bCs/>
      <w:sz w:val="24"/>
      <w:szCs w:val="24"/>
      <w:lang w:eastAsia="ru-RU"/>
    </w:rPr>
  </w:style>
  <w:style w:type="paragraph" w:styleId="afff1">
    <w:name w:val="Plain Text"/>
    <w:basedOn w:val="a0"/>
    <w:link w:val="afff2"/>
    <w:uiPriority w:val="99"/>
    <w:rsid w:val="00361FBB"/>
    <w:pPr>
      <w:spacing w:after="0" w:line="360" w:lineRule="auto"/>
      <w:ind w:firstLine="720"/>
      <w:jc w:val="both"/>
    </w:pPr>
    <w:rPr>
      <w:rFonts w:ascii="Courier New" w:eastAsia="Times New Roman" w:hAnsi="Courier New" w:cs="Times New Roman"/>
      <w:sz w:val="20"/>
      <w:szCs w:val="20"/>
      <w:lang w:val="ru-RU" w:eastAsia="ru-RU"/>
    </w:rPr>
  </w:style>
  <w:style w:type="character" w:customStyle="1" w:styleId="afff2">
    <w:name w:val="Текст Знак"/>
    <w:basedOn w:val="a2"/>
    <w:link w:val="afff1"/>
    <w:uiPriority w:val="99"/>
    <w:rsid w:val="00361FBB"/>
    <w:rPr>
      <w:rFonts w:ascii="Courier New" w:eastAsia="Times New Roman" w:hAnsi="Courier New" w:cs="Times New Roman"/>
      <w:sz w:val="20"/>
      <w:szCs w:val="20"/>
      <w:lang w:val="ru-RU" w:eastAsia="ru-RU"/>
    </w:rPr>
  </w:style>
  <w:style w:type="character" w:customStyle="1" w:styleId="MTConvertedEquation">
    <w:name w:val="MTConvertedEquation"/>
    <w:basedOn w:val="a2"/>
    <w:rsid w:val="00361FBB"/>
    <w:rPr>
      <w:rFonts w:ascii="Times New Roman" w:hAnsi="Times New Roman" w:cs="Times New Roman"/>
      <w:b/>
      <w:sz w:val="28"/>
      <w:szCs w:val="28"/>
      <w:lang w:val="uk-UA"/>
    </w:rPr>
  </w:style>
  <w:style w:type="paragraph" w:customStyle="1" w:styleId="Style14">
    <w:name w:val="Style14"/>
    <w:basedOn w:val="a0"/>
    <w:rsid w:val="00361FBB"/>
    <w:pPr>
      <w:widowControl w:val="0"/>
      <w:autoSpaceDE w:val="0"/>
      <w:autoSpaceDN w:val="0"/>
      <w:adjustRightInd w:val="0"/>
      <w:spacing w:after="0" w:line="169" w:lineRule="exact"/>
      <w:ind w:firstLine="567"/>
      <w:jc w:val="both"/>
    </w:pPr>
    <w:rPr>
      <w:rFonts w:ascii="Times New Roman" w:eastAsia="Times New Roman" w:hAnsi="Times New Roman" w:cs="Times New Roman"/>
      <w:sz w:val="24"/>
      <w:szCs w:val="24"/>
      <w:lang w:val="ru-RU" w:eastAsia="ru-RU"/>
    </w:rPr>
  </w:style>
  <w:style w:type="paragraph" w:customStyle="1" w:styleId="Style18">
    <w:name w:val="Style18"/>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
    <w:name w:val="Style4"/>
    <w:basedOn w:val="a0"/>
    <w:rsid w:val="00361FBB"/>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5">
    <w:name w:val="Style5"/>
    <w:basedOn w:val="a0"/>
    <w:rsid w:val="00361FBB"/>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6">
    <w:name w:val="Style6"/>
    <w:basedOn w:val="a0"/>
    <w:rsid w:val="00361FBB"/>
    <w:pPr>
      <w:widowControl w:val="0"/>
      <w:autoSpaceDE w:val="0"/>
      <w:autoSpaceDN w:val="0"/>
      <w:adjustRightInd w:val="0"/>
      <w:spacing w:after="0" w:line="252" w:lineRule="exact"/>
      <w:ind w:firstLine="374"/>
      <w:jc w:val="both"/>
    </w:pPr>
    <w:rPr>
      <w:rFonts w:ascii="Tahoma" w:eastAsia="Times New Roman" w:hAnsi="Tahoma" w:cs="Tahoma"/>
      <w:sz w:val="24"/>
      <w:szCs w:val="24"/>
      <w:lang w:val="ru-RU" w:eastAsia="ru-RU"/>
    </w:rPr>
  </w:style>
  <w:style w:type="paragraph" w:customStyle="1" w:styleId="Style7">
    <w:name w:val="Style7"/>
    <w:basedOn w:val="a0"/>
    <w:rsid w:val="00361FBB"/>
    <w:pPr>
      <w:widowControl w:val="0"/>
      <w:autoSpaceDE w:val="0"/>
      <w:autoSpaceDN w:val="0"/>
      <w:adjustRightInd w:val="0"/>
      <w:spacing w:after="0" w:line="236" w:lineRule="exact"/>
      <w:ind w:firstLine="567"/>
      <w:jc w:val="both"/>
    </w:pPr>
    <w:rPr>
      <w:rFonts w:ascii="Times New Roman" w:eastAsia="Times New Roman" w:hAnsi="Times New Roman" w:cs="Times New Roman"/>
      <w:sz w:val="24"/>
      <w:szCs w:val="24"/>
      <w:lang w:val="ru-RU" w:eastAsia="ru-RU"/>
    </w:rPr>
  </w:style>
  <w:style w:type="character" w:customStyle="1" w:styleId="FontStyle61">
    <w:name w:val="Font Style61"/>
    <w:basedOn w:val="a2"/>
    <w:rsid w:val="00361FBB"/>
    <w:rPr>
      <w:rFonts w:ascii="Times New Roman" w:hAnsi="Times New Roman" w:cs="Times New Roman"/>
      <w:sz w:val="26"/>
      <w:szCs w:val="26"/>
    </w:rPr>
  </w:style>
  <w:style w:type="character" w:customStyle="1" w:styleId="FontStyle92">
    <w:name w:val="Font Style92"/>
    <w:basedOn w:val="a2"/>
    <w:rsid w:val="00361FBB"/>
    <w:rPr>
      <w:rFonts w:ascii="Times New Roman" w:hAnsi="Times New Roman" w:cs="Times New Roman"/>
      <w:sz w:val="22"/>
      <w:szCs w:val="22"/>
    </w:rPr>
  </w:style>
  <w:style w:type="paragraph" w:customStyle="1" w:styleId="Style37">
    <w:name w:val="Style37"/>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57">
    <w:name w:val="Font Style57"/>
    <w:basedOn w:val="a2"/>
    <w:rsid w:val="00361FBB"/>
    <w:rPr>
      <w:rFonts w:ascii="Times New Roman" w:hAnsi="Times New Roman" w:cs="Times New Roman"/>
      <w:b/>
      <w:bCs/>
      <w:sz w:val="14"/>
      <w:szCs w:val="14"/>
    </w:rPr>
  </w:style>
  <w:style w:type="character" w:customStyle="1" w:styleId="FontStyle55">
    <w:name w:val="Font Style55"/>
    <w:basedOn w:val="a2"/>
    <w:rsid w:val="00361FBB"/>
    <w:rPr>
      <w:rFonts w:ascii="Times New Roman" w:hAnsi="Times New Roman" w:cs="Times New Roman"/>
      <w:sz w:val="16"/>
      <w:szCs w:val="16"/>
    </w:rPr>
  </w:style>
  <w:style w:type="paragraph" w:customStyle="1" w:styleId="Style38">
    <w:name w:val="Style38"/>
    <w:basedOn w:val="a0"/>
    <w:rsid w:val="00361FBB"/>
    <w:pPr>
      <w:widowControl w:val="0"/>
      <w:autoSpaceDE w:val="0"/>
      <w:autoSpaceDN w:val="0"/>
      <w:adjustRightInd w:val="0"/>
      <w:spacing w:after="0" w:line="125" w:lineRule="exact"/>
      <w:ind w:firstLine="567"/>
      <w:jc w:val="center"/>
    </w:pPr>
    <w:rPr>
      <w:rFonts w:ascii="Times New Roman" w:eastAsia="Times New Roman" w:hAnsi="Times New Roman" w:cs="Times New Roman"/>
      <w:sz w:val="24"/>
      <w:szCs w:val="24"/>
      <w:lang w:val="ru-RU" w:eastAsia="ru-RU"/>
    </w:rPr>
  </w:style>
  <w:style w:type="paragraph" w:customStyle="1" w:styleId="Style40">
    <w:name w:val="Style40"/>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88">
    <w:name w:val="Font Style88"/>
    <w:basedOn w:val="a2"/>
    <w:rsid w:val="00361FBB"/>
    <w:rPr>
      <w:rFonts w:ascii="Times New Roman" w:hAnsi="Times New Roman" w:cs="Times New Roman"/>
      <w:sz w:val="14"/>
      <w:szCs w:val="14"/>
    </w:rPr>
  </w:style>
  <w:style w:type="paragraph" w:customStyle="1" w:styleId="Style41">
    <w:name w:val="Style41"/>
    <w:basedOn w:val="a0"/>
    <w:rsid w:val="00361FBB"/>
    <w:pPr>
      <w:widowControl w:val="0"/>
      <w:autoSpaceDE w:val="0"/>
      <w:autoSpaceDN w:val="0"/>
      <w:adjustRightInd w:val="0"/>
      <w:spacing w:after="0" w:line="261" w:lineRule="exact"/>
      <w:ind w:hanging="1207"/>
      <w:jc w:val="both"/>
    </w:pPr>
    <w:rPr>
      <w:rFonts w:ascii="Times New Roman" w:eastAsia="Times New Roman" w:hAnsi="Times New Roman" w:cs="Times New Roman"/>
      <w:sz w:val="24"/>
      <w:szCs w:val="24"/>
      <w:lang w:val="ru-RU" w:eastAsia="ru-RU"/>
    </w:rPr>
  </w:style>
  <w:style w:type="paragraph" w:customStyle="1" w:styleId="Style47">
    <w:name w:val="Style47"/>
    <w:basedOn w:val="a0"/>
    <w:rsid w:val="00361FBB"/>
    <w:pPr>
      <w:widowControl w:val="0"/>
      <w:autoSpaceDE w:val="0"/>
      <w:autoSpaceDN w:val="0"/>
      <w:adjustRightInd w:val="0"/>
      <w:spacing w:after="0" w:line="256" w:lineRule="exact"/>
      <w:ind w:hanging="914"/>
      <w:jc w:val="both"/>
    </w:pPr>
    <w:rPr>
      <w:rFonts w:ascii="Times New Roman" w:eastAsia="Times New Roman" w:hAnsi="Times New Roman" w:cs="Times New Roman"/>
      <w:sz w:val="24"/>
      <w:szCs w:val="24"/>
      <w:lang w:val="ru-RU" w:eastAsia="ru-RU"/>
    </w:rPr>
  </w:style>
  <w:style w:type="character" w:customStyle="1" w:styleId="FontStyle66">
    <w:name w:val="Font Style66"/>
    <w:basedOn w:val="a2"/>
    <w:rsid w:val="00361FBB"/>
    <w:rPr>
      <w:rFonts w:ascii="Times New Roman" w:hAnsi="Times New Roman" w:cs="Times New Roman"/>
      <w:b/>
      <w:bCs/>
      <w:i/>
      <w:iCs/>
      <w:sz w:val="24"/>
      <w:szCs w:val="24"/>
    </w:rPr>
  </w:style>
  <w:style w:type="character" w:customStyle="1" w:styleId="FontStyle91">
    <w:name w:val="Font Style91"/>
    <w:basedOn w:val="a2"/>
    <w:rsid w:val="00361FBB"/>
    <w:rPr>
      <w:rFonts w:ascii="Times New Roman" w:hAnsi="Times New Roman" w:cs="Times New Roman"/>
      <w:b/>
      <w:bCs/>
      <w:sz w:val="18"/>
      <w:szCs w:val="18"/>
    </w:rPr>
  </w:style>
  <w:style w:type="paragraph" w:customStyle="1" w:styleId="Style42">
    <w:name w:val="Style42"/>
    <w:basedOn w:val="a0"/>
    <w:rsid w:val="00361FBB"/>
    <w:pPr>
      <w:widowControl w:val="0"/>
      <w:autoSpaceDE w:val="0"/>
      <w:autoSpaceDN w:val="0"/>
      <w:adjustRightInd w:val="0"/>
      <w:spacing w:after="0" w:line="207" w:lineRule="exact"/>
      <w:ind w:hanging="138"/>
      <w:jc w:val="both"/>
    </w:pPr>
    <w:rPr>
      <w:rFonts w:ascii="Times New Roman" w:eastAsia="Times New Roman" w:hAnsi="Times New Roman" w:cs="Times New Roman"/>
      <w:sz w:val="24"/>
      <w:szCs w:val="24"/>
      <w:lang w:val="ru-RU" w:eastAsia="ru-RU"/>
    </w:rPr>
  </w:style>
  <w:style w:type="paragraph" w:customStyle="1" w:styleId="Style35">
    <w:name w:val="Style35"/>
    <w:basedOn w:val="a0"/>
    <w:rsid w:val="00361FBB"/>
    <w:pPr>
      <w:widowControl w:val="0"/>
      <w:autoSpaceDE w:val="0"/>
      <w:autoSpaceDN w:val="0"/>
      <w:adjustRightInd w:val="0"/>
      <w:spacing w:after="0" w:line="240" w:lineRule="exact"/>
      <w:ind w:firstLine="439"/>
      <w:jc w:val="both"/>
    </w:pPr>
    <w:rPr>
      <w:rFonts w:ascii="Times New Roman" w:eastAsia="Times New Roman" w:hAnsi="Times New Roman" w:cs="Times New Roman"/>
      <w:sz w:val="24"/>
      <w:szCs w:val="24"/>
      <w:lang w:val="ru-RU" w:eastAsia="ru-RU"/>
    </w:rPr>
  </w:style>
  <w:style w:type="character" w:customStyle="1" w:styleId="FontStyle76">
    <w:name w:val="Font Style76"/>
    <w:basedOn w:val="a2"/>
    <w:rsid w:val="00361FBB"/>
    <w:rPr>
      <w:rFonts w:ascii="Times New Roman" w:hAnsi="Times New Roman" w:cs="Times New Roman"/>
      <w:b/>
      <w:bCs/>
      <w:spacing w:val="-10"/>
      <w:sz w:val="26"/>
      <w:szCs w:val="26"/>
    </w:rPr>
  </w:style>
  <w:style w:type="character" w:customStyle="1" w:styleId="FontStyle85">
    <w:name w:val="Font Style85"/>
    <w:basedOn w:val="a2"/>
    <w:rsid w:val="00361FBB"/>
    <w:rPr>
      <w:rFonts w:ascii="Times New Roman" w:hAnsi="Times New Roman" w:cs="Times New Roman"/>
      <w:b/>
      <w:bCs/>
      <w:sz w:val="14"/>
      <w:szCs w:val="14"/>
    </w:rPr>
  </w:style>
  <w:style w:type="paragraph" w:customStyle="1" w:styleId="Style55">
    <w:name w:val="Style55"/>
    <w:basedOn w:val="a0"/>
    <w:rsid w:val="00361FBB"/>
    <w:pPr>
      <w:widowControl w:val="0"/>
      <w:autoSpaceDE w:val="0"/>
      <w:autoSpaceDN w:val="0"/>
      <w:adjustRightInd w:val="0"/>
      <w:spacing w:after="0" w:line="188" w:lineRule="exact"/>
      <w:ind w:hanging="1678"/>
      <w:jc w:val="both"/>
    </w:pPr>
    <w:rPr>
      <w:rFonts w:ascii="Times New Roman" w:eastAsia="Times New Roman" w:hAnsi="Times New Roman" w:cs="Times New Roman"/>
      <w:sz w:val="24"/>
      <w:szCs w:val="24"/>
      <w:lang w:val="ru-RU" w:eastAsia="ru-RU"/>
    </w:rPr>
  </w:style>
  <w:style w:type="paragraph" w:customStyle="1" w:styleId="Style36">
    <w:name w:val="Style36"/>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4">
    <w:name w:val="Style44"/>
    <w:basedOn w:val="a0"/>
    <w:rsid w:val="00361FBB"/>
    <w:pPr>
      <w:widowControl w:val="0"/>
      <w:autoSpaceDE w:val="0"/>
      <w:autoSpaceDN w:val="0"/>
      <w:adjustRightInd w:val="0"/>
      <w:spacing w:after="0" w:line="495" w:lineRule="exact"/>
      <w:ind w:firstLine="482"/>
      <w:jc w:val="both"/>
    </w:pPr>
    <w:rPr>
      <w:rFonts w:ascii="Times New Roman" w:eastAsia="Times New Roman" w:hAnsi="Times New Roman" w:cs="Times New Roman"/>
      <w:sz w:val="24"/>
      <w:szCs w:val="24"/>
      <w:lang w:val="ru-RU" w:eastAsia="ru-RU"/>
    </w:rPr>
  </w:style>
  <w:style w:type="paragraph" w:customStyle="1" w:styleId="Style15">
    <w:name w:val="Style15"/>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29">
    <w:name w:val="Style29"/>
    <w:basedOn w:val="a0"/>
    <w:rsid w:val="00361FBB"/>
    <w:pPr>
      <w:widowControl w:val="0"/>
      <w:autoSpaceDE w:val="0"/>
      <w:autoSpaceDN w:val="0"/>
      <w:adjustRightInd w:val="0"/>
      <w:spacing w:after="0" w:line="224" w:lineRule="exact"/>
      <w:ind w:hanging="760"/>
      <w:jc w:val="both"/>
    </w:pPr>
    <w:rPr>
      <w:rFonts w:ascii="Times New Roman" w:eastAsia="Times New Roman" w:hAnsi="Times New Roman" w:cs="Times New Roman"/>
      <w:sz w:val="24"/>
      <w:szCs w:val="24"/>
      <w:lang w:val="ru-RU" w:eastAsia="ru-RU"/>
    </w:rPr>
  </w:style>
  <w:style w:type="paragraph" w:customStyle="1" w:styleId="Style39">
    <w:name w:val="Style39"/>
    <w:basedOn w:val="a0"/>
    <w:rsid w:val="00361FBB"/>
    <w:pPr>
      <w:widowControl w:val="0"/>
      <w:autoSpaceDE w:val="0"/>
      <w:autoSpaceDN w:val="0"/>
      <w:adjustRightInd w:val="0"/>
      <w:spacing w:after="0" w:line="295" w:lineRule="exact"/>
      <w:ind w:firstLine="567"/>
      <w:jc w:val="both"/>
    </w:pPr>
    <w:rPr>
      <w:rFonts w:ascii="Times New Roman" w:eastAsia="Times New Roman" w:hAnsi="Times New Roman" w:cs="Times New Roman"/>
      <w:sz w:val="24"/>
      <w:szCs w:val="24"/>
      <w:lang w:val="ru-RU" w:eastAsia="ru-RU"/>
    </w:rPr>
  </w:style>
  <w:style w:type="character" w:customStyle="1" w:styleId="FontStyle68">
    <w:name w:val="Font Style68"/>
    <w:basedOn w:val="a2"/>
    <w:rsid w:val="00361FBB"/>
    <w:rPr>
      <w:rFonts w:ascii="Franklin Gothic Book" w:hAnsi="Franklin Gothic Book" w:cs="Franklin Gothic Book"/>
      <w:b/>
      <w:bCs/>
      <w:i/>
      <w:iCs/>
      <w:sz w:val="12"/>
      <w:szCs w:val="12"/>
    </w:rPr>
  </w:style>
  <w:style w:type="character" w:customStyle="1" w:styleId="FontStyle81">
    <w:name w:val="Font Style81"/>
    <w:basedOn w:val="a2"/>
    <w:rsid w:val="00361FBB"/>
    <w:rPr>
      <w:rFonts w:ascii="Times New Roman" w:hAnsi="Times New Roman" w:cs="Times New Roman"/>
      <w:b/>
      <w:bCs/>
      <w:i/>
      <w:iCs/>
      <w:sz w:val="24"/>
      <w:szCs w:val="24"/>
    </w:rPr>
  </w:style>
  <w:style w:type="character" w:customStyle="1" w:styleId="FontStyle96">
    <w:name w:val="Font Style96"/>
    <w:basedOn w:val="a2"/>
    <w:rsid w:val="00361FBB"/>
    <w:rPr>
      <w:rFonts w:ascii="Times New Roman" w:hAnsi="Times New Roman" w:cs="Times New Roman"/>
      <w:b/>
      <w:bCs/>
      <w:smallCaps/>
      <w:sz w:val="14"/>
      <w:szCs w:val="14"/>
    </w:rPr>
  </w:style>
  <w:style w:type="paragraph" w:customStyle="1" w:styleId="Style8">
    <w:name w:val="Style8"/>
    <w:basedOn w:val="a0"/>
    <w:rsid w:val="00361FBB"/>
    <w:pPr>
      <w:widowControl w:val="0"/>
      <w:autoSpaceDE w:val="0"/>
      <w:autoSpaceDN w:val="0"/>
      <w:adjustRightInd w:val="0"/>
      <w:spacing w:after="0" w:line="322" w:lineRule="exact"/>
      <w:ind w:firstLine="567"/>
      <w:jc w:val="both"/>
    </w:pPr>
    <w:rPr>
      <w:rFonts w:ascii="Times New Roman" w:eastAsia="Times New Roman" w:hAnsi="Times New Roman" w:cs="Times New Roman"/>
      <w:sz w:val="24"/>
      <w:szCs w:val="24"/>
      <w:lang w:val="ru-RU" w:eastAsia="ru-RU"/>
    </w:rPr>
  </w:style>
  <w:style w:type="paragraph" w:customStyle="1" w:styleId="Style9">
    <w:name w:val="Style9"/>
    <w:basedOn w:val="a0"/>
    <w:rsid w:val="00361FBB"/>
    <w:pPr>
      <w:widowControl w:val="0"/>
      <w:autoSpaceDE w:val="0"/>
      <w:autoSpaceDN w:val="0"/>
      <w:adjustRightInd w:val="0"/>
      <w:spacing w:after="0" w:line="568" w:lineRule="exact"/>
      <w:ind w:firstLine="567"/>
      <w:jc w:val="both"/>
    </w:pPr>
    <w:rPr>
      <w:rFonts w:ascii="Times New Roman" w:eastAsia="Times New Roman" w:hAnsi="Times New Roman" w:cs="Times New Roman"/>
      <w:sz w:val="24"/>
      <w:szCs w:val="24"/>
      <w:lang w:val="ru-RU" w:eastAsia="ru-RU"/>
    </w:rPr>
  </w:style>
  <w:style w:type="character" w:customStyle="1" w:styleId="FontStyle58">
    <w:name w:val="Font Style58"/>
    <w:basedOn w:val="a2"/>
    <w:rsid w:val="00361FBB"/>
    <w:rPr>
      <w:rFonts w:ascii="Arial" w:hAnsi="Arial" w:cs="Arial"/>
      <w:b/>
      <w:bCs/>
      <w:smallCaps/>
      <w:sz w:val="14"/>
      <w:szCs w:val="14"/>
    </w:rPr>
  </w:style>
  <w:style w:type="character" w:customStyle="1" w:styleId="FontStyle59">
    <w:name w:val="Font Style59"/>
    <w:basedOn w:val="a2"/>
    <w:rsid w:val="00361FBB"/>
    <w:rPr>
      <w:rFonts w:ascii="Times New Roman" w:hAnsi="Times New Roman" w:cs="Times New Roman"/>
      <w:spacing w:val="-10"/>
      <w:sz w:val="64"/>
      <w:szCs w:val="64"/>
    </w:rPr>
  </w:style>
  <w:style w:type="character" w:customStyle="1" w:styleId="FontStyle63">
    <w:name w:val="Font Style63"/>
    <w:basedOn w:val="a2"/>
    <w:rsid w:val="00361FBB"/>
    <w:rPr>
      <w:rFonts w:ascii="Arial" w:hAnsi="Arial" w:cs="Arial"/>
      <w:b/>
      <w:bCs/>
      <w:sz w:val="16"/>
      <w:szCs w:val="16"/>
    </w:rPr>
  </w:style>
  <w:style w:type="character" w:customStyle="1" w:styleId="FontStyle64">
    <w:name w:val="Font Style64"/>
    <w:basedOn w:val="a2"/>
    <w:rsid w:val="00361FBB"/>
    <w:rPr>
      <w:rFonts w:ascii="Times New Roman" w:hAnsi="Times New Roman" w:cs="Times New Roman"/>
      <w:i/>
      <w:iCs/>
      <w:spacing w:val="-10"/>
      <w:sz w:val="20"/>
      <w:szCs w:val="20"/>
    </w:rPr>
  </w:style>
  <w:style w:type="paragraph" w:customStyle="1" w:styleId="1e">
    <w:name w:val="1"/>
    <w:basedOn w:val="a1"/>
    <w:link w:val="1f"/>
    <w:rsid w:val="00361FBB"/>
    <w:pPr>
      <w:spacing w:after="0" w:line="360" w:lineRule="auto"/>
      <w:ind w:left="786" w:firstLine="567"/>
      <w:jc w:val="center"/>
    </w:pPr>
    <w:rPr>
      <w:rFonts w:ascii="Times New Roman" w:eastAsia="Times New Roman" w:hAnsi="Times New Roman" w:cs="Times New Roman"/>
      <w:b/>
      <w:sz w:val="28"/>
      <w:szCs w:val="28"/>
      <w:lang w:eastAsia="ru-RU"/>
    </w:rPr>
  </w:style>
  <w:style w:type="character" w:customStyle="1" w:styleId="1f">
    <w:name w:val="1 Знак"/>
    <w:basedOn w:val="a5"/>
    <w:link w:val="1e"/>
    <w:rsid w:val="00361FBB"/>
    <w:rPr>
      <w:rFonts w:ascii="Times New Roman" w:eastAsia="Times New Roman" w:hAnsi="Times New Roman" w:cs="Times New Roman"/>
      <w:b/>
      <w:sz w:val="28"/>
      <w:szCs w:val="28"/>
      <w:lang w:eastAsia="ru-RU"/>
    </w:rPr>
  </w:style>
  <w:style w:type="paragraph" w:customStyle="1" w:styleId="2">
    <w:name w:val="2"/>
    <w:basedOn w:val="a1"/>
    <w:link w:val="2f1"/>
    <w:rsid w:val="00361FBB"/>
    <w:pPr>
      <w:numPr>
        <w:ilvl w:val="1"/>
        <w:numId w:val="24"/>
      </w:numPr>
      <w:spacing w:after="0" w:line="360" w:lineRule="auto"/>
      <w:jc w:val="center"/>
    </w:pPr>
    <w:rPr>
      <w:rFonts w:ascii="Times New Roman" w:eastAsia="Times New Roman" w:hAnsi="Times New Roman" w:cs="Times New Roman"/>
      <w:b/>
      <w:sz w:val="28"/>
      <w:szCs w:val="28"/>
      <w:lang w:eastAsia="ru-RU"/>
    </w:rPr>
  </w:style>
  <w:style w:type="character" w:customStyle="1" w:styleId="2f1">
    <w:name w:val="2 Знак"/>
    <w:basedOn w:val="a5"/>
    <w:link w:val="2"/>
    <w:rsid w:val="00361FBB"/>
    <w:rPr>
      <w:rFonts w:ascii="Times New Roman" w:eastAsia="Times New Roman" w:hAnsi="Times New Roman" w:cs="Times New Roman"/>
      <w:b/>
      <w:sz w:val="28"/>
      <w:szCs w:val="28"/>
      <w:lang w:eastAsia="ru-RU"/>
    </w:rPr>
  </w:style>
  <w:style w:type="paragraph" w:customStyle="1" w:styleId="3e">
    <w:name w:val="3"/>
    <w:basedOn w:val="a0"/>
    <w:link w:val="3f"/>
    <w:rsid w:val="00361FBB"/>
    <w:pPr>
      <w:keepNext/>
      <w:spacing w:after="0" w:line="360" w:lineRule="auto"/>
      <w:ind w:firstLine="567"/>
      <w:jc w:val="center"/>
      <w:outlineLvl w:val="2"/>
    </w:pPr>
    <w:rPr>
      <w:rFonts w:ascii="Times New Roman" w:eastAsia="Times New Roman" w:hAnsi="Times New Roman" w:cs="Times New Roman"/>
      <w:b/>
      <w:bCs/>
      <w:sz w:val="28"/>
      <w:szCs w:val="28"/>
      <w:lang w:val="ru-RU" w:eastAsia="ru-RU"/>
    </w:rPr>
  </w:style>
  <w:style w:type="character" w:customStyle="1" w:styleId="3f">
    <w:name w:val="3 Знак"/>
    <w:basedOn w:val="a2"/>
    <w:link w:val="3e"/>
    <w:rsid w:val="00361FBB"/>
    <w:rPr>
      <w:rFonts w:ascii="Times New Roman" w:eastAsia="Times New Roman" w:hAnsi="Times New Roman" w:cs="Times New Roman"/>
      <w:b/>
      <w:bCs/>
      <w:sz w:val="28"/>
      <w:szCs w:val="28"/>
      <w:lang w:val="ru-RU" w:eastAsia="ru-RU"/>
    </w:rPr>
  </w:style>
  <w:style w:type="paragraph" w:customStyle="1" w:styleId="a-h3-big">
    <w:name w:val="a-h3-big"/>
    <w:basedOn w:val="a0"/>
    <w:rsid w:val="00361FBB"/>
    <w:pPr>
      <w:spacing w:before="100" w:beforeAutospacing="1" w:after="100" w:afterAutospacing="1" w:line="240" w:lineRule="auto"/>
      <w:ind w:firstLine="567"/>
      <w:jc w:val="both"/>
    </w:pPr>
    <w:rPr>
      <w:rFonts w:ascii="Times New Roman" w:eastAsia="Times New Roman" w:hAnsi="Times New Roman" w:cs="Times New Roman"/>
      <w:sz w:val="24"/>
      <w:szCs w:val="24"/>
      <w:lang w:val="ru-RU" w:eastAsia="ru-RU"/>
    </w:rPr>
  </w:style>
  <w:style w:type="character" w:customStyle="1" w:styleId="afff3">
    <w:name w:val="Схема документа Знак"/>
    <w:basedOn w:val="a2"/>
    <w:link w:val="afff4"/>
    <w:uiPriority w:val="99"/>
    <w:semiHidden/>
    <w:rsid w:val="00361FBB"/>
    <w:rPr>
      <w:rFonts w:ascii="Tahoma" w:eastAsia="Calibri" w:hAnsi="Tahoma" w:cs="Tahoma"/>
      <w:spacing w:val="-21"/>
      <w:sz w:val="16"/>
      <w:szCs w:val="16"/>
    </w:rPr>
  </w:style>
  <w:style w:type="paragraph" w:styleId="afff4">
    <w:name w:val="Document Map"/>
    <w:basedOn w:val="a0"/>
    <w:link w:val="afff3"/>
    <w:uiPriority w:val="99"/>
    <w:semiHidden/>
    <w:unhideWhenUsed/>
    <w:rsid w:val="00361FBB"/>
    <w:pPr>
      <w:spacing w:after="0" w:line="240" w:lineRule="auto"/>
      <w:ind w:firstLine="567"/>
      <w:jc w:val="both"/>
    </w:pPr>
    <w:rPr>
      <w:rFonts w:ascii="Tahoma" w:eastAsia="Calibri" w:hAnsi="Tahoma" w:cs="Tahoma"/>
      <w:spacing w:val="-21"/>
      <w:sz w:val="16"/>
      <w:szCs w:val="16"/>
    </w:rPr>
  </w:style>
  <w:style w:type="character" w:customStyle="1" w:styleId="1f0">
    <w:name w:val="Схема документа Знак1"/>
    <w:basedOn w:val="a2"/>
    <w:uiPriority w:val="99"/>
    <w:semiHidden/>
    <w:rsid w:val="00361FBB"/>
    <w:rPr>
      <w:rFonts w:ascii="Segoe UI" w:hAnsi="Segoe UI" w:cs="Segoe UI"/>
      <w:sz w:val="16"/>
      <w:szCs w:val="16"/>
    </w:rPr>
  </w:style>
  <w:style w:type="character" w:customStyle="1" w:styleId="DocumentMapChar1">
    <w:name w:val="Document Map Char1"/>
    <w:basedOn w:val="a2"/>
    <w:uiPriority w:val="99"/>
    <w:semiHidden/>
    <w:rsid w:val="00361FBB"/>
    <w:rPr>
      <w:rFonts w:ascii="Helvetica" w:eastAsia="Times New Roman" w:hAnsi="Helvetica" w:cs="Times New Roman"/>
      <w:sz w:val="26"/>
      <w:szCs w:val="26"/>
      <w:lang w:val="uk-UA" w:eastAsia="uk-UA"/>
    </w:rPr>
  </w:style>
  <w:style w:type="table" w:customStyle="1" w:styleId="1-11">
    <w:name w:val="Средняя заливка 1 - Акцент 11"/>
    <w:basedOn w:val="a3"/>
    <w:uiPriority w:val="63"/>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f1">
    <w:name w:val="Светлый список1"/>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5">
    <w:name w:val="Средний список 21"/>
    <w:basedOn w:val="a3"/>
    <w:uiPriority w:val="66"/>
    <w:rsid w:val="00361FBB"/>
    <w:pPr>
      <w:spacing w:after="0" w:line="240" w:lineRule="auto"/>
    </w:pPr>
    <w:rPr>
      <w:rFonts w:ascii="Cambria" w:eastAsia="Times New Roman" w:hAnsi="Cambria" w:cs="Times New Roman"/>
      <w:color w:val="000000"/>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2">
    <w:name w:val="Светлая сетка1"/>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3"/>
    <w:uiPriority w:val="65"/>
    <w:rsid w:val="00361FBB"/>
    <w:pPr>
      <w:spacing w:after="0" w:line="240" w:lineRule="auto"/>
    </w:pPr>
    <w:rPr>
      <w:rFonts w:ascii="Calibri" w:eastAsia="Calibri" w:hAnsi="Calibri" w:cs="Times New Roman"/>
      <w:color w:val="000000"/>
      <w:sz w:val="20"/>
      <w:szCs w:val="20"/>
      <w:lang w:val="ru-RU"/>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3"/>
    <w:uiPriority w:val="72"/>
    <w:rsid w:val="00361FBB"/>
    <w:pPr>
      <w:spacing w:after="0" w:line="240" w:lineRule="auto"/>
    </w:pPr>
    <w:rPr>
      <w:rFonts w:ascii="Calibri" w:eastAsia="Calibri" w:hAnsi="Calibri" w:cs="Times New Roman"/>
      <w:color w:val="000000"/>
      <w:sz w:val="20"/>
      <w:szCs w:val="20"/>
      <w:lang w:val="ru-RU"/>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361FBB"/>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3"/>
    <w:uiPriority w:val="99"/>
    <w:rsid w:val="00361FBB"/>
    <w:pPr>
      <w:spacing w:after="0" w:line="240" w:lineRule="auto"/>
      <w:jc w:val="center"/>
    </w:pPr>
    <w:rPr>
      <w:rFonts w:ascii="Times New Roman" w:eastAsia="Times New Roman" w:hAnsi="Times New Roman"/>
      <w:sz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table" w:customStyle="1" w:styleId="216">
    <w:name w:val="Сетка таблицы21"/>
    <w:basedOn w:val="a3"/>
    <w:next w:val="ac"/>
    <w:uiPriority w:val="59"/>
    <w:rsid w:val="00361FB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2"/>
    <w:rsid w:val="00361FBB"/>
  </w:style>
  <w:style w:type="paragraph" w:styleId="afff5">
    <w:name w:val="annotation subject"/>
    <w:basedOn w:val="aff"/>
    <w:next w:val="aff"/>
    <w:link w:val="afff6"/>
    <w:uiPriority w:val="99"/>
    <w:semiHidden/>
    <w:unhideWhenUsed/>
    <w:rsid w:val="00361FBB"/>
    <w:pPr>
      <w:spacing w:line="240" w:lineRule="auto"/>
      <w:ind w:firstLine="0"/>
    </w:pPr>
    <w:rPr>
      <w:b/>
      <w:bCs/>
      <w:sz w:val="20"/>
      <w:szCs w:val="20"/>
    </w:rPr>
  </w:style>
  <w:style w:type="character" w:customStyle="1" w:styleId="afff6">
    <w:name w:val="Тема примечания Знак"/>
    <w:basedOn w:val="aff0"/>
    <w:link w:val="afff5"/>
    <w:uiPriority w:val="99"/>
    <w:semiHidden/>
    <w:rsid w:val="00361FBB"/>
    <w:rPr>
      <w:rFonts w:ascii="Times New Roman" w:eastAsia="Times New Roman" w:hAnsi="Times New Roman" w:cs="Times New Roman"/>
      <w:b/>
      <w:bCs/>
      <w:sz w:val="20"/>
      <w:szCs w:val="20"/>
      <w:lang w:val="ru-RU" w:eastAsia="ru-RU"/>
    </w:rPr>
  </w:style>
  <w:style w:type="numbering" w:customStyle="1" w:styleId="NoList2">
    <w:name w:val="No List2"/>
    <w:next w:val="a4"/>
    <w:uiPriority w:val="99"/>
    <w:semiHidden/>
    <w:unhideWhenUsed/>
    <w:rsid w:val="00361FBB"/>
  </w:style>
  <w:style w:type="table" w:customStyle="1" w:styleId="TableGrid2">
    <w:name w:val="Table Grid2"/>
    <w:basedOn w:val="a3"/>
    <w:next w:val="ac"/>
    <w:uiPriority w:val="59"/>
    <w:rsid w:val="00361FB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3">
    <w:name w:val="Нет списка12"/>
    <w:next w:val="a4"/>
    <w:uiPriority w:val="99"/>
    <w:semiHidden/>
    <w:unhideWhenUsed/>
    <w:rsid w:val="00361FBB"/>
  </w:style>
  <w:style w:type="table" w:customStyle="1" w:styleId="1110">
    <w:name w:val="Сетка таблицы111"/>
    <w:basedOn w:val="a3"/>
    <w:next w:val="ac"/>
    <w:uiPriority w:val="59"/>
    <w:rsid w:val="00361FB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4"/>
    <w:uiPriority w:val="99"/>
    <w:semiHidden/>
    <w:unhideWhenUsed/>
    <w:rsid w:val="00361FBB"/>
  </w:style>
  <w:style w:type="table" w:customStyle="1" w:styleId="TableGrid11">
    <w:name w:val="Table Grid11"/>
    <w:basedOn w:val="a3"/>
    <w:next w:val="ac"/>
    <w:uiPriority w:val="59"/>
    <w:rsid w:val="00361FBB"/>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
    <w:name w:val="Средняя заливка 1 - Акцент 111"/>
    <w:basedOn w:val="a3"/>
    <w:uiPriority w:val="63"/>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1">
    <w:name w:val="Светлый список - Акцент 111"/>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1">
    <w:name w:val="Light List - Accent 21"/>
    <w:basedOn w:val="a3"/>
    <w:next w:val="-2"/>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1">
    <w:name w:val="Light List - Accent 31"/>
    <w:basedOn w:val="a3"/>
    <w:next w:val="-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Grid-Accent51">
    <w:name w:val="Light Grid - Accent 51"/>
    <w:basedOn w:val="a3"/>
    <w:next w:val="-5"/>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7">
    <w:name w:val="Светлый список11"/>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10">
    <w:name w:val="Средний список 211"/>
    <w:basedOn w:val="a3"/>
    <w:uiPriority w:val="66"/>
    <w:rsid w:val="00361FBB"/>
    <w:pPr>
      <w:spacing w:after="0" w:line="240" w:lineRule="auto"/>
    </w:pPr>
    <w:rPr>
      <w:rFonts w:ascii="Cambria" w:eastAsia="Times New Roman" w:hAnsi="Cambria" w:cs="Times New Roman"/>
      <w:color w:val="000000"/>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18">
    <w:name w:val="Светлая сетка11"/>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10">
    <w:name w:val="Светлая сетка - Акцент 111"/>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1">
    <w:name w:val="Light Grid - Accent 21"/>
    <w:basedOn w:val="a3"/>
    <w:next w:val="-20"/>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MediumList1-Accent31">
    <w:name w:val="Medium List 1 - Accent 31"/>
    <w:basedOn w:val="a3"/>
    <w:next w:val="1-3"/>
    <w:uiPriority w:val="65"/>
    <w:rsid w:val="00361FBB"/>
    <w:pPr>
      <w:spacing w:after="0" w:line="240" w:lineRule="auto"/>
    </w:pPr>
    <w:rPr>
      <w:rFonts w:ascii="Calibri" w:eastAsia="Calibri" w:hAnsi="Calibri" w:cs="Times New Roman"/>
      <w:color w:val="000000"/>
      <w:sz w:val="20"/>
      <w:szCs w:val="20"/>
      <w:lang w:val="ru-RU"/>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ColorfulList-Accent41">
    <w:name w:val="Colorful List - Accent 41"/>
    <w:basedOn w:val="a3"/>
    <w:next w:val="-4"/>
    <w:uiPriority w:val="72"/>
    <w:rsid w:val="00361FBB"/>
    <w:pPr>
      <w:spacing w:after="0" w:line="240" w:lineRule="auto"/>
    </w:pPr>
    <w:rPr>
      <w:rFonts w:ascii="Calibri" w:eastAsia="Calibri" w:hAnsi="Calibri" w:cs="Times New Roman"/>
      <w:color w:val="000000"/>
      <w:sz w:val="20"/>
      <w:szCs w:val="20"/>
      <w:lang w:val="ru-RU"/>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LightGrid-Accent31">
    <w:name w:val="Light Grid - Accent 31"/>
    <w:basedOn w:val="a3"/>
    <w:next w:val="-30"/>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stile1">
    <w:name w:val="Table stile1"/>
    <w:basedOn w:val="a3"/>
    <w:uiPriority w:val="99"/>
    <w:rsid w:val="00361FBB"/>
    <w:pPr>
      <w:spacing w:after="0" w:line="240" w:lineRule="auto"/>
      <w:jc w:val="center"/>
    </w:pPr>
    <w:rPr>
      <w:rFonts w:ascii="Times New Roman" w:eastAsia="Times New Roman" w:hAnsi="Times New Roman"/>
      <w:sz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styleId="af9">
    <w:name w:val="Subtitle"/>
    <w:basedOn w:val="a0"/>
    <w:next w:val="a0"/>
    <w:link w:val="af8"/>
    <w:uiPriority w:val="11"/>
    <w:qFormat/>
    <w:rsid w:val="00361FBB"/>
    <w:pPr>
      <w:numPr>
        <w:ilvl w:val="1"/>
      </w:numPr>
    </w:pPr>
    <w:rPr>
      <w:rFonts w:ascii="Times New Roman" w:eastAsia="Times New Roman" w:hAnsi="Times New Roman" w:cs="Times New Roman"/>
      <w:b/>
      <w:iCs/>
      <w:spacing w:val="15"/>
      <w:sz w:val="32"/>
    </w:rPr>
  </w:style>
  <w:style w:type="character" w:customStyle="1" w:styleId="1f3">
    <w:name w:val="Подзаголовок Знак1"/>
    <w:basedOn w:val="a2"/>
    <w:uiPriority w:val="11"/>
    <w:rsid w:val="00361FBB"/>
    <w:rPr>
      <w:rFonts w:eastAsiaTheme="minorEastAsia"/>
      <w:color w:val="5A5A5A" w:themeColor="text1" w:themeTint="A5"/>
      <w:spacing w:val="15"/>
    </w:rPr>
  </w:style>
  <w:style w:type="paragraph" w:styleId="afff">
    <w:name w:val="No Spacing"/>
    <w:uiPriority w:val="1"/>
    <w:rsid w:val="00361FB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Title" w:semiHidden="0" w:uiPriority="10" w:unhideWhenUsed="0"/>
    <w:lsdException w:name="Default Paragraph Font" w:uiPriority="1"/>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style>
  <w:style w:type="paragraph" w:styleId="10">
    <w:name w:val="heading 1"/>
    <w:aliases w:val="Заг 1"/>
    <w:basedOn w:val="a0"/>
    <w:next w:val="a0"/>
    <w:link w:val="11"/>
    <w:uiPriority w:val="9"/>
    <w:qFormat/>
    <w:rsid w:val="0021065D"/>
    <w:pPr>
      <w:keepNext/>
      <w:keepLines/>
      <w:spacing w:after="0" w:line="360" w:lineRule="auto"/>
      <w:jc w:val="center"/>
      <w:outlineLvl w:val="0"/>
    </w:pPr>
    <w:rPr>
      <w:rFonts w:ascii="Times New Roman" w:eastAsiaTheme="majorEastAsia" w:hAnsi="Times New Roman" w:cstheme="majorBidi"/>
      <w:b/>
      <w:sz w:val="28"/>
      <w:szCs w:val="32"/>
    </w:rPr>
  </w:style>
  <w:style w:type="paragraph" w:styleId="20">
    <w:name w:val="heading 2"/>
    <w:aliases w:val=" Знак1 Знак,Заг 2"/>
    <w:basedOn w:val="a0"/>
    <w:next w:val="a0"/>
    <w:link w:val="21"/>
    <w:uiPriority w:val="9"/>
    <w:unhideWhenUsed/>
    <w:qFormat/>
    <w:rsid w:val="0021065D"/>
    <w:pPr>
      <w:keepNext/>
      <w:keepLines/>
      <w:spacing w:after="0" w:line="360" w:lineRule="auto"/>
      <w:ind w:left="708"/>
      <w:jc w:val="both"/>
      <w:outlineLvl w:val="1"/>
    </w:pPr>
    <w:rPr>
      <w:rFonts w:ascii="Times New Roman" w:eastAsiaTheme="majorEastAsia" w:hAnsi="Times New Roman" w:cstheme="majorBidi"/>
      <w:sz w:val="28"/>
      <w:szCs w:val="26"/>
    </w:rPr>
  </w:style>
  <w:style w:type="paragraph" w:styleId="3">
    <w:name w:val="heading 3"/>
    <w:aliases w:val="Заг 3"/>
    <w:basedOn w:val="a0"/>
    <w:next w:val="a0"/>
    <w:link w:val="30"/>
    <w:uiPriority w:val="9"/>
    <w:unhideWhenUsed/>
    <w:qFormat/>
    <w:rsid w:val="008E768D"/>
    <w:pPr>
      <w:keepNext/>
      <w:keepLines/>
      <w:spacing w:after="0" w:line="360" w:lineRule="auto"/>
      <w:ind w:left="1416"/>
      <w:jc w:val="both"/>
      <w:outlineLvl w:val="2"/>
    </w:pPr>
    <w:rPr>
      <w:rFonts w:ascii="Times New Roman" w:eastAsiaTheme="majorEastAsia" w:hAnsi="Times New Roman" w:cstheme="majorBidi"/>
      <w:sz w:val="28"/>
      <w:szCs w:val="24"/>
    </w:rPr>
  </w:style>
  <w:style w:type="paragraph" w:styleId="40">
    <w:name w:val="heading 4"/>
    <w:basedOn w:val="a0"/>
    <w:next w:val="a0"/>
    <w:link w:val="41"/>
    <w:unhideWhenUsed/>
    <w:qFormat/>
    <w:rsid w:val="008E768D"/>
    <w:pPr>
      <w:keepNext/>
      <w:keepLines/>
      <w:spacing w:after="0" w:line="360" w:lineRule="auto"/>
      <w:ind w:left="708"/>
      <w:jc w:val="both"/>
      <w:outlineLvl w:val="3"/>
    </w:pPr>
    <w:rPr>
      <w:rFonts w:ascii="Times New Roman" w:eastAsiaTheme="majorEastAsia" w:hAnsi="Times New Roman" w:cstheme="majorBidi"/>
      <w:iCs/>
      <w:sz w:val="28"/>
    </w:rPr>
  </w:style>
  <w:style w:type="paragraph" w:styleId="5">
    <w:name w:val="heading 5"/>
    <w:basedOn w:val="a0"/>
    <w:next w:val="a0"/>
    <w:link w:val="50"/>
    <w:uiPriority w:val="9"/>
    <w:unhideWhenUsed/>
    <w:qFormat/>
    <w:rsid w:val="00485824"/>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1"/>
    <w:next w:val="a0"/>
    <w:link w:val="60"/>
    <w:uiPriority w:val="9"/>
    <w:qFormat/>
    <w:rsid w:val="00361FBB"/>
    <w:pPr>
      <w:keepNext/>
      <w:numPr>
        <w:ilvl w:val="2"/>
        <w:numId w:val="21"/>
      </w:numPr>
      <w:spacing w:after="0" w:line="360" w:lineRule="auto"/>
      <w:ind w:left="0" w:firstLine="709"/>
      <w:jc w:val="both"/>
      <w:outlineLvl w:val="5"/>
    </w:pPr>
    <w:rPr>
      <w:rFonts w:ascii="Times New Roman" w:eastAsia="Times New Roman" w:hAnsi="Times New Roman" w:cs="Times New Roman"/>
      <w:b/>
      <w:sz w:val="28"/>
      <w:szCs w:val="28"/>
      <w:lang w:eastAsia="ru-RU"/>
    </w:rPr>
  </w:style>
  <w:style w:type="paragraph" w:styleId="7">
    <w:name w:val="heading 7"/>
    <w:basedOn w:val="a1"/>
    <w:next w:val="a0"/>
    <w:link w:val="70"/>
    <w:uiPriority w:val="9"/>
    <w:qFormat/>
    <w:rsid w:val="00361FBB"/>
    <w:pPr>
      <w:keepNext/>
      <w:numPr>
        <w:ilvl w:val="1"/>
        <w:numId w:val="21"/>
      </w:numPr>
      <w:spacing w:after="0" w:line="360" w:lineRule="auto"/>
      <w:ind w:left="0" w:firstLine="709"/>
      <w:jc w:val="both"/>
      <w:outlineLvl w:val="6"/>
    </w:pPr>
    <w:rPr>
      <w:rFonts w:ascii="Times New Roman" w:eastAsia="Times New Roman" w:hAnsi="Times New Roman" w:cs="Times New Roman"/>
      <w:b/>
      <w:sz w:val="28"/>
      <w:szCs w:val="28"/>
      <w:lang w:eastAsia="ru-RU"/>
    </w:rPr>
  </w:style>
  <w:style w:type="paragraph" w:styleId="8">
    <w:name w:val="heading 8"/>
    <w:basedOn w:val="a0"/>
    <w:next w:val="a0"/>
    <w:link w:val="80"/>
    <w:uiPriority w:val="9"/>
    <w:qFormat/>
    <w:rsid w:val="00361FBB"/>
    <w:pPr>
      <w:keepNext/>
      <w:spacing w:after="0" w:line="360" w:lineRule="auto"/>
      <w:ind w:firstLine="720"/>
      <w:jc w:val="both"/>
      <w:outlineLvl w:val="7"/>
    </w:pPr>
    <w:rPr>
      <w:rFonts w:ascii="Times New Roman" w:eastAsia="Times New Roman" w:hAnsi="Times New Roman" w:cs="Times New Roman"/>
      <w:b/>
      <w:sz w:val="32"/>
      <w:szCs w:val="32"/>
      <w:lang w:val="ru-RU" w:eastAsia="ru-RU"/>
    </w:rPr>
  </w:style>
  <w:style w:type="paragraph" w:styleId="9">
    <w:name w:val="heading 9"/>
    <w:basedOn w:val="a0"/>
    <w:next w:val="a0"/>
    <w:link w:val="90"/>
    <w:uiPriority w:val="9"/>
    <w:qFormat/>
    <w:rsid w:val="00361FBB"/>
    <w:pPr>
      <w:keepNext/>
      <w:spacing w:after="0" w:line="360" w:lineRule="auto"/>
      <w:ind w:firstLine="720"/>
      <w:jc w:val="center"/>
      <w:outlineLvl w:val="8"/>
    </w:pPr>
    <w:rPr>
      <w:rFonts w:ascii="Times New Roman" w:eastAsia="Times New Roman" w:hAnsi="Times New Roman" w:cs="Times New Roman"/>
      <w:sz w:val="32"/>
      <w:szCs w:val="28"/>
      <w:lang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List Paragraph"/>
    <w:basedOn w:val="a0"/>
    <w:link w:val="a5"/>
    <w:uiPriority w:val="34"/>
    <w:qFormat/>
    <w:rsid w:val="00A63DD2"/>
    <w:pPr>
      <w:ind w:left="720"/>
      <w:contextualSpacing/>
    </w:pPr>
  </w:style>
  <w:style w:type="paragraph" w:styleId="a6">
    <w:name w:val="footer"/>
    <w:basedOn w:val="a0"/>
    <w:link w:val="a7"/>
    <w:uiPriority w:val="99"/>
    <w:rsid w:val="000E72B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7">
    <w:name w:val="Нижний колонтитул Знак"/>
    <w:basedOn w:val="a2"/>
    <w:link w:val="a6"/>
    <w:uiPriority w:val="99"/>
    <w:rsid w:val="000E72B9"/>
    <w:rPr>
      <w:rFonts w:ascii="Times New Roman" w:eastAsia="Times New Roman" w:hAnsi="Times New Roman" w:cs="Times New Roman"/>
      <w:sz w:val="20"/>
      <w:szCs w:val="20"/>
      <w:lang w:eastAsia="ru-RU"/>
    </w:rPr>
  </w:style>
  <w:style w:type="character" w:styleId="a8">
    <w:name w:val="page number"/>
    <w:basedOn w:val="a2"/>
    <w:uiPriority w:val="99"/>
    <w:rsid w:val="00EB4BF7"/>
  </w:style>
  <w:style w:type="character" w:styleId="a9">
    <w:name w:val="Placeholder Text"/>
    <w:basedOn w:val="a2"/>
    <w:uiPriority w:val="99"/>
    <w:semiHidden/>
    <w:rsid w:val="003238D5"/>
    <w:rPr>
      <w:color w:val="808080"/>
    </w:rPr>
  </w:style>
  <w:style w:type="character" w:styleId="aa">
    <w:name w:val="Hyperlink"/>
    <w:basedOn w:val="a2"/>
    <w:uiPriority w:val="99"/>
    <w:unhideWhenUsed/>
    <w:rsid w:val="000A6A56"/>
    <w:rPr>
      <w:color w:val="0563C1" w:themeColor="hyperlink"/>
      <w:u w:val="single"/>
    </w:rPr>
  </w:style>
  <w:style w:type="paragraph" w:styleId="12">
    <w:name w:val="toc 1"/>
    <w:basedOn w:val="a0"/>
    <w:next w:val="a0"/>
    <w:autoRedefine/>
    <w:uiPriority w:val="39"/>
    <w:unhideWhenUsed/>
    <w:qFormat/>
    <w:rsid w:val="000F1587"/>
    <w:pPr>
      <w:tabs>
        <w:tab w:val="right" w:leader="dot" w:pos="9345"/>
      </w:tabs>
      <w:spacing w:after="0" w:line="360" w:lineRule="auto"/>
    </w:pPr>
    <w:rPr>
      <w:rFonts w:ascii="Times New Roman" w:hAnsi="Times New Roman" w:cs="Times New Roman"/>
      <w:noProof/>
      <w:sz w:val="28"/>
      <w:szCs w:val="28"/>
    </w:rPr>
  </w:style>
  <w:style w:type="paragraph" w:styleId="22">
    <w:name w:val="toc 2"/>
    <w:basedOn w:val="a0"/>
    <w:next w:val="a0"/>
    <w:autoRedefine/>
    <w:uiPriority w:val="39"/>
    <w:unhideWhenUsed/>
    <w:qFormat/>
    <w:rsid w:val="000A6A56"/>
    <w:pPr>
      <w:tabs>
        <w:tab w:val="left" w:pos="840"/>
        <w:tab w:val="right" w:leader="dot" w:pos="9299"/>
      </w:tabs>
      <w:spacing w:after="100" w:line="276" w:lineRule="auto"/>
      <w:ind w:left="220"/>
    </w:pPr>
    <w:rPr>
      <w:rFonts w:ascii="Times New Roman" w:hAnsi="Times New Roman" w:cs="Times New Roman"/>
      <w:noProof/>
      <w:snapToGrid w:val="0"/>
      <w:w w:val="0"/>
      <w:sz w:val="28"/>
      <w:szCs w:val="28"/>
    </w:rPr>
  </w:style>
  <w:style w:type="paragraph" w:styleId="31">
    <w:name w:val="toc 3"/>
    <w:basedOn w:val="a0"/>
    <w:next w:val="a0"/>
    <w:link w:val="32"/>
    <w:autoRedefine/>
    <w:uiPriority w:val="39"/>
    <w:unhideWhenUsed/>
    <w:qFormat/>
    <w:rsid w:val="00CD0B6B"/>
    <w:pPr>
      <w:tabs>
        <w:tab w:val="right" w:leader="dot" w:pos="9299"/>
      </w:tabs>
      <w:spacing w:after="0" w:line="360" w:lineRule="auto"/>
    </w:pPr>
  </w:style>
  <w:style w:type="character" w:customStyle="1" w:styleId="11">
    <w:name w:val="Заголовок 1 Знак"/>
    <w:aliases w:val="Заг 1 Знак"/>
    <w:basedOn w:val="a2"/>
    <w:link w:val="10"/>
    <w:uiPriority w:val="9"/>
    <w:rsid w:val="0021065D"/>
    <w:rPr>
      <w:rFonts w:ascii="Times New Roman" w:eastAsiaTheme="majorEastAsia" w:hAnsi="Times New Roman" w:cstheme="majorBidi"/>
      <w:b/>
      <w:sz w:val="28"/>
      <w:szCs w:val="32"/>
    </w:rPr>
  </w:style>
  <w:style w:type="paragraph" w:styleId="ab">
    <w:name w:val="TOC Heading"/>
    <w:basedOn w:val="10"/>
    <w:next w:val="a0"/>
    <w:uiPriority w:val="39"/>
    <w:unhideWhenUsed/>
    <w:qFormat/>
    <w:rsid w:val="000A6A56"/>
    <w:pPr>
      <w:spacing w:before="480" w:line="276" w:lineRule="auto"/>
      <w:outlineLvl w:val="9"/>
    </w:pPr>
    <w:rPr>
      <w:b w:val="0"/>
      <w:bCs/>
      <w:szCs w:val="28"/>
      <w:lang w:val="ru-RU"/>
    </w:rPr>
  </w:style>
  <w:style w:type="table" w:customStyle="1" w:styleId="23">
    <w:name w:val="Сетка таблицы2"/>
    <w:basedOn w:val="a3"/>
    <w:next w:val="ac"/>
    <w:uiPriority w:val="59"/>
    <w:rsid w:val="000A6A56"/>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c">
    <w:name w:val="Table Grid"/>
    <w:basedOn w:val="a3"/>
    <w:uiPriority w:val="39"/>
    <w:rsid w:val="000A6A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Заголовок 5 Знак"/>
    <w:basedOn w:val="a2"/>
    <w:link w:val="5"/>
    <w:uiPriority w:val="9"/>
    <w:rsid w:val="00485824"/>
    <w:rPr>
      <w:rFonts w:asciiTheme="majorHAnsi" w:eastAsiaTheme="majorEastAsia" w:hAnsiTheme="majorHAnsi" w:cstheme="majorBidi"/>
      <w:color w:val="2E74B5" w:themeColor="accent1" w:themeShade="BF"/>
    </w:rPr>
  </w:style>
  <w:style w:type="paragraph" w:styleId="ad">
    <w:name w:val="Body Text"/>
    <w:basedOn w:val="a0"/>
    <w:link w:val="ae"/>
    <w:uiPriority w:val="99"/>
    <w:rsid w:val="00485824"/>
    <w:pPr>
      <w:spacing w:after="0" w:line="240" w:lineRule="auto"/>
      <w:jc w:val="both"/>
    </w:pPr>
    <w:rPr>
      <w:rFonts w:ascii="Times New Roman" w:eastAsia="Times New Roman" w:hAnsi="Times New Roman" w:cs="Times New Roman"/>
      <w:sz w:val="26"/>
      <w:szCs w:val="26"/>
      <w:lang w:eastAsia="uk-UA"/>
    </w:rPr>
  </w:style>
  <w:style w:type="character" w:customStyle="1" w:styleId="ae">
    <w:name w:val="Основной текст Знак"/>
    <w:basedOn w:val="a2"/>
    <w:link w:val="ad"/>
    <w:uiPriority w:val="99"/>
    <w:rsid w:val="00485824"/>
    <w:rPr>
      <w:rFonts w:ascii="Times New Roman" w:eastAsia="Times New Roman" w:hAnsi="Times New Roman" w:cs="Times New Roman"/>
      <w:sz w:val="26"/>
      <w:szCs w:val="26"/>
      <w:lang w:eastAsia="uk-UA"/>
    </w:rPr>
  </w:style>
  <w:style w:type="paragraph" w:styleId="af">
    <w:name w:val="header"/>
    <w:basedOn w:val="a0"/>
    <w:link w:val="af0"/>
    <w:uiPriority w:val="99"/>
    <w:unhideWhenUsed/>
    <w:rsid w:val="00AA4D79"/>
    <w:pPr>
      <w:tabs>
        <w:tab w:val="center" w:pos="4819"/>
        <w:tab w:val="right" w:pos="9639"/>
      </w:tabs>
      <w:spacing w:after="0" w:line="240" w:lineRule="auto"/>
    </w:pPr>
  </w:style>
  <w:style w:type="character" w:customStyle="1" w:styleId="af0">
    <w:name w:val="Верхний колонтитул Знак"/>
    <w:basedOn w:val="a2"/>
    <w:link w:val="af"/>
    <w:uiPriority w:val="99"/>
    <w:rsid w:val="00AA4D79"/>
  </w:style>
  <w:style w:type="paragraph" w:customStyle="1" w:styleId="Lexa-">
    <w:name w:val="Lexa-текст"/>
    <w:rsid w:val="005D6FA1"/>
    <w:pPr>
      <w:spacing w:after="0" w:line="360" w:lineRule="auto"/>
      <w:jc w:val="both"/>
    </w:pPr>
    <w:rPr>
      <w:rFonts w:ascii="Times New Roman" w:eastAsia="Times New Roman" w:hAnsi="Times New Roman" w:cs="Times New Roman"/>
      <w:sz w:val="28"/>
      <w:szCs w:val="20"/>
      <w:lang w:val="ru-RU" w:eastAsia="ru-RU"/>
    </w:rPr>
  </w:style>
  <w:style w:type="paragraph" w:styleId="af1">
    <w:name w:val="Title"/>
    <w:basedOn w:val="a0"/>
    <w:link w:val="af2"/>
    <w:uiPriority w:val="10"/>
    <w:rsid w:val="00EC3AD5"/>
    <w:pPr>
      <w:spacing w:after="0" w:line="240" w:lineRule="auto"/>
      <w:jc w:val="center"/>
    </w:pPr>
    <w:rPr>
      <w:rFonts w:ascii="Times New Roman" w:eastAsia="Times New Roman" w:hAnsi="Times New Roman" w:cs="Times New Roman"/>
      <w:sz w:val="24"/>
      <w:szCs w:val="24"/>
      <w:lang w:eastAsia="uk-UA"/>
    </w:rPr>
  </w:style>
  <w:style w:type="character" w:customStyle="1" w:styleId="af2">
    <w:name w:val="Название Знак"/>
    <w:basedOn w:val="a2"/>
    <w:link w:val="af1"/>
    <w:uiPriority w:val="10"/>
    <w:rsid w:val="00EC3AD5"/>
    <w:rPr>
      <w:rFonts w:ascii="Times New Roman" w:eastAsia="Times New Roman" w:hAnsi="Times New Roman" w:cs="Times New Roman"/>
      <w:sz w:val="24"/>
      <w:szCs w:val="24"/>
      <w:lang w:eastAsia="uk-UA"/>
    </w:rPr>
  </w:style>
  <w:style w:type="character" w:styleId="af3">
    <w:name w:val="Emphasis"/>
    <w:basedOn w:val="a2"/>
    <w:uiPriority w:val="20"/>
    <w:qFormat/>
    <w:rsid w:val="00EC3AD5"/>
    <w:rPr>
      <w:i/>
      <w:iCs/>
    </w:rPr>
  </w:style>
  <w:style w:type="character" w:customStyle="1" w:styleId="21">
    <w:name w:val="Заголовок 2 Знак"/>
    <w:aliases w:val=" Знак1 Знак Знак,Заг 2 Знак"/>
    <w:basedOn w:val="a2"/>
    <w:link w:val="20"/>
    <w:uiPriority w:val="9"/>
    <w:rsid w:val="0021065D"/>
    <w:rPr>
      <w:rFonts w:ascii="Times New Roman" w:eastAsiaTheme="majorEastAsia" w:hAnsi="Times New Roman" w:cstheme="majorBidi"/>
      <w:sz w:val="28"/>
      <w:szCs w:val="26"/>
    </w:rPr>
  </w:style>
  <w:style w:type="paragraph" w:customStyle="1" w:styleId="42">
    <w:name w:val="загл 4"/>
    <w:link w:val="43"/>
    <w:qFormat/>
    <w:rsid w:val="00CD0B6B"/>
    <w:pPr>
      <w:spacing w:after="40" w:line="360" w:lineRule="auto"/>
      <w:ind w:left="708"/>
      <w:jc w:val="both"/>
    </w:pPr>
    <w:rPr>
      <w:rFonts w:ascii="Times New Roman" w:eastAsiaTheme="majorEastAsia" w:hAnsi="Times New Roman" w:cstheme="majorBidi"/>
      <w:iCs/>
      <w:sz w:val="28"/>
    </w:rPr>
  </w:style>
  <w:style w:type="character" w:customStyle="1" w:styleId="30">
    <w:name w:val="Заголовок 3 Знак"/>
    <w:aliases w:val="Заг 3 Знак"/>
    <w:basedOn w:val="a2"/>
    <w:link w:val="3"/>
    <w:uiPriority w:val="9"/>
    <w:rsid w:val="008E768D"/>
    <w:rPr>
      <w:rFonts w:ascii="Times New Roman" w:eastAsiaTheme="majorEastAsia" w:hAnsi="Times New Roman" w:cstheme="majorBidi"/>
      <w:sz w:val="28"/>
      <w:szCs w:val="24"/>
    </w:rPr>
  </w:style>
  <w:style w:type="character" w:customStyle="1" w:styleId="41">
    <w:name w:val="Заголовок 4 Знак"/>
    <w:basedOn w:val="a2"/>
    <w:link w:val="40"/>
    <w:rsid w:val="008E768D"/>
    <w:rPr>
      <w:rFonts w:ascii="Times New Roman" w:eastAsiaTheme="majorEastAsia" w:hAnsi="Times New Roman" w:cstheme="majorBidi"/>
      <w:iCs/>
      <w:sz w:val="28"/>
    </w:rPr>
  </w:style>
  <w:style w:type="character" w:customStyle="1" w:styleId="43">
    <w:name w:val="загл 4 Знак"/>
    <w:basedOn w:val="41"/>
    <w:link w:val="42"/>
    <w:rsid w:val="00CD0B6B"/>
    <w:rPr>
      <w:rFonts w:ascii="Times New Roman" w:eastAsiaTheme="majorEastAsia" w:hAnsi="Times New Roman" w:cstheme="majorBidi"/>
      <w:iCs/>
      <w:sz w:val="28"/>
    </w:rPr>
  </w:style>
  <w:style w:type="paragraph" w:customStyle="1" w:styleId="13">
    <w:name w:val="Стиль1"/>
    <w:basedOn w:val="31"/>
    <w:link w:val="14"/>
    <w:qFormat/>
    <w:rsid w:val="00932632"/>
    <w:rPr>
      <w:noProof/>
    </w:rPr>
  </w:style>
  <w:style w:type="character" w:customStyle="1" w:styleId="32">
    <w:name w:val="Оглавление 3 Знак"/>
    <w:basedOn w:val="a2"/>
    <w:link w:val="31"/>
    <w:uiPriority w:val="39"/>
    <w:rsid w:val="00932632"/>
  </w:style>
  <w:style w:type="character" w:customStyle="1" w:styleId="14">
    <w:name w:val="Стиль1 Знак"/>
    <w:basedOn w:val="32"/>
    <w:link w:val="13"/>
    <w:rsid w:val="00932632"/>
    <w:rPr>
      <w:noProof/>
    </w:rPr>
  </w:style>
  <w:style w:type="character" w:customStyle="1" w:styleId="60">
    <w:name w:val="Заголовок 6 Знак"/>
    <w:basedOn w:val="a2"/>
    <w:link w:val="6"/>
    <w:uiPriority w:val="9"/>
    <w:rsid w:val="00361FBB"/>
    <w:rPr>
      <w:rFonts w:ascii="Times New Roman" w:eastAsia="Times New Roman" w:hAnsi="Times New Roman" w:cs="Times New Roman"/>
      <w:b/>
      <w:sz w:val="28"/>
      <w:szCs w:val="28"/>
      <w:lang w:eastAsia="ru-RU"/>
    </w:rPr>
  </w:style>
  <w:style w:type="character" w:customStyle="1" w:styleId="70">
    <w:name w:val="Заголовок 7 Знак"/>
    <w:basedOn w:val="a2"/>
    <w:link w:val="7"/>
    <w:uiPriority w:val="9"/>
    <w:rsid w:val="00361FBB"/>
    <w:rPr>
      <w:rFonts w:ascii="Times New Roman" w:eastAsia="Times New Roman" w:hAnsi="Times New Roman" w:cs="Times New Roman"/>
      <w:b/>
      <w:sz w:val="28"/>
      <w:szCs w:val="28"/>
      <w:lang w:eastAsia="ru-RU"/>
    </w:rPr>
  </w:style>
  <w:style w:type="character" w:customStyle="1" w:styleId="80">
    <w:name w:val="Заголовок 8 Знак"/>
    <w:basedOn w:val="a2"/>
    <w:link w:val="8"/>
    <w:uiPriority w:val="9"/>
    <w:rsid w:val="00361FBB"/>
    <w:rPr>
      <w:rFonts w:ascii="Times New Roman" w:eastAsia="Times New Roman" w:hAnsi="Times New Roman" w:cs="Times New Roman"/>
      <w:b/>
      <w:sz w:val="32"/>
      <w:szCs w:val="32"/>
      <w:lang w:val="ru-RU" w:eastAsia="ru-RU"/>
    </w:rPr>
  </w:style>
  <w:style w:type="character" w:customStyle="1" w:styleId="90">
    <w:name w:val="Заголовок 9 Знак"/>
    <w:basedOn w:val="a2"/>
    <w:link w:val="9"/>
    <w:uiPriority w:val="9"/>
    <w:rsid w:val="00361FBB"/>
    <w:rPr>
      <w:rFonts w:ascii="Times New Roman" w:eastAsia="Times New Roman" w:hAnsi="Times New Roman" w:cs="Times New Roman"/>
      <w:sz w:val="32"/>
      <w:szCs w:val="28"/>
      <w:lang w:eastAsia="ru-RU"/>
    </w:rPr>
  </w:style>
  <w:style w:type="numbering" w:customStyle="1" w:styleId="15">
    <w:name w:val="Нет списка1"/>
    <w:next w:val="a4"/>
    <w:uiPriority w:val="99"/>
    <w:semiHidden/>
    <w:unhideWhenUsed/>
    <w:rsid w:val="00361FBB"/>
  </w:style>
  <w:style w:type="paragraph" w:styleId="af4">
    <w:name w:val="Normal (Web)"/>
    <w:basedOn w:val="a0"/>
    <w:link w:val="af5"/>
    <w:unhideWhenUsed/>
    <w:rsid w:val="00361FBB"/>
    <w:pPr>
      <w:spacing w:before="100" w:beforeAutospacing="1" w:after="100" w:afterAutospacing="1" w:line="240" w:lineRule="auto"/>
      <w:ind w:firstLine="709"/>
      <w:jc w:val="both"/>
    </w:pPr>
    <w:rPr>
      <w:rFonts w:ascii="Times New Roman" w:eastAsia="Times New Roman" w:hAnsi="Times New Roman" w:cs="Times New Roman"/>
      <w:sz w:val="24"/>
      <w:szCs w:val="24"/>
      <w:lang w:val="ru-RU" w:eastAsia="ru-RU"/>
    </w:rPr>
  </w:style>
  <w:style w:type="table" w:customStyle="1" w:styleId="16">
    <w:name w:val="Сетка таблицы1"/>
    <w:basedOn w:val="a3"/>
    <w:next w:val="ac"/>
    <w:uiPriority w:val="59"/>
    <w:rsid w:val="00361FB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Balloon Text"/>
    <w:basedOn w:val="a0"/>
    <w:link w:val="af7"/>
    <w:unhideWhenUsed/>
    <w:rsid w:val="00361FBB"/>
    <w:pPr>
      <w:spacing w:after="0" w:line="240" w:lineRule="auto"/>
      <w:ind w:firstLine="709"/>
      <w:jc w:val="both"/>
    </w:pPr>
    <w:rPr>
      <w:rFonts w:ascii="Tahoma" w:eastAsia="Times New Roman" w:hAnsi="Tahoma" w:cs="Tahoma"/>
      <w:sz w:val="16"/>
      <w:szCs w:val="16"/>
      <w:lang w:eastAsia="uk-UA"/>
    </w:rPr>
  </w:style>
  <w:style w:type="character" w:customStyle="1" w:styleId="af7">
    <w:name w:val="Текст выноски Знак"/>
    <w:basedOn w:val="a2"/>
    <w:link w:val="af6"/>
    <w:rsid w:val="00361FBB"/>
    <w:rPr>
      <w:rFonts w:ascii="Tahoma" w:eastAsia="Times New Roman" w:hAnsi="Tahoma" w:cs="Tahoma"/>
      <w:sz w:val="16"/>
      <w:szCs w:val="16"/>
      <w:lang w:eastAsia="uk-UA"/>
    </w:rPr>
  </w:style>
  <w:style w:type="paragraph" w:customStyle="1" w:styleId="1">
    <w:name w:val="Подзаголовок1"/>
    <w:basedOn w:val="a0"/>
    <w:next w:val="a0"/>
    <w:uiPriority w:val="11"/>
    <w:qFormat/>
    <w:rsid w:val="00361FBB"/>
    <w:pPr>
      <w:numPr>
        <w:ilvl w:val="1"/>
        <w:numId w:val="20"/>
      </w:numPr>
      <w:spacing w:after="0" w:line="360" w:lineRule="auto"/>
      <w:ind w:left="0" w:firstLine="698"/>
      <w:jc w:val="both"/>
    </w:pPr>
    <w:rPr>
      <w:rFonts w:ascii="Times New Roman" w:eastAsia="Times New Roman" w:hAnsi="Times New Roman" w:cs="Times New Roman"/>
      <w:b/>
      <w:iCs/>
      <w:spacing w:val="15"/>
      <w:sz w:val="32"/>
      <w:szCs w:val="24"/>
    </w:rPr>
  </w:style>
  <w:style w:type="character" w:customStyle="1" w:styleId="af8">
    <w:name w:val="Подзаголовок Знак"/>
    <w:basedOn w:val="a2"/>
    <w:link w:val="af9"/>
    <w:uiPriority w:val="11"/>
    <w:rsid w:val="00361FBB"/>
    <w:rPr>
      <w:rFonts w:ascii="Times New Roman" w:eastAsia="Times New Roman" w:hAnsi="Times New Roman" w:cs="Times New Roman"/>
      <w:b/>
      <w:iCs/>
      <w:spacing w:val="15"/>
      <w:sz w:val="32"/>
      <w:lang w:val="uk-UA"/>
    </w:rPr>
  </w:style>
  <w:style w:type="paragraph" w:customStyle="1" w:styleId="afa">
    <w:name w:val="Рисуночек"/>
    <w:basedOn w:val="a0"/>
    <w:rsid w:val="00361FBB"/>
    <w:pPr>
      <w:spacing w:before="120" w:after="120" w:line="360" w:lineRule="auto"/>
      <w:jc w:val="center"/>
    </w:pPr>
    <w:rPr>
      <w:rFonts w:ascii="Times New Roman" w:eastAsia="Times New Roman" w:hAnsi="Times New Roman" w:cs="Times New Roman"/>
      <w:sz w:val="28"/>
      <w:szCs w:val="20"/>
      <w:lang w:val="ru-RU" w:eastAsia="ru-RU"/>
    </w:rPr>
  </w:style>
  <w:style w:type="paragraph" w:customStyle="1" w:styleId="Disser">
    <w:name w:val="Disser"/>
    <w:basedOn w:val="a0"/>
    <w:link w:val="Disser0"/>
    <w:rsid w:val="00361FBB"/>
    <w:pPr>
      <w:spacing w:after="0" w:line="360" w:lineRule="auto"/>
      <w:ind w:firstLine="720"/>
      <w:jc w:val="both"/>
    </w:pPr>
    <w:rPr>
      <w:rFonts w:ascii="Times New Roman" w:eastAsia="Times New Roman" w:hAnsi="Times New Roman" w:cs="Times New Roman"/>
      <w:sz w:val="28"/>
      <w:szCs w:val="20"/>
      <w:lang w:val="ru-RU" w:eastAsia="ru-RU"/>
    </w:rPr>
  </w:style>
  <w:style w:type="character" w:customStyle="1" w:styleId="Disser0">
    <w:name w:val="Disser Знак"/>
    <w:basedOn w:val="a2"/>
    <w:link w:val="Disser"/>
    <w:rsid w:val="00361FBB"/>
    <w:rPr>
      <w:rFonts w:ascii="Times New Roman" w:eastAsia="Times New Roman" w:hAnsi="Times New Roman" w:cs="Times New Roman"/>
      <w:sz w:val="28"/>
      <w:szCs w:val="20"/>
      <w:lang w:val="ru-RU" w:eastAsia="ru-RU"/>
    </w:rPr>
  </w:style>
  <w:style w:type="paragraph" w:customStyle="1" w:styleId="afb">
    <w:name w:val="табл"/>
    <w:basedOn w:val="a0"/>
    <w:rsid w:val="00361FBB"/>
    <w:pPr>
      <w:spacing w:before="120" w:after="0" w:line="360" w:lineRule="auto"/>
      <w:jc w:val="right"/>
    </w:pPr>
    <w:rPr>
      <w:rFonts w:ascii="Times New Roman" w:eastAsia="Times New Roman" w:hAnsi="Times New Roman" w:cs="Times New Roman"/>
      <w:sz w:val="28"/>
      <w:szCs w:val="20"/>
      <w:lang w:val="ru-RU" w:eastAsia="ru-RU"/>
    </w:rPr>
  </w:style>
  <w:style w:type="numbering" w:customStyle="1" w:styleId="110">
    <w:name w:val="Нет списка11"/>
    <w:next w:val="a4"/>
    <w:uiPriority w:val="99"/>
    <w:semiHidden/>
    <w:unhideWhenUsed/>
    <w:rsid w:val="00361FBB"/>
  </w:style>
  <w:style w:type="numbering" w:customStyle="1" w:styleId="111">
    <w:name w:val="Нет списка111"/>
    <w:next w:val="a4"/>
    <w:uiPriority w:val="99"/>
    <w:semiHidden/>
    <w:unhideWhenUsed/>
    <w:rsid w:val="00361FBB"/>
  </w:style>
  <w:style w:type="paragraph" w:styleId="afc">
    <w:name w:val="Body Text Indent"/>
    <w:basedOn w:val="a0"/>
    <w:link w:val="afd"/>
    <w:uiPriority w:val="99"/>
    <w:rsid w:val="00361FBB"/>
    <w:pPr>
      <w:spacing w:after="0" w:line="360" w:lineRule="auto"/>
      <w:ind w:firstLine="720"/>
      <w:jc w:val="both"/>
    </w:pPr>
    <w:rPr>
      <w:rFonts w:ascii="Times New Roman" w:eastAsia="Times New Roman" w:hAnsi="Times New Roman" w:cs="Times New Roman"/>
      <w:sz w:val="24"/>
      <w:szCs w:val="28"/>
      <w:lang w:eastAsia="ru-RU"/>
    </w:rPr>
  </w:style>
  <w:style w:type="character" w:customStyle="1" w:styleId="afd">
    <w:name w:val="Основной текст с отступом Знак"/>
    <w:basedOn w:val="a2"/>
    <w:link w:val="afc"/>
    <w:uiPriority w:val="99"/>
    <w:rsid w:val="00361FBB"/>
    <w:rPr>
      <w:rFonts w:ascii="Times New Roman" w:eastAsia="Times New Roman" w:hAnsi="Times New Roman" w:cs="Times New Roman"/>
      <w:sz w:val="24"/>
      <w:szCs w:val="28"/>
      <w:lang w:eastAsia="ru-RU"/>
    </w:rPr>
  </w:style>
  <w:style w:type="character" w:customStyle="1" w:styleId="tabletext1">
    <w:name w:val="tabletext1"/>
    <w:rsid w:val="00361FBB"/>
    <w:rPr>
      <w:rFonts w:ascii="Verdana" w:hAnsi="Verdana" w:hint="default"/>
      <w:color w:val="000000"/>
      <w:sz w:val="18"/>
      <w:szCs w:val="18"/>
    </w:rPr>
  </w:style>
  <w:style w:type="paragraph" w:styleId="33">
    <w:name w:val="Body Text Indent 3"/>
    <w:basedOn w:val="a0"/>
    <w:link w:val="34"/>
    <w:semiHidden/>
    <w:rsid w:val="00361FBB"/>
    <w:pPr>
      <w:spacing w:after="0" w:line="360" w:lineRule="auto"/>
      <w:ind w:firstLine="709"/>
      <w:jc w:val="both"/>
    </w:pPr>
    <w:rPr>
      <w:rFonts w:ascii="Times New Roman" w:eastAsia="Times New Roman" w:hAnsi="Times New Roman" w:cs="Times New Roman"/>
      <w:sz w:val="24"/>
      <w:szCs w:val="28"/>
      <w:lang w:eastAsia="ru-RU"/>
    </w:rPr>
  </w:style>
  <w:style w:type="character" w:customStyle="1" w:styleId="34">
    <w:name w:val="Основной текст с отступом 3 Знак"/>
    <w:basedOn w:val="a2"/>
    <w:link w:val="33"/>
    <w:semiHidden/>
    <w:rsid w:val="00361FBB"/>
    <w:rPr>
      <w:rFonts w:ascii="Times New Roman" w:eastAsia="Times New Roman" w:hAnsi="Times New Roman" w:cs="Times New Roman"/>
      <w:sz w:val="24"/>
      <w:szCs w:val="28"/>
      <w:lang w:eastAsia="ru-RU"/>
    </w:rPr>
  </w:style>
  <w:style w:type="paragraph" w:styleId="24">
    <w:name w:val="Body Text 2"/>
    <w:basedOn w:val="a0"/>
    <w:link w:val="25"/>
    <w:rsid w:val="00361FBB"/>
    <w:pPr>
      <w:spacing w:after="0" w:line="360" w:lineRule="auto"/>
      <w:ind w:firstLine="720"/>
      <w:jc w:val="both"/>
    </w:pPr>
    <w:rPr>
      <w:rFonts w:ascii="Times New Roman" w:eastAsia="Times New Roman" w:hAnsi="Times New Roman" w:cs="Times New Roman"/>
      <w:sz w:val="24"/>
      <w:szCs w:val="28"/>
      <w:lang w:eastAsia="ru-RU"/>
    </w:rPr>
  </w:style>
  <w:style w:type="character" w:customStyle="1" w:styleId="25">
    <w:name w:val="Основной текст 2 Знак"/>
    <w:basedOn w:val="a2"/>
    <w:link w:val="24"/>
    <w:rsid w:val="00361FBB"/>
    <w:rPr>
      <w:rFonts w:ascii="Times New Roman" w:eastAsia="Times New Roman" w:hAnsi="Times New Roman" w:cs="Times New Roman"/>
      <w:sz w:val="24"/>
      <w:szCs w:val="28"/>
      <w:lang w:eastAsia="ru-RU"/>
    </w:rPr>
  </w:style>
  <w:style w:type="paragraph" w:styleId="35">
    <w:name w:val="Body Text 3"/>
    <w:basedOn w:val="a0"/>
    <w:link w:val="36"/>
    <w:uiPriority w:val="99"/>
    <w:rsid w:val="00361FBB"/>
    <w:pPr>
      <w:spacing w:after="0" w:line="360" w:lineRule="auto"/>
      <w:ind w:firstLine="720"/>
      <w:jc w:val="both"/>
    </w:pPr>
    <w:rPr>
      <w:rFonts w:ascii="Times New Roman" w:eastAsia="Times New Roman" w:hAnsi="Times New Roman" w:cs="Times New Roman"/>
      <w:color w:val="FF0000"/>
      <w:sz w:val="24"/>
      <w:szCs w:val="28"/>
      <w:lang w:eastAsia="ru-RU"/>
    </w:rPr>
  </w:style>
  <w:style w:type="character" w:customStyle="1" w:styleId="36">
    <w:name w:val="Основной текст 3 Знак"/>
    <w:basedOn w:val="a2"/>
    <w:link w:val="35"/>
    <w:uiPriority w:val="99"/>
    <w:rsid w:val="00361FBB"/>
    <w:rPr>
      <w:rFonts w:ascii="Times New Roman" w:eastAsia="Times New Roman" w:hAnsi="Times New Roman" w:cs="Times New Roman"/>
      <w:color w:val="FF0000"/>
      <w:sz w:val="24"/>
      <w:szCs w:val="28"/>
      <w:lang w:eastAsia="ru-RU"/>
    </w:rPr>
  </w:style>
  <w:style w:type="paragraph" w:styleId="26">
    <w:name w:val="Body Text Indent 2"/>
    <w:basedOn w:val="a0"/>
    <w:link w:val="27"/>
    <w:rsid w:val="00361FBB"/>
    <w:pPr>
      <w:spacing w:after="0" w:line="360" w:lineRule="auto"/>
      <w:ind w:right="-45" w:firstLine="720"/>
      <w:jc w:val="both"/>
    </w:pPr>
    <w:rPr>
      <w:rFonts w:ascii="Times New Roman" w:eastAsia="Times New Roman" w:hAnsi="Times New Roman" w:cs="Times New Roman"/>
      <w:sz w:val="24"/>
      <w:szCs w:val="28"/>
      <w:lang w:eastAsia="ru-RU"/>
    </w:rPr>
  </w:style>
  <w:style w:type="character" w:customStyle="1" w:styleId="27">
    <w:name w:val="Основной текст с отступом 2 Знак"/>
    <w:basedOn w:val="a2"/>
    <w:link w:val="26"/>
    <w:rsid w:val="00361FBB"/>
    <w:rPr>
      <w:rFonts w:ascii="Times New Roman" w:eastAsia="Times New Roman" w:hAnsi="Times New Roman" w:cs="Times New Roman"/>
      <w:sz w:val="24"/>
      <w:szCs w:val="28"/>
      <w:lang w:eastAsia="ru-RU"/>
    </w:rPr>
  </w:style>
  <w:style w:type="character" w:styleId="afe">
    <w:name w:val="annotation reference"/>
    <w:uiPriority w:val="99"/>
    <w:semiHidden/>
    <w:rsid w:val="00361FBB"/>
    <w:rPr>
      <w:sz w:val="16"/>
      <w:szCs w:val="16"/>
    </w:rPr>
  </w:style>
  <w:style w:type="paragraph" w:styleId="aff">
    <w:name w:val="annotation text"/>
    <w:basedOn w:val="a0"/>
    <w:link w:val="aff0"/>
    <w:uiPriority w:val="99"/>
    <w:semiHidden/>
    <w:rsid w:val="00361FBB"/>
    <w:pPr>
      <w:spacing w:after="0" w:line="360" w:lineRule="auto"/>
      <w:ind w:firstLine="720"/>
      <w:jc w:val="both"/>
    </w:pPr>
    <w:rPr>
      <w:rFonts w:ascii="Times New Roman" w:eastAsia="Times New Roman" w:hAnsi="Times New Roman" w:cs="Times New Roman"/>
      <w:sz w:val="28"/>
      <w:szCs w:val="28"/>
      <w:lang w:val="ru-RU" w:eastAsia="ru-RU"/>
    </w:rPr>
  </w:style>
  <w:style w:type="character" w:customStyle="1" w:styleId="aff0">
    <w:name w:val="Текст примечания Знак"/>
    <w:basedOn w:val="a2"/>
    <w:link w:val="aff"/>
    <w:uiPriority w:val="99"/>
    <w:semiHidden/>
    <w:rsid w:val="00361FBB"/>
    <w:rPr>
      <w:rFonts w:ascii="Times New Roman" w:eastAsia="Times New Roman" w:hAnsi="Times New Roman" w:cs="Times New Roman"/>
      <w:sz w:val="28"/>
      <w:szCs w:val="28"/>
      <w:lang w:val="ru-RU" w:eastAsia="ru-RU"/>
    </w:rPr>
  </w:style>
  <w:style w:type="character" w:styleId="aff1">
    <w:name w:val="FollowedHyperlink"/>
    <w:uiPriority w:val="99"/>
    <w:semiHidden/>
    <w:rsid w:val="00361FBB"/>
    <w:rPr>
      <w:color w:val="800080"/>
      <w:u w:val="single"/>
    </w:rPr>
  </w:style>
  <w:style w:type="paragraph" w:styleId="aff2">
    <w:name w:val="footnote text"/>
    <w:basedOn w:val="a0"/>
    <w:link w:val="aff3"/>
    <w:uiPriority w:val="99"/>
    <w:rsid w:val="00361FBB"/>
    <w:pPr>
      <w:spacing w:after="0" w:line="360" w:lineRule="auto"/>
      <w:ind w:firstLine="720"/>
      <w:jc w:val="both"/>
    </w:pPr>
    <w:rPr>
      <w:rFonts w:ascii="Times New Roman" w:eastAsia="Times New Roman" w:hAnsi="Times New Roman" w:cs="Times New Roman"/>
      <w:sz w:val="28"/>
      <w:szCs w:val="28"/>
      <w:lang w:val="ru-RU" w:eastAsia="ru-RU"/>
    </w:rPr>
  </w:style>
  <w:style w:type="character" w:customStyle="1" w:styleId="aff3">
    <w:name w:val="Текст сноски Знак"/>
    <w:basedOn w:val="a2"/>
    <w:link w:val="aff2"/>
    <w:uiPriority w:val="99"/>
    <w:rsid w:val="00361FBB"/>
    <w:rPr>
      <w:rFonts w:ascii="Times New Roman" w:eastAsia="Times New Roman" w:hAnsi="Times New Roman" w:cs="Times New Roman"/>
      <w:sz w:val="28"/>
      <w:szCs w:val="28"/>
      <w:lang w:val="ru-RU" w:eastAsia="ru-RU"/>
    </w:rPr>
  </w:style>
  <w:style w:type="character" w:styleId="aff4">
    <w:name w:val="footnote reference"/>
    <w:uiPriority w:val="99"/>
    <w:rsid w:val="00361FBB"/>
    <w:rPr>
      <w:vertAlign w:val="superscript"/>
    </w:rPr>
  </w:style>
  <w:style w:type="paragraph" w:customStyle="1" w:styleId="17">
    <w:name w:val="заголовок 1"/>
    <w:basedOn w:val="a0"/>
    <w:next w:val="a0"/>
    <w:rsid w:val="00361FBB"/>
    <w:pPr>
      <w:keepNext/>
      <w:spacing w:after="222" w:line="360" w:lineRule="auto"/>
      <w:ind w:firstLine="720"/>
      <w:jc w:val="center"/>
    </w:pPr>
    <w:rPr>
      <w:rFonts w:ascii="Pragmatica" w:eastAsia="Times New Roman" w:hAnsi="Pragmatica" w:cs="Times New Roman"/>
      <w:sz w:val="24"/>
      <w:szCs w:val="28"/>
      <w:lang w:val="ru-RU" w:eastAsia="ru-RU"/>
    </w:rPr>
  </w:style>
  <w:style w:type="paragraph" w:customStyle="1" w:styleId="DNormal">
    <w:name w:val="D: Normal"/>
    <w:basedOn w:val="a0"/>
    <w:rsid w:val="00361FBB"/>
    <w:pPr>
      <w:spacing w:after="0" w:line="360" w:lineRule="auto"/>
      <w:ind w:left="284" w:right="510" w:firstLine="851"/>
      <w:jc w:val="both"/>
    </w:pPr>
    <w:rPr>
      <w:rFonts w:ascii="Times New Roman" w:eastAsia="Times New Roman" w:hAnsi="Times New Roman" w:cs="Times New Roman"/>
      <w:sz w:val="24"/>
      <w:szCs w:val="24"/>
      <w:lang w:val="ru-RU" w:eastAsia="ru-RU"/>
    </w:rPr>
  </w:style>
  <w:style w:type="paragraph" w:customStyle="1" w:styleId="D">
    <w:name w:val="D: Подзаголовок"/>
    <w:basedOn w:val="a0"/>
    <w:rsid w:val="00361FBB"/>
    <w:pPr>
      <w:spacing w:before="240" w:after="240" w:line="360" w:lineRule="auto"/>
      <w:ind w:left="284" w:right="510" w:firstLine="851"/>
      <w:jc w:val="both"/>
    </w:pPr>
    <w:rPr>
      <w:rFonts w:ascii="Times New Roman" w:eastAsia="Times New Roman" w:hAnsi="Times New Roman" w:cs="Times New Roman"/>
      <w:b/>
      <w:bCs/>
      <w:sz w:val="24"/>
      <w:szCs w:val="24"/>
      <w:lang w:val="ru-RU" w:eastAsia="ru-RU"/>
    </w:rPr>
  </w:style>
  <w:style w:type="paragraph" w:customStyle="1" w:styleId="D0">
    <w:name w:val="D: Рисунок"/>
    <w:basedOn w:val="a0"/>
    <w:rsid w:val="00361FBB"/>
    <w:pPr>
      <w:spacing w:before="120" w:after="240" w:line="360" w:lineRule="auto"/>
      <w:ind w:left="284" w:right="510" w:firstLine="851"/>
      <w:jc w:val="center"/>
    </w:pPr>
    <w:rPr>
      <w:rFonts w:ascii="Times New Roman" w:eastAsia="Times New Roman" w:hAnsi="Times New Roman" w:cs="Times New Roman"/>
      <w:b/>
      <w:bCs/>
      <w:sz w:val="24"/>
      <w:szCs w:val="24"/>
      <w:lang w:val="ru-RU" w:eastAsia="ru-RU"/>
    </w:rPr>
  </w:style>
  <w:style w:type="paragraph" w:customStyle="1" w:styleId="My">
    <w:name w:val="My"/>
    <w:basedOn w:val="a0"/>
    <w:rsid w:val="00361FBB"/>
    <w:pPr>
      <w:widowControl w:val="0"/>
      <w:spacing w:before="60" w:after="60" w:line="240" w:lineRule="auto"/>
      <w:ind w:firstLine="720"/>
      <w:jc w:val="both"/>
    </w:pPr>
    <w:rPr>
      <w:rFonts w:ascii="TimesET" w:eastAsia="Times New Roman" w:hAnsi="TimesET" w:cs="Times New Roman"/>
      <w:sz w:val="24"/>
      <w:szCs w:val="24"/>
      <w:lang w:val="en-AU" w:eastAsia="ru-RU"/>
    </w:rPr>
  </w:style>
  <w:style w:type="paragraph" w:customStyle="1" w:styleId="aff5">
    <w:name w:val="текст"/>
    <w:basedOn w:val="a0"/>
    <w:rsid w:val="00361FBB"/>
    <w:pPr>
      <w:spacing w:after="0" w:line="240" w:lineRule="auto"/>
      <w:ind w:firstLine="720"/>
      <w:jc w:val="both"/>
    </w:pPr>
    <w:rPr>
      <w:rFonts w:ascii="Arial" w:eastAsia="Times New Roman" w:hAnsi="Arial" w:cs="Arial"/>
      <w:sz w:val="24"/>
      <w:szCs w:val="24"/>
      <w:lang w:val="ru-RU" w:eastAsia="ru-RU"/>
    </w:rPr>
  </w:style>
  <w:style w:type="paragraph" w:customStyle="1" w:styleId="MAIN">
    <w:name w:val="MAIN"/>
    <w:basedOn w:val="a0"/>
    <w:link w:val="MAIN0"/>
    <w:qFormat/>
    <w:rsid w:val="00361FBB"/>
    <w:pPr>
      <w:spacing w:after="0" w:line="360" w:lineRule="auto"/>
      <w:ind w:firstLine="709"/>
      <w:contextualSpacing/>
      <w:jc w:val="both"/>
    </w:pPr>
    <w:rPr>
      <w:rFonts w:ascii="Times New Roman" w:eastAsia="Times New Roman" w:hAnsi="Times New Roman" w:cs="Times New Roman"/>
      <w:bCs/>
      <w:color w:val="000000"/>
      <w:sz w:val="28"/>
      <w:szCs w:val="28"/>
    </w:rPr>
  </w:style>
  <w:style w:type="character" w:customStyle="1" w:styleId="MAIN0">
    <w:name w:val="MAIN Знак"/>
    <w:link w:val="MAIN"/>
    <w:rsid w:val="00361FBB"/>
    <w:rPr>
      <w:rFonts w:ascii="Times New Roman" w:eastAsia="Times New Roman" w:hAnsi="Times New Roman" w:cs="Times New Roman"/>
      <w:bCs/>
      <w:color w:val="000000"/>
      <w:sz w:val="28"/>
      <w:szCs w:val="28"/>
    </w:rPr>
  </w:style>
  <w:style w:type="paragraph" w:styleId="HTML">
    <w:name w:val="HTML Preformatted"/>
    <w:basedOn w:val="a0"/>
    <w:link w:val="HTML0"/>
    <w:uiPriority w:val="99"/>
    <w:unhideWhenUsed/>
    <w:rsid w:val="00361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2"/>
    <w:link w:val="HTML"/>
    <w:uiPriority w:val="99"/>
    <w:rsid w:val="00361FBB"/>
    <w:rPr>
      <w:rFonts w:ascii="Courier New" w:eastAsia="Times New Roman" w:hAnsi="Courier New" w:cs="Courier New"/>
      <w:sz w:val="20"/>
      <w:szCs w:val="20"/>
      <w:lang w:val="ru-RU" w:eastAsia="ru-RU"/>
    </w:rPr>
  </w:style>
  <w:style w:type="character" w:customStyle="1" w:styleId="longtext">
    <w:name w:val="long_text"/>
    <w:rsid w:val="00361FBB"/>
  </w:style>
  <w:style w:type="paragraph" w:styleId="aff6">
    <w:name w:val="Block Text"/>
    <w:basedOn w:val="a0"/>
    <w:unhideWhenUsed/>
    <w:rsid w:val="00361FBB"/>
    <w:pPr>
      <w:widowControl w:val="0"/>
      <w:autoSpaceDE w:val="0"/>
      <w:autoSpaceDN w:val="0"/>
      <w:adjustRightInd w:val="0"/>
      <w:spacing w:after="0" w:line="360" w:lineRule="auto"/>
      <w:ind w:left="113" w:right="113"/>
    </w:pPr>
    <w:rPr>
      <w:rFonts w:ascii="Times New Roman" w:eastAsia="Times New Roman" w:hAnsi="Times New Roman" w:cs="Times New Roman"/>
      <w:sz w:val="28"/>
      <w:szCs w:val="20"/>
      <w:lang w:eastAsia="ru-RU"/>
    </w:rPr>
  </w:style>
  <w:style w:type="character" w:styleId="aff7">
    <w:name w:val="Intense Emphasis"/>
    <w:uiPriority w:val="21"/>
    <w:qFormat/>
    <w:rsid w:val="00361FBB"/>
    <w:rPr>
      <w:b/>
      <w:bCs/>
      <w:i/>
      <w:iCs/>
      <w:color w:val="4F81BD"/>
    </w:rPr>
  </w:style>
  <w:style w:type="character" w:customStyle="1" w:styleId="af5">
    <w:name w:val="Обычный (веб) Знак"/>
    <w:link w:val="af4"/>
    <w:rsid w:val="00361FBB"/>
    <w:rPr>
      <w:rFonts w:ascii="Times New Roman" w:eastAsia="Times New Roman" w:hAnsi="Times New Roman" w:cs="Times New Roman"/>
      <w:sz w:val="24"/>
      <w:szCs w:val="24"/>
      <w:lang w:val="ru-RU" w:eastAsia="ru-RU"/>
    </w:rPr>
  </w:style>
  <w:style w:type="character" w:styleId="aff8">
    <w:name w:val="Strong"/>
    <w:uiPriority w:val="22"/>
    <w:qFormat/>
    <w:rsid w:val="00361FBB"/>
    <w:rPr>
      <w:b/>
      <w:bCs/>
    </w:rPr>
  </w:style>
  <w:style w:type="character" w:customStyle="1" w:styleId="googqs-tidbit">
    <w:name w:val="goog_qs-tidbit"/>
    <w:rsid w:val="00361FBB"/>
  </w:style>
  <w:style w:type="paragraph" w:customStyle="1" w:styleId="18">
    <w:name w:val="Абзац списка1"/>
    <w:basedOn w:val="a0"/>
    <w:rsid w:val="00361FBB"/>
    <w:pPr>
      <w:spacing w:after="200" w:line="276" w:lineRule="auto"/>
      <w:ind w:left="720"/>
      <w:contextualSpacing/>
    </w:pPr>
    <w:rPr>
      <w:rFonts w:ascii="Calibri" w:eastAsia="Times New Roman" w:hAnsi="Calibri" w:cs="Times New Roman"/>
      <w:lang w:val="ru-RU"/>
    </w:rPr>
  </w:style>
  <w:style w:type="table" w:customStyle="1" w:styleId="112">
    <w:name w:val="Сетка таблицы11"/>
    <w:basedOn w:val="a3"/>
    <w:next w:val="ac"/>
    <w:uiPriority w:val="59"/>
    <w:rsid w:val="00361FBB"/>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1">
    <w:name w:val="Оглавление 71"/>
    <w:basedOn w:val="a0"/>
    <w:next w:val="a0"/>
    <w:autoRedefine/>
    <w:uiPriority w:val="39"/>
    <w:unhideWhenUsed/>
    <w:rsid w:val="00361FBB"/>
    <w:pPr>
      <w:spacing w:after="0" w:line="276" w:lineRule="auto"/>
      <w:ind w:left="1680" w:firstLine="709"/>
    </w:pPr>
    <w:rPr>
      <w:rFonts w:eastAsia="Times New Roman" w:cs="Calibri"/>
      <w:sz w:val="20"/>
      <w:szCs w:val="20"/>
      <w:lang w:eastAsia="uk-UA"/>
    </w:rPr>
  </w:style>
  <w:style w:type="character" w:customStyle="1" w:styleId="aff9">
    <w:name w:val="Основной текст_"/>
    <w:basedOn w:val="a2"/>
    <w:link w:val="19"/>
    <w:rsid w:val="00361FBB"/>
    <w:rPr>
      <w:rFonts w:ascii="Times New Roman" w:hAnsi="Times New Roman" w:cs="Times New Roman"/>
      <w:sz w:val="28"/>
      <w:szCs w:val="28"/>
      <w:shd w:val="clear" w:color="auto" w:fill="FFFFFF"/>
    </w:rPr>
  </w:style>
  <w:style w:type="paragraph" w:customStyle="1" w:styleId="19">
    <w:name w:val="Основной текст1"/>
    <w:basedOn w:val="a0"/>
    <w:link w:val="aff9"/>
    <w:rsid w:val="00361FBB"/>
    <w:pPr>
      <w:shd w:val="clear" w:color="auto" w:fill="FFFFFF"/>
      <w:spacing w:after="0" w:line="317" w:lineRule="exact"/>
      <w:ind w:hanging="1120"/>
      <w:jc w:val="center"/>
    </w:pPr>
    <w:rPr>
      <w:rFonts w:ascii="Times New Roman" w:hAnsi="Times New Roman" w:cs="Times New Roman"/>
      <w:sz w:val="28"/>
      <w:szCs w:val="28"/>
    </w:rPr>
  </w:style>
  <w:style w:type="character" w:customStyle="1" w:styleId="affa">
    <w:name w:val="Подпись к картинке_"/>
    <w:basedOn w:val="a2"/>
    <w:link w:val="1a"/>
    <w:uiPriority w:val="99"/>
    <w:rsid w:val="00361FBB"/>
    <w:rPr>
      <w:rFonts w:ascii="Times New Roman" w:hAnsi="Times New Roman" w:cs="Times New Roman"/>
      <w:sz w:val="28"/>
      <w:szCs w:val="28"/>
      <w:shd w:val="clear" w:color="auto" w:fill="FFFFFF"/>
    </w:rPr>
  </w:style>
  <w:style w:type="paragraph" w:customStyle="1" w:styleId="1a">
    <w:name w:val="Подпись к картинке1"/>
    <w:basedOn w:val="a0"/>
    <w:link w:val="affa"/>
    <w:uiPriority w:val="99"/>
    <w:rsid w:val="00361FBB"/>
    <w:pPr>
      <w:shd w:val="clear" w:color="auto" w:fill="FFFFFF"/>
      <w:spacing w:after="0" w:line="240" w:lineRule="atLeast"/>
    </w:pPr>
    <w:rPr>
      <w:rFonts w:ascii="Times New Roman" w:hAnsi="Times New Roman" w:cs="Times New Roman"/>
      <w:sz w:val="28"/>
      <w:szCs w:val="28"/>
    </w:rPr>
  </w:style>
  <w:style w:type="paragraph" w:customStyle="1" w:styleId="410">
    <w:name w:val="Оглавление 41"/>
    <w:basedOn w:val="a0"/>
    <w:next w:val="a0"/>
    <w:autoRedefine/>
    <w:uiPriority w:val="39"/>
    <w:unhideWhenUsed/>
    <w:rsid w:val="00361FBB"/>
    <w:pPr>
      <w:spacing w:after="0" w:line="276" w:lineRule="auto"/>
      <w:ind w:left="840" w:firstLine="709"/>
    </w:pPr>
    <w:rPr>
      <w:rFonts w:ascii="Times New Roman" w:eastAsia="Times New Roman" w:hAnsi="Times New Roman" w:cs="Calibri"/>
      <w:sz w:val="28"/>
      <w:szCs w:val="20"/>
      <w:lang w:eastAsia="uk-UA"/>
    </w:rPr>
  </w:style>
  <w:style w:type="paragraph" w:customStyle="1" w:styleId="51">
    <w:name w:val="Оглавление 51"/>
    <w:basedOn w:val="a0"/>
    <w:next w:val="a0"/>
    <w:autoRedefine/>
    <w:uiPriority w:val="39"/>
    <w:unhideWhenUsed/>
    <w:rsid w:val="00361FBB"/>
    <w:pPr>
      <w:spacing w:after="0" w:line="276" w:lineRule="auto"/>
      <w:ind w:left="1120" w:firstLine="709"/>
    </w:pPr>
    <w:rPr>
      <w:rFonts w:eastAsia="Times New Roman" w:cs="Calibri"/>
      <w:sz w:val="20"/>
      <w:szCs w:val="20"/>
      <w:lang w:eastAsia="uk-UA"/>
    </w:rPr>
  </w:style>
  <w:style w:type="paragraph" w:customStyle="1" w:styleId="61">
    <w:name w:val="Оглавление 61"/>
    <w:basedOn w:val="a0"/>
    <w:next w:val="a0"/>
    <w:autoRedefine/>
    <w:uiPriority w:val="39"/>
    <w:unhideWhenUsed/>
    <w:rsid w:val="00361FBB"/>
    <w:pPr>
      <w:spacing w:after="0" w:line="276" w:lineRule="auto"/>
      <w:ind w:left="1400" w:firstLine="709"/>
    </w:pPr>
    <w:rPr>
      <w:rFonts w:eastAsia="Times New Roman" w:cs="Calibri"/>
      <w:sz w:val="20"/>
      <w:szCs w:val="20"/>
      <w:lang w:eastAsia="uk-UA"/>
    </w:rPr>
  </w:style>
  <w:style w:type="paragraph" w:customStyle="1" w:styleId="81">
    <w:name w:val="Оглавление 81"/>
    <w:basedOn w:val="a0"/>
    <w:next w:val="a0"/>
    <w:autoRedefine/>
    <w:uiPriority w:val="39"/>
    <w:unhideWhenUsed/>
    <w:rsid w:val="00361FBB"/>
    <w:pPr>
      <w:spacing w:after="0" w:line="276" w:lineRule="auto"/>
      <w:ind w:left="1960" w:firstLine="709"/>
    </w:pPr>
    <w:rPr>
      <w:rFonts w:eastAsia="Times New Roman" w:cs="Calibri"/>
      <w:sz w:val="20"/>
      <w:szCs w:val="20"/>
      <w:lang w:eastAsia="uk-UA"/>
    </w:rPr>
  </w:style>
  <w:style w:type="paragraph" w:customStyle="1" w:styleId="91">
    <w:name w:val="Оглавление 91"/>
    <w:basedOn w:val="a0"/>
    <w:next w:val="a0"/>
    <w:autoRedefine/>
    <w:uiPriority w:val="39"/>
    <w:unhideWhenUsed/>
    <w:rsid w:val="00361FBB"/>
    <w:pPr>
      <w:spacing w:after="0" w:line="276" w:lineRule="auto"/>
      <w:ind w:left="2240" w:firstLine="709"/>
    </w:pPr>
    <w:rPr>
      <w:rFonts w:eastAsia="Times New Roman" w:cs="Calibri"/>
      <w:sz w:val="20"/>
      <w:szCs w:val="20"/>
      <w:lang w:eastAsia="uk-UA"/>
    </w:rPr>
  </w:style>
  <w:style w:type="character" w:customStyle="1" w:styleId="48">
    <w:name w:val="Основной текст (48)_"/>
    <w:basedOn w:val="a2"/>
    <w:link w:val="480"/>
    <w:uiPriority w:val="99"/>
    <w:rsid w:val="00361FBB"/>
    <w:rPr>
      <w:rFonts w:ascii="Sylfaen" w:hAnsi="Sylfaen" w:cs="Sylfaen"/>
      <w:b/>
      <w:bCs/>
      <w:sz w:val="15"/>
      <w:szCs w:val="15"/>
      <w:shd w:val="clear" w:color="auto" w:fill="FFFFFF"/>
    </w:rPr>
  </w:style>
  <w:style w:type="character" w:customStyle="1" w:styleId="120">
    <w:name w:val="Основной текст (12)_"/>
    <w:basedOn w:val="a2"/>
    <w:link w:val="121"/>
    <w:uiPriority w:val="99"/>
    <w:rsid w:val="00361FBB"/>
    <w:rPr>
      <w:rFonts w:ascii="Times New Roman" w:hAnsi="Times New Roman" w:cs="Times New Roman"/>
      <w:noProof/>
      <w:sz w:val="8"/>
      <w:szCs w:val="8"/>
      <w:shd w:val="clear" w:color="auto" w:fill="FFFFFF"/>
    </w:rPr>
  </w:style>
  <w:style w:type="character" w:customStyle="1" w:styleId="320">
    <w:name w:val="Основной текст (32)_"/>
    <w:basedOn w:val="a2"/>
    <w:link w:val="321"/>
    <w:uiPriority w:val="99"/>
    <w:rsid w:val="00361FBB"/>
    <w:rPr>
      <w:rFonts w:ascii="Arial" w:hAnsi="Arial" w:cs="Arial"/>
      <w:noProof/>
      <w:sz w:val="26"/>
      <w:szCs w:val="26"/>
      <w:shd w:val="clear" w:color="auto" w:fill="FFFFFF"/>
    </w:rPr>
  </w:style>
  <w:style w:type="character" w:customStyle="1" w:styleId="330">
    <w:name w:val="Основной текст (33)_"/>
    <w:basedOn w:val="a2"/>
    <w:link w:val="331"/>
    <w:uiPriority w:val="99"/>
    <w:rsid w:val="00361FBB"/>
    <w:rPr>
      <w:rFonts w:ascii="Arial" w:hAnsi="Arial" w:cs="Arial"/>
      <w:noProof/>
      <w:sz w:val="26"/>
      <w:szCs w:val="26"/>
      <w:shd w:val="clear" w:color="auto" w:fill="FFFFFF"/>
    </w:rPr>
  </w:style>
  <w:style w:type="character" w:customStyle="1" w:styleId="400">
    <w:name w:val="Основной текст (40)_"/>
    <w:basedOn w:val="a2"/>
    <w:link w:val="401"/>
    <w:uiPriority w:val="99"/>
    <w:rsid w:val="00361FBB"/>
    <w:rPr>
      <w:rFonts w:ascii="Arial" w:hAnsi="Arial" w:cs="Arial"/>
      <w:noProof/>
      <w:sz w:val="26"/>
      <w:szCs w:val="26"/>
      <w:shd w:val="clear" w:color="auto" w:fill="FFFFFF"/>
    </w:rPr>
  </w:style>
  <w:style w:type="character" w:customStyle="1" w:styleId="44">
    <w:name w:val="Основной текст (44)_"/>
    <w:basedOn w:val="a2"/>
    <w:link w:val="440"/>
    <w:uiPriority w:val="99"/>
    <w:rsid w:val="00361FBB"/>
    <w:rPr>
      <w:rFonts w:ascii="Arial" w:hAnsi="Arial" w:cs="Arial"/>
      <w:noProof/>
      <w:sz w:val="26"/>
      <w:szCs w:val="26"/>
      <w:shd w:val="clear" w:color="auto" w:fill="FFFFFF"/>
    </w:rPr>
  </w:style>
  <w:style w:type="character" w:customStyle="1" w:styleId="260">
    <w:name w:val="Основной текст (26)_"/>
    <w:basedOn w:val="a2"/>
    <w:link w:val="261"/>
    <w:uiPriority w:val="99"/>
    <w:rsid w:val="00361FBB"/>
    <w:rPr>
      <w:rFonts w:ascii="Arial" w:hAnsi="Arial" w:cs="Arial"/>
      <w:noProof/>
      <w:sz w:val="26"/>
      <w:szCs w:val="26"/>
      <w:shd w:val="clear" w:color="auto" w:fill="FFFFFF"/>
    </w:rPr>
  </w:style>
  <w:style w:type="character" w:customStyle="1" w:styleId="29">
    <w:name w:val="Основной текст (29)_"/>
    <w:basedOn w:val="a2"/>
    <w:link w:val="290"/>
    <w:uiPriority w:val="99"/>
    <w:rsid w:val="00361FBB"/>
    <w:rPr>
      <w:rFonts w:ascii="Arial" w:hAnsi="Arial" w:cs="Arial"/>
      <w:noProof/>
      <w:sz w:val="26"/>
      <w:szCs w:val="26"/>
      <w:shd w:val="clear" w:color="auto" w:fill="FFFFFF"/>
    </w:rPr>
  </w:style>
  <w:style w:type="character" w:customStyle="1" w:styleId="350">
    <w:name w:val="Основной текст (35)_"/>
    <w:basedOn w:val="a2"/>
    <w:link w:val="351"/>
    <w:uiPriority w:val="99"/>
    <w:rsid w:val="00361FBB"/>
    <w:rPr>
      <w:rFonts w:ascii="Arial" w:hAnsi="Arial" w:cs="Arial"/>
      <w:noProof/>
      <w:sz w:val="26"/>
      <w:szCs w:val="26"/>
      <w:shd w:val="clear" w:color="auto" w:fill="FFFFFF"/>
    </w:rPr>
  </w:style>
  <w:style w:type="character" w:customStyle="1" w:styleId="45">
    <w:name w:val="Основной текст (45)_"/>
    <w:basedOn w:val="a2"/>
    <w:link w:val="450"/>
    <w:uiPriority w:val="99"/>
    <w:rsid w:val="00361FBB"/>
    <w:rPr>
      <w:rFonts w:ascii="Arial" w:hAnsi="Arial" w:cs="Arial"/>
      <w:noProof/>
      <w:sz w:val="26"/>
      <w:szCs w:val="26"/>
      <w:shd w:val="clear" w:color="auto" w:fill="FFFFFF"/>
    </w:rPr>
  </w:style>
  <w:style w:type="character" w:customStyle="1" w:styleId="300">
    <w:name w:val="Основной текст (30)_"/>
    <w:basedOn w:val="a2"/>
    <w:link w:val="301"/>
    <w:uiPriority w:val="99"/>
    <w:rsid w:val="00361FBB"/>
    <w:rPr>
      <w:rFonts w:ascii="Arial" w:hAnsi="Arial" w:cs="Arial"/>
      <w:noProof/>
      <w:sz w:val="26"/>
      <w:szCs w:val="26"/>
      <w:shd w:val="clear" w:color="auto" w:fill="FFFFFF"/>
    </w:rPr>
  </w:style>
  <w:style w:type="character" w:customStyle="1" w:styleId="310">
    <w:name w:val="Основной текст (31)_"/>
    <w:basedOn w:val="a2"/>
    <w:link w:val="311"/>
    <w:uiPriority w:val="99"/>
    <w:rsid w:val="00361FBB"/>
    <w:rPr>
      <w:rFonts w:ascii="Arial" w:hAnsi="Arial" w:cs="Arial"/>
      <w:noProof/>
      <w:sz w:val="26"/>
      <w:szCs w:val="26"/>
      <w:shd w:val="clear" w:color="auto" w:fill="FFFFFF"/>
    </w:rPr>
  </w:style>
  <w:style w:type="character" w:customStyle="1" w:styleId="47">
    <w:name w:val="Основной текст (47)_"/>
    <w:basedOn w:val="a2"/>
    <w:link w:val="470"/>
    <w:uiPriority w:val="99"/>
    <w:rsid w:val="00361FBB"/>
    <w:rPr>
      <w:rFonts w:ascii="Arial" w:hAnsi="Arial" w:cs="Arial"/>
      <w:noProof/>
      <w:sz w:val="26"/>
      <w:szCs w:val="26"/>
      <w:shd w:val="clear" w:color="auto" w:fill="FFFFFF"/>
    </w:rPr>
  </w:style>
  <w:style w:type="character" w:customStyle="1" w:styleId="200">
    <w:name w:val="Основной текст (20)_"/>
    <w:basedOn w:val="a2"/>
    <w:link w:val="201"/>
    <w:uiPriority w:val="99"/>
    <w:rsid w:val="00361FBB"/>
    <w:rPr>
      <w:rFonts w:ascii="Arial" w:hAnsi="Arial" w:cs="Arial"/>
      <w:noProof/>
      <w:sz w:val="26"/>
      <w:szCs w:val="26"/>
      <w:shd w:val="clear" w:color="auto" w:fill="FFFFFF"/>
    </w:rPr>
  </w:style>
  <w:style w:type="character" w:customStyle="1" w:styleId="230">
    <w:name w:val="Основной текст (23)_"/>
    <w:basedOn w:val="a2"/>
    <w:link w:val="231"/>
    <w:uiPriority w:val="99"/>
    <w:rsid w:val="00361FBB"/>
    <w:rPr>
      <w:rFonts w:ascii="Arial" w:hAnsi="Arial" w:cs="Arial"/>
      <w:noProof/>
      <w:sz w:val="26"/>
      <w:szCs w:val="26"/>
      <w:shd w:val="clear" w:color="auto" w:fill="FFFFFF"/>
    </w:rPr>
  </w:style>
  <w:style w:type="character" w:customStyle="1" w:styleId="250">
    <w:name w:val="Основной текст (25)_"/>
    <w:basedOn w:val="a2"/>
    <w:link w:val="251"/>
    <w:uiPriority w:val="99"/>
    <w:rsid w:val="00361FBB"/>
    <w:rPr>
      <w:rFonts w:ascii="Arial" w:hAnsi="Arial" w:cs="Arial"/>
      <w:noProof/>
      <w:sz w:val="26"/>
      <w:szCs w:val="26"/>
      <w:shd w:val="clear" w:color="auto" w:fill="FFFFFF"/>
    </w:rPr>
  </w:style>
  <w:style w:type="character" w:customStyle="1" w:styleId="130">
    <w:name w:val="Основной текст (13)_"/>
    <w:basedOn w:val="a2"/>
    <w:link w:val="131"/>
    <w:uiPriority w:val="99"/>
    <w:rsid w:val="00361FBB"/>
    <w:rPr>
      <w:rFonts w:ascii="Arial" w:hAnsi="Arial" w:cs="Arial"/>
      <w:noProof/>
      <w:sz w:val="26"/>
      <w:szCs w:val="26"/>
      <w:shd w:val="clear" w:color="auto" w:fill="FFFFFF"/>
    </w:rPr>
  </w:style>
  <w:style w:type="character" w:customStyle="1" w:styleId="180">
    <w:name w:val="Основной текст (18)_"/>
    <w:basedOn w:val="a2"/>
    <w:link w:val="181"/>
    <w:rsid w:val="00361FBB"/>
    <w:rPr>
      <w:rFonts w:ascii="Arial" w:hAnsi="Arial" w:cs="Arial"/>
      <w:noProof/>
      <w:sz w:val="26"/>
      <w:szCs w:val="26"/>
      <w:shd w:val="clear" w:color="auto" w:fill="FFFFFF"/>
    </w:rPr>
  </w:style>
  <w:style w:type="character" w:customStyle="1" w:styleId="220">
    <w:name w:val="Основной текст (22)_"/>
    <w:basedOn w:val="a2"/>
    <w:link w:val="221"/>
    <w:uiPriority w:val="99"/>
    <w:rsid w:val="00361FBB"/>
    <w:rPr>
      <w:rFonts w:ascii="Arial" w:hAnsi="Arial" w:cs="Arial"/>
      <w:noProof/>
      <w:sz w:val="26"/>
      <w:szCs w:val="26"/>
      <w:shd w:val="clear" w:color="auto" w:fill="FFFFFF"/>
    </w:rPr>
  </w:style>
  <w:style w:type="character" w:customStyle="1" w:styleId="240">
    <w:name w:val="Основной текст (24)_"/>
    <w:basedOn w:val="a2"/>
    <w:link w:val="241"/>
    <w:uiPriority w:val="99"/>
    <w:rsid w:val="00361FBB"/>
    <w:rPr>
      <w:rFonts w:ascii="Arial" w:hAnsi="Arial" w:cs="Arial"/>
      <w:noProof/>
      <w:sz w:val="26"/>
      <w:szCs w:val="26"/>
      <w:shd w:val="clear" w:color="auto" w:fill="FFFFFF"/>
    </w:rPr>
  </w:style>
  <w:style w:type="character" w:customStyle="1" w:styleId="270">
    <w:name w:val="Основной текст (27)_"/>
    <w:basedOn w:val="a2"/>
    <w:link w:val="271"/>
    <w:uiPriority w:val="99"/>
    <w:rsid w:val="00361FBB"/>
    <w:rPr>
      <w:rFonts w:ascii="Arial" w:hAnsi="Arial" w:cs="Arial"/>
      <w:noProof/>
      <w:sz w:val="26"/>
      <w:szCs w:val="26"/>
      <w:shd w:val="clear" w:color="auto" w:fill="FFFFFF"/>
    </w:rPr>
  </w:style>
  <w:style w:type="character" w:customStyle="1" w:styleId="38">
    <w:name w:val="Основной текст (38)_"/>
    <w:basedOn w:val="a2"/>
    <w:link w:val="380"/>
    <w:uiPriority w:val="99"/>
    <w:rsid w:val="00361FBB"/>
    <w:rPr>
      <w:rFonts w:ascii="Arial" w:hAnsi="Arial" w:cs="Arial"/>
      <w:noProof/>
      <w:sz w:val="26"/>
      <w:szCs w:val="26"/>
      <w:shd w:val="clear" w:color="auto" w:fill="FFFFFF"/>
    </w:rPr>
  </w:style>
  <w:style w:type="character" w:customStyle="1" w:styleId="411">
    <w:name w:val="Основной текст (41)_"/>
    <w:basedOn w:val="a2"/>
    <w:link w:val="412"/>
    <w:uiPriority w:val="99"/>
    <w:rsid w:val="00361FBB"/>
    <w:rPr>
      <w:rFonts w:ascii="Arial" w:hAnsi="Arial" w:cs="Arial"/>
      <w:noProof/>
      <w:sz w:val="26"/>
      <w:szCs w:val="26"/>
      <w:shd w:val="clear" w:color="auto" w:fill="FFFFFF"/>
    </w:rPr>
  </w:style>
  <w:style w:type="character" w:customStyle="1" w:styleId="150">
    <w:name w:val="Основной текст (15)_"/>
    <w:basedOn w:val="a2"/>
    <w:link w:val="151"/>
    <w:uiPriority w:val="99"/>
    <w:rsid w:val="00361FBB"/>
    <w:rPr>
      <w:rFonts w:ascii="Arial" w:hAnsi="Arial" w:cs="Arial"/>
      <w:noProof/>
      <w:sz w:val="26"/>
      <w:szCs w:val="26"/>
      <w:shd w:val="clear" w:color="auto" w:fill="FFFFFF"/>
    </w:rPr>
  </w:style>
  <w:style w:type="character" w:customStyle="1" w:styleId="160">
    <w:name w:val="Основной текст (16)_"/>
    <w:basedOn w:val="a2"/>
    <w:link w:val="161"/>
    <w:uiPriority w:val="99"/>
    <w:rsid w:val="00361FBB"/>
    <w:rPr>
      <w:rFonts w:ascii="Arial" w:hAnsi="Arial" w:cs="Arial"/>
      <w:noProof/>
      <w:sz w:val="26"/>
      <w:szCs w:val="26"/>
      <w:shd w:val="clear" w:color="auto" w:fill="FFFFFF"/>
    </w:rPr>
  </w:style>
  <w:style w:type="character" w:customStyle="1" w:styleId="190">
    <w:name w:val="Основной текст (19)_"/>
    <w:basedOn w:val="a2"/>
    <w:link w:val="191"/>
    <w:rsid w:val="00361FBB"/>
    <w:rPr>
      <w:rFonts w:ascii="Arial" w:hAnsi="Arial" w:cs="Arial"/>
      <w:noProof/>
      <w:sz w:val="26"/>
      <w:szCs w:val="26"/>
      <w:shd w:val="clear" w:color="auto" w:fill="FFFFFF"/>
    </w:rPr>
  </w:style>
  <w:style w:type="character" w:customStyle="1" w:styleId="420">
    <w:name w:val="Основной текст (42)_"/>
    <w:basedOn w:val="a2"/>
    <w:link w:val="421"/>
    <w:uiPriority w:val="99"/>
    <w:rsid w:val="00361FBB"/>
    <w:rPr>
      <w:rFonts w:ascii="Arial" w:hAnsi="Arial" w:cs="Arial"/>
      <w:noProof/>
      <w:sz w:val="26"/>
      <w:szCs w:val="26"/>
      <w:shd w:val="clear" w:color="auto" w:fill="FFFFFF"/>
    </w:rPr>
  </w:style>
  <w:style w:type="character" w:customStyle="1" w:styleId="140">
    <w:name w:val="Основной текст (14)_"/>
    <w:basedOn w:val="a2"/>
    <w:link w:val="141"/>
    <w:uiPriority w:val="99"/>
    <w:rsid w:val="00361FBB"/>
    <w:rPr>
      <w:rFonts w:ascii="Arial" w:hAnsi="Arial" w:cs="Arial"/>
      <w:noProof/>
      <w:sz w:val="26"/>
      <w:szCs w:val="26"/>
      <w:shd w:val="clear" w:color="auto" w:fill="FFFFFF"/>
    </w:rPr>
  </w:style>
  <w:style w:type="character" w:customStyle="1" w:styleId="170">
    <w:name w:val="Основной текст (17)_"/>
    <w:basedOn w:val="a2"/>
    <w:link w:val="171"/>
    <w:uiPriority w:val="99"/>
    <w:rsid w:val="00361FBB"/>
    <w:rPr>
      <w:rFonts w:ascii="Arial" w:hAnsi="Arial" w:cs="Arial"/>
      <w:noProof/>
      <w:sz w:val="26"/>
      <w:szCs w:val="26"/>
      <w:shd w:val="clear" w:color="auto" w:fill="FFFFFF"/>
    </w:rPr>
  </w:style>
  <w:style w:type="character" w:customStyle="1" w:styleId="210">
    <w:name w:val="Основной текст (21)_"/>
    <w:basedOn w:val="a2"/>
    <w:link w:val="211"/>
    <w:uiPriority w:val="99"/>
    <w:rsid w:val="00361FBB"/>
    <w:rPr>
      <w:rFonts w:ascii="Arial" w:hAnsi="Arial" w:cs="Arial"/>
      <w:noProof/>
      <w:sz w:val="26"/>
      <w:szCs w:val="26"/>
      <w:shd w:val="clear" w:color="auto" w:fill="FFFFFF"/>
    </w:rPr>
  </w:style>
  <w:style w:type="character" w:customStyle="1" w:styleId="28">
    <w:name w:val="Основной текст (28)_"/>
    <w:basedOn w:val="a2"/>
    <w:link w:val="280"/>
    <w:uiPriority w:val="99"/>
    <w:rsid w:val="00361FBB"/>
    <w:rPr>
      <w:rFonts w:ascii="Arial" w:hAnsi="Arial" w:cs="Arial"/>
      <w:noProof/>
      <w:sz w:val="26"/>
      <w:szCs w:val="26"/>
      <w:shd w:val="clear" w:color="auto" w:fill="FFFFFF"/>
    </w:rPr>
  </w:style>
  <w:style w:type="character" w:customStyle="1" w:styleId="39">
    <w:name w:val="Основной текст (39)_"/>
    <w:basedOn w:val="a2"/>
    <w:link w:val="390"/>
    <w:uiPriority w:val="99"/>
    <w:rsid w:val="00361FBB"/>
    <w:rPr>
      <w:rFonts w:ascii="Arial" w:hAnsi="Arial" w:cs="Arial"/>
      <w:noProof/>
      <w:sz w:val="26"/>
      <w:szCs w:val="26"/>
      <w:shd w:val="clear" w:color="auto" w:fill="FFFFFF"/>
    </w:rPr>
  </w:style>
  <w:style w:type="character" w:customStyle="1" w:styleId="430">
    <w:name w:val="Основной текст (43)_"/>
    <w:basedOn w:val="a2"/>
    <w:link w:val="431"/>
    <w:uiPriority w:val="99"/>
    <w:rsid w:val="00361FBB"/>
    <w:rPr>
      <w:rFonts w:ascii="Arial" w:hAnsi="Arial" w:cs="Arial"/>
      <w:noProof/>
      <w:sz w:val="26"/>
      <w:szCs w:val="26"/>
      <w:shd w:val="clear" w:color="auto" w:fill="FFFFFF"/>
    </w:rPr>
  </w:style>
  <w:style w:type="character" w:customStyle="1" w:styleId="360">
    <w:name w:val="Основной текст (36)_"/>
    <w:basedOn w:val="a2"/>
    <w:link w:val="361"/>
    <w:uiPriority w:val="99"/>
    <w:rsid w:val="00361FBB"/>
    <w:rPr>
      <w:rFonts w:ascii="Arial" w:hAnsi="Arial" w:cs="Arial"/>
      <w:noProof/>
      <w:sz w:val="26"/>
      <w:szCs w:val="26"/>
      <w:shd w:val="clear" w:color="auto" w:fill="FFFFFF"/>
    </w:rPr>
  </w:style>
  <w:style w:type="character" w:customStyle="1" w:styleId="46">
    <w:name w:val="Основной текст (46)_"/>
    <w:basedOn w:val="a2"/>
    <w:link w:val="460"/>
    <w:uiPriority w:val="99"/>
    <w:rsid w:val="00361FBB"/>
    <w:rPr>
      <w:rFonts w:ascii="Arial" w:hAnsi="Arial" w:cs="Arial"/>
      <w:noProof/>
      <w:sz w:val="26"/>
      <w:szCs w:val="26"/>
      <w:shd w:val="clear" w:color="auto" w:fill="FFFFFF"/>
    </w:rPr>
  </w:style>
  <w:style w:type="character" w:customStyle="1" w:styleId="340">
    <w:name w:val="Основной текст (34)_"/>
    <w:basedOn w:val="a2"/>
    <w:link w:val="341"/>
    <w:uiPriority w:val="99"/>
    <w:rsid w:val="00361FBB"/>
    <w:rPr>
      <w:rFonts w:ascii="Arial" w:hAnsi="Arial" w:cs="Arial"/>
      <w:noProof/>
      <w:sz w:val="26"/>
      <w:szCs w:val="26"/>
      <w:shd w:val="clear" w:color="auto" w:fill="FFFFFF"/>
    </w:rPr>
  </w:style>
  <w:style w:type="character" w:customStyle="1" w:styleId="37">
    <w:name w:val="Основной текст (37)_"/>
    <w:basedOn w:val="a2"/>
    <w:link w:val="370"/>
    <w:uiPriority w:val="99"/>
    <w:rsid w:val="00361FBB"/>
    <w:rPr>
      <w:rFonts w:ascii="Arial" w:hAnsi="Arial" w:cs="Arial"/>
      <w:noProof/>
      <w:sz w:val="26"/>
      <w:szCs w:val="26"/>
      <w:shd w:val="clear" w:color="auto" w:fill="FFFFFF"/>
    </w:rPr>
  </w:style>
  <w:style w:type="paragraph" w:customStyle="1" w:styleId="480">
    <w:name w:val="Основной текст (48)"/>
    <w:basedOn w:val="a0"/>
    <w:link w:val="48"/>
    <w:uiPriority w:val="99"/>
    <w:rsid w:val="00361FBB"/>
    <w:pPr>
      <w:shd w:val="clear" w:color="auto" w:fill="FFFFFF"/>
      <w:spacing w:after="120" w:line="240" w:lineRule="atLeast"/>
    </w:pPr>
    <w:rPr>
      <w:rFonts w:ascii="Sylfaen" w:hAnsi="Sylfaen" w:cs="Sylfaen"/>
      <w:b/>
      <w:bCs/>
      <w:sz w:val="15"/>
      <w:szCs w:val="15"/>
    </w:rPr>
  </w:style>
  <w:style w:type="paragraph" w:customStyle="1" w:styleId="121">
    <w:name w:val="Основной текст (12)"/>
    <w:basedOn w:val="a0"/>
    <w:link w:val="120"/>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321">
    <w:name w:val="Основной текст (32)"/>
    <w:basedOn w:val="a0"/>
    <w:link w:val="320"/>
    <w:uiPriority w:val="99"/>
    <w:rsid w:val="00361FBB"/>
    <w:pPr>
      <w:shd w:val="clear" w:color="auto" w:fill="FFFFFF"/>
      <w:spacing w:after="0" w:line="240" w:lineRule="atLeast"/>
    </w:pPr>
    <w:rPr>
      <w:rFonts w:ascii="Arial" w:hAnsi="Arial" w:cs="Arial"/>
      <w:noProof/>
      <w:sz w:val="26"/>
      <w:szCs w:val="26"/>
    </w:rPr>
  </w:style>
  <w:style w:type="paragraph" w:customStyle="1" w:styleId="331">
    <w:name w:val="Основной текст (33)"/>
    <w:basedOn w:val="a0"/>
    <w:link w:val="330"/>
    <w:uiPriority w:val="99"/>
    <w:rsid w:val="00361FBB"/>
    <w:pPr>
      <w:shd w:val="clear" w:color="auto" w:fill="FFFFFF"/>
      <w:spacing w:after="0" w:line="240" w:lineRule="atLeast"/>
    </w:pPr>
    <w:rPr>
      <w:rFonts w:ascii="Arial" w:hAnsi="Arial" w:cs="Arial"/>
      <w:noProof/>
      <w:sz w:val="26"/>
      <w:szCs w:val="26"/>
    </w:rPr>
  </w:style>
  <w:style w:type="paragraph" w:customStyle="1" w:styleId="401">
    <w:name w:val="Основной текст (40)"/>
    <w:basedOn w:val="a0"/>
    <w:link w:val="400"/>
    <w:uiPriority w:val="99"/>
    <w:rsid w:val="00361FBB"/>
    <w:pPr>
      <w:shd w:val="clear" w:color="auto" w:fill="FFFFFF"/>
      <w:spacing w:after="0" w:line="240" w:lineRule="atLeast"/>
    </w:pPr>
    <w:rPr>
      <w:rFonts w:ascii="Arial" w:hAnsi="Arial" w:cs="Arial"/>
      <w:noProof/>
      <w:sz w:val="26"/>
      <w:szCs w:val="26"/>
    </w:rPr>
  </w:style>
  <w:style w:type="paragraph" w:customStyle="1" w:styleId="440">
    <w:name w:val="Основной текст (44)"/>
    <w:basedOn w:val="a0"/>
    <w:link w:val="44"/>
    <w:uiPriority w:val="99"/>
    <w:rsid w:val="00361FBB"/>
    <w:pPr>
      <w:shd w:val="clear" w:color="auto" w:fill="FFFFFF"/>
      <w:spacing w:after="0" w:line="240" w:lineRule="atLeast"/>
    </w:pPr>
    <w:rPr>
      <w:rFonts w:ascii="Arial" w:hAnsi="Arial" w:cs="Arial"/>
      <w:noProof/>
      <w:sz w:val="26"/>
      <w:szCs w:val="26"/>
    </w:rPr>
  </w:style>
  <w:style w:type="paragraph" w:customStyle="1" w:styleId="261">
    <w:name w:val="Основной текст (26)"/>
    <w:basedOn w:val="a0"/>
    <w:link w:val="260"/>
    <w:uiPriority w:val="99"/>
    <w:rsid w:val="00361FBB"/>
    <w:pPr>
      <w:shd w:val="clear" w:color="auto" w:fill="FFFFFF"/>
      <w:spacing w:after="0" w:line="240" w:lineRule="atLeast"/>
    </w:pPr>
    <w:rPr>
      <w:rFonts w:ascii="Arial" w:hAnsi="Arial" w:cs="Arial"/>
      <w:noProof/>
      <w:sz w:val="26"/>
      <w:szCs w:val="26"/>
    </w:rPr>
  </w:style>
  <w:style w:type="paragraph" w:customStyle="1" w:styleId="290">
    <w:name w:val="Основной текст (29)"/>
    <w:basedOn w:val="a0"/>
    <w:link w:val="29"/>
    <w:uiPriority w:val="99"/>
    <w:rsid w:val="00361FBB"/>
    <w:pPr>
      <w:shd w:val="clear" w:color="auto" w:fill="FFFFFF"/>
      <w:spacing w:after="0" w:line="240" w:lineRule="atLeast"/>
    </w:pPr>
    <w:rPr>
      <w:rFonts w:ascii="Arial" w:hAnsi="Arial" w:cs="Arial"/>
      <w:noProof/>
      <w:sz w:val="26"/>
      <w:szCs w:val="26"/>
    </w:rPr>
  </w:style>
  <w:style w:type="paragraph" w:customStyle="1" w:styleId="351">
    <w:name w:val="Основной текст (35)"/>
    <w:basedOn w:val="a0"/>
    <w:link w:val="350"/>
    <w:uiPriority w:val="99"/>
    <w:rsid w:val="00361FBB"/>
    <w:pPr>
      <w:shd w:val="clear" w:color="auto" w:fill="FFFFFF"/>
      <w:spacing w:after="0" w:line="240" w:lineRule="atLeast"/>
    </w:pPr>
    <w:rPr>
      <w:rFonts w:ascii="Arial" w:hAnsi="Arial" w:cs="Arial"/>
      <w:noProof/>
      <w:sz w:val="26"/>
      <w:szCs w:val="26"/>
    </w:rPr>
  </w:style>
  <w:style w:type="paragraph" w:customStyle="1" w:styleId="450">
    <w:name w:val="Основной текст (45)"/>
    <w:basedOn w:val="a0"/>
    <w:link w:val="45"/>
    <w:uiPriority w:val="99"/>
    <w:rsid w:val="00361FBB"/>
    <w:pPr>
      <w:shd w:val="clear" w:color="auto" w:fill="FFFFFF"/>
      <w:spacing w:after="0" w:line="240" w:lineRule="atLeast"/>
    </w:pPr>
    <w:rPr>
      <w:rFonts w:ascii="Arial" w:hAnsi="Arial" w:cs="Arial"/>
      <w:noProof/>
      <w:sz w:val="26"/>
      <w:szCs w:val="26"/>
    </w:rPr>
  </w:style>
  <w:style w:type="paragraph" w:customStyle="1" w:styleId="301">
    <w:name w:val="Основной текст (30)"/>
    <w:basedOn w:val="a0"/>
    <w:link w:val="300"/>
    <w:uiPriority w:val="99"/>
    <w:rsid w:val="00361FBB"/>
    <w:pPr>
      <w:shd w:val="clear" w:color="auto" w:fill="FFFFFF"/>
      <w:spacing w:after="0" w:line="240" w:lineRule="atLeast"/>
    </w:pPr>
    <w:rPr>
      <w:rFonts w:ascii="Arial" w:hAnsi="Arial" w:cs="Arial"/>
      <w:noProof/>
      <w:sz w:val="26"/>
      <w:szCs w:val="26"/>
    </w:rPr>
  </w:style>
  <w:style w:type="paragraph" w:customStyle="1" w:styleId="311">
    <w:name w:val="Основной текст (31)"/>
    <w:basedOn w:val="a0"/>
    <w:link w:val="310"/>
    <w:uiPriority w:val="99"/>
    <w:rsid w:val="00361FBB"/>
    <w:pPr>
      <w:shd w:val="clear" w:color="auto" w:fill="FFFFFF"/>
      <w:spacing w:after="0" w:line="240" w:lineRule="atLeast"/>
    </w:pPr>
    <w:rPr>
      <w:rFonts w:ascii="Arial" w:hAnsi="Arial" w:cs="Arial"/>
      <w:noProof/>
      <w:sz w:val="26"/>
      <w:szCs w:val="26"/>
    </w:rPr>
  </w:style>
  <w:style w:type="paragraph" w:customStyle="1" w:styleId="470">
    <w:name w:val="Основной текст (47)"/>
    <w:basedOn w:val="a0"/>
    <w:link w:val="47"/>
    <w:uiPriority w:val="99"/>
    <w:rsid w:val="00361FBB"/>
    <w:pPr>
      <w:shd w:val="clear" w:color="auto" w:fill="FFFFFF"/>
      <w:spacing w:after="0" w:line="240" w:lineRule="atLeast"/>
    </w:pPr>
    <w:rPr>
      <w:rFonts w:ascii="Arial" w:hAnsi="Arial" w:cs="Arial"/>
      <w:noProof/>
      <w:sz w:val="26"/>
      <w:szCs w:val="26"/>
    </w:rPr>
  </w:style>
  <w:style w:type="paragraph" w:customStyle="1" w:styleId="201">
    <w:name w:val="Основной текст (20)"/>
    <w:basedOn w:val="a0"/>
    <w:link w:val="200"/>
    <w:uiPriority w:val="99"/>
    <w:rsid w:val="00361FBB"/>
    <w:pPr>
      <w:shd w:val="clear" w:color="auto" w:fill="FFFFFF"/>
      <w:spacing w:after="0" w:line="240" w:lineRule="atLeast"/>
    </w:pPr>
    <w:rPr>
      <w:rFonts w:ascii="Arial" w:hAnsi="Arial" w:cs="Arial"/>
      <w:noProof/>
      <w:sz w:val="26"/>
      <w:szCs w:val="26"/>
    </w:rPr>
  </w:style>
  <w:style w:type="paragraph" w:customStyle="1" w:styleId="231">
    <w:name w:val="Основной текст (23)"/>
    <w:basedOn w:val="a0"/>
    <w:link w:val="230"/>
    <w:uiPriority w:val="99"/>
    <w:rsid w:val="00361FBB"/>
    <w:pPr>
      <w:shd w:val="clear" w:color="auto" w:fill="FFFFFF"/>
      <w:spacing w:after="0" w:line="240" w:lineRule="atLeast"/>
    </w:pPr>
    <w:rPr>
      <w:rFonts w:ascii="Arial" w:hAnsi="Arial" w:cs="Arial"/>
      <w:noProof/>
      <w:sz w:val="26"/>
      <w:szCs w:val="26"/>
    </w:rPr>
  </w:style>
  <w:style w:type="paragraph" w:customStyle="1" w:styleId="251">
    <w:name w:val="Основной текст (25)"/>
    <w:basedOn w:val="a0"/>
    <w:link w:val="250"/>
    <w:uiPriority w:val="99"/>
    <w:rsid w:val="00361FBB"/>
    <w:pPr>
      <w:shd w:val="clear" w:color="auto" w:fill="FFFFFF"/>
      <w:spacing w:after="0" w:line="240" w:lineRule="atLeast"/>
    </w:pPr>
    <w:rPr>
      <w:rFonts w:ascii="Arial" w:hAnsi="Arial" w:cs="Arial"/>
      <w:noProof/>
      <w:sz w:val="26"/>
      <w:szCs w:val="26"/>
    </w:rPr>
  </w:style>
  <w:style w:type="paragraph" w:customStyle="1" w:styleId="131">
    <w:name w:val="Основной текст (13)"/>
    <w:basedOn w:val="a0"/>
    <w:link w:val="130"/>
    <w:uiPriority w:val="99"/>
    <w:rsid w:val="00361FBB"/>
    <w:pPr>
      <w:shd w:val="clear" w:color="auto" w:fill="FFFFFF"/>
      <w:spacing w:after="0" w:line="240" w:lineRule="atLeast"/>
    </w:pPr>
    <w:rPr>
      <w:rFonts w:ascii="Arial" w:hAnsi="Arial" w:cs="Arial"/>
      <w:noProof/>
      <w:sz w:val="26"/>
      <w:szCs w:val="26"/>
    </w:rPr>
  </w:style>
  <w:style w:type="paragraph" w:customStyle="1" w:styleId="181">
    <w:name w:val="Основной текст (18)"/>
    <w:basedOn w:val="a0"/>
    <w:link w:val="180"/>
    <w:rsid w:val="00361FBB"/>
    <w:pPr>
      <w:shd w:val="clear" w:color="auto" w:fill="FFFFFF"/>
      <w:spacing w:after="0" w:line="240" w:lineRule="atLeast"/>
    </w:pPr>
    <w:rPr>
      <w:rFonts w:ascii="Arial" w:hAnsi="Arial" w:cs="Arial"/>
      <w:noProof/>
      <w:sz w:val="26"/>
      <w:szCs w:val="26"/>
    </w:rPr>
  </w:style>
  <w:style w:type="paragraph" w:customStyle="1" w:styleId="221">
    <w:name w:val="Основной текст (22)"/>
    <w:basedOn w:val="a0"/>
    <w:link w:val="220"/>
    <w:uiPriority w:val="99"/>
    <w:rsid w:val="00361FBB"/>
    <w:pPr>
      <w:shd w:val="clear" w:color="auto" w:fill="FFFFFF"/>
      <w:spacing w:after="0" w:line="240" w:lineRule="atLeast"/>
    </w:pPr>
    <w:rPr>
      <w:rFonts w:ascii="Arial" w:hAnsi="Arial" w:cs="Arial"/>
      <w:noProof/>
      <w:sz w:val="26"/>
      <w:szCs w:val="26"/>
    </w:rPr>
  </w:style>
  <w:style w:type="paragraph" w:customStyle="1" w:styleId="241">
    <w:name w:val="Основной текст (24)"/>
    <w:basedOn w:val="a0"/>
    <w:link w:val="240"/>
    <w:uiPriority w:val="99"/>
    <w:rsid w:val="00361FBB"/>
    <w:pPr>
      <w:shd w:val="clear" w:color="auto" w:fill="FFFFFF"/>
      <w:spacing w:after="0" w:line="240" w:lineRule="atLeast"/>
    </w:pPr>
    <w:rPr>
      <w:rFonts w:ascii="Arial" w:hAnsi="Arial" w:cs="Arial"/>
      <w:noProof/>
      <w:sz w:val="26"/>
      <w:szCs w:val="26"/>
    </w:rPr>
  </w:style>
  <w:style w:type="paragraph" w:customStyle="1" w:styleId="271">
    <w:name w:val="Основной текст (27)"/>
    <w:basedOn w:val="a0"/>
    <w:link w:val="270"/>
    <w:uiPriority w:val="99"/>
    <w:rsid w:val="00361FBB"/>
    <w:pPr>
      <w:shd w:val="clear" w:color="auto" w:fill="FFFFFF"/>
      <w:spacing w:after="0" w:line="240" w:lineRule="atLeast"/>
    </w:pPr>
    <w:rPr>
      <w:rFonts w:ascii="Arial" w:hAnsi="Arial" w:cs="Arial"/>
      <w:noProof/>
      <w:sz w:val="26"/>
      <w:szCs w:val="26"/>
    </w:rPr>
  </w:style>
  <w:style w:type="paragraph" w:customStyle="1" w:styleId="380">
    <w:name w:val="Основной текст (38)"/>
    <w:basedOn w:val="a0"/>
    <w:link w:val="38"/>
    <w:uiPriority w:val="99"/>
    <w:rsid w:val="00361FBB"/>
    <w:pPr>
      <w:shd w:val="clear" w:color="auto" w:fill="FFFFFF"/>
      <w:spacing w:after="0" w:line="240" w:lineRule="atLeast"/>
    </w:pPr>
    <w:rPr>
      <w:rFonts w:ascii="Arial" w:hAnsi="Arial" w:cs="Arial"/>
      <w:noProof/>
      <w:sz w:val="26"/>
      <w:szCs w:val="26"/>
    </w:rPr>
  </w:style>
  <w:style w:type="paragraph" w:customStyle="1" w:styleId="412">
    <w:name w:val="Основной текст (41)"/>
    <w:basedOn w:val="a0"/>
    <w:link w:val="411"/>
    <w:uiPriority w:val="99"/>
    <w:rsid w:val="00361FBB"/>
    <w:pPr>
      <w:shd w:val="clear" w:color="auto" w:fill="FFFFFF"/>
      <w:spacing w:after="0" w:line="240" w:lineRule="atLeast"/>
    </w:pPr>
    <w:rPr>
      <w:rFonts w:ascii="Arial" w:hAnsi="Arial" w:cs="Arial"/>
      <w:noProof/>
      <w:sz w:val="26"/>
      <w:szCs w:val="26"/>
    </w:rPr>
  </w:style>
  <w:style w:type="paragraph" w:customStyle="1" w:styleId="151">
    <w:name w:val="Основной текст (15)"/>
    <w:basedOn w:val="a0"/>
    <w:link w:val="150"/>
    <w:uiPriority w:val="99"/>
    <w:rsid w:val="00361FBB"/>
    <w:pPr>
      <w:shd w:val="clear" w:color="auto" w:fill="FFFFFF"/>
      <w:spacing w:after="0" w:line="240" w:lineRule="atLeast"/>
    </w:pPr>
    <w:rPr>
      <w:rFonts w:ascii="Arial" w:hAnsi="Arial" w:cs="Arial"/>
      <w:noProof/>
      <w:sz w:val="26"/>
      <w:szCs w:val="26"/>
    </w:rPr>
  </w:style>
  <w:style w:type="paragraph" w:customStyle="1" w:styleId="161">
    <w:name w:val="Основной текст (16)"/>
    <w:basedOn w:val="a0"/>
    <w:link w:val="160"/>
    <w:uiPriority w:val="99"/>
    <w:rsid w:val="00361FBB"/>
    <w:pPr>
      <w:shd w:val="clear" w:color="auto" w:fill="FFFFFF"/>
      <w:spacing w:after="0" w:line="240" w:lineRule="atLeast"/>
    </w:pPr>
    <w:rPr>
      <w:rFonts w:ascii="Arial" w:hAnsi="Arial" w:cs="Arial"/>
      <w:noProof/>
      <w:sz w:val="26"/>
      <w:szCs w:val="26"/>
    </w:rPr>
  </w:style>
  <w:style w:type="paragraph" w:customStyle="1" w:styleId="191">
    <w:name w:val="Основной текст (19)"/>
    <w:basedOn w:val="a0"/>
    <w:link w:val="190"/>
    <w:rsid w:val="00361FBB"/>
    <w:pPr>
      <w:shd w:val="clear" w:color="auto" w:fill="FFFFFF"/>
      <w:spacing w:after="0" w:line="240" w:lineRule="atLeast"/>
    </w:pPr>
    <w:rPr>
      <w:rFonts w:ascii="Arial" w:hAnsi="Arial" w:cs="Arial"/>
      <w:noProof/>
      <w:sz w:val="26"/>
      <w:szCs w:val="26"/>
    </w:rPr>
  </w:style>
  <w:style w:type="paragraph" w:customStyle="1" w:styleId="421">
    <w:name w:val="Основной текст (42)"/>
    <w:basedOn w:val="a0"/>
    <w:link w:val="420"/>
    <w:uiPriority w:val="99"/>
    <w:rsid w:val="00361FBB"/>
    <w:pPr>
      <w:shd w:val="clear" w:color="auto" w:fill="FFFFFF"/>
      <w:spacing w:after="0" w:line="240" w:lineRule="atLeast"/>
    </w:pPr>
    <w:rPr>
      <w:rFonts w:ascii="Arial" w:hAnsi="Arial" w:cs="Arial"/>
      <w:noProof/>
      <w:sz w:val="26"/>
      <w:szCs w:val="26"/>
    </w:rPr>
  </w:style>
  <w:style w:type="paragraph" w:customStyle="1" w:styleId="141">
    <w:name w:val="Основной текст (14)"/>
    <w:basedOn w:val="a0"/>
    <w:link w:val="140"/>
    <w:uiPriority w:val="99"/>
    <w:rsid w:val="00361FBB"/>
    <w:pPr>
      <w:shd w:val="clear" w:color="auto" w:fill="FFFFFF"/>
      <w:spacing w:after="0" w:line="240" w:lineRule="atLeast"/>
    </w:pPr>
    <w:rPr>
      <w:rFonts w:ascii="Arial" w:hAnsi="Arial" w:cs="Arial"/>
      <w:noProof/>
      <w:sz w:val="26"/>
      <w:szCs w:val="26"/>
    </w:rPr>
  </w:style>
  <w:style w:type="paragraph" w:customStyle="1" w:styleId="171">
    <w:name w:val="Основной текст (17)"/>
    <w:basedOn w:val="a0"/>
    <w:link w:val="170"/>
    <w:uiPriority w:val="99"/>
    <w:rsid w:val="00361FBB"/>
    <w:pPr>
      <w:shd w:val="clear" w:color="auto" w:fill="FFFFFF"/>
      <w:spacing w:after="0" w:line="240" w:lineRule="atLeast"/>
    </w:pPr>
    <w:rPr>
      <w:rFonts w:ascii="Arial" w:hAnsi="Arial" w:cs="Arial"/>
      <w:noProof/>
      <w:sz w:val="26"/>
      <w:szCs w:val="26"/>
    </w:rPr>
  </w:style>
  <w:style w:type="paragraph" w:customStyle="1" w:styleId="211">
    <w:name w:val="Основной текст (21)"/>
    <w:basedOn w:val="a0"/>
    <w:link w:val="210"/>
    <w:uiPriority w:val="99"/>
    <w:rsid w:val="00361FBB"/>
    <w:pPr>
      <w:shd w:val="clear" w:color="auto" w:fill="FFFFFF"/>
      <w:spacing w:after="0" w:line="240" w:lineRule="atLeast"/>
    </w:pPr>
    <w:rPr>
      <w:rFonts w:ascii="Arial" w:hAnsi="Arial" w:cs="Arial"/>
      <w:noProof/>
      <w:sz w:val="26"/>
      <w:szCs w:val="26"/>
    </w:rPr>
  </w:style>
  <w:style w:type="paragraph" w:customStyle="1" w:styleId="280">
    <w:name w:val="Основной текст (28)"/>
    <w:basedOn w:val="a0"/>
    <w:link w:val="28"/>
    <w:uiPriority w:val="99"/>
    <w:rsid w:val="00361FBB"/>
    <w:pPr>
      <w:shd w:val="clear" w:color="auto" w:fill="FFFFFF"/>
      <w:spacing w:after="0" w:line="240" w:lineRule="atLeast"/>
    </w:pPr>
    <w:rPr>
      <w:rFonts w:ascii="Arial" w:hAnsi="Arial" w:cs="Arial"/>
      <w:noProof/>
      <w:sz w:val="26"/>
      <w:szCs w:val="26"/>
    </w:rPr>
  </w:style>
  <w:style w:type="paragraph" w:customStyle="1" w:styleId="390">
    <w:name w:val="Основной текст (39)"/>
    <w:basedOn w:val="a0"/>
    <w:link w:val="39"/>
    <w:uiPriority w:val="99"/>
    <w:rsid w:val="00361FBB"/>
    <w:pPr>
      <w:shd w:val="clear" w:color="auto" w:fill="FFFFFF"/>
      <w:spacing w:after="0" w:line="240" w:lineRule="atLeast"/>
    </w:pPr>
    <w:rPr>
      <w:rFonts w:ascii="Arial" w:hAnsi="Arial" w:cs="Arial"/>
      <w:noProof/>
      <w:sz w:val="26"/>
      <w:szCs w:val="26"/>
    </w:rPr>
  </w:style>
  <w:style w:type="paragraph" w:customStyle="1" w:styleId="431">
    <w:name w:val="Основной текст (43)"/>
    <w:basedOn w:val="a0"/>
    <w:link w:val="430"/>
    <w:uiPriority w:val="99"/>
    <w:rsid w:val="00361FBB"/>
    <w:pPr>
      <w:shd w:val="clear" w:color="auto" w:fill="FFFFFF"/>
      <w:spacing w:after="0" w:line="240" w:lineRule="atLeast"/>
    </w:pPr>
    <w:rPr>
      <w:rFonts w:ascii="Arial" w:hAnsi="Arial" w:cs="Arial"/>
      <w:noProof/>
      <w:sz w:val="26"/>
      <w:szCs w:val="26"/>
    </w:rPr>
  </w:style>
  <w:style w:type="paragraph" w:customStyle="1" w:styleId="361">
    <w:name w:val="Основной текст (36)"/>
    <w:basedOn w:val="a0"/>
    <w:link w:val="360"/>
    <w:uiPriority w:val="99"/>
    <w:rsid w:val="00361FBB"/>
    <w:pPr>
      <w:shd w:val="clear" w:color="auto" w:fill="FFFFFF"/>
      <w:spacing w:after="0" w:line="240" w:lineRule="atLeast"/>
    </w:pPr>
    <w:rPr>
      <w:rFonts w:ascii="Arial" w:hAnsi="Arial" w:cs="Arial"/>
      <w:noProof/>
      <w:sz w:val="26"/>
      <w:szCs w:val="26"/>
    </w:rPr>
  </w:style>
  <w:style w:type="paragraph" w:customStyle="1" w:styleId="460">
    <w:name w:val="Основной текст (46)"/>
    <w:basedOn w:val="a0"/>
    <w:link w:val="46"/>
    <w:uiPriority w:val="99"/>
    <w:rsid w:val="00361FBB"/>
    <w:pPr>
      <w:shd w:val="clear" w:color="auto" w:fill="FFFFFF"/>
      <w:spacing w:after="0" w:line="240" w:lineRule="atLeast"/>
    </w:pPr>
    <w:rPr>
      <w:rFonts w:ascii="Arial" w:hAnsi="Arial" w:cs="Arial"/>
      <w:noProof/>
      <w:sz w:val="26"/>
      <w:szCs w:val="26"/>
    </w:rPr>
  </w:style>
  <w:style w:type="paragraph" w:customStyle="1" w:styleId="341">
    <w:name w:val="Основной текст (34)"/>
    <w:basedOn w:val="a0"/>
    <w:link w:val="340"/>
    <w:uiPriority w:val="99"/>
    <w:rsid w:val="00361FBB"/>
    <w:pPr>
      <w:shd w:val="clear" w:color="auto" w:fill="FFFFFF"/>
      <w:spacing w:after="0" w:line="240" w:lineRule="atLeast"/>
    </w:pPr>
    <w:rPr>
      <w:rFonts w:ascii="Arial" w:hAnsi="Arial" w:cs="Arial"/>
      <w:noProof/>
      <w:sz w:val="26"/>
      <w:szCs w:val="26"/>
    </w:rPr>
  </w:style>
  <w:style w:type="paragraph" w:customStyle="1" w:styleId="370">
    <w:name w:val="Основной текст (37)"/>
    <w:basedOn w:val="a0"/>
    <w:link w:val="37"/>
    <w:uiPriority w:val="99"/>
    <w:rsid w:val="00361FBB"/>
    <w:pPr>
      <w:shd w:val="clear" w:color="auto" w:fill="FFFFFF"/>
      <w:spacing w:after="0" w:line="240" w:lineRule="atLeast"/>
    </w:pPr>
    <w:rPr>
      <w:rFonts w:ascii="Arial" w:hAnsi="Arial" w:cs="Arial"/>
      <w:noProof/>
      <w:sz w:val="26"/>
      <w:szCs w:val="26"/>
    </w:rPr>
  </w:style>
  <w:style w:type="character" w:styleId="affb">
    <w:name w:val="line number"/>
    <w:basedOn w:val="a2"/>
    <w:uiPriority w:val="99"/>
    <w:semiHidden/>
    <w:unhideWhenUsed/>
    <w:rsid w:val="00361FBB"/>
  </w:style>
  <w:style w:type="character" w:customStyle="1" w:styleId="49">
    <w:name w:val="Основной текст4"/>
    <w:basedOn w:val="aff9"/>
    <w:uiPriority w:val="99"/>
    <w:rsid w:val="00361FBB"/>
    <w:rPr>
      <w:rFonts w:ascii="Times New Roman" w:hAnsi="Times New Roman" w:cs="Times New Roman"/>
      <w:spacing w:val="0"/>
      <w:sz w:val="28"/>
      <w:szCs w:val="28"/>
      <w:u w:val="single"/>
      <w:shd w:val="clear" w:color="auto" w:fill="FFFFFF"/>
      <w:lang w:val="en-US" w:eastAsia="en-US"/>
    </w:rPr>
  </w:style>
  <w:style w:type="character" w:customStyle="1" w:styleId="109">
    <w:name w:val="Основной текст (109)_"/>
    <w:basedOn w:val="a2"/>
    <w:link w:val="1090"/>
    <w:uiPriority w:val="99"/>
    <w:rsid w:val="00361FBB"/>
    <w:rPr>
      <w:rFonts w:ascii="Times New Roman" w:hAnsi="Times New Roman" w:cs="Times New Roman"/>
      <w:sz w:val="23"/>
      <w:szCs w:val="23"/>
      <w:shd w:val="clear" w:color="auto" w:fill="FFFFFF"/>
    </w:rPr>
  </w:style>
  <w:style w:type="paragraph" w:customStyle="1" w:styleId="1090">
    <w:name w:val="Основной текст (109)"/>
    <w:basedOn w:val="a0"/>
    <w:link w:val="109"/>
    <w:uiPriority w:val="99"/>
    <w:rsid w:val="00361FBB"/>
    <w:pPr>
      <w:shd w:val="clear" w:color="auto" w:fill="FFFFFF"/>
      <w:spacing w:after="0" w:line="240" w:lineRule="atLeast"/>
    </w:pPr>
    <w:rPr>
      <w:rFonts w:ascii="Times New Roman" w:hAnsi="Times New Roman" w:cs="Times New Roman"/>
      <w:sz w:val="23"/>
      <w:szCs w:val="23"/>
    </w:rPr>
  </w:style>
  <w:style w:type="character" w:customStyle="1" w:styleId="2a">
    <w:name w:val="Заголовок №2_"/>
    <w:basedOn w:val="a2"/>
    <w:link w:val="2b"/>
    <w:uiPriority w:val="99"/>
    <w:rsid w:val="00361FBB"/>
    <w:rPr>
      <w:rFonts w:ascii="Times New Roman" w:hAnsi="Times New Roman" w:cs="Times New Roman"/>
      <w:sz w:val="28"/>
      <w:szCs w:val="28"/>
      <w:shd w:val="clear" w:color="auto" w:fill="FFFFFF"/>
    </w:rPr>
  </w:style>
  <w:style w:type="character" w:customStyle="1" w:styleId="3a">
    <w:name w:val="Основной текст (3)_"/>
    <w:basedOn w:val="a2"/>
    <w:link w:val="312"/>
    <w:uiPriority w:val="99"/>
    <w:rsid w:val="00361FBB"/>
    <w:rPr>
      <w:rFonts w:ascii="Times New Roman" w:hAnsi="Times New Roman" w:cs="Times New Roman"/>
      <w:b/>
      <w:bCs/>
      <w:sz w:val="28"/>
      <w:szCs w:val="28"/>
      <w:shd w:val="clear" w:color="auto" w:fill="FFFFFF"/>
    </w:rPr>
  </w:style>
  <w:style w:type="character" w:customStyle="1" w:styleId="2c">
    <w:name w:val="Подпись к картинке (2)_"/>
    <w:basedOn w:val="a2"/>
    <w:link w:val="212"/>
    <w:uiPriority w:val="99"/>
    <w:rsid w:val="00361FBB"/>
    <w:rPr>
      <w:rFonts w:ascii="Times New Roman" w:hAnsi="Times New Roman" w:cs="Times New Roman"/>
      <w:b/>
      <w:bCs/>
      <w:spacing w:val="10"/>
      <w:shd w:val="clear" w:color="auto" w:fill="FFFFFF"/>
    </w:rPr>
  </w:style>
  <w:style w:type="character" w:customStyle="1" w:styleId="72">
    <w:name w:val="Основной текст (7)_"/>
    <w:basedOn w:val="a2"/>
    <w:link w:val="710"/>
    <w:rsid w:val="00361FBB"/>
    <w:rPr>
      <w:rFonts w:ascii="Arial" w:hAnsi="Arial" w:cs="Arial"/>
      <w:sz w:val="12"/>
      <w:szCs w:val="12"/>
      <w:shd w:val="clear" w:color="auto" w:fill="FFFFFF"/>
    </w:rPr>
  </w:style>
  <w:style w:type="character" w:customStyle="1" w:styleId="affc">
    <w:name w:val="Подпись к таблице_"/>
    <w:basedOn w:val="a2"/>
    <w:link w:val="1b"/>
    <w:rsid w:val="00361FBB"/>
    <w:rPr>
      <w:rFonts w:ascii="Times New Roman" w:hAnsi="Times New Roman" w:cs="Times New Roman"/>
      <w:sz w:val="28"/>
      <w:szCs w:val="28"/>
      <w:shd w:val="clear" w:color="auto" w:fill="FFFFFF"/>
    </w:rPr>
  </w:style>
  <w:style w:type="character" w:customStyle="1" w:styleId="4a">
    <w:name w:val="Заголовок №4_"/>
    <w:basedOn w:val="a2"/>
    <w:link w:val="413"/>
    <w:uiPriority w:val="99"/>
    <w:rsid w:val="00361FBB"/>
    <w:rPr>
      <w:rFonts w:ascii="Times New Roman" w:hAnsi="Times New Roman" w:cs="Times New Roman"/>
      <w:b/>
      <w:bCs/>
      <w:sz w:val="28"/>
      <w:szCs w:val="28"/>
      <w:shd w:val="clear" w:color="auto" w:fill="FFFFFF"/>
    </w:rPr>
  </w:style>
  <w:style w:type="character" w:customStyle="1" w:styleId="92">
    <w:name w:val="Подпись к картинке (9)_"/>
    <w:basedOn w:val="a2"/>
    <w:link w:val="93"/>
    <w:uiPriority w:val="99"/>
    <w:rsid w:val="00361FBB"/>
    <w:rPr>
      <w:rFonts w:ascii="Times New Roman" w:hAnsi="Times New Roman" w:cs="Times New Roman"/>
      <w:b/>
      <w:bCs/>
      <w:sz w:val="28"/>
      <w:szCs w:val="28"/>
      <w:shd w:val="clear" w:color="auto" w:fill="FFFFFF"/>
    </w:rPr>
  </w:style>
  <w:style w:type="character" w:customStyle="1" w:styleId="490">
    <w:name w:val="Основной текст (49)_"/>
    <w:basedOn w:val="a2"/>
    <w:link w:val="491"/>
    <w:uiPriority w:val="99"/>
    <w:rsid w:val="00361FBB"/>
    <w:rPr>
      <w:rFonts w:ascii="Times New Roman" w:hAnsi="Times New Roman" w:cs="Times New Roman"/>
      <w:i/>
      <w:iCs/>
      <w:sz w:val="28"/>
      <w:szCs w:val="28"/>
      <w:shd w:val="clear" w:color="auto" w:fill="FFFFFF"/>
    </w:rPr>
  </w:style>
  <w:style w:type="character" w:customStyle="1" w:styleId="68">
    <w:name w:val="Основной текст (68)_"/>
    <w:basedOn w:val="a2"/>
    <w:link w:val="680"/>
    <w:uiPriority w:val="99"/>
    <w:rsid w:val="00361FBB"/>
    <w:rPr>
      <w:rFonts w:ascii="Lucida Sans Unicode" w:hAnsi="Lucida Sans Unicode" w:cs="Lucida Sans Unicode"/>
      <w:i/>
      <w:iCs/>
      <w:noProof/>
      <w:w w:val="66"/>
      <w:sz w:val="8"/>
      <w:szCs w:val="8"/>
      <w:shd w:val="clear" w:color="auto" w:fill="FFFFFF"/>
    </w:rPr>
  </w:style>
  <w:style w:type="character" w:customStyle="1" w:styleId="700">
    <w:name w:val="Основной текст (70)_"/>
    <w:basedOn w:val="a2"/>
    <w:link w:val="701"/>
    <w:uiPriority w:val="99"/>
    <w:rsid w:val="00361FBB"/>
    <w:rPr>
      <w:rFonts w:ascii="Franklin Gothic Medium" w:hAnsi="Franklin Gothic Medium" w:cs="Franklin Gothic Medium"/>
      <w:b/>
      <w:bCs/>
      <w:sz w:val="8"/>
      <w:szCs w:val="8"/>
      <w:shd w:val="clear" w:color="auto" w:fill="FFFFFF"/>
    </w:rPr>
  </w:style>
  <w:style w:type="character" w:customStyle="1" w:styleId="73">
    <w:name w:val="Основной текст (73)_"/>
    <w:basedOn w:val="a2"/>
    <w:link w:val="730"/>
    <w:uiPriority w:val="99"/>
    <w:rsid w:val="00361FBB"/>
    <w:rPr>
      <w:rFonts w:ascii="Lucida Sans Unicode" w:hAnsi="Lucida Sans Unicode" w:cs="Lucida Sans Unicode"/>
      <w:i/>
      <w:iCs/>
      <w:noProof/>
      <w:w w:val="60"/>
      <w:sz w:val="11"/>
      <w:szCs w:val="11"/>
      <w:shd w:val="clear" w:color="auto" w:fill="FFFFFF"/>
    </w:rPr>
  </w:style>
  <w:style w:type="character" w:customStyle="1" w:styleId="-1pt">
    <w:name w:val="Основной текст + Интервал -1 pt"/>
    <w:basedOn w:val="aff9"/>
    <w:uiPriority w:val="99"/>
    <w:rsid w:val="00361FBB"/>
    <w:rPr>
      <w:rFonts w:ascii="Times New Roman" w:hAnsi="Times New Roman" w:cs="Times New Roman"/>
      <w:spacing w:val="-20"/>
      <w:sz w:val="28"/>
      <w:szCs w:val="28"/>
      <w:shd w:val="clear" w:color="auto" w:fill="FFFFFF"/>
    </w:rPr>
  </w:style>
  <w:style w:type="character" w:customStyle="1" w:styleId="69">
    <w:name w:val="Основной текст (69)_"/>
    <w:basedOn w:val="a2"/>
    <w:link w:val="690"/>
    <w:uiPriority w:val="99"/>
    <w:rsid w:val="00361FBB"/>
    <w:rPr>
      <w:rFonts w:ascii="Times New Roman" w:hAnsi="Times New Roman" w:cs="Times New Roman"/>
      <w:noProof/>
      <w:sz w:val="8"/>
      <w:szCs w:val="8"/>
      <w:shd w:val="clear" w:color="auto" w:fill="FFFFFF"/>
    </w:rPr>
  </w:style>
  <w:style w:type="character" w:customStyle="1" w:styleId="711">
    <w:name w:val="Основной текст (71)_"/>
    <w:basedOn w:val="a2"/>
    <w:link w:val="712"/>
    <w:uiPriority w:val="99"/>
    <w:rsid w:val="00361FBB"/>
    <w:rPr>
      <w:rFonts w:ascii="Times New Roman" w:hAnsi="Times New Roman" w:cs="Times New Roman"/>
      <w:noProof/>
      <w:sz w:val="8"/>
      <w:szCs w:val="8"/>
      <w:shd w:val="clear" w:color="auto" w:fill="FFFFFF"/>
    </w:rPr>
  </w:style>
  <w:style w:type="character" w:customStyle="1" w:styleId="720">
    <w:name w:val="Основной текст (72)_"/>
    <w:basedOn w:val="a2"/>
    <w:link w:val="721"/>
    <w:uiPriority w:val="99"/>
    <w:rsid w:val="00361FBB"/>
    <w:rPr>
      <w:rFonts w:ascii="Times New Roman" w:hAnsi="Times New Roman" w:cs="Times New Roman"/>
      <w:noProof/>
      <w:sz w:val="8"/>
      <w:szCs w:val="8"/>
      <w:shd w:val="clear" w:color="auto" w:fill="FFFFFF"/>
    </w:rPr>
  </w:style>
  <w:style w:type="character" w:customStyle="1" w:styleId="74">
    <w:name w:val="Основной текст (74)_"/>
    <w:basedOn w:val="a2"/>
    <w:link w:val="740"/>
    <w:uiPriority w:val="99"/>
    <w:rsid w:val="00361FBB"/>
    <w:rPr>
      <w:rFonts w:ascii="Times New Roman" w:hAnsi="Times New Roman" w:cs="Times New Roman"/>
      <w:noProof/>
      <w:sz w:val="8"/>
      <w:szCs w:val="8"/>
      <w:shd w:val="clear" w:color="auto" w:fill="FFFFFF"/>
    </w:rPr>
  </w:style>
  <w:style w:type="character" w:customStyle="1" w:styleId="77">
    <w:name w:val="Основной текст (77)_"/>
    <w:basedOn w:val="a2"/>
    <w:link w:val="770"/>
    <w:uiPriority w:val="99"/>
    <w:rsid w:val="00361FBB"/>
    <w:rPr>
      <w:rFonts w:ascii="Times New Roman" w:hAnsi="Times New Roman" w:cs="Times New Roman"/>
      <w:sz w:val="28"/>
      <w:szCs w:val="28"/>
      <w:shd w:val="clear" w:color="auto" w:fill="FFFFFF"/>
    </w:rPr>
  </w:style>
  <w:style w:type="character" w:customStyle="1" w:styleId="76">
    <w:name w:val="Основной текст (76)_"/>
    <w:basedOn w:val="a2"/>
    <w:link w:val="761"/>
    <w:uiPriority w:val="99"/>
    <w:rsid w:val="00361FBB"/>
    <w:rPr>
      <w:rFonts w:ascii="Times New Roman" w:hAnsi="Times New Roman" w:cs="Times New Roman"/>
      <w:sz w:val="29"/>
      <w:szCs w:val="29"/>
      <w:shd w:val="clear" w:color="auto" w:fill="FFFFFF"/>
    </w:rPr>
  </w:style>
  <w:style w:type="character" w:customStyle="1" w:styleId="78">
    <w:name w:val="Основной текст (78)_"/>
    <w:basedOn w:val="a2"/>
    <w:link w:val="780"/>
    <w:uiPriority w:val="99"/>
    <w:rsid w:val="00361FBB"/>
    <w:rPr>
      <w:rFonts w:ascii="Times New Roman" w:hAnsi="Times New Roman" w:cs="Times New Roman"/>
      <w:b/>
      <w:bCs/>
      <w:sz w:val="26"/>
      <w:szCs w:val="26"/>
      <w:shd w:val="clear" w:color="auto" w:fill="FFFFFF"/>
    </w:rPr>
  </w:style>
  <w:style w:type="character" w:customStyle="1" w:styleId="500">
    <w:name w:val="Основной текст (50)_"/>
    <w:basedOn w:val="a2"/>
    <w:link w:val="501"/>
    <w:uiPriority w:val="99"/>
    <w:rsid w:val="00361FBB"/>
    <w:rPr>
      <w:rFonts w:ascii="Times New Roman" w:hAnsi="Times New Roman" w:cs="Times New Roman"/>
      <w:b/>
      <w:bCs/>
      <w:i/>
      <w:iCs/>
      <w:smallCaps/>
      <w:spacing w:val="30"/>
      <w:shd w:val="clear" w:color="auto" w:fill="FFFFFF"/>
    </w:rPr>
  </w:style>
  <w:style w:type="character" w:customStyle="1" w:styleId="Arial4">
    <w:name w:val="Основной текст + Arial4"/>
    <w:aliases w:val="6 pt2"/>
    <w:basedOn w:val="aff9"/>
    <w:uiPriority w:val="99"/>
    <w:rsid w:val="00361FBB"/>
    <w:rPr>
      <w:rFonts w:ascii="Arial" w:hAnsi="Arial" w:cs="Arial"/>
      <w:noProof/>
      <w:spacing w:val="0"/>
      <w:sz w:val="12"/>
      <w:szCs w:val="12"/>
      <w:shd w:val="clear" w:color="auto" w:fill="FFFFFF"/>
    </w:rPr>
  </w:style>
  <w:style w:type="character" w:customStyle="1" w:styleId="242">
    <w:name w:val="Основной текст + Курсив24"/>
    <w:basedOn w:val="aff9"/>
    <w:uiPriority w:val="99"/>
    <w:rsid w:val="00361FBB"/>
    <w:rPr>
      <w:rFonts w:ascii="Times New Roman" w:hAnsi="Times New Roman" w:cs="Times New Roman"/>
      <w:i/>
      <w:iCs/>
      <w:spacing w:val="0"/>
      <w:sz w:val="28"/>
      <w:szCs w:val="28"/>
      <w:shd w:val="clear" w:color="auto" w:fill="FFFFFF"/>
    </w:rPr>
  </w:style>
  <w:style w:type="character" w:customStyle="1" w:styleId="66">
    <w:name w:val="Основной текст (66)_"/>
    <w:basedOn w:val="a2"/>
    <w:link w:val="661"/>
    <w:uiPriority w:val="99"/>
    <w:rsid w:val="00361FBB"/>
    <w:rPr>
      <w:rFonts w:ascii="Arial" w:hAnsi="Arial" w:cs="Arial"/>
      <w:sz w:val="15"/>
      <w:szCs w:val="15"/>
      <w:shd w:val="clear" w:color="auto" w:fill="FFFFFF"/>
    </w:rPr>
  </w:style>
  <w:style w:type="character" w:customStyle="1" w:styleId="67">
    <w:name w:val="Основной текст (67)_"/>
    <w:basedOn w:val="a2"/>
    <w:link w:val="670"/>
    <w:uiPriority w:val="99"/>
    <w:rsid w:val="00361FBB"/>
    <w:rPr>
      <w:rFonts w:ascii="Arial" w:hAnsi="Arial" w:cs="Arial"/>
      <w:sz w:val="15"/>
      <w:szCs w:val="15"/>
      <w:shd w:val="clear" w:color="auto" w:fill="FFFFFF"/>
    </w:rPr>
  </w:style>
  <w:style w:type="character" w:customStyle="1" w:styleId="781">
    <w:name w:val="Основной текст (7)8"/>
    <w:basedOn w:val="72"/>
    <w:uiPriority w:val="99"/>
    <w:rsid w:val="00361FBB"/>
    <w:rPr>
      <w:rFonts w:ascii="Arial" w:hAnsi="Arial" w:cs="Arial"/>
      <w:sz w:val="12"/>
      <w:szCs w:val="12"/>
      <w:u w:val="single"/>
      <w:shd w:val="clear" w:color="auto" w:fill="FFFFFF"/>
    </w:rPr>
  </w:style>
  <w:style w:type="character" w:customStyle="1" w:styleId="510">
    <w:name w:val="Основной текст (51)_"/>
    <w:basedOn w:val="a2"/>
    <w:link w:val="511"/>
    <w:uiPriority w:val="99"/>
    <w:rsid w:val="00361FBB"/>
    <w:rPr>
      <w:rFonts w:ascii="Arial" w:hAnsi="Arial" w:cs="Arial"/>
      <w:sz w:val="17"/>
      <w:szCs w:val="17"/>
      <w:shd w:val="clear" w:color="auto" w:fill="FFFFFF"/>
    </w:rPr>
  </w:style>
  <w:style w:type="character" w:customStyle="1" w:styleId="52">
    <w:name w:val="Основной текст (52)_"/>
    <w:basedOn w:val="a2"/>
    <w:link w:val="520"/>
    <w:uiPriority w:val="99"/>
    <w:rsid w:val="00361FBB"/>
    <w:rPr>
      <w:rFonts w:ascii="Arial" w:hAnsi="Arial" w:cs="Arial"/>
      <w:sz w:val="12"/>
      <w:szCs w:val="12"/>
      <w:shd w:val="clear" w:color="auto" w:fill="FFFFFF"/>
    </w:rPr>
  </w:style>
  <w:style w:type="character" w:customStyle="1" w:styleId="56">
    <w:name w:val="Основной текст (56)_"/>
    <w:basedOn w:val="a2"/>
    <w:link w:val="560"/>
    <w:uiPriority w:val="99"/>
    <w:rsid w:val="00361FBB"/>
    <w:rPr>
      <w:rFonts w:ascii="Arial" w:hAnsi="Arial" w:cs="Arial"/>
      <w:noProof/>
      <w:sz w:val="19"/>
      <w:szCs w:val="19"/>
      <w:shd w:val="clear" w:color="auto" w:fill="FFFFFF"/>
    </w:rPr>
  </w:style>
  <w:style w:type="character" w:customStyle="1" w:styleId="64">
    <w:name w:val="Основной текст (64)_"/>
    <w:basedOn w:val="a2"/>
    <w:link w:val="640"/>
    <w:uiPriority w:val="99"/>
    <w:rsid w:val="00361FBB"/>
    <w:rPr>
      <w:rFonts w:ascii="Arial" w:hAnsi="Arial" w:cs="Arial"/>
      <w:i/>
      <w:iCs/>
      <w:noProof/>
      <w:sz w:val="11"/>
      <w:szCs w:val="11"/>
      <w:shd w:val="clear" w:color="auto" w:fill="FFFFFF"/>
    </w:rPr>
  </w:style>
  <w:style w:type="character" w:customStyle="1" w:styleId="55">
    <w:name w:val="Основной текст (55)_"/>
    <w:basedOn w:val="a2"/>
    <w:link w:val="550"/>
    <w:uiPriority w:val="99"/>
    <w:rsid w:val="00361FBB"/>
    <w:rPr>
      <w:rFonts w:ascii="Arial" w:hAnsi="Arial" w:cs="Arial"/>
      <w:noProof/>
      <w:sz w:val="13"/>
      <w:szCs w:val="13"/>
      <w:shd w:val="clear" w:color="auto" w:fill="FFFFFF"/>
    </w:rPr>
  </w:style>
  <w:style w:type="character" w:customStyle="1" w:styleId="610">
    <w:name w:val="Основной текст (61)_"/>
    <w:basedOn w:val="a2"/>
    <w:link w:val="611"/>
    <w:uiPriority w:val="99"/>
    <w:rsid w:val="00361FBB"/>
    <w:rPr>
      <w:rFonts w:ascii="Arial" w:hAnsi="Arial" w:cs="Arial"/>
      <w:i/>
      <w:iCs/>
      <w:noProof/>
      <w:sz w:val="11"/>
      <w:szCs w:val="11"/>
      <w:shd w:val="clear" w:color="auto" w:fill="FFFFFF"/>
    </w:rPr>
  </w:style>
  <w:style w:type="character" w:customStyle="1" w:styleId="54">
    <w:name w:val="Основной текст (54)_"/>
    <w:basedOn w:val="a2"/>
    <w:link w:val="540"/>
    <w:uiPriority w:val="99"/>
    <w:rsid w:val="00361FBB"/>
    <w:rPr>
      <w:rFonts w:ascii="Arial" w:hAnsi="Arial" w:cs="Arial"/>
      <w:noProof/>
      <w:sz w:val="13"/>
      <w:szCs w:val="13"/>
      <w:shd w:val="clear" w:color="auto" w:fill="FFFFFF"/>
    </w:rPr>
  </w:style>
  <w:style w:type="character" w:customStyle="1" w:styleId="600">
    <w:name w:val="Основной текст (60)_"/>
    <w:basedOn w:val="a2"/>
    <w:link w:val="601"/>
    <w:uiPriority w:val="99"/>
    <w:rsid w:val="00361FBB"/>
    <w:rPr>
      <w:rFonts w:ascii="Arial" w:hAnsi="Arial" w:cs="Arial"/>
      <w:noProof/>
      <w:sz w:val="13"/>
      <w:szCs w:val="13"/>
      <w:shd w:val="clear" w:color="auto" w:fill="FFFFFF"/>
    </w:rPr>
  </w:style>
  <w:style w:type="character" w:customStyle="1" w:styleId="62">
    <w:name w:val="Основной текст (62)_"/>
    <w:basedOn w:val="a2"/>
    <w:link w:val="620"/>
    <w:uiPriority w:val="99"/>
    <w:rsid w:val="00361FBB"/>
    <w:rPr>
      <w:rFonts w:ascii="Arial" w:hAnsi="Arial" w:cs="Arial"/>
      <w:i/>
      <w:iCs/>
      <w:noProof/>
      <w:sz w:val="8"/>
      <w:szCs w:val="8"/>
      <w:shd w:val="clear" w:color="auto" w:fill="FFFFFF"/>
    </w:rPr>
  </w:style>
  <w:style w:type="character" w:customStyle="1" w:styleId="58">
    <w:name w:val="Основной текст (58)_"/>
    <w:basedOn w:val="a2"/>
    <w:link w:val="580"/>
    <w:uiPriority w:val="99"/>
    <w:rsid w:val="00361FBB"/>
    <w:rPr>
      <w:rFonts w:ascii="Arial" w:hAnsi="Arial" w:cs="Arial"/>
      <w:i/>
      <w:iCs/>
      <w:noProof/>
      <w:sz w:val="11"/>
      <w:szCs w:val="11"/>
      <w:shd w:val="clear" w:color="auto" w:fill="FFFFFF"/>
    </w:rPr>
  </w:style>
  <w:style w:type="character" w:customStyle="1" w:styleId="57">
    <w:name w:val="Основной текст (57)_"/>
    <w:basedOn w:val="a2"/>
    <w:link w:val="570"/>
    <w:uiPriority w:val="99"/>
    <w:rsid w:val="00361FBB"/>
    <w:rPr>
      <w:rFonts w:ascii="Arial" w:hAnsi="Arial" w:cs="Arial"/>
      <w:noProof/>
      <w:sz w:val="12"/>
      <w:szCs w:val="12"/>
      <w:shd w:val="clear" w:color="auto" w:fill="FFFFFF"/>
    </w:rPr>
  </w:style>
  <w:style w:type="character" w:customStyle="1" w:styleId="65">
    <w:name w:val="Основной текст (65)_"/>
    <w:basedOn w:val="a2"/>
    <w:link w:val="650"/>
    <w:uiPriority w:val="99"/>
    <w:rsid w:val="00361FBB"/>
    <w:rPr>
      <w:rFonts w:ascii="Arial" w:hAnsi="Arial" w:cs="Arial"/>
      <w:i/>
      <w:iCs/>
      <w:noProof/>
      <w:sz w:val="11"/>
      <w:szCs w:val="11"/>
      <w:shd w:val="clear" w:color="auto" w:fill="FFFFFF"/>
    </w:rPr>
  </w:style>
  <w:style w:type="character" w:customStyle="1" w:styleId="59">
    <w:name w:val="Основной текст (59)_"/>
    <w:basedOn w:val="a2"/>
    <w:link w:val="590"/>
    <w:uiPriority w:val="99"/>
    <w:rsid w:val="00361FBB"/>
    <w:rPr>
      <w:rFonts w:ascii="Arial" w:hAnsi="Arial" w:cs="Arial"/>
      <w:i/>
      <w:iCs/>
      <w:noProof/>
      <w:sz w:val="11"/>
      <w:szCs w:val="11"/>
      <w:shd w:val="clear" w:color="auto" w:fill="FFFFFF"/>
    </w:rPr>
  </w:style>
  <w:style w:type="character" w:customStyle="1" w:styleId="53">
    <w:name w:val="Основной текст (53)_"/>
    <w:basedOn w:val="a2"/>
    <w:link w:val="530"/>
    <w:uiPriority w:val="99"/>
    <w:rsid w:val="00361FBB"/>
    <w:rPr>
      <w:rFonts w:ascii="Arial" w:hAnsi="Arial" w:cs="Arial"/>
      <w:noProof/>
      <w:sz w:val="11"/>
      <w:szCs w:val="11"/>
      <w:shd w:val="clear" w:color="auto" w:fill="FFFFFF"/>
    </w:rPr>
  </w:style>
  <w:style w:type="character" w:customStyle="1" w:styleId="63">
    <w:name w:val="Основной текст (63)_"/>
    <w:basedOn w:val="a2"/>
    <w:link w:val="630"/>
    <w:uiPriority w:val="99"/>
    <w:rsid w:val="00361FBB"/>
    <w:rPr>
      <w:rFonts w:ascii="Arial" w:hAnsi="Arial" w:cs="Arial"/>
      <w:noProof/>
      <w:sz w:val="13"/>
      <w:szCs w:val="13"/>
      <w:shd w:val="clear" w:color="auto" w:fill="FFFFFF"/>
    </w:rPr>
  </w:style>
  <w:style w:type="character" w:customStyle="1" w:styleId="2d">
    <w:name w:val="Подпись к таблице (2)_"/>
    <w:basedOn w:val="a2"/>
    <w:link w:val="213"/>
    <w:uiPriority w:val="99"/>
    <w:rsid w:val="00361FBB"/>
    <w:rPr>
      <w:rFonts w:ascii="Arial" w:hAnsi="Arial" w:cs="Arial"/>
      <w:sz w:val="12"/>
      <w:szCs w:val="12"/>
      <w:shd w:val="clear" w:color="auto" w:fill="FFFFFF"/>
    </w:rPr>
  </w:style>
  <w:style w:type="character" w:customStyle="1" w:styleId="910">
    <w:name w:val="Подпись к картинке (9) + Не полужирный1"/>
    <w:basedOn w:val="92"/>
    <w:uiPriority w:val="99"/>
    <w:rsid w:val="00361FBB"/>
    <w:rPr>
      <w:rFonts w:ascii="Times New Roman" w:hAnsi="Times New Roman" w:cs="Times New Roman"/>
      <w:b w:val="0"/>
      <w:bCs w:val="0"/>
      <w:sz w:val="28"/>
      <w:szCs w:val="28"/>
      <w:shd w:val="clear" w:color="auto" w:fill="FFFFFF"/>
    </w:rPr>
  </w:style>
  <w:style w:type="character" w:customStyle="1" w:styleId="3pt">
    <w:name w:val="Основной текст + Интервал 3 pt"/>
    <w:basedOn w:val="aff9"/>
    <w:uiPriority w:val="99"/>
    <w:rsid w:val="00361FBB"/>
    <w:rPr>
      <w:rFonts w:ascii="Times New Roman" w:hAnsi="Times New Roman" w:cs="Times New Roman"/>
      <w:spacing w:val="60"/>
      <w:sz w:val="28"/>
      <w:szCs w:val="28"/>
      <w:shd w:val="clear" w:color="auto" w:fill="FFFFFF"/>
    </w:rPr>
  </w:style>
  <w:style w:type="character" w:customStyle="1" w:styleId="1pt6">
    <w:name w:val="Основной текст + Интервал 1 pt6"/>
    <w:basedOn w:val="aff9"/>
    <w:uiPriority w:val="99"/>
    <w:rsid w:val="00361FBB"/>
    <w:rPr>
      <w:rFonts w:ascii="Times New Roman" w:hAnsi="Times New Roman" w:cs="Times New Roman"/>
      <w:spacing w:val="20"/>
      <w:sz w:val="28"/>
      <w:szCs w:val="28"/>
      <w:shd w:val="clear" w:color="auto" w:fill="FFFFFF"/>
    </w:rPr>
  </w:style>
  <w:style w:type="character" w:customStyle="1" w:styleId="75">
    <w:name w:val="Основной текст (75)_"/>
    <w:basedOn w:val="a2"/>
    <w:link w:val="751"/>
    <w:uiPriority w:val="99"/>
    <w:rsid w:val="00361FBB"/>
    <w:rPr>
      <w:rFonts w:ascii="Times New Roman" w:hAnsi="Times New Roman" w:cs="Times New Roman"/>
      <w:i/>
      <w:iCs/>
      <w:spacing w:val="20"/>
      <w:sz w:val="25"/>
      <w:szCs w:val="25"/>
      <w:shd w:val="clear" w:color="auto" w:fill="FFFFFF"/>
    </w:rPr>
  </w:style>
  <w:style w:type="character" w:customStyle="1" w:styleId="10pt">
    <w:name w:val="Основной текст + 10 pt"/>
    <w:aliases w:val="Курсив19"/>
    <w:basedOn w:val="aff9"/>
    <w:uiPriority w:val="99"/>
    <w:rsid w:val="00361FBB"/>
    <w:rPr>
      <w:rFonts w:ascii="Times New Roman" w:hAnsi="Times New Roman" w:cs="Times New Roman"/>
      <w:i/>
      <w:iCs/>
      <w:spacing w:val="0"/>
      <w:sz w:val="20"/>
      <w:szCs w:val="20"/>
      <w:shd w:val="clear" w:color="auto" w:fill="FFFFFF"/>
    </w:rPr>
  </w:style>
  <w:style w:type="character" w:customStyle="1" w:styleId="127">
    <w:name w:val="Основной текст + 127"/>
    <w:aliases w:val="5 pt25,Курсив18,Интервал 1 pt10"/>
    <w:basedOn w:val="aff9"/>
    <w:uiPriority w:val="99"/>
    <w:rsid w:val="00361FBB"/>
    <w:rPr>
      <w:rFonts w:ascii="Times New Roman" w:hAnsi="Times New Roman" w:cs="Times New Roman"/>
      <w:i/>
      <w:iCs/>
      <w:spacing w:val="20"/>
      <w:sz w:val="25"/>
      <w:szCs w:val="25"/>
      <w:shd w:val="clear" w:color="auto" w:fill="FFFFFF"/>
    </w:rPr>
  </w:style>
  <w:style w:type="character" w:customStyle="1" w:styleId="232">
    <w:name w:val="Основной текст + Курсив23"/>
    <w:basedOn w:val="aff9"/>
    <w:uiPriority w:val="99"/>
    <w:rsid w:val="00361FBB"/>
    <w:rPr>
      <w:rFonts w:ascii="Times New Roman" w:hAnsi="Times New Roman" w:cs="Times New Roman"/>
      <w:i/>
      <w:iCs/>
      <w:spacing w:val="0"/>
      <w:sz w:val="28"/>
      <w:szCs w:val="28"/>
      <w:shd w:val="clear" w:color="auto" w:fill="FFFFFF"/>
    </w:rPr>
  </w:style>
  <w:style w:type="character" w:customStyle="1" w:styleId="126">
    <w:name w:val="Основной текст + 126"/>
    <w:aliases w:val="5 pt24,Курсив17,Интервал 1 pt9"/>
    <w:basedOn w:val="aff9"/>
    <w:uiPriority w:val="99"/>
    <w:rsid w:val="00361FBB"/>
    <w:rPr>
      <w:rFonts w:ascii="Times New Roman" w:hAnsi="Times New Roman" w:cs="Times New Roman"/>
      <w:i/>
      <w:iCs/>
      <w:spacing w:val="20"/>
      <w:sz w:val="25"/>
      <w:szCs w:val="25"/>
      <w:shd w:val="clear" w:color="auto" w:fill="FFFFFF"/>
    </w:rPr>
  </w:style>
  <w:style w:type="character" w:customStyle="1" w:styleId="21pt1">
    <w:name w:val="Заголовок №2 + Интервал 1 pt1"/>
    <w:basedOn w:val="2a"/>
    <w:uiPriority w:val="99"/>
    <w:rsid w:val="00361FBB"/>
    <w:rPr>
      <w:rFonts w:ascii="Times New Roman" w:hAnsi="Times New Roman" w:cs="Times New Roman"/>
      <w:spacing w:val="20"/>
      <w:sz w:val="28"/>
      <w:szCs w:val="28"/>
      <w:shd w:val="clear" w:color="auto" w:fill="FFFFFF"/>
    </w:rPr>
  </w:style>
  <w:style w:type="character" w:customStyle="1" w:styleId="10pt1">
    <w:name w:val="Основной текст + 10 pt1"/>
    <w:aliases w:val="Курсив16"/>
    <w:basedOn w:val="aff9"/>
    <w:uiPriority w:val="99"/>
    <w:rsid w:val="00361FBB"/>
    <w:rPr>
      <w:rFonts w:ascii="Times New Roman" w:hAnsi="Times New Roman" w:cs="Times New Roman"/>
      <w:i/>
      <w:iCs/>
      <w:spacing w:val="0"/>
      <w:sz w:val="20"/>
      <w:szCs w:val="20"/>
      <w:shd w:val="clear" w:color="auto" w:fill="FFFFFF"/>
    </w:rPr>
  </w:style>
  <w:style w:type="character" w:customStyle="1" w:styleId="233">
    <w:name w:val="Заголовок №2 (3)_"/>
    <w:basedOn w:val="a2"/>
    <w:link w:val="234"/>
    <w:uiPriority w:val="99"/>
    <w:rsid w:val="00361FBB"/>
    <w:rPr>
      <w:rFonts w:ascii="Times New Roman" w:hAnsi="Times New Roman" w:cs="Times New Roman"/>
      <w:sz w:val="28"/>
      <w:szCs w:val="28"/>
      <w:shd w:val="clear" w:color="auto" w:fill="FFFFFF"/>
    </w:rPr>
  </w:style>
  <w:style w:type="character" w:customStyle="1" w:styleId="7514pt">
    <w:name w:val="Основной текст (75) + 14 pt"/>
    <w:aliases w:val="Не курсив7,Интервал 0 pt14"/>
    <w:basedOn w:val="75"/>
    <w:uiPriority w:val="99"/>
    <w:rsid w:val="00361FBB"/>
    <w:rPr>
      <w:rFonts w:ascii="Times New Roman" w:hAnsi="Times New Roman" w:cs="Times New Roman"/>
      <w:i w:val="0"/>
      <w:iCs w:val="0"/>
      <w:spacing w:val="0"/>
      <w:sz w:val="28"/>
      <w:szCs w:val="28"/>
      <w:shd w:val="clear" w:color="auto" w:fill="FFFFFF"/>
    </w:rPr>
  </w:style>
  <w:style w:type="character" w:customStyle="1" w:styleId="4b">
    <w:name w:val="Основной текст + Полужирный4"/>
    <w:basedOn w:val="aff9"/>
    <w:uiPriority w:val="99"/>
    <w:rsid w:val="00361FBB"/>
    <w:rPr>
      <w:rFonts w:ascii="Times New Roman" w:hAnsi="Times New Roman" w:cs="Times New Roman"/>
      <w:b/>
      <w:bCs/>
      <w:spacing w:val="0"/>
      <w:sz w:val="28"/>
      <w:szCs w:val="28"/>
      <w:shd w:val="clear" w:color="auto" w:fill="FFFFFF"/>
    </w:rPr>
  </w:style>
  <w:style w:type="character" w:customStyle="1" w:styleId="492">
    <w:name w:val="Основной текст (49)"/>
    <w:basedOn w:val="490"/>
    <w:uiPriority w:val="99"/>
    <w:rsid w:val="00361FBB"/>
    <w:rPr>
      <w:rFonts w:ascii="Times New Roman" w:hAnsi="Times New Roman" w:cs="Times New Roman"/>
      <w:i/>
      <w:iCs/>
      <w:sz w:val="28"/>
      <w:szCs w:val="28"/>
      <w:shd w:val="clear" w:color="auto" w:fill="FFFFFF"/>
    </w:rPr>
  </w:style>
  <w:style w:type="character" w:customStyle="1" w:styleId="222">
    <w:name w:val="Основной текст + Курсив22"/>
    <w:aliases w:val="Интервал 5 pt"/>
    <w:basedOn w:val="aff9"/>
    <w:uiPriority w:val="99"/>
    <w:rsid w:val="00361FBB"/>
    <w:rPr>
      <w:rFonts w:ascii="Times New Roman" w:hAnsi="Times New Roman" w:cs="Times New Roman"/>
      <w:i/>
      <w:iCs/>
      <w:spacing w:val="100"/>
      <w:sz w:val="28"/>
      <w:szCs w:val="28"/>
      <w:shd w:val="clear" w:color="auto" w:fill="FFFFFF"/>
      <w:lang w:val="en-US" w:eastAsia="en-US"/>
    </w:rPr>
  </w:style>
  <w:style w:type="character" w:customStyle="1" w:styleId="214">
    <w:name w:val="Основной текст + Курсив21"/>
    <w:aliases w:val="Интервал 5 pt2"/>
    <w:basedOn w:val="aff9"/>
    <w:uiPriority w:val="99"/>
    <w:rsid w:val="00361FBB"/>
    <w:rPr>
      <w:rFonts w:ascii="Times New Roman" w:hAnsi="Times New Roman" w:cs="Times New Roman"/>
      <w:i/>
      <w:iCs/>
      <w:strike/>
      <w:spacing w:val="100"/>
      <w:sz w:val="28"/>
      <w:szCs w:val="28"/>
      <w:shd w:val="clear" w:color="auto" w:fill="FFFFFF"/>
    </w:rPr>
  </w:style>
  <w:style w:type="character" w:customStyle="1" w:styleId="132">
    <w:name w:val="Заголовок №1 (3)_"/>
    <w:basedOn w:val="a2"/>
    <w:link w:val="133"/>
    <w:uiPriority w:val="99"/>
    <w:rsid w:val="00361FBB"/>
    <w:rPr>
      <w:rFonts w:ascii="Times New Roman" w:hAnsi="Times New Roman" w:cs="Times New Roman"/>
      <w:sz w:val="28"/>
      <w:szCs w:val="28"/>
      <w:shd w:val="clear" w:color="auto" w:fill="FFFFFF"/>
    </w:rPr>
  </w:style>
  <w:style w:type="character" w:customStyle="1" w:styleId="131pt">
    <w:name w:val="Заголовок №1 (3) + Интервал 1 pt"/>
    <w:basedOn w:val="132"/>
    <w:uiPriority w:val="99"/>
    <w:rsid w:val="00361FBB"/>
    <w:rPr>
      <w:rFonts w:ascii="Times New Roman" w:hAnsi="Times New Roman" w:cs="Times New Roman"/>
      <w:spacing w:val="20"/>
      <w:sz w:val="28"/>
      <w:szCs w:val="28"/>
      <w:shd w:val="clear" w:color="auto" w:fill="FFFFFF"/>
    </w:rPr>
  </w:style>
  <w:style w:type="character" w:customStyle="1" w:styleId="202">
    <w:name w:val="Основной текст + Курсив20"/>
    <w:basedOn w:val="aff9"/>
    <w:uiPriority w:val="99"/>
    <w:rsid w:val="00361FBB"/>
    <w:rPr>
      <w:rFonts w:ascii="Times New Roman" w:hAnsi="Times New Roman" w:cs="Times New Roman"/>
      <w:i/>
      <w:iCs/>
      <w:spacing w:val="0"/>
      <w:sz w:val="28"/>
      <w:szCs w:val="28"/>
      <w:shd w:val="clear" w:color="auto" w:fill="FFFFFF"/>
    </w:rPr>
  </w:style>
  <w:style w:type="character" w:customStyle="1" w:styleId="11pt">
    <w:name w:val="Основной текст + 11 pt"/>
    <w:aliases w:val="Полужирный17,Курсив15,Малые прописные,Интервал 1 pt8"/>
    <w:basedOn w:val="aff9"/>
    <w:uiPriority w:val="99"/>
    <w:rsid w:val="00361FBB"/>
    <w:rPr>
      <w:rFonts w:ascii="Times New Roman" w:hAnsi="Times New Roman" w:cs="Times New Roman"/>
      <w:b/>
      <w:bCs/>
      <w:i/>
      <w:iCs/>
      <w:smallCaps/>
      <w:spacing w:val="30"/>
      <w:sz w:val="22"/>
      <w:szCs w:val="22"/>
      <w:shd w:val="clear" w:color="auto" w:fill="FFFFFF"/>
      <w:lang w:val="en-US" w:eastAsia="en-US"/>
    </w:rPr>
  </w:style>
  <w:style w:type="character" w:customStyle="1" w:styleId="493">
    <w:name w:val="Основной текст (49) + Не курсив"/>
    <w:basedOn w:val="490"/>
    <w:uiPriority w:val="99"/>
    <w:rsid w:val="00361FBB"/>
    <w:rPr>
      <w:rFonts w:ascii="Times New Roman" w:hAnsi="Times New Roman" w:cs="Times New Roman"/>
      <w:i w:val="0"/>
      <w:iCs w:val="0"/>
      <w:sz w:val="28"/>
      <w:szCs w:val="28"/>
      <w:shd w:val="clear" w:color="auto" w:fill="FFFFFF"/>
    </w:rPr>
  </w:style>
  <w:style w:type="character" w:customStyle="1" w:styleId="8pt">
    <w:name w:val="Основной текст + Интервал 8 pt"/>
    <w:basedOn w:val="aff9"/>
    <w:uiPriority w:val="99"/>
    <w:rsid w:val="00361FBB"/>
    <w:rPr>
      <w:rFonts w:ascii="Times New Roman" w:hAnsi="Times New Roman" w:cs="Times New Roman"/>
      <w:spacing w:val="170"/>
      <w:sz w:val="28"/>
      <w:szCs w:val="28"/>
      <w:shd w:val="clear" w:color="auto" w:fill="FFFFFF"/>
    </w:rPr>
  </w:style>
  <w:style w:type="character" w:customStyle="1" w:styleId="192">
    <w:name w:val="Основной текст + Курсив19"/>
    <w:basedOn w:val="aff9"/>
    <w:uiPriority w:val="99"/>
    <w:rsid w:val="00361FBB"/>
    <w:rPr>
      <w:rFonts w:ascii="Times New Roman" w:hAnsi="Times New Roman" w:cs="Times New Roman"/>
      <w:i/>
      <w:iCs/>
      <w:spacing w:val="0"/>
      <w:sz w:val="28"/>
      <w:szCs w:val="28"/>
      <w:shd w:val="clear" w:color="auto" w:fill="FFFFFF"/>
    </w:rPr>
  </w:style>
  <w:style w:type="character" w:customStyle="1" w:styleId="1pt5">
    <w:name w:val="Основной текст + Интервал 1 pt5"/>
    <w:basedOn w:val="aff9"/>
    <w:uiPriority w:val="99"/>
    <w:rsid w:val="00361FBB"/>
    <w:rPr>
      <w:rFonts w:ascii="Times New Roman" w:hAnsi="Times New Roman" w:cs="Times New Roman"/>
      <w:spacing w:val="20"/>
      <w:sz w:val="28"/>
      <w:szCs w:val="28"/>
      <w:shd w:val="clear" w:color="auto" w:fill="FFFFFF"/>
    </w:rPr>
  </w:style>
  <w:style w:type="character" w:customStyle="1" w:styleId="182">
    <w:name w:val="Основной текст + Курсив18"/>
    <w:basedOn w:val="aff9"/>
    <w:uiPriority w:val="99"/>
    <w:rsid w:val="00361FBB"/>
    <w:rPr>
      <w:rFonts w:ascii="Times New Roman" w:hAnsi="Times New Roman" w:cs="Times New Roman"/>
      <w:i/>
      <w:iCs/>
      <w:spacing w:val="0"/>
      <w:sz w:val="28"/>
      <w:szCs w:val="28"/>
      <w:shd w:val="clear" w:color="auto" w:fill="FFFFFF"/>
    </w:rPr>
  </w:style>
  <w:style w:type="character" w:customStyle="1" w:styleId="1pt4">
    <w:name w:val="Основной текст + Интервал 1 pt4"/>
    <w:basedOn w:val="aff9"/>
    <w:uiPriority w:val="99"/>
    <w:rsid w:val="00361FBB"/>
    <w:rPr>
      <w:rFonts w:ascii="Times New Roman" w:hAnsi="Times New Roman" w:cs="Times New Roman"/>
      <w:spacing w:val="20"/>
      <w:sz w:val="28"/>
      <w:szCs w:val="28"/>
      <w:shd w:val="clear" w:color="auto" w:fill="FFFFFF"/>
    </w:rPr>
  </w:style>
  <w:style w:type="character" w:customStyle="1" w:styleId="172">
    <w:name w:val="Основной текст + Курсив17"/>
    <w:basedOn w:val="aff9"/>
    <w:uiPriority w:val="99"/>
    <w:rsid w:val="00361FBB"/>
    <w:rPr>
      <w:rFonts w:ascii="Times New Roman" w:hAnsi="Times New Roman" w:cs="Times New Roman"/>
      <w:i/>
      <w:iCs/>
      <w:spacing w:val="0"/>
      <w:sz w:val="28"/>
      <w:szCs w:val="28"/>
      <w:shd w:val="clear" w:color="auto" w:fill="FFFFFF"/>
    </w:rPr>
  </w:style>
  <w:style w:type="character" w:customStyle="1" w:styleId="502">
    <w:name w:val="Основной текст (50) + Не курсив"/>
    <w:aliases w:val="Не малые прописные,Интервал 0 pt13"/>
    <w:basedOn w:val="500"/>
    <w:uiPriority w:val="99"/>
    <w:rsid w:val="00361FBB"/>
    <w:rPr>
      <w:rFonts w:ascii="Times New Roman" w:hAnsi="Times New Roman" w:cs="Times New Roman"/>
      <w:b/>
      <w:bCs/>
      <w:i w:val="0"/>
      <w:iCs w:val="0"/>
      <w:smallCaps w:val="0"/>
      <w:spacing w:val="10"/>
      <w:shd w:val="clear" w:color="auto" w:fill="FFFFFF"/>
    </w:rPr>
  </w:style>
  <w:style w:type="character" w:customStyle="1" w:styleId="162">
    <w:name w:val="Основной текст + Курсив16"/>
    <w:basedOn w:val="aff9"/>
    <w:uiPriority w:val="99"/>
    <w:rsid w:val="00361FBB"/>
    <w:rPr>
      <w:rFonts w:ascii="Times New Roman" w:hAnsi="Times New Roman" w:cs="Times New Roman"/>
      <w:i/>
      <w:iCs/>
      <w:spacing w:val="0"/>
      <w:sz w:val="28"/>
      <w:szCs w:val="28"/>
      <w:shd w:val="clear" w:color="auto" w:fill="FFFFFF"/>
    </w:rPr>
  </w:style>
  <w:style w:type="character" w:customStyle="1" w:styleId="243">
    <w:name w:val="Заголовок №2 (4)_"/>
    <w:basedOn w:val="a2"/>
    <w:link w:val="244"/>
    <w:uiPriority w:val="99"/>
    <w:rsid w:val="00361FBB"/>
    <w:rPr>
      <w:rFonts w:ascii="Times New Roman" w:hAnsi="Times New Roman" w:cs="Times New Roman"/>
      <w:sz w:val="27"/>
      <w:szCs w:val="27"/>
      <w:shd w:val="clear" w:color="auto" w:fill="FFFFFF"/>
    </w:rPr>
  </w:style>
  <w:style w:type="character" w:customStyle="1" w:styleId="11pt2">
    <w:name w:val="Основной текст + 11 pt2"/>
    <w:aliases w:val="Полужирный16,Курсив14,Малые прописные3,Интервал 1 pt7"/>
    <w:basedOn w:val="aff9"/>
    <w:uiPriority w:val="99"/>
    <w:rsid w:val="00361FBB"/>
    <w:rPr>
      <w:rFonts w:ascii="Times New Roman" w:hAnsi="Times New Roman" w:cs="Times New Roman"/>
      <w:b/>
      <w:bCs/>
      <w:i/>
      <w:iCs/>
      <w:smallCaps/>
      <w:spacing w:val="30"/>
      <w:sz w:val="22"/>
      <w:szCs w:val="22"/>
      <w:shd w:val="clear" w:color="auto" w:fill="FFFFFF"/>
    </w:rPr>
  </w:style>
  <w:style w:type="character" w:customStyle="1" w:styleId="1pt3">
    <w:name w:val="Основной текст + Интервал 1 pt3"/>
    <w:basedOn w:val="aff9"/>
    <w:uiPriority w:val="99"/>
    <w:rsid w:val="00361FBB"/>
    <w:rPr>
      <w:rFonts w:ascii="Times New Roman" w:hAnsi="Times New Roman" w:cs="Times New Roman"/>
      <w:spacing w:val="20"/>
      <w:sz w:val="28"/>
      <w:szCs w:val="28"/>
      <w:shd w:val="clear" w:color="auto" w:fill="FFFFFF"/>
    </w:rPr>
  </w:style>
  <w:style w:type="character" w:customStyle="1" w:styleId="252">
    <w:name w:val="Заголовок №2 (5)_"/>
    <w:basedOn w:val="a2"/>
    <w:link w:val="253"/>
    <w:uiPriority w:val="99"/>
    <w:rsid w:val="00361FBB"/>
    <w:rPr>
      <w:rFonts w:ascii="Times New Roman" w:hAnsi="Times New Roman" w:cs="Times New Roman"/>
      <w:b/>
      <w:bCs/>
      <w:sz w:val="26"/>
      <w:szCs w:val="26"/>
      <w:shd w:val="clear" w:color="auto" w:fill="FFFFFF"/>
    </w:rPr>
  </w:style>
  <w:style w:type="character" w:customStyle="1" w:styleId="2510pt">
    <w:name w:val="Заголовок №2 (5) + 10 pt"/>
    <w:aliases w:val="Не полужирный30,Курсив13"/>
    <w:basedOn w:val="252"/>
    <w:uiPriority w:val="99"/>
    <w:rsid w:val="00361FBB"/>
    <w:rPr>
      <w:rFonts w:ascii="Times New Roman" w:hAnsi="Times New Roman" w:cs="Times New Roman"/>
      <w:b w:val="0"/>
      <w:bCs w:val="0"/>
      <w:i/>
      <w:iCs/>
      <w:sz w:val="20"/>
      <w:szCs w:val="20"/>
      <w:shd w:val="clear" w:color="auto" w:fill="FFFFFF"/>
    </w:rPr>
  </w:style>
  <w:style w:type="character" w:customStyle="1" w:styleId="3b">
    <w:name w:val="Основной текст + Полужирный3"/>
    <w:basedOn w:val="aff9"/>
    <w:uiPriority w:val="99"/>
    <w:rsid w:val="00361FBB"/>
    <w:rPr>
      <w:rFonts w:ascii="Times New Roman" w:hAnsi="Times New Roman" w:cs="Times New Roman"/>
      <w:b/>
      <w:bCs/>
      <w:spacing w:val="0"/>
      <w:sz w:val="28"/>
      <w:szCs w:val="28"/>
      <w:shd w:val="clear" w:color="auto" w:fill="FFFFFF"/>
    </w:rPr>
  </w:style>
  <w:style w:type="character" w:customStyle="1" w:styleId="152">
    <w:name w:val="Основной текст + Курсив15"/>
    <w:aliases w:val="Интервал 5 pt1"/>
    <w:basedOn w:val="aff9"/>
    <w:uiPriority w:val="99"/>
    <w:rsid w:val="00361FBB"/>
    <w:rPr>
      <w:rFonts w:ascii="Times New Roman" w:hAnsi="Times New Roman" w:cs="Times New Roman"/>
      <w:i/>
      <w:iCs/>
      <w:spacing w:val="100"/>
      <w:sz w:val="28"/>
      <w:szCs w:val="28"/>
      <w:shd w:val="clear" w:color="auto" w:fill="FFFFFF"/>
    </w:rPr>
  </w:style>
  <w:style w:type="character" w:customStyle="1" w:styleId="142">
    <w:name w:val="Основной текст + Курсив14"/>
    <w:basedOn w:val="aff9"/>
    <w:uiPriority w:val="99"/>
    <w:rsid w:val="00361FBB"/>
    <w:rPr>
      <w:rFonts w:ascii="Times New Roman" w:hAnsi="Times New Roman" w:cs="Times New Roman"/>
      <w:i/>
      <w:iCs/>
      <w:spacing w:val="0"/>
      <w:sz w:val="28"/>
      <w:szCs w:val="28"/>
      <w:shd w:val="clear" w:color="auto" w:fill="FFFFFF"/>
    </w:rPr>
  </w:style>
  <w:style w:type="character" w:customStyle="1" w:styleId="134">
    <w:name w:val="Основной текст + Курсив13"/>
    <w:basedOn w:val="aff9"/>
    <w:uiPriority w:val="99"/>
    <w:rsid w:val="00361FBB"/>
    <w:rPr>
      <w:rFonts w:ascii="Times New Roman" w:hAnsi="Times New Roman" w:cs="Times New Roman"/>
      <w:i/>
      <w:iCs/>
      <w:spacing w:val="0"/>
      <w:sz w:val="28"/>
      <w:szCs w:val="28"/>
      <w:shd w:val="clear" w:color="auto" w:fill="FFFFFF"/>
    </w:rPr>
  </w:style>
  <w:style w:type="character" w:customStyle="1" w:styleId="79">
    <w:name w:val="Основной текст (79)_"/>
    <w:basedOn w:val="a2"/>
    <w:link w:val="790"/>
    <w:uiPriority w:val="99"/>
    <w:rsid w:val="00361FBB"/>
    <w:rPr>
      <w:rFonts w:ascii="Arial" w:hAnsi="Arial" w:cs="Arial"/>
      <w:b/>
      <w:bCs/>
      <w:i/>
      <w:iCs/>
      <w:w w:val="70"/>
      <w:sz w:val="15"/>
      <w:szCs w:val="15"/>
      <w:shd w:val="clear" w:color="auto" w:fill="FFFFFF"/>
    </w:rPr>
  </w:style>
  <w:style w:type="character" w:customStyle="1" w:styleId="1pt2">
    <w:name w:val="Основной текст + Интервал 1 pt2"/>
    <w:basedOn w:val="aff9"/>
    <w:uiPriority w:val="99"/>
    <w:rsid w:val="00361FBB"/>
    <w:rPr>
      <w:rFonts w:ascii="Times New Roman" w:hAnsi="Times New Roman" w:cs="Times New Roman"/>
      <w:spacing w:val="20"/>
      <w:sz w:val="28"/>
      <w:szCs w:val="28"/>
      <w:shd w:val="clear" w:color="auto" w:fill="FFFFFF"/>
    </w:rPr>
  </w:style>
  <w:style w:type="character" w:customStyle="1" w:styleId="125">
    <w:name w:val="Основной текст + 125"/>
    <w:aliases w:val="5 pt23,Курсив12,Интервал 1 pt6"/>
    <w:basedOn w:val="aff9"/>
    <w:uiPriority w:val="99"/>
    <w:rsid w:val="00361FBB"/>
    <w:rPr>
      <w:rFonts w:ascii="Times New Roman" w:hAnsi="Times New Roman" w:cs="Times New Roman"/>
      <w:i/>
      <w:iCs/>
      <w:spacing w:val="20"/>
      <w:sz w:val="25"/>
      <w:szCs w:val="25"/>
      <w:shd w:val="clear" w:color="auto" w:fill="FFFFFF"/>
    </w:rPr>
  </w:style>
  <w:style w:type="character" w:customStyle="1" w:styleId="122">
    <w:name w:val="Основной текст + Курсив12"/>
    <w:basedOn w:val="aff9"/>
    <w:uiPriority w:val="99"/>
    <w:rsid w:val="00361FBB"/>
    <w:rPr>
      <w:rFonts w:ascii="Times New Roman" w:hAnsi="Times New Roman" w:cs="Times New Roman"/>
      <w:i/>
      <w:iCs/>
      <w:spacing w:val="0"/>
      <w:sz w:val="28"/>
      <w:szCs w:val="28"/>
      <w:shd w:val="clear" w:color="auto" w:fill="FFFFFF"/>
    </w:rPr>
  </w:style>
  <w:style w:type="character" w:customStyle="1" w:styleId="2e">
    <w:name w:val="Основной текст + Полужирный2"/>
    <w:basedOn w:val="aff9"/>
    <w:uiPriority w:val="99"/>
    <w:rsid w:val="00361FBB"/>
    <w:rPr>
      <w:rFonts w:ascii="Times New Roman" w:hAnsi="Times New Roman" w:cs="Times New Roman"/>
      <w:b/>
      <w:bCs/>
      <w:spacing w:val="0"/>
      <w:sz w:val="28"/>
      <w:szCs w:val="28"/>
      <w:shd w:val="clear" w:color="auto" w:fill="FFFFFF"/>
    </w:rPr>
  </w:style>
  <w:style w:type="character" w:customStyle="1" w:styleId="135">
    <w:name w:val="Основной текст + 13"/>
    <w:aliases w:val="5 pt22,Полужирный15"/>
    <w:basedOn w:val="aff9"/>
    <w:uiPriority w:val="99"/>
    <w:rsid w:val="00361FBB"/>
    <w:rPr>
      <w:rFonts w:ascii="Times New Roman" w:hAnsi="Times New Roman" w:cs="Times New Roman"/>
      <w:b/>
      <w:bCs/>
      <w:noProof/>
      <w:spacing w:val="0"/>
      <w:sz w:val="27"/>
      <w:szCs w:val="27"/>
      <w:shd w:val="clear" w:color="auto" w:fill="FFFFFF"/>
    </w:rPr>
  </w:style>
  <w:style w:type="character" w:customStyle="1" w:styleId="113">
    <w:name w:val="Основной текст + 11"/>
    <w:aliases w:val="5 pt21,Полужирный14"/>
    <w:basedOn w:val="aff9"/>
    <w:uiPriority w:val="99"/>
    <w:rsid w:val="00361FBB"/>
    <w:rPr>
      <w:rFonts w:ascii="Times New Roman" w:hAnsi="Times New Roman" w:cs="Times New Roman"/>
      <w:b/>
      <w:bCs/>
      <w:spacing w:val="0"/>
      <w:sz w:val="23"/>
      <w:szCs w:val="23"/>
      <w:shd w:val="clear" w:color="auto" w:fill="FFFFFF"/>
    </w:rPr>
  </w:style>
  <w:style w:type="character" w:customStyle="1" w:styleId="114">
    <w:name w:val="Основной текст + Курсив11"/>
    <w:basedOn w:val="aff9"/>
    <w:uiPriority w:val="99"/>
    <w:rsid w:val="00361FBB"/>
    <w:rPr>
      <w:rFonts w:ascii="Times New Roman" w:hAnsi="Times New Roman" w:cs="Times New Roman"/>
      <w:i/>
      <w:iCs/>
      <w:spacing w:val="0"/>
      <w:sz w:val="28"/>
      <w:szCs w:val="28"/>
      <w:shd w:val="clear" w:color="auto" w:fill="FFFFFF"/>
    </w:rPr>
  </w:style>
  <w:style w:type="character" w:customStyle="1" w:styleId="12pt">
    <w:name w:val="Основной текст + 12 pt"/>
    <w:aliases w:val="Полужирный13,Курсив11"/>
    <w:basedOn w:val="aff9"/>
    <w:uiPriority w:val="99"/>
    <w:rsid w:val="00361FBB"/>
    <w:rPr>
      <w:rFonts w:ascii="Times New Roman" w:hAnsi="Times New Roman" w:cs="Times New Roman"/>
      <w:b/>
      <w:bCs/>
      <w:i/>
      <w:iCs/>
      <w:spacing w:val="0"/>
      <w:sz w:val="24"/>
      <w:szCs w:val="24"/>
      <w:shd w:val="clear" w:color="auto" w:fill="FFFFFF"/>
    </w:rPr>
  </w:style>
  <w:style w:type="character" w:customStyle="1" w:styleId="3c">
    <w:name w:val="Основной текст (3) + Не полужирный"/>
    <w:basedOn w:val="3a"/>
    <w:uiPriority w:val="99"/>
    <w:rsid w:val="00361FBB"/>
    <w:rPr>
      <w:rFonts w:ascii="Times New Roman" w:hAnsi="Times New Roman" w:cs="Times New Roman"/>
      <w:b w:val="0"/>
      <w:bCs w:val="0"/>
      <w:sz w:val="28"/>
      <w:szCs w:val="28"/>
      <w:shd w:val="clear" w:color="auto" w:fill="FFFFFF"/>
    </w:rPr>
  </w:style>
  <w:style w:type="character" w:customStyle="1" w:styleId="100">
    <w:name w:val="Основной текст + Курсив10"/>
    <w:basedOn w:val="aff9"/>
    <w:uiPriority w:val="99"/>
    <w:rsid w:val="00361FBB"/>
    <w:rPr>
      <w:rFonts w:ascii="Times New Roman" w:hAnsi="Times New Roman" w:cs="Times New Roman"/>
      <w:i/>
      <w:iCs/>
      <w:spacing w:val="0"/>
      <w:sz w:val="28"/>
      <w:szCs w:val="28"/>
      <w:shd w:val="clear" w:color="auto" w:fill="FFFFFF"/>
    </w:rPr>
  </w:style>
  <w:style w:type="character" w:customStyle="1" w:styleId="94">
    <w:name w:val="Основной текст + Курсив9"/>
    <w:basedOn w:val="aff9"/>
    <w:uiPriority w:val="99"/>
    <w:rsid w:val="00361FBB"/>
    <w:rPr>
      <w:rFonts w:ascii="Times New Roman" w:hAnsi="Times New Roman" w:cs="Times New Roman"/>
      <w:i/>
      <w:iCs/>
      <w:spacing w:val="0"/>
      <w:sz w:val="28"/>
      <w:szCs w:val="28"/>
      <w:shd w:val="clear" w:color="auto" w:fill="FFFFFF"/>
    </w:rPr>
  </w:style>
  <w:style w:type="character" w:customStyle="1" w:styleId="800">
    <w:name w:val="Основной текст (80)_"/>
    <w:basedOn w:val="a2"/>
    <w:link w:val="801"/>
    <w:uiPriority w:val="99"/>
    <w:rsid w:val="00361FBB"/>
    <w:rPr>
      <w:rFonts w:ascii="Arial" w:hAnsi="Arial" w:cs="Arial"/>
      <w:spacing w:val="-10"/>
      <w:sz w:val="23"/>
      <w:szCs w:val="23"/>
      <w:shd w:val="clear" w:color="auto" w:fill="FFFFFF"/>
    </w:rPr>
  </w:style>
  <w:style w:type="character" w:customStyle="1" w:styleId="82">
    <w:name w:val="Основной текст + Курсив8"/>
    <w:basedOn w:val="aff9"/>
    <w:uiPriority w:val="99"/>
    <w:rsid w:val="00361FBB"/>
    <w:rPr>
      <w:rFonts w:ascii="Times New Roman" w:hAnsi="Times New Roman" w:cs="Times New Roman"/>
      <w:i/>
      <w:iCs/>
      <w:spacing w:val="0"/>
      <w:sz w:val="28"/>
      <w:szCs w:val="28"/>
      <w:shd w:val="clear" w:color="auto" w:fill="FFFFFF"/>
    </w:rPr>
  </w:style>
  <w:style w:type="paragraph" w:customStyle="1" w:styleId="2b">
    <w:name w:val="Заголовок №2"/>
    <w:basedOn w:val="a0"/>
    <w:link w:val="2a"/>
    <w:uiPriority w:val="99"/>
    <w:rsid w:val="00361FBB"/>
    <w:pPr>
      <w:shd w:val="clear" w:color="auto" w:fill="FFFFFF"/>
      <w:spacing w:after="0" w:line="240" w:lineRule="atLeast"/>
      <w:outlineLvl w:val="1"/>
    </w:pPr>
    <w:rPr>
      <w:rFonts w:ascii="Times New Roman" w:hAnsi="Times New Roman" w:cs="Times New Roman"/>
      <w:sz w:val="28"/>
      <w:szCs w:val="28"/>
    </w:rPr>
  </w:style>
  <w:style w:type="paragraph" w:customStyle="1" w:styleId="312">
    <w:name w:val="Основной текст (3)1"/>
    <w:basedOn w:val="a0"/>
    <w:link w:val="3a"/>
    <w:uiPriority w:val="99"/>
    <w:rsid w:val="00361FBB"/>
    <w:pPr>
      <w:shd w:val="clear" w:color="auto" w:fill="FFFFFF"/>
      <w:spacing w:after="0" w:line="475" w:lineRule="exact"/>
      <w:ind w:firstLine="720"/>
      <w:jc w:val="both"/>
    </w:pPr>
    <w:rPr>
      <w:rFonts w:ascii="Times New Roman" w:hAnsi="Times New Roman" w:cs="Times New Roman"/>
      <w:b/>
      <w:bCs/>
      <w:sz w:val="28"/>
      <w:szCs w:val="28"/>
    </w:rPr>
  </w:style>
  <w:style w:type="paragraph" w:customStyle="1" w:styleId="212">
    <w:name w:val="Подпись к картинке (2)1"/>
    <w:basedOn w:val="a0"/>
    <w:link w:val="2c"/>
    <w:uiPriority w:val="99"/>
    <w:rsid w:val="00361FBB"/>
    <w:pPr>
      <w:shd w:val="clear" w:color="auto" w:fill="FFFFFF"/>
      <w:spacing w:after="0" w:line="240" w:lineRule="atLeast"/>
    </w:pPr>
    <w:rPr>
      <w:rFonts w:ascii="Times New Roman" w:hAnsi="Times New Roman" w:cs="Times New Roman"/>
      <w:b/>
      <w:bCs/>
      <w:spacing w:val="10"/>
    </w:rPr>
  </w:style>
  <w:style w:type="paragraph" w:customStyle="1" w:styleId="710">
    <w:name w:val="Основной текст (7)1"/>
    <w:basedOn w:val="a0"/>
    <w:link w:val="72"/>
    <w:rsid w:val="00361FBB"/>
    <w:pPr>
      <w:shd w:val="clear" w:color="auto" w:fill="FFFFFF"/>
      <w:spacing w:after="0" w:line="163" w:lineRule="exact"/>
      <w:jc w:val="center"/>
    </w:pPr>
    <w:rPr>
      <w:rFonts w:ascii="Arial" w:hAnsi="Arial" w:cs="Arial"/>
      <w:sz w:val="12"/>
      <w:szCs w:val="12"/>
    </w:rPr>
  </w:style>
  <w:style w:type="paragraph" w:customStyle="1" w:styleId="1b">
    <w:name w:val="Подпись к таблице1"/>
    <w:basedOn w:val="a0"/>
    <w:link w:val="affc"/>
    <w:rsid w:val="00361FBB"/>
    <w:pPr>
      <w:shd w:val="clear" w:color="auto" w:fill="FFFFFF"/>
      <w:spacing w:after="0" w:line="240" w:lineRule="atLeast"/>
    </w:pPr>
    <w:rPr>
      <w:rFonts w:ascii="Times New Roman" w:hAnsi="Times New Roman" w:cs="Times New Roman"/>
      <w:sz w:val="28"/>
      <w:szCs w:val="28"/>
    </w:rPr>
  </w:style>
  <w:style w:type="paragraph" w:customStyle="1" w:styleId="413">
    <w:name w:val="Заголовок №41"/>
    <w:basedOn w:val="a0"/>
    <w:link w:val="4a"/>
    <w:uiPriority w:val="99"/>
    <w:rsid w:val="00361FBB"/>
    <w:pPr>
      <w:shd w:val="clear" w:color="auto" w:fill="FFFFFF"/>
      <w:spacing w:after="0" w:line="475" w:lineRule="exact"/>
      <w:ind w:hanging="580"/>
      <w:jc w:val="both"/>
      <w:outlineLvl w:val="3"/>
    </w:pPr>
    <w:rPr>
      <w:rFonts w:ascii="Times New Roman" w:hAnsi="Times New Roman" w:cs="Times New Roman"/>
      <w:b/>
      <w:bCs/>
      <w:sz w:val="28"/>
      <w:szCs w:val="28"/>
    </w:rPr>
  </w:style>
  <w:style w:type="paragraph" w:customStyle="1" w:styleId="93">
    <w:name w:val="Подпись к картинке (9)"/>
    <w:basedOn w:val="a0"/>
    <w:link w:val="92"/>
    <w:uiPriority w:val="99"/>
    <w:rsid w:val="00361FBB"/>
    <w:pPr>
      <w:shd w:val="clear" w:color="auto" w:fill="FFFFFF"/>
      <w:spacing w:after="0" w:line="480" w:lineRule="exact"/>
    </w:pPr>
    <w:rPr>
      <w:rFonts w:ascii="Times New Roman" w:hAnsi="Times New Roman" w:cs="Times New Roman"/>
      <w:b/>
      <w:bCs/>
      <w:sz w:val="28"/>
      <w:szCs w:val="28"/>
    </w:rPr>
  </w:style>
  <w:style w:type="paragraph" w:customStyle="1" w:styleId="491">
    <w:name w:val="Основной текст (49)1"/>
    <w:basedOn w:val="a0"/>
    <w:link w:val="490"/>
    <w:uiPriority w:val="99"/>
    <w:rsid w:val="00361FBB"/>
    <w:pPr>
      <w:shd w:val="clear" w:color="auto" w:fill="FFFFFF"/>
      <w:spacing w:after="180" w:line="475" w:lineRule="exact"/>
    </w:pPr>
    <w:rPr>
      <w:rFonts w:ascii="Times New Roman" w:hAnsi="Times New Roman" w:cs="Times New Roman"/>
      <w:i/>
      <w:iCs/>
      <w:sz w:val="28"/>
      <w:szCs w:val="28"/>
    </w:rPr>
  </w:style>
  <w:style w:type="paragraph" w:customStyle="1" w:styleId="680">
    <w:name w:val="Основной текст (68)"/>
    <w:basedOn w:val="a0"/>
    <w:link w:val="68"/>
    <w:uiPriority w:val="99"/>
    <w:rsid w:val="00361FBB"/>
    <w:pPr>
      <w:shd w:val="clear" w:color="auto" w:fill="FFFFFF"/>
      <w:spacing w:after="0" w:line="240" w:lineRule="atLeast"/>
    </w:pPr>
    <w:rPr>
      <w:rFonts w:ascii="Lucida Sans Unicode" w:hAnsi="Lucida Sans Unicode" w:cs="Lucida Sans Unicode"/>
      <w:i/>
      <w:iCs/>
      <w:noProof/>
      <w:w w:val="66"/>
      <w:sz w:val="8"/>
      <w:szCs w:val="8"/>
    </w:rPr>
  </w:style>
  <w:style w:type="paragraph" w:customStyle="1" w:styleId="701">
    <w:name w:val="Основной текст (70)"/>
    <w:basedOn w:val="a0"/>
    <w:link w:val="700"/>
    <w:uiPriority w:val="99"/>
    <w:rsid w:val="00361FBB"/>
    <w:pPr>
      <w:shd w:val="clear" w:color="auto" w:fill="FFFFFF"/>
      <w:spacing w:after="60" w:line="240" w:lineRule="atLeast"/>
    </w:pPr>
    <w:rPr>
      <w:rFonts w:ascii="Franklin Gothic Medium" w:hAnsi="Franklin Gothic Medium" w:cs="Franklin Gothic Medium"/>
      <w:b/>
      <w:bCs/>
      <w:sz w:val="8"/>
      <w:szCs w:val="8"/>
    </w:rPr>
  </w:style>
  <w:style w:type="paragraph" w:customStyle="1" w:styleId="730">
    <w:name w:val="Основной текст (73)"/>
    <w:basedOn w:val="a0"/>
    <w:link w:val="73"/>
    <w:uiPriority w:val="99"/>
    <w:rsid w:val="00361FBB"/>
    <w:pPr>
      <w:shd w:val="clear" w:color="auto" w:fill="FFFFFF"/>
      <w:spacing w:after="60" w:line="240" w:lineRule="atLeast"/>
    </w:pPr>
    <w:rPr>
      <w:rFonts w:ascii="Lucida Sans Unicode" w:hAnsi="Lucida Sans Unicode" w:cs="Lucida Sans Unicode"/>
      <w:i/>
      <w:iCs/>
      <w:noProof/>
      <w:w w:val="60"/>
      <w:sz w:val="11"/>
      <w:szCs w:val="11"/>
    </w:rPr>
  </w:style>
  <w:style w:type="paragraph" w:customStyle="1" w:styleId="690">
    <w:name w:val="Основной текст (69)"/>
    <w:basedOn w:val="a0"/>
    <w:link w:val="69"/>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712">
    <w:name w:val="Основной текст (71)"/>
    <w:basedOn w:val="a0"/>
    <w:link w:val="711"/>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721">
    <w:name w:val="Основной текст (72)"/>
    <w:basedOn w:val="a0"/>
    <w:link w:val="720"/>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740">
    <w:name w:val="Основной текст (74)"/>
    <w:basedOn w:val="a0"/>
    <w:link w:val="74"/>
    <w:uiPriority w:val="99"/>
    <w:rsid w:val="00361FBB"/>
    <w:pPr>
      <w:shd w:val="clear" w:color="auto" w:fill="FFFFFF"/>
      <w:spacing w:after="0" w:line="240" w:lineRule="atLeast"/>
    </w:pPr>
    <w:rPr>
      <w:rFonts w:ascii="Times New Roman" w:hAnsi="Times New Roman" w:cs="Times New Roman"/>
      <w:noProof/>
      <w:sz w:val="8"/>
      <w:szCs w:val="8"/>
    </w:rPr>
  </w:style>
  <w:style w:type="paragraph" w:customStyle="1" w:styleId="770">
    <w:name w:val="Основной текст (77)"/>
    <w:basedOn w:val="a0"/>
    <w:link w:val="77"/>
    <w:uiPriority w:val="99"/>
    <w:rsid w:val="00361FBB"/>
    <w:pPr>
      <w:shd w:val="clear" w:color="auto" w:fill="FFFFFF"/>
      <w:spacing w:after="0" w:line="240" w:lineRule="atLeast"/>
    </w:pPr>
    <w:rPr>
      <w:rFonts w:ascii="Times New Roman" w:hAnsi="Times New Roman" w:cs="Times New Roman"/>
      <w:sz w:val="28"/>
      <w:szCs w:val="28"/>
    </w:rPr>
  </w:style>
  <w:style w:type="paragraph" w:customStyle="1" w:styleId="761">
    <w:name w:val="Основной текст (76)1"/>
    <w:basedOn w:val="a0"/>
    <w:link w:val="76"/>
    <w:uiPriority w:val="99"/>
    <w:rsid w:val="00361FBB"/>
    <w:pPr>
      <w:shd w:val="clear" w:color="auto" w:fill="FFFFFF"/>
      <w:spacing w:after="180" w:line="240" w:lineRule="atLeast"/>
      <w:jc w:val="both"/>
    </w:pPr>
    <w:rPr>
      <w:rFonts w:ascii="Times New Roman" w:hAnsi="Times New Roman" w:cs="Times New Roman"/>
      <w:sz w:val="29"/>
      <w:szCs w:val="29"/>
    </w:rPr>
  </w:style>
  <w:style w:type="paragraph" w:customStyle="1" w:styleId="780">
    <w:name w:val="Основной текст (78)"/>
    <w:basedOn w:val="a0"/>
    <w:link w:val="78"/>
    <w:uiPriority w:val="99"/>
    <w:rsid w:val="00361FBB"/>
    <w:pPr>
      <w:shd w:val="clear" w:color="auto" w:fill="FFFFFF"/>
      <w:spacing w:after="0" w:line="240" w:lineRule="atLeast"/>
    </w:pPr>
    <w:rPr>
      <w:rFonts w:ascii="Times New Roman" w:hAnsi="Times New Roman" w:cs="Times New Roman"/>
      <w:b/>
      <w:bCs/>
      <w:sz w:val="26"/>
      <w:szCs w:val="26"/>
    </w:rPr>
  </w:style>
  <w:style w:type="paragraph" w:customStyle="1" w:styleId="501">
    <w:name w:val="Основной текст (50)"/>
    <w:basedOn w:val="a0"/>
    <w:link w:val="500"/>
    <w:uiPriority w:val="99"/>
    <w:rsid w:val="00361FBB"/>
    <w:pPr>
      <w:shd w:val="clear" w:color="auto" w:fill="FFFFFF"/>
      <w:spacing w:before="180" w:after="0" w:line="475" w:lineRule="exact"/>
    </w:pPr>
    <w:rPr>
      <w:rFonts w:ascii="Times New Roman" w:hAnsi="Times New Roman" w:cs="Times New Roman"/>
      <w:b/>
      <w:bCs/>
      <w:i/>
      <w:iCs/>
      <w:smallCaps/>
      <w:spacing w:val="30"/>
    </w:rPr>
  </w:style>
  <w:style w:type="paragraph" w:customStyle="1" w:styleId="661">
    <w:name w:val="Основной текст (66)1"/>
    <w:basedOn w:val="a0"/>
    <w:link w:val="66"/>
    <w:uiPriority w:val="99"/>
    <w:rsid w:val="00361FBB"/>
    <w:pPr>
      <w:shd w:val="clear" w:color="auto" w:fill="FFFFFF"/>
      <w:spacing w:after="240" w:line="240" w:lineRule="atLeast"/>
    </w:pPr>
    <w:rPr>
      <w:rFonts w:ascii="Arial" w:hAnsi="Arial" w:cs="Arial"/>
      <w:sz w:val="15"/>
      <w:szCs w:val="15"/>
    </w:rPr>
  </w:style>
  <w:style w:type="paragraph" w:customStyle="1" w:styleId="670">
    <w:name w:val="Основной текст (67)"/>
    <w:basedOn w:val="a0"/>
    <w:link w:val="67"/>
    <w:uiPriority w:val="99"/>
    <w:rsid w:val="00361FBB"/>
    <w:pPr>
      <w:shd w:val="clear" w:color="auto" w:fill="FFFFFF"/>
      <w:spacing w:before="2520" w:after="0" w:line="240" w:lineRule="atLeast"/>
    </w:pPr>
    <w:rPr>
      <w:rFonts w:ascii="Arial" w:hAnsi="Arial" w:cs="Arial"/>
      <w:sz w:val="15"/>
      <w:szCs w:val="15"/>
    </w:rPr>
  </w:style>
  <w:style w:type="paragraph" w:customStyle="1" w:styleId="511">
    <w:name w:val="Основной текст (51)"/>
    <w:basedOn w:val="a0"/>
    <w:link w:val="510"/>
    <w:uiPriority w:val="99"/>
    <w:rsid w:val="00361FBB"/>
    <w:pPr>
      <w:shd w:val="clear" w:color="auto" w:fill="FFFFFF"/>
      <w:spacing w:after="0" w:line="240" w:lineRule="atLeast"/>
    </w:pPr>
    <w:rPr>
      <w:rFonts w:ascii="Arial" w:hAnsi="Arial" w:cs="Arial"/>
      <w:sz w:val="17"/>
      <w:szCs w:val="17"/>
    </w:rPr>
  </w:style>
  <w:style w:type="paragraph" w:customStyle="1" w:styleId="520">
    <w:name w:val="Основной текст (52)"/>
    <w:basedOn w:val="a0"/>
    <w:link w:val="52"/>
    <w:uiPriority w:val="99"/>
    <w:rsid w:val="00361FBB"/>
    <w:pPr>
      <w:shd w:val="clear" w:color="auto" w:fill="FFFFFF"/>
      <w:spacing w:after="0" w:line="240" w:lineRule="atLeast"/>
    </w:pPr>
    <w:rPr>
      <w:rFonts w:ascii="Arial" w:hAnsi="Arial" w:cs="Arial"/>
      <w:sz w:val="12"/>
      <w:szCs w:val="12"/>
    </w:rPr>
  </w:style>
  <w:style w:type="paragraph" w:customStyle="1" w:styleId="560">
    <w:name w:val="Основной текст (56)"/>
    <w:basedOn w:val="a0"/>
    <w:link w:val="56"/>
    <w:uiPriority w:val="99"/>
    <w:rsid w:val="00361FBB"/>
    <w:pPr>
      <w:shd w:val="clear" w:color="auto" w:fill="FFFFFF"/>
      <w:spacing w:after="0" w:line="240" w:lineRule="atLeast"/>
    </w:pPr>
    <w:rPr>
      <w:rFonts w:ascii="Arial" w:hAnsi="Arial" w:cs="Arial"/>
      <w:noProof/>
      <w:sz w:val="19"/>
      <w:szCs w:val="19"/>
    </w:rPr>
  </w:style>
  <w:style w:type="paragraph" w:customStyle="1" w:styleId="640">
    <w:name w:val="Основной текст (64)"/>
    <w:basedOn w:val="a0"/>
    <w:link w:val="64"/>
    <w:uiPriority w:val="99"/>
    <w:rsid w:val="00361FBB"/>
    <w:pPr>
      <w:shd w:val="clear" w:color="auto" w:fill="FFFFFF"/>
      <w:spacing w:after="0" w:line="240" w:lineRule="atLeast"/>
    </w:pPr>
    <w:rPr>
      <w:rFonts w:ascii="Arial" w:hAnsi="Arial" w:cs="Arial"/>
      <w:i/>
      <w:iCs/>
      <w:noProof/>
      <w:sz w:val="11"/>
      <w:szCs w:val="11"/>
    </w:rPr>
  </w:style>
  <w:style w:type="paragraph" w:customStyle="1" w:styleId="550">
    <w:name w:val="Основной текст (55)"/>
    <w:basedOn w:val="a0"/>
    <w:link w:val="55"/>
    <w:uiPriority w:val="99"/>
    <w:rsid w:val="00361FBB"/>
    <w:pPr>
      <w:shd w:val="clear" w:color="auto" w:fill="FFFFFF"/>
      <w:spacing w:after="0" w:line="240" w:lineRule="atLeast"/>
    </w:pPr>
    <w:rPr>
      <w:rFonts w:ascii="Arial" w:hAnsi="Arial" w:cs="Arial"/>
      <w:noProof/>
      <w:sz w:val="13"/>
      <w:szCs w:val="13"/>
    </w:rPr>
  </w:style>
  <w:style w:type="paragraph" w:customStyle="1" w:styleId="611">
    <w:name w:val="Основной текст (61)"/>
    <w:basedOn w:val="a0"/>
    <w:link w:val="610"/>
    <w:uiPriority w:val="99"/>
    <w:rsid w:val="00361FBB"/>
    <w:pPr>
      <w:shd w:val="clear" w:color="auto" w:fill="FFFFFF"/>
      <w:spacing w:after="0" w:line="240" w:lineRule="atLeast"/>
    </w:pPr>
    <w:rPr>
      <w:rFonts w:ascii="Arial" w:hAnsi="Arial" w:cs="Arial"/>
      <w:i/>
      <w:iCs/>
      <w:noProof/>
      <w:sz w:val="11"/>
      <w:szCs w:val="11"/>
    </w:rPr>
  </w:style>
  <w:style w:type="paragraph" w:customStyle="1" w:styleId="540">
    <w:name w:val="Основной текст (54)"/>
    <w:basedOn w:val="a0"/>
    <w:link w:val="54"/>
    <w:uiPriority w:val="99"/>
    <w:rsid w:val="00361FBB"/>
    <w:pPr>
      <w:shd w:val="clear" w:color="auto" w:fill="FFFFFF"/>
      <w:spacing w:after="0" w:line="240" w:lineRule="atLeast"/>
    </w:pPr>
    <w:rPr>
      <w:rFonts w:ascii="Arial" w:hAnsi="Arial" w:cs="Arial"/>
      <w:noProof/>
      <w:sz w:val="13"/>
      <w:szCs w:val="13"/>
    </w:rPr>
  </w:style>
  <w:style w:type="paragraph" w:customStyle="1" w:styleId="601">
    <w:name w:val="Основной текст (60)"/>
    <w:basedOn w:val="a0"/>
    <w:link w:val="600"/>
    <w:uiPriority w:val="99"/>
    <w:rsid w:val="00361FBB"/>
    <w:pPr>
      <w:shd w:val="clear" w:color="auto" w:fill="FFFFFF"/>
      <w:spacing w:after="0" w:line="240" w:lineRule="atLeast"/>
    </w:pPr>
    <w:rPr>
      <w:rFonts w:ascii="Arial" w:hAnsi="Arial" w:cs="Arial"/>
      <w:noProof/>
      <w:sz w:val="13"/>
      <w:szCs w:val="13"/>
    </w:rPr>
  </w:style>
  <w:style w:type="paragraph" w:customStyle="1" w:styleId="620">
    <w:name w:val="Основной текст (62)"/>
    <w:basedOn w:val="a0"/>
    <w:link w:val="62"/>
    <w:uiPriority w:val="99"/>
    <w:rsid w:val="00361FBB"/>
    <w:pPr>
      <w:shd w:val="clear" w:color="auto" w:fill="FFFFFF"/>
      <w:spacing w:after="0" w:line="240" w:lineRule="atLeast"/>
    </w:pPr>
    <w:rPr>
      <w:rFonts w:ascii="Arial" w:hAnsi="Arial" w:cs="Arial"/>
      <w:i/>
      <w:iCs/>
      <w:noProof/>
      <w:sz w:val="8"/>
      <w:szCs w:val="8"/>
    </w:rPr>
  </w:style>
  <w:style w:type="paragraph" w:customStyle="1" w:styleId="580">
    <w:name w:val="Основной текст (58)"/>
    <w:basedOn w:val="a0"/>
    <w:link w:val="58"/>
    <w:uiPriority w:val="99"/>
    <w:rsid w:val="00361FBB"/>
    <w:pPr>
      <w:shd w:val="clear" w:color="auto" w:fill="FFFFFF"/>
      <w:spacing w:after="0" w:line="240" w:lineRule="atLeast"/>
    </w:pPr>
    <w:rPr>
      <w:rFonts w:ascii="Arial" w:hAnsi="Arial" w:cs="Arial"/>
      <w:i/>
      <w:iCs/>
      <w:noProof/>
      <w:sz w:val="11"/>
      <w:szCs w:val="11"/>
    </w:rPr>
  </w:style>
  <w:style w:type="paragraph" w:customStyle="1" w:styleId="570">
    <w:name w:val="Основной текст (57)"/>
    <w:basedOn w:val="a0"/>
    <w:link w:val="57"/>
    <w:uiPriority w:val="99"/>
    <w:rsid w:val="00361FBB"/>
    <w:pPr>
      <w:shd w:val="clear" w:color="auto" w:fill="FFFFFF"/>
      <w:spacing w:after="0" w:line="240" w:lineRule="atLeast"/>
    </w:pPr>
    <w:rPr>
      <w:rFonts w:ascii="Arial" w:hAnsi="Arial" w:cs="Arial"/>
      <w:noProof/>
      <w:sz w:val="12"/>
      <w:szCs w:val="12"/>
    </w:rPr>
  </w:style>
  <w:style w:type="paragraph" w:customStyle="1" w:styleId="650">
    <w:name w:val="Основной текст (65)"/>
    <w:basedOn w:val="a0"/>
    <w:link w:val="65"/>
    <w:uiPriority w:val="99"/>
    <w:rsid w:val="00361FBB"/>
    <w:pPr>
      <w:shd w:val="clear" w:color="auto" w:fill="FFFFFF"/>
      <w:spacing w:after="0" w:line="240" w:lineRule="atLeast"/>
    </w:pPr>
    <w:rPr>
      <w:rFonts w:ascii="Arial" w:hAnsi="Arial" w:cs="Arial"/>
      <w:i/>
      <w:iCs/>
      <w:noProof/>
      <w:sz w:val="11"/>
      <w:szCs w:val="11"/>
    </w:rPr>
  </w:style>
  <w:style w:type="paragraph" w:customStyle="1" w:styleId="590">
    <w:name w:val="Основной текст (59)"/>
    <w:basedOn w:val="a0"/>
    <w:link w:val="59"/>
    <w:uiPriority w:val="99"/>
    <w:rsid w:val="00361FBB"/>
    <w:pPr>
      <w:shd w:val="clear" w:color="auto" w:fill="FFFFFF"/>
      <w:spacing w:after="0" w:line="240" w:lineRule="atLeast"/>
    </w:pPr>
    <w:rPr>
      <w:rFonts w:ascii="Arial" w:hAnsi="Arial" w:cs="Arial"/>
      <w:i/>
      <w:iCs/>
      <w:noProof/>
      <w:sz w:val="11"/>
      <w:szCs w:val="11"/>
    </w:rPr>
  </w:style>
  <w:style w:type="paragraph" w:customStyle="1" w:styleId="530">
    <w:name w:val="Основной текст (53)"/>
    <w:basedOn w:val="a0"/>
    <w:link w:val="53"/>
    <w:uiPriority w:val="99"/>
    <w:rsid w:val="00361FBB"/>
    <w:pPr>
      <w:shd w:val="clear" w:color="auto" w:fill="FFFFFF"/>
      <w:spacing w:after="0" w:line="240" w:lineRule="atLeast"/>
    </w:pPr>
    <w:rPr>
      <w:rFonts w:ascii="Arial" w:hAnsi="Arial" w:cs="Arial"/>
      <w:noProof/>
      <w:sz w:val="11"/>
      <w:szCs w:val="11"/>
    </w:rPr>
  </w:style>
  <w:style w:type="paragraph" w:customStyle="1" w:styleId="630">
    <w:name w:val="Основной текст (63)"/>
    <w:basedOn w:val="a0"/>
    <w:link w:val="63"/>
    <w:uiPriority w:val="99"/>
    <w:rsid w:val="00361FBB"/>
    <w:pPr>
      <w:shd w:val="clear" w:color="auto" w:fill="FFFFFF"/>
      <w:spacing w:after="0" w:line="240" w:lineRule="atLeast"/>
    </w:pPr>
    <w:rPr>
      <w:rFonts w:ascii="Arial" w:hAnsi="Arial" w:cs="Arial"/>
      <w:noProof/>
      <w:sz w:val="13"/>
      <w:szCs w:val="13"/>
    </w:rPr>
  </w:style>
  <w:style w:type="paragraph" w:customStyle="1" w:styleId="213">
    <w:name w:val="Подпись к таблице (2)1"/>
    <w:basedOn w:val="a0"/>
    <w:link w:val="2d"/>
    <w:uiPriority w:val="99"/>
    <w:rsid w:val="00361FBB"/>
    <w:pPr>
      <w:shd w:val="clear" w:color="auto" w:fill="FFFFFF"/>
      <w:spacing w:after="0" w:line="149" w:lineRule="exact"/>
      <w:jc w:val="both"/>
    </w:pPr>
    <w:rPr>
      <w:rFonts w:ascii="Arial" w:hAnsi="Arial" w:cs="Arial"/>
      <w:sz w:val="12"/>
      <w:szCs w:val="12"/>
    </w:rPr>
  </w:style>
  <w:style w:type="paragraph" w:customStyle="1" w:styleId="751">
    <w:name w:val="Основной текст (75)1"/>
    <w:basedOn w:val="a0"/>
    <w:link w:val="75"/>
    <w:uiPriority w:val="99"/>
    <w:rsid w:val="00361FBB"/>
    <w:pPr>
      <w:shd w:val="clear" w:color="auto" w:fill="FFFFFF"/>
      <w:spacing w:after="360" w:line="149" w:lineRule="exact"/>
    </w:pPr>
    <w:rPr>
      <w:rFonts w:ascii="Times New Roman" w:hAnsi="Times New Roman" w:cs="Times New Roman"/>
      <w:i/>
      <w:iCs/>
      <w:spacing w:val="20"/>
      <w:sz w:val="25"/>
      <w:szCs w:val="25"/>
    </w:rPr>
  </w:style>
  <w:style w:type="paragraph" w:customStyle="1" w:styleId="234">
    <w:name w:val="Заголовок №2 (3)"/>
    <w:basedOn w:val="a0"/>
    <w:link w:val="233"/>
    <w:uiPriority w:val="99"/>
    <w:rsid w:val="00361FBB"/>
    <w:pPr>
      <w:shd w:val="clear" w:color="auto" w:fill="FFFFFF"/>
      <w:spacing w:after="0" w:line="547" w:lineRule="exact"/>
      <w:outlineLvl w:val="1"/>
    </w:pPr>
    <w:rPr>
      <w:rFonts w:ascii="Times New Roman" w:hAnsi="Times New Roman" w:cs="Times New Roman"/>
      <w:sz w:val="28"/>
      <w:szCs w:val="28"/>
    </w:rPr>
  </w:style>
  <w:style w:type="paragraph" w:customStyle="1" w:styleId="133">
    <w:name w:val="Заголовок №1 (3)"/>
    <w:basedOn w:val="a0"/>
    <w:link w:val="132"/>
    <w:uiPriority w:val="99"/>
    <w:rsid w:val="00361FBB"/>
    <w:pPr>
      <w:shd w:val="clear" w:color="auto" w:fill="FFFFFF"/>
      <w:spacing w:after="0" w:line="240" w:lineRule="atLeast"/>
      <w:outlineLvl w:val="0"/>
    </w:pPr>
    <w:rPr>
      <w:rFonts w:ascii="Times New Roman" w:hAnsi="Times New Roman" w:cs="Times New Roman"/>
      <w:sz w:val="28"/>
      <w:szCs w:val="28"/>
    </w:rPr>
  </w:style>
  <w:style w:type="paragraph" w:customStyle="1" w:styleId="244">
    <w:name w:val="Заголовок №2 (4)"/>
    <w:basedOn w:val="a0"/>
    <w:link w:val="243"/>
    <w:uiPriority w:val="99"/>
    <w:rsid w:val="00361FBB"/>
    <w:pPr>
      <w:shd w:val="clear" w:color="auto" w:fill="FFFFFF"/>
      <w:spacing w:before="60" w:after="480" w:line="240" w:lineRule="atLeast"/>
      <w:outlineLvl w:val="1"/>
    </w:pPr>
    <w:rPr>
      <w:rFonts w:ascii="Times New Roman" w:hAnsi="Times New Roman" w:cs="Times New Roman"/>
      <w:sz w:val="27"/>
      <w:szCs w:val="27"/>
    </w:rPr>
  </w:style>
  <w:style w:type="paragraph" w:customStyle="1" w:styleId="253">
    <w:name w:val="Заголовок №2 (5)"/>
    <w:basedOn w:val="a0"/>
    <w:link w:val="252"/>
    <w:uiPriority w:val="99"/>
    <w:rsid w:val="00361FBB"/>
    <w:pPr>
      <w:shd w:val="clear" w:color="auto" w:fill="FFFFFF"/>
      <w:spacing w:before="300" w:after="300" w:line="240" w:lineRule="atLeast"/>
      <w:outlineLvl w:val="1"/>
    </w:pPr>
    <w:rPr>
      <w:rFonts w:ascii="Times New Roman" w:hAnsi="Times New Roman" w:cs="Times New Roman"/>
      <w:b/>
      <w:bCs/>
      <w:sz w:val="26"/>
      <w:szCs w:val="26"/>
    </w:rPr>
  </w:style>
  <w:style w:type="paragraph" w:customStyle="1" w:styleId="790">
    <w:name w:val="Основной текст (79)"/>
    <w:basedOn w:val="a0"/>
    <w:link w:val="79"/>
    <w:uiPriority w:val="99"/>
    <w:rsid w:val="00361FBB"/>
    <w:pPr>
      <w:shd w:val="clear" w:color="auto" w:fill="FFFFFF"/>
      <w:spacing w:after="0" w:line="470" w:lineRule="exact"/>
      <w:jc w:val="both"/>
    </w:pPr>
    <w:rPr>
      <w:rFonts w:ascii="Arial" w:hAnsi="Arial" w:cs="Arial"/>
      <w:b/>
      <w:bCs/>
      <w:i/>
      <w:iCs/>
      <w:w w:val="70"/>
      <w:sz w:val="15"/>
      <w:szCs w:val="15"/>
    </w:rPr>
  </w:style>
  <w:style w:type="paragraph" w:customStyle="1" w:styleId="801">
    <w:name w:val="Основной текст (80)"/>
    <w:basedOn w:val="a0"/>
    <w:link w:val="800"/>
    <w:uiPriority w:val="99"/>
    <w:rsid w:val="00361FBB"/>
    <w:pPr>
      <w:shd w:val="clear" w:color="auto" w:fill="FFFFFF"/>
      <w:spacing w:after="0" w:line="240" w:lineRule="atLeast"/>
    </w:pPr>
    <w:rPr>
      <w:rFonts w:ascii="Arial" w:hAnsi="Arial" w:cs="Arial"/>
      <w:spacing w:val="-10"/>
      <w:sz w:val="23"/>
      <w:szCs w:val="23"/>
    </w:rPr>
  </w:style>
  <w:style w:type="paragraph" w:customStyle="1" w:styleId="NormalNoIndent">
    <w:name w:val="NormalNoIndent"/>
    <w:basedOn w:val="a0"/>
    <w:link w:val="NormalNoIndentChar"/>
    <w:rsid w:val="00361FBB"/>
    <w:pPr>
      <w:spacing w:after="0" w:line="360" w:lineRule="auto"/>
      <w:jc w:val="both"/>
    </w:pPr>
    <w:rPr>
      <w:rFonts w:ascii="Times New Roman" w:eastAsia="Calibri" w:hAnsi="Times New Roman" w:cs="Times New Roman"/>
      <w:sz w:val="28"/>
      <w:szCs w:val="28"/>
    </w:rPr>
  </w:style>
  <w:style w:type="character" w:customStyle="1" w:styleId="NormalNoIndentChar">
    <w:name w:val="NormalNoIndent Char"/>
    <w:link w:val="NormalNoIndent"/>
    <w:rsid w:val="00361FBB"/>
    <w:rPr>
      <w:rFonts w:ascii="Times New Roman" w:eastAsia="Calibri" w:hAnsi="Times New Roman" w:cs="Times New Roman"/>
      <w:sz w:val="28"/>
      <w:szCs w:val="28"/>
    </w:rPr>
  </w:style>
  <w:style w:type="paragraph" w:customStyle="1" w:styleId="Listing">
    <w:name w:val="Listing"/>
    <w:basedOn w:val="NormalNoIndent"/>
    <w:link w:val="ListingChar"/>
    <w:rsid w:val="00361FBB"/>
    <w:pPr>
      <w:spacing w:line="240" w:lineRule="auto"/>
    </w:pPr>
    <w:rPr>
      <w:sz w:val="16"/>
      <w:szCs w:val="16"/>
    </w:rPr>
  </w:style>
  <w:style w:type="character" w:customStyle="1" w:styleId="ListingChar">
    <w:name w:val="Listing Char"/>
    <w:link w:val="Listing"/>
    <w:rsid w:val="00361FBB"/>
    <w:rPr>
      <w:rFonts w:ascii="Times New Roman" w:eastAsia="Calibri" w:hAnsi="Times New Roman" w:cs="Times New Roman"/>
      <w:sz w:val="16"/>
      <w:szCs w:val="16"/>
    </w:rPr>
  </w:style>
  <w:style w:type="character" w:customStyle="1" w:styleId="apple-converted-space">
    <w:name w:val="apple-converted-space"/>
    <w:basedOn w:val="a2"/>
    <w:rsid w:val="00361FBB"/>
  </w:style>
  <w:style w:type="paragraph" w:styleId="a">
    <w:name w:val="List Bullet"/>
    <w:basedOn w:val="a0"/>
    <w:autoRedefine/>
    <w:semiHidden/>
    <w:unhideWhenUsed/>
    <w:rsid w:val="00361FBB"/>
    <w:pPr>
      <w:numPr>
        <w:numId w:val="22"/>
      </w:numPr>
      <w:autoSpaceDE w:val="0"/>
      <w:autoSpaceDN w:val="0"/>
      <w:adjustRightInd w:val="0"/>
      <w:spacing w:after="0" w:line="360" w:lineRule="auto"/>
      <w:ind w:left="0" w:firstLine="720"/>
      <w:jc w:val="both"/>
    </w:pPr>
    <w:rPr>
      <w:rFonts w:ascii="Newton C" w:eastAsia="Times New Roman" w:hAnsi="Newton C" w:cs="Times New Roman"/>
      <w:sz w:val="28"/>
      <w:szCs w:val="28"/>
      <w:lang w:eastAsia="ru-RU"/>
    </w:rPr>
  </w:style>
  <w:style w:type="character" w:customStyle="1" w:styleId="mw-headline">
    <w:name w:val="mw-headline"/>
    <w:basedOn w:val="a2"/>
    <w:rsid w:val="00361FBB"/>
  </w:style>
  <w:style w:type="character" w:customStyle="1" w:styleId="mw-editsection">
    <w:name w:val="mw-editsection"/>
    <w:basedOn w:val="a2"/>
    <w:rsid w:val="00361FBB"/>
  </w:style>
  <w:style w:type="character" w:customStyle="1" w:styleId="mw-editsection-bracket">
    <w:name w:val="mw-editsection-bracket"/>
    <w:basedOn w:val="a2"/>
    <w:rsid w:val="00361FBB"/>
  </w:style>
  <w:style w:type="character" w:customStyle="1" w:styleId="mw-editsection-divider">
    <w:name w:val="mw-editsection-divider"/>
    <w:basedOn w:val="a2"/>
    <w:rsid w:val="00361FBB"/>
  </w:style>
  <w:style w:type="character" w:customStyle="1" w:styleId="navy">
    <w:name w:val="navy"/>
    <w:basedOn w:val="a2"/>
    <w:rsid w:val="00361FBB"/>
  </w:style>
  <w:style w:type="character" w:customStyle="1" w:styleId="bukovko">
    <w:name w:val="bukovko"/>
    <w:basedOn w:val="a2"/>
    <w:rsid w:val="00361FBB"/>
  </w:style>
  <w:style w:type="character" w:styleId="HTML1">
    <w:name w:val="HTML Sample"/>
    <w:basedOn w:val="a2"/>
    <w:uiPriority w:val="99"/>
    <w:semiHidden/>
    <w:unhideWhenUsed/>
    <w:rsid w:val="00361FBB"/>
    <w:rPr>
      <w:rFonts w:ascii="Courier New" w:eastAsia="Times New Roman" w:hAnsi="Courier New" w:cs="Courier New"/>
    </w:rPr>
  </w:style>
  <w:style w:type="paragraph" w:customStyle="1" w:styleId="3d">
    <w:name w:val="Основной текст3"/>
    <w:basedOn w:val="a0"/>
    <w:rsid w:val="00361FBB"/>
    <w:pPr>
      <w:widowControl w:val="0"/>
      <w:shd w:val="clear" w:color="auto" w:fill="FFFFFF"/>
      <w:spacing w:after="1200" w:line="0" w:lineRule="atLeast"/>
      <w:jc w:val="center"/>
    </w:pPr>
    <w:rPr>
      <w:rFonts w:ascii="Times New Roman" w:eastAsia="Times New Roman" w:hAnsi="Times New Roman" w:cs="Times New Roman"/>
      <w:spacing w:val="1"/>
      <w:sz w:val="25"/>
      <w:szCs w:val="25"/>
      <w:lang w:val="ru-RU"/>
    </w:rPr>
  </w:style>
  <w:style w:type="paragraph" w:customStyle="1" w:styleId="affd">
    <w:name w:val="Подпись к таблице"/>
    <w:basedOn w:val="a0"/>
    <w:rsid w:val="00361FBB"/>
    <w:pPr>
      <w:widowControl w:val="0"/>
      <w:shd w:val="clear" w:color="auto" w:fill="FFFFFF"/>
      <w:spacing w:after="0" w:line="0" w:lineRule="atLeast"/>
    </w:pPr>
    <w:rPr>
      <w:rFonts w:ascii="Times New Roman" w:eastAsia="Times New Roman" w:hAnsi="Times New Roman" w:cs="Times New Roman"/>
      <w:spacing w:val="1"/>
      <w:sz w:val="25"/>
      <w:szCs w:val="25"/>
      <w:lang w:val="ru-RU"/>
    </w:rPr>
  </w:style>
  <w:style w:type="paragraph" w:customStyle="1" w:styleId="Contents1">
    <w:name w:val="Contents 1"/>
    <w:basedOn w:val="a0"/>
    <w:rsid w:val="00361FBB"/>
    <w:pPr>
      <w:tabs>
        <w:tab w:val="left" w:pos="720"/>
        <w:tab w:val="right" w:leader="dot" w:pos="9269"/>
      </w:tabs>
      <w:suppressAutoHyphens/>
      <w:overflowPunct w:val="0"/>
      <w:spacing w:after="0" w:line="360" w:lineRule="auto"/>
      <w:jc w:val="center"/>
    </w:pPr>
    <w:rPr>
      <w:rFonts w:ascii="Times New Roman" w:eastAsia="Times New Roman" w:hAnsi="Times New Roman" w:cs="Times New Roman"/>
      <w:color w:val="00000A"/>
      <w:sz w:val="28"/>
      <w:szCs w:val="28"/>
      <w:lang w:val="ru-RU" w:eastAsia="ru-RU"/>
    </w:rPr>
  </w:style>
  <w:style w:type="paragraph" w:styleId="affe">
    <w:name w:val="caption"/>
    <w:basedOn w:val="a0"/>
    <w:rsid w:val="00361FBB"/>
    <w:pPr>
      <w:tabs>
        <w:tab w:val="left" w:pos="720"/>
      </w:tabs>
      <w:suppressAutoHyphens/>
      <w:overflowPunct w:val="0"/>
      <w:spacing w:after="0" w:line="360" w:lineRule="auto"/>
      <w:ind w:firstLine="720"/>
      <w:jc w:val="both"/>
    </w:pPr>
    <w:rPr>
      <w:rFonts w:ascii="Times New Roman" w:eastAsia="Times New Roman" w:hAnsi="Times New Roman" w:cs="Times New Roman"/>
      <w:color w:val="00000A"/>
      <w:sz w:val="28"/>
      <w:szCs w:val="28"/>
      <w:lang w:val="ru-RU" w:eastAsia="ru-RU"/>
    </w:rPr>
  </w:style>
  <w:style w:type="character" w:customStyle="1" w:styleId="hl">
    <w:name w:val="hl"/>
    <w:basedOn w:val="a2"/>
    <w:rsid w:val="00361FBB"/>
  </w:style>
  <w:style w:type="paragraph" w:customStyle="1" w:styleId="4">
    <w:name w:val="Заг 4"/>
    <w:basedOn w:val="3"/>
    <w:link w:val="4c"/>
    <w:rsid w:val="00361FBB"/>
    <w:pPr>
      <w:numPr>
        <w:ilvl w:val="3"/>
        <w:numId w:val="23"/>
      </w:numPr>
    </w:pPr>
    <w:rPr>
      <w:bCs/>
      <w:color w:val="000000"/>
      <w:szCs w:val="28"/>
      <w:lang w:eastAsia="ru-RU"/>
    </w:rPr>
  </w:style>
  <w:style w:type="character" w:customStyle="1" w:styleId="4c">
    <w:name w:val="Заг 4 Знак"/>
    <w:basedOn w:val="30"/>
    <w:link w:val="4"/>
    <w:rsid w:val="00361FBB"/>
    <w:rPr>
      <w:rFonts w:ascii="Times New Roman" w:eastAsiaTheme="majorEastAsia" w:hAnsi="Times New Roman" w:cstheme="majorBidi"/>
      <w:bCs/>
      <w:color w:val="000000"/>
      <w:sz w:val="28"/>
      <w:szCs w:val="28"/>
      <w:lang w:eastAsia="ru-RU"/>
    </w:rPr>
  </w:style>
  <w:style w:type="character" w:customStyle="1" w:styleId="hps">
    <w:name w:val="hps"/>
    <w:basedOn w:val="a2"/>
    <w:rsid w:val="00361FBB"/>
  </w:style>
  <w:style w:type="paragraph" w:customStyle="1" w:styleId="1c">
    <w:name w:val="Без интервала1"/>
    <w:next w:val="afff"/>
    <w:rsid w:val="00361FBB"/>
    <w:pPr>
      <w:spacing w:after="0" w:line="240" w:lineRule="auto"/>
    </w:pPr>
    <w:rPr>
      <w:rFonts w:eastAsia="Times New Roman"/>
      <w:lang w:eastAsia="uk-UA"/>
    </w:rPr>
  </w:style>
  <w:style w:type="character" w:customStyle="1" w:styleId="afff0">
    <w:name w:val="Без интервала Знак"/>
    <w:basedOn w:val="a2"/>
    <w:rsid w:val="00361FBB"/>
    <w:rPr>
      <w:rFonts w:eastAsia="Times New Roman"/>
      <w:sz w:val="22"/>
      <w:szCs w:val="22"/>
      <w:lang w:val="uk-UA" w:eastAsia="uk-UA"/>
    </w:rPr>
  </w:style>
  <w:style w:type="character" w:styleId="HTML2">
    <w:name w:val="HTML Code"/>
    <w:basedOn w:val="a2"/>
    <w:uiPriority w:val="99"/>
    <w:semiHidden/>
    <w:unhideWhenUsed/>
    <w:rsid w:val="00361FBB"/>
    <w:rPr>
      <w:rFonts w:ascii="Courier New" w:eastAsia="Times New Roman" w:hAnsi="Courier New" w:cs="Courier New"/>
      <w:sz w:val="20"/>
      <w:szCs w:val="20"/>
    </w:rPr>
  </w:style>
  <w:style w:type="character" w:customStyle="1" w:styleId="1pt">
    <w:name w:val="Основной текст + Курсив;Интервал 1 pt"/>
    <w:basedOn w:val="a2"/>
    <w:rsid w:val="00361FBB"/>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d">
    <w:name w:val="Основной текст (4)_"/>
    <w:basedOn w:val="a2"/>
    <w:link w:val="4e"/>
    <w:rsid w:val="00361FBB"/>
    <w:rPr>
      <w:rFonts w:ascii="Times New Roman" w:eastAsia="Times New Roman" w:hAnsi="Times New Roman" w:cs="Times New Roman"/>
      <w:b/>
      <w:bCs/>
      <w:shd w:val="clear" w:color="auto" w:fill="FFFFFF"/>
    </w:rPr>
  </w:style>
  <w:style w:type="character" w:customStyle="1" w:styleId="5a">
    <w:name w:val="Основной текст (5)_"/>
    <w:basedOn w:val="a2"/>
    <w:link w:val="5b"/>
    <w:rsid w:val="00361FBB"/>
    <w:rPr>
      <w:rFonts w:ascii="Times New Roman" w:eastAsia="Times New Roman" w:hAnsi="Times New Roman" w:cs="Times New Roman"/>
      <w:i/>
      <w:iCs/>
      <w:spacing w:val="20"/>
      <w:sz w:val="16"/>
      <w:szCs w:val="16"/>
      <w:shd w:val="clear" w:color="auto" w:fill="FFFFFF"/>
    </w:rPr>
  </w:style>
  <w:style w:type="character" w:customStyle="1" w:styleId="50pt">
    <w:name w:val="Основной текст (5) + Не курсив;Интервал 0 pt"/>
    <w:basedOn w:val="5a"/>
    <w:rsid w:val="00361FBB"/>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9"/>
    <w:rsid w:val="00361FBB"/>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a"/>
    <w:rsid w:val="00361FBB"/>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a"/>
    <w:rsid w:val="00361FBB"/>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9"/>
    <w:rsid w:val="00361FBB"/>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9"/>
    <w:rsid w:val="00361FBB"/>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e">
    <w:name w:val="Основной текст (4)"/>
    <w:basedOn w:val="a0"/>
    <w:link w:val="4d"/>
    <w:rsid w:val="00361FBB"/>
    <w:pPr>
      <w:widowControl w:val="0"/>
      <w:shd w:val="clear" w:color="auto" w:fill="FFFFFF"/>
      <w:spacing w:after="0" w:line="278" w:lineRule="exact"/>
      <w:ind w:hanging="600"/>
      <w:jc w:val="both"/>
    </w:pPr>
    <w:rPr>
      <w:rFonts w:ascii="Times New Roman" w:eastAsia="Times New Roman" w:hAnsi="Times New Roman" w:cs="Times New Roman"/>
      <w:b/>
      <w:bCs/>
    </w:rPr>
  </w:style>
  <w:style w:type="paragraph" w:customStyle="1" w:styleId="95">
    <w:name w:val="Основной текст9"/>
    <w:basedOn w:val="a0"/>
    <w:rsid w:val="00361FBB"/>
    <w:pPr>
      <w:widowControl w:val="0"/>
      <w:shd w:val="clear" w:color="auto" w:fill="FFFFFF"/>
      <w:spacing w:after="0" w:line="211" w:lineRule="exact"/>
      <w:ind w:hanging="640"/>
      <w:jc w:val="both"/>
    </w:pPr>
    <w:rPr>
      <w:rFonts w:ascii="Times New Roman" w:eastAsia="Times New Roman" w:hAnsi="Times New Roman" w:cs="Times New Roman"/>
      <w:spacing w:val="10"/>
      <w:sz w:val="16"/>
      <w:szCs w:val="16"/>
    </w:rPr>
  </w:style>
  <w:style w:type="paragraph" w:customStyle="1" w:styleId="5b">
    <w:name w:val="Основной текст (5)"/>
    <w:basedOn w:val="a0"/>
    <w:link w:val="5a"/>
    <w:rsid w:val="00361FBB"/>
    <w:pPr>
      <w:widowControl w:val="0"/>
      <w:shd w:val="clear" w:color="auto" w:fill="FFFFFF"/>
      <w:spacing w:after="0" w:line="0" w:lineRule="atLeast"/>
      <w:ind w:hanging="1120"/>
      <w:jc w:val="right"/>
    </w:pPr>
    <w:rPr>
      <w:rFonts w:ascii="Times New Roman" w:eastAsia="Times New Roman" w:hAnsi="Times New Roman" w:cs="Times New Roman"/>
      <w:i/>
      <w:iCs/>
      <w:spacing w:val="20"/>
      <w:sz w:val="16"/>
      <w:szCs w:val="16"/>
    </w:rPr>
  </w:style>
  <w:style w:type="character" w:customStyle="1" w:styleId="2f">
    <w:name w:val="Основной текст (2)_"/>
    <w:basedOn w:val="a2"/>
    <w:link w:val="2f0"/>
    <w:rsid w:val="00361FBB"/>
    <w:rPr>
      <w:rFonts w:ascii="Times New Roman" w:eastAsia="Times New Roman" w:hAnsi="Times New Roman" w:cs="Times New Roman"/>
      <w:i/>
      <w:iCs/>
      <w:spacing w:val="20"/>
      <w:shd w:val="clear" w:color="auto" w:fill="FFFFFF"/>
    </w:rPr>
  </w:style>
  <w:style w:type="character" w:customStyle="1" w:styleId="41pt">
    <w:name w:val="Основной текст (4) + Не полужирный;Курсив;Интервал 1 pt"/>
    <w:basedOn w:val="4d"/>
    <w:rsid w:val="00361FBB"/>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65pt0pt">
    <w:name w:val="Основной текст + 6;5 pt;Интервал 0 pt"/>
    <w:basedOn w:val="aff9"/>
    <w:rsid w:val="00361FBB"/>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5">
    <w:name w:val="Основной текст (11)_"/>
    <w:basedOn w:val="a2"/>
    <w:link w:val="116"/>
    <w:rsid w:val="00361FBB"/>
    <w:rPr>
      <w:rFonts w:ascii="Times New Roman" w:eastAsia="Times New Roman" w:hAnsi="Times New Roman" w:cs="Times New Roman"/>
      <w:b/>
      <w:bCs/>
      <w:sz w:val="11"/>
      <w:szCs w:val="11"/>
      <w:shd w:val="clear" w:color="auto" w:fill="FFFFFF"/>
    </w:rPr>
  </w:style>
  <w:style w:type="character" w:customStyle="1" w:styleId="188pt1pt">
    <w:name w:val="Основной текст (18) + 8 pt;Интервал 1 pt"/>
    <w:basedOn w:val="180"/>
    <w:rsid w:val="00361FBB"/>
    <w:rPr>
      <w:rFonts w:ascii="Times New Roman" w:eastAsia="Times New Roman" w:hAnsi="Times New Roman" w:cs="Times New Roman"/>
      <w:i/>
      <w:iCs/>
      <w:noProof/>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361FBB"/>
    <w:rPr>
      <w:rFonts w:ascii="Batang" w:eastAsia="Batang" w:hAnsi="Batang" w:cs="Batang"/>
      <w:i/>
      <w:iCs/>
      <w:noProof/>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a"/>
    <w:rsid w:val="00361FBB"/>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a"/>
    <w:rsid w:val="00361FBB"/>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0">
    <w:name w:val="Заголовок №8 (2)_"/>
    <w:basedOn w:val="a2"/>
    <w:link w:val="821"/>
    <w:rsid w:val="00361FBB"/>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0"/>
    <w:rsid w:val="00361FBB"/>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0"/>
    <w:rsid w:val="00361FBB"/>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a"/>
    <w:rsid w:val="00361FBB"/>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8pt1pt">
    <w:name w:val="Основной текст (19) + 8 pt;Курсив;Интервал 1 pt"/>
    <w:basedOn w:val="190"/>
    <w:rsid w:val="00361FBB"/>
    <w:rPr>
      <w:rFonts w:ascii="Times New Roman" w:eastAsia="Times New Roman" w:hAnsi="Times New Roman" w:cs="Times New Roman"/>
      <w:i/>
      <w:iCs/>
      <w:noProof/>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361FBB"/>
    <w:rPr>
      <w:rFonts w:ascii="Times New Roman" w:eastAsia="Times New Roman" w:hAnsi="Times New Roman" w:cs="Times New Roman"/>
      <w:noProof/>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f"/>
    <w:rsid w:val="00361FBB"/>
    <w:rPr>
      <w:rFonts w:ascii="Times New Roman" w:eastAsia="Times New Roman" w:hAnsi="Times New Roman" w:cs="Times New Roman"/>
      <w:b/>
      <w:bCs/>
      <w:i/>
      <w:iCs/>
      <w:color w:val="000000"/>
      <w:spacing w:val="0"/>
      <w:w w:val="100"/>
      <w:position w:val="0"/>
      <w:shd w:val="clear" w:color="auto" w:fill="FFFFFF"/>
    </w:rPr>
  </w:style>
  <w:style w:type="character" w:customStyle="1" w:styleId="920">
    <w:name w:val="Заголовок №9 (2)_"/>
    <w:basedOn w:val="a2"/>
    <w:link w:val="921"/>
    <w:rsid w:val="00361FBB"/>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361FBB"/>
    <w:rPr>
      <w:rFonts w:ascii="Arial Narrow" w:eastAsia="Arial Narrow" w:hAnsi="Arial Narrow" w:cs="Arial Narrow"/>
      <w:b/>
      <w:bCs/>
      <w:sz w:val="17"/>
      <w:szCs w:val="17"/>
      <w:shd w:val="clear" w:color="auto" w:fill="FFFFFF"/>
    </w:rPr>
  </w:style>
  <w:style w:type="paragraph" w:customStyle="1" w:styleId="2f0">
    <w:name w:val="Основной текст (2)"/>
    <w:basedOn w:val="a0"/>
    <w:link w:val="2f"/>
    <w:rsid w:val="00361FBB"/>
    <w:pPr>
      <w:widowControl w:val="0"/>
      <w:shd w:val="clear" w:color="auto" w:fill="FFFFFF"/>
      <w:spacing w:after="0" w:line="278" w:lineRule="exact"/>
      <w:ind w:hanging="520"/>
      <w:jc w:val="center"/>
    </w:pPr>
    <w:rPr>
      <w:rFonts w:ascii="Times New Roman" w:eastAsia="Times New Roman" w:hAnsi="Times New Roman" w:cs="Times New Roman"/>
      <w:i/>
      <w:iCs/>
      <w:spacing w:val="20"/>
    </w:rPr>
  </w:style>
  <w:style w:type="paragraph" w:customStyle="1" w:styleId="7a">
    <w:name w:val="Основной текст (7)"/>
    <w:basedOn w:val="a0"/>
    <w:rsid w:val="00361FBB"/>
    <w:pPr>
      <w:widowControl w:val="0"/>
      <w:shd w:val="clear" w:color="auto" w:fill="FFFFFF"/>
      <w:spacing w:after="60" w:line="125" w:lineRule="exact"/>
      <w:ind w:hanging="1720"/>
      <w:jc w:val="both"/>
    </w:pPr>
    <w:rPr>
      <w:rFonts w:ascii="Times New Roman" w:eastAsia="Times New Roman" w:hAnsi="Times New Roman" w:cs="Times New Roman"/>
      <w:sz w:val="13"/>
      <w:szCs w:val="13"/>
      <w:lang w:val="ru-RU"/>
    </w:rPr>
  </w:style>
  <w:style w:type="paragraph" w:customStyle="1" w:styleId="116">
    <w:name w:val="Основной текст (11)"/>
    <w:basedOn w:val="a0"/>
    <w:link w:val="115"/>
    <w:rsid w:val="00361FBB"/>
    <w:pPr>
      <w:widowControl w:val="0"/>
      <w:shd w:val="clear" w:color="auto" w:fill="FFFFFF"/>
      <w:spacing w:after="0" w:line="158" w:lineRule="exact"/>
    </w:pPr>
    <w:rPr>
      <w:rFonts w:ascii="Times New Roman" w:eastAsia="Times New Roman" w:hAnsi="Times New Roman" w:cs="Times New Roman"/>
      <w:b/>
      <w:bCs/>
      <w:sz w:val="11"/>
      <w:szCs w:val="11"/>
    </w:rPr>
  </w:style>
  <w:style w:type="paragraph" w:customStyle="1" w:styleId="821">
    <w:name w:val="Заголовок №8 (2)"/>
    <w:basedOn w:val="a0"/>
    <w:link w:val="820"/>
    <w:rsid w:val="00361FBB"/>
    <w:pPr>
      <w:widowControl w:val="0"/>
      <w:shd w:val="clear" w:color="auto" w:fill="FFFFFF"/>
      <w:spacing w:after="0" w:line="0" w:lineRule="atLeast"/>
      <w:jc w:val="right"/>
      <w:outlineLvl w:val="7"/>
    </w:pPr>
    <w:rPr>
      <w:rFonts w:ascii="Times New Roman" w:eastAsia="Times New Roman" w:hAnsi="Times New Roman" w:cs="Times New Roman"/>
      <w:i/>
      <w:iCs/>
      <w:spacing w:val="20"/>
      <w:sz w:val="16"/>
      <w:szCs w:val="16"/>
    </w:rPr>
  </w:style>
  <w:style w:type="paragraph" w:customStyle="1" w:styleId="921">
    <w:name w:val="Заголовок №9 (2)"/>
    <w:basedOn w:val="a0"/>
    <w:link w:val="920"/>
    <w:rsid w:val="00361FBB"/>
    <w:pPr>
      <w:widowControl w:val="0"/>
      <w:shd w:val="clear" w:color="auto" w:fill="FFFFFF"/>
      <w:spacing w:after="0" w:line="168" w:lineRule="exact"/>
      <w:jc w:val="both"/>
      <w:outlineLvl w:val="8"/>
    </w:pPr>
    <w:rPr>
      <w:rFonts w:ascii="Arial Narrow" w:eastAsia="Arial Narrow" w:hAnsi="Arial Narrow" w:cs="Arial Narrow"/>
      <w:b/>
      <w:bCs/>
      <w:sz w:val="17"/>
      <w:szCs w:val="17"/>
    </w:rPr>
  </w:style>
  <w:style w:type="character" w:customStyle="1" w:styleId="st">
    <w:name w:val="st"/>
    <w:basedOn w:val="a2"/>
    <w:rsid w:val="00361FBB"/>
  </w:style>
  <w:style w:type="character" w:customStyle="1" w:styleId="atn">
    <w:name w:val="atn"/>
    <w:basedOn w:val="a2"/>
    <w:rsid w:val="00361FBB"/>
  </w:style>
  <w:style w:type="numbering" w:customStyle="1" w:styleId="NoList1">
    <w:name w:val="No List1"/>
    <w:next w:val="a4"/>
    <w:uiPriority w:val="99"/>
    <w:semiHidden/>
    <w:unhideWhenUsed/>
    <w:rsid w:val="00361FBB"/>
  </w:style>
  <w:style w:type="table" w:customStyle="1" w:styleId="TableGrid1">
    <w:name w:val="Table Grid1"/>
    <w:basedOn w:val="a3"/>
    <w:next w:val="ac"/>
    <w:uiPriority w:val="59"/>
    <w:rsid w:val="00361FBB"/>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d">
    <w:name w:val="Обычный1"/>
    <w:rsid w:val="00361FBB"/>
    <w:pPr>
      <w:widowControl w:val="0"/>
      <w:spacing w:before="100" w:after="100" w:line="240" w:lineRule="auto"/>
    </w:pPr>
    <w:rPr>
      <w:rFonts w:ascii="Times New Roman" w:eastAsia="Times New Roman" w:hAnsi="Times New Roman" w:cs="Times New Roman"/>
      <w:snapToGrid w:val="0"/>
      <w:sz w:val="24"/>
      <w:szCs w:val="20"/>
      <w:lang w:val="ru-RU" w:eastAsia="ru-RU"/>
    </w:rPr>
  </w:style>
  <w:style w:type="character" w:customStyle="1" w:styleId="xfmb">
    <w:name w:val="xfmb"/>
    <w:basedOn w:val="a2"/>
    <w:rsid w:val="00361FBB"/>
  </w:style>
  <w:style w:type="paragraph" w:customStyle="1" w:styleId="Default">
    <w:name w:val="Default"/>
    <w:rsid w:val="00361FB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lestyle">
    <w:name w:val="Table style"/>
    <w:basedOn w:val="a0"/>
    <w:rsid w:val="00361FBB"/>
    <w:pPr>
      <w:spacing w:after="0" w:line="240" w:lineRule="auto"/>
      <w:jc w:val="center"/>
    </w:pPr>
    <w:rPr>
      <w:rFonts w:ascii="Times New Roman" w:eastAsia="Times New Roman" w:hAnsi="Times New Roman" w:cs="Times New Roman"/>
      <w:sz w:val="24"/>
      <w:szCs w:val="28"/>
      <w:lang w:val="ru-RU" w:eastAsia="ru-RU"/>
    </w:rPr>
  </w:style>
  <w:style w:type="paragraph" w:customStyle="1" w:styleId="Graphtext">
    <w:name w:val="Graph text"/>
    <w:basedOn w:val="a0"/>
    <w:rsid w:val="00361FBB"/>
    <w:pPr>
      <w:spacing w:after="0" w:line="240" w:lineRule="auto"/>
      <w:jc w:val="center"/>
    </w:pPr>
    <w:rPr>
      <w:rFonts w:ascii="Times New Roman" w:eastAsia="Times New Roman" w:hAnsi="Times New Roman" w:cs="Times New Roman"/>
      <w:sz w:val="20"/>
      <w:szCs w:val="20"/>
      <w:lang w:val="ru-RU" w:eastAsia="ru-RU"/>
    </w:rPr>
  </w:style>
  <w:style w:type="paragraph" w:customStyle="1" w:styleId="TableName">
    <w:name w:val="Table Name"/>
    <w:basedOn w:val="a0"/>
    <w:rsid w:val="00361FBB"/>
    <w:pPr>
      <w:spacing w:after="0" w:line="360" w:lineRule="auto"/>
      <w:jc w:val="right"/>
    </w:pPr>
    <w:rPr>
      <w:rFonts w:ascii="Times New Roman" w:eastAsia="Times New Roman" w:hAnsi="Times New Roman" w:cs="Times New Roman"/>
      <w:sz w:val="28"/>
      <w:szCs w:val="28"/>
      <w:lang w:val="ru-RU" w:eastAsia="ru-RU"/>
    </w:rPr>
  </w:style>
  <w:style w:type="paragraph" w:customStyle="1" w:styleId="GraphName">
    <w:name w:val="Graph Name"/>
    <w:basedOn w:val="a0"/>
    <w:rsid w:val="00361FBB"/>
    <w:pPr>
      <w:spacing w:after="0" w:line="360" w:lineRule="auto"/>
      <w:ind w:firstLine="567"/>
      <w:jc w:val="center"/>
    </w:pPr>
    <w:rPr>
      <w:rFonts w:ascii="Times New Roman" w:eastAsia="Times New Roman" w:hAnsi="Times New Roman" w:cs="Times New Roman"/>
      <w:iCs/>
      <w:sz w:val="28"/>
      <w:szCs w:val="28"/>
      <w:lang w:val="ru-RU" w:eastAsia="ru-RU"/>
    </w:rPr>
  </w:style>
  <w:style w:type="character" w:customStyle="1" w:styleId="a5">
    <w:name w:val="Абзац списка Знак"/>
    <w:basedOn w:val="a2"/>
    <w:link w:val="a1"/>
    <w:uiPriority w:val="34"/>
    <w:rsid w:val="00361FBB"/>
  </w:style>
  <w:style w:type="paragraph" w:customStyle="1" w:styleId="Formulastyle">
    <w:name w:val="Formula style"/>
    <w:basedOn w:val="a0"/>
    <w:rsid w:val="00361FBB"/>
    <w:pPr>
      <w:tabs>
        <w:tab w:val="center" w:pos="4057"/>
        <w:tab w:val="left" w:pos="6440"/>
        <w:tab w:val="left" w:pos="6700"/>
        <w:tab w:val="left" w:pos="6760"/>
      </w:tabs>
      <w:spacing w:before="280" w:after="280" w:line="360" w:lineRule="auto"/>
      <w:jc w:val="center"/>
    </w:pPr>
    <w:rPr>
      <w:rFonts w:ascii="Cambria Math" w:eastAsia="MS Mincho" w:hAnsi="Cambria Math" w:cs="Times New Roman"/>
      <w:b/>
      <w:bCs/>
      <w:sz w:val="24"/>
      <w:szCs w:val="24"/>
      <w:lang w:eastAsia="ru-RU"/>
    </w:rPr>
  </w:style>
  <w:style w:type="paragraph" w:styleId="afff1">
    <w:name w:val="Plain Text"/>
    <w:basedOn w:val="a0"/>
    <w:link w:val="afff2"/>
    <w:uiPriority w:val="99"/>
    <w:rsid w:val="00361FBB"/>
    <w:pPr>
      <w:spacing w:after="0" w:line="360" w:lineRule="auto"/>
      <w:ind w:firstLine="720"/>
      <w:jc w:val="both"/>
    </w:pPr>
    <w:rPr>
      <w:rFonts w:ascii="Courier New" w:eastAsia="Times New Roman" w:hAnsi="Courier New" w:cs="Times New Roman"/>
      <w:sz w:val="20"/>
      <w:szCs w:val="20"/>
      <w:lang w:val="ru-RU" w:eastAsia="ru-RU"/>
    </w:rPr>
  </w:style>
  <w:style w:type="character" w:customStyle="1" w:styleId="afff2">
    <w:name w:val="Текст Знак"/>
    <w:basedOn w:val="a2"/>
    <w:link w:val="afff1"/>
    <w:uiPriority w:val="99"/>
    <w:rsid w:val="00361FBB"/>
    <w:rPr>
      <w:rFonts w:ascii="Courier New" w:eastAsia="Times New Roman" w:hAnsi="Courier New" w:cs="Times New Roman"/>
      <w:sz w:val="20"/>
      <w:szCs w:val="20"/>
      <w:lang w:val="ru-RU" w:eastAsia="ru-RU"/>
    </w:rPr>
  </w:style>
  <w:style w:type="character" w:customStyle="1" w:styleId="MTConvertedEquation">
    <w:name w:val="MTConvertedEquation"/>
    <w:basedOn w:val="a2"/>
    <w:rsid w:val="00361FBB"/>
    <w:rPr>
      <w:rFonts w:ascii="Times New Roman" w:hAnsi="Times New Roman" w:cs="Times New Roman"/>
      <w:b/>
      <w:sz w:val="28"/>
      <w:szCs w:val="28"/>
      <w:lang w:val="uk-UA"/>
    </w:rPr>
  </w:style>
  <w:style w:type="paragraph" w:customStyle="1" w:styleId="Style14">
    <w:name w:val="Style14"/>
    <w:basedOn w:val="a0"/>
    <w:rsid w:val="00361FBB"/>
    <w:pPr>
      <w:widowControl w:val="0"/>
      <w:autoSpaceDE w:val="0"/>
      <w:autoSpaceDN w:val="0"/>
      <w:adjustRightInd w:val="0"/>
      <w:spacing w:after="0" w:line="169" w:lineRule="exact"/>
      <w:ind w:firstLine="567"/>
      <w:jc w:val="both"/>
    </w:pPr>
    <w:rPr>
      <w:rFonts w:ascii="Times New Roman" w:eastAsia="Times New Roman" w:hAnsi="Times New Roman" w:cs="Times New Roman"/>
      <w:sz w:val="24"/>
      <w:szCs w:val="24"/>
      <w:lang w:val="ru-RU" w:eastAsia="ru-RU"/>
    </w:rPr>
  </w:style>
  <w:style w:type="paragraph" w:customStyle="1" w:styleId="Style18">
    <w:name w:val="Style18"/>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
    <w:name w:val="Style4"/>
    <w:basedOn w:val="a0"/>
    <w:rsid w:val="00361FBB"/>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5">
    <w:name w:val="Style5"/>
    <w:basedOn w:val="a0"/>
    <w:rsid w:val="00361FBB"/>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6">
    <w:name w:val="Style6"/>
    <w:basedOn w:val="a0"/>
    <w:rsid w:val="00361FBB"/>
    <w:pPr>
      <w:widowControl w:val="0"/>
      <w:autoSpaceDE w:val="0"/>
      <w:autoSpaceDN w:val="0"/>
      <w:adjustRightInd w:val="0"/>
      <w:spacing w:after="0" w:line="252" w:lineRule="exact"/>
      <w:ind w:firstLine="374"/>
      <w:jc w:val="both"/>
    </w:pPr>
    <w:rPr>
      <w:rFonts w:ascii="Tahoma" w:eastAsia="Times New Roman" w:hAnsi="Tahoma" w:cs="Tahoma"/>
      <w:sz w:val="24"/>
      <w:szCs w:val="24"/>
      <w:lang w:val="ru-RU" w:eastAsia="ru-RU"/>
    </w:rPr>
  </w:style>
  <w:style w:type="paragraph" w:customStyle="1" w:styleId="Style7">
    <w:name w:val="Style7"/>
    <w:basedOn w:val="a0"/>
    <w:rsid w:val="00361FBB"/>
    <w:pPr>
      <w:widowControl w:val="0"/>
      <w:autoSpaceDE w:val="0"/>
      <w:autoSpaceDN w:val="0"/>
      <w:adjustRightInd w:val="0"/>
      <w:spacing w:after="0" w:line="236" w:lineRule="exact"/>
      <w:ind w:firstLine="567"/>
      <w:jc w:val="both"/>
    </w:pPr>
    <w:rPr>
      <w:rFonts w:ascii="Times New Roman" w:eastAsia="Times New Roman" w:hAnsi="Times New Roman" w:cs="Times New Roman"/>
      <w:sz w:val="24"/>
      <w:szCs w:val="24"/>
      <w:lang w:val="ru-RU" w:eastAsia="ru-RU"/>
    </w:rPr>
  </w:style>
  <w:style w:type="character" w:customStyle="1" w:styleId="FontStyle61">
    <w:name w:val="Font Style61"/>
    <w:basedOn w:val="a2"/>
    <w:rsid w:val="00361FBB"/>
    <w:rPr>
      <w:rFonts w:ascii="Times New Roman" w:hAnsi="Times New Roman" w:cs="Times New Roman"/>
      <w:sz w:val="26"/>
      <w:szCs w:val="26"/>
    </w:rPr>
  </w:style>
  <w:style w:type="character" w:customStyle="1" w:styleId="FontStyle92">
    <w:name w:val="Font Style92"/>
    <w:basedOn w:val="a2"/>
    <w:rsid w:val="00361FBB"/>
    <w:rPr>
      <w:rFonts w:ascii="Times New Roman" w:hAnsi="Times New Roman" w:cs="Times New Roman"/>
      <w:sz w:val="22"/>
      <w:szCs w:val="22"/>
    </w:rPr>
  </w:style>
  <w:style w:type="paragraph" w:customStyle="1" w:styleId="Style37">
    <w:name w:val="Style37"/>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57">
    <w:name w:val="Font Style57"/>
    <w:basedOn w:val="a2"/>
    <w:rsid w:val="00361FBB"/>
    <w:rPr>
      <w:rFonts w:ascii="Times New Roman" w:hAnsi="Times New Roman" w:cs="Times New Roman"/>
      <w:b/>
      <w:bCs/>
      <w:sz w:val="14"/>
      <w:szCs w:val="14"/>
    </w:rPr>
  </w:style>
  <w:style w:type="character" w:customStyle="1" w:styleId="FontStyle55">
    <w:name w:val="Font Style55"/>
    <w:basedOn w:val="a2"/>
    <w:rsid w:val="00361FBB"/>
    <w:rPr>
      <w:rFonts w:ascii="Times New Roman" w:hAnsi="Times New Roman" w:cs="Times New Roman"/>
      <w:sz w:val="16"/>
      <w:szCs w:val="16"/>
    </w:rPr>
  </w:style>
  <w:style w:type="paragraph" w:customStyle="1" w:styleId="Style38">
    <w:name w:val="Style38"/>
    <w:basedOn w:val="a0"/>
    <w:rsid w:val="00361FBB"/>
    <w:pPr>
      <w:widowControl w:val="0"/>
      <w:autoSpaceDE w:val="0"/>
      <w:autoSpaceDN w:val="0"/>
      <w:adjustRightInd w:val="0"/>
      <w:spacing w:after="0" w:line="125" w:lineRule="exact"/>
      <w:ind w:firstLine="567"/>
      <w:jc w:val="center"/>
    </w:pPr>
    <w:rPr>
      <w:rFonts w:ascii="Times New Roman" w:eastAsia="Times New Roman" w:hAnsi="Times New Roman" w:cs="Times New Roman"/>
      <w:sz w:val="24"/>
      <w:szCs w:val="24"/>
      <w:lang w:val="ru-RU" w:eastAsia="ru-RU"/>
    </w:rPr>
  </w:style>
  <w:style w:type="paragraph" w:customStyle="1" w:styleId="Style40">
    <w:name w:val="Style40"/>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88">
    <w:name w:val="Font Style88"/>
    <w:basedOn w:val="a2"/>
    <w:rsid w:val="00361FBB"/>
    <w:rPr>
      <w:rFonts w:ascii="Times New Roman" w:hAnsi="Times New Roman" w:cs="Times New Roman"/>
      <w:sz w:val="14"/>
      <w:szCs w:val="14"/>
    </w:rPr>
  </w:style>
  <w:style w:type="paragraph" w:customStyle="1" w:styleId="Style41">
    <w:name w:val="Style41"/>
    <w:basedOn w:val="a0"/>
    <w:rsid w:val="00361FBB"/>
    <w:pPr>
      <w:widowControl w:val="0"/>
      <w:autoSpaceDE w:val="0"/>
      <w:autoSpaceDN w:val="0"/>
      <w:adjustRightInd w:val="0"/>
      <w:spacing w:after="0" w:line="261" w:lineRule="exact"/>
      <w:ind w:hanging="1207"/>
      <w:jc w:val="both"/>
    </w:pPr>
    <w:rPr>
      <w:rFonts w:ascii="Times New Roman" w:eastAsia="Times New Roman" w:hAnsi="Times New Roman" w:cs="Times New Roman"/>
      <w:sz w:val="24"/>
      <w:szCs w:val="24"/>
      <w:lang w:val="ru-RU" w:eastAsia="ru-RU"/>
    </w:rPr>
  </w:style>
  <w:style w:type="paragraph" w:customStyle="1" w:styleId="Style47">
    <w:name w:val="Style47"/>
    <w:basedOn w:val="a0"/>
    <w:rsid w:val="00361FBB"/>
    <w:pPr>
      <w:widowControl w:val="0"/>
      <w:autoSpaceDE w:val="0"/>
      <w:autoSpaceDN w:val="0"/>
      <w:adjustRightInd w:val="0"/>
      <w:spacing w:after="0" w:line="256" w:lineRule="exact"/>
      <w:ind w:hanging="914"/>
      <w:jc w:val="both"/>
    </w:pPr>
    <w:rPr>
      <w:rFonts w:ascii="Times New Roman" w:eastAsia="Times New Roman" w:hAnsi="Times New Roman" w:cs="Times New Roman"/>
      <w:sz w:val="24"/>
      <w:szCs w:val="24"/>
      <w:lang w:val="ru-RU" w:eastAsia="ru-RU"/>
    </w:rPr>
  </w:style>
  <w:style w:type="character" w:customStyle="1" w:styleId="FontStyle66">
    <w:name w:val="Font Style66"/>
    <w:basedOn w:val="a2"/>
    <w:rsid w:val="00361FBB"/>
    <w:rPr>
      <w:rFonts w:ascii="Times New Roman" w:hAnsi="Times New Roman" w:cs="Times New Roman"/>
      <w:b/>
      <w:bCs/>
      <w:i/>
      <w:iCs/>
      <w:sz w:val="24"/>
      <w:szCs w:val="24"/>
    </w:rPr>
  </w:style>
  <w:style w:type="character" w:customStyle="1" w:styleId="FontStyle91">
    <w:name w:val="Font Style91"/>
    <w:basedOn w:val="a2"/>
    <w:rsid w:val="00361FBB"/>
    <w:rPr>
      <w:rFonts w:ascii="Times New Roman" w:hAnsi="Times New Roman" w:cs="Times New Roman"/>
      <w:b/>
      <w:bCs/>
      <w:sz w:val="18"/>
      <w:szCs w:val="18"/>
    </w:rPr>
  </w:style>
  <w:style w:type="paragraph" w:customStyle="1" w:styleId="Style42">
    <w:name w:val="Style42"/>
    <w:basedOn w:val="a0"/>
    <w:rsid w:val="00361FBB"/>
    <w:pPr>
      <w:widowControl w:val="0"/>
      <w:autoSpaceDE w:val="0"/>
      <w:autoSpaceDN w:val="0"/>
      <w:adjustRightInd w:val="0"/>
      <w:spacing w:after="0" w:line="207" w:lineRule="exact"/>
      <w:ind w:hanging="138"/>
      <w:jc w:val="both"/>
    </w:pPr>
    <w:rPr>
      <w:rFonts w:ascii="Times New Roman" w:eastAsia="Times New Roman" w:hAnsi="Times New Roman" w:cs="Times New Roman"/>
      <w:sz w:val="24"/>
      <w:szCs w:val="24"/>
      <w:lang w:val="ru-RU" w:eastAsia="ru-RU"/>
    </w:rPr>
  </w:style>
  <w:style w:type="paragraph" w:customStyle="1" w:styleId="Style35">
    <w:name w:val="Style35"/>
    <w:basedOn w:val="a0"/>
    <w:rsid w:val="00361FBB"/>
    <w:pPr>
      <w:widowControl w:val="0"/>
      <w:autoSpaceDE w:val="0"/>
      <w:autoSpaceDN w:val="0"/>
      <w:adjustRightInd w:val="0"/>
      <w:spacing w:after="0" w:line="240" w:lineRule="exact"/>
      <w:ind w:firstLine="439"/>
      <w:jc w:val="both"/>
    </w:pPr>
    <w:rPr>
      <w:rFonts w:ascii="Times New Roman" w:eastAsia="Times New Roman" w:hAnsi="Times New Roman" w:cs="Times New Roman"/>
      <w:sz w:val="24"/>
      <w:szCs w:val="24"/>
      <w:lang w:val="ru-RU" w:eastAsia="ru-RU"/>
    </w:rPr>
  </w:style>
  <w:style w:type="character" w:customStyle="1" w:styleId="FontStyle76">
    <w:name w:val="Font Style76"/>
    <w:basedOn w:val="a2"/>
    <w:rsid w:val="00361FBB"/>
    <w:rPr>
      <w:rFonts w:ascii="Times New Roman" w:hAnsi="Times New Roman" w:cs="Times New Roman"/>
      <w:b/>
      <w:bCs/>
      <w:spacing w:val="-10"/>
      <w:sz w:val="26"/>
      <w:szCs w:val="26"/>
    </w:rPr>
  </w:style>
  <w:style w:type="character" w:customStyle="1" w:styleId="FontStyle85">
    <w:name w:val="Font Style85"/>
    <w:basedOn w:val="a2"/>
    <w:rsid w:val="00361FBB"/>
    <w:rPr>
      <w:rFonts w:ascii="Times New Roman" w:hAnsi="Times New Roman" w:cs="Times New Roman"/>
      <w:b/>
      <w:bCs/>
      <w:sz w:val="14"/>
      <w:szCs w:val="14"/>
    </w:rPr>
  </w:style>
  <w:style w:type="paragraph" w:customStyle="1" w:styleId="Style55">
    <w:name w:val="Style55"/>
    <w:basedOn w:val="a0"/>
    <w:rsid w:val="00361FBB"/>
    <w:pPr>
      <w:widowControl w:val="0"/>
      <w:autoSpaceDE w:val="0"/>
      <w:autoSpaceDN w:val="0"/>
      <w:adjustRightInd w:val="0"/>
      <w:spacing w:after="0" w:line="188" w:lineRule="exact"/>
      <w:ind w:hanging="1678"/>
      <w:jc w:val="both"/>
    </w:pPr>
    <w:rPr>
      <w:rFonts w:ascii="Times New Roman" w:eastAsia="Times New Roman" w:hAnsi="Times New Roman" w:cs="Times New Roman"/>
      <w:sz w:val="24"/>
      <w:szCs w:val="24"/>
      <w:lang w:val="ru-RU" w:eastAsia="ru-RU"/>
    </w:rPr>
  </w:style>
  <w:style w:type="paragraph" w:customStyle="1" w:styleId="Style36">
    <w:name w:val="Style36"/>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4">
    <w:name w:val="Style44"/>
    <w:basedOn w:val="a0"/>
    <w:rsid w:val="00361FBB"/>
    <w:pPr>
      <w:widowControl w:val="0"/>
      <w:autoSpaceDE w:val="0"/>
      <w:autoSpaceDN w:val="0"/>
      <w:adjustRightInd w:val="0"/>
      <w:spacing w:after="0" w:line="495" w:lineRule="exact"/>
      <w:ind w:firstLine="482"/>
      <w:jc w:val="both"/>
    </w:pPr>
    <w:rPr>
      <w:rFonts w:ascii="Times New Roman" w:eastAsia="Times New Roman" w:hAnsi="Times New Roman" w:cs="Times New Roman"/>
      <w:sz w:val="24"/>
      <w:szCs w:val="24"/>
      <w:lang w:val="ru-RU" w:eastAsia="ru-RU"/>
    </w:rPr>
  </w:style>
  <w:style w:type="paragraph" w:customStyle="1" w:styleId="Style15">
    <w:name w:val="Style15"/>
    <w:basedOn w:val="a0"/>
    <w:rsid w:val="00361FBB"/>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29">
    <w:name w:val="Style29"/>
    <w:basedOn w:val="a0"/>
    <w:rsid w:val="00361FBB"/>
    <w:pPr>
      <w:widowControl w:val="0"/>
      <w:autoSpaceDE w:val="0"/>
      <w:autoSpaceDN w:val="0"/>
      <w:adjustRightInd w:val="0"/>
      <w:spacing w:after="0" w:line="224" w:lineRule="exact"/>
      <w:ind w:hanging="760"/>
      <w:jc w:val="both"/>
    </w:pPr>
    <w:rPr>
      <w:rFonts w:ascii="Times New Roman" w:eastAsia="Times New Roman" w:hAnsi="Times New Roman" w:cs="Times New Roman"/>
      <w:sz w:val="24"/>
      <w:szCs w:val="24"/>
      <w:lang w:val="ru-RU" w:eastAsia="ru-RU"/>
    </w:rPr>
  </w:style>
  <w:style w:type="paragraph" w:customStyle="1" w:styleId="Style39">
    <w:name w:val="Style39"/>
    <w:basedOn w:val="a0"/>
    <w:rsid w:val="00361FBB"/>
    <w:pPr>
      <w:widowControl w:val="0"/>
      <w:autoSpaceDE w:val="0"/>
      <w:autoSpaceDN w:val="0"/>
      <w:adjustRightInd w:val="0"/>
      <w:spacing w:after="0" w:line="295" w:lineRule="exact"/>
      <w:ind w:firstLine="567"/>
      <w:jc w:val="both"/>
    </w:pPr>
    <w:rPr>
      <w:rFonts w:ascii="Times New Roman" w:eastAsia="Times New Roman" w:hAnsi="Times New Roman" w:cs="Times New Roman"/>
      <w:sz w:val="24"/>
      <w:szCs w:val="24"/>
      <w:lang w:val="ru-RU" w:eastAsia="ru-RU"/>
    </w:rPr>
  </w:style>
  <w:style w:type="character" w:customStyle="1" w:styleId="FontStyle68">
    <w:name w:val="Font Style68"/>
    <w:basedOn w:val="a2"/>
    <w:rsid w:val="00361FBB"/>
    <w:rPr>
      <w:rFonts w:ascii="Franklin Gothic Book" w:hAnsi="Franklin Gothic Book" w:cs="Franklin Gothic Book"/>
      <w:b/>
      <w:bCs/>
      <w:i/>
      <w:iCs/>
      <w:sz w:val="12"/>
      <w:szCs w:val="12"/>
    </w:rPr>
  </w:style>
  <w:style w:type="character" w:customStyle="1" w:styleId="FontStyle81">
    <w:name w:val="Font Style81"/>
    <w:basedOn w:val="a2"/>
    <w:rsid w:val="00361FBB"/>
    <w:rPr>
      <w:rFonts w:ascii="Times New Roman" w:hAnsi="Times New Roman" w:cs="Times New Roman"/>
      <w:b/>
      <w:bCs/>
      <w:i/>
      <w:iCs/>
      <w:sz w:val="24"/>
      <w:szCs w:val="24"/>
    </w:rPr>
  </w:style>
  <w:style w:type="character" w:customStyle="1" w:styleId="FontStyle96">
    <w:name w:val="Font Style96"/>
    <w:basedOn w:val="a2"/>
    <w:rsid w:val="00361FBB"/>
    <w:rPr>
      <w:rFonts w:ascii="Times New Roman" w:hAnsi="Times New Roman" w:cs="Times New Roman"/>
      <w:b/>
      <w:bCs/>
      <w:smallCaps/>
      <w:sz w:val="14"/>
      <w:szCs w:val="14"/>
    </w:rPr>
  </w:style>
  <w:style w:type="paragraph" w:customStyle="1" w:styleId="Style8">
    <w:name w:val="Style8"/>
    <w:basedOn w:val="a0"/>
    <w:rsid w:val="00361FBB"/>
    <w:pPr>
      <w:widowControl w:val="0"/>
      <w:autoSpaceDE w:val="0"/>
      <w:autoSpaceDN w:val="0"/>
      <w:adjustRightInd w:val="0"/>
      <w:spacing w:after="0" w:line="322" w:lineRule="exact"/>
      <w:ind w:firstLine="567"/>
      <w:jc w:val="both"/>
    </w:pPr>
    <w:rPr>
      <w:rFonts w:ascii="Times New Roman" w:eastAsia="Times New Roman" w:hAnsi="Times New Roman" w:cs="Times New Roman"/>
      <w:sz w:val="24"/>
      <w:szCs w:val="24"/>
      <w:lang w:val="ru-RU" w:eastAsia="ru-RU"/>
    </w:rPr>
  </w:style>
  <w:style w:type="paragraph" w:customStyle="1" w:styleId="Style9">
    <w:name w:val="Style9"/>
    <w:basedOn w:val="a0"/>
    <w:rsid w:val="00361FBB"/>
    <w:pPr>
      <w:widowControl w:val="0"/>
      <w:autoSpaceDE w:val="0"/>
      <w:autoSpaceDN w:val="0"/>
      <w:adjustRightInd w:val="0"/>
      <w:spacing w:after="0" w:line="568" w:lineRule="exact"/>
      <w:ind w:firstLine="567"/>
      <w:jc w:val="both"/>
    </w:pPr>
    <w:rPr>
      <w:rFonts w:ascii="Times New Roman" w:eastAsia="Times New Roman" w:hAnsi="Times New Roman" w:cs="Times New Roman"/>
      <w:sz w:val="24"/>
      <w:szCs w:val="24"/>
      <w:lang w:val="ru-RU" w:eastAsia="ru-RU"/>
    </w:rPr>
  </w:style>
  <w:style w:type="character" w:customStyle="1" w:styleId="FontStyle58">
    <w:name w:val="Font Style58"/>
    <w:basedOn w:val="a2"/>
    <w:rsid w:val="00361FBB"/>
    <w:rPr>
      <w:rFonts w:ascii="Arial" w:hAnsi="Arial" w:cs="Arial"/>
      <w:b/>
      <w:bCs/>
      <w:smallCaps/>
      <w:sz w:val="14"/>
      <w:szCs w:val="14"/>
    </w:rPr>
  </w:style>
  <w:style w:type="character" w:customStyle="1" w:styleId="FontStyle59">
    <w:name w:val="Font Style59"/>
    <w:basedOn w:val="a2"/>
    <w:rsid w:val="00361FBB"/>
    <w:rPr>
      <w:rFonts w:ascii="Times New Roman" w:hAnsi="Times New Roman" w:cs="Times New Roman"/>
      <w:spacing w:val="-10"/>
      <w:sz w:val="64"/>
      <w:szCs w:val="64"/>
    </w:rPr>
  </w:style>
  <w:style w:type="character" w:customStyle="1" w:styleId="FontStyle63">
    <w:name w:val="Font Style63"/>
    <w:basedOn w:val="a2"/>
    <w:rsid w:val="00361FBB"/>
    <w:rPr>
      <w:rFonts w:ascii="Arial" w:hAnsi="Arial" w:cs="Arial"/>
      <w:b/>
      <w:bCs/>
      <w:sz w:val="16"/>
      <w:szCs w:val="16"/>
    </w:rPr>
  </w:style>
  <w:style w:type="character" w:customStyle="1" w:styleId="FontStyle64">
    <w:name w:val="Font Style64"/>
    <w:basedOn w:val="a2"/>
    <w:rsid w:val="00361FBB"/>
    <w:rPr>
      <w:rFonts w:ascii="Times New Roman" w:hAnsi="Times New Roman" w:cs="Times New Roman"/>
      <w:i/>
      <w:iCs/>
      <w:spacing w:val="-10"/>
      <w:sz w:val="20"/>
      <w:szCs w:val="20"/>
    </w:rPr>
  </w:style>
  <w:style w:type="paragraph" w:customStyle="1" w:styleId="1e">
    <w:name w:val="1"/>
    <w:basedOn w:val="a1"/>
    <w:link w:val="1f"/>
    <w:rsid w:val="00361FBB"/>
    <w:pPr>
      <w:spacing w:after="0" w:line="360" w:lineRule="auto"/>
      <w:ind w:left="786" w:firstLine="567"/>
      <w:jc w:val="center"/>
    </w:pPr>
    <w:rPr>
      <w:rFonts w:ascii="Times New Roman" w:eastAsia="Times New Roman" w:hAnsi="Times New Roman" w:cs="Times New Roman"/>
      <w:b/>
      <w:sz w:val="28"/>
      <w:szCs w:val="28"/>
      <w:lang w:eastAsia="ru-RU"/>
    </w:rPr>
  </w:style>
  <w:style w:type="character" w:customStyle="1" w:styleId="1f">
    <w:name w:val="1 Знак"/>
    <w:basedOn w:val="a5"/>
    <w:link w:val="1e"/>
    <w:rsid w:val="00361FBB"/>
    <w:rPr>
      <w:rFonts w:ascii="Times New Roman" w:eastAsia="Times New Roman" w:hAnsi="Times New Roman" w:cs="Times New Roman"/>
      <w:b/>
      <w:sz w:val="28"/>
      <w:szCs w:val="28"/>
      <w:lang w:eastAsia="ru-RU"/>
    </w:rPr>
  </w:style>
  <w:style w:type="paragraph" w:customStyle="1" w:styleId="2">
    <w:name w:val="2"/>
    <w:basedOn w:val="a1"/>
    <w:link w:val="2f1"/>
    <w:rsid w:val="00361FBB"/>
    <w:pPr>
      <w:numPr>
        <w:ilvl w:val="1"/>
        <w:numId w:val="24"/>
      </w:numPr>
      <w:spacing w:after="0" w:line="360" w:lineRule="auto"/>
      <w:jc w:val="center"/>
    </w:pPr>
    <w:rPr>
      <w:rFonts w:ascii="Times New Roman" w:eastAsia="Times New Roman" w:hAnsi="Times New Roman" w:cs="Times New Roman"/>
      <w:b/>
      <w:sz w:val="28"/>
      <w:szCs w:val="28"/>
      <w:lang w:eastAsia="ru-RU"/>
    </w:rPr>
  </w:style>
  <w:style w:type="character" w:customStyle="1" w:styleId="2f1">
    <w:name w:val="2 Знак"/>
    <w:basedOn w:val="a5"/>
    <w:link w:val="2"/>
    <w:rsid w:val="00361FBB"/>
    <w:rPr>
      <w:rFonts w:ascii="Times New Roman" w:eastAsia="Times New Roman" w:hAnsi="Times New Roman" w:cs="Times New Roman"/>
      <w:b/>
      <w:sz w:val="28"/>
      <w:szCs w:val="28"/>
      <w:lang w:eastAsia="ru-RU"/>
    </w:rPr>
  </w:style>
  <w:style w:type="paragraph" w:customStyle="1" w:styleId="3e">
    <w:name w:val="3"/>
    <w:basedOn w:val="a0"/>
    <w:link w:val="3f"/>
    <w:rsid w:val="00361FBB"/>
    <w:pPr>
      <w:keepNext/>
      <w:spacing w:after="0" w:line="360" w:lineRule="auto"/>
      <w:ind w:firstLine="567"/>
      <w:jc w:val="center"/>
      <w:outlineLvl w:val="2"/>
    </w:pPr>
    <w:rPr>
      <w:rFonts w:ascii="Times New Roman" w:eastAsia="Times New Roman" w:hAnsi="Times New Roman" w:cs="Times New Roman"/>
      <w:b/>
      <w:bCs/>
      <w:sz w:val="28"/>
      <w:szCs w:val="28"/>
      <w:lang w:val="ru-RU" w:eastAsia="ru-RU"/>
    </w:rPr>
  </w:style>
  <w:style w:type="character" w:customStyle="1" w:styleId="3f">
    <w:name w:val="3 Знак"/>
    <w:basedOn w:val="a2"/>
    <w:link w:val="3e"/>
    <w:rsid w:val="00361FBB"/>
    <w:rPr>
      <w:rFonts w:ascii="Times New Roman" w:eastAsia="Times New Roman" w:hAnsi="Times New Roman" w:cs="Times New Roman"/>
      <w:b/>
      <w:bCs/>
      <w:sz w:val="28"/>
      <w:szCs w:val="28"/>
      <w:lang w:val="ru-RU" w:eastAsia="ru-RU"/>
    </w:rPr>
  </w:style>
  <w:style w:type="paragraph" w:customStyle="1" w:styleId="a-h3-big">
    <w:name w:val="a-h3-big"/>
    <w:basedOn w:val="a0"/>
    <w:rsid w:val="00361FBB"/>
    <w:pPr>
      <w:spacing w:before="100" w:beforeAutospacing="1" w:after="100" w:afterAutospacing="1" w:line="240" w:lineRule="auto"/>
      <w:ind w:firstLine="567"/>
      <w:jc w:val="both"/>
    </w:pPr>
    <w:rPr>
      <w:rFonts w:ascii="Times New Roman" w:eastAsia="Times New Roman" w:hAnsi="Times New Roman" w:cs="Times New Roman"/>
      <w:sz w:val="24"/>
      <w:szCs w:val="24"/>
      <w:lang w:val="ru-RU" w:eastAsia="ru-RU"/>
    </w:rPr>
  </w:style>
  <w:style w:type="character" w:customStyle="1" w:styleId="afff3">
    <w:name w:val="Схема документа Знак"/>
    <w:basedOn w:val="a2"/>
    <w:link w:val="afff4"/>
    <w:uiPriority w:val="99"/>
    <w:semiHidden/>
    <w:rsid w:val="00361FBB"/>
    <w:rPr>
      <w:rFonts w:ascii="Tahoma" w:eastAsia="Calibri" w:hAnsi="Tahoma" w:cs="Tahoma"/>
      <w:spacing w:val="-21"/>
      <w:sz w:val="16"/>
      <w:szCs w:val="16"/>
    </w:rPr>
  </w:style>
  <w:style w:type="paragraph" w:styleId="afff4">
    <w:name w:val="Document Map"/>
    <w:basedOn w:val="a0"/>
    <w:link w:val="afff3"/>
    <w:uiPriority w:val="99"/>
    <w:semiHidden/>
    <w:unhideWhenUsed/>
    <w:rsid w:val="00361FBB"/>
    <w:pPr>
      <w:spacing w:after="0" w:line="240" w:lineRule="auto"/>
      <w:ind w:firstLine="567"/>
      <w:jc w:val="both"/>
    </w:pPr>
    <w:rPr>
      <w:rFonts w:ascii="Tahoma" w:eastAsia="Calibri" w:hAnsi="Tahoma" w:cs="Tahoma"/>
      <w:spacing w:val="-21"/>
      <w:sz w:val="16"/>
      <w:szCs w:val="16"/>
    </w:rPr>
  </w:style>
  <w:style w:type="character" w:customStyle="1" w:styleId="1f0">
    <w:name w:val="Схема документа Знак1"/>
    <w:basedOn w:val="a2"/>
    <w:uiPriority w:val="99"/>
    <w:semiHidden/>
    <w:rsid w:val="00361FBB"/>
    <w:rPr>
      <w:rFonts w:ascii="Segoe UI" w:hAnsi="Segoe UI" w:cs="Segoe UI"/>
      <w:sz w:val="16"/>
      <w:szCs w:val="16"/>
    </w:rPr>
  </w:style>
  <w:style w:type="character" w:customStyle="1" w:styleId="DocumentMapChar1">
    <w:name w:val="Document Map Char1"/>
    <w:basedOn w:val="a2"/>
    <w:uiPriority w:val="99"/>
    <w:semiHidden/>
    <w:rsid w:val="00361FBB"/>
    <w:rPr>
      <w:rFonts w:ascii="Helvetica" w:eastAsia="Times New Roman" w:hAnsi="Helvetica" w:cs="Times New Roman"/>
      <w:sz w:val="26"/>
      <w:szCs w:val="26"/>
      <w:lang w:val="uk-UA" w:eastAsia="uk-UA"/>
    </w:rPr>
  </w:style>
  <w:style w:type="table" w:customStyle="1" w:styleId="1-11">
    <w:name w:val="Средняя заливка 1 - Акцент 11"/>
    <w:basedOn w:val="a3"/>
    <w:uiPriority w:val="63"/>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f1">
    <w:name w:val="Светлый список1"/>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5">
    <w:name w:val="Средний список 21"/>
    <w:basedOn w:val="a3"/>
    <w:uiPriority w:val="66"/>
    <w:rsid w:val="00361FBB"/>
    <w:pPr>
      <w:spacing w:after="0" w:line="240" w:lineRule="auto"/>
    </w:pPr>
    <w:rPr>
      <w:rFonts w:ascii="Cambria" w:eastAsia="Times New Roman" w:hAnsi="Cambria" w:cs="Times New Roman"/>
      <w:color w:val="000000"/>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2">
    <w:name w:val="Светлая сетка1"/>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3"/>
    <w:uiPriority w:val="65"/>
    <w:rsid w:val="00361FBB"/>
    <w:pPr>
      <w:spacing w:after="0" w:line="240" w:lineRule="auto"/>
    </w:pPr>
    <w:rPr>
      <w:rFonts w:ascii="Calibri" w:eastAsia="Calibri" w:hAnsi="Calibri" w:cs="Times New Roman"/>
      <w:color w:val="000000"/>
      <w:sz w:val="20"/>
      <w:szCs w:val="20"/>
      <w:lang w:val="ru-RU"/>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3"/>
    <w:uiPriority w:val="72"/>
    <w:rsid w:val="00361FBB"/>
    <w:pPr>
      <w:spacing w:after="0" w:line="240" w:lineRule="auto"/>
    </w:pPr>
    <w:rPr>
      <w:rFonts w:ascii="Calibri" w:eastAsia="Calibri" w:hAnsi="Calibri" w:cs="Times New Roman"/>
      <w:color w:val="000000"/>
      <w:sz w:val="20"/>
      <w:szCs w:val="20"/>
      <w:lang w:val="ru-RU"/>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361FBB"/>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3"/>
    <w:uiPriority w:val="99"/>
    <w:rsid w:val="00361FBB"/>
    <w:pPr>
      <w:spacing w:after="0" w:line="240" w:lineRule="auto"/>
      <w:jc w:val="center"/>
    </w:pPr>
    <w:rPr>
      <w:rFonts w:ascii="Times New Roman" w:eastAsia="Times New Roman" w:hAnsi="Times New Roman"/>
      <w:sz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table" w:customStyle="1" w:styleId="216">
    <w:name w:val="Сетка таблицы21"/>
    <w:basedOn w:val="a3"/>
    <w:next w:val="ac"/>
    <w:uiPriority w:val="59"/>
    <w:rsid w:val="00361FB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2"/>
    <w:rsid w:val="00361FBB"/>
  </w:style>
  <w:style w:type="paragraph" w:styleId="afff5">
    <w:name w:val="annotation subject"/>
    <w:basedOn w:val="aff"/>
    <w:next w:val="aff"/>
    <w:link w:val="afff6"/>
    <w:uiPriority w:val="99"/>
    <w:semiHidden/>
    <w:unhideWhenUsed/>
    <w:rsid w:val="00361FBB"/>
    <w:pPr>
      <w:spacing w:line="240" w:lineRule="auto"/>
      <w:ind w:firstLine="0"/>
    </w:pPr>
    <w:rPr>
      <w:b/>
      <w:bCs/>
      <w:sz w:val="20"/>
      <w:szCs w:val="20"/>
    </w:rPr>
  </w:style>
  <w:style w:type="character" w:customStyle="1" w:styleId="afff6">
    <w:name w:val="Тема примечания Знак"/>
    <w:basedOn w:val="aff0"/>
    <w:link w:val="afff5"/>
    <w:uiPriority w:val="99"/>
    <w:semiHidden/>
    <w:rsid w:val="00361FBB"/>
    <w:rPr>
      <w:rFonts w:ascii="Times New Roman" w:eastAsia="Times New Roman" w:hAnsi="Times New Roman" w:cs="Times New Roman"/>
      <w:b/>
      <w:bCs/>
      <w:sz w:val="20"/>
      <w:szCs w:val="20"/>
      <w:lang w:val="ru-RU" w:eastAsia="ru-RU"/>
    </w:rPr>
  </w:style>
  <w:style w:type="numbering" w:customStyle="1" w:styleId="NoList2">
    <w:name w:val="No List2"/>
    <w:next w:val="a4"/>
    <w:uiPriority w:val="99"/>
    <w:semiHidden/>
    <w:unhideWhenUsed/>
    <w:rsid w:val="00361FBB"/>
  </w:style>
  <w:style w:type="table" w:customStyle="1" w:styleId="TableGrid2">
    <w:name w:val="Table Grid2"/>
    <w:basedOn w:val="a3"/>
    <w:next w:val="ac"/>
    <w:uiPriority w:val="59"/>
    <w:rsid w:val="00361FB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3">
    <w:name w:val="Нет списка12"/>
    <w:next w:val="a4"/>
    <w:uiPriority w:val="99"/>
    <w:semiHidden/>
    <w:unhideWhenUsed/>
    <w:rsid w:val="00361FBB"/>
  </w:style>
  <w:style w:type="table" w:customStyle="1" w:styleId="1110">
    <w:name w:val="Сетка таблицы111"/>
    <w:basedOn w:val="a3"/>
    <w:next w:val="ac"/>
    <w:uiPriority w:val="59"/>
    <w:rsid w:val="00361FB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4"/>
    <w:uiPriority w:val="99"/>
    <w:semiHidden/>
    <w:unhideWhenUsed/>
    <w:rsid w:val="00361FBB"/>
  </w:style>
  <w:style w:type="table" w:customStyle="1" w:styleId="TableGrid11">
    <w:name w:val="Table Grid11"/>
    <w:basedOn w:val="a3"/>
    <w:next w:val="ac"/>
    <w:uiPriority w:val="59"/>
    <w:rsid w:val="00361FBB"/>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
    <w:name w:val="Средняя заливка 1 - Акцент 111"/>
    <w:basedOn w:val="a3"/>
    <w:uiPriority w:val="63"/>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1">
    <w:name w:val="Светлый список - Акцент 111"/>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1">
    <w:name w:val="Light List - Accent 21"/>
    <w:basedOn w:val="a3"/>
    <w:next w:val="-2"/>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1">
    <w:name w:val="Light List - Accent 31"/>
    <w:basedOn w:val="a3"/>
    <w:next w:val="-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Grid-Accent51">
    <w:name w:val="Light Grid - Accent 51"/>
    <w:basedOn w:val="a3"/>
    <w:next w:val="-5"/>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7">
    <w:name w:val="Светлый список11"/>
    <w:basedOn w:val="a3"/>
    <w:uiPriority w:val="61"/>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10">
    <w:name w:val="Средний список 211"/>
    <w:basedOn w:val="a3"/>
    <w:uiPriority w:val="66"/>
    <w:rsid w:val="00361FBB"/>
    <w:pPr>
      <w:spacing w:after="0" w:line="240" w:lineRule="auto"/>
    </w:pPr>
    <w:rPr>
      <w:rFonts w:ascii="Cambria" w:eastAsia="Times New Roman" w:hAnsi="Cambria" w:cs="Times New Roman"/>
      <w:color w:val="000000"/>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18">
    <w:name w:val="Светлая сетка11"/>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10">
    <w:name w:val="Светлая сетка - Акцент 111"/>
    <w:basedOn w:val="a3"/>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1">
    <w:name w:val="Light Grid - Accent 21"/>
    <w:basedOn w:val="a3"/>
    <w:next w:val="-20"/>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MediumList1-Accent31">
    <w:name w:val="Medium List 1 - Accent 31"/>
    <w:basedOn w:val="a3"/>
    <w:next w:val="1-3"/>
    <w:uiPriority w:val="65"/>
    <w:rsid w:val="00361FBB"/>
    <w:pPr>
      <w:spacing w:after="0" w:line="240" w:lineRule="auto"/>
    </w:pPr>
    <w:rPr>
      <w:rFonts w:ascii="Calibri" w:eastAsia="Calibri" w:hAnsi="Calibri" w:cs="Times New Roman"/>
      <w:color w:val="000000"/>
      <w:sz w:val="20"/>
      <w:szCs w:val="20"/>
      <w:lang w:val="ru-RU"/>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ColorfulList-Accent41">
    <w:name w:val="Colorful List - Accent 41"/>
    <w:basedOn w:val="a3"/>
    <w:next w:val="-4"/>
    <w:uiPriority w:val="72"/>
    <w:rsid w:val="00361FBB"/>
    <w:pPr>
      <w:spacing w:after="0" w:line="240" w:lineRule="auto"/>
    </w:pPr>
    <w:rPr>
      <w:rFonts w:ascii="Calibri" w:eastAsia="Calibri" w:hAnsi="Calibri" w:cs="Times New Roman"/>
      <w:color w:val="000000"/>
      <w:sz w:val="20"/>
      <w:szCs w:val="20"/>
      <w:lang w:val="ru-RU"/>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LightGrid-Accent31">
    <w:name w:val="Light Grid - Accent 31"/>
    <w:basedOn w:val="a3"/>
    <w:next w:val="-30"/>
    <w:uiPriority w:val="62"/>
    <w:rsid w:val="00361FBB"/>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stile1">
    <w:name w:val="Table stile1"/>
    <w:basedOn w:val="a3"/>
    <w:uiPriority w:val="99"/>
    <w:rsid w:val="00361FBB"/>
    <w:pPr>
      <w:spacing w:after="0" w:line="240" w:lineRule="auto"/>
      <w:jc w:val="center"/>
    </w:pPr>
    <w:rPr>
      <w:rFonts w:ascii="Times New Roman" w:eastAsia="Times New Roman" w:hAnsi="Times New Roman"/>
      <w:sz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styleId="af9">
    <w:name w:val="Subtitle"/>
    <w:basedOn w:val="a0"/>
    <w:next w:val="a0"/>
    <w:link w:val="af8"/>
    <w:uiPriority w:val="11"/>
    <w:qFormat/>
    <w:rsid w:val="00361FBB"/>
    <w:pPr>
      <w:numPr>
        <w:ilvl w:val="1"/>
      </w:numPr>
    </w:pPr>
    <w:rPr>
      <w:rFonts w:ascii="Times New Roman" w:eastAsia="Times New Roman" w:hAnsi="Times New Roman" w:cs="Times New Roman"/>
      <w:b/>
      <w:iCs/>
      <w:spacing w:val="15"/>
      <w:sz w:val="32"/>
    </w:rPr>
  </w:style>
  <w:style w:type="character" w:customStyle="1" w:styleId="1f3">
    <w:name w:val="Подзаголовок Знак1"/>
    <w:basedOn w:val="a2"/>
    <w:uiPriority w:val="11"/>
    <w:rsid w:val="00361FBB"/>
    <w:rPr>
      <w:rFonts w:eastAsiaTheme="minorEastAsia"/>
      <w:color w:val="5A5A5A" w:themeColor="text1" w:themeTint="A5"/>
      <w:spacing w:val="15"/>
    </w:rPr>
  </w:style>
  <w:style w:type="paragraph" w:styleId="afff">
    <w:name w:val="No Spacing"/>
    <w:uiPriority w:val="1"/>
    <w:rsid w:val="00361FB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94575">
      <w:bodyDiv w:val="1"/>
      <w:marLeft w:val="0"/>
      <w:marRight w:val="0"/>
      <w:marTop w:val="0"/>
      <w:marBottom w:val="0"/>
      <w:divBdr>
        <w:top w:val="none" w:sz="0" w:space="0" w:color="auto"/>
        <w:left w:val="none" w:sz="0" w:space="0" w:color="auto"/>
        <w:bottom w:val="none" w:sz="0" w:space="0" w:color="auto"/>
        <w:right w:val="none" w:sz="0" w:space="0" w:color="auto"/>
      </w:divBdr>
    </w:div>
    <w:div w:id="87819443">
      <w:bodyDiv w:val="1"/>
      <w:marLeft w:val="0"/>
      <w:marRight w:val="0"/>
      <w:marTop w:val="0"/>
      <w:marBottom w:val="0"/>
      <w:divBdr>
        <w:top w:val="none" w:sz="0" w:space="0" w:color="auto"/>
        <w:left w:val="none" w:sz="0" w:space="0" w:color="auto"/>
        <w:bottom w:val="none" w:sz="0" w:space="0" w:color="auto"/>
        <w:right w:val="none" w:sz="0" w:space="0" w:color="auto"/>
      </w:divBdr>
    </w:div>
    <w:div w:id="101075084">
      <w:bodyDiv w:val="1"/>
      <w:marLeft w:val="0"/>
      <w:marRight w:val="0"/>
      <w:marTop w:val="0"/>
      <w:marBottom w:val="0"/>
      <w:divBdr>
        <w:top w:val="none" w:sz="0" w:space="0" w:color="auto"/>
        <w:left w:val="none" w:sz="0" w:space="0" w:color="auto"/>
        <w:bottom w:val="none" w:sz="0" w:space="0" w:color="auto"/>
        <w:right w:val="none" w:sz="0" w:space="0" w:color="auto"/>
      </w:divBdr>
    </w:div>
    <w:div w:id="330642104">
      <w:bodyDiv w:val="1"/>
      <w:marLeft w:val="0"/>
      <w:marRight w:val="0"/>
      <w:marTop w:val="0"/>
      <w:marBottom w:val="0"/>
      <w:divBdr>
        <w:top w:val="none" w:sz="0" w:space="0" w:color="auto"/>
        <w:left w:val="none" w:sz="0" w:space="0" w:color="auto"/>
        <w:bottom w:val="none" w:sz="0" w:space="0" w:color="auto"/>
        <w:right w:val="none" w:sz="0" w:space="0" w:color="auto"/>
      </w:divBdr>
    </w:div>
    <w:div w:id="845755396">
      <w:bodyDiv w:val="1"/>
      <w:marLeft w:val="0"/>
      <w:marRight w:val="0"/>
      <w:marTop w:val="0"/>
      <w:marBottom w:val="0"/>
      <w:divBdr>
        <w:top w:val="none" w:sz="0" w:space="0" w:color="auto"/>
        <w:left w:val="none" w:sz="0" w:space="0" w:color="auto"/>
        <w:bottom w:val="none" w:sz="0" w:space="0" w:color="auto"/>
        <w:right w:val="none" w:sz="0" w:space="0" w:color="auto"/>
      </w:divBdr>
    </w:div>
    <w:div w:id="936791256">
      <w:bodyDiv w:val="1"/>
      <w:marLeft w:val="0"/>
      <w:marRight w:val="0"/>
      <w:marTop w:val="0"/>
      <w:marBottom w:val="0"/>
      <w:divBdr>
        <w:top w:val="none" w:sz="0" w:space="0" w:color="auto"/>
        <w:left w:val="none" w:sz="0" w:space="0" w:color="auto"/>
        <w:bottom w:val="none" w:sz="0" w:space="0" w:color="auto"/>
        <w:right w:val="none" w:sz="0" w:space="0" w:color="auto"/>
      </w:divBdr>
      <w:divsChild>
        <w:div w:id="2020885836">
          <w:marLeft w:val="0"/>
          <w:marRight w:val="0"/>
          <w:marTop w:val="0"/>
          <w:marBottom w:val="0"/>
          <w:divBdr>
            <w:top w:val="none" w:sz="0" w:space="0" w:color="auto"/>
            <w:left w:val="none" w:sz="0" w:space="0" w:color="auto"/>
            <w:bottom w:val="none" w:sz="0" w:space="0" w:color="auto"/>
            <w:right w:val="none" w:sz="0" w:space="0" w:color="auto"/>
          </w:divBdr>
          <w:divsChild>
            <w:div w:id="1677074934">
              <w:marLeft w:val="0"/>
              <w:marRight w:val="0"/>
              <w:marTop w:val="0"/>
              <w:marBottom w:val="0"/>
              <w:divBdr>
                <w:top w:val="none" w:sz="0" w:space="0" w:color="auto"/>
                <w:left w:val="none" w:sz="0" w:space="0" w:color="auto"/>
                <w:bottom w:val="none" w:sz="0" w:space="0" w:color="auto"/>
                <w:right w:val="none" w:sz="0" w:space="0" w:color="auto"/>
              </w:divBdr>
              <w:divsChild>
                <w:div w:id="2005012644">
                  <w:marLeft w:val="0"/>
                  <w:marRight w:val="0"/>
                  <w:marTop w:val="0"/>
                  <w:marBottom w:val="0"/>
                  <w:divBdr>
                    <w:top w:val="none" w:sz="0" w:space="0" w:color="auto"/>
                    <w:left w:val="none" w:sz="0" w:space="0" w:color="auto"/>
                    <w:bottom w:val="none" w:sz="0" w:space="0" w:color="auto"/>
                    <w:right w:val="none" w:sz="0" w:space="0" w:color="auto"/>
                  </w:divBdr>
                  <w:divsChild>
                    <w:div w:id="179709624">
                      <w:marLeft w:val="0"/>
                      <w:marRight w:val="0"/>
                      <w:marTop w:val="0"/>
                      <w:marBottom w:val="0"/>
                      <w:divBdr>
                        <w:top w:val="none" w:sz="0" w:space="0" w:color="auto"/>
                        <w:left w:val="none" w:sz="0" w:space="0" w:color="auto"/>
                        <w:bottom w:val="none" w:sz="0" w:space="0" w:color="auto"/>
                        <w:right w:val="none" w:sz="0" w:space="0" w:color="auto"/>
                      </w:divBdr>
                      <w:divsChild>
                        <w:div w:id="211956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603262">
              <w:marLeft w:val="0"/>
              <w:marRight w:val="0"/>
              <w:marTop w:val="0"/>
              <w:marBottom w:val="0"/>
              <w:divBdr>
                <w:top w:val="none" w:sz="0" w:space="0" w:color="auto"/>
                <w:left w:val="none" w:sz="0" w:space="0" w:color="auto"/>
                <w:bottom w:val="none" w:sz="0" w:space="0" w:color="auto"/>
                <w:right w:val="none" w:sz="0" w:space="0" w:color="auto"/>
              </w:divBdr>
            </w:div>
          </w:divsChild>
        </w:div>
        <w:div w:id="1386949711">
          <w:marLeft w:val="0"/>
          <w:marRight w:val="0"/>
          <w:marTop w:val="0"/>
          <w:marBottom w:val="0"/>
          <w:divBdr>
            <w:top w:val="none" w:sz="0" w:space="0" w:color="auto"/>
            <w:left w:val="none" w:sz="0" w:space="0" w:color="auto"/>
            <w:bottom w:val="none" w:sz="0" w:space="0" w:color="auto"/>
            <w:right w:val="none" w:sz="0" w:space="0" w:color="auto"/>
          </w:divBdr>
          <w:divsChild>
            <w:div w:id="206726">
              <w:marLeft w:val="0"/>
              <w:marRight w:val="0"/>
              <w:marTop w:val="0"/>
              <w:marBottom w:val="0"/>
              <w:divBdr>
                <w:top w:val="none" w:sz="0" w:space="0" w:color="auto"/>
                <w:left w:val="none" w:sz="0" w:space="0" w:color="auto"/>
                <w:bottom w:val="none" w:sz="0" w:space="0" w:color="auto"/>
                <w:right w:val="none" w:sz="0" w:space="0" w:color="auto"/>
              </w:divBdr>
              <w:divsChild>
                <w:div w:id="569274502">
                  <w:marLeft w:val="0"/>
                  <w:marRight w:val="0"/>
                  <w:marTop w:val="0"/>
                  <w:marBottom w:val="0"/>
                  <w:divBdr>
                    <w:top w:val="none" w:sz="0" w:space="0" w:color="auto"/>
                    <w:left w:val="none" w:sz="0" w:space="0" w:color="auto"/>
                    <w:bottom w:val="none" w:sz="0" w:space="0" w:color="auto"/>
                    <w:right w:val="none" w:sz="0" w:space="0" w:color="auto"/>
                  </w:divBdr>
                  <w:divsChild>
                    <w:div w:id="1443766605">
                      <w:marLeft w:val="0"/>
                      <w:marRight w:val="0"/>
                      <w:marTop w:val="0"/>
                      <w:marBottom w:val="0"/>
                      <w:divBdr>
                        <w:top w:val="none" w:sz="0" w:space="0" w:color="auto"/>
                        <w:left w:val="none" w:sz="0" w:space="0" w:color="auto"/>
                        <w:bottom w:val="none" w:sz="0" w:space="0" w:color="auto"/>
                        <w:right w:val="none" w:sz="0" w:space="0" w:color="auto"/>
                      </w:divBdr>
                      <w:divsChild>
                        <w:div w:id="1278221471">
                          <w:marLeft w:val="0"/>
                          <w:marRight w:val="0"/>
                          <w:marTop w:val="0"/>
                          <w:marBottom w:val="0"/>
                          <w:divBdr>
                            <w:top w:val="none" w:sz="0" w:space="0" w:color="auto"/>
                            <w:left w:val="none" w:sz="0" w:space="0" w:color="auto"/>
                            <w:bottom w:val="none" w:sz="0" w:space="0" w:color="auto"/>
                            <w:right w:val="none" w:sz="0" w:space="0" w:color="auto"/>
                          </w:divBdr>
                          <w:divsChild>
                            <w:div w:id="17390744">
                              <w:marLeft w:val="0"/>
                              <w:marRight w:val="0"/>
                              <w:marTop w:val="0"/>
                              <w:marBottom w:val="0"/>
                              <w:divBdr>
                                <w:top w:val="none" w:sz="0" w:space="0" w:color="auto"/>
                                <w:left w:val="none" w:sz="0" w:space="0" w:color="auto"/>
                                <w:bottom w:val="none" w:sz="0" w:space="0" w:color="auto"/>
                                <w:right w:val="none" w:sz="0" w:space="0" w:color="auto"/>
                              </w:divBdr>
                              <w:divsChild>
                                <w:div w:id="1134953812">
                                  <w:marLeft w:val="0"/>
                                  <w:marRight w:val="0"/>
                                  <w:marTop w:val="0"/>
                                  <w:marBottom w:val="0"/>
                                  <w:divBdr>
                                    <w:top w:val="none" w:sz="0" w:space="0" w:color="auto"/>
                                    <w:left w:val="none" w:sz="0" w:space="0" w:color="auto"/>
                                    <w:bottom w:val="none" w:sz="0" w:space="0" w:color="auto"/>
                                    <w:right w:val="none" w:sz="0" w:space="0" w:color="auto"/>
                                  </w:divBdr>
                                  <w:divsChild>
                                    <w:div w:id="2134403378">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877401085">
                          <w:marLeft w:val="60"/>
                          <w:marRight w:val="510"/>
                          <w:marTop w:val="120"/>
                          <w:marBottom w:val="120"/>
                          <w:divBdr>
                            <w:top w:val="none" w:sz="0" w:space="0" w:color="auto"/>
                            <w:left w:val="none" w:sz="0" w:space="0" w:color="auto"/>
                            <w:bottom w:val="none" w:sz="0" w:space="0" w:color="auto"/>
                            <w:right w:val="none" w:sz="0" w:space="0" w:color="auto"/>
                          </w:divBdr>
                          <w:divsChild>
                            <w:div w:id="1170674907">
                              <w:marLeft w:val="0"/>
                              <w:marRight w:val="0"/>
                              <w:marTop w:val="0"/>
                              <w:marBottom w:val="0"/>
                              <w:divBdr>
                                <w:top w:val="none" w:sz="0" w:space="0" w:color="auto"/>
                                <w:left w:val="none" w:sz="0" w:space="0" w:color="auto"/>
                                <w:bottom w:val="none" w:sz="0" w:space="0" w:color="auto"/>
                                <w:right w:val="none" w:sz="0" w:space="0" w:color="auto"/>
                              </w:divBdr>
                              <w:divsChild>
                                <w:div w:id="2125996950">
                                  <w:marLeft w:val="0"/>
                                  <w:marRight w:val="0"/>
                                  <w:marTop w:val="0"/>
                                  <w:marBottom w:val="0"/>
                                  <w:divBdr>
                                    <w:top w:val="none" w:sz="0" w:space="0" w:color="auto"/>
                                    <w:left w:val="none" w:sz="0" w:space="0" w:color="auto"/>
                                    <w:bottom w:val="none" w:sz="0" w:space="0" w:color="auto"/>
                                    <w:right w:val="none" w:sz="0" w:space="0" w:color="auto"/>
                                  </w:divBdr>
                                </w:div>
                                <w:div w:id="633411230">
                                  <w:marLeft w:val="0"/>
                                  <w:marRight w:val="-450"/>
                                  <w:marTop w:val="0"/>
                                  <w:marBottom w:val="0"/>
                                  <w:divBdr>
                                    <w:top w:val="none" w:sz="0" w:space="0" w:color="auto"/>
                                    <w:left w:val="none" w:sz="0" w:space="0" w:color="auto"/>
                                    <w:bottom w:val="none" w:sz="0" w:space="0" w:color="auto"/>
                                    <w:right w:val="none" w:sz="0" w:space="0" w:color="auto"/>
                                  </w:divBdr>
                                  <w:divsChild>
                                    <w:div w:id="1698889742">
                                      <w:marLeft w:val="0"/>
                                      <w:marRight w:val="0"/>
                                      <w:marTop w:val="0"/>
                                      <w:marBottom w:val="0"/>
                                      <w:divBdr>
                                        <w:top w:val="none" w:sz="0" w:space="0" w:color="auto"/>
                                        <w:left w:val="none" w:sz="0" w:space="0" w:color="auto"/>
                                        <w:bottom w:val="none" w:sz="0" w:space="0" w:color="auto"/>
                                        <w:right w:val="none" w:sz="0" w:space="0" w:color="auto"/>
                                      </w:divBdr>
                                      <w:divsChild>
                                        <w:div w:id="1052467059">
                                          <w:marLeft w:val="0"/>
                                          <w:marRight w:val="0"/>
                                          <w:marTop w:val="0"/>
                                          <w:marBottom w:val="0"/>
                                          <w:divBdr>
                                            <w:top w:val="none" w:sz="0" w:space="0" w:color="auto"/>
                                            <w:left w:val="none" w:sz="0" w:space="0" w:color="auto"/>
                                            <w:bottom w:val="none" w:sz="0" w:space="0" w:color="auto"/>
                                            <w:right w:val="none" w:sz="0" w:space="0" w:color="auto"/>
                                          </w:divBdr>
                                          <w:divsChild>
                                            <w:div w:id="419565761">
                                              <w:marLeft w:val="0"/>
                                              <w:marRight w:val="0"/>
                                              <w:marTop w:val="0"/>
                                              <w:marBottom w:val="0"/>
                                              <w:divBdr>
                                                <w:top w:val="none" w:sz="0" w:space="0" w:color="auto"/>
                                                <w:left w:val="none" w:sz="0" w:space="0" w:color="auto"/>
                                                <w:bottom w:val="none" w:sz="0" w:space="0" w:color="auto"/>
                                                <w:right w:val="none" w:sz="0" w:space="0" w:color="auto"/>
                                              </w:divBdr>
                                              <w:divsChild>
                                                <w:div w:id="468742022">
                                                  <w:marLeft w:val="0"/>
                                                  <w:marRight w:val="0"/>
                                                  <w:marTop w:val="0"/>
                                                  <w:marBottom w:val="0"/>
                                                  <w:divBdr>
                                                    <w:top w:val="none" w:sz="0" w:space="0" w:color="auto"/>
                                                    <w:left w:val="none" w:sz="0" w:space="0" w:color="auto"/>
                                                    <w:bottom w:val="none" w:sz="0" w:space="0" w:color="auto"/>
                                                    <w:right w:val="none" w:sz="0" w:space="0" w:color="auto"/>
                                                  </w:divBdr>
                                                  <w:divsChild>
                                                    <w:div w:id="913855087">
                                                      <w:marLeft w:val="0"/>
                                                      <w:marRight w:val="0"/>
                                                      <w:marTop w:val="0"/>
                                                      <w:marBottom w:val="0"/>
                                                      <w:divBdr>
                                                        <w:top w:val="none" w:sz="0" w:space="0" w:color="auto"/>
                                                        <w:left w:val="none" w:sz="0" w:space="0" w:color="auto"/>
                                                        <w:bottom w:val="none" w:sz="0" w:space="0" w:color="auto"/>
                                                        <w:right w:val="none" w:sz="0" w:space="0" w:color="auto"/>
                                                      </w:divBdr>
                                                      <w:divsChild>
                                                        <w:div w:id="1252278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81823475">
              <w:marLeft w:val="0"/>
              <w:marRight w:val="0"/>
              <w:marTop w:val="0"/>
              <w:marBottom w:val="0"/>
              <w:divBdr>
                <w:top w:val="none" w:sz="0" w:space="0" w:color="auto"/>
                <w:left w:val="none" w:sz="0" w:space="0" w:color="auto"/>
                <w:bottom w:val="none" w:sz="0" w:space="0" w:color="auto"/>
                <w:right w:val="none" w:sz="0" w:space="0" w:color="auto"/>
              </w:divBdr>
            </w:div>
          </w:divsChild>
        </w:div>
        <w:div w:id="1397512811">
          <w:marLeft w:val="0"/>
          <w:marRight w:val="0"/>
          <w:marTop w:val="0"/>
          <w:marBottom w:val="0"/>
          <w:divBdr>
            <w:top w:val="none" w:sz="0" w:space="0" w:color="auto"/>
            <w:left w:val="none" w:sz="0" w:space="0" w:color="auto"/>
            <w:bottom w:val="none" w:sz="0" w:space="0" w:color="auto"/>
            <w:right w:val="none" w:sz="0" w:space="0" w:color="auto"/>
          </w:divBdr>
          <w:divsChild>
            <w:div w:id="659312927">
              <w:marLeft w:val="0"/>
              <w:marRight w:val="0"/>
              <w:marTop w:val="0"/>
              <w:marBottom w:val="0"/>
              <w:divBdr>
                <w:top w:val="none" w:sz="0" w:space="0" w:color="auto"/>
                <w:left w:val="none" w:sz="0" w:space="0" w:color="auto"/>
                <w:bottom w:val="none" w:sz="0" w:space="0" w:color="auto"/>
                <w:right w:val="none" w:sz="0" w:space="0" w:color="auto"/>
              </w:divBdr>
              <w:divsChild>
                <w:div w:id="641663560">
                  <w:marLeft w:val="0"/>
                  <w:marRight w:val="0"/>
                  <w:marTop w:val="0"/>
                  <w:marBottom w:val="0"/>
                  <w:divBdr>
                    <w:top w:val="none" w:sz="0" w:space="0" w:color="auto"/>
                    <w:left w:val="none" w:sz="0" w:space="0" w:color="auto"/>
                    <w:bottom w:val="none" w:sz="0" w:space="0" w:color="auto"/>
                    <w:right w:val="none" w:sz="0" w:space="0" w:color="auto"/>
                  </w:divBdr>
                  <w:divsChild>
                    <w:div w:id="2082559116">
                      <w:marLeft w:val="0"/>
                      <w:marRight w:val="0"/>
                      <w:marTop w:val="0"/>
                      <w:marBottom w:val="0"/>
                      <w:divBdr>
                        <w:top w:val="none" w:sz="0" w:space="0" w:color="auto"/>
                        <w:left w:val="none" w:sz="0" w:space="0" w:color="auto"/>
                        <w:bottom w:val="none" w:sz="0" w:space="0" w:color="auto"/>
                        <w:right w:val="none" w:sz="0" w:space="0" w:color="auto"/>
                      </w:divBdr>
                      <w:divsChild>
                        <w:div w:id="1722482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06299">
                  <w:marLeft w:val="60"/>
                  <w:marRight w:val="60"/>
                  <w:marTop w:val="0"/>
                  <w:marBottom w:val="0"/>
                  <w:divBdr>
                    <w:top w:val="none" w:sz="0" w:space="0" w:color="auto"/>
                    <w:left w:val="none" w:sz="0" w:space="0" w:color="auto"/>
                    <w:bottom w:val="none" w:sz="0" w:space="0" w:color="auto"/>
                    <w:right w:val="none" w:sz="0" w:space="0" w:color="auto"/>
                  </w:divBdr>
                </w:div>
              </w:divsChild>
            </w:div>
            <w:div w:id="997198037">
              <w:marLeft w:val="0"/>
              <w:marRight w:val="0"/>
              <w:marTop w:val="0"/>
              <w:marBottom w:val="0"/>
              <w:divBdr>
                <w:top w:val="none" w:sz="0" w:space="0" w:color="auto"/>
                <w:left w:val="none" w:sz="0" w:space="0" w:color="auto"/>
                <w:bottom w:val="none" w:sz="0" w:space="0" w:color="auto"/>
                <w:right w:val="none" w:sz="0" w:space="0" w:color="auto"/>
              </w:divBdr>
            </w:div>
          </w:divsChild>
        </w:div>
        <w:div w:id="1478641116">
          <w:marLeft w:val="0"/>
          <w:marRight w:val="0"/>
          <w:marTop w:val="0"/>
          <w:marBottom w:val="0"/>
          <w:divBdr>
            <w:top w:val="none" w:sz="0" w:space="0" w:color="auto"/>
            <w:left w:val="none" w:sz="0" w:space="0" w:color="auto"/>
            <w:bottom w:val="none" w:sz="0" w:space="0" w:color="auto"/>
            <w:right w:val="none" w:sz="0" w:space="0" w:color="auto"/>
          </w:divBdr>
          <w:divsChild>
            <w:div w:id="872308789">
              <w:marLeft w:val="0"/>
              <w:marRight w:val="0"/>
              <w:marTop w:val="0"/>
              <w:marBottom w:val="0"/>
              <w:divBdr>
                <w:top w:val="none" w:sz="0" w:space="0" w:color="auto"/>
                <w:left w:val="none" w:sz="0" w:space="0" w:color="auto"/>
                <w:bottom w:val="none" w:sz="0" w:space="0" w:color="auto"/>
                <w:right w:val="none" w:sz="0" w:space="0" w:color="auto"/>
              </w:divBdr>
              <w:divsChild>
                <w:div w:id="1618024067">
                  <w:marLeft w:val="0"/>
                  <w:marRight w:val="0"/>
                  <w:marTop w:val="0"/>
                  <w:marBottom w:val="0"/>
                  <w:divBdr>
                    <w:top w:val="none" w:sz="0" w:space="0" w:color="auto"/>
                    <w:left w:val="none" w:sz="0" w:space="0" w:color="auto"/>
                    <w:bottom w:val="none" w:sz="0" w:space="0" w:color="auto"/>
                    <w:right w:val="none" w:sz="0" w:space="0" w:color="auto"/>
                  </w:divBdr>
                  <w:divsChild>
                    <w:div w:id="1679386360">
                      <w:marLeft w:val="0"/>
                      <w:marRight w:val="0"/>
                      <w:marTop w:val="0"/>
                      <w:marBottom w:val="0"/>
                      <w:divBdr>
                        <w:top w:val="none" w:sz="0" w:space="0" w:color="auto"/>
                        <w:left w:val="none" w:sz="0" w:space="0" w:color="auto"/>
                        <w:bottom w:val="none" w:sz="0" w:space="0" w:color="auto"/>
                        <w:right w:val="none" w:sz="0" w:space="0" w:color="auto"/>
                      </w:divBdr>
                      <w:divsChild>
                        <w:div w:id="1604141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26875">
              <w:marLeft w:val="0"/>
              <w:marRight w:val="0"/>
              <w:marTop w:val="0"/>
              <w:marBottom w:val="0"/>
              <w:divBdr>
                <w:top w:val="none" w:sz="0" w:space="0" w:color="auto"/>
                <w:left w:val="none" w:sz="0" w:space="0" w:color="auto"/>
                <w:bottom w:val="none" w:sz="0" w:space="0" w:color="auto"/>
                <w:right w:val="none" w:sz="0" w:space="0" w:color="auto"/>
              </w:divBdr>
            </w:div>
          </w:divsChild>
        </w:div>
        <w:div w:id="2094933902">
          <w:marLeft w:val="0"/>
          <w:marRight w:val="0"/>
          <w:marTop w:val="0"/>
          <w:marBottom w:val="0"/>
          <w:divBdr>
            <w:top w:val="none" w:sz="0" w:space="0" w:color="auto"/>
            <w:left w:val="none" w:sz="0" w:space="0" w:color="auto"/>
            <w:bottom w:val="none" w:sz="0" w:space="0" w:color="auto"/>
            <w:right w:val="none" w:sz="0" w:space="0" w:color="auto"/>
          </w:divBdr>
          <w:divsChild>
            <w:div w:id="1581014516">
              <w:marLeft w:val="0"/>
              <w:marRight w:val="0"/>
              <w:marTop w:val="0"/>
              <w:marBottom w:val="0"/>
              <w:divBdr>
                <w:top w:val="none" w:sz="0" w:space="0" w:color="auto"/>
                <w:left w:val="none" w:sz="0" w:space="0" w:color="auto"/>
                <w:bottom w:val="none" w:sz="0" w:space="0" w:color="auto"/>
                <w:right w:val="none" w:sz="0" w:space="0" w:color="auto"/>
              </w:divBdr>
              <w:divsChild>
                <w:div w:id="954290524">
                  <w:marLeft w:val="0"/>
                  <w:marRight w:val="0"/>
                  <w:marTop w:val="0"/>
                  <w:marBottom w:val="0"/>
                  <w:divBdr>
                    <w:top w:val="none" w:sz="0" w:space="0" w:color="auto"/>
                    <w:left w:val="none" w:sz="0" w:space="0" w:color="auto"/>
                    <w:bottom w:val="none" w:sz="0" w:space="0" w:color="auto"/>
                    <w:right w:val="none" w:sz="0" w:space="0" w:color="auto"/>
                  </w:divBdr>
                  <w:divsChild>
                    <w:div w:id="788553549">
                      <w:marLeft w:val="0"/>
                      <w:marRight w:val="0"/>
                      <w:marTop w:val="0"/>
                      <w:marBottom w:val="0"/>
                      <w:divBdr>
                        <w:top w:val="none" w:sz="0" w:space="0" w:color="auto"/>
                        <w:left w:val="none" w:sz="0" w:space="0" w:color="auto"/>
                        <w:bottom w:val="none" w:sz="0" w:space="0" w:color="auto"/>
                        <w:right w:val="none" w:sz="0" w:space="0" w:color="auto"/>
                      </w:divBdr>
                      <w:divsChild>
                        <w:div w:id="505828089">
                          <w:marLeft w:val="0"/>
                          <w:marRight w:val="0"/>
                          <w:marTop w:val="0"/>
                          <w:marBottom w:val="0"/>
                          <w:divBdr>
                            <w:top w:val="none" w:sz="0" w:space="0" w:color="auto"/>
                            <w:left w:val="none" w:sz="0" w:space="0" w:color="auto"/>
                            <w:bottom w:val="none" w:sz="0" w:space="0" w:color="auto"/>
                            <w:right w:val="none" w:sz="0" w:space="0" w:color="auto"/>
                          </w:divBdr>
                          <w:divsChild>
                            <w:div w:id="1995142393">
                              <w:marLeft w:val="0"/>
                              <w:marRight w:val="0"/>
                              <w:marTop w:val="0"/>
                              <w:marBottom w:val="0"/>
                              <w:divBdr>
                                <w:top w:val="none" w:sz="0" w:space="0" w:color="auto"/>
                                <w:left w:val="none" w:sz="0" w:space="0" w:color="auto"/>
                                <w:bottom w:val="none" w:sz="0" w:space="0" w:color="auto"/>
                                <w:right w:val="none" w:sz="0" w:space="0" w:color="auto"/>
                              </w:divBdr>
                              <w:divsChild>
                                <w:div w:id="361512604">
                                  <w:marLeft w:val="0"/>
                                  <w:marRight w:val="0"/>
                                  <w:marTop w:val="0"/>
                                  <w:marBottom w:val="0"/>
                                  <w:divBdr>
                                    <w:top w:val="none" w:sz="0" w:space="0" w:color="auto"/>
                                    <w:left w:val="none" w:sz="0" w:space="0" w:color="auto"/>
                                    <w:bottom w:val="none" w:sz="0" w:space="0" w:color="auto"/>
                                    <w:right w:val="none" w:sz="0" w:space="0" w:color="auto"/>
                                  </w:divBdr>
                                  <w:divsChild>
                                    <w:div w:id="595865784">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645861802">
                          <w:marLeft w:val="60"/>
                          <w:marRight w:val="510"/>
                          <w:marTop w:val="120"/>
                          <w:marBottom w:val="120"/>
                          <w:divBdr>
                            <w:top w:val="none" w:sz="0" w:space="0" w:color="auto"/>
                            <w:left w:val="none" w:sz="0" w:space="0" w:color="auto"/>
                            <w:bottom w:val="none" w:sz="0" w:space="0" w:color="auto"/>
                            <w:right w:val="none" w:sz="0" w:space="0" w:color="auto"/>
                          </w:divBdr>
                          <w:divsChild>
                            <w:div w:id="497695252">
                              <w:marLeft w:val="0"/>
                              <w:marRight w:val="0"/>
                              <w:marTop w:val="0"/>
                              <w:marBottom w:val="0"/>
                              <w:divBdr>
                                <w:top w:val="none" w:sz="0" w:space="0" w:color="auto"/>
                                <w:left w:val="none" w:sz="0" w:space="0" w:color="auto"/>
                                <w:bottom w:val="none" w:sz="0" w:space="0" w:color="auto"/>
                                <w:right w:val="none" w:sz="0" w:space="0" w:color="auto"/>
                              </w:divBdr>
                              <w:divsChild>
                                <w:div w:id="1308052653">
                                  <w:marLeft w:val="0"/>
                                  <w:marRight w:val="0"/>
                                  <w:marTop w:val="0"/>
                                  <w:marBottom w:val="0"/>
                                  <w:divBdr>
                                    <w:top w:val="none" w:sz="0" w:space="0" w:color="auto"/>
                                    <w:left w:val="none" w:sz="0" w:space="0" w:color="auto"/>
                                    <w:bottom w:val="none" w:sz="0" w:space="0" w:color="auto"/>
                                    <w:right w:val="none" w:sz="0" w:space="0" w:color="auto"/>
                                  </w:divBdr>
                                </w:div>
                                <w:div w:id="1196773733">
                                  <w:marLeft w:val="0"/>
                                  <w:marRight w:val="-450"/>
                                  <w:marTop w:val="0"/>
                                  <w:marBottom w:val="0"/>
                                  <w:divBdr>
                                    <w:top w:val="none" w:sz="0" w:space="0" w:color="auto"/>
                                    <w:left w:val="none" w:sz="0" w:space="0" w:color="auto"/>
                                    <w:bottom w:val="none" w:sz="0" w:space="0" w:color="auto"/>
                                    <w:right w:val="none" w:sz="0" w:space="0" w:color="auto"/>
                                  </w:divBdr>
                                  <w:divsChild>
                                    <w:div w:id="786120477">
                                      <w:marLeft w:val="0"/>
                                      <w:marRight w:val="0"/>
                                      <w:marTop w:val="0"/>
                                      <w:marBottom w:val="0"/>
                                      <w:divBdr>
                                        <w:top w:val="none" w:sz="0" w:space="0" w:color="auto"/>
                                        <w:left w:val="none" w:sz="0" w:space="0" w:color="auto"/>
                                        <w:bottom w:val="none" w:sz="0" w:space="0" w:color="auto"/>
                                        <w:right w:val="none" w:sz="0" w:space="0" w:color="auto"/>
                                      </w:divBdr>
                                      <w:divsChild>
                                        <w:div w:id="1394617779">
                                          <w:marLeft w:val="0"/>
                                          <w:marRight w:val="0"/>
                                          <w:marTop w:val="0"/>
                                          <w:marBottom w:val="0"/>
                                          <w:divBdr>
                                            <w:top w:val="none" w:sz="0" w:space="0" w:color="auto"/>
                                            <w:left w:val="none" w:sz="0" w:space="0" w:color="auto"/>
                                            <w:bottom w:val="none" w:sz="0" w:space="0" w:color="auto"/>
                                            <w:right w:val="none" w:sz="0" w:space="0" w:color="auto"/>
                                          </w:divBdr>
                                          <w:divsChild>
                                            <w:div w:id="472212242">
                                              <w:marLeft w:val="0"/>
                                              <w:marRight w:val="0"/>
                                              <w:marTop w:val="0"/>
                                              <w:marBottom w:val="0"/>
                                              <w:divBdr>
                                                <w:top w:val="none" w:sz="0" w:space="0" w:color="auto"/>
                                                <w:left w:val="none" w:sz="0" w:space="0" w:color="auto"/>
                                                <w:bottom w:val="none" w:sz="0" w:space="0" w:color="auto"/>
                                                <w:right w:val="none" w:sz="0" w:space="0" w:color="auto"/>
                                              </w:divBdr>
                                              <w:divsChild>
                                                <w:div w:id="901018779">
                                                  <w:marLeft w:val="0"/>
                                                  <w:marRight w:val="0"/>
                                                  <w:marTop w:val="0"/>
                                                  <w:marBottom w:val="0"/>
                                                  <w:divBdr>
                                                    <w:top w:val="none" w:sz="0" w:space="0" w:color="auto"/>
                                                    <w:left w:val="none" w:sz="0" w:space="0" w:color="auto"/>
                                                    <w:bottom w:val="none" w:sz="0" w:space="0" w:color="auto"/>
                                                    <w:right w:val="none" w:sz="0" w:space="0" w:color="auto"/>
                                                  </w:divBdr>
                                                  <w:divsChild>
                                                    <w:div w:id="2014796684">
                                                      <w:marLeft w:val="0"/>
                                                      <w:marRight w:val="0"/>
                                                      <w:marTop w:val="0"/>
                                                      <w:marBottom w:val="0"/>
                                                      <w:divBdr>
                                                        <w:top w:val="none" w:sz="0" w:space="0" w:color="auto"/>
                                                        <w:left w:val="none" w:sz="0" w:space="0" w:color="auto"/>
                                                        <w:bottom w:val="none" w:sz="0" w:space="0" w:color="auto"/>
                                                        <w:right w:val="none" w:sz="0" w:space="0" w:color="auto"/>
                                                      </w:divBdr>
                                                      <w:divsChild>
                                                        <w:div w:id="86055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26145870">
              <w:marLeft w:val="0"/>
              <w:marRight w:val="0"/>
              <w:marTop w:val="0"/>
              <w:marBottom w:val="0"/>
              <w:divBdr>
                <w:top w:val="none" w:sz="0" w:space="0" w:color="auto"/>
                <w:left w:val="none" w:sz="0" w:space="0" w:color="auto"/>
                <w:bottom w:val="none" w:sz="0" w:space="0" w:color="auto"/>
                <w:right w:val="none" w:sz="0" w:space="0" w:color="auto"/>
              </w:divBdr>
            </w:div>
          </w:divsChild>
        </w:div>
        <w:div w:id="904949423">
          <w:marLeft w:val="0"/>
          <w:marRight w:val="0"/>
          <w:marTop w:val="0"/>
          <w:marBottom w:val="0"/>
          <w:divBdr>
            <w:top w:val="none" w:sz="0" w:space="0" w:color="auto"/>
            <w:left w:val="none" w:sz="0" w:space="0" w:color="auto"/>
            <w:bottom w:val="none" w:sz="0" w:space="0" w:color="auto"/>
            <w:right w:val="none" w:sz="0" w:space="0" w:color="auto"/>
          </w:divBdr>
          <w:divsChild>
            <w:div w:id="358051764">
              <w:marLeft w:val="0"/>
              <w:marRight w:val="0"/>
              <w:marTop w:val="0"/>
              <w:marBottom w:val="0"/>
              <w:divBdr>
                <w:top w:val="none" w:sz="0" w:space="0" w:color="auto"/>
                <w:left w:val="none" w:sz="0" w:space="0" w:color="auto"/>
                <w:bottom w:val="none" w:sz="0" w:space="0" w:color="auto"/>
                <w:right w:val="none" w:sz="0" w:space="0" w:color="auto"/>
              </w:divBdr>
              <w:divsChild>
                <w:div w:id="350112413">
                  <w:marLeft w:val="0"/>
                  <w:marRight w:val="0"/>
                  <w:marTop w:val="0"/>
                  <w:marBottom w:val="0"/>
                  <w:divBdr>
                    <w:top w:val="none" w:sz="0" w:space="0" w:color="auto"/>
                    <w:left w:val="none" w:sz="0" w:space="0" w:color="auto"/>
                    <w:bottom w:val="none" w:sz="0" w:space="0" w:color="auto"/>
                    <w:right w:val="none" w:sz="0" w:space="0" w:color="auto"/>
                  </w:divBdr>
                  <w:divsChild>
                    <w:div w:id="1795828746">
                      <w:marLeft w:val="0"/>
                      <w:marRight w:val="0"/>
                      <w:marTop w:val="0"/>
                      <w:marBottom w:val="0"/>
                      <w:divBdr>
                        <w:top w:val="none" w:sz="0" w:space="0" w:color="auto"/>
                        <w:left w:val="none" w:sz="0" w:space="0" w:color="auto"/>
                        <w:bottom w:val="none" w:sz="0" w:space="0" w:color="auto"/>
                        <w:right w:val="none" w:sz="0" w:space="0" w:color="auto"/>
                      </w:divBdr>
                      <w:divsChild>
                        <w:div w:id="212835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40549">
              <w:marLeft w:val="0"/>
              <w:marRight w:val="0"/>
              <w:marTop w:val="0"/>
              <w:marBottom w:val="0"/>
              <w:divBdr>
                <w:top w:val="none" w:sz="0" w:space="0" w:color="auto"/>
                <w:left w:val="none" w:sz="0" w:space="0" w:color="auto"/>
                <w:bottom w:val="none" w:sz="0" w:space="0" w:color="auto"/>
                <w:right w:val="none" w:sz="0" w:space="0" w:color="auto"/>
              </w:divBdr>
            </w:div>
          </w:divsChild>
        </w:div>
        <w:div w:id="2097439022">
          <w:marLeft w:val="0"/>
          <w:marRight w:val="0"/>
          <w:marTop w:val="0"/>
          <w:marBottom w:val="0"/>
          <w:divBdr>
            <w:top w:val="none" w:sz="0" w:space="0" w:color="auto"/>
            <w:left w:val="none" w:sz="0" w:space="0" w:color="auto"/>
            <w:bottom w:val="none" w:sz="0" w:space="0" w:color="auto"/>
            <w:right w:val="none" w:sz="0" w:space="0" w:color="auto"/>
          </w:divBdr>
          <w:divsChild>
            <w:div w:id="1455564015">
              <w:marLeft w:val="0"/>
              <w:marRight w:val="0"/>
              <w:marTop w:val="0"/>
              <w:marBottom w:val="0"/>
              <w:divBdr>
                <w:top w:val="none" w:sz="0" w:space="0" w:color="auto"/>
                <w:left w:val="none" w:sz="0" w:space="0" w:color="auto"/>
                <w:bottom w:val="none" w:sz="0" w:space="0" w:color="auto"/>
                <w:right w:val="none" w:sz="0" w:space="0" w:color="auto"/>
              </w:divBdr>
              <w:divsChild>
                <w:div w:id="1127747027">
                  <w:marLeft w:val="0"/>
                  <w:marRight w:val="0"/>
                  <w:marTop w:val="0"/>
                  <w:marBottom w:val="0"/>
                  <w:divBdr>
                    <w:top w:val="none" w:sz="0" w:space="0" w:color="auto"/>
                    <w:left w:val="none" w:sz="0" w:space="0" w:color="auto"/>
                    <w:bottom w:val="none" w:sz="0" w:space="0" w:color="auto"/>
                    <w:right w:val="none" w:sz="0" w:space="0" w:color="auto"/>
                  </w:divBdr>
                  <w:divsChild>
                    <w:div w:id="2021160903">
                      <w:marLeft w:val="0"/>
                      <w:marRight w:val="0"/>
                      <w:marTop w:val="0"/>
                      <w:marBottom w:val="0"/>
                      <w:divBdr>
                        <w:top w:val="none" w:sz="0" w:space="0" w:color="auto"/>
                        <w:left w:val="none" w:sz="0" w:space="0" w:color="auto"/>
                        <w:bottom w:val="none" w:sz="0" w:space="0" w:color="auto"/>
                        <w:right w:val="none" w:sz="0" w:space="0" w:color="auto"/>
                      </w:divBdr>
                      <w:divsChild>
                        <w:div w:id="1360202432">
                          <w:marLeft w:val="0"/>
                          <w:marRight w:val="0"/>
                          <w:marTop w:val="0"/>
                          <w:marBottom w:val="0"/>
                          <w:divBdr>
                            <w:top w:val="none" w:sz="0" w:space="0" w:color="auto"/>
                            <w:left w:val="none" w:sz="0" w:space="0" w:color="auto"/>
                            <w:bottom w:val="none" w:sz="0" w:space="0" w:color="auto"/>
                            <w:right w:val="none" w:sz="0" w:space="0" w:color="auto"/>
                          </w:divBdr>
                          <w:divsChild>
                            <w:div w:id="1625303902">
                              <w:marLeft w:val="0"/>
                              <w:marRight w:val="0"/>
                              <w:marTop w:val="0"/>
                              <w:marBottom w:val="0"/>
                              <w:divBdr>
                                <w:top w:val="none" w:sz="0" w:space="0" w:color="auto"/>
                                <w:left w:val="none" w:sz="0" w:space="0" w:color="auto"/>
                                <w:bottom w:val="none" w:sz="0" w:space="0" w:color="auto"/>
                                <w:right w:val="none" w:sz="0" w:space="0" w:color="auto"/>
                              </w:divBdr>
                              <w:divsChild>
                                <w:div w:id="1965966884">
                                  <w:marLeft w:val="0"/>
                                  <w:marRight w:val="0"/>
                                  <w:marTop w:val="0"/>
                                  <w:marBottom w:val="0"/>
                                  <w:divBdr>
                                    <w:top w:val="none" w:sz="0" w:space="0" w:color="auto"/>
                                    <w:left w:val="none" w:sz="0" w:space="0" w:color="auto"/>
                                    <w:bottom w:val="none" w:sz="0" w:space="0" w:color="auto"/>
                                    <w:right w:val="none" w:sz="0" w:space="0" w:color="auto"/>
                                  </w:divBdr>
                                  <w:divsChild>
                                    <w:div w:id="1605073538">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2069454711">
                          <w:marLeft w:val="60"/>
                          <w:marRight w:val="510"/>
                          <w:marTop w:val="120"/>
                          <w:marBottom w:val="120"/>
                          <w:divBdr>
                            <w:top w:val="none" w:sz="0" w:space="0" w:color="auto"/>
                            <w:left w:val="none" w:sz="0" w:space="0" w:color="auto"/>
                            <w:bottom w:val="none" w:sz="0" w:space="0" w:color="auto"/>
                            <w:right w:val="none" w:sz="0" w:space="0" w:color="auto"/>
                          </w:divBdr>
                          <w:divsChild>
                            <w:div w:id="2106265414">
                              <w:marLeft w:val="0"/>
                              <w:marRight w:val="0"/>
                              <w:marTop w:val="0"/>
                              <w:marBottom w:val="0"/>
                              <w:divBdr>
                                <w:top w:val="none" w:sz="0" w:space="0" w:color="auto"/>
                                <w:left w:val="none" w:sz="0" w:space="0" w:color="auto"/>
                                <w:bottom w:val="none" w:sz="0" w:space="0" w:color="auto"/>
                                <w:right w:val="none" w:sz="0" w:space="0" w:color="auto"/>
                              </w:divBdr>
                              <w:divsChild>
                                <w:div w:id="1782187391">
                                  <w:marLeft w:val="0"/>
                                  <w:marRight w:val="0"/>
                                  <w:marTop w:val="0"/>
                                  <w:marBottom w:val="0"/>
                                  <w:divBdr>
                                    <w:top w:val="none" w:sz="0" w:space="0" w:color="auto"/>
                                    <w:left w:val="none" w:sz="0" w:space="0" w:color="auto"/>
                                    <w:bottom w:val="none" w:sz="0" w:space="0" w:color="auto"/>
                                    <w:right w:val="none" w:sz="0" w:space="0" w:color="auto"/>
                                  </w:divBdr>
                                </w:div>
                                <w:div w:id="977566075">
                                  <w:marLeft w:val="0"/>
                                  <w:marRight w:val="-450"/>
                                  <w:marTop w:val="0"/>
                                  <w:marBottom w:val="0"/>
                                  <w:divBdr>
                                    <w:top w:val="none" w:sz="0" w:space="0" w:color="auto"/>
                                    <w:left w:val="none" w:sz="0" w:space="0" w:color="auto"/>
                                    <w:bottom w:val="none" w:sz="0" w:space="0" w:color="auto"/>
                                    <w:right w:val="none" w:sz="0" w:space="0" w:color="auto"/>
                                  </w:divBdr>
                                  <w:divsChild>
                                    <w:div w:id="1889606663">
                                      <w:marLeft w:val="0"/>
                                      <w:marRight w:val="0"/>
                                      <w:marTop w:val="0"/>
                                      <w:marBottom w:val="0"/>
                                      <w:divBdr>
                                        <w:top w:val="none" w:sz="0" w:space="0" w:color="auto"/>
                                        <w:left w:val="none" w:sz="0" w:space="0" w:color="auto"/>
                                        <w:bottom w:val="none" w:sz="0" w:space="0" w:color="auto"/>
                                        <w:right w:val="none" w:sz="0" w:space="0" w:color="auto"/>
                                      </w:divBdr>
                                      <w:divsChild>
                                        <w:div w:id="1713723618">
                                          <w:marLeft w:val="0"/>
                                          <w:marRight w:val="0"/>
                                          <w:marTop w:val="0"/>
                                          <w:marBottom w:val="0"/>
                                          <w:divBdr>
                                            <w:top w:val="none" w:sz="0" w:space="0" w:color="auto"/>
                                            <w:left w:val="none" w:sz="0" w:space="0" w:color="auto"/>
                                            <w:bottom w:val="none" w:sz="0" w:space="0" w:color="auto"/>
                                            <w:right w:val="none" w:sz="0" w:space="0" w:color="auto"/>
                                          </w:divBdr>
                                          <w:divsChild>
                                            <w:div w:id="193884571">
                                              <w:marLeft w:val="0"/>
                                              <w:marRight w:val="0"/>
                                              <w:marTop w:val="0"/>
                                              <w:marBottom w:val="0"/>
                                              <w:divBdr>
                                                <w:top w:val="none" w:sz="0" w:space="0" w:color="auto"/>
                                                <w:left w:val="none" w:sz="0" w:space="0" w:color="auto"/>
                                                <w:bottom w:val="none" w:sz="0" w:space="0" w:color="auto"/>
                                                <w:right w:val="none" w:sz="0" w:space="0" w:color="auto"/>
                                              </w:divBdr>
                                              <w:divsChild>
                                                <w:div w:id="584848726">
                                                  <w:marLeft w:val="0"/>
                                                  <w:marRight w:val="0"/>
                                                  <w:marTop w:val="0"/>
                                                  <w:marBottom w:val="0"/>
                                                  <w:divBdr>
                                                    <w:top w:val="none" w:sz="0" w:space="0" w:color="auto"/>
                                                    <w:left w:val="none" w:sz="0" w:space="0" w:color="auto"/>
                                                    <w:bottom w:val="none" w:sz="0" w:space="0" w:color="auto"/>
                                                    <w:right w:val="none" w:sz="0" w:space="0" w:color="auto"/>
                                                  </w:divBdr>
                                                  <w:divsChild>
                                                    <w:div w:id="838469066">
                                                      <w:marLeft w:val="0"/>
                                                      <w:marRight w:val="0"/>
                                                      <w:marTop w:val="0"/>
                                                      <w:marBottom w:val="0"/>
                                                      <w:divBdr>
                                                        <w:top w:val="none" w:sz="0" w:space="0" w:color="auto"/>
                                                        <w:left w:val="none" w:sz="0" w:space="0" w:color="auto"/>
                                                        <w:bottom w:val="none" w:sz="0" w:space="0" w:color="auto"/>
                                                        <w:right w:val="none" w:sz="0" w:space="0" w:color="auto"/>
                                                      </w:divBdr>
                                                      <w:divsChild>
                                                        <w:div w:id="1536120516">
                                                          <w:marLeft w:val="0"/>
                                                          <w:marRight w:val="0"/>
                                                          <w:marTop w:val="0"/>
                                                          <w:marBottom w:val="0"/>
                                                          <w:divBdr>
                                                            <w:top w:val="none" w:sz="0" w:space="0" w:color="auto"/>
                                                            <w:left w:val="none" w:sz="0" w:space="0" w:color="auto"/>
                                                            <w:bottom w:val="none" w:sz="0" w:space="0" w:color="auto"/>
                                                            <w:right w:val="none" w:sz="0" w:space="0" w:color="auto"/>
                                                          </w:divBdr>
                                                        </w:div>
                                                        <w:div w:id="90479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65427988">
      <w:bodyDiv w:val="1"/>
      <w:marLeft w:val="0"/>
      <w:marRight w:val="0"/>
      <w:marTop w:val="0"/>
      <w:marBottom w:val="0"/>
      <w:divBdr>
        <w:top w:val="none" w:sz="0" w:space="0" w:color="auto"/>
        <w:left w:val="none" w:sz="0" w:space="0" w:color="auto"/>
        <w:bottom w:val="none" w:sz="0" w:space="0" w:color="auto"/>
        <w:right w:val="none" w:sz="0" w:space="0" w:color="auto"/>
      </w:divBdr>
    </w:div>
    <w:div w:id="1038897510">
      <w:bodyDiv w:val="1"/>
      <w:marLeft w:val="0"/>
      <w:marRight w:val="0"/>
      <w:marTop w:val="0"/>
      <w:marBottom w:val="0"/>
      <w:divBdr>
        <w:top w:val="none" w:sz="0" w:space="0" w:color="auto"/>
        <w:left w:val="none" w:sz="0" w:space="0" w:color="auto"/>
        <w:bottom w:val="none" w:sz="0" w:space="0" w:color="auto"/>
        <w:right w:val="none" w:sz="0" w:space="0" w:color="auto"/>
      </w:divBdr>
    </w:div>
    <w:div w:id="1069500831">
      <w:bodyDiv w:val="1"/>
      <w:marLeft w:val="0"/>
      <w:marRight w:val="0"/>
      <w:marTop w:val="0"/>
      <w:marBottom w:val="0"/>
      <w:divBdr>
        <w:top w:val="none" w:sz="0" w:space="0" w:color="auto"/>
        <w:left w:val="none" w:sz="0" w:space="0" w:color="auto"/>
        <w:bottom w:val="none" w:sz="0" w:space="0" w:color="auto"/>
        <w:right w:val="none" w:sz="0" w:space="0" w:color="auto"/>
      </w:divBdr>
    </w:div>
    <w:div w:id="1249726515">
      <w:bodyDiv w:val="1"/>
      <w:marLeft w:val="0"/>
      <w:marRight w:val="0"/>
      <w:marTop w:val="0"/>
      <w:marBottom w:val="0"/>
      <w:divBdr>
        <w:top w:val="none" w:sz="0" w:space="0" w:color="auto"/>
        <w:left w:val="none" w:sz="0" w:space="0" w:color="auto"/>
        <w:bottom w:val="none" w:sz="0" w:space="0" w:color="auto"/>
        <w:right w:val="none" w:sz="0" w:space="0" w:color="auto"/>
      </w:divBdr>
    </w:div>
    <w:div w:id="1303267763">
      <w:bodyDiv w:val="1"/>
      <w:marLeft w:val="0"/>
      <w:marRight w:val="0"/>
      <w:marTop w:val="0"/>
      <w:marBottom w:val="0"/>
      <w:divBdr>
        <w:top w:val="none" w:sz="0" w:space="0" w:color="auto"/>
        <w:left w:val="none" w:sz="0" w:space="0" w:color="auto"/>
        <w:bottom w:val="none" w:sz="0" w:space="0" w:color="auto"/>
        <w:right w:val="none" w:sz="0" w:space="0" w:color="auto"/>
      </w:divBdr>
    </w:div>
    <w:div w:id="1305310377">
      <w:bodyDiv w:val="1"/>
      <w:marLeft w:val="0"/>
      <w:marRight w:val="0"/>
      <w:marTop w:val="0"/>
      <w:marBottom w:val="0"/>
      <w:divBdr>
        <w:top w:val="none" w:sz="0" w:space="0" w:color="auto"/>
        <w:left w:val="none" w:sz="0" w:space="0" w:color="auto"/>
        <w:bottom w:val="none" w:sz="0" w:space="0" w:color="auto"/>
        <w:right w:val="none" w:sz="0" w:space="0" w:color="auto"/>
      </w:divBdr>
    </w:div>
    <w:div w:id="1346399679">
      <w:bodyDiv w:val="1"/>
      <w:marLeft w:val="0"/>
      <w:marRight w:val="0"/>
      <w:marTop w:val="0"/>
      <w:marBottom w:val="0"/>
      <w:divBdr>
        <w:top w:val="none" w:sz="0" w:space="0" w:color="auto"/>
        <w:left w:val="none" w:sz="0" w:space="0" w:color="auto"/>
        <w:bottom w:val="none" w:sz="0" w:space="0" w:color="auto"/>
        <w:right w:val="none" w:sz="0" w:space="0" w:color="auto"/>
      </w:divBdr>
      <w:divsChild>
        <w:div w:id="1992754888">
          <w:marLeft w:val="0"/>
          <w:marRight w:val="0"/>
          <w:marTop w:val="0"/>
          <w:marBottom w:val="0"/>
          <w:divBdr>
            <w:top w:val="none" w:sz="0" w:space="0" w:color="auto"/>
            <w:left w:val="none" w:sz="0" w:space="0" w:color="auto"/>
            <w:bottom w:val="none" w:sz="0" w:space="0" w:color="auto"/>
            <w:right w:val="none" w:sz="0" w:space="0" w:color="auto"/>
          </w:divBdr>
          <w:divsChild>
            <w:div w:id="941954087">
              <w:marLeft w:val="0"/>
              <w:marRight w:val="0"/>
              <w:marTop w:val="0"/>
              <w:marBottom w:val="0"/>
              <w:divBdr>
                <w:top w:val="none" w:sz="0" w:space="0" w:color="auto"/>
                <w:left w:val="none" w:sz="0" w:space="0" w:color="auto"/>
                <w:bottom w:val="none" w:sz="0" w:space="0" w:color="auto"/>
                <w:right w:val="none" w:sz="0" w:space="0" w:color="auto"/>
              </w:divBdr>
              <w:divsChild>
                <w:div w:id="2109883114">
                  <w:marLeft w:val="0"/>
                  <w:marRight w:val="0"/>
                  <w:marTop w:val="0"/>
                  <w:marBottom w:val="0"/>
                  <w:divBdr>
                    <w:top w:val="none" w:sz="0" w:space="0" w:color="auto"/>
                    <w:left w:val="none" w:sz="0" w:space="0" w:color="auto"/>
                    <w:bottom w:val="none" w:sz="0" w:space="0" w:color="auto"/>
                    <w:right w:val="none" w:sz="0" w:space="0" w:color="auto"/>
                  </w:divBdr>
                  <w:divsChild>
                    <w:div w:id="800423598">
                      <w:marLeft w:val="0"/>
                      <w:marRight w:val="0"/>
                      <w:marTop w:val="0"/>
                      <w:marBottom w:val="0"/>
                      <w:divBdr>
                        <w:top w:val="none" w:sz="0" w:space="0" w:color="auto"/>
                        <w:left w:val="none" w:sz="0" w:space="0" w:color="auto"/>
                        <w:bottom w:val="none" w:sz="0" w:space="0" w:color="auto"/>
                        <w:right w:val="none" w:sz="0" w:space="0" w:color="auto"/>
                      </w:divBdr>
                      <w:divsChild>
                        <w:div w:id="2106995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699523">
              <w:marLeft w:val="0"/>
              <w:marRight w:val="0"/>
              <w:marTop w:val="0"/>
              <w:marBottom w:val="0"/>
              <w:divBdr>
                <w:top w:val="none" w:sz="0" w:space="0" w:color="auto"/>
                <w:left w:val="none" w:sz="0" w:space="0" w:color="auto"/>
                <w:bottom w:val="none" w:sz="0" w:space="0" w:color="auto"/>
                <w:right w:val="none" w:sz="0" w:space="0" w:color="auto"/>
              </w:divBdr>
            </w:div>
          </w:divsChild>
        </w:div>
        <w:div w:id="731583457">
          <w:marLeft w:val="0"/>
          <w:marRight w:val="0"/>
          <w:marTop w:val="0"/>
          <w:marBottom w:val="0"/>
          <w:divBdr>
            <w:top w:val="none" w:sz="0" w:space="0" w:color="auto"/>
            <w:left w:val="none" w:sz="0" w:space="0" w:color="auto"/>
            <w:bottom w:val="none" w:sz="0" w:space="0" w:color="auto"/>
            <w:right w:val="none" w:sz="0" w:space="0" w:color="auto"/>
          </w:divBdr>
          <w:divsChild>
            <w:div w:id="1736121027">
              <w:marLeft w:val="0"/>
              <w:marRight w:val="0"/>
              <w:marTop w:val="0"/>
              <w:marBottom w:val="0"/>
              <w:divBdr>
                <w:top w:val="none" w:sz="0" w:space="0" w:color="auto"/>
                <w:left w:val="none" w:sz="0" w:space="0" w:color="auto"/>
                <w:bottom w:val="none" w:sz="0" w:space="0" w:color="auto"/>
                <w:right w:val="none" w:sz="0" w:space="0" w:color="auto"/>
              </w:divBdr>
              <w:divsChild>
                <w:div w:id="2103795801">
                  <w:marLeft w:val="0"/>
                  <w:marRight w:val="0"/>
                  <w:marTop w:val="0"/>
                  <w:marBottom w:val="0"/>
                  <w:divBdr>
                    <w:top w:val="none" w:sz="0" w:space="0" w:color="auto"/>
                    <w:left w:val="none" w:sz="0" w:space="0" w:color="auto"/>
                    <w:bottom w:val="none" w:sz="0" w:space="0" w:color="auto"/>
                    <w:right w:val="none" w:sz="0" w:space="0" w:color="auto"/>
                  </w:divBdr>
                  <w:divsChild>
                    <w:div w:id="1393315121">
                      <w:marLeft w:val="0"/>
                      <w:marRight w:val="0"/>
                      <w:marTop w:val="0"/>
                      <w:marBottom w:val="0"/>
                      <w:divBdr>
                        <w:top w:val="none" w:sz="0" w:space="0" w:color="auto"/>
                        <w:left w:val="none" w:sz="0" w:space="0" w:color="auto"/>
                        <w:bottom w:val="none" w:sz="0" w:space="0" w:color="auto"/>
                        <w:right w:val="none" w:sz="0" w:space="0" w:color="auto"/>
                      </w:divBdr>
                      <w:divsChild>
                        <w:div w:id="1377007964">
                          <w:marLeft w:val="0"/>
                          <w:marRight w:val="0"/>
                          <w:marTop w:val="0"/>
                          <w:marBottom w:val="0"/>
                          <w:divBdr>
                            <w:top w:val="none" w:sz="0" w:space="0" w:color="auto"/>
                            <w:left w:val="none" w:sz="0" w:space="0" w:color="auto"/>
                            <w:bottom w:val="none" w:sz="0" w:space="0" w:color="auto"/>
                            <w:right w:val="none" w:sz="0" w:space="0" w:color="auto"/>
                          </w:divBdr>
                          <w:divsChild>
                            <w:div w:id="45106480">
                              <w:marLeft w:val="0"/>
                              <w:marRight w:val="0"/>
                              <w:marTop w:val="0"/>
                              <w:marBottom w:val="0"/>
                              <w:divBdr>
                                <w:top w:val="none" w:sz="0" w:space="0" w:color="auto"/>
                                <w:left w:val="none" w:sz="0" w:space="0" w:color="auto"/>
                                <w:bottom w:val="none" w:sz="0" w:space="0" w:color="auto"/>
                                <w:right w:val="none" w:sz="0" w:space="0" w:color="auto"/>
                              </w:divBdr>
                              <w:divsChild>
                                <w:div w:id="558251116">
                                  <w:marLeft w:val="0"/>
                                  <w:marRight w:val="0"/>
                                  <w:marTop w:val="0"/>
                                  <w:marBottom w:val="0"/>
                                  <w:divBdr>
                                    <w:top w:val="none" w:sz="0" w:space="0" w:color="auto"/>
                                    <w:left w:val="none" w:sz="0" w:space="0" w:color="auto"/>
                                    <w:bottom w:val="none" w:sz="0" w:space="0" w:color="auto"/>
                                    <w:right w:val="none" w:sz="0" w:space="0" w:color="auto"/>
                                  </w:divBdr>
                                  <w:divsChild>
                                    <w:div w:id="916330008">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855969291">
                          <w:marLeft w:val="60"/>
                          <w:marRight w:val="510"/>
                          <w:marTop w:val="120"/>
                          <w:marBottom w:val="120"/>
                          <w:divBdr>
                            <w:top w:val="none" w:sz="0" w:space="0" w:color="auto"/>
                            <w:left w:val="none" w:sz="0" w:space="0" w:color="auto"/>
                            <w:bottom w:val="none" w:sz="0" w:space="0" w:color="auto"/>
                            <w:right w:val="none" w:sz="0" w:space="0" w:color="auto"/>
                          </w:divBdr>
                          <w:divsChild>
                            <w:div w:id="1851793471">
                              <w:marLeft w:val="0"/>
                              <w:marRight w:val="0"/>
                              <w:marTop w:val="0"/>
                              <w:marBottom w:val="0"/>
                              <w:divBdr>
                                <w:top w:val="none" w:sz="0" w:space="0" w:color="auto"/>
                                <w:left w:val="none" w:sz="0" w:space="0" w:color="auto"/>
                                <w:bottom w:val="none" w:sz="0" w:space="0" w:color="auto"/>
                                <w:right w:val="none" w:sz="0" w:space="0" w:color="auto"/>
                              </w:divBdr>
                              <w:divsChild>
                                <w:div w:id="1911841258">
                                  <w:marLeft w:val="0"/>
                                  <w:marRight w:val="0"/>
                                  <w:marTop w:val="0"/>
                                  <w:marBottom w:val="0"/>
                                  <w:divBdr>
                                    <w:top w:val="none" w:sz="0" w:space="0" w:color="auto"/>
                                    <w:left w:val="none" w:sz="0" w:space="0" w:color="auto"/>
                                    <w:bottom w:val="none" w:sz="0" w:space="0" w:color="auto"/>
                                    <w:right w:val="none" w:sz="0" w:space="0" w:color="auto"/>
                                  </w:divBdr>
                                </w:div>
                                <w:div w:id="1659379910">
                                  <w:marLeft w:val="0"/>
                                  <w:marRight w:val="-450"/>
                                  <w:marTop w:val="0"/>
                                  <w:marBottom w:val="0"/>
                                  <w:divBdr>
                                    <w:top w:val="none" w:sz="0" w:space="0" w:color="auto"/>
                                    <w:left w:val="none" w:sz="0" w:space="0" w:color="auto"/>
                                    <w:bottom w:val="none" w:sz="0" w:space="0" w:color="auto"/>
                                    <w:right w:val="none" w:sz="0" w:space="0" w:color="auto"/>
                                  </w:divBdr>
                                  <w:divsChild>
                                    <w:div w:id="617569556">
                                      <w:marLeft w:val="0"/>
                                      <w:marRight w:val="0"/>
                                      <w:marTop w:val="0"/>
                                      <w:marBottom w:val="0"/>
                                      <w:divBdr>
                                        <w:top w:val="none" w:sz="0" w:space="0" w:color="auto"/>
                                        <w:left w:val="none" w:sz="0" w:space="0" w:color="auto"/>
                                        <w:bottom w:val="none" w:sz="0" w:space="0" w:color="auto"/>
                                        <w:right w:val="none" w:sz="0" w:space="0" w:color="auto"/>
                                      </w:divBdr>
                                      <w:divsChild>
                                        <w:div w:id="860049845">
                                          <w:marLeft w:val="0"/>
                                          <w:marRight w:val="0"/>
                                          <w:marTop w:val="0"/>
                                          <w:marBottom w:val="0"/>
                                          <w:divBdr>
                                            <w:top w:val="none" w:sz="0" w:space="0" w:color="auto"/>
                                            <w:left w:val="none" w:sz="0" w:space="0" w:color="auto"/>
                                            <w:bottom w:val="none" w:sz="0" w:space="0" w:color="auto"/>
                                            <w:right w:val="none" w:sz="0" w:space="0" w:color="auto"/>
                                          </w:divBdr>
                                          <w:divsChild>
                                            <w:div w:id="1213690906">
                                              <w:marLeft w:val="0"/>
                                              <w:marRight w:val="0"/>
                                              <w:marTop w:val="0"/>
                                              <w:marBottom w:val="0"/>
                                              <w:divBdr>
                                                <w:top w:val="none" w:sz="0" w:space="0" w:color="auto"/>
                                                <w:left w:val="none" w:sz="0" w:space="0" w:color="auto"/>
                                                <w:bottom w:val="none" w:sz="0" w:space="0" w:color="auto"/>
                                                <w:right w:val="none" w:sz="0" w:space="0" w:color="auto"/>
                                              </w:divBdr>
                                              <w:divsChild>
                                                <w:div w:id="1915435417">
                                                  <w:marLeft w:val="0"/>
                                                  <w:marRight w:val="0"/>
                                                  <w:marTop w:val="0"/>
                                                  <w:marBottom w:val="0"/>
                                                  <w:divBdr>
                                                    <w:top w:val="none" w:sz="0" w:space="0" w:color="auto"/>
                                                    <w:left w:val="none" w:sz="0" w:space="0" w:color="auto"/>
                                                    <w:bottom w:val="none" w:sz="0" w:space="0" w:color="auto"/>
                                                    <w:right w:val="none" w:sz="0" w:space="0" w:color="auto"/>
                                                  </w:divBdr>
                                                  <w:divsChild>
                                                    <w:div w:id="85006657">
                                                      <w:marLeft w:val="0"/>
                                                      <w:marRight w:val="0"/>
                                                      <w:marTop w:val="0"/>
                                                      <w:marBottom w:val="0"/>
                                                      <w:divBdr>
                                                        <w:top w:val="none" w:sz="0" w:space="0" w:color="auto"/>
                                                        <w:left w:val="none" w:sz="0" w:space="0" w:color="auto"/>
                                                        <w:bottom w:val="none" w:sz="0" w:space="0" w:color="auto"/>
                                                        <w:right w:val="none" w:sz="0" w:space="0" w:color="auto"/>
                                                      </w:divBdr>
                                                      <w:divsChild>
                                                        <w:div w:id="1808351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16341857">
              <w:marLeft w:val="0"/>
              <w:marRight w:val="0"/>
              <w:marTop w:val="0"/>
              <w:marBottom w:val="0"/>
              <w:divBdr>
                <w:top w:val="none" w:sz="0" w:space="0" w:color="auto"/>
                <w:left w:val="none" w:sz="0" w:space="0" w:color="auto"/>
                <w:bottom w:val="none" w:sz="0" w:space="0" w:color="auto"/>
                <w:right w:val="none" w:sz="0" w:space="0" w:color="auto"/>
              </w:divBdr>
            </w:div>
          </w:divsChild>
        </w:div>
        <w:div w:id="1876502133">
          <w:marLeft w:val="0"/>
          <w:marRight w:val="0"/>
          <w:marTop w:val="0"/>
          <w:marBottom w:val="0"/>
          <w:divBdr>
            <w:top w:val="none" w:sz="0" w:space="0" w:color="auto"/>
            <w:left w:val="none" w:sz="0" w:space="0" w:color="auto"/>
            <w:bottom w:val="none" w:sz="0" w:space="0" w:color="auto"/>
            <w:right w:val="none" w:sz="0" w:space="0" w:color="auto"/>
          </w:divBdr>
          <w:divsChild>
            <w:div w:id="2070379239">
              <w:marLeft w:val="0"/>
              <w:marRight w:val="0"/>
              <w:marTop w:val="0"/>
              <w:marBottom w:val="0"/>
              <w:divBdr>
                <w:top w:val="none" w:sz="0" w:space="0" w:color="auto"/>
                <w:left w:val="none" w:sz="0" w:space="0" w:color="auto"/>
                <w:bottom w:val="none" w:sz="0" w:space="0" w:color="auto"/>
                <w:right w:val="none" w:sz="0" w:space="0" w:color="auto"/>
              </w:divBdr>
              <w:divsChild>
                <w:div w:id="351342129">
                  <w:marLeft w:val="0"/>
                  <w:marRight w:val="0"/>
                  <w:marTop w:val="0"/>
                  <w:marBottom w:val="0"/>
                  <w:divBdr>
                    <w:top w:val="none" w:sz="0" w:space="0" w:color="auto"/>
                    <w:left w:val="none" w:sz="0" w:space="0" w:color="auto"/>
                    <w:bottom w:val="none" w:sz="0" w:space="0" w:color="auto"/>
                    <w:right w:val="none" w:sz="0" w:space="0" w:color="auto"/>
                  </w:divBdr>
                  <w:divsChild>
                    <w:div w:id="2036033370">
                      <w:marLeft w:val="0"/>
                      <w:marRight w:val="0"/>
                      <w:marTop w:val="0"/>
                      <w:marBottom w:val="0"/>
                      <w:divBdr>
                        <w:top w:val="none" w:sz="0" w:space="0" w:color="auto"/>
                        <w:left w:val="none" w:sz="0" w:space="0" w:color="auto"/>
                        <w:bottom w:val="none" w:sz="0" w:space="0" w:color="auto"/>
                        <w:right w:val="none" w:sz="0" w:space="0" w:color="auto"/>
                      </w:divBdr>
                      <w:divsChild>
                        <w:div w:id="78442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478429">
                  <w:marLeft w:val="60"/>
                  <w:marRight w:val="60"/>
                  <w:marTop w:val="0"/>
                  <w:marBottom w:val="0"/>
                  <w:divBdr>
                    <w:top w:val="none" w:sz="0" w:space="0" w:color="auto"/>
                    <w:left w:val="none" w:sz="0" w:space="0" w:color="auto"/>
                    <w:bottom w:val="none" w:sz="0" w:space="0" w:color="auto"/>
                    <w:right w:val="none" w:sz="0" w:space="0" w:color="auto"/>
                  </w:divBdr>
                </w:div>
              </w:divsChild>
            </w:div>
            <w:div w:id="313871902">
              <w:marLeft w:val="0"/>
              <w:marRight w:val="0"/>
              <w:marTop w:val="0"/>
              <w:marBottom w:val="0"/>
              <w:divBdr>
                <w:top w:val="none" w:sz="0" w:space="0" w:color="auto"/>
                <w:left w:val="none" w:sz="0" w:space="0" w:color="auto"/>
                <w:bottom w:val="none" w:sz="0" w:space="0" w:color="auto"/>
                <w:right w:val="none" w:sz="0" w:space="0" w:color="auto"/>
              </w:divBdr>
            </w:div>
          </w:divsChild>
        </w:div>
        <w:div w:id="29302617">
          <w:marLeft w:val="0"/>
          <w:marRight w:val="0"/>
          <w:marTop w:val="0"/>
          <w:marBottom w:val="0"/>
          <w:divBdr>
            <w:top w:val="none" w:sz="0" w:space="0" w:color="auto"/>
            <w:left w:val="none" w:sz="0" w:space="0" w:color="auto"/>
            <w:bottom w:val="none" w:sz="0" w:space="0" w:color="auto"/>
            <w:right w:val="none" w:sz="0" w:space="0" w:color="auto"/>
          </w:divBdr>
          <w:divsChild>
            <w:div w:id="900943055">
              <w:marLeft w:val="0"/>
              <w:marRight w:val="0"/>
              <w:marTop w:val="0"/>
              <w:marBottom w:val="0"/>
              <w:divBdr>
                <w:top w:val="none" w:sz="0" w:space="0" w:color="auto"/>
                <w:left w:val="none" w:sz="0" w:space="0" w:color="auto"/>
                <w:bottom w:val="none" w:sz="0" w:space="0" w:color="auto"/>
                <w:right w:val="none" w:sz="0" w:space="0" w:color="auto"/>
              </w:divBdr>
              <w:divsChild>
                <w:div w:id="1158224656">
                  <w:marLeft w:val="0"/>
                  <w:marRight w:val="0"/>
                  <w:marTop w:val="0"/>
                  <w:marBottom w:val="0"/>
                  <w:divBdr>
                    <w:top w:val="none" w:sz="0" w:space="0" w:color="auto"/>
                    <w:left w:val="none" w:sz="0" w:space="0" w:color="auto"/>
                    <w:bottom w:val="none" w:sz="0" w:space="0" w:color="auto"/>
                    <w:right w:val="none" w:sz="0" w:space="0" w:color="auto"/>
                  </w:divBdr>
                  <w:divsChild>
                    <w:div w:id="337319255">
                      <w:marLeft w:val="0"/>
                      <w:marRight w:val="0"/>
                      <w:marTop w:val="0"/>
                      <w:marBottom w:val="0"/>
                      <w:divBdr>
                        <w:top w:val="none" w:sz="0" w:space="0" w:color="auto"/>
                        <w:left w:val="none" w:sz="0" w:space="0" w:color="auto"/>
                        <w:bottom w:val="none" w:sz="0" w:space="0" w:color="auto"/>
                        <w:right w:val="none" w:sz="0" w:space="0" w:color="auto"/>
                      </w:divBdr>
                      <w:divsChild>
                        <w:div w:id="209388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591591">
              <w:marLeft w:val="0"/>
              <w:marRight w:val="0"/>
              <w:marTop w:val="0"/>
              <w:marBottom w:val="0"/>
              <w:divBdr>
                <w:top w:val="none" w:sz="0" w:space="0" w:color="auto"/>
                <w:left w:val="none" w:sz="0" w:space="0" w:color="auto"/>
                <w:bottom w:val="none" w:sz="0" w:space="0" w:color="auto"/>
                <w:right w:val="none" w:sz="0" w:space="0" w:color="auto"/>
              </w:divBdr>
            </w:div>
          </w:divsChild>
        </w:div>
        <w:div w:id="1266305836">
          <w:marLeft w:val="0"/>
          <w:marRight w:val="0"/>
          <w:marTop w:val="0"/>
          <w:marBottom w:val="0"/>
          <w:divBdr>
            <w:top w:val="none" w:sz="0" w:space="0" w:color="auto"/>
            <w:left w:val="none" w:sz="0" w:space="0" w:color="auto"/>
            <w:bottom w:val="none" w:sz="0" w:space="0" w:color="auto"/>
            <w:right w:val="none" w:sz="0" w:space="0" w:color="auto"/>
          </w:divBdr>
          <w:divsChild>
            <w:div w:id="1246379681">
              <w:marLeft w:val="0"/>
              <w:marRight w:val="0"/>
              <w:marTop w:val="0"/>
              <w:marBottom w:val="0"/>
              <w:divBdr>
                <w:top w:val="none" w:sz="0" w:space="0" w:color="auto"/>
                <w:left w:val="none" w:sz="0" w:space="0" w:color="auto"/>
                <w:bottom w:val="none" w:sz="0" w:space="0" w:color="auto"/>
                <w:right w:val="none" w:sz="0" w:space="0" w:color="auto"/>
              </w:divBdr>
              <w:divsChild>
                <w:div w:id="511072948">
                  <w:marLeft w:val="0"/>
                  <w:marRight w:val="0"/>
                  <w:marTop w:val="0"/>
                  <w:marBottom w:val="0"/>
                  <w:divBdr>
                    <w:top w:val="none" w:sz="0" w:space="0" w:color="auto"/>
                    <w:left w:val="none" w:sz="0" w:space="0" w:color="auto"/>
                    <w:bottom w:val="none" w:sz="0" w:space="0" w:color="auto"/>
                    <w:right w:val="none" w:sz="0" w:space="0" w:color="auto"/>
                  </w:divBdr>
                  <w:divsChild>
                    <w:div w:id="967472217">
                      <w:marLeft w:val="0"/>
                      <w:marRight w:val="0"/>
                      <w:marTop w:val="0"/>
                      <w:marBottom w:val="0"/>
                      <w:divBdr>
                        <w:top w:val="none" w:sz="0" w:space="0" w:color="auto"/>
                        <w:left w:val="none" w:sz="0" w:space="0" w:color="auto"/>
                        <w:bottom w:val="none" w:sz="0" w:space="0" w:color="auto"/>
                        <w:right w:val="none" w:sz="0" w:space="0" w:color="auto"/>
                      </w:divBdr>
                      <w:divsChild>
                        <w:div w:id="288779738">
                          <w:marLeft w:val="0"/>
                          <w:marRight w:val="0"/>
                          <w:marTop w:val="0"/>
                          <w:marBottom w:val="0"/>
                          <w:divBdr>
                            <w:top w:val="none" w:sz="0" w:space="0" w:color="auto"/>
                            <w:left w:val="none" w:sz="0" w:space="0" w:color="auto"/>
                            <w:bottom w:val="none" w:sz="0" w:space="0" w:color="auto"/>
                            <w:right w:val="none" w:sz="0" w:space="0" w:color="auto"/>
                          </w:divBdr>
                          <w:divsChild>
                            <w:div w:id="136534710">
                              <w:marLeft w:val="0"/>
                              <w:marRight w:val="0"/>
                              <w:marTop w:val="0"/>
                              <w:marBottom w:val="0"/>
                              <w:divBdr>
                                <w:top w:val="none" w:sz="0" w:space="0" w:color="auto"/>
                                <w:left w:val="none" w:sz="0" w:space="0" w:color="auto"/>
                                <w:bottom w:val="none" w:sz="0" w:space="0" w:color="auto"/>
                                <w:right w:val="none" w:sz="0" w:space="0" w:color="auto"/>
                              </w:divBdr>
                              <w:divsChild>
                                <w:div w:id="26687429">
                                  <w:marLeft w:val="0"/>
                                  <w:marRight w:val="0"/>
                                  <w:marTop w:val="0"/>
                                  <w:marBottom w:val="0"/>
                                  <w:divBdr>
                                    <w:top w:val="none" w:sz="0" w:space="0" w:color="auto"/>
                                    <w:left w:val="none" w:sz="0" w:space="0" w:color="auto"/>
                                    <w:bottom w:val="none" w:sz="0" w:space="0" w:color="auto"/>
                                    <w:right w:val="none" w:sz="0" w:space="0" w:color="auto"/>
                                  </w:divBdr>
                                  <w:divsChild>
                                    <w:div w:id="487328061">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391804282">
                          <w:marLeft w:val="60"/>
                          <w:marRight w:val="510"/>
                          <w:marTop w:val="120"/>
                          <w:marBottom w:val="120"/>
                          <w:divBdr>
                            <w:top w:val="none" w:sz="0" w:space="0" w:color="auto"/>
                            <w:left w:val="none" w:sz="0" w:space="0" w:color="auto"/>
                            <w:bottom w:val="none" w:sz="0" w:space="0" w:color="auto"/>
                            <w:right w:val="none" w:sz="0" w:space="0" w:color="auto"/>
                          </w:divBdr>
                          <w:divsChild>
                            <w:div w:id="1576820204">
                              <w:marLeft w:val="0"/>
                              <w:marRight w:val="0"/>
                              <w:marTop w:val="0"/>
                              <w:marBottom w:val="0"/>
                              <w:divBdr>
                                <w:top w:val="none" w:sz="0" w:space="0" w:color="auto"/>
                                <w:left w:val="none" w:sz="0" w:space="0" w:color="auto"/>
                                <w:bottom w:val="none" w:sz="0" w:space="0" w:color="auto"/>
                                <w:right w:val="none" w:sz="0" w:space="0" w:color="auto"/>
                              </w:divBdr>
                              <w:divsChild>
                                <w:div w:id="2047296553">
                                  <w:marLeft w:val="0"/>
                                  <w:marRight w:val="0"/>
                                  <w:marTop w:val="0"/>
                                  <w:marBottom w:val="0"/>
                                  <w:divBdr>
                                    <w:top w:val="none" w:sz="0" w:space="0" w:color="auto"/>
                                    <w:left w:val="none" w:sz="0" w:space="0" w:color="auto"/>
                                    <w:bottom w:val="none" w:sz="0" w:space="0" w:color="auto"/>
                                    <w:right w:val="none" w:sz="0" w:space="0" w:color="auto"/>
                                  </w:divBdr>
                                </w:div>
                                <w:div w:id="61568354">
                                  <w:marLeft w:val="0"/>
                                  <w:marRight w:val="-450"/>
                                  <w:marTop w:val="0"/>
                                  <w:marBottom w:val="0"/>
                                  <w:divBdr>
                                    <w:top w:val="none" w:sz="0" w:space="0" w:color="auto"/>
                                    <w:left w:val="none" w:sz="0" w:space="0" w:color="auto"/>
                                    <w:bottom w:val="none" w:sz="0" w:space="0" w:color="auto"/>
                                    <w:right w:val="none" w:sz="0" w:space="0" w:color="auto"/>
                                  </w:divBdr>
                                  <w:divsChild>
                                    <w:div w:id="606960976">
                                      <w:marLeft w:val="0"/>
                                      <w:marRight w:val="0"/>
                                      <w:marTop w:val="0"/>
                                      <w:marBottom w:val="0"/>
                                      <w:divBdr>
                                        <w:top w:val="none" w:sz="0" w:space="0" w:color="auto"/>
                                        <w:left w:val="none" w:sz="0" w:space="0" w:color="auto"/>
                                        <w:bottom w:val="none" w:sz="0" w:space="0" w:color="auto"/>
                                        <w:right w:val="none" w:sz="0" w:space="0" w:color="auto"/>
                                      </w:divBdr>
                                      <w:divsChild>
                                        <w:div w:id="1987389450">
                                          <w:marLeft w:val="0"/>
                                          <w:marRight w:val="0"/>
                                          <w:marTop w:val="0"/>
                                          <w:marBottom w:val="0"/>
                                          <w:divBdr>
                                            <w:top w:val="none" w:sz="0" w:space="0" w:color="auto"/>
                                            <w:left w:val="none" w:sz="0" w:space="0" w:color="auto"/>
                                            <w:bottom w:val="none" w:sz="0" w:space="0" w:color="auto"/>
                                            <w:right w:val="none" w:sz="0" w:space="0" w:color="auto"/>
                                          </w:divBdr>
                                          <w:divsChild>
                                            <w:div w:id="764418043">
                                              <w:marLeft w:val="0"/>
                                              <w:marRight w:val="0"/>
                                              <w:marTop w:val="0"/>
                                              <w:marBottom w:val="0"/>
                                              <w:divBdr>
                                                <w:top w:val="none" w:sz="0" w:space="0" w:color="auto"/>
                                                <w:left w:val="none" w:sz="0" w:space="0" w:color="auto"/>
                                                <w:bottom w:val="none" w:sz="0" w:space="0" w:color="auto"/>
                                                <w:right w:val="none" w:sz="0" w:space="0" w:color="auto"/>
                                              </w:divBdr>
                                              <w:divsChild>
                                                <w:div w:id="480315544">
                                                  <w:marLeft w:val="0"/>
                                                  <w:marRight w:val="0"/>
                                                  <w:marTop w:val="0"/>
                                                  <w:marBottom w:val="0"/>
                                                  <w:divBdr>
                                                    <w:top w:val="none" w:sz="0" w:space="0" w:color="auto"/>
                                                    <w:left w:val="none" w:sz="0" w:space="0" w:color="auto"/>
                                                    <w:bottom w:val="none" w:sz="0" w:space="0" w:color="auto"/>
                                                    <w:right w:val="none" w:sz="0" w:space="0" w:color="auto"/>
                                                  </w:divBdr>
                                                  <w:divsChild>
                                                    <w:div w:id="994337336">
                                                      <w:marLeft w:val="0"/>
                                                      <w:marRight w:val="0"/>
                                                      <w:marTop w:val="0"/>
                                                      <w:marBottom w:val="0"/>
                                                      <w:divBdr>
                                                        <w:top w:val="none" w:sz="0" w:space="0" w:color="auto"/>
                                                        <w:left w:val="none" w:sz="0" w:space="0" w:color="auto"/>
                                                        <w:bottom w:val="none" w:sz="0" w:space="0" w:color="auto"/>
                                                        <w:right w:val="none" w:sz="0" w:space="0" w:color="auto"/>
                                                      </w:divBdr>
                                                      <w:divsChild>
                                                        <w:div w:id="1677802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13902148">
              <w:marLeft w:val="0"/>
              <w:marRight w:val="0"/>
              <w:marTop w:val="0"/>
              <w:marBottom w:val="0"/>
              <w:divBdr>
                <w:top w:val="none" w:sz="0" w:space="0" w:color="auto"/>
                <w:left w:val="none" w:sz="0" w:space="0" w:color="auto"/>
                <w:bottom w:val="none" w:sz="0" w:space="0" w:color="auto"/>
                <w:right w:val="none" w:sz="0" w:space="0" w:color="auto"/>
              </w:divBdr>
            </w:div>
          </w:divsChild>
        </w:div>
        <w:div w:id="2030639001">
          <w:marLeft w:val="0"/>
          <w:marRight w:val="0"/>
          <w:marTop w:val="0"/>
          <w:marBottom w:val="0"/>
          <w:divBdr>
            <w:top w:val="none" w:sz="0" w:space="0" w:color="auto"/>
            <w:left w:val="none" w:sz="0" w:space="0" w:color="auto"/>
            <w:bottom w:val="none" w:sz="0" w:space="0" w:color="auto"/>
            <w:right w:val="none" w:sz="0" w:space="0" w:color="auto"/>
          </w:divBdr>
          <w:divsChild>
            <w:div w:id="1527480312">
              <w:marLeft w:val="0"/>
              <w:marRight w:val="0"/>
              <w:marTop w:val="0"/>
              <w:marBottom w:val="0"/>
              <w:divBdr>
                <w:top w:val="none" w:sz="0" w:space="0" w:color="auto"/>
                <w:left w:val="none" w:sz="0" w:space="0" w:color="auto"/>
                <w:bottom w:val="none" w:sz="0" w:space="0" w:color="auto"/>
                <w:right w:val="none" w:sz="0" w:space="0" w:color="auto"/>
              </w:divBdr>
              <w:divsChild>
                <w:div w:id="337387468">
                  <w:marLeft w:val="0"/>
                  <w:marRight w:val="0"/>
                  <w:marTop w:val="0"/>
                  <w:marBottom w:val="0"/>
                  <w:divBdr>
                    <w:top w:val="none" w:sz="0" w:space="0" w:color="auto"/>
                    <w:left w:val="none" w:sz="0" w:space="0" w:color="auto"/>
                    <w:bottom w:val="none" w:sz="0" w:space="0" w:color="auto"/>
                    <w:right w:val="none" w:sz="0" w:space="0" w:color="auto"/>
                  </w:divBdr>
                  <w:divsChild>
                    <w:div w:id="599142647">
                      <w:marLeft w:val="0"/>
                      <w:marRight w:val="0"/>
                      <w:marTop w:val="0"/>
                      <w:marBottom w:val="0"/>
                      <w:divBdr>
                        <w:top w:val="none" w:sz="0" w:space="0" w:color="auto"/>
                        <w:left w:val="none" w:sz="0" w:space="0" w:color="auto"/>
                        <w:bottom w:val="none" w:sz="0" w:space="0" w:color="auto"/>
                        <w:right w:val="none" w:sz="0" w:space="0" w:color="auto"/>
                      </w:divBdr>
                      <w:divsChild>
                        <w:div w:id="192028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13011">
              <w:marLeft w:val="0"/>
              <w:marRight w:val="0"/>
              <w:marTop w:val="0"/>
              <w:marBottom w:val="0"/>
              <w:divBdr>
                <w:top w:val="none" w:sz="0" w:space="0" w:color="auto"/>
                <w:left w:val="none" w:sz="0" w:space="0" w:color="auto"/>
                <w:bottom w:val="none" w:sz="0" w:space="0" w:color="auto"/>
                <w:right w:val="none" w:sz="0" w:space="0" w:color="auto"/>
              </w:divBdr>
            </w:div>
          </w:divsChild>
        </w:div>
        <w:div w:id="36005070">
          <w:marLeft w:val="0"/>
          <w:marRight w:val="0"/>
          <w:marTop w:val="0"/>
          <w:marBottom w:val="0"/>
          <w:divBdr>
            <w:top w:val="none" w:sz="0" w:space="0" w:color="auto"/>
            <w:left w:val="none" w:sz="0" w:space="0" w:color="auto"/>
            <w:bottom w:val="none" w:sz="0" w:space="0" w:color="auto"/>
            <w:right w:val="none" w:sz="0" w:space="0" w:color="auto"/>
          </w:divBdr>
          <w:divsChild>
            <w:div w:id="1919436935">
              <w:marLeft w:val="0"/>
              <w:marRight w:val="0"/>
              <w:marTop w:val="0"/>
              <w:marBottom w:val="0"/>
              <w:divBdr>
                <w:top w:val="none" w:sz="0" w:space="0" w:color="auto"/>
                <w:left w:val="none" w:sz="0" w:space="0" w:color="auto"/>
                <w:bottom w:val="none" w:sz="0" w:space="0" w:color="auto"/>
                <w:right w:val="none" w:sz="0" w:space="0" w:color="auto"/>
              </w:divBdr>
              <w:divsChild>
                <w:div w:id="1997688660">
                  <w:marLeft w:val="0"/>
                  <w:marRight w:val="0"/>
                  <w:marTop w:val="0"/>
                  <w:marBottom w:val="0"/>
                  <w:divBdr>
                    <w:top w:val="none" w:sz="0" w:space="0" w:color="auto"/>
                    <w:left w:val="none" w:sz="0" w:space="0" w:color="auto"/>
                    <w:bottom w:val="none" w:sz="0" w:space="0" w:color="auto"/>
                    <w:right w:val="none" w:sz="0" w:space="0" w:color="auto"/>
                  </w:divBdr>
                  <w:divsChild>
                    <w:div w:id="1035547281">
                      <w:marLeft w:val="0"/>
                      <w:marRight w:val="0"/>
                      <w:marTop w:val="0"/>
                      <w:marBottom w:val="0"/>
                      <w:divBdr>
                        <w:top w:val="none" w:sz="0" w:space="0" w:color="auto"/>
                        <w:left w:val="none" w:sz="0" w:space="0" w:color="auto"/>
                        <w:bottom w:val="none" w:sz="0" w:space="0" w:color="auto"/>
                        <w:right w:val="none" w:sz="0" w:space="0" w:color="auto"/>
                      </w:divBdr>
                      <w:divsChild>
                        <w:div w:id="70348135">
                          <w:marLeft w:val="0"/>
                          <w:marRight w:val="0"/>
                          <w:marTop w:val="0"/>
                          <w:marBottom w:val="0"/>
                          <w:divBdr>
                            <w:top w:val="none" w:sz="0" w:space="0" w:color="auto"/>
                            <w:left w:val="none" w:sz="0" w:space="0" w:color="auto"/>
                            <w:bottom w:val="none" w:sz="0" w:space="0" w:color="auto"/>
                            <w:right w:val="none" w:sz="0" w:space="0" w:color="auto"/>
                          </w:divBdr>
                          <w:divsChild>
                            <w:div w:id="1589845958">
                              <w:marLeft w:val="0"/>
                              <w:marRight w:val="0"/>
                              <w:marTop w:val="0"/>
                              <w:marBottom w:val="0"/>
                              <w:divBdr>
                                <w:top w:val="none" w:sz="0" w:space="0" w:color="auto"/>
                                <w:left w:val="none" w:sz="0" w:space="0" w:color="auto"/>
                                <w:bottom w:val="none" w:sz="0" w:space="0" w:color="auto"/>
                                <w:right w:val="none" w:sz="0" w:space="0" w:color="auto"/>
                              </w:divBdr>
                              <w:divsChild>
                                <w:div w:id="737050058">
                                  <w:marLeft w:val="0"/>
                                  <w:marRight w:val="0"/>
                                  <w:marTop w:val="0"/>
                                  <w:marBottom w:val="0"/>
                                  <w:divBdr>
                                    <w:top w:val="none" w:sz="0" w:space="0" w:color="auto"/>
                                    <w:left w:val="none" w:sz="0" w:space="0" w:color="auto"/>
                                    <w:bottom w:val="none" w:sz="0" w:space="0" w:color="auto"/>
                                    <w:right w:val="none" w:sz="0" w:space="0" w:color="auto"/>
                                  </w:divBdr>
                                  <w:divsChild>
                                    <w:div w:id="1349285510">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537891923">
                          <w:marLeft w:val="60"/>
                          <w:marRight w:val="510"/>
                          <w:marTop w:val="120"/>
                          <w:marBottom w:val="120"/>
                          <w:divBdr>
                            <w:top w:val="none" w:sz="0" w:space="0" w:color="auto"/>
                            <w:left w:val="none" w:sz="0" w:space="0" w:color="auto"/>
                            <w:bottom w:val="none" w:sz="0" w:space="0" w:color="auto"/>
                            <w:right w:val="none" w:sz="0" w:space="0" w:color="auto"/>
                          </w:divBdr>
                          <w:divsChild>
                            <w:div w:id="1589071199">
                              <w:marLeft w:val="0"/>
                              <w:marRight w:val="0"/>
                              <w:marTop w:val="0"/>
                              <w:marBottom w:val="0"/>
                              <w:divBdr>
                                <w:top w:val="none" w:sz="0" w:space="0" w:color="auto"/>
                                <w:left w:val="none" w:sz="0" w:space="0" w:color="auto"/>
                                <w:bottom w:val="none" w:sz="0" w:space="0" w:color="auto"/>
                                <w:right w:val="none" w:sz="0" w:space="0" w:color="auto"/>
                              </w:divBdr>
                              <w:divsChild>
                                <w:div w:id="510224191">
                                  <w:marLeft w:val="0"/>
                                  <w:marRight w:val="0"/>
                                  <w:marTop w:val="0"/>
                                  <w:marBottom w:val="0"/>
                                  <w:divBdr>
                                    <w:top w:val="none" w:sz="0" w:space="0" w:color="auto"/>
                                    <w:left w:val="none" w:sz="0" w:space="0" w:color="auto"/>
                                    <w:bottom w:val="none" w:sz="0" w:space="0" w:color="auto"/>
                                    <w:right w:val="none" w:sz="0" w:space="0" w:color="auto"/>
                                  </w:divBdr>
                                </w:div>
                                <w:div w:id="872572611">
                                  <w:marLeft w:val="0"/>
                                  <w:marRight w:val="-450"/>
                                  <w:marTop w:val="0"/>
                                  <w:marBottom w:val="0"/>
                                  <w:divBdr>
                                    <w:top w:val="none" w:sz="0" w:space="0" w:color="auto"/>
                                    <w:left w:val="none" w:sz="0" w:space="0" w:color="auto"/>
                                    <w:bottom w:val="none" w:sz="0" w:space="0" w:color="auto"/>
                                    <w:right w:val="none" w:sz="0" w:space="0" w:color="auto"/>
                                  </w:divBdr>
                                  <w:divsChild>
                                    <w:div w:id="545676869">
                                      <w:marLeft w:val="0"/>
                                      <w:marRight w:val="0"/>
                                      <w:marTop w:val="0"/>
                                      <w:marBottom w:val="0"/>
                                      <w:divBdr>
                                        <w:top w:val="none" w:sz="0" w:space="0" w:color="auto"/>
                                        <w:left w:val="none" w:sz="0" w:space="0" w:color="auto"/>
                                        <w:bottom w:val="none" w:sz="0" w:space="0" w:color="auto"/>
                                        <w:right w:val="none" w:sz="0" w:space="0" w:color="auto"/>
                                      </w:divBdr>
                                      <w:divsChild>
                                        <w:div w:id="222912176">
                                          <w:marLeft w:val="0"/>
                                          <w:marRight w:val="0"/>
                                          <w:marTop w:val="0"/>
                                          <w:marBottom w:val="0"/>
                                          <w:divBdr>
                                            <w:top w:val="none" w:sz="0" w:space="0" w:color="auto"/>
                                            <w:left w:val="none" w:sz="0" w:space="0" w:color="auto"/>
                                            <w:bottom w:val="none" w:sz="0" w:space="0" w:color="auto"/>
                                            <w:right w:val="none" w:sz="0" w:space="0" w:color="auto"/>
                                          </w:divBdr>
                                          <w:divsChild>
                                            <w:div w:id="389426466">
                                              <w:marLeft w:val="0"/>
                                              <w:marRight w:val="0"/>
                                              <w:marTop w:val="0"/>
                                              <w:marBottom w:val="0"/>
                                              <w:divBdr>
                                                <w:top w:val="none" w:sz="0" w:space="0" w:color="auto"/>
                                                <w:left w:val="none" w:sz="0" w:space="0" w:color="auto"/>
                                                <w:bottom w:val="none" w:sz="0" w:space="0" w:color="auto"/>
                                                <w:right w:val="none" w:sz="0" w:space="0" w:color="auto"/>
                                              </w:divBdr>
                                              <w:divsChild>
                                                <w:div w:id="482166299">
                                                  <w:marLeft w:val="0"/>
                                                  <w:marRight w:val="0"/>
                                                  <w:marTop w:val="0"/>
                                                  <w:marBottom w:val="0"/>
                                                  <w:divBdr>
                                                    <w:top w:val="none" w:sz="0" w:space="0" w:color="auto"/>
                                                    <w:left w:val="none" w:sz="0" w:space="0" w:color="auto"/>
                                                    <w:bottom w:val="none" w:sz="0" w:space="0" w:color="auto"/>
                                                    <w:right w:val="none" w:sz="0" w:space="0" w:color="auto"/>
                                                  </w:divBdr>
                                                  <w:divsChild>
                                                    <w:div w:id="1360861440">
                                                      <w:marLeft w:val="0"/>
                                                      <w:marRight w:val="0"/>
                                                      <w:marTop w:val="0"/>
                                                      <w:marBottom w:val="0"/>
                                                      <w:divBdr>
                                                        <w:top w:val="none" w:sz="0" w:space="0" w:color="auto"/>
                                                        <w:left w:val="none" w:sz="0" w:space="0" w:color="auto"/>
                                                        <w:bottom w:val="none" w:sz="0" w:space="0" w:color="auto"/>
                                                        <w:right w:val="none" w:sz="0" w:space="0" w:color="auto"/>
                                                      </w:divBdr>
                                                      <w:divsChild>
                                                        <w:div w:id="15231946">
                                                          <w:marLeft w:val="0"/>
                                                          <w:marRight w:val="0"/>
                                                          <w:marTop w:val="0"/>
                                                          <w:marBottom w:val="0"/>
                                                          <w:divBdr>
                                                            <w:top w:val="none" w:sz="0" w:space="0" w:color="auto"/>
                                                            <w:left w:val="none" w:sz="0" w:space="0" w:color="auto"/>
                                                            <w:bottom w:val="none" w:sz="0" w:space="0" w:color="auto"/>
                                                            <w:right w:val="none" w:sz="0" w:space="0" w:color="auto"/>
                                                          </w:divBdr>
                                                        </w:div>
                                                        <w:div w:id="134566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23525609">
      <w:bodyDiv w:val="1"/>
      <w:marLeft w:val="0"/>
      <w:marRight w:val="0"/>
      <w:marTop w:val="0"/>
      <w:marBottom w:val="0"/>
      <w:divBdr>
        <w:top w:val="none" w:sz="0" w:space="0" w:color="auto"/>
        <w:left w:val="none" w:sz="0" w:space="0" w:color="auto"/>
        <w:bottom w:val="none" w:sz="0" w:space="0" w:color="auto"/>
        <w:right w:val="none" w:sz="0" w:space="0" w:color="auto"/>
      </w:divBdr>
    </w:div>
    <w:div w:id="1601910488">
      <w:bodyDiv w:val="1"/>
      <w:marLeft w:val="0"/>
      <w:marRight w:val="0"/>
      <w:marTop w:val="0"/>
      <w:marBottom w:val="0"/>
      <w:divBdr>
        <w:top w:val="none" w:sz="0" w:space="0" w:color="auto"/>
        <w:left w:val="none" w:sz="0" w:space="0" w:color="auto"/>
        <w:bottom w:val="none" w:sz="0" w:space="0" w:color="auto"/>
        <w:right w:val="none" w:sz="0" w:space="0" w:color="auto"/>
      </w:divBdr>
    </w:div>
    <w:div w:id="1748455289">
      <w:bodyDiv w:val="1"/>
      <w:marLeft w:val="0"/>
      <w:marRight w:val="0"/>
      <w:marTop w:val="0"/>
      <w:marBottom w:val="0"/>
      <w:divBdr>
        <w:top w:val="none" w:sz="0" w:space="0" w:color="auto"/>
        <w:left w:val="none" w:sz="0" w:space="0" w:color="auto"/>
        <w:bottom w:val="none" w:sz="0" w:space="0" w:color="auto"/>
        <w:right w:val="none" w:sz="0" w:space="0" w:color="auto"/>
      </w:divBdr>
    </w:div>
    <w:div w:id="1840390394">
      <w:bodyDiv w:val="1"/>
      <w:marLeft w:val="0"/>
      <w:marRight w:val="0"/>
      <w:marTop w:val="0"/>
      <w:marBottom w:val="0"/>
      <w:divBdr>
        <w:top w:val="none" w:sz="0" w:space="0" w:color="auto"/>
        <w:left w:val="none" w:sz="0" w:space="0" w:color="auto"/>
        <w:bottom w:val="none" w:sz="0" w:space="0" w:color="auto"/>
        <w:right w:val="none" w:sz="0" w:space="0" w:color="auto"/>
      </w:divBdr>
    </w:div>
    <w:div w:id="1868248889">
      <w:bodyDiv w:val="1"/>
      <w:marLeft w:val="0"/>
      <w:marRight w:val="0"/>
      <w:marTop w:val="0"/>
      <w:marBottom w:val="0"/>
      <w:divBdr>
        <w:top w:val="none" w:sz="0" w:space="0" w:color="auto"/>
        <w:left w:val="none" w:sz="0" w:space="0" w:color="auto"/>
        <w:bottom w:val="none" w:sz="0" w:space="0" w:color="auto"/>
        <w:right w:val="none" w:sz="0" w:space="0" w:color="auto"/>
      </w:divBdr>
    </w:div>
    <w:div w:id="1975213652">
      <w:bodyDiv w:val="1"/>
      <w:marLeft w:val="0"/>
      <w:marRight w:val="0"/>
      <w:marTop w:val="0"/>
      <w:marBottom w:val="0"/>
      <w:divBdr>
        <w:top w:val="none" w:sz="0" w:space="0" w:color="auto"/>
        <w:left w:val="none" w:sz="0" w:space="0" w:color="auto"/>
        <w:bottom w:val="none" w:sz="0" w:space="0" w:color="auto"/>
        <w:right w:val="none" w:sz="0" w:space="0" w:color="auto"/>
      </w:divBdr>
    </w:div>
    <w:div w:id="2064284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4.bin"/><Relationship Id="rId21" Type="http://schemas.openxmlformats.org/officeDocument/2006/relationships/image" Target="media/image8.wmf"/><Relationship Id="rId42" Type="http://schemas.openxmlformats.org/officeDocument/2006/relationships/oleObject" Target="embeddings/oleObject16.bin"/><Relationship Id="rId63" Type="http://schemas.openxmlformats.org/officeDocument/2006/relationships/image" Target="media/image29.wmf"/><Relationship Id="rId84" Type="http://schemas.openxmlformats.org/officeDocument/2006/relationships/oleObject" Target="embeddings/oleObject37.bin"/><Relationship Id="rId138" Type="http://schemas.openxmlformats.org/officeDocument/2006/relationships/image" Target="media/image71.png"/><Relationship Id="rId159" Type="http://schemas.openxmlformats.org/officeDocument/2006/relationships/image" Target="media/image92.png"/><Relationship Id="rId170" Type="http://schemas.openxmlformats.org/officeDocument/2006/relationships/chart" Target="charts/chart6.xml"/><Relationship Id="rId191" Type="http://schemas.openxmlformats.org/officeDocument/2006/relationships/image" Target="media/image109.png"/><Relationship Id="rId205" Type="http://schemas.openxmlformats.org/officeDocument/2006/relationships/image" Target="media/image123.png"/><Relationship Id="rId107" Type="http://schemas.openxmlformats.org/officeDocument/2006/relationships/image" Target="media/image51.wmf"/><Relationship Id="rId11" Type="http://schemas.openxmlformats.org/officeDocument/2006/relationships/image" Target="media/image3.wmf"/><Relationship Id="rId32" Type="http://schemas.openxmlformats.org/officeDocument/2006/relationships/oleObject" Target="embeddings/oleObject11.bin"/><Relationship Id="rId37" Type="http://schemas.openxmlformats.org/officeDocument/2006/relationships/image" Target="media/image16.wmf"/><Relationship Id="rId53" Type="http://schemas.openxmlformats.org/officeDocument/2006/relationships/image" Target="media/image24.wmf"/><Relationship Id="rId58" Type="http://schemas.openxmlformats.org/officeDocument/2006/relationships/oleObject" Target="embeddings/oleObject24.bin"/><Relationship Id="rId74" Type="http://schemas.openxmlformats.org/officeDocument/2006/relationships/oleObject" Target="embeddings/oleObject32.bin"/><Relationship Id="rId79" Type="http://schemas.openxmlformats.org/officeDocument/2006/relationships/image" Target="media/image37.wmf"/><Relationship Id="rId102" Type="http://schemas.openxmlformats.org/officeDocument/2006/relationships/oleObject" Target="embeddings/oleObject46.bin"/><Relationship Id="rId123" Type="http://schemas.openxmlformats.org/officeDocument/2006/relationships/oleObject" Target="embeddings/oleObject57.bin"/><Relationship Id="rId128" Type="http://schemas.openxmlformats.org/officeDocument/2006/relationships/image" Target="media/image61.png"/><Relationship Id="rId144" Type="http://schemas.openxmlformats.org/officeDocument/2006/relationships/image" Target="media/image77.png"/><Relationship Id="rId149" Type="http://schemas.openxmlformats.org/officeDocument/2006/relationships/image" Target="media/image82.png"/><Relationship Id="rId5" Type="http://schemas.openxmlformats.org/officeDocument/2006/relationships/settings" Target="settings.xml"/><Relationship Id="rId90" Type="http://schemas.openxmlformats.org/officeDocument/2006/relationships/oleObject" Target="embeddings/oleObject40.bin"/><Relationship Id="rId95" Type="http://schemas.openxmlformats.org/officeDocument/2006/relationships/image" Target="media/image45.wmf"/><Relationship Id="rId160" Type="http://schemas.openxmlformats.org/officeDocument/2006/relationships/image" Target="media/image93.png"/><Relationship Id="rId165" Type="http://schemas.openxmlformats.org/officeDocument/2006/relationships/chart" Target="charts/chart1.xml"/><Relationship Id="rId181" Type="http://schemas.openxmlformats.org/officeDocument/2006/relationships/image" Target="media/image99.png"/><Relationship Id="rId186" Type="http://schemas.openxmlformats.org/officeDocument/2006/relationships/image" Target="media/image104.png"/><Relationship Id="rId211" Type="http://schemas.openxmlformats.org/officeDocument/2006/relationships/fontTable" Target="fontTable.xml"/><Relationship Id="rId22" Type="http://schemas.openxmlformats.org/officeDocument/2006/relationships/oleObject" Target="embeddings/oleObject6.bin"/><Relationship Id="rId27" Type="http://schemas.openxmlformats.org/officeDocument/2006/relationships/image" Target="media/image11.wmf"/><Relationship Id="rId43" Type="http://schemas.openxmlformats.org/officeDocument/2006/relationships/image" Target="media/image19.wmf"/><Relationship Id="rId48" Type="http://schemas.openxmlformats.org/officeDocument/2006/relationships/oleObject" Target="embeddings/oleObject19.bin"/><Relationship Id="rId64" Type="http://schemas.openxmlformats.org/officeDocument/2006/relationships/oleObject" Target="embeddings/oleObject27.bin"/><Relationship Id="rId69" Type="http://schemas.openxmlformats.org/officeDocument/2006/relationships/image" Target="media/image32.wmf"/><Relationship Id="rId113" Type="http://schemas.openxmlformats.org/officeDocument/2006/relationships/oleObject" Target="embeddings/oleObject52.bin"/><Relationship Id="rId118" Type="http://schemas.openxmlformats.org/officeDocument/2006/relationships/image" Target="media/image56.wmf"/><Relationship Id="rId134" Type="http://schemas.openxmlformats.org/officeDocument/2006/relationships/image" Target="media/image67.png"/><Relationship Id="rId139" Type="http://schemas.openxmlformats.org/officeDocument/2006/relationships/image" Target="media/image72.png"/><Relationship Id="rId80" Type="http://schemas.openxmlformats.org/officeDocument/2006/relationships/oleObject" Target="embeddings/oleObject35.bin"/><Relationship Id="rId85" Type="http://schemas.openxmlformats.org/officeDocument/2006/relationships/image" Target="media/image40.wmf"/><Relationship Id="rId150" Type="http://schemas.openxmlformats.org/officeDocument/2006/relationships/image" Target="media/image83.png"/><Relationship Id="rId155" Type="http://schemas.openxmlformats.org/officeDocument/2006/relationships/image" Target="media/image88.png"/><Relationship Id="rId171" Type="http://schemas.openxmlformats.org/officeDocument/2006/relationships/chart" Target="charts/chart7.xml"/><Relationship Id="rId176" Type="http://schemas.openxmlformats.org/officeDocument/2006/relationships/image" Target="media/image98.png"/><Relationship Id="rId192" Type="http://schemas.openxmlformats.org/officeDocument/2006/relationships/image" Target="media/image110.png"/><Relationship Id="rId197" Type="http://schemas.openxmlformats.org/officeDocument/2006/relationships/image" Target="media/image115.png"/><Relationship Id="rId206" Type="http://schemas.openxmlformats.org/officeDocument/2006/relationships/image" Target="media/image124.png"/><Relationship Id="rId201" Type="http://schemas.openxmlformats.org/officeDocument/2006/relationships/image" Target="media/image119.png"/><Relationship Id="rId12" Type="http://schemas.openxmlformats.org/officeDocument/2006/relationships/oleObject" Target="embeddings/oleObject1.bin"/><Relationship Id="rId17" Type="http://schemas.openxmlformats.org/officeDocument/2006/relationships/image" Target="media/image6.wmf"/><Relationship Id="rId33" Type="http://schemas.openxmlformats.org/officeDocument/2006/relationships/image" Target="media/image14.wmf"/><Relationship Id="rId38" Type="http://schemas.openxmlformats.org/officeDocument/2006/relationships/oleObject" Target="embeddings/oleObject14.bin"/><Relationship Id="rId59" Type="http://schemas.openxmlformats.org/officeDocument/2006/relationships/image" Target="media/image27.wmf"/><Relationship Id="rId103" Type="http://schemas.openxmlformats.org/officeDocument/2006/relationships/image" Target="media/image49.wmf"/><Relationship Id="rId108" Type="http://schemas.openxmlformats.org/officeDocument/2006/relationships/oleObject" Target="embeddings/oleObject49.bin"/><Relationship Id="rId124" Type="http://schemas.openxmlformats.org/officeDocument/2006/relationships/hyperlink" Target="http://www.ukrstat.gov.ua" TargetMode="External"/><Relationship Id="rId129" Type="http://schemas.openxmlformats.org/officeDocument/2006/relationships/image" Target="media/image62.png"/><Relationship Id="rId54" Type="http://schemas.openxmlformats.org/officeDocument/2006/relationships/oleObject" Target="embeddings/oleObject22.bin"/><Relationship Id="rId70" Type="http://schemas.openxmlformats.org/officeDocument/2006/relationships/oleObject" Target="embeddings/oleObject30.bin"/><Relationship Id="rId75" Type="http://schemas.openxmlformats.org/officeDocument/2006/relationships/image" Target="media/image35.wmf"/><Relationship Id="rId91" Type="http://schemas.openxmlformats.org/officeDocument/2006/relationships/image" Target="media/image43.wmf"/><Relationship Id="rId96" Type="http://schemas.openxmlformats.org/officeDocument/2006/relationships/oleObject" Target="embeddings/oleObject43.bin"/><Relationship Id="rId140" Type="http://schemas.openxmlformats.org/officeDocument/2006/relationships/image" Target="media/image73.png"/><Relationship Id="rId145" Type="http://schemas.openxmlformats.org/officeDocument/2006/relationships/image" Target="media/image78.png"/><Relationship Id="rId161" Type="http://schemas.openxmlformats.org/officeDocument/2006/relationships/image" Target="media/image94.png"/><Relationship Id="rId166" Type="http://schemas.openxmlformats.org/officeDocument/2006/relationships/chart" Target="charts/chart2.xml"/><Relationship Id="rId182" Type="http://schemas.openxmlformats.org/officeDocument/2006/relationships/image" Target="media/image100.png"/><Relationship Id="rId187" Type="http://schemas.openxmlformats.org/officeDocument/2006/relationships/image" Target="media/image105.png"/><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theme" Target="theme/theme1.xml"/><Relationship Id="rId23" Type="http://schemas.openxmlformats.org/officeDocument/2006/relationships/image" Target="media/image9.wmf"/><Relationship Id="rId28" Type="http://schemas.openxmlformats.org/officeDocument/2006/relationships/oleObject" Target="embeddings/oleObject9.bin"/><Relationship Id="rId49" Type="http://schemas.openxmlformats.org/officeDocument/2006/relationships/image" Target="media/image22.wmf"/><Relationship Id="rId114" Type="http://schemas.openxmlformats.org/officeDocument/2006/relationships/image" Target="media/image54.wmf"/><Relationship Id="rId119" Type="http://schemas.openxmlformats.org/officeDocument/2006/relationships/oleObject" Target="embeddings/oleObject55.bin"/><Relationship Id="rId44" Type="http://schemas.openxmlformats.org/officeDocument/2006/relationships/oleObject" Target="embeddings/oleObject17.bin"/><Relationship Id="rId60" Type="http://schemas.openxmlformats.org/officeDocument/2006/relationships/oleObject" Target="embeddings/oleObject25.bin"/><Relationship Id="rId65" Type="http://schemas.openxmlformats.org/officeDocument/2006/relationships/image" Target="media/image30.wmf"/><Relationship Id="rId81" Type="http://schemas.openxmlformats.org/officeDocument/2006/relationships/image" Target="media/image38.wmf"/><Relationship Id="rId86" Type="http://schemas.openxmlformats.org/officeDocument/2006/relationships/oleObject" Target="embeddings/oleObject38.bin"/><Relationship Id="rId130" Type="http://schemas.openxmlformats.org/officeDocument/2006/relationships/image" Target="media/image63.png"/><Relationship Id="rId135" Type="http://schemas.openxmlformats.org/officeDocument/2006/relationships/image" Target="media/image68.png"/><Relationship Id="rId151" Type="http://schemas.openxmlformats.org/officeDocument/2006/relationships/image" Target="media/image84.png"/><Relationship Id="rId156" Type="http://schemas.openxmlformats.org/officeDocument/2006/relationships/image" Target="media/image89.png"/><Relationship Id="rId177" Type="http://schemas.openxmlformats.org/officeDocument/2006/relationships/chart" Target="charts/chart12.xml"/><Relationship Id="rId198" Type="http://schemas.openxmlformats.org/officeDocument/2006/relationships/image" Target="media/image116.png"/><Relationship Id="rId172" Type="http://schemas.openxmlformats.org/officeDocument/2006/relationships/chart" Target="charts/chart8.xml"/><Relationship Id="rId193" Type="http://schemas.openxmlformats.org/officeDocument/2006/relationships/image" Target="media/image111.png"/><Relationship Id="rId202" Type="http://schemas.openxmlformats.org/officeDocument/2006/relationships/image" Target="media/image120.png"/><Relationship Id="rId207" Type="http://schemas.openxmlformats.org/officeDocument/2006/relationships/image" Target="media/image125.png"/><Relationship Id="rId13" Type="http://schemas.openxmlformats.org/officeDocument/2006/relationships/image" Target="media/image4.wmf"/><Relationship Id="rId18" Type="http://schemas.openxmlformats.org/officeDocument/2006/relationships/oleObject" Target="embeddings/oleObject4.bin"/><Relationship Id="rId39" Type="http://schemas.openxmlformats.org/officeDocument/2006/relationships/image" Target="media/image17.wmf"/><Relationship Id="rId109" Type="http://schemas.openxmlformats.org/officeDocument/2006/relationships/image" Target="media/image52.wmf"/><Relationship Id="rId34" Type="http://schemas.openxmlformats.org/officeDocument/2006/relationships/oleObject" Target="embeddings/oleObject12.bin"/><Relationship Id="rId50" Type="http://schemas.openxmlformats.org/officeDocument/2006/relationships/oleObject" Target="embeddings/oleObject20.bin"/><Relationship Id="rId55" Type="http://schemas.openxmlformats.org/officeDocument/2006/relationships/image" Target="media/image25.wmf"/><Relationship Id="rId76" Type="http://schemas.openxmlformats.org/officeDocument/2006/relationships/oleObject" Target="embeddings/oleObject33.bin"/><Relationship Id="rId97" Type="http://schemas.openxmlformats.org/officeDocument/2006/relationships/image" Target="media/image46.wmf"/><Relationship Id="rId104" Type="http://schemas.openxmlformats.org/officeDocument/2006/relationships/oleObject" Target="embeddings/oleObject47.bin"/><Relationship Id="rId120" Type="http://schemas.openxmlformats.org/officeDocument/2006/relationships/image" Target="media/image57.wmf"/><Relationship Id="rId125" Type="http://schemas.openxmlformats.org/officeDocument/2006/relationships/hyperlink" Target="https://dmsu.gov.ua" TargetMode="External"/><Relationship Id="rId141" Type="http://schemas.openxmlformats.org/officeDocument/2006/relationships/image" Target="media/image74.png"/><Relationship Id="rId146" Type="http://schemas.openxmlformats.org/officeDocument/2006/relationships/image" Target="media/image79.png"/><Relationship Id="rId167" Type="http://schemas.openxmlformats.org/officeDocument/2006/relationships/chart" Target="charts/chart3.xml"/><Relationship Id="rId188" Type="http://schemas.openxmlformats.org/officeDocument/2006/relationships/image" Target="media/image106.png"/><Relationship Id="rId7" Type="http://schemas.openxmlformats.org/officeDocument/2006/relationships/footnotes" Target="footnotes.xml"/><Relationship Id="rId71" Type="http://schemas.openxmlformats.org/officeDocument/2006/relationships/image" Target="media/image33.wmf"/><Relationship Id="rId92" Type="http://schemas.openxmlformats.org/officeDocument/2006/relationships/oleObject" Target="embeddings/oleObject41.bin"/><Relationship Id="rId162" Type="http://schemas.openxmlformats.org/officeDocument/2006/relationships/image" Target="media/image95.png"/><Relationship Id="rId183" Type="http://schemas.openxmlformats.org/officeDocument/2006/relationships/image" Target="media/image101.png"/><Relationship Id="rId2" Type="http://schemas.openxmlformats.org/officeDocument/2006/relationships/numbering" Target="numbering.xml"/><Relationship Id="rId29" Type="http://schemas.openxmlformats.org/officeDocument/2006/relationships/image" Target="media/image12.wmf"/><Relationship Id="rId24" Type="http://schemas.openxmlformats.org/officeDocument/2006/relationships/oleObject" Target="embeddings/oleObject7.bin"/><Relationship Id="rId40" Type="http://schemas.openxmlformats.org/officeDocument/2006/relationships/oleObject" Target="embeddings/oleObject15.bin"/><Relationship Id="rId45" Type="http://schemas.openxmlformats.org/officeDocument/2006/relationships/image" Target="media/image20.wmf"/><Relationship Id="rId66" Type="http://schemas.openxmlformats.org/officeDocument/2006/relationships/oleObject" Target="embeddings/oleObject28.bin"/><Relationship Id="rId87" Type="http://schemas.openxmlformats.org/officeDocument/2006/relationships/image" Target="media/image41.wmf"/><Relationship Id="rId110" Type="http://schemas.openxmlformats.org/officeDocument/2006/relationships/oleObject" Target="embeddings/oleObject50.bin"/><Relationship Id="rId115" Type="http://schemas.openxmlformats.org/officeDocument/2006/relationships/oleObject" Target="embeddings/oleObject53.bin"/><Relationship Id="rId131" Type="http://schemas.openxmlformats.org/officeDocument/2006/relationships/image" Target="media/image64.png"/><Relationship Id="rId136" Type="http://schemas.openxmlformats.org/officeDocument/2006/relationships/image" Target="media/image69.png"/><Relationship Id="rId157" Type="http://schemas.openxmlformats.org/officeDocument/2006/relationships/image" Target="media/image90.png"/><Relationship Id="rId178" Type="http://schemas.openxmlformats.org/officeDocument/2006/relationships/chart" Target="charts/chart13.xml"/><Relationship Id="rId61" Type="http://schemas.openxmlformats.org/officeDocument/2006/relationships/image" Target="media/image28.wmf"/><Relationship Id="rId82" Type="http://schemas.openxmlformats.org/officeDocument/2006/relationships/oleObject" Target="embeddings/oleObject36.bin"/><Relationship Id="rId152" Type="http://schemas.openxmlformats.org/officeDocument/2006/relationships/image" Target="media/image85.png"/><Relationship Id="rId173" Type="http://schemas.openxmlformats.org/officeDocument/2006/relationships/chart" Target="charts/chart9.xml"/><Relationship Id="rId194" Type="http://schemas.openxmlformats.org/officeDocument/2006/relationships/image" Target="media/image112.png"/><Relationship Id="rId199" Type="http://schemas.openxmlformats.org/officeDocument/2006/relationships/image" Target="media/image117.png"/><Relationship Id="rId203" Type="http://schemas.openxmlformats.org/officeDocument/2006/relationships/image" Target="media/image121.png"/><Relationship Id="rId208" Type="http://schemas.openxmlformats.org/officeDocument/2006/relationships/image" Target="media/image126.png"/><Relationship Id="rId19" Type="http://schemas.openxmlformats.org/officeDocument/2006/relationships/image" Target="media/image7.wmf"/><Relationship Id="rId14" Type="http://schemas.openxmlformats.org/officeDocument/2006/relationships/oleObject" Target="embeddings/oleObject2.bin"/><Relationship Id="rId30" Type="http://schemas.openxmlformats.org/officeDocument/2006/relationships/oleObject" Target="embeddings/oleObject10.bin"/><Relationship Id="rId35" Type="http://schemas.openxmlformats.org/officeDocument/2006/relationships/image" Target="media/image15.wmf"/><Relationship Id="rId56" Type="http://schemas.openxmlformats.org/officeDocument/2006/relationships/oleObject" Target="embeddings/oleObject23.bin"/><Relationship Id="rId77" Type="http://schemas.openxmlformats.org/officeDocument/2006/relationships/image" Target="media/image36.wmf"/><Relationship Id="rId100" Type="http://schemas.openxmlformats.org/officeDocument/2006/relationships/oleObject" Target="embeddings/oleObject45.bin"/><Relationship Id="rId105" Type="http://schemas.openxmlformats.org/officeDocument/2006/relationships/image" Target="media/image50.wmf"/><Relationship Id="rId126" Type="http://schemas.openxmlformats.org/officeDocument/2006/relationships/image" Target="media/image59.png"/><Relationship Id="rId147" Type="http://schemas.openxmlformats.org/officeDocument/2006/relationships/image" Target="media/image80.png"/><Relationship Id="rId168" Type="http://schemas.openxmlformats.org/officeDocument/2006/relationships/chart" Target="charts/chart4.xml"/><Relationship Id="rId8" Type="http://schemas.openxmlformats.org/officeDocument/2006/relationships/endnotes" Target="endnotes.xml"/><Relationship Id="rId51" Type="http://schemas.openxmlformats.org/officeDocument/2006/relationships/image" Target="media/image23.wmf"/><Relationship Id="rId72" Type="http://schemas.openxmlformats.org/officeDocument/2006/relationships/oleObject" Target="embeddings/oleObject31.bin"/><Relationship Id="rId93" Type="http://schemas.openxmlformats.org/officeDocument/2006/relationships/image" Target="media/image44.wmf"/><Relationship Id="rId98" Type="http://schemas.openxmlformats.org/officeDocument/2006/relationships/oleObject" Target="embeddings/oleObject44.bin"/><Relationship Id="rId121" Type="http://schemas.openxmlformats.org/officeDocument/2006/relationships/oleObject" Target="embeddings/oleObject56.bin"/><Relationship Id="rId142" Type="http://schemas.openxmlformats.org/officeDocument/2006/relationships/image" Target="media/image75.png"/><Relationship Id="rId163" Type="http://schemas.openxmlformats.org/officeDocument/2006/relationships/image" Target="media/image96.png"/><Relationship Id="rId184" Type="http://schemas.openxmlformats.org/officeDocument/2006/relationships/image" Target="media/image102.png"/><Relationship Id="rId189" Type="http://schemas.openxmlformats.org/officeDocument/2006/relationships/image" Target="media/image107.png"/><Relationship Id="rId3" Type="http://schemas.openxmlformats.org/officeDocument/2006/relationships/styles" Target="styles.xml"/><Relationship Id="rId25" Type="http://schemas.openxmlformats.org/officeDocument/2006/relationships/image" Target="media/image10.wmf"/><Relationship Id="rId46" Type="http://schemas.openxmlformats.org/officeDocument/2006/relationships/oleObject" Target="embeddings/oleObject18.bin"/><Relationship Id="rId67" Type="http://schemas.openxmlformats.org/officeDocument/2006/relationships/image" Target="media/image31.wmf"/><Relationship Id="rId116" Type="http://schemas.openxmlformats.org/officeDocument/2006/relationships/image" Target="media/image55.wmf"/><Relationship Id="rId137" Type="http://schemas.openxmlformats.org/officeDocument/2006/relationships/image" Target="media/image70.png"/><Relationship Id="rId158" Type="http://schemas.openxmlformats.org/officeDocument/2006/relationships/image" Target="media/image91.png"/><Relationship Id="rId20" Type="http://schemas.openxmlformats.org/officeDocument/2006/relationships/oleObject" Target="embeddings/oleObject5.bin"/><Relationship Id="rId41" Type="http://schemas.openxmlformats.org/officeDocument/2006/relationships/image" Target="media/image18.wmf"/><Relationship Id="rId62" Type="http://schemas.openxmlformats.org/officeDocument/2006/relationships/oleObject" Target="embeddings/oleObject26.bin"/><Relationship Id="rId83" Type="http://schemas.openxmlformats.org/officeDocument/2006/relationships/image" Target="media/image39.wmf"/><Relationship Id="rId88" Type="http://schemas.openxmlformats.org/officeDocument/2006/relationships/oleObject" Target="embeddings/oleObject39.bin"/><Relationship Id="rId111" Type="http://schemas.openxmlformats.org/officeDocument/2006/relationships/image" Target="media/image53.wmf"/><Relationship Id="rId132" Type="http://schemas.openxmlformats.org/officeDocument/2006/relationships/image" Target="media/image65.png"/><Relationship Id="rId153" Type="http://schemas.openxmlformats.org/officeDocument/2006/relationships/image" Target="media/image86.png"/><Relationship Id="rId174" Type="http://schemas.openxmlformats.org/officeDocument/2006/relationships/chart" Target="charts/chart10.xml"/><Relationship Id="rId179" Type="http://schemas.openxmlformats.org/officeDocument/2006/relationships/chart" Target="charts/chart14.xml"/><Relationship Id="rId195" Type="http://schemas.openxmlformats.org/officeDocument/2006/relationships/image" Target="media/image113.png"/><Relationship Id="rId209" Type="http://schemas.openxmlformats.org/officeDocument/2006/relationships/header" Target="header1.xml"/><Relationship Id="rId190" Type="http://schemas.openxmlformats.org/officeDocument/2006/relationships/image" Target="media/image108.png"/><Relationship Id="rId204" Type="http://schemas.openxmlformats.org/officeDocument/2006/relationships/image" Target="media/image122.png"/><Relationship Id="rId15" Type="http://schemas.openxmlformats.org/officeDocument/2006/relationships/image" Target="media/image5.wmf"/><Relationship Id="rId36" Type="http://schemas.openxmlformats.org/officeDocument/2006/relationships/oleObject" Target="embeddings/oleObject13.bin"/><Relationship Id="rId57" Type="http://schemas.openxmlformats.org/officeDocument/2006/relationships/image" Target="media/image26.wmf"/><Relationship Id="rId106" Type="http://schemas.openxmlformats.org/officeDocument/2006/relationships/oleObject" Target="embeddings/oleObject48.bin"/><Relationship Id="rId127" Type="http://schemas.openxmlformats.org/officeDocument/2006/relationships/image" Target="media/image60.png"/><Relationship Id="rId10" Type="http://schemas.openxmlformats.org/officeDocument/2006/relationships/image" Target="media/image2.png"/><Relationship Id="rId31" Type="http://schemas.openxmlformats.org/officeDocument/2006/relationships/image" Target="media/image13.wmf"/><Relationship Id="rId52" Type="http://schemas.openxmlformats.org/officeDocument/2006/relationships/oleObject" Target="embeddings/oleObject21.bin"/><Relationship Id="rId73" Type="http://schemas.openxmlformats.org/officeDocument/2006/relationships/image" Target="media/image34.wmf"/><Relationship Id="rId78" Type="http://schemas.openxmlformats.org/officeDocument/2006/relationships/oleObject" Target="embeddings/oleObject34.bin"/><Relationship Id="rId94" Type="http://schemas.openxmlformats.org/officeDocument/2006/relationships/oleObject" Target="embeddings/oleObject42.bin"/><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image" Target="media/image58.wmf"/><Relationship Id="rId143" Type="http://schemas.openxmlformats.org/officeDocument/2006/relationships/image" Target="media/image76.png"/><Relationship Id="rId148" Type="http://schemas.openxmlformats.org/officeDocument/2006/relationships/image" Target="media/image81.png"/><Relationship Id="rId164" Type="http://schemas.openxmlformats.org/officeDocument/2006/relationships/image" Target="media/image97.png"/><Relationship Id="rId169" Type="http://schemas.openxmlformats.org/officeDocument/2006/relationships/chart" Target="charts/chart5.xml"/><Relationship Id="rId185" Type="http://schemas.openxmlformats.org/officeDocument/2006/relationships/image" Target="media/image103.png"/><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chart" Target="charts/chart15.xml"/><Relationship Id="rId210" Type="http://schemas.openxmlformats.org/officeDocument/2006/relationships/footer" Target="footer1.xml"/><Relationship Id="rId26" Type="http://schemas.openxmlformats.org/officeDocument/2006/relationships/oleObject" Target="embeddings/oleObject8.bin"/><Relationship Id="rId47" Type="http://schemas.openxmlformats.org/officeDocument/2006/relationships/image" Target="media/image21.wmf"/><Relationship Id="rId68" Type="http://schemas.openxmlformats.org/officeDocument/2006/relationships/oleObject" Target="embeddings/oleObject29.bin"/><Relationship Id="rId89" Type="http://schemas.openxmlformats.org/officeDocument/2006/relationships/image" Target="media/image42.wmf"/><Relationship Id="rId112" Type="http://schemas.openxmlformats.org/officeDocument/2006/relationships/oleObject" Target="embeddings/oleObject51.bin"/><Relationship Id="rId133" Type="http://schemas.openxmlformats.org/officeDocument/2006/relationships/image" Target="media/image66.png"/><Relationship Id="rId154" Type="http://schemas.openxmlformats.org/officeDocument/2006/relationships/image" Target="media/image87.png"/><Relationship Id="rId175" Type="http://schemas.openxmlformats.org/officeDocument/2006/relationships/chart" Target="charts/chart11.xml"/><Relationship Id="rId196" Type="http://schemas.openxmlformats.org/officeDocument/2006/relationships/image" Target="media/image114.png"/><Relationship Id="rId200" Type="http://schemas.openxmlformats.org/officeDocument/2006/relationships/image" Target="media/image118.png"/><Relationship Id="rId16" Type="http://schemas.openxmlformats.org/officeDocument/2006/relationships/oleObject" Target="embeddings/oleObject3.bin"/></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jkmxb\Desktop\&#1044;&#1080;&#1087;&#1083;&#1086;&#1084;\&#1042;&#1110;&#1076;&#1085;&#1086;&#1074;&#1083;&#1077;&#1085;&#1085;&#1103;%20&#1076;&#1072;&#1085;&#1080;&#1093;%20&#1110;%20&#1075;&#1088;&#1072;&#1092;&#1110;&#1082;&#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1"/>
          <c:order val="0"/>
          <c:tx>
            <c:strRef>
              <c:f>Лист1!$I$13</c:f>
              <c:strCache>
                <c:ptCount val="1"/>
                <c:pt idx="0">
                  <c:v>Популяція</c:v>
                </c:pt>
              </c:strCache>
            </c:strRef>
          </c:tx>
          <c:spPr>
            <a:ln w="60325" cap="rnd">
              <a:solidFill>
                <a:schemeClr val="accent5">
                  <a:lumMod val="75000"/>
                </a:schemeClr>
              </a:solidFill>
              <a:round/>
            </a:ln>
            <a:effectLst/>
          </c:spPr>
          <c:marker>
            <c:symbol val="none"/>
          </c:marker>
          <c:dPt>
            <c:idx val="18"/>
            <c:bubble3D val="0"/>
            <c:spPr>
              <a:ln w="60325" cap="rnd">
                <a:solidFill>
                  <a:schemeClr val="accent2"/>
                </a:solidFill>
                <a:round/>
              </a:ln>
              <a:effectLst/>
            </c:spPr>
            <c:extLst xmlns:c16r2="http://schemas.microsoft.com/office/drawing/2015/06/chart">
              <c:ext xmlns:c16="http://schemas.microsoft.com/office/drawing/2014/chart" uri="{C3380CC4-5D6E-409C-BE32-E72D297353CC}">
                <c16:uniqueId val="{00000001-BDA7-4C9D-8794-CCB537D408CE}"/>
              </c:ext>
            </c:extLst>
          </c:dPt>
          <c:dPt>
            <c:idx val="19"/>
            <c:bubble3D val="0"/>
            <c:spPr>
              <a:ln w="60325" cap="rnd">
                <a:solidFill>
                  <a:schemeClr val="accent2"/>
                </a:solidFill>
                <a:round/>
              </a:ln>
              <a:effectLst/>
            </c:spPr>
            <c:extLst xmlns:c16r2="http://schemas.microsoft.com/office/drawing/2015/06/chart">
              <c:ext xmlns:c16="http://schemas.microsoft.com/office/drawing/2014/chart" uri="{C3380CC4-5D6E-409C-BE32-E72D297353CC}">
                <c16:uniqueId val="{00000003-BDA7-4C9D-8794-CCB537D408CE}"/>
              </c:ext>
            </c:extLst>
          </c:dPt>
          <c:dPt>
            <c:idx val="20"/>
            <c:bubble3D val="0"/>
            <c:spPr>
              <a:ln w="60325" cap="rnd">
                <a:solidFill>
                  <a:schemeClr val="accent2"/>
                </a:solidFill>
                <a:round/>
              </a:ln>
              <a:effectLst/>
            </c:spPr>
            <c:extLst xmlns:c16r2="http://schemas.microsoft.com/office/drawing/2015/06/chart">
              <c:ext xmlns:c16="http://schemas.microsoft.com/office/drawing/2014/chart" uri="{C3380CC4-5D6E-409C-BE32-E72D297353CC}">
                <c16:uniqueId val="{00000005-BDA7-4C9D-8794-CCB537D408CE}"/>
              </c:ext>
            </c:extLst>
          </c:dPt>
          <c:cat>
            <c:strRef>
              <c:f>Лист1!$H$13:$H$35</c:f>
              <c:strCach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strCache>
              <c:extLst xmlns:c16r2="http://schemas.microsoft.com/office/drawing/2015/06/chart"/>
            </c:strRef>
          </c:cat>
          <c:val>
            <c:numRef>
              <c:f>Лист1!$I$14:$I$35</c:f>
              <c:numCache>
                <c:formatCode>General</c:formatCode>
                <c:ptCount val="21"/>
                <c:pt idx="0">
                  <c:v>48003499.9999981</c:v>
                </c:pt>
                <c:pt idx="1">
                  <c:v>47622435.999998987</c:v>
                </c:pt>
                <c:pt idx="2">
                  <c:v>47280799.9999981</c:v>
                </c:pt>
                <c:pt idx="3">
                  <c:v>46929499.999996975</c:v>
                </c:pt>
                <c:pt idx="4">
                  <c:v>46645999.999998748</c:v>
                </c:pt>
                <c:pt idx="5">
                  <c:v>46372699.999998361</c:v>
                </c:pt>
                <c:pt idx="6">
                  <c:v>46143699.999997087</c:v>
                </c:pt>
                <c:pt idx="7">
                  <c:v>45962900.000000007</c:v>
                </c:pt>
                <c:pt idx="8">
                  <c:v>45778499.999997281</c:v>
                </c:pt>
                <c:pt idx="9">
                  <c:v>45633599.999999404</c:v>
                </c:pt>
                <c:pt idx="10">
                  <c:v>45552999.999999739</c:v>
                </c:pt>
                <c:pt idx="11">
                  <c:v>45426199.999998011</c:v>
                </c:pt>
                <c:pt idx="12">
                  <c:v>42928899.999996543</c:v>
                </c:pt>
                <c:pt idx="13">
                  <c:v>42760499.999998234</c:v>
                </c:pt>
                <c:pt idx="14">
                  <c:v>42584499.99999772</c:v>
                </c:pt>
                <c:pt idx="15">
                  <c:v>42386402.999998949</c:v>
                </c:pt>
                <c:pt idx="16">
                  <c:v>42109802.428929247</c:v>
                </c:pt>
                <c:pt idx="17">
                  <c:v>41925117.990320392</c:v>
                </c:pt>
                <c:pt idx="18">
                  <c:v>41816429.054734141</c:v>
                </c:pt>
                <c:pt idx="19">
                  <c:v>41772295.254692659</c:v>
                </c:pt>
                <c:pt idx="20">
                  <c:v>41781444.685916625</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6-BDA7-4C9D-8794-CCB537D408CE}"/>
            </c:ext>
          </c:extLst>
        </c:ser>
        <c:dLbls>
          <c:showLegendKey val="0"/>
          <c:showVal val="0"/>
          <c:showCatName val="0"/>
          <c:showSerName val="0"/>
          <c:showPercent val="0"/>
          <c:showBubbleSize val="0"/>
        </c:dLbls>
        <c:marker val="1"/>
        <c:smooth val="0"/>
        <c:axId val="257727488"/>
        <c:axId val="257741568"/>
      </c:lineChart>
      <c:catAx>
        <c:axId val="257727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7741568"/>
        <c:crosses val="autoZero"/>
        <c:auto val="1"/>
        <c:lblAlgn val="ctr"/>
        <c:lblOffset val="100"/>
        <c:tickLblSkip val="2"/>
        <c:noMultiLvlLbl val="0"/>
      </c:catAx>
      <c:valAx>
        <c:axId val="257741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7727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spPr>
            <a:ln w="50800" cap="rnd">
              <a:solidFill>
                <a:schemeClr val="accent1"/>
              </a:solidFill>
              <a:round/>
            </a:ln>
            <a:effectLst/>
          </c:spPr>
          <c:marker>
            <c:symbol val="none"/>
          </c:marker>
          <c:dPt>
            <c:idx val="0"/>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4-919E-45D1-85C9-900F67452BDB}"/>
              </c:ext>
            </c:extLst>
          </c:dPt>
          <c:dPt>
            <c:idx val="17"/>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7-919E-45D1-85C9-900F67452BDB}"/>
              </c:ext>
            </c:extLst>
          </c:dPt>
          <c:dPt>
            <c:idx val="18"/>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6-919E-45D1-85C9-900F67452BDB}"/>
              </c:ext>
            </c:extLst>
          </c:dPt>
          <c:dPt>
            <c:idx val="19"/>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5-919E-45D1-85C9-900F67452BDB}"/>
              </c:ext>
            </c:extLst>
          </c:dPt>
          <c:dPt>
            <c:idx val="20"/>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3-919E-45D1-85C9-900F67452BDB}"/>
              </c:ext>
            </c:extLst>
          </c:dPt>
          <c:dPt>
            <c:idx val="21"/>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2-919E-45D1-85C9-900F67452BDB}"/>
              </c:ext>
            </c:extLst>
          </c:dPt>
          <c:cat>
            <c:numRef>
              <c:f>Ger_died!$A$1:$A$22</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Ger_died!$B$1:$B$22</c:f>
              <c:numCache>
                <c:formatCode>General</c:formatCode>
                <c:ptCount val="22"/>
                <c:pt idx="0">
                  <c:v>841686</c:v>
                </c:pt>
                <c:pt idx="1">
                  <c:v>853946</c:v>
                </c:pt>
                <c:pt idx="2">
                  <c:v>818271</c:v>
                </c:pt>
                <c:pt idx="3">
                  <c:v>830227</c:v>
                </c:pt>
                <c:pt idx="4">
                  <c:v>821627</c:v>
                </c:pt>
                <c:pt idx="5">
                  <c:v>827155</c:v>
                </c:pt>
                <c:pt idx="6">
                  <c:v>844439</c:v>
                </c:pt>
                <c:pt idx="7">
                  <c:v>854544</c:v>
                </c:pt>
                <c:pt idx="8">
                  <c:v>858768</c:v>
                </c:pt>
                <c:pt idx="9">
                  <c:v>852328</c:v>
                </c:pt>
                <c:pt idx="10">
                  <c:v>869582</c:v>
                </c:pt>
                <c:pt idx="11">
                  <c:v>893825</c:v>
                </c:pt>
                <c:pt idx="12">
                  <c:v>868356</c:v>
                </c:pt>
                <c:pt idx="13">
                  <c:v>925200</c:v>
                </c:pt>
                <c:pt idx="14">
                  <c:v>910902</c:v>
                </c:pt>
                <c:pt idx="15">
                  <c:v>932272</c:v>
                </c:pt>
                <c:pt idx="16">
                  <c:v>927664.70572005399</c:v>
                </c:pt>
                <c:pt idx="17">
                  <c:v>938818.41399869404</c:v>
                </c:pt>
                <c:pt idx="18">
                  <c:v>935907.60949423804</c:v>
                </c:pt>
                <c:pt idx="19">
                  <c:v>941629.64002797205</c:v>
                </c:pt>
                <c:pt idx="20">
                  <c:v>933149.86091052496</c:v>
                </c:pt>
                <c:pt idx="21">
                  <c:v>933437.85677503794</c:v>
                </c:pt>
              </c:numCache>
            </c:numRef>
          </c:val>
          <c:smooth val="0"/>
          <c:extLst xmlns:c16r2="http://schemas.microsoft.com/office/drawing/2015/06/chart">
            <c:ext xmlns:c16="http://schemas.microsoft.com/office/drawing/2014/chart" uri="{C3380CC4-5D6E-409C-BE32-E72D297353CC}">
              <c16:uniqueId val="{00000000-919E-45D1-85C9-900F67452BDB}"/>
            </c:ext>
          </c:extLst>
        </c:ser>
        <c:dLbls>
          <c:showLegendKey val="0"/>
          <c:showVal val="0"/>
          <c:showCatName val="0"/>
          <c:showSerName val="0"/>
          <c:showPercent val="0"/>
          <c:showBubbleSize val="0"/>
        </c:dLbls>
        <c:marker val="1"/>
        <c:smooth val="0"/>
        <c:axId val="274602240"/>
        <c:axId val="274616320"/>
        <c:extLst xmlns:c16r2="http://schemas.microsoft.com/office/drawing/2015/06/chart">
          <c:ext xmlns:c15="http://schemas.microsoft.com/office/drawing/2012/chart" uri="{02D57815-91ED-43cb-92C2-25804820EDAC}">
            <c15:filteredLineSeries>
              <c15:ser>
                <c:idx val="0"/>
                <c:order val="0"/>
                <c:spPr>
                  <a:ln w="28575" cap="rnd">
                    <a:solidFill>
                      <a:schemeClr val="accent1"/>
                    </a:solidFill>
                    <a:round/>
                  </a:ln>
                  <a:effectLst/>
                </c:spPr>
                <c:marker>
                  <c:symbol val="none"/>
                </c:marker>
                <c:cat>
                  <c:numRef>
                    <c:extLst>
                      <c:ext uri="{02D57815-91ED-43cb-92C2-25804820EDAC}">
                        <c15:formulaRef>
                          <c15:sqref>Ger_died!$A$1:$A$22</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extLst>
                      <c:ext uri="{02D57815-91ED-43cb-92C2-25804820EDAC}">
                        <c15:formulaRef>
                          <c15:sqref>Ger_died!$A$1:$A$22</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val>
                <c:smooth val="0"/>
                <c:extLst>
                  <c:ext xmlns:c16="http://schemas.microsoft.com/office/drawing/2014/chart" uri="{C3380CC4-5D6E-409C-BE32-E72D297353CC}">
                    <c16:uniqueId val="{00000001-919E-45D1-85C9-900F67452BDB}"/>
                  </c:ext>
                </c:extLst>
              </c15:ser>
            </c15:filteredLineSeries>
          </c:ext>
        </c:extLst>
      </c:lineChart>
      <c:catAx>
        <c:axId val="274602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4616320"/>
        <c:crosses val="autoZero"/>
        <c:auto val="1"/>
        <c:lblAlgn val="ctr"/>
        <c:lblOffset val="100"/>
        <c:tickLblSkip val="2"/>
        <c:noMultiLvlLbl val="0"/>
      </c:catAx>
      <c:valAx>
        <c:axId val="27461632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4602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spPr>
            <a:ln w="50800" cap="rnd">
              <a:solidFill>
                <a:schemeClr val="accent1"/>
              </a:solidFill>
              <a:round/>
            </a:ln>
            <a:effectLst/>
          </c:spPr>
          <c:marker>
            <c:symbol val="none"/>
          </c:marker>
          <c:dPt>
            <c:idx val="17"/>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6-0DCD-4A6B-9982-4B7F6C901529}"/>
              </c:ext>
            </c:extLst>
          </c:dPt>
          <c:dPt>
            <c:idx val="18"/>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5-0DCD-4A6B-9982-4B7F6C901529}"/>
              </c:ext>
            </c:extLst>
          </c:dPt>
          <c:dPt>
            <c:idx val="19"/>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4-0DCD-4A6B-9982-4B7F6C901529}"/>
              </c:ext>
            </c:extLst>
          </c:dPt>
          <c:dPt>
            <c:idx val="20"/>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3-0DCD-4A6B-9982-4B7F6C901529}"/>
              </c:ext>
            </c:extLst>
          </c:dPt>
          <c:dPt>
            <c:idx val="21"/>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2-0DCD-4A6B-9982-4B7F6C901529}"/>
              </c:ext>
            </c:extLst>
          </c:dPt>
          <c:cat>
            <c:numRef>
              <c:f>Ger_saldo!$A$1:$A$22</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Ger_saldo!$B$1:$B$22</c:f>
              <c:numCache>
                <c:formatCode>General</c:formatCode>
                <c:ptCount val="22"/>
                <c:pt idx="0">
                  <c:v>219288</c:v>
                </c:pt>
                <c:pt idx="1">
                  <c:v>142645</c:v>
                </c:pt>
                <c:pt idx="2">
                  <c:v>82543</c:v>
                </c:pt>
                <c:pt idx="3">
                  <c:v>78953</c:v>
                </c:pt>
                <c:pt idx="4">
                  <c:v>22791</c:v>
                </c:pt>
                <c:pt idx="5">
                  <c:v>43912</c:v>
                </c:pt>
                <c:pt idx="6">
                  <c:v>-55743</c:v>
                </c:pt>
                <c:pt idx="7">
                  <c:v>-12782</c:v>
                </c:pt>
                <c:pt idx="8">
                  <c:v>127677</c:v>
                </c:pt>
                <c:pt idx="9">
                  <c:v>279330</c:v>
                </c:pt>
                <c:pt idx="10">
                  <c:v>368945</c:v>
                </c:pt>
                <c:pt idx="11">
                  <c:v>428607</c:v>
                </c:pt>
                <c:pt idx="12">
                  <c:v>550483</c:v>
                </c:pt>
                <c:pt idx="13">
                  <c:v>1139402</c:v>
                </c:pt>
                <c:pt idx="14">
                  <c:v>499944</c:v>
                </c:pt>
                <c:pt idx="15">
                  <c:v>416080</c:v>
                </c:pt>
                <c:pt idx="16">
                  <c:v>386200</c:v>
                </c:pt>
                <c:pt idx="17">
                  <c:v>167042.29484187299</c:v>
                </c:pt>
                <c:pt idx="18">
                  <c:v>137137.676145979</c:v>
                </c:pt>
                <c:pt idx="19">
                  <c:v>121754.51346833</c:v>
                </c:pt>
                <c:pt idx="20">
                  <c:v>125179.762584617</c:v>
                </c:pt>
                <c:pt idx="21">
                  <c:v>150206.19987303001</c:v>
                </c:pt>
              </c:numCache>
            </c:numRef>
          </c:val>
          <c:smooth val="0"/>
          <c:extLst xmlns:c16r2="http://schemas.microsoft.com/office/drawing/2015/06/chart">
            <c:ext xmlns:c16="http://schemas.microsoft.com/office/drawing/2014/chart" uri="{C3380CC4-5D6E-409C-BE32-E72D297353CC}">
              <c16:uniqueId val="{00000000-0DCD-4A6B-9982-4B7F6C901529}"/>
            </c:ext>
          </c:extLst>
        </c:ser>
        <c:dLbls>
          <c:showLegendKey val="0"/>
          <c:showVal val="0"/>
          <c:showCatName val="0"/>
          <c:showSerName val="0"/>
          <c:showPercent val="0"/>
          <c:showBubbleSize val="0"/>
        </c:dLbls>
        <c:marker val="1"/>
        <c:smooth val="0"/>
        <c:axId val="274644352"/>
        <c:axId val="274654336"/>
        <c:extLst xmlns:c16r2="http://schemas.microsoft.com/office/drawing/2015/06/chart">
          <c:ext xmlns:c15="http://schemas.microsoft.com/office/drawing/2012/chart" uri="{02D57815-91ED-43cb-92C2-25804820EDAC}">
            <c15:filteredLineSeries>
              <c15:ser>
                <c:idx val="0"/>
                <c:order val="0"/>
                <c:spPr>
                  <a:ln w="28575" cap="rnd">
                    <a:solidFill>
                      <a:schemeClr val="accent1"/>
                    </a:solidFill>
                    <a:round/>
                  </a:ln>
                  <a:effectLst/>
                </c:spPr>
                <c:marker>
                  <c:symbol val="none"/>
                </c:marker>
                <c:cat>
                  <c:numRef>
                    <c:extLst>
                      <c:ext uri="{02D57815-91ED-43cb-92C2-25804820EDAC}">
                        <c15:formulaRef>
                          <c15:sqref>Ger_saldo!$A$1:$A$22</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extLst>
                      <c:ext uri="{02D57815-91ED-43cb-92C2-25804820EDAC}">
                        <c15:formulaRef>
                          <c15:sqref>Ger_saldo!$A$1:$A$22</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val>
                <c:smooth val="0"/>
                <c:extLst>
                  <c:ext xmlns:c16="http://schemas.microsoft.com/office/drawing/2014/chart" uri="{C3380CC4-5D6E-409C-BE32-E72D297353CC}">
                    <c16:uniqueId val="{00000001-0DCD-4A6B-9982-4B7F6C901529}"/>
                  </c:ext>
                </c:extLst>
              </c15:ser>
            </c15:filteredLineSeries>
          </c:ext>
        </c:extLst>
      </c:lineChart>
      <c:catAx>
        <c:axId val="274644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4654336"/>
        <c:crosses val="autoZero"/>
        <c:auto val="1"/>
        <c:lblAlgn val="ctr"/>
        <c:lblOffset val="100"/>
        <c:tickLblSkip val="2"/>
        <c:noMultiLvlLbl val="0"/>
      </c:catAx>
      <c:valAx>
        <c:axId val="2746543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46443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Ряд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Лист1!$A$2:$A$4</c:f>
              <c:numCache>
                <c:formatCode>General</c:formatCode>
                <c:ptCount val="3"/>
                <c:pt idx="0">
                  <c:v>35000</c:v>
                </c:pt>
                <c:pt idx="1">
                  <c:v>50000</c:v>
                </c:pt>
                <c:pt idx="2">
                  <c:v>70000</c:v>
                </c:pt>
              </c:numCache>
            </c:numRef>
          </c:cat>
          <c:val>
            <c:numRef>
              <c:f>Лист1!$B$2:$B$4</c:f>
              <c:numCache>
                <c:formatCode>General</c:formatCode>
                <c:ptCount val="3"/>
                <c:pt idx="0">
                  <c:v>0</c:v>
                </c:pt>
                <c:pt idx="1">
                  <c:v>5</c:v>
                </c:pt>
                <c:pt idx="2">
                  <c:v>10</c:v>
                </c:pt>
              </c:numCache>
            </c:numRef>
          </c:val>
          <c:smooth val="0"/>
          <c:extLst xmlns:c16r2="http://schemas.microsoft.com/office/drawing/2015/06/chart">
            <c:ext xmlns:c16="http://schemas.microsoft.com/office/drawing/2014/chart" uri="{C3380CC4-5D6E-409C-BE32-E72D297353CC}">
              <c16:uniqueId val="{00000000-D69E-41E8-AEA9-C60DC51582CF}"/>
            </c:ext>
          </c:extLst>
        </c:ser>
        <c:dLbls>
          <c:showLegendKey val="0"/>
          <c:showVal val="0"/>
          <c:showCatName val="0"/>
          <c:showSerName val="0"/>
          <c:showPercent val="0"/>
          <c:showBubbleSize val="0"/>
        </c:dLbls>
        <c:marker val="1"/>
        <c:smooth val="0"/>
        <c:axId val="274660736"/>
        <c:axId val="274679296"/>
      </c:lineChart>
      <c:catAx>
        <c:axId val="274660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4679296"/>
        <c:crosses val="autoZero"/>
        <c:auto val="1"/>
        <c:lblAlgn val="ctr"/>
        <c:lblOffset val="100"/>
        <c:noMultiLvlLbl val="0"/>
      </c:catAx>
      <c:valAx>
        <c:axId val="2746792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4660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Столбец2</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Лист1!$A$2:$A$4</c:f>
              <c:numCache>
                <c:formatCode>General</c:formatCode>
                <c:ptCount val="3"/>
                <c:pt idx="0">
                  <c:v>15</c:v>
                </c:pt>
                <c:pt idx="1">
                  <c:v>25</c:v>
                </c:pt>
                <c:pt idx="2">
                  <c:v>40</c:v>
                </c:pt>
              </c:numCache>
            </c:numRef>
          </c:cat>
          <c:val>
            <c:numRef>
              <c:f>Лист1!$B$2:$B$4</c:f>
              <c:numCache>
                <c:formatCode>General</c:formatCode>
                <c:ptCount val="3"/>
                <c:pt idx="0">
                  <c:v>10</c:v>
                </c:pt>
                <c:pt idx="1">
                  <c:v>4</c:v>
                </c:pt>
                <c:pt idx="2">
                  <c:v>0</c:v>
                </c:pt>
              </c:numCache>
            </c:numRef>
          </c:val>
          <c:smooth val="0"/>
          <c:extLst xmlns:c16r2="http://schemas.microsoft.com/office/drawing/2015/06/chart">
            <c:ext xmlns:c16="http://schemas.microsoft.com/office/drawing/2014/chart" uri="{C3380CC4-5D6E-409C-BE32-E72D297353CC}">
              <c16:uniqueId val="{00000000-CF9A-4E0C-A405-B38DBC538624}"/>
            </c:ext>
          </c:extLst>
        </c:ser>
        <c:dLbls>
          <c:showLegendKey val="0"/>
          <c:showVal val="0"/>
          <c:showCatName val="0"/>
          <c:showSerName val="0"/>
          <c:showPercent val="0"/>
          <c:showBubbleSize val="0"/>
        </c:dLbls>
        <c:marker val="1"/>
        <c:smooth val="0"/>
        <c:axId val="257700608"/>
        <c:axId val="257702528"/>
      </c:lineChart>
      <c:catAx>
        <c:axId val="257700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7702528"/>
        <c:crosses val="autoZero"/>
        <c:auto val="1"/>
        <c:lblAlgn val="ctr"/>
        <c:lblOffset val="100"/>
        <c:noMultiLvlLbl val="0"/>
      </c:catAx>
      <c:valAx>
        <c:axId val="25770252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7700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Столбец2</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Лист1!$A$2:$A$4</c:f>
              <c:numCache>
                <c:formatCode>General</c:formatCode>
                <c:ptCount val="3"/>
                <c:pt idx="0">
                  <c:v>400</c:v>
                </c:pt>
                <c:pt idx="1">
                  <c:v>800</c:v>
                </c:pt>
                <c:pt idx="2">
                  <c:v>1500</c:v>
                </c:pt>
              </c:numCache>
            </c:numRef>
          </c:cat>
          <c:val>
            <c:numRef>
              <c:f>Лист1!$B$2:$B$4</c:f>
              <c:numCache>
                <c:formatCode>General</c:formatCode>
                <c:ptCount val="3"/>
                <c:pt idx="0">
                  <c:v>10</c:v>
                </c:pt>
                <c:pt idx="1">
                  <c:v>6</c:v>
                </c:pt>
                <c:pt idx="2">
                  <c:v>0</c:v>
                </c:pt>
              </c:numCache>
            </c:numRef>
          </c:val>
          <c:smooth val="0"/>
          <c:extLst xmlns:c16r2="http://schemas.microsoft.com/office/drawing/2015/06/chart">
            <c:ext xmlns:c16="http://schemas.microsoft.com/office/drawing/2014/chart" uri="{C3380CC4-5D6E-409C-BE32-E72D297353CC}">
              <c16:uniqueId val="{00000000-36DA-4253-AD35-2183C45053BC}"/>
            </c:ext>
          </c:extLst>
        </c:ser>
        <c:dLbls>
          <c:showLegendKey val="0"/>
          <c:showVal val="0"/>
          <c:showCatName val="0"/>
          <c:showSerName val="0"/>
          <c:showPercent val="0"/>
          <c:showBubbleSize val="0"/>
        </c:dLbls>
        <c:marker val="1"/>
        <c:smooth val="0"/>
        <c:axId val="278439808"/>
        <c:axId val="278450176"/>
      </c:lineChart>
      <c:catAx>
        <c:axId val="278439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8450176"/>
        <c:crosses val="autoZero"/>
        <c:auto val="1"/>
        <c:lblAlgn val="ctr"/>
        <c:lblOffset val="100"/>
        <c:noMultiLvlLbl val="0"/>
      </c:catAx>
      <c:valAx>
        <c:axId val="2784501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8439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Столбец2</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Лист1!$A$2:$A$4</c:f>
              <c:numCache>
                <c:formatCode>General</c:formatCode>
                <c:ptCount val="3"/>
                <c:pt idx="0">
                  <c:v>800</c:v>
                </c:pt>
                <c:pt idx="1">
                  <c:v>600</c:v>
                </c:pt>
                <c:pt idx="2">
                  <c:v>400</c:v>
                </c:pt>
              </c:numCache>
            </c:numRef>
          </c:cat>
          <c:val>
            <c:numRef>
              <c:f>Лист1!$B$2:$B$4</c:f>
              <c:numCache>
                <c:formatCode>General</c:formatCode>
                <c:ptCount val="3"/>
                <c:pt idx="0">
                  <c:v>10</c:v>
                </c:pt>
                <c:pt idx="1">
                  <c:v>5</c:v>
                </c:pt>
                <c:pt idx="2">
                  <c:v>0</c:v>
                </c:pt>
              </c:numCache>
            </c:numRef>
          </c:val>
          <c:smooth val="0"/>
          <c:extLst xmlns:c16r2="http://schemas.microsoft.com/office/drawing/2015/06/chart">
            <c:ext xmlns:c16="http://schemas.microsoft.com/office/drawing/2014/chart" uri="{C3380CC4-5D6E-409C-BE32-E72D297353CC}">
              <c16:uniqueId val="{00000000-A803-4D7B-A32B-6889B579E1DD}"/>
            </c:ext>
          </c:extLst>
        </c:ser>
        <c:dLbls>
          <c:showLegendKey val="0"/>
          <c:showVal val="0"/>
          <c:showCatName val="0"/>
          <c:showSerName val="0"/>
          <c:showPercent val="0"/>
          <c:showBubbleSize val="0"/>
        </c:dLbls>
        <c:marker val="1"/>
        <c:smooth val="0"/>
        <c:axId val="274729984"/>
        <c:axId val="274740352"/>
      </c:lineChart>
      <c:catAx>
        <c:axId val="274729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4740352"/>
        <c:crosses val="autoZero"/>
        <c:auto val="1"/>
        <c:lblAlgn val="ctr"/>
        <c:lblOffset val="100"/>
        <c:noMultiLvlLbl val="0"/>
      </c:catAx>
      <c:valAx>
        <c:axId val="27474035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47299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14576404992148"/>
          <c:y val="3.3265910568518388E-2"/>
          <c:w val="0.84730396742718983"/>
          <c:h val="0.73257474863119854"/>
        </c:manualLayout>
      </c:layout>
      <c:lineChart>
        <c:grouping val="standard"/>
        <c:varyColors val="0"/>
        <c:ser>
          <c:idx val="1"/>
          <c:order val="0"/>
          <c:tx>
            <c:strRef>
              <c:f>Народжуваність!$B$2</c:f>
              <c:strCache>
                <c:ptCount val="1"/>
                <c:pt idx="0">
                  <c:v>АР(7)</c:v>
                </c:pt>
              </c:strCache>
            </c:strRef>
          </c:tx>
          <c:spPr>
            <a:ln w="44450" cap="rnd">
              <a:solidFill>
                <a:schemeClr val="accent2"/>
              </a:solidFill>
              <a:round/>
            </a:ln>
            <a:effectLst/>
          </c:spPr>
          <c:marker>
            <c:symbol val="none"/>
          </c:marker>
          <c:cat>
            <c:numRef>
              <c:f>Народжуваність!$A$3:$A$24</c:f>
              <c:numCache>
                <c:formatCode>General</c:formatCode>
                <c:ptCount val="21"/>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pt idx="16">
                  <c:v>2019</c:v>
                </c:pt>
                <c:pt idx="17">
                  <c:v>2020</c:v>
                </c:pt>
                <c:pt idx="18">
                  <c:v>2021</c:v>
                </c:pt>
                <c:pt idx="19">
                  <c:v>2022</c:v>
                </c:pt>
                <c:pt idx="20">
                  <c:v>2023</c:v>
                </c:pt>
              </c:numCache>
            </c:numRef>
          </c:cat>
          <c:val>
            <c:numRef>
              <c:f>Народжуваність!$B$3:$B$24</c:f>
              <c:numCache>
                <c:formatCode>General</c:formatCode>
                <c:ptCount val="21"/>
                <c:pt idx="0">
                  <c:v>408600</c:v>
                </c:pt>
                <c:pt idx="1">
                  <c:v>427300</c:v>
                </c:pt>
                <c:pt idx="2">
                  <c:v>426100</c:v>
                </c:pt>
                <c:pt idx="3">
                  <c:v>460400</c:v>
                </c:pt>
                <c:pt idx="4">
                  <c:v>472700</c:v>
                </c:pt>
                <c:pt idx="5">
                  <c:v>510600</c:v>
                </c:pt>
                <c:pt idx="6">
                  <c:v>512500</c:v>
                </c:pt>
                <c:pt idx="7">
                  <c:v>497700</c:v>
                </c:pt>
                <c:pt idx="8">
                  <c:v>502600</c:v>
                </c:pt>
                <c:pt idx="9">
                  <c:v>520700</c:v>
                </c:pt>
                <c:pt idx="10">
                  <c:v>503700</c:v>
                </c:pt>
                <c:pt idx="11">
                  <c:v>465900</c:v>
                </c:pt>
                <c:pt idx="12">
                  <c:v>411800</c:v>
                </c:pt>
                <c:pt idx="13">
                  <c:v>397000</c:v>
                </c:pt>
                <c:pt idx="14">
                  <c:v>364000</c:v>
                </c:pt>
                <c:pt idx="15">
                  <c:v>382074.79478573299</c:v>
                </c:pt>
                <c:pt idx="16" formatCode="0">
                  <c:v>381113.12809161801</c:v>
                </c:pt>
                <c:pt idx="17" formatCode="0">
                  <c:v>387100.42088310601</c:v>
                </c:pt>
                <c:pt idx="18" formatCode="0">
                  <c:v>399827.12472740503</c:v>
                </c:pt>
                <c:pt idx="19" formatCode="0">
                  <c:v>418382.62232974003</c:v>
                </c:pt>
                <c:pt idx="20" formatCode="0">
                  <c:v>439385.95988755598</c:v>
                </c:pt>
              </c:numCache>
            </c:numRef>
          </c:val>
          <c:smooth val="0"/>
          <c:extLst xmlns:c16r2="http://schemas.microsoft.com/office/drawing/2015/06/chart">
            <c:ext xmlns:c16="http://schemas.microsoft.com/office/drawing/2014/chart" uri="{C3380CC4-5D6E-409C-BE32-E72D297353CC}">
              <c16:uniqueId val="{00000000-6FBC-49BD-8AB4-42ABDD99F7E9}"/>
            </c:ext>
          </c:extLst>
        </c:ser>
        <c:ser>
          <c:idx val="2"/>
          <c:order val="1"/>
          <c:tx>
            <c:strRef>
              <c:f>Народжуваність!$C$2</c:f>
              <c:strCache>
                <c:ptCount val="1"/>
                <c:pt idx="0">
                  <c:v>АРКС(4,3) (log)</c:v>
                </c:pt>
              </c:strCache>
            </c:strRef>
          </c:tx>
          <c:spPr>
            <a:ln w="44450" cap="rnd">
              <a:solidFill>
                <a:schemeClr val="accent3"/>
              </a:solidFill>
              <a:round/>
            </a:ln>
            <a:effectLst/>
          </c:spPr>
          <c:marker>
            <c:symbol val="none"/>
          </c:marker>
          <c:dPt>
            <c:idx val="15"/>
            <c:bubble3D val="0"/>
            <c:spPr>
              <a:ln w="44450" cap="rnd">
                <a:solidFill>
                  <a:srgbClr val="00B0F0"/>
                </a:solidFill>
                <a:round/>
              </a:ln>
              <a:effectLst/>
            </c:spPr>
            <c:extLst xmlns:c16r2="http://schemas.microsoft.com/office/drawing/2015/06/chart">
              <c:ext xmlns:c16="http://schemas.microsoft.com/office/drawing/2014/chart" uri="{C3380CC4-5D6E-409C-BE32-E72D297353CC}">
                <c16:uniqueId val="{00000002-6FBC-49BD-8AB4-42ABDD99F7E9}"/>
              </c:ext>
            </c:extLst>
          </c:dPt>
          <c:dPt>
            <c:idx val="16"/>
            <c:bubble3D val="0"/>
            <c:spPr>
              <a:ln w="44450" cap="rnd">
                <a:solidFill>
                  <a:srgbClr val="00B0F0"/>
                </a:solidFill>
                <a:round/>
              </a:ln>
              <a:effectLst/>
            </c:spPr>
            <c:extLst xmlns:c16r2="http://schemas.microsoft.com/office/drawing/2015/06/chart">
              <c:ext xmlns:c16="http://schemas.microsoft.com/office/drawing/2014/chart" uri="{C3380CC4-5D6E-409C-BE32-E72D297353CC}">
                <c16:uniqueId val="{00000004-6FBC-49BD-8AB4-42ABDD99F7E9}"/>
              </c:ext>
            </c:extLst>
          </c:dPt>
          <c:dPt>
            <c:idx val="17"/>
            <c:bubble3D val="0"/>
            <c:spPr>
              <a:ln w="44450" cap="rnd">
                <a:solidFill>
                  <a:srgbClr val="00B0F0"/>
                </a:solidFill>
                <a:round/>
              </a:ln>
              <a:effectLst/>
            </c:spPr>
            <c:extLst xmlns:c16r2="http://schemas.microsoft.com/office/drawing/2015/06/chart">
              <c:ext xmlns:c16="http://schemas.microsoft.com/office/drawing/2014/chart" uri="{C3380CC4-5D6E-409C-BE32-E72D297353CC}">
                <c16:uniqueId val="{00000006-6FBC-49BD-8AB4-42ABDD99F7E9}"/>
              </c:ext>
            </c:extLst>
          </c:dPt>
          <c:dPt>
            <c:idx val="18"/>
            <c:bubble3D val="0"/>
            <c:spPr>
              <a:ln w="44450" cap="rnd">
                <a:solidFill>
                  <a:srgbClr val="00B0F0"/>
                </a:solidFill>
                <a:round/>
              </a:ln>
              <a:effectLst/>
            </c:spPr>
            <c:extLst xmlns:c16r2="http://schemas.microsoft.com/office/drawing/2015/06/chart">
              <c:ext xmlns:c16="http://schemas.microsoft.com/office/drawing/2014/chart" uri="{C3380CC4-5D6E-409C-BE32-E72D297353CC}">
                <c16:uniqueId val="{00000008-6FBC-49BD-8AB4-42ABDD99F7E9}"/>
              </c:ext>
            </c:extLst>
          </c:dPt>
          <c:dPt>
            <c:idx val="19"/>
            <c:bubble3D val="0"/>
            <c:spPr>
              <a:ln w="44450" cap="rnd">
                <a:solidFill>
                  <a:srgbClr val="00B0F0"/>
                </a:solidFill>
                <a:round/>
              </a:ln>
              <a:effectLst/>
            </c:spPr>
            <c:extLst xmlns:c16r2="http://schemas.microsoft.com/office/drawing/2015/06/chart">
              <c:ext xmlns:c16="http://schemas.microsoft.com/office/drawing/2014/chart" uri="{C3380CC4-5D6E-409C-BE32-E72D297353CC}">
                <c16:uniqueId val="{0000000A-6FBC-49BD-8AB4-42ABDD99F7E9}"/>
              </c:ext>
            </c:extLst>
          </c:dPt>
          <c:dPt>
            <c:idx val="20"/>
            <c:bubble3D val="0"/>
            <c:spPr>
              <a:ln w="44450" cap="rnd">
                <a:solidFill>
                  <a:srgbClr val="00B0F0"/>
                </a:solidFill>
                <a:round/>
              </a:ln>
              <a:effectLst/>
            </c:spPr>
            <c:extLst xmlns:c16r2="http://schemas.microsoft.com/office/drawing/2015/06/chart">
              <c:ext xmlns:c16="http://schemas.microsoft.com/office/drawing/2014/chart" uri="{C3380CC4-5D6E-409C-BE32-E72D297353CC}">
                <c16:uniqueId val="{0000000C-6FBC-49BD-8AB4-42ABDD99F7E9}"/>
              </c:ext>
            </c:extLst>
          </c:dPt>
          <c:cat>
            <c:numRef>
              <c:f>Народжуваність!$A$3:$A$24</c:f>
              <c:numCache>
                <c:formatCode>General</c:formatCode>
                <c:ptCount val="21"/>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pt idx="16">
                  <c:v>2019</c:v>
                </c:pt>
                <c:pt idx="17">
                  <c:v>2020</c:v>
                </c:pt>
                <c:pt idx="18">
                  <c:v>2021</c:v>
                </c:pt>
                <c:pt idx="19">
                  <c:v>2022</c:v>
                </c:pt>
                <c:pt idx="20">
                  <c:v>2023</c:v>
                </c:pt>
              </c:numCache>
            </c:numRef>
          </c:cat>
          <c:val>
            <c:numRef>
              <c:f>Народжуваність!$C$3:$C$24</c:f>
              <c:numCache>
                <c:formatCode>General</c:formatCode>
                <c:ptCount val="21"/>
                <c:pt idx="0">
                  <c:v>408600</c:v>
                </c:pt>
                <c:pt idx="1">
                  <c:v>427300</c:v>
                </c:pt>
                <c:pt idx="2">
                  <c:v>426100</c:v>
                </c:pt>
                <c:pt idx="3">
                  <c:v>460400</c:v>
                </c:pt>
                <c:pt idx="4">
                  <c:v>472700</c:v>
                </c:pt>
                <c:pt idx="5">
                  <c:v>510600</c:v>
                </c:pt>
                <c:pt idx="6">
                  <c:v>512500</c:v>
                </c:pt>
                <c:pt idx="7">
                  <c:v>497700</c:v>
                </c:pt>
                <c:pt idx="8">
                  <c:v>502600</c:v>
                </c:pt>
                <c:pt idx="9">
                  <c:v>520700</c:v>
                </c:pt>
                <c:pt idx="10">
                  <c:v>503700</c:v>
                </c:pt>
                <c:pt idx="11">
                  <c:v>465900</c:v>
                </c:pt>
                <c:pt idx="12">
                  <c:v>411800</c:v>
                </c:pt>
                <c:pt idx="13">
                  <c:v>397000</c:v>
                </c:pt>
                <c:pt idx="14">
                  <c:v>364000</c:v>
                </c:pt>
                <c:pt idx="15">
                  <c:v>429947.12156810344</c:v>
                </c:pt>
                <c:pt idx="16" formatCode="0">
                  <c:v>429481.28482425207</c:v>
                </c:pt>
                <c:pt idx="17" formatCode="0">
                  <c:v>431065.62373303378</c:v>
                </c:pt>
                <c:pt idx="18" formatCode="0">
                  <c:v>433818.59580045327</c:v>
                </c:pt>
                <c:pt idx="19" formatCode="0">
                  <c:v>437652.90475458017</c:v>
                </c:pt>
                <c:pt idx="20" formatCode="0">
                  <c:v>442001.95735274302</c:v>
                </c:pt>
              </c:numCache>
            </c:numRef>
          </c:val>
          <c:smooth val="0"/>
          <c:extLst xmlns:c16r2="http://schemas.microsoft.com/office/drawing/2015/06/chart">
            <c:ext xmlns:c16="http://schemas.microsoft.com/office/drawing/2014/chart" uri="{C3380CC4-5D6E-409C-BE32-E72D297353CC}">
              <c16:uniqueId val="{0000000D-6FBC-49BD-8AB4-42ABDD99F7E9}"/>
            </c:ext>
          </c:extLst>
        </c:ser>
        <c:dLbls>
          <c:showLegendKey val="0"/>
          <c:showVal val="0"/>
          <c:showCatName val="0"/>
          <c:showSerName val="0"/>
          <c:showPercent val="0"/>
          <c:showBubbleSize val="0"/>
        </c:dLbls>
        <c:marker val="1"/>
        <c:smooth val="0"/>
        <c:axId val="256864256"/>
        <c:axId val="256865792"/>
      </c:lineChart>
      <c:catAx>
        <c:axId val="256864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6865792"/>
        <c:crosses val="autoZero"/>
        <c:auto val="1"/>
        <c:lblAlgn val="ctr"/>
        <c:lblOffset val="100"/>
        <c:tickLblSkip val="2"/>
        <c:tickMarkSkip val="2"/>
        <c:noMultiLvlLbl val="0"/>
      </c:catAx>
      <c:valAx>
        <c:axId val="256865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6864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Смертність!$B$1</c:f>
              <c:strCache>
                <c:ptCount val="1"/>
                <c:pt idx="0">
                  <c:v>АРКС(7,5)</c:v>
                </c:pt>
              </c:strCache>
            </c:strRef>
          </c:tx>
          <c:spPr>
            <a:ln w="41275" cap="rnd">
              <a:solidFill>
                <a:schemeClr val="accent1">
                  <a:lumMod val="50000"/>
                </a:schemeClr>
              </a:solidFill>
              <a:round/>
            </a:ln>
            <a:effectLst/>
          </c:spPr>
          <c:marker>
            <c:symbol val="none"/>
          </c:marker>
          <c:dPt>
            <c:idx val="17"/>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1-409D-4280-96F9-03462EC5B3E3}"/>
              </c:ext>
            </c:extLst>
          </c:dPt>
          <c:dPt>
            <c:idx val="18"/>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3-409D-4280-96F9-03462EC5B3E3}"/>
              </c:ext>
            </c:extLst>
          </c:dPt>
          <c:dPt>
            <c:idx val="19"/>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5-409D-4280-96F9-03462EC5B3E3}"/>
              </c:ext>
            </c:extLst>
          </c:dPt>
          <c:dPt>
            <c:idx val="20"/>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7-409D-4280-96F9-03462EC5B3E3}"/>
              </c:ext>
            </c:extLst>
          </c:dPt>
          <c:dPt>
            <c:idx val="21"/>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9-409D-4280-96F9-03462EC5B3E3}"/>
              </c:ext>
            </c:extLst>
          </c:dPt>
          <c:cat>
            <c:numRef>
              <c:f>Смертність!$A$2:$A$23</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Смертність!$B$2:$B$23</c:f>
              <c:numCache>
                <c:formatCode>General</c:formatCode>
                <c:ptCount val="22"/>
                <c:pt idx="0">
                  <c:v>754900</c:v>
                </c:pt>
                <c:pt idx="1">
                  <c:v>765400</c:v>
                </c:pt>
                <c:pt idx="2">
                  <c:v>761300</c:v>
                </c:pt>
                <c:pt idx="3">
                  <c:v>782000</c:v>
                </c:pt>
                <c:pt idx="4">
                  <c:v>758100</c:v>
                </c:pt>
                <c:pt idx="5">
                  <c:v>762900</c:v>
                </c:pt>
                <c:pt idx="6">
                  <c:v>754500</c:v>
                </c:pt>
                <c:pt idx="7">
                  <c:v>706700</c:v>
                </c:pt>
                <c:pt idx="8">
                  <c:v>698200</c:v>
                </c:pt>
                <c:pt idx="9">
                  <c:v>664600</c:v>
                </c:pt>
                <c:pt idx="10">
                  <c:v>663100</c:v>
                </c:pt>
                <c:pt idx="11">
                  <c:v>662400</c:v>
                </c:pt>
                <c:pt idx="12">
                  <c:v>632300</c:v>
                </c:pt>
                <c:pt idx="13">
                  <c:v>594800</c:v>
                </c:pt>
                <c:pt idx="14">
                  <c:v>583600</c:v>
                </c:pt>
                <c:pt idx="15">
                  <c:v>574100</c:v>
                </c:pt>
                <c:pt idx="16">
                  <c:v>572778.28206284798</c:v>
                </c:pt>
                <c:pt idx="17" formatCode="0">
                  <c:v>571848.81338706403</c:v>
                </c:pt>
                <c:pt idx="18" formatCode="0">
                  <c:v>573858.86173144495</c:v>
                </c:pt>
                <c:pt idx="19" formatCode="0">
                  <c:v>584106.55153403606</c:v>
                </c:pt>
                <c:pt idx="20" formatCode="0">
                  <c:v>597262.35189040506</c:v>
                </c:pt>
                <c:pt idx="21" formatCode="0">
                  <c:v>613261.51622641401</c:v>
                </c:pt>
              </c:numCache>
            </c:numRef>
          </c:val>
          <c:smooth val="0"/>
          <c:extLst xmlns:c16r2="http://schemas.microsoft.com/office/drawing/2015/06/chart">
            <c:ext xmlns:c16="http://schemas.microsoft.com/office/drawing/2014/chart" uri="{C3380CC4-5D6E-409C-BE32-E72D297353CC}">
              <c16:uniqueId val="{0000000A-409D-4280-96F9-03462EC5B3E3}"/>
            </c:ext>
          </c:extLst>
        </c:ser>
        <c:dLbls>
          <c:showLegendKey val="0"/>
          <c:showVal val="0"/>
          <c:showCatName val="0"/>
          <c:showSerName val="0"/>
          <c:showPercent val="0"/>
          <c:showBubbleSize val="0"/>
        </c:dLbls>
        <c:marker val="1"/>
        <c:smooth val="0"/>
        <c:axId val="256881408"/>
        <c:axId val="256882944"/>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Смертність!$A$1</c15:sqref>
                        </c15:formulaRef>
                      </c:ext>
                    </c:extLst>
                    <c:strCache>
                      <c:ptCount val="1"/>
                      <c:pt idx="0">
                        <c:v>Рік</c:v>
                      </c:pt>
                    </c:strCache>
                  </c:strRef>
                </c:tx>
                <c:spPr>
                  <a:ln w="28575" cap="rnd">
                    <a:solidFill>
                      <a:schemeClr val="accent1"/>
                    </a:solidFill>
                    <a:round/>
                  </a:ln>
                  <a:effectLst/>
                </c:spPr>
                <c:marker>
                  <c:symbol val="none"/>
                </c:marker>
                <c:cat>
                  <c:numRef>
                    <c:extLst>
                      <c:ext uri="{02D57815-91ED-43cb-92C2-25804820EDAC}">
                        <c15:formulaRef>
                          <c15:sqref>Смертність!$A$2:$A$23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extLst>
                      <c:ext uri="{02D57815-91ED-43cb-92C2-25804820EDAC}">
                        <c15:formulaRef>
                          <c15:sqref>Смертність!$A$2:$A$23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val>
                <c:smooth val="0"/>
                <c:extLst>
                  <c:ext xmlns:c16="http://schemas.microsoft.com/office/drawing/2014/chart" uri="{C3380CC4-5D6E-409C-BE32-E72D297353CC}">
                    <c16:uniqueId val="{0000000B-409D-4280-96F9-03462EC5B3E3}"/>
                  </c:ext>
                </c:extLst>
              </c15:ser>
            </c15:filteredLineSeries>
          </c:ext>
        </c:extLst>
      </c:lineChart>
      <c:catAx>
        <c:axId val="256881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6882944"/>
        <c:crosses val="autoZero"/>
        <c:auto val="1"/>
        <c:lblAlgn val="ctr"/>
        <c:lblOffset val="100"/>
        <c:tickLblSkip val="2"/>
        <c:noMultiLvlLbl val="0"/>
      </c:catAx>
      <c:valAx>
        <c:axId val="256882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6881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'Природний приріст'!$B$1</c:f>
              <c:strCache>
                <c:ptCount val="1"/>
                <c:pt idx="0">
                  <c:v>Природний приріст</c:v>
                </c:pt>
              </c:strCache>
            </c:strRef>
          </c:tx>
          <c:spPr>
            <a:ln w="38100" cap="rnd">
              <a:solidFill>
                <a:schemeClr val="tx2"/>
              </a:solidFill>
              <a:round/>
            </a:ln>
            <a:effectLst/>
          </c:spPr>
          <c:marker>
            <c:symbol val="none"/>
          </c:marker>
          <c:dPt>
            <c:idx val="17"/>
            <c:bubble3D val="0"/>
            <c:spPr>
              <a:ln w="38100" cap="rnd">
                <a:solidFill>
                  <a:schemeClr val="accent2"/>
                </a:solidFill>
                <a:round/>
              </a:ln>
              <a:effectLst/>
            </c:spPr>
            <c:extLst xmlns:c16r2="http://schemas.microsoft.com/office/drawing/2015/06/chart">
              <c:ext xmlns:c16="http://schemas.microsoft.com/office/drawing/2014/chart" uri="{C3380CC4-5D6E-409C-BE32-E72D297353CC}">
                <c16:uniqueId val="{00000002-A2F3-49FD-9BB7-1C196E85B40F}"/>
              </c:ext>
            </c:extLst>
          </c:dPt>
          <c:dPt>
            <c:idx val="18"/>
            <c:bubble3D val="0"/>
            <c:spPr>
              <a:ln w="38100" cap="rnd">
                <a:solidFill>
                  <a:schemeClr val="accent2"/>
                </a:solidFill>
                <a:round/>
              </a:ln>
              <a:effectLst/>
            </c:spPr>
            <c:extLst xmlns:c16r2="http://schemas.microsoft.com/office/drawing/2015/06/chart">
              <c:ext xmlns:c16="http://schemas.microsoft.com/office/drawing/2014/chart" uri="{C3380CC4-5D6E-409C-BE32-E72D297353CC}">
                <c16:uniqueId val="{00000003-A2F3-49FD-9BB7-1C196E85B40F}"/>
              </c:ext>
            </c:extLst>
          </c:dPt>
          <c:dPt>
            <c:idx val="19"/>
            <c:bubble3D val="0"/>
            <c:spPr>
              <a:ln w="38100" cap="rnd">
                <a:solidFill>
                  <a:schemeClr val="accent2"/>
                </a:solidFill>
                <a:round/>
              </a:ln>
              <a:effectLst/>
            </c:spPr>
            <c:extLst xmlns:c16r2="http://schemas.microsoft.com/office/drawing/2015/06/chart">
              <c:ext xmlns:c16="http://schemas.microsoft.com/office/drawing/2014/chart" uri="{C3380CC4-5D6E-409C-BE32-E72D297353CC}">
                <c16:uniqueId val="{00000004-A2F3-49FD-9BB7-1C196E85B40F}"/>
              </c:ext>
            </c:extLst>
          </c:dPt>
          <c:dPt>
            <c:idx val="20"/>
            <c:bubble3D val="0"/>
            <c:spPr>
              <a:ln w="38100" cap="rnd">
                <a:solidFill>
                  <a:schemeClr val="accent2"/>
                </a:solidFill>
                <a:round/>
              </a:ln>
              <a:effectLst/>
            </c:spPr>
            <c:extLst xmlns:c16r2="http://schemas.microsoft.com/office/drawing/2015/06/chart">
              <c:ext xmlns:c16="http://schemas.microsoft.com/office/drawing/2014/chart" uri="{C3380CC4-5D6E-409C-BE32-E72D297353CC}">
                <c16:uniqueId val="{00000005-A2F3-49FD-9BB7-1C196E85B40F}"/>
              </c:ext>
            </c:extLst>
          </c:dPt>
          <c:dPt>
            <c:idx val="21"/>
            <c:bubble3D val="0"/>
            <c:spPr>
              <a:ln w="38100" cap="rnd">
                <a:solidFill>
                  <a:schemeClr val="accent2"/>
                </a:solidFill>
                <a:round/>
              </a:ln>
              <a:effectLst/>
            </c:spPr>
            <c:extLst xmlns:c16r2="http://schemas.microsoft.com/office/drawing/2015/06/chart">
              <c:ext xmlns:c16="http://schemas.microsoft.com/office/drawing/2014/chart" uri="{C3380CC4-5D6E-409C-BE32-E72D297353CC}">
                <c16:uniqueId val="{00000006-A2F3-49FD-9BB7-1C196E85B40F}"/>
              </c:ext>
            </c:extLst>
          </c:dPt>
          <c:cat>
            <c:numRef>
              <c:f>'Природний приріст'!$A$2:$A$23</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'Природний приріст'!$B$2:$B$23</c:f>
              <c:numCache>
                <c:formatCode>General</c:formatCode>
                <c:ptCount val="22"/>
                <c:pt idx="0">
                  <c:v>-364200</c:v>
                </c:pt>
                <c:pt idx="1">
                  <c:v>-356800</c:v>
                </c:pt>
                <c:pt idx="2">
                  <c:v>-334000</c:v>
                </c:pt>
                <c:pt idx="3">
                  <c:v>-355900</c:v>
                </c:pt>
                <c:pt idx="4">
                  <c:v>-297700</c:v>
                </c:pt>
                <c:pt idx="5">
                  <c:v>-290200</c:v>
                </c:pt>
                <c:pt idx="6">
                  <c:v>-243900</c:v>
                </c:pt>
                <c:pt idx="7">
                  <c:v>-194200</c:v>
                </c:pt>
                <c:pt idx="8">
                  <c:v>-200500</c:v>
                </c:pt>
                <c:pt idx="9">
                  <c:v>-162000</c:v>
                </c:pt>
                <c:pt idx="10">
                  <c:v>-142400</c:v>
                </c:pt>
                <c:pt idx="11">
                  <c:v>-158700</c:v>
                </c:pt>
                <c:pt idx="12">
                  <c:v>-166400</c:v>
                </c:pt>
                <c:pt idx="13">
                  <c:v>-183000</c:v>
                </c:pt>
                <c:pt idx="14">
                  <c:v>-186600</c:v>
                </c:pt>
                <c:pt idx="15">
                  <c:v>-210100</c:v>
                </c:pt>
                <c:pt idx="16">
                  <c:v>-190703.487277115</c:v>
                </c:pt>
                <c:pt idx="17">
                  <c:v>-190735.68529544602</c:v>
                </c:pt>
                <c:pt idx="18">
                  <c:v>-186758.44084833894</c:v>
                </c:pt>
                <c:pt idx="19">
                  <c:v>-184279.42680663103</c:v>
                </c:pt>
                <c:pt idx="20">
                  <c:v>-178879.72956066503</c:v>
                </c:pt>
                <c:pt idx="21">
                  <c:v>-173875.55633885803</c:v>
                </c:pt>
              </c:numCache>
            </c:numRef>
          </c:val>
          <c:smooth val="0"/>
          <c:extLst xmlns:c16r2="http://schemas.microsoft.com/office/drawing/2015/06/chart">
            <c:ext xmlns:c16="http://schemas.microsoft.com/office/drawing/2014/chart" uri="{C3380CC4-5D6E-409C-BE32-E72D297353CC}">
              <c16:uniqueId val="{00000000-A2F3-49FD-9BB7-1C196E85B40F}"/>
            </c:ext>
          </c:extLst>
        </c:ser>
        <c:dLbls>
          <c:showLegendKey val="0"/>
          <c:showVal val="0"/>
          <c:showCatName val="0"/>
          <c:showSerName val="0"/>
          <c:showPercent val="0"/>
          <c:showBubbleSize val="0"/>
        </c:dLbls>
        <c:marker val="1"/>
        <c:smooth val="0"/>
        <c:axId val="268130176"/>
        <c:axId val="268131712"/>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'Природний приріст'!$A$1</c15:sqref>
                        </c15:formulaRef>
                      </c:ext>
                    </c:extLst>
                    <c:strCache>
                      <c:ptCount val="1"/>
                      <c:pt idx="0">
                        <c:v>Рік</c:v>
                      </c:pt>
                    </c:strCache>
                  </c:strRef>
                </c:tx>
                <c:spPr>
                  <a:ln w="28575" cap="rnd">
                    <a:solidFill>
                      <a:schemeClr val="accent1"/>
                    </a:solidFill>
                    <a:round/>
                  </a:ln>
                  <a:effectLst/>
                </c:spPr>
                <c:marker>
                  <c:symbol val="none"/>
                </c:marker>
                <c:cat>
                  <c:numRef>
                    <c:extLst>
                      <c:ext uri="{02D57815-91ED-43cb-92C2-25804820EDAC}">
                        <c15:formulaRef>
                          <c15:sqref>'Природний приріст'!$A$2:$A$23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extLst>
                      <c:ext uri="{02D57815-91ED-43cb-92C2-25804820EDAC}">
                        <c15:formulaRef>
                          <c15:sqref>'Природний приріст'!$A$2:$A$23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val>
                <c:smooth val="0"/>
                <c:extLst>
                  <c:ext xmlns:c16="http://schemas.microsoft.com/office/drawing/2014/chart" uri="{C3380CC4-5D6E-409C-BE32-E72D297353CC}">
                    <c16:uniqueId val="{00000001-A2F3-49FD-9BB7-1C196E85B40F}"/>
                  </c:ext>
                </c:extLst>
              </c15:ser>
            </c15:filteredLineSeries>
          </c:ext>
        </c:extLst>
      </c:lineChart>
      <c:catAx>
        <c:axId val="268130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131712"/>
        <c:crosses val="autoZero"/>
        <c:auto val="1"/>
        <c:lblAlgn val="ctr"/>
        <c:lblOffset val="100"/>
        <c:tickLblSkip val="2"/>
        <c:noMultiLvlLbl val="0"/>
      </c:catAx>
      <c:valAx>
        <c:axId val="268131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130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Міграція!$B$1</c:f>
              <c:strCache>
                <c:ptCount val="1"/>
                <c:pt idx="0">
                  <c:v>Сальдо міграції</c:v>
                </c:pt>
              </c:strCache>
            </c:strRef>
          </c:tx>
          <c:spPr>
            <a:ln w="41275" cap="rnd">
              <a:solidFill>
                <a:schemeClr val="accent1"/>
              </a:solidFill>
              <a:round/>
            </a:ln>
            <a:effectLst/>
          </c:spPr>
          <c:marker>
            <c:symbol val="none"/>
          </c:marker>
          <c:dPt>
            <c:idx val="17"/>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1-809C-4817-BAFD-B52F16FB28C3}"/>
              </c:ext>
            </c:extLst>
          </c:dPt>
          <c:dPt>
            <c:idx val="18"/>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3-809C-4817-BAFD-B52F16FB28C3}"/>
              </c:ext>
            </c:extLst>
          </c:dPt>
          <c:dPt>
            <c:idx val="19"/>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5-809C-4817-BAFD-B52F16FB28C3}"/>
              </c:ext>
            </c:extLst>
          </c:dPt>
          <c:dPt>
            <c:idx val="20"/>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7-809C-4817-BAFD-B52F16FB28C3}"/>
              </c:ext>
            </c:extLst>
          </c:dPt>
          <c:dPt>
            <c:idx val="21"/>
            <c:bubble3D val="0"/>
            <c:spPr>
              <a:ln w="41275" cap="rnd">
                <a:solidFill>
                  <a:schemeClr val="accent2"/>
                </a:solidFill>
                <a:round/>
              </a:ln>
              <a:effectLst/>
            </c:spPr>
            <c:extLst xmlns:c16r2="http://schemas.microsoft.com/office/drawing/2015/06/chart">
              <c:ext xmlns:c16="http://schemas.microsoft.com/office/drawing/2014/chart" uri="{C3380CC4-5D6E-409C-BE32-E72D297353CC}">
                <c16:uniqueId val="{00000009-809C-4817-BAFD-B52F16FB28C3}"/>
              </c:ext>
            </c:extLst>
          </c:dPt>
          <c:cat>
            <c:numRef>
              <c:f>Міграція!$A$2:$A$23</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Міграція!$B$2:$B$23</c:f>
              <c:numCache>
                <c:formatCode>General</c:formatCode>
                <c:ptCount val="22"/>
                <c:pt idx="0">
                  <c:v>-33800</c:v>
                </c:pt>
                <c:pt idx="1">
                  <c:v>-24200</c:v>
                </c:pt>
                <c:pt idx="2">
                  <c:v>-7600</c:v>
                </c:pt>
                <c:pt idx="3">
                  <c:v>4600</c:v>
                </c:pt>
                <c:pt idx="4">
                  <c:v>14200</c:v>
                </c:pt>
                <c:pt idx="5">
                  <c:v>16800</c:v>
                </c:pt>
                <c:pt idx="6">
                  <c:v>14900</c:v>
                </c:pt>
                <c:pt idx="7">
                  <c:v>13400</c:v>
                </c:pt>
                <c:pt idx="8">
                  <c:v>16100</c:v>
                </c:pt>
                <c:pt idx="9">
                  <c:v>17100</c:v>
                </c:pt>
                <c:pt idx="10">
                  <c:v>61800</c:v>
                </c:pt>
                <c:pt idx="11">
                  <c:v>31900</c:v>
                </c:pt>
                <c:pt idx="12">
                  <c:v>22600</c:v>
                </c:pt>
                <c:pt idx="13">
                  <c:v>14200</c:v>
                </c:pt>
                <c:pt idx="14">
                  <c:v>10600</c:v>
                </c:pt>
                <c:pt idx="15">
                  <c:v>12000</c:v>
                </c:pt>
                <c:pt idx="16">
                  <c:v>18600</c:v>
                </c:pt>
                <c:pt idx="17" formatCode="0">
                  <c:v>7469.0884185280411</c:v>
                </c:pt>
                <c:pt idx="18" formatCode="0">
                  <c:v>9265.9486007734995</c:v>
                </c:pt>
                <c:pt idx="19" formatCode="0">
                  <c:v>12786.250660536312</c:v>
                </c:pt>
                <c:pt idx="20" formatCode="0">
                  <c:v>21618.380855855376</c:v>
                </c:pt>
                <c:pt idx="21" formatCode="0">
                  <c:v>22050.670835182569</c:v>
                </c:pt>
              </c:numCache>
            </c:numRef>
          </c:val>
          <c:smooth val="0"/>
          <c:extLst xmlns:c16r2="http://schemas.microsoft.com/office/drawing/2015/06/chart">
            <c:ext xmlns:c16="http://schemas.microsoft.com/office/drawing/2014/chart" uri="{C3380CC4-5D6E-409C-BE32-E72D297353CC}">
              <c16:uniqueId val="{0000000A-809C-4817-BAFD-B52F16FB28C3}"/>
            </c:ext>
          </c:extLst>
        </c:ser>
        <c:dLbls>
          <c:showLegendKey val="0"/>
          <c:showVal val="0"/>
          <c:showCatName val="0"/>
          <c:showSerName val="0"/>
          <c:showPercent val="0"/>
          <c:showBubbleSize val="0"/>
        </c:dLbls>
        <c:marker val="1"/>
        <c:smooth val="0"/>
        <c:axId val="268155904"/>
        <c:axId val="268157696"/>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Міграція!$A$1</c15:sqref>
                        </c15:formulaRef>
                      </c:ext>
                    </c:extLst>
                    <c:strCache>
                      <c:ptCount val="1"/>
                      <c:pt idx="0">
                        <c:v>Рік</c:v>
                      </c:pt>
                    </c:strCache>
                  </c:strRef>
                </c:tx>
                <c:spPr>
                  <a:ln w="28575" cap="rnd">
                    <a:solidFill>
                      <a:schemeClr val="accent1"/>
                    </a:solidFill>
                    <a:round/>
                  </a:ln>
                  <a:effectLst/>
                </c:spPr>
                <c:marker>
                  <c:symbol val="none"/>
                </c:marker>
                <c:cat>
                  <c:numRef>
                    <c:extLst>
                      <c:ext uri="{02D57815-91ED-43cb-92C2-25804820EDAC}">
                        <c15:formulaRef>
                          <c15:sqref>Міграція!$A$2:$A$23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extLst>
                      <c:ext uri="{02D57815-91ED-43cb-92C2-25804820EDAC}">
                        <c15:formulaRef>
                          <c15:sqref>Міграція!$A$2:$A$23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val>
                <c:smooth val="0"/>
                <c:extLst>
                  <c:ext xmlns:c16="http://schemas.microsoft.com/office/drawing/2014/chart" uri="{C3380CC4-5D6E-409C-BE32-E72D297353CC}">
                    <c16:uniqueId val="{0000000B-809C-4817-BAFD-B52F16FB28C3}"/>
                  </c:ext>
                </c:extLst>
              </c15:ser>
            </c15:filteredLineSeries>
          </c:ext>
        </c:extLst>
      </c:lineChart>
      <c:catAx>
        <c:axId val="268155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157696"/>
        <c:crosses val="autoZero"/>
        <c:auto val="1"/>
        <c:lblAlgn val="ctr"/>
        <c:lblOffset val="100"/>
        <c:tickLblSkip val="2"/>
        <c:noMultiLvlLbl val="0"/>
      </c:catAx>
      <c:valAx>
        <c:axId val="268157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155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'Середній вік'!$B$1</c:f>
              <c:strCache>
                <c:ptCount val="1"/>
                <c:pt idx="0">
                  <c:v>Вік</c:v>
                </c:pt>
              </c:strCache>
            </c:strRef>
          </c:tx>
          <c:spPr>
            <a:ln w="44450" cap="rnd">
              <a:solidFill>
                <a:schemeClr val="accent1">
                  <a:lumMod val="50000"/>
                </a:schemeClr>
              </a:solidFill>
              <a:round/>
            </a:ln>
            <a:effectLst/>
          </c:spPr>
          <c:marker>
            <c:symbol val="none"/>
          </c:marker>
          <c:dPt>
            <c:idx val="17"/>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1-E30C-41FA-8B87-B02F6B28B3E4}"/>
              </c:ext>
            </c:extLst>
          </c:dPt>
          <c:dPt>
            <c:idx val="18"/>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3-E30C-41FA-8B87-B02F6B28B3E4}"/>
              </c:ext>
            </c:extLst>
          </c:dPt>
          <c:dPt>
            <c:idx val="19"/>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5-E30C-41FA-8B87-B02F6B28B3E4}"/>
              </c:ext>
            </c:extLst>
          </c:dPt>
          <c:dPt>
            <c:idx val="20"/>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7-E30C-41FA-8B87-B02F6B28B3E4}"/>
              </c:ext>
            </c:extLst>
          </c:dPt>
          <c:dPt>
            <c:idx val="21"/>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9-E30C-41FA-8B87-B02F6B28B3E4}"/>
              </c:ext>
            </c:extLst>
          </c:dPt>
          <c:cat>
            <c:numRef>
              <c:f>'Середній вік'!$A$2:$A$23</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'Середній вік'!$B$2:$B$23</c:f>
              <c:numCache>
                <c:formatCode>General</c:formatCode>
                <c:ptCount val="22"/>
                <c:pt idx="0">
                  <c:v>38.9</c:v>
                </c:pt>
                <c:pt idx="1">
                  <c:v>39.200000000000003</c:v>
                </c:pt>
                <c:pt idx="2">
                  <c:v>39.4</c:v>
                </c:pt>
                <c:pt idx="3">
                  <c:v>39.5</c:v>
                </c:pt>
                <c:pt idx="4">
                  <c:v>39.700000000000003</c:v>
                </c:pt>
                <c:pt idx="5">
                  <c:v>39.799999999999997</c:v>
                </c:pt>
                <c:pt idx="6">
                  <c:v>40</c:v>
                </c:pt>
                <c:pt idx="7">
                  <c:v>40.1</c:v>
                </c:pt>
                <c:pt idx="8">
                  <c:v>40.200000000000003</c:v>
                </c:pt>
                <c:pt idx="9">
                  <c:v>40.299999999999997</c:v>
                </c:pt>
                <c:pt idx="10">
                  <c:v>40.4</c:v>
                </c:pt>
                <c:pt idx="11">
                  <c:v>40.5</c:v>
                </c:pt>
                <c:pt idx="12">
                  <c:v>40.6</c:v>
                </c:pt>
                <c:pt idx="13">
                  <c:v>40.700000000000003</c:v>
                </c:pt>
                <c:pt idx="14">
                  <c:v>40.9</c:v>
                </c:pt>
                <c:pt idx="15">
                  <c:v>41.1</c:v>
                </c:pt>
                <c:pt idx="16" formatCode="0.00">
                  <c:v>41.3</c:v>
                </c:pt>
                <c:pt idx="17" formatCode="0.00">
                  <c:v>41.371558557722999</c:v>
                </c:pt>
                <c:pt idx="18" formatCode="0.00">
                  <c:v>41.471000521079503</c:v>
                </c:pt>
                <c:pt idx="19" formatCode="0.00">
                  <c:v>41.565085021451601</c:v>
                </c:pt>
                <c:pt idx="20" formatCode="0.00">
                  <c:v>41.6534888160271</c:v>
                </c:pt>
                <c:pt idx="21" formatCode="0.00">
                  <c:v>41.736191260241803</c:v>
                </c:pt>
              </c:numCache>
            </c:numRef>
          </c:val>
          <c:smooth val="0"/>
          <c:extLst xmlns:c16r2="http://schemas.microsoft.com/office/drawing/2015/06/chart">
            <c:ext xmlns:c16="http://schemas.microsoft.com/office/drawing/2014/chart" uri="{C3380CC4-5D6E-409C-BE32-E72D297353CC}">
              <c16:uniqueId val="{0000000A-E30C-41FA-8B87-B02F6B28B3E4}"/>
            </c:ext>
          </c:extLst>
        </c:ser>
        <c:dLbls>
          <c:showLegendKey val="0"/>
          <c:showVal val="0"/>
          <c:showCatName val="0"/>
          <c:showSerName val="0"/>
          <c:showPercent val="0"/>
          <c:showBubbleSize val="0"/>
        </c:dLbls>
        <c:marker val="1"/>
        <c:smooth val="0"/>
        <c:axId val="268259712"/>
        <c:axId val="268261248"/>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'Середній вік'!$A$1</c15:sqref>
                        </c15:formulaRef>
                      </c:ext>
                    </c:extLst>
                    <c:strCache>
                      <c:ptCount val="1"/>
                      <c:pt idx="0">
                        <c:v>Рік</c:v>
                      </c:pt>
                    </c:strCache>
                  </c:strRef>
                </c:tx>
                <c:spPr>
                  <a:ln w="28575" cap="rnd">
                    <a:solidFill>
                      <a:schemeClr val="accent1"/>
                    </a:solidFill>
                    <a:round/>
                  </a:ln>
                  <a:effectLst/>
                </c:spPr>
                <c:marker>
                  <c:symbol val="none"/>
                </c:marker>
                <c:cat>
                  <c:numRef>
                    <c:extLst>
                      <c:ext uri="{02D57815-91ED-43cb-92C2-25804820EDAC}">
                        <c15:formulaRef>
                          <c15:sqref>'Середній вік'!$A$2:$A$23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extLst>
                      <c:ext uri="{02D57815-91ED-43cb-92C2-25804820EDAC}">
                        <c15:formulaRef>
                          <c15:sqref>'Середній вік'!$A$2:$A$23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val>
                <c:smooth val="0"/>
                <c:extLst>
                  <c:ext xmlns:c16="http://schemas.microsoft.com/office/drawing/2014/chart" uri="{C3380CC4-5D6E-409C-BE32-E72D297353CC}">
                    <c16:uniqueId val="{0000000B-E30C-41FA-8B87-B02F6B28B3E4}"/>
                  </c:ext>
                </c:extLst>
              </c15:ser>
            </c15:filteredLineSeries>
          </c:ext>
        </c:extLst>
      </c:lineChart>
      <c:catAx>
        <c:axId val="268259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261248"/>
        <c:crosses val="autoZero"/>
        <c:auto val="1"/>
        <c:lblAlgn val="ctr"/>
        <c:lblOffset val="100"/>
        <c:tickLblSkip val="2"/>
        <c:noMultiLvlLbl val="0"/>
      </c:catAx>
      <c:valAx>
        <c:axId val="268261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259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4815312720056346E-2"/>
          <c:y val="3.9855072463768113E-2"/>
          <c:w val="0.92892452467831765"/>
          <c:h val="0.87609323291110353"/>
        </c:manualLayout>
      </c:layout>
      <c:lineChart>
        <c:grouping val="standard"/>
        <c:varyColors val="0"/>
        <c:ser>
          <c:idx val="1"/>
          <c:order val="0"/>
          <c:tx>
            <c:strRef>
              <c:f>Lifespan!$B$1</c:f>
              <c:strCache>
                <c:ptCount val="1"/>
                <c:pt idx="0">
                  <c:v>Lifespan</c:v>
                </c:pt>
              </c:strCache>
            </c:strRef>
          </c:tx>
          <c:spPr>
            <a:ln w="44450" cap="rnd">
              <a:solidFill>
                <a:schemeClr val="accent1">
                  <a:lumMod val="50000"/>
                </a:schemeClr>
              </a:solidFill>
              <a:round/>
            </a:ln>
            <a:effectLst/>
          </c:spPr>
          <c:marker>
            <c:symbol val="none"/>
          </c:marker>
          <c:dPt>
            <c:idx val="17"/>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1-5AE0-4468-BD2B-363CA7221755}"/>
              </c:ext>
            </c:extLst>
          </c:dPt>
          <c:dPt>
            <c:idx val="18"/>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3-5AE0-4468-BD2B-363CA7221755}"/>
              </c:ext>
            </c:extLst>
          </c:dPt>
          <c:dPt>
            <c:idx val="19"/>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5-5AE0-4468-BD2B-363CA7221755}"/>
              </c:ext>
            </c:extLst>
          </c:dPt>
          <c:dPt>
            <c:idx val="20"/>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7-5AE0-4468-BD2B-363CA7221755}"/>
              </c:ext>
            </c:extLst>
          </c:dPt>
          <c:dPt>
            <c:idx val="21"/>
            <c:bubble3D val="0"/>
            <c:spPr>
              <a:ln w="44450" cap="rnd">
                <a:solidFill>
                  <a:schemeClr val="accent2"/>
                </a:solidFill>
                <a:round/>
              </a:ln>
              <a:effectLst/>
            </c:spPr>
            <c:extLst xmlns:c16r2="http://schemas.microsoft.com/office/drawing/2015/06/chart">
              <c:ext xmlns:c16="http://schemas.microsoft.com/office/drawing/2014/chart" uri="{C3380CC4-5D6E-409C-BE32-E72D297353CC}">
                <c16:uniqueId val="{00000009-5AE0-4468-BD2B-363CA7221755}"/>
              </c:ext>
            </c:extLst>
          </c:dPt>
          <c:cat>
            <c:numRef>
              <c:f>Lifespan!$A$2:$A$23</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Lifespan!$B$2:$B$23</c:f>
              <c:numCache>
                <c:formatCode>General</c:formatCode>
                <c:ptCount val="22"/>
                <c:pt idx="0">
                  <c:v>68.319999999999894</c:v>
                </c:pt>
                <c:pt idx="1">
                  <c:v>68.239999999999995</c:v>
                </c:pt>
                <c:pt idx="2">
                  <c:v>68.22</c:v>
                </c:pt>
                <c:pt idx="3">
                  <c:v>67.959999999999894</c:v>
                </c:pt>
                <c:pt idx="4">
                  <c:v>68.099999999999994</c:v>
                </c:pt>
                <c:pt idx="5">
                  <c:v>68.25</c:v>
                </c:pt>
                <c:pt idx="6">
                  <c:v>68.27</c:v>
                </c:pt>
                <c:pt idx="7">
                  <c:v>69.290000000000006</c:v>
                </c:pt>
                <c:pt idx="8">
                  <c:v>70.44</c:v>
                </c:pt>
                <c:pt idx="9">
                  <c:v>71.02</c:v>
                </c:pt>
                <c:pt idx="10">
                  <c:v>71.150000000000006</c:v>
                </c:pt>
                <c:pt idx="11">
                  <c:v>71.37</c:v>
                </c:pt>
                <c:pt idx="12">
                  <c:v>71.37</c:v>
                </c:pt>
                <c:pt idx="13">
                  <c:v>71.38</c:v>
                </c:pt>
                <c:pt idx="14">
                  <c:v>71.680000000000007</c:v>
                </c:pt>
                <c:pt idx="15">
                  <c:v>71.98</c:v>
                </c:pt>
                <c:pt idx="16">
                  <c:v>72.209999999999994</c:v>
                </c:pt>
                <c:pt idx="17">
                  <c:v>72.3</c:v>
                </c:pt>
                <c:pt idx="18">
                  <c:v>72.349999999999994</c:v>
                </c:pt>
                <c:pt idx="19">
                  <c:v>72.489999999999995</c:v>
                </c:pt>
                <c:pt idx="20">
                  <c:v>72.510000000000005</c:v>
                </c:pt>
                <c:pt idx="21">
                  <c:v>72.599999999999994</c:v>
                </c:pt>
              </c:numCache>
            </c:numRef>
          </c:val>
          <c:smooth val="0"/>
          <c:extLst xmlns:c16r2="http://schemas.microsoft.com/office/drawing/2015/06/chart">
            <c:ext xmlns:c16="http://schemas.microsoft.com/office/drawing/2014/chart" uri="{C3380CC4-5D6E-409C-BE32-E72D297353CC}">
              <c16:uniqueId val="{0000000A-5AE0-4468-BD2B-363CA7221755}"/>
            </c:ext>
          </c:extLst>
        </c:ser>
        <c:dLbls>
          <c:showLegendKey val="0"/>
          <c:showVal val="0"/>
          <c:showCatName val="0"/>
          <c:showSerName val="0"/>
          <c:showPercent val="0"/>
          <c:showBubbleSize val="0"/>
        </c:dLbls>
        <c:marker val="1"/>
        <c:smooth val="0"/>
        <c:axId val="268285440"/>
        <c:axId val="268286976"/>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Lifespan!$A$1</c15:sqref>
                        </c15:formulaRef>
                      </c:ext>
                    </c:extLst>
                    <c:strCache>
                      <c:ptCount val="1"/>
                      <c:pt idx="0">
                        <c:v>Рік</c:v>
                      </c:pt>
                    </c:strCache>
                  </c:strRef>
                </c:tx>
                <c:spPr>
                  <a:ln w="28575" cap="rnd">
                    <a:solidFill>
                      <a:schemeClr val="accent1"/>
                    </a:solidFill>
                    <a:round/>
                  </a:ln>
                  <a:effectLst/>
                </c:spPr>
                <c:marker>
                  <c:symbol val="none"/>
                </c:marker>
                <c:cat>
                  <c:numRef>
                    <c:extLst>
                      <c:ext uri="{02D57815-91ED-43cb-92C2-25804820EDAC}">
                        <c15:formulaRef>
                          <c15:sqref>Lifespan!$A$2:$A$23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extLst>
                      <c:ext uri="{02D57815-91ED-43cb-92C2-25804820EDAC}">
                        <c15:formulaRef>
                          <c15:sqref>Lifespan!$A$2:$A$23</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val>
                <c:smooth val="0"/>
                <c:extLst>
                  <c:ext xmlns:c16="http://schemas.microsoft.com/office/drawing/2014/chart" uri="{C3380CC4-5D6E-409C-BE32-E72D297353CC}">
                    <c16:uniqueId val="{0000000B-5AE0-4468-BD2B-363CA7221755}"/>
                  </c:ext>
                </c:extLst>
              </c15:ser>
            </c15:filteredLineSeries>
          </c:ext>
        </c:extLst>
      </c:lineChart>
      <c:catAx>
        <c:axId val="268285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286976"/>
        <c:crosses val="autoZero"/>
        <c:auto val="1"/>
        <c:lblAlgn val="ctr"/>
        <c:lblOffset val="100"/>
        <c:tickLblSkip val="2"/>
        <c:noMultiLvlLbl val="0"/>
      </c:catAx>
      <c:valAx>
        <c:axId val="268286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2854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spPr>
            <a:ln w="50800" cap="rnd">
              <a:solidFill>
                <a:schemeClr val="accent1"/>
              </a:solidFill>
              <a:round/>
            </a:ln>
            <a:effectLst/>
          </c:spPr>
          <c:marker>
            <c:symbol val="none"/>
          </c:marker>
          <c:dPt>
            <c:idx val="17"/>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6-4528-499A-BCA4-4EA7BA289182}"/>
              </c:ext>
            </c:extLst>
          </c:dPt>
          <c:dPt>
            <c:idx val="18"/>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5-4528-499A-BCA4-4EA7BA289182}"/>
              </c:ext>
            </c:extLst>
          </c:dPt>
          <c:dPt>
            <c:idx val="19"/>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4-4528-499A-BCA4-4EA7BA289182}"/>
              </c:ext>
            </c:extLst>
          </c:dPt>
          <c:dPt>
            <c:idx val="20"/>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3-4528-499A-BCA4-4EA7BA289182}"/>
              </c:ext>
            </c:extLst>
          </c:dPt>
          <c:dPt>
            <c:idx val="21"/>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2-4528-499A-BCA4-4EA7BA289182}"/>
              </c:ext>
            </c:extLst>
          </c:dPt>
          <c:cat>
            <c:numRef>
              <c:f>Ger_pop!$A$1:$A$22</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Ger_pop!$B$1:$B$22</c:f>
              <c:numCache>
                <c:formatCode>General</c:formatCode>
                <c:ptCount val="22"/>
                <c:pt idx="0">
                  <c:v>81754634</c:v>
                </c:pt>
                <c:pt idx="1">
                  <c:v>81634655</c:v>
                </c:pt>
                <c:pt idx="2">
                  <c:v>81493636</c:v>
                </c:pt>
                <c:pt idx="3">
                  <c:v>81332296</c:v>
                </c:pt>
                <c:pt idx="4">
                  <c:v>81151353</c:v>
                </c:pt>
                <c:pt idx="5">
                  <c:v>80955210</c:v>
                </c:pt>
                <c:pt idx="6">
                  <c:v>80760211</c:v>
                </c:pt>
                <c:pt idx="7">
                  <c:v>80592796</c:v>
                </c:pt>
                <c:pt idx="8">
                  <c:v>80477496</c:v>
                </c:pt>
                <c:pt idx="9">
                  <c:v>80429986</c:v>
                </c:pt>
                <c:pt idx="10">
                  <c:v>80451309</c:v>
                </c:pt>
                <c:pt idx="11">
                  <c:v>80523746</c:v>
                </c:pt>
                <c:pt idx="12">
                  <c:v>80767463</c:v>
                </c:pt>
                <c:pt idx="13">
                  <c:v>81197537</c:v>
                </c:pt>
                <c:pt idx="14">
                  <c:v>81248691</c:v>
                </c:pt>
                <c:pt idx="15">
                  <c:v>81299878</c:v>
                </c:pt>
                <c:pt idx="16">
                  <c:v>81351097</c:v>
                </c:pt>
                <c:pt idx="17">
                  <c:v>81630055.114235207</c:v>
                </c:pt>
                <c:pt idx="18">
                  <c:v>81646624.005446896</c:v>
                </c:pt>
                <c:pt idx="19">
                  <c:v>81591824.125252694</c:v>
                </c:pt>
                <c:pt idx="20">
                  <c:v>81473237.858919203</c:v>
                </c:pt>
                <c:pt idx="21">
                  <c:v>81305911.673360497</c:v>
                </c:pt>
              </c:numCache>
            </c:numRef>
          </c:val>
          <c:smooth val="0"/>
          <c:extLst xmlns:c16r2="http://schemas.microsoft.com/office/drawing/2015/06/chart">
            <c:ext xmlns:c16="http://schemas.microsoft.com/office/drawing/2014/chart" uri="{C3380CC4-5D6E-409C-BE32-E72D297353CC}">
              <c16:uniqueId val="{00000000-4528-499A-BCA4-4EA7BA289182}"/>
            </c:ext>
          </c:extLst>
        </c:ser>
        <c:dLbls>
          <c:showLegendKey val="0"/>
          <c:showVal val="0"/>
          <c:showCatName val="0"/>
          <c:showSerName val="0"/>
          <c:showPercent val="0"/>
          <c:showBubbleSize val="0"/>
        </c:dLbls>
        <c:marker val="1"/>
        <c:smooth val="0"/>
        <c:axId val="268307072"/>
        <c:axId val="268312960"/>
        <c:extLst xmlns:c16r2="http://schemas.microsoft.com/office/drawing/2015/06/chart">
          <c:ext xmlns:c15="http://schemas.microsoft.com/office/drawing/2012/chart" uri="{02D57815-91ED-43cb-92C2-25804820EDAC}">
            <c15:filteredLineSeries>
              <c15:ser>
                <c:idx val="0"/>
                <c:order val="0"/>
                <c:spPr>
                  <a:ln w="28575" cap="rnd">
                    <a:solidFill>
                      <a:schemeClr val="accent1"/>
                    </a:solidFill>
                    <a:round/>
                  </a:ln>
                  <a:effectLst/>
                </c:spPr>
                <c:marker>
                  <c:symbol val="none"/>
                </c:marker>
                <c:cat>
                  <c:numRef>
                    <c:extLst>
                      <c:ext uri="{02D57815-91ED-43cb-92C2-25804820EDAC}">
                        <c15:formulaRef>
                          <c15:sqref>Ger_pop!$A$1:$A$22</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extLst>
                      <c:ext uri="{02D57815-91ED-43cb-92C2-25804820EDAC}">
                        <c15:formulaRef>
                          <c15:sqref>Ger_pop!$A$1:$A$22</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val>
                <c:smooth val="0"/>
                <c:extLst>
                  <c:ext xmlns:c16="http://schemas.microsoft.com/office/drawing/2014/chart" uri="{C3380CC4-5D6E-409C-BE32-E72D297353CC}">
                    <c16:uniqueId val="{00000001-4528-499A-BCA4-4EA7BA289182}"/>
                  </c:ext>
                </c:extLst>
              </c15:ser>
            </c15:filteredLineSeries>
          </c:ext>
        </c:extLst>
      </c:lineChart>
      <c:catAx>
        <c:axId val="268307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312960"/>
        <c:crosses val="autoZero"/>
        <c:auto val="1"/>
        <c:lblAlgn val="ctr"/>
        <c:lblOffset val="100"/>
        <c:tickLblSkip val="2"/>
        <c:noMultiLvlLbl val="0"/>
      </c:catAx>
      <c:valAx>
        <c:axId val="2683129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307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spPr>
            <a:ln w="50800" cap="rnd">
              <a:solidFill>
                <a:schemeClr val="accent1"/>
              </a:solidFill>
              <a:round/>
            </a:ln>
            <a:effectLst/>
          </c:spPr>
          <c:marker>
            <c:symbol val="none"/>
          </c:marker>
          <c:dPt>
            <c:idx val="17"/>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6-E1F7-4FFA-8D56-FBBAA3DDB1DE}"/>
              </c:ext>
            </c:extLst>
          </c:dPt>
          <c:dPt>
            <c:idx val="18"/>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5-E1F7-4FFA-8D56-FBBAA3DDB1DE}"/>
              </c:ext>
            </c:extLst>
          </c:dPt>
          <c:dPt>
            <c:idx val="19"/>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4-E1F7-4FFA-8D56-FBBAA3DDB1DE}"/>
              </c:ext>
            </c:extLst>
          </c:dPt>
          <c:dPt>
            <c:idx val="20"/>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3-E1F7-4FFA-8D56-FBBAA3DDB1DE}"/>
              </c:ext>
            </c:extLst>
          </c:dPt>
          <c:dPt>
            <c:idx val="21"/>
            <c:bubble3D val="0"/>
            <c:spPr>
              <a:ln w="50800" cap="rnd">
                <a:solidFill>
                  <a:srgbClr val="FF0000"/>
                </a:solidFill>
                <a:round/>
              </a:ln>
              <a:effectLst/>
            </c:spPr>
            <c:extLst xmlns:c16r2="http://schemas.microsoft.com/office/drawing/2015/06/chart">
              <c:ext xmlns:c16="http://schemas.microsoft.com/office/drawing/2014/chart" uri="{C3380CC4-5D6E-409C-BE32-E72D297353CC}">
                <c16:uniqueId val="{00000002-E1F7-4FFA-8D56-FBBAA3DDB1DE}"/>
              </c:ext>
            </c:extLst>
          </c:dPt>
          <c:cat>
            <c:numRef>
              <c:f>Ger_born!$A$4:$A$25</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Ger_born!$B$4:$B$25</c:f>
              <c:numCache>
                <c:formatCode>General</c:formatCode>
                <c:ptCount val="22"/>
                <c:pt idx="0">
                  <c:v>719250</c:v>
                </c:pt>
                <c:pt idx="1">
                  <c:v>706721</c:v>
                </c:pt>
                <c:pt idx="2">
                  <c:v>705622</c:v>
                </c:pt>
                <c:pt idx="3">
                  <c:v>685795</c:v>
                </c:pt>
                <c:pt idx="4">
                  <c:v>672724</c:v>
                </c:pt>
                <c:pt idx="5">
                  <c:v>684862</c:v>
                </c:pt>
                <c:pt idx="6">
                  <c:v>682514</c:v>
                </c:pt>
                <c:pt idx="7">
                  <c:v>665126</c:v>
                </c:pt>
                <c:pt idx="8">
                  <c:v>677947</c:v>
                </c:pt>
                <c:pt idx="9">
                  <c:v>662685</c:v>
                </c:pt>
                <c:pt idx="10">
                  <c:v>673544</c:v>
                </c:pt>
                <c:pt idx="11">
                  <c:v>682069</c:v>
                </c:pt>
                <c:pt idx="12">
                  <c:v>714927</c:v>
                </c:pt>
                <c:pt idx="13">
                  <c:v>737575</c:v>
                </c:pt>
                <c:pt idx="14">
                  <c:v>792141</c:v>
                </c:pt>
                <c:pt idx="15">
                  <c:v>784901</c:v>
                </c:pt>
                <c:pt idx="16">
                  <c:v>772469</c:v>
                </c:pt>
                <c:pt idx="17">
                  <c:v>774901</c:v>
                </c:pt>
                <c:pt idx="18">
                  <c:v>762469</c:v>
                </c:pt>
                <c:pt idx="19">
                  <c:v>768880</c:v>
                </c:pt>
                <c:pt idx="20">
                  <c:v>783234</c:v>
                </c:pt>
                <c:pt idx="21">
                  <c:v>795666</c:v>
                </c:pt>
              </c:numCache>
            </c:numRef>
          </c:val>
          <c:smooth val="0"/>
          <c:extLst xmlns:c16r2="http://schemas.microsoft.com/office/drawing/2015/06/chart">
            <c:ext xmlns:c16="http://schemas.microsoft.com/office/drawing/2014/chart" uri="{C3380CC4-5D6E-409C-BE32-E72D297353CC}">
              <c16:uniqueId val="{00000000-E1F7-4FFA-8D56-FBBAA3DDB1DE}"/>
            </c:ext>
          </c:extLst>
        </c:ser>
        <c:dLbls>
          <c:showLegendKey val="0"/>
          <c:showVal val="0"/>
          <c:showCatName val="0"/>
          <c:showSerName val="0"/>
          <c:showPercent val="0"/>
          <c:showBubbleSize val="0"/>
        </c:dLbls>
        <c:marker val="1"/>
        <c:smooth val="0"/>
        <c:axId val="268345728"/>
        <c:axId val="268347264"/>
        <c:extLst xmlns:c16r2="http://schemas.microsoft.com/office/drawing/2015/06/chart">
          <c:ext xmlns:c15="http://schemas.microsoft.com/office/drawing/2012/chart" uri="{02D57815-91ED-43cb-92C2-25804820EDAC}">
            <c15:filteredLineSeries>
              <c15:ser>
                <c:idx val="0"/>
                <c:order val="0"/>
                <c:spPr>
                  <a:ln w="28575" cap="rnd">
                    <a:solidFill>
                      <a:schemeClr val="accent1"/>
                    </a:solidFill>
                    <a:round/>
                  </a:ln>
                  <a:effectLst/>
                </c:spPr>
                <c:marker>
                  <c:symbol val="none"/>
                </c:marker>
                <c:cat>
                  <c:numRef>
                    <c:extLst>
                      <c:ext uri="{02D57815-91ED-43cb-92C2-25804820EDAC}">
                        <c15:formulaRef>
                          <c15:sqref>Ger_born!$A$4:$A$25</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extLst>
                      <c:ext uri="{02D57815-91ED-43cb-92C2-25804820EDAC}">
                        <c15:formulaRef>
                          <c15:sqref>Ger_born!$A$4:$A$25</c15:sqref>
                        </c15:formulaRef>
                      </c:ext>
                    </c:extLst>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val>
                <c:smooth val="0"/>
                <c:extLst>
                  <c:ext xmlns:c16="http://schemas.microsoft.com/office/drawing/2014/chart" uri="{C3380CC4-5D6E-409C-BE32-E72D297353CC}">
                    <c16:uniqueId val="{00000001-E1F7-4FFA-8D56-FBBAA3DDB1DE}"/>
                  </c:ext>
                </c:extLst>
              </c15:ser>
            </c15:filteredLineSeries>
          </c:ext>
        </c:extLst>
      </c:lineChart>
      <c:catAx>
        <c:axId val="268345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347264"/>
        <c:crosses val="autoZero"/>
        <c:auto val="1"/>
        <c:lblAlgn val="ctr"/>
        <c:lblOffset val="100"/>
        <c:tickLblSkip val="2"/>
        <c:noMultiLvlLbl val="0"/>
      </c:catAx>
      <c:valAx>
        <c:axId val="26834726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3457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F9B7C8-132A-4CF3-B09F-BB0664F20A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123</Pages>
  <Words>16332</Words>
  <Characters>93097</Characters>
  <Application>Microsoft Office Word</Application>
  <DocSecurity>0</DocSecurity>
  <Lines>775</Lines>
  <Paragraphs>218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Publicis One Ukraine</Company>
  <LinksUpToDate>false</LinksUpToDate>
  <CharactersWithSpaces>109211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Tsybulskyi</dc:creator>
  <cp:keywords/>
  <dc:description/>
  <cp:lastModifiedBy>Galya</cp:lastModifiedBy>
  <cp:revision>2</cp:revision>
  <dcterms:created xsi:type="dcterms:W3CDTF">2019-07-02T16:03:00Z</dcterms:created>
  <dcterms:modified xsi:type="dcterms:W3CDTF">2019-07-02T16:03:00Z</dcterms:modified>
</cp:coreProperties>
</file>