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0BA51B" w14:textId="77777777" w:rsidR="00754D1C" w:rsidRPr="00F13C1D" w:rsidRDefault="00754D1C" w:rsidP="00754D1C">
      <w:pPr>
        <w:spacing w:line="240" w:lineRule="auto"/>
        <w:ind w:firstLine="0"/>
        <w:jc w:val="center"/>
        <w:rPr>
          <w:b/>
          <w:smallCaps/>
        </w:rPr>
      </w:pPr>
      <w:r w:rsidRPr="00F13C1D">
        <w:rPr>
          <w:b/>
          <w:smallCaps/>
        </w:rPr>
        <w:t>НАЦІОНАЛЬНИЙ ТЕХНІЧНИЙ УНІВЕРСИТЕТ УКРАЇНИ</w:t>
      </w:r>
    </w:p>
    <w:p w14:paraId="225F19F0" w14:textId="78377803" w:rsidR="00754D1C" w:rsidRPr="00F13C1D" w:rsidRDefault="00754D1C" w:rsidP="00754D1C">
      <w:pPr>
        <w:tabs>
          <w:tab w:val="left" w:pos="0"/>
        </w:tabs>
        <w:spacing w:line="240" w:lineRule="auto"/>
        <w:ind w:firstLine="0"/>
        <w:jc w:val="center"/>
        <w:rPr>
          <w:b/>
          <w:smallCaps/>
        </w:rPr>
      </w:pPr>
      <w:r w:rsidRPr="00F13C1D">
        <w:rPr>
          <w:b/>
          <w:smallCaps/>
        </w:rPr>
        <w:t xml:space="preserve">«КИЇВСЬКИЙ ПОЛІТЕХНІЧНИЙ ІНСТИТУТ  </w:t>
      </w:r>
      <w:r w:rsidRPr="00F13C1D">
        <w:rPr>
          <w:b/>
        </w:rPr>
        <w:t>імені</w:t>
      </w:r>
      <w:r w:rsidRPr="00F13C1D">
        <w:rPr>
          <w:b/>
          <w:smallCaps/>
        </w:rPr>
        <w:t xml:space="preserve"> ІГОРЯ СІКОРСЬКОГО»</w:t>
      </w:r>
    </w:p>
    <w:p w14:paraId="0181845E" w14:textId="1332FBEC" w:rsidR="00CF36D1" w:rsidRPr="00F13C1D" w:rsidRDefault="00CF36D1" w:rsidP="00754D1C">
      <w:pPr>
        <w:tabs>
          <w:tab w:val="left" w:pos="0"/>
        </w:tabs>
        <w:spacing w:line="240" w:lineRule="auto"/>
        <w:ind w:firstLine="0"/>
        <w:jc w:val="center"/>
        <w:rPr>
          <w:b/>
          <w:smallCaps/>
        </w:rPr>
      </w:pPr>
      <w:r w:rsidRPr="00F13C1D">
        <w:rPr>
          <w:b/>
          <w:smallCaps/>
        </w:rPr>
        <w:t>(КПІ ім. Ігоря Сікорського )</w:t>
      </w:r>
    </w:p>
    <w:p w14:paraId="1D639B61" w14:textId="77777777" w:rsidR="00CF36D1" w:rsidRPr="00F13C1D" w:rsidRDefault="00CF36D1" w:rsidP="00754D1C">
      <w:pPr>
        <w:tabs>
          <w:tab w:val="left" w:pos="0"/>
        </w:tabs>
        <w:spacing w:line="240" w:lineRule="auto"/>
        <w:ind w:firstLine="0"/>
        <w:jc w:val="center"/>
        <w:rPr>
          <w:b/>
          <w:smallCaps/>
          <w:sz w:val="16"/>
          <w:szCs w:val="16"/>
        </w:rPr>
      </w:pPr>
    </w:p>
    <w:p w14:paraId="3572C9A1" w14:textId="66DC4AFD" w:rsidR="00754D1C" w:rsidRPr="00F13C1D" w:rsidRDefault="00754D1C" w:rsidP="00CF36D1">
      <w:pPr>
        <w:tabs>
          <w:tab w:val="left" w:pos="9922"/>
        </w:tabs>
        <w:spacing w:line="240" w:lineRule="auto"/>
        <w:ind w:firstLine="0"/>
        <w:jc w:val="center"/>
      </w:pPr>
      <w:r w:rsidRPr="00F13C1D">
        <w:rPr>
          <w:smallCaps/>
        </w:rPr>
        <w:t>ФАКУЛЬТЕТ  БІОМЕДИЧНОЇ ІНЖЕНЕРІЇ</w:t>
      </w:r>
    </w:p>
    <w:p w14:paraId="20D88ED0" w14:textId="2C35B244" w:rsidR="00754D1C" w:rsidRPr="00F13C1D" w:rsidRDefault="00754D1C" w:rsidP="00CF36D1">
      <w:pPr>
        <w:tabs>
          <w:tab w:val="left" w:pos="9356"/>
        </w:tabs>
        <w:spacing w:line="240" w:lineRule="auto"/>
        <w:ind w:firstLine="0"/>
        <w:jc w:val="center"/>
      </w:pPr>
      <w:r w:rsidRPr="00F13C1D">
        <w:t xml:space="preserve">кафедра   </w:t>
      </w:r>
      <w:r w:rsidRPr="00F13C1D">
        <w:rPr>
          <w:smallCaps/>
        </w:rPr>
        <w:t>БІОМЕДИЧНОЇ КІБЕРНЕТИКИ</w:t>
      </w:r>
    </w:p>
    <w:p w14:paraId="19F01291" w14:textId="77777777" w:rsidR="00754D1C" w:rsidRPr="00F13C1D" w:rsidRDefault="00754D1C" w:rsidP="00754D1C">
      <w:pPr>
        <w:tabs>
          <w:tab w:val="left" w:pos="720"/>
          <w:tab w:val="left" w:pos="1440"/>
          <w:tab w:val="left" w:pos="1620"/>
        </w:tabs>
        <w:spacing w:line="240" w:lineRule="auto"/>
        <w:ind w:firstLine="0"/>
        <w:rPr>
          <w:sz w:val="26"/>
          <w:szCs w:val="26"/>
        </w:rPr>
      </w:pPr>
    </w:p>
    <w:tbl>
      <w:tblPr>
        <w:tblW w:w="9781" w:type="dxa"/>
        <w:tblInd w:w="108" w:type="dxa"/>
        <w:tblLayout w:type="fixed"/>
        <w:tblLook w:val="0400" w:firstRow="0" w:lastRow="0" w:firstColumn="0" w:lastColumn="0" w:noHBand="0" w:noVBand="1"/>
      </w:tblPr>
      <w:tblGrid>
        <w:gridCol w:w="3544"/>
        <w:gridCol w:w="1608"/>
        <w:gridCol w:w="4629"/>
      </w:tblGrid>
      <w:tr w:rsidR="00754D1C" w:rsidRPr="00F13C1D" w14:paraId="3D4A2173" w14:textId="77777777" w:rsidTr="00782E8C">
        <w:tc>
          <w:tcPr>
            <w:tcW w:w="3544" w:type="dxa"/>
            <w:shd w:val="clear" w:color="auto" w:fill="auto"/>
          </w:tcPr>
          <w:p w14:paraId="2A04FFF2" w14:textId="77777777" w:rsidR="00754D1C" w:rsidRPr="00F13C1D" w:rsidRDefault="00754D1C" w:rsidP="00754D1C">
            <w:pPr>
              <w:tabs>
                <w:tab w:val="left" w:pos="9631"/>
              </w:tabs>
              <w:spacing w:line="240" w:lineRule="auto"/>
              <w:ind w:firstLine="0"/>
              <w:rPr>
                <w:sz w:val="26"/>
                <w:szCs w:val="26"/>
              </w:rPr>
            </w:pPr>
          </w:p>
        </w:tc>
        <w:tc>
          <w:tcPr>
            <w:tcW w:w="1608" w:type="dxa"/>
            <w:shd w:val="clear" w:color="auto" w:fill="auto"/>
          </w:tcPr>
          <w:p w14:paraId="1CDBB464" w14:textId="77777777" w:rsidR="00754D1C" w:rsidRPr="00F13C1D" w:rsidRDefault="00754D1C" w:rsidP="00754D1C">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33A43320" w14:textId="77777777" w:rsidR="00754D1C" w:rsidRPr="00F13C1D" w:rsidRDefault="00754D1C" w:rsidP="00CF36D1">
            <w:pPr>
              <w:tabs>
                <w:tab w:val="left" w:pos="720"/>
                <w:tab w:val="left" w:pos="1440"/>
                <w:tab w:val="left" w:pos="1620"/>
              </w:tabs>
              <w:ind w:firstLine="0"/>
              <w:jc w:val="left"/>
              <w:rPr>
                <w:sz w:val="26"/>
                <w:szCs w:val="26"/>
              </w:rPr>
            </w:pPr>
            <w:r w:rsidRPr="00F13C1D">
              <w:t>«</w:t>
            </w:r>
            <w:r w:rsidRPr="00F13C1D">
              <w:rPr>
                <w:b/>
              </w:rPr>
              <w:t>До захисту допущено</w:t>
            </w:r>
            <w:r w:rsidRPr="00F13C1D">
              <w:t>»</w:t>
            </w:r>
          </w:p>
        </w:tc>
      </w:tr>
      <w:tr w:rsidR="00754D1C" w:rsidRPr="00F13C1D" w14:paraId="25CAD19C" w14:textId="77777777" w:rsidTr="00782E8C">
        <w:tc>
          <w:tcPr>
            <w:tcW w:w="3544" w:type="dxa"/>
            <w:shd w:val="clear" w:color="auto" w:fill="auto"/>
          </w:tcPr>
          <w:p w14:paraId="5FF215E9" w14:textId="77777777" w:rsidR="00754D1C" w:rsidRPr="00F13C1D" w:rsidRDefault="00754D1C" w:rsidP="00754D1C">
            <w:pPr>
              <w:tabs>
                <w:tab w:val="left" w:pos="720"/>
                <w:tab w:val="left" w:pos="1440"/>
                <w:tab w:val="left" w:pos="1620"/>
              </w:tabs>
              <w:spacing w:line="240" w:lineRule="auto"/>
              <w:ind w:firstLine="0"/>
              <w:rPr>
                <w:sz w:val="26"/>
                <w:szCs w:val="26"/>
              </w:rPr>
            </w:pPr>
          </w:p>
        </w:tc>
        <w:tc>
          <w:tcPr>
            <w:tcW w:w="1608" w:type="dxa"/>
            <w:shd w:val="clear" w:color="auto" w:fill="auto"/>
          </w:tcPr>
          <w:p w14:paraId="653F8361" w14:textId="77777777" w:rsidR="00754D1C" w:rsidRPr="00F13C1D" w:rsidRDefault="00754D1C" w:rsidP="00754D1C">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50A0041E" w14:textId="559A4C10" w:rsidR="00754D1C" w:rsidRPr="00F13C1D" w:rsidRDefault="00CF36D1" w:rsidP="00CF36D1">
            <w:pPr>
              <w:tabs>
                <w:tab w:val="left" w:pos="720"/>
                <w:tab w:val="left" w:pos="1440"/>
                <w:tab w:val="left" w:pos="1620"/>
              </w:tabs>
              <w:ind w:firstLine="0"/>
              <w:jc w:val="left"/>
              <w:rPr>
                <w:sz w:val="26"/>
                <w:szCs w:val="26"/>
              </w:rPr>
            </w:pPr>
            <w:r w:rsidRPr="00F13C1D">
              <w:t>В.о. з</w:t>
            </w:r>
            <w:r w:rsidR="00754D1C" w:rsidRPr="00F13C1D">
              <w:t xml:space="preserve">авідувач кафедри </w:t>
            </w:r>
            <w:r w:rsidR="00782E8C" w:rsidRPr="00F13C1D">
              <w:t>біомедичної кібернетики (</w:t>
            </w:r>
            <w:r w:rsidR="00754D1C" w:rsidRPr="00F13C1D">
              <w:t>БМК</w:t>
            </w:r>
            <w:r w:rsidR="00782E8C" w:rsidRPr="00F13C1D">
              <w:t>)</w:t>
            </w:r>
          </w:p>
        </w:tc>
      </w:tr>
      <w:tr w:rsidR="00754D1C" w:rsidRPr="00F13C1D" w14:paraId="7041EEB9" w14:textId="77777777" w:rsidTr="00782E8C">
        <w:trPr>
          <w:trHeight w:val="640"/>
        </w:trPr>
        <w:tc>
          <w:tcPr>
            <w:tcW w:w="3544" w:type="dxa"/>
            <w:shd w:val="clear" w:color="auto" w:fill="auto"/>
          </w:tcPr>
          <w:p w14:paraId="70D817EC" w14:textId="77777777" w:rsidR="00754D1C" w:rsidRPr="00F13C1D" w:rsidRDefault="00754D1C" w:rsidP="00754D1C">
            <w:pPr>
              <w:tabs>
                <w:tab w:val="left" w:pos="720"/>
                <w:tab w:val="left" w:pos="1440"/>
                <w:tab w:val="left" w:pos="1620"/>
              </w:tabs>
              <w:spacing w:line="240" w:lineRule="auto"/>
              <w:ind w:firstLine="0"/>
              <w:rPr>
                <w:sz w:val="26"/>
                <w:szCs w:val="26"/>
              </w:rPr>
            </w:pPr>
          </w:p>
        </w:tc>
        <w:tc>
          <w:tcPr>
            <w:tcW w:w="1608" w:type="dxa"/>
            <w:shd w:val="clear" w:color="auto" w:fill="auto"/>
          </w:tcPr>
          <w:p w14:paraId="2D1AB92A" w14:textId="77777777" w:rsidR="00754D1C" w:rsidRPr="00F13C1D" w:rsidRDefault="00754D1C" w:rsidP="00754D1C">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753E409E" w14:textId="0E7BECDB" w:rsidR="00754D1C" w:rsidRPr="00F13C1D" w:rsidRDefault="00754D1C" w:rsidP="00782E8C">
            <w:pPr>
              <w:tabs>
                <w:tab w:val="left" w:pos="0"/>
                <w:tab w:val="left" w:pos="273"/>
                <w:tab w:val="left" w:pos="1620"/>
              </w:tabs>
              <w:spacing w:line="240" w:lineRule="auto"/>
              <w:ind w:firstLine="0"/>
              <w:jc w:val="left"/>
              <w:rPr>
                <w:sz w:val="26"/>
                <w:szCs w:val="26"/>
                <w:u w:val="single"/>
              </w:rPr>
            </w:pPr>
            <w:r w:rsidRPr="00F13C1D">
              <w:rPr>
                <w:sz w:val="26"/>
                <w:szCs w:val="26"/>
              </w:rPr>
              <w:t xml:space="preserve">___________ </w:t>
            </w:r>
            <w:r w:rsidR="00782E8C" w:rsidRPr="00F13C1D">
              <w:rPr>
                <w:b/>
                <w:bCs/>
              </w:rPr>
              <w:t>Світлана АЛХІМОВА</w:t>
            </w:r>
          </w:p>
        </w:tc>
      </w:tr>
      <w:tr w:rsidR="00754D1C" w:rsidRPr="00F13C1D" w14:paraId="154BE842" w14:textId="77777777" w:rsidTr="00782E8C">
        <w:trPr>
          <w:trHeight w:val="281"/>
        </w:trPr>
        <w:tc>
          <w:tcPr>
            <w:tcW w:w="3544" w:type="dxa"/>
            <w:shd w:val="clear" w:color="auto" w:fill="auto"/>
          </w:tcPr>
          <w:p w14:paraId="2C701CD4" w14:textId="77777777" w:rsidR="00754D1C" w:rsidRPr="00F13C1D" w:rsidRDefault="00754D1C" w:rsidP="00754D1C">
            <w:pPr>
              <w:tabs>
                <w:tab w:val="left" w:pos="720"/>
                <w:tab w:val="left" w:pos="1440"/>
                <w:tab w:val="left" w:pos="1620"/>
              </w:tabs>
              <w:spacing w:line="240" w:lineRule="auto"/>
              <w:ind w:firstLine="0"/>
              <w:rPr>
                <w:sz w:val="16"/>
                <w:szCs w:val="16"/>
              </w:rPr>
            </w:pPr>
          </w:p>
        </w:tc>
        <w:tc>
          <w:tcPr>
            <w:tcW w:w="1608" w:type="dxa"/>
            <w:shd w:val="clear" w:color="auto" w:fill="auto"/>
          </w:tcPr>
          <w:p w14:paraId="640EC0F6" w14:textId="77777777" w:rsidR="00754D1C" w:rsidRPr="00F13C1D" w:rsidRDefault="00754D1C" w:rsidP="00754D1C">
            <w:pPr>
              <w:tabs>
                <w:tab w:val="left" w:pos="720"/>
                <w:tab w:val="left" w:pos="1440"/>
                <w:tab w:val="left" w:pos="1620"/>
              </w:tabs>
              <w:spacing w:line="240" w:lineRule="auto"/>
              <w:ind w:firstLine="0"/>
              <w:rPr>
                <w:sz w:val="16"/>
                <w:szCs w:val="16"/>
              </w:rPr>
            </w:pPr>
          </w:p>
        </w:tc>
        <w:tc>
          <w:tcPr>
            <w:tcW w:w="4629" w:type="dxa"/>
            <w:shd w:val="clear" w:color="auto" w:fill="auto"/>
            <w:vAlign w:val="bottom"/>
          </w:tcPr>
          <w:p w14:paraId="250D964E" w14:textId="6EE29555" w:rsidR="00754D1C" w:rsidRPr="00F13C1D" w:rsidRDefault="00754D1C" w:rsidP="00CF36D1">
            <w:pPr>
              <w:tabs>
                <w:tab w:val="left" w:pos="720"/>
                <w:tab w:val="left" w:pos="1440"/>
                <w:tab w:val="left" w:pos="1620"/>
              </w:tabs>
              <w:ind w:firstLine="0"/>
              <w:jc w:val="left"/>
              <w:rPr>
                <w:sz w:val="16"/>
                <w:szCs w:val="16"/>
              </w:rPr>
            </w:pPr>
          </w:p>
        </w:tc>
      </w:tr>
      <w:tr w:rsidR="00754D1C" w:rsidRPr="00F13C1D" w14:paraId="672AB33E" w14:textId="77777777" w:rsidTr="00782E8C">
        <w:tc>
          <w:tcPr>
            <w:tcW w:w="3544" w:type="dxa"/>
            <w:shd w:val="clear" w:color="auto" w:fill="auto"/>
          </w:tcPr>
          <w:p w14:paraId="1C19EF1D" w14:textId="77777777" w:rsidR="00754D1C" w:rsidRPr="00F13C1D" w:rsidRDefault="00754D1C" w:rsidP="00754D1C">
            <w:pPr>
              <w:tabs>
                <w:tab w:val="left" w:pos="720"/>
                <w:tab w:val="left" w:pos="1440"/>
                <w:tab w:val="left" w:pos="1620"/>
              </w:tabs>
              <w:spacing w:line="240" w:lineRule="auto"/>
              <w:ind w:firstLine="0"/>
              <w:rPr>
                <w:sz w:val="26"/>
                <w:szCs w:val="26"/>
              </w:rPr>
            </w:pPr>
          </w:p>
        </w:tc>
        <w:tc>
          <w:tcPr>
            <w:tcW w:w="1608" w:type="dxa"/>
            <w:shd w:val="clear" w:color="auto" w:fill="auto"/>
          </w:tcPr>
          <w:p w14:paraId="29F6FBC9" w14:textId="77777777" w:rsidR="00754D1C" w:rsidRPr="00F13C1D" w:rsidRDefault="00754D1C" w:rsidP="00754D1C">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0326161B" w14:textId="2781592D" w:rsidR="00754D1C" w:rsidRPr="00F13C1D" w:rsidRDefault="00754D1C" w:rsidP="00CF36D1">
            <w:pPr>
              <w:tabs>
                <w:tab w:val="left" w:pos="720"/>
                <w:tab w:val="left" w:pos="1440"/>
                <w:tab w:val="left" w:pos="1620"/>
              </w:tabs>
              <w:ind w:firstLine="0"/>
              <w:jc w:val="left"/>
              <w:rPr>
                <w:sz w:val="26"/>
                <w:szCs w:val="26"/>
              </w:rPr>
            </w:pPr>
            <w:r w:rsidRPr="00F13C1D">
              <w:t>“___”</w:t>
            </w:r>
            <w:r w:rsidR="00782E8C" w:rsidRPr="00F13C1D">
              <w:t xml:space="preserve">  червня  </w:t>
            </w:r>
            <w:r w:rsidRPr="00F13C1D">
              <w:t>202</w:t>
            </w:r>
            <w:r w:rsidR="00782E8C" w:rsidRPr="00F13C1D">
              <w:t>4</w:t>
            </w:r>
            <w:r w:rsidRPr="00F13C1D">
              <w:t>р.</w:t>
            </w:r>
          </w:p>
        </w:tc>
      </w:tr>
    </w:tbl>
    <w:p w14:paraId="6C2B3C85" w14:textId="77777777" w:rsidR="00754D1C" w:rsidRPr="00F13C1D" w:rsidRDefault="00754D1C" w:rsidP="00754D1C">
      <w:pPr>
        <w:tabs>
          <w:tab w:val="left" w:pos="720"/>
          <w:tab w:val="left" w:pos="1440"/>
          <w:tab w:val="left" w:pos="1620"/>
        </w:tabs>
        <w:spacing w:line="240" w:lineRule="auto"/>
        <w:ind w:firstLine="0"/>
        <w:rPr>
          <w:sz w:val="26"/>
          <w:szCs w:val="26"/>
        </w:rPr>
      </w:pPr>
    </w:p>
    <w:p w14:paraId="51BDB9D8" w14:textId="77777777" w:rsidR="00754D1C" w:rsidRPr="00F13C1D" w:rsidRDefault="00754D1C" w:rsidP="00754D1C">
      <w:pPr>
        <w:tabs>
          <w:tab w:val="right" w:pos="8903"/>
        </w:tabs>
        <w:spacing w:line="240" w:lineRule="auto"/>
        <w:ind w:firstLine="0"/>
        <w:jc w:val="center"/>
        <w:rPr>
          <w:b/>
          <w:sz w:val="40"/>
          <w:szCs w:val="40"/>
        </w:rPr>
      </w:pPr>
      <w:r w:rsidRPr="00F13C1D">
        <w:rPr>
          <w:b/>
          <w:sz w:val="40"/>
          <w:szCs w:val="40"/>
        </w:rPr>
        <w:t>Дипломна робота</w:t>
      </w:r>
    </w:p>
    <w:p w14:paraId="768F734D" w14:textId="77777777" w:rsidR="00754D1C" w:rsidRPr="00F13C1D" w:rsidRDefault="00754D1C" w:rsidP="00754D1C">
      <w:pPr>
        <w:spacing w:line="240" w:lineRule="auto"/>
        <w:ind w:firstLine="0"/>
        <w:jc w:val="center"/>
        <w:rPr>
          <w:b/>
          <w:sz w:val="26"/>
          <w:szCs w:val="26"/>
        </w:rPr>
      </w:pPr>
      <w:r w:rsidRPr="00F13C1D">
        <w:rPr>
          <w:b/>
        </w:rPr>
        <w:t>на здобуття ступеня бакалавра</w:t>
      </w:r>
    </w:p>
    <w:tbl>
      <w:tblPr>
        <w:tblW w:w="9964" w:type="dxa"/>
        <w:tblInd w:w="-34" w:type="dxa"/>
        <w:tblLayout w:type="fixed"/>
        <w:tblLook w:val="0400" w:firstRow="0" w:lastRow="0" w:firstColumn="0" w:lastColumn="0" w:noHBand="0" w:noVBand="1"/>
      </w:tblPr>
      <w:tblGrid>
        <w:gridCol w:w="1952"/>
        <w:gridCol w:w="8012"/>
      </w:tblGrid>
      <w:tr w:rsidR="00754D1C" w:rsidRPr="00F13C1D" w14:paraId="085BE62F" w14:textId="77777777" w:rsidTr="00FB49E5">
        <w:trPr>
          <w:trHeight w:val="468"/>
        </w:trPr>
        <w:tc>
          <w:tcPr>
            <w:tcW w:w="9964" w:type="dxa"/>
            <w:gridSpan w:val="2"/>
            <w:shd w:val="clear" w:color="auto" w:fill="auto"/>
            <w:vAlign w:val="bottom"/>
          </w:tcPr>
          <w:p w14:paraId="78473706" w14:textId="77777777" w:rsidR="00754D1C" w:rsidRPr="00F13C1D" w:rsidRDefault="00754D1C" w:rsidP="00754D1C">
            <w:pPr>
              <w:tabs>
                <w:tab w:val="left" w:pos="9356"/>
              </w:tabs>
              <w:spacing w:line="240" w:lineRule="auto"/>
              <w:ind w:right="-117" w:firstLine="0"/>
              <w:jc w:val="center"/>
              <w:rPr>
                <w:b/>
              </w:rPr>
            </w:pPr>
            <w:r w:rsidRPr="00F13C1D">
              <w:rPr>
                <w:b/>
              </w:rPr>
              <w:t xml:space="preserve">за освітньо-професійною програмою </w:t>
            </w:r>
          </w:p>
          <w:p w14:paraId="5F16CA4D" w14:textId="77777777" w:rsidR="00754D1C" w:rsidRPr="00F13C1D" w:rsidRDefault="00754D1C" w:rsidP="00754D1C">
            <w:pPr>
              <w:tabs>
                <w:tab w:val="left" w:pos="9356"/>
              </w:tabs>
              <w:spacing w:line="240" w:lineRule="auto"/>
              <w:ind w:right="-117" w:firstLine="0"/>
              <w:jc w:val="center"/>
            </w:pPr>
            <w:r w:rsidRPr="00F13C1D">
              <w:rPr>
                <w:b/>
                <w:i/>
              </w:rPr>
              <w:t>«Комп’ютерні технології в біології та медицині»</w:t>
            </w:r>
          </w:p>
        </w:tc>
      </w:tr>
      <w:tr w:rsidR="00754D1C" w:rsidRPr="00F13C1D" w14:paraId="63F01DF3" w14:textId="77777777" w:rsidTr="00754D1C">
        <w:tc>
          <w:tcPr>
            <w:tcW w:w="9964" w:type="dxa"/>
            <w:gridSpan w:val="2"/>
            <w:shd w:val="clear" w:color="auto" w:fill="auto"/>
          </w:tcPr>
          <w:p w14:paraId="489A565E" w14:textId="77777777" w:rsidR="00754D1C" w:rsidRPr="00F13C1D" w:rsidRDefault="00754D1C" w:rsidP="00754D1C">
            <w:pPr>
              <w:tabs>
                <w:tab w:val="left" w:pos="8903"/>
              </w:tabs>
              <w:spacing w:line="240" w:lineRule="auto"/>
              <w:ind w:firstLine="0"/>
              <w:jc w:val="center"/>
            </w:pPr>
            <w:r w:rsidRPr="00F13C1D">
              <w:rPr>
                <w:b/>
              </w:rPr>
              <w:t xml:space="preserve">спеціальності </w:t>
            </w:r>
            <w:r w:rsidRPr="00F13C1D">
              <w:rPr>
                <w:b/>
                <w:i/>
              </w:rPr>
              <w:t>122  «Комп’ютерні науки»</w:t>
            </w:r>
          </w:p>
        </w:tc>
      </w:tr>
      <w:tr w:rsidR="00754D1C" w:rsidRPr="00F13C1D" w14:paraId="30E8ECF7" w14:textId="77777777" w:rsidTr="00754D1C">
        <w:tc>
          <w:tcPr>
            <w:tcW w:w="1952" w:type="dxa"/>
            <w:shd w:val="clear" w:color="auto" w:fill="auto"/>
          </w:tcPr>
          <w:p w14:paraId="52B7C26F" w14:textId="77777777" w:rsidR="00754D1C" w:rsidRPr="00F13C1D" w:rsidRDefault="00754D1C" w:rsidP="00754D1C">
            <w:pPr>
              <w:tabs>
                <w:tab w:val="left" w:pos="8903"/>
              </w:tabs>
              <w:spacing w:line="240" w:lineRule="auto"/>
              <w:ind w:firstLine="0"/>
              <w:rPr>
                <w:b/>
              </w:rPr>
            </w:pPr>
          </w:p>
        </w:tc>
        <w:tc>
          <w:tcPr>
            <w:tcW w:w="8012" w:type="dxa"/>
            <w:shd w:val="clear" w:color="auto" w:fill="auto"/>
          </w:tcPr>
          <w:p w14:paraId="6EAAFE41" w14:textId="77777777" w:rsidR="00754D1C" w:rsidRPr="00F13C1D" w:rsidRDefault="00754D1C" w:rsidP="00754D1C">
            <w:pPr>
              <w:tabs>
                <w:tab w:val="left" w:pos="8903"/>
              </w:tabs>
              <w:spacing w:line="240" w:lineRule="auto"/>
              <w:ind w:firstLine="0"/>
            </w:pPr>
          </w:p>
        </w:tc>
      </w:tr>
      <w:tr w:rsidR="00754D1C" w:rsidRPr="00F13C1D" w14:paraId="6F87BE26" w14:textId="77777777" w:rsidTr="00754D1C">
        <w:tc>
          <w:tcPr>
            <w:tcW w:w="1952" w:type="dxa"/>
            <w:shd w:val="clear" w:color="auto" w:fill="auto"/>
          </w:tcPr>
          <w:p w14:paraId="0DB9F043" w14:textId="77777777" w:rsidR="00754D1C" w:rsidRPr="00F13C1D" w:rsidRDefault="00754D1C" w:rsidP="00754D1C">
            <w:pPr>
              <w:tabs>
                <w:tab w:val="left" w:pos="8903"/>
              </w:tabs>
              <w:spacing w:line="240" w:lineRule="auto"/>
              <w:ind w:firstLine="0"/>
              <w:rPr>
                <w:b/>
              </w:rPr>
            </w:pPr>
            <w:r w:rsidRPr="00F13C1D">
              <w:rPr>
                <w:b/>
              </w:rPr>
              <w:t>на тему:</w:t>
            </w:r>
          </w:p>
        </w:tc>
        <w:tc>
          <w:tcPr>
            <w:tcW w:w="8012" w:type="dxa"/>
            <w:tcBorders>
              <w:bottom w:val="single" w:sz="4" w:space="0" w:color="000000"/>
            </w:tcBorders>
            <w:shd w:val="clear" w:color="auto" w:fill="auto"/>
          </w:tcPr>
          <w:p w14:paraId="3142ECEB" w14:textId="65586987" w:rsidR="00754D1C" w:rsidRPr="00F13C1D" w:rsidRDefault="008B1F46" w:rsidP="00CB5AA7">
            <w:pPr>
              <w:tabs>
                <w:tab w:val="left" w:pos="8903"/>
              </w:tabs>
              <w:spacing w:line="240" w:lineRule="auto"/>
              <w:ind w:firstLine="0"/>
              <w:jc w:val="center"/>
            </w:pPr>
            <w:r w:rsidRPr="00F13C1D">
              <w:t>Інформаційна система організації навчання і перевірки знань</w:t>
            </w:r>
          </w:p>
        </w:tc>
      </w:tr>
      <w:tr w:rsidR="00754D1C" w:rsidRPr="00F13C1D" w14:paraId="3DF66653" w14:textId="77777777" w:rsidTr="00FB49E5">
        <w:tc>
          <w:tcPr>
            <w:tcW w:w="9964" w:type="dxa"/>
            <w:gridSpan w:val="2"/>
            <w:tcBorders>
              <w:bottom w:val="single" w:sz="4" w:space="0" w:color="000000"/>
            </w:tcBorders>
            <w:shd w:val="clear" w:color="auto" w:fill="auto"/>
          </w:tcPr>
          <w:p w14:paraId="45969C49" w14:textId="65BB1C05" w:rsidR="00754D1C" w:rsidRPr="00F13C1D" w:rsidRDefault="002668E3" w:rsidP="00754D1C">
            <w:pPr>
              <w:tabs>
                <w:tab w:val="left" w:pos="8903"/>
              </w:tabs>
              <w:spacing w:line="240" w:lineRule="auto"/>
              <w:ind w:firstLine="0"/>
            </w:pPr>
            <w:r w:rsidRPr="00F13C1D">
              <w:t>м</w:t>
            </w:r>
            <w:r w:rsidR="008B1F46" w:rsidRPr="00F13C1D">
              <w:t>едпрацівників медичного закладу</w:t>
            </w:r>
          </w:p>
        </w:tc>
      </w:tr>
    </w:tbl>
    <w:p w14:paraId="347E6002" w14:textId="0FC0E8BA" w:rsidR="00754D1C" w:rsidRPr="00F13C1D" w:rsidRDefault="00754D1C" w:rsidP="00754D1C">
      <w:pPr>
        <w:spacing w:line="240" w:lineRule="auto"/>
        <w:ind w:firstLine="0"/>
      </w:pPr>
      <w:r w:rsidRPr="00F13C1D">
        <w:t xml:space="preserve">Виконав: студент </w:t>
      </w:r>
      <w:r w:rsidRPr="00F13C1D">
        <w:rPr>
          <w:b/>
        </w:rPr>
        <w:t>ІV</w:t>
      </w:r>
      <w:r w:rsidRPr="00F13C1D">
        <w:t xml:space="preserve"> курсу, групи _</w:t>
      </w:r>
      <w:r w:rsidRPr="00F13C1D">
        <w:rPr>
          <w:u w:val="single"/>
        </w:rPr>
        <w:t>БС-</w:t>
      </w:r>
      <w:r w:rsidR="00782E8C" w:rsidRPr="00F13C1D">
        <w:rPr>
          <w:u w:val="single"/>
        </w:rPr>
        <w:t>0</w:t>
      </w:r>
      <w:r w:rsidR="00C3689A" w:rsidRPr="00F13C1D">
        <w:rPr>
          <w:u w:val="single"/>
        </w:rPr>
        <w:t>1</w:t>
      </w:r>
      <w:r w:rsidRPr="00F13C1D">
        <w:t>_</w:t>
      </w:r>
    </w:p>
    <w:tbl>
      <w:tblPr>
        <w:tblW w:w="9889" w:type="dxa"/>
        <w:tblLayout w:type="fixed"/>
        <w:tblLook w:val="0400" w:firstRow="0" w:lastRow="0" w:firstColumn="0" w:lastColumn="0" w:noHBand="0" w:noVBand="1"/>
      </w:tblPr>
      <w:tblGrid>
        <w:gridCol w:w="1526"/>
        <w:gridCol w:w="1134"/>
        <w:gridCol w:w="5670"/>
        <w:gridCol w:w="288"/>
        <w:gridCol w:w="1271"/>
      </w:tblGrid>
      <w:tr w:rsidR="00754D1C" w:rsidRPr="00F13C1D" w14:paraId="463CD28D" w14:textId="77777777" w:rsidTr="00FB49E5">
        <w:tc>
          <w:tcPr>
            <w:tcW w:w="8330" w:type="dxa"/>
            <w:gridSpan w:val="3"/>
            <w:tcBorders>
              <w:bottom w:val="single" w:sz="4" w:space="0" w:color="000000"/>
            </w:tcBorders>
            <w:shd w:val="clear" w:color="auto" w:fill="auto"/>
          </w:tcPr>
          <w:p w14:paraId="6F35EAD7" w14:textId="77777777" w:rsidR="00754D1C" w:rsidRPr="00F13C1D" w:rsidRDefault="00754D1C" w:rsidP="00754D1C">
            <w:pPr>
              <w:tabs>
                <w:tab w:val="left" w:pos="7371"/>
                <w:tab w:val="left" w:pos="7513"/>
                <w:tab w:val="left" w:pos="8903"/>
              </w:tabs>
              <w:spacing w:line="240" w:lineRule="auto"/>
              <w:ind w:firstLine="0"/>
              <w:rPr>
                <w:b/>
                <w:sz w:val="16"/>
                <w:szCs w:val="16"/>
              </w:rPr>
            </w:pPr>
          </w:p>
          <w:p w14:paraId="027F2A34" w14:textId="4A92E9CE" w:rsidR="00754D1C" w:rsidRPr="00F13C1D" w:rsidRDefault="00C3689A" w:rsidP="00754D1C">
            <w:pPr>
              <w:tabs>
                <w:tab w:val="left" w:pos="7371"/>
                <w:tab w:val="left" w:pos="7513"/>
                <w:tab w:val="left" w:pos="8903"/>
              </w:tabs>
              <w:spacing w:line="240" w:lineRule="auto"/>
              <w:ind w:firstLine="0"/>
              <w:jc w:val="center"/>
              <w:rPr>
                <w:b/>
                <w:sz w:val="32"/>
                <w:szCs w:val="32"/>
              </w:rPr>
            </w:pPr>
            <w:r w:rsidRPr="00F13C1D">
              <w:rPr>
                <w:b/>
              </w:rPr>
              <w:t>МОСКАЛЮК АНДРІЙ ІВАНОВИЧ</w:t>
            </w:r>
          </w:p>
        </w:tc>
        <w:tc>
          <w:tcPr>
            <w:tcW w:w="288" w:type="dxa"/>
            <w:shd w:val="clear" w:color="auto" w:fill="auto"/>
          </w:tcPr>
          <w:p w14:paraId="6382B62D" w14:textId="428735BE" w:rsidR="00754D1C" w:rsidRPr="00F13C1D" w:rsidRDefault="00754D1C" w:rsidP="00754D1C">
            <w:pPr>
              <w:tabs>
                <w:tab w:val="left" w:pos="7371"/>
                <w:tab w:val="left" w:pos="7513"/>
                <w:tab w:val="left" w:pos="8903"/>
              </w:tabs>
              <w:spacing w:line="240" w:lineRule="auto"/>
              <w:ind w:firstLine="0"/>
            </w:pPr>
          </w:p>
        </w:tc>
        <w:tc>
          <w:tcPr>
            <w:tcW w:w="1271" w:type="dxa"/>
            <w:tcBorders>
              <w:bottom w:val="single" w:sz="4" w:space="0" w:color="000000"/>
            </w:tcBorders>
            <w:shd w:val="clear" w:color="auto" w:fill="auto"/>
          </w:tcPr>
          <w:p w14:paraId="2893B96A" w14:textId="4E0CFBB7" w:rsidR="00754D1C" w:rsidRPr="00F13C1D" w:rsidRDefault="00BE3A77" w:rsidP="00754D1C">
            <w:pPr>
              <w:tabs>
                <w:tab w:val="left" w:pos="7371"/>
                <w:tab w:val="left" w:pos="7513"/>
                <w:tab w:val="left" w:pos="8903"/>
              </w:tabs>
              <w:spacing w:line="240" w:lineRule="auto"/>
              <w:ind w:firstLine="0"/>
            </w:pPr>
            <w:r>
              <w:rPr>
                <w:noProof/>
              </w:rPr>
              <w:drawing>
                <wp:anchor distT="0" distB="0" distL="114300" distR="114300" simplePos="0" relativeHeight="251659264" behindDoc="0" locked="0" layoutInCell="1" allowOverlap="1" wp14:anchorId="16B495DC" wp14:editId="533E35DB">
                  <wp:simplePos x="0" y="0"/>
                  <wp:positionH relativeFrom="column">
                    <wp:posOffset>-264160</wp:posOffset>
                  </wp:positionH>
                  <wp:positionV relativeFrom="paragraph">
                    <wp:posOffset>6350</wp:posOffset>
                  </wp:positionV>
                  <wp:extent cx="1104900" cy="280286"/>
                  <wp:effectExtent l="0" t="0" r="0" b="571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04900" cy="280286"/>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754D1C" w:rsidRPr="00F13C1D" w14:paraId="089662B4" w14:textId="77777777" w:rsidTr="00FB49E5">
        <w:tc>
          <w:tcPr>
            <w:tcW w:w="8330" w:type="dxa"/>
            <w:gridSpan w:val="3"/>
            <w:tcBorders>
              <w:top w:val="single" w:sz="4" w:space="0" w:color="000000"/>
            </w:tcBorders>
            <w:shd w:val="clear" w:color="auto" w:fill="auto"/>
          </w:tcPr>
          <w:p w14:paraId="26664A29" w14:textId="5FB78581" w:rsidR="00754D1C" w:rsidRPr="00F13C1D" w:rsidRDefault="00754D1C" w:rsidP="00754D1C">
            <w:pPr>
              <w:tabs>
                <w:tab w:val="left" w:pos="7371"/>
                <w:tab w:val="left" w:pos="7513"/>
                <w:tab w:val="left" w:pos="8903"/>
              </w:tabs>
              <w:spacing w:line="240" w:lineRule="auto"/>
              <w:ind w:firstLine="0"/>
              <w:jc w:val="center"/>
            </w:pPr>
            <w:r w:rsidRPr="00F13C1D">
              <w:rPr>
                <w:vertAlign w:val="superscript"/>
              </w:rPr>
              <w:t>(прізвище, ім’я, по батькові)</w:t>
            </w:r>
          </w:p>
        </w:tc>
        <w:tc>
          <w:tcPr>
            <w:tcW w:w="288" w:type="dxa"/>
            <w:shd w:val="clear" w:color="auto" w:fill="auto"/>
          </w:tcPr>
          <w:p w14:paraId="3D37BFB1" w14:textId="7D4F5CCB" w:rsidR="00754D1C" w:rsidRPr="00F13C1D" w:rsidRDefault="00754D1C" w:rsidP="00754D1C">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1EC1B701" w14:textId="77777777" w:rsidR="00754D1C" w:rsidRPr="00F13C1D" w:rsidRDefault="00754D1C" w:rsidP="00754D1C">
            <w:pPr>
              <w:tabs>
                <w:tab w:val="left" w:pos="7371"/>
                <w:tab w:val="left" w:pos="7513"/>
                <w:tab w:val="left" w:pos="8903"/>
              </w:tabs>
              <w:spacing w:line="240" w:lineRule="auto"/>
              <w:ind w:firstLine="0"/>
              <w:jc w:val="center"/>
            </w:pPr>
            <w:r w:rsidRPr="00F13C1D">
              <w:rPr>
                <w:vertAlign w:val="superscript"/>
              </w:rPr>
              <w:t>(підпис)</w:t>
            </w:r>
          </w:p>
        </w:tc>
      </w:tr>
      <w:tr w:rsidR="00754D1C" w:rsidRPr="00F13C1D" w14:paraId="49DEBDBD" w14:textId="77777777" w:rsidTr="00FB49E5">
        <w:tc>
          <w:tcPr>
            <w:tcW w:w="2660" w:type="dxa"/>
            <w:gridSpan w:val="2"/>
            <w:shd w:val="clear" w:color="auto" w:fill="auto"/>
          </w:tcPr>
          <w:p w14:paraId="0C5555DB" w14:textId="77777777" w:rsidR="00754D1C" w:rsidRPr="00F13C1D" w:rsidRDefault="00754D1C" w:rsidP="00754D1C">
            <w:pPr>
              <w:tabs>
                <w:tab w:val="left" w:pos="7371"/>
                <w:tab w:val="left" w:pos="7513"/>
                <w:tab w:val="left" w:pos="8903"/>
              </w:tabs>
              <w:spacing w:line="240" w:lineRule="auto"/>
              <w:ind w:firstLine="0"/>
              <w:rPr>
                <w:vertAlign w:val="superscript"/>
              </w:rPr>
            </w:pPr>
            <w:r w:rsidRPr="00F13C1D">
              <w:t>Керівник:</w:t>
            </w:r>
          </w:p>
        </w:tc>
        <w:tc>
          <w:tcPr>
            <w:tcW w:w="5670" w:type="dxa"/>
            <w:shd w:val="clear" w:color="auto" w:fill="auto"/>
          </w:tcPr>
          <w:p w14:paraId="40CB6A75" w14:textId="4FACC798" w:rsidR="00754D1C" w:rsidRPr="00F13C1D" w:rsidRDefault="00391758" w:rsidP="00754D1C">
            <w:pPr>
              <w:tabs>
                <w:tab w:val="left" w:pos="7371"/>
                <w:tab w:val="left" w:pos="7513"/>
                <w:tab w:val="left" w:pos="8903"/>
              </w:tabs>
              <w:spacing w:line="240" w:lineRule="auto"/>
              <w:ind w:firstLine="0"/>
              <w:rPr>
                <w:i/>
              </w:rPr>
            </w:pPr>
            <w:r w:rsidRPr="00F13C1D">
              <w:rPr>
                <w:i/>
              </w:rPr>
              <w:t>ас.</w:t>
            </w:r>
            <w:r w:rsidR="00754D1C" w:rsidRPr="00F13C1D">
              <w:rPr>
                <w:i/>
              </w:rPr>
              <w:t xml:space="preserve"> каф. БМК</w:t>
            </w:r>
          </w:p>
        </w:tc>
        <w:tc>
          <w:tcPr>
            <w:tcW w:w="288" w:type="dxa"/>
            <w:shd w:val="clear" w:color="auto" w:fill="auto"/>
          </w:tcPr>
          <w:p w14:paraId="56BFD14F" w14:textId="77777777" w:rsidR="00754D1C" w:rsidRPr="00F13C1D" w:rsidRDefault="00754D1C" w:rsidP="00754D1C">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17CDB67E" w14:textId="77777777" w:rsidR="00754D1C" w:rsidRPr="00F13C1D" w:rsidRDefault="00754D1C" w:rsidP="00754D1C">
            <w:pPr>
              <w:tabs>
                <w:tab w:val="left" w:pos="7371"/>
                <w:tab w:val="left" w:pos="7513"/>
                <w:tab w:val="left" w:pos="8903"/>
              </w:tabs>
              <w:spacing w:line="240" w:lineRule="auto"/>
              <w:ind w:firstLine="0"/>
              <w:jc w:val="center"/>
              <w:rPr>
                <w:vertAlign w:val="superscript"/>
              </w:rPr>
            </w:pPr>
          </w:p>
        </w:tc>
      </w:tr>
      <w:tr w:rsidR="00754D1C" w:rsidRPr="00F13C1D" w14:paraId="3139391C" w14:textId="77777777" w:rsidTr="00FB49E5">
        <w:tc>
          <w:tcPr>
            <w:tcW w:w="8330" w:type="dxa"/>
            <w:gridSpan w:val="3"/>
            <w:tcBorders>
              <w:bottom w:val="single" w:sz="4" w:space="0" w:color="000000"/>
            </w:tcBorders>
            <w:shd w:val="clear" w:color="auto" w:fill="auto"/>
          </w:tcPr>
          <w:p w14:paraId="0121DDD2" w14:textId="1A6F9679" w:rsidR="00754D1C" w:rsidRPr="00F13C1D" w:rsidRDefault="00391758" w:rsidP="00754D1C">
            <w:pPr>
              <w:tabs>
                <w:tab w:val="left" w:pos="7371"/>
                <w:tab w:val="left" w:pos="7513"/>
                <w:tab w:val="left" w:pos="8903"/>
              </w:tabs>
              <w:spacing w:line="240" w:lineRule="auto"/>
              <w:ind w:firstLine="0"/>
              <w:jc w:val="center"/>
              <w:rPr>
                <w:vertAlign w:val="superscript"/>
              </w:rPr>
            </w:pPr>
            <w:r w:rsidRPr="00F13C1D">
              <w:rPr>
                <w:i/>
              </w:rPr>
              <w:t>АЛІЄВ ЕЛЬДАР ІГОРОВИЧ</w:t>
            </w:r>
          </w:p>
        </w:tc>
        <w:tc>
          <w:tcPr>
            <w:tcW w:w="288" w:type="dxa"/>
            <w:shd w:val="clear" w:color="auto" w:fill="auto"/>
          </w:tcPr>
          <w:p w14:paraId="0B4772D2" w14:textId="77777777" w:rsidR="00754D1C" w:rsidRPr="00F13C1D" w:rsidRDefault="00754D1C" w:rsidP="00754D1C">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4F0C983D" w14:textId="77777777" w:rsidR="00754D1C" w:rsidRPr="00F13C1D" w:rsidRDefault="00754D1C" w:rsidP="00754D1C">
            <w:pPr>
              <w:tabs>
                <w:tab w:val="left" w:pos="7371"/>
                <w:tab w:val="left" w:pos="7513"/>
                <w:tab w:val="left" w:pos="8903"/>
              </w:tabs>
              <w:spacing w:line="240" w:lineRule="auto"/>
              <w:ind w:firstLine="0"/>
              <w:jc w:val="center"/>
              <w:rPr>
                <w:vertAlign w:val="superscript"/>
              </w:rPr>
            </w:pPr>
          </w:p>
        </w:tc>
      </w:tr>
      <w:tr w:rsidR="00754D1C" w:rsidRPr="00F13C1D" w14:paraId="697F567B" w14:textId="77777777" w:rsidTr="00FB49E5">
        <w:tc>
          <w:tcPr>
            <w:tcW w:w="8330" w:type="dxa"/>
            <w:gridSpan w:val="3"/>
            <w:tcBorders>
              <w:top w:val="single" w:sz="4" w:space="0" w:color="000000"/>
            </w:tcBorders>
            <w:shd w:val="clear" w:color="auto" w:fill="auto"/>
          </w:tcPr>
          <w:p w14:paraId="7B50BA57" w14:textId="58B10F13" w:rsidR="00754D1C" w:rsidRPr="00F13C1D" w:rsidRDefault="00754D1C" w:rsidP="00754D1C">
            <w:pPr>
              <w:tabs>
                <w:tab w:val="left" w:pos="7371"/>
                <w:tab w:val="left" w:pos="7513"/>
                <w:tab w:val="left" w:pos="8903"/>
              </w:tabs>
              <w:spacing w:line="240" w:lineRule="auto"/>
              <w:ind w:firstLine="0"/>
              <w:jc w:val="center"/>
              <w:rPr>
                <w:vertAlign w:val="superscript"/>
              </w:rPr>
            </w:pPr>
            <w:r w:rsidRPr="00F13C1D">
              <w:rPr>
                <w:vertAlign w:val="superscript"/>
              </w:rPr>
              <w:t xml:space="preserve">                                               (посада, науковий ступінь, вчене звання,  прізвище, ім’я, по батькові)</w:t>
            </w:r>
          </w:p>
        </w:tc>
        <w:tc>
          <w:tcPr>
            <w:tcW w:w="288" w:type="dxa"/>
            <w:shd w:val="clear" w:color="auto" w:fill="auto"/>
          </w:tcPr>
          <w:p w14:paraId="63098D45" w14:textId="77777777" w:rsidR="00754D1C" w:rsidRPr="00F13C1D" w:rsidRDefault="00754D1C" w:rsidP="00754D1C">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007D7F0A" w14:textId="77777777" w:rsidR="00754D1C" w:rsidRPr="00F13C1D" w:rsidRDefault="00754D1C" w:rsidP="00754D1C">
            <w:pPr>
              <w:tabs>
                <w:tab w:val="left" w:pos="7371"/>
                <w:tab w:val="left" w:pos="7513"/>
                <w:tab w:val="left" w:pos="8903"/>
              </w:tabs>
              <w:spacing w:line="240" w:lineRule="auto"/>
              <w:ind w:firstLine="0"/>
              <w:jc w:val="center"/>
              <w:rPr>
                <w:vertAlign w:val="superscript"/>
              </w:rPr>
            </w:pPr>
            <w:r w:rsidRPr="00F13C1D">
              <w:rPr>
                <w:vertAlign w:val="superscript"/>
              </w:rPr>
              <w:t>(підпис)</w:t>
            </w:r>
          </w:p>
        </w:tc>
      </w:tr>
      <w:tr w:rsidR="00754D1C" w:rsidRPr="00F13C1D" w14:paraId="77A85DAC" w14:textId="77777777" w:rsidTr="00FB49E5">
        <w:tc>
          <w:tcPr>
            <w:tcW w:w="8330" w:type="dxa"/>
            <w:gridSpan w:val="3"/>
            <w:shd w:val="clear" w:color="auto" w:fill="auto"/>
          </w:tcPr>
          <w:p w14:paraId="5525A133" w14:textId="61CD4E08" w:rsidR="00754D1C" w:rsidRPr="00F13C1D" w:rsidRDefault="00754D1C" w:rsidP="00754D1C">
            <w:pPr>
              <w:tabs>
                <w:tab w:val="left" w:pos="7371"/>
                <w:tab w:val="left" w:pos="7513"/>
                <w:tab w:val="left" w:pos="8903"/>
              </w:tabs>
              <w:spacing w:line="240" w:lineRule="auto"/>
              <w:ind w:firstLine="0"/>
              <w:rPr>
                <w:i/>
                <w:color w:val="FF0000"/>
              </w:rPr>
            </w:pPr>
            <w:r w:rsidRPr="00F13C1D">
              <w:t>Консультант з розділів дипломної роботи:</w:t>
            </w:r>
          </w:p>
        </w:tc>
        <w:tc>
          <w:tcPr>
            <w:tcW w:w="288" w:type="dxa"/>
            <w:shd w:val="clear" w:color="auto" w:fill="auto"/>
          </w:tcPr>
          <w:p w14:paraId="1FA5F1C7" w14:textId="77777777" w:rsidR="00754D1C" w:rsidRPr="00F13C1D" w:rsidRDefault="00754D1C" w:rsidP="00754D1C">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3C392760" w14:textId="77777777" w:rsidR="00754D1C" w:rsidRPr="00F13C1D" w:rsidRDefault="00754D1C" w:rsidP="00754D1C">
            <w:pPr>
              <w:tabs>
                <w:tab w:val="left" w:pos="7371"/>
                <w:tab w:val="left" w:pos="7513"/>
                <w:tab w:val="left" w:pos="8903"/>
              </w:tabs>
              <w:spacing w:line="240" w:lineRule="auto"/>
              <w:ind w:firstLine="0"/>
              <w:jc w:val="center"/>
              <w:rPr>
                <w:vertAlign w:val="superscript"/>
              </w:rPr>
            </w:pPr>
          </w:p>
        </w:tc>
      </w:tr>
      <w:tr w:rsidR="00754D1C" w:rsidRPr="00F13C1D" w14:paraId="14BAE0A8" w14:textId="77777777" w:rsidTr="00FB49E5">
        <w:trPr>
          <w:trHeight w:val="196"/>
        </w:trPr>
        <w:tc>
          <w:tcPr>
            <w:tcW w:w="8330" w:type="dxa"/>
            <w:gridSpan w:val="3"/>
            <w:tcBorders>
              <w:bottom w:val="single" w:sz="4" w:space="0" w:color="000000"/>
            </w:tcBorders>
            <w:shd w:val="clear" w:color="auto" w:fill="auto"/>
          </w:tcPr>
          <w:p w14:paraId="111E7A7C" w14:textId="14E00A78" w:rsidR="00754D1C" w:rsidRPr="00F13C1D" w:rsidRDefault="008F22E3" w:rsidP="00754D1C">
            <w:pPr>
              <w:tabs>
                <w:tab w:val="left" w:pos="7371"/>
                <w:tab w:val="left" w:pos="7513"/>
                <w:tab w:val="left" w:pos="8903"/>
              </w:tabs>
              <w:spacing w:line="240" w:lineRule="auto"/>
              <w:ind w:firstLine="0"/>
              <w:jc w:val="center"/>
              <w:rPr>
                <w:vertAlign w:val="superscript"/>
              </w:rPr>
            </w:pPr>
            <w:r w:rsidRPr="00F13C1D">
              <w:rPr>
                <w:i/>
              </w:rPr>
              <w:t>д</w:t>
            </w:r>
            <w:r w:rsidR="00754D1C" w:rsidRPr="00F13C1D">
              <w:rPr>
                <w:i/>
              </w:rPr>
              <w:t>оц</w:t>
            </w:r>
            <w:r w:rsidRPr="00F13C1D">
              <w:rPr>
                <w:i/>
              </w:rPr>
              <w:t>.</w:t>
            </w:r>
            <w:r w:rsidR="00754D1C" w:rsidRPr="00F13C1D">
              <w:rPr>
                <w:i/>
              </w:rPr>
              <w:t xml:space="preserve"> каф</w:t>
            </w:r>
            <w:r w:rsidR="00A54455" w:rsidRPr="00F13C1D">
              <w:rPr>
                <w:i/>
              </w:rPr>
              <w:t>. охорони праці, промислової та цивільної</w:t>
            </w:r>
            <w:r w:rsidR="001850D9" w:rsidRPr="00F13C1D">
              <w:rPr>
                <w:i/>
              </w:rPr>
              <w:t xml:space="preserve"> </w:t>
            </w:r>
          </w:p>
        </w:tc>
        <w:tc>
          <w:tcPr>
            <w:tcW w:w="288" w:type="dxa"/>
            <w:shd w:val="clear" w:color="auto" w:fill="auto"/>
          </w:tcPr>
          <w:p w14:paraId="594DA935" w14:textId="77777777" w:rsidR="00754D1C" w:rsidRPr="00F13C1D" w:rsidRDefault="00754D1C" w:rsidP="00754D1C">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13613F02" w14:textId="77777777" w:rsidR="00754D1C" w:rsidRPr="00F13C1D" w:rsidRDefault="00754D1C" w:rsidP="00754D1C">
            <w:pPr>
              <w:tabs>
                <w:tab w:val="left" w:pos="7371"/>
                <w:tab w:val="left" w:pos="7513"/>
                <w:tab w:val="left" w:pos="8903"/>
              </w:tabs>
              <w:spacing w:line="240" w:lineRule="auto"/>
              <w:ind w:firstLine="0"/>
              <w:jc w:val="center"/>
              <w:rPr>
                <w:vertAlign w:val="superscript"/>
              </w:rPr>
            </w:pPr>
          </w:p>
        </w:tc>
      </w:tr>
      <w:tr w:rsidR="00C57436" w:rsidRPr="00F13C1D" w14:paraId="41045673" w14:textId="77777777" w:rsidTr="00FB49E5">
        <w:trPr>
          <w:trHeight w:val="196"/>
        </w:trPr>
        <w:tc>
          <w:tcPr>
            <w:tcW w:w="8330" w:type="dxa"/>
            <w:gridSpan w:val="3"/>
            <w:tcBorders>
              <w:bottom w:val="single" w:sz="4" w:space="0" w:color="000000"/>
            </w:tcBorders>
            <w:shd w:val="clear" w:color="auto" w:fill="auto"/>
          </w:tcPr>
          <w:p w14:paraId="1A64BD95" w14:textId="22E0E8DF" w:rsidR="00C57436" w:rsidRPr="00F13C1D" w:rsidRDefault="00A54455" w:rsidP="00754D1C">
            <w:pPr>
              <w:tabs>
                <w:tab w:val="left" w:pos="7371"/>
                <w:tab w:val="left" w:pos="7513"/>
                <w:tab w:val="left" w:pos="8903"/>
              </w:tabs>
              <w:spacing w:line="240" w:lineRule="auto"/>
              <w:ind w:firstLine="0"/>
              <w:jc w:val="center"/>
              <w:rPr>
                <w:i/>
              </w:rPr>
            </w:pPr>
            <w:r w:rsidRPr="00F13C1D">
              <w:rPr>
                <w:i/>
              </w:rPr>
              <w:t>безпеки (ОППЦБ), доц. к.т.н., ДЕМЧУК ГЛІБ ВІКТОРОВИЧ</w:t>
            </w:r>
          </w:p>
        </w:tc>
        <w:tc>
          <w:tcPr>
            <w:tcW w:w="288" w:type="dxa"/>
            <w:shd w:val="clear" w:color="auto" w:fill="auto"/>
          </w:tcPr>
          <w:p w14:paraId="25C9B002" w14:textId="77777777" w:rsidR="00C57436" w:rsidRPr="00F13C1D" w:rsidRDefault="00C57436" w:rsidP="00754D1C">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4571FD04" w14:textId="77777777" w:rsidR="00C57436" w:rsidRPr="00F13C1D" w:rsidRDefault="00C57436" w:rsidP="00754D1C">
            <w:pPr>
              <w:tabs>
                <w:tab w:val="left" w:pos="7371"/>
                <w:tab w:val="left" w:pos="7513"/>
                <w:tab w:val="left" w:pos="8903"/>
              </w:tabs>
              <w:spacing w:line="240" w:lineRule="auto"/>
              <w:ind w:firstLine="0"/>
              <w:jc w:val="center"/>
              <w:rPr>
                <w:vertAlign w:val="superscript"/>
              </w:rPr>
            </w:pPr>
          </w:p>
        </w:tc>
      </w:tr>
      <w:tr w:rsidR="00754D1C" w:rsidRPr="00F13C1D" w14:paraId="3D751DC1" w14:textId="77777777" w:rsidTr="00FB49E5">
        <w:tc>
          <w:tcPr>
            <w:tcW w:w="8330" w:type="dxa"/>
            <w:gridSpan w:val="3"/>
            <w:tcBorders>
              <w:top w:val="single" w:sz="4" w:space="0" w:color="000000"/>
            </w:tcBorders>
            <w:shd w:val="clear" w:color="auto" w:fill="auto"/>
          </w:tcPr>
          <w:p w14:paraId="604957F5" w14:textId="77777777" w:rsidR="00754D1C" w:rsidRPr="00F13C1D" w:rsidRDefault="00754D1C" w:rsidP="00754D1C">
            <w:pPr>
              <w:tabs>
                <w:tab w:val="left" w:pos="7371"/>
                <w:tab w:val="left" w:pos="7513"/>
                <w:tab w:val="left" w:pos="8903"/>
              </w:tabs>
              <w:spacing w:line="240" w:lineRule="auto"/>
              <w:ind w:firstLine="0"/>
              <w:jc w:val="center"/>
              <w:rPr>
                <w:vertAlign w:val="superscript"/>
              </w:rPr>
            </w:pPr>
            <w:r w:rsidRPr="00F13C1D">
              <w:rPr>
                <w:vertAlign w:val="superscript"/>
              </w:rPr>
              <w:t xml:space="preserve">             (назва розділу)      ( посада, вчене звання, науковий ступінь, прізвище, ім’я, по батькові)</w:t>
            </w:r>
          </w:p>
        </w:tc>
        <w:tc>
          <w:tcPr>
            <w:tcW w:w="288" w:type="dxa"/>
            <w:shd w:val="clear" w:color="auto" w:fill="auto"/>
          </w:tcPr>
          <w:p w14:paraId="78C0446B" w14:textId="77777777" w:rsidR="00754D1C" w:rsidRPr="00F13C1D" w:rsidRDefault="00754D1C" w:rsidP="00754D1C">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030DA4BA" w14:textId="77777777" w:rsidR="00754D1C" w:rsidRPr="00F13C1D" w:rsidRDefault="00754D1C" w:rsidP="00754D1C">
            <w:pPr>
              <w:tabs>
                <w:tab w:val="left" w:pos="7371"/>
                <w:tab w:val="left" w:pos="7513"/>
                <w:tab w:val="left" w:pos="8903"/>
              </w:tabs>
              <w:spacing w:line="240" w:lineRule="auto"/>
              <w:ind w:firstLine="0"/>
              <w:jc w:val="center"/>
              <w:rPr>
                <w:vertAlign w:val="superscript"/>
              </w:rPr>
            </w:pPr>
            <w:r w:rsidRPr="00F13C1D">
              <w:rPr>
                <w:vertAlign w:val="superscript"/>
              </w:rPr>
              <w:t>(підпис)</w:t>
            </w:r>
          </w:p>
        </w:tc>
      </w:tr>
      <w:tr w:rsidR="00754D1C" w:rsidRPr="00F13C1D" w14:paraId="44A1B0F7" w14:textId="77777777" w:rsidTr="00FB49E5">
        <w:tc>
          <w:tcPr>
            <w:tcW w:w="1526" w:type="dxa"/>
            <w:shd w:val="clear" w:color="auto" w:fill="auto"/>
          </w:tcPr>
          <w:p w14:paraId="51035912" w14:textId="77777777" w:rsidR="00754D1C" w:rsidRPr="00470FA8" w:rsidRDefault="00754D1C" w:rsidP="00754D1C">
            <w:pPr>
              <w:tabs>
                <w:tab w:val="left" w:pos="7371"/>
                <w:tab w:val="left" w:pos="7513"/>
                <w:tab w:val="left" w:pos="8903"/>
              </w:tabs>
              <w:spacing w:line="240" w:lineRule="auto"/>
              <w:ind w:firstLine="0"/>
              <w:rPr>
                <w:vertAlign w:val="superscript"/>
              </w:rPr>
            </w:pPr>
            <w:r w:rsidRPr="00470FA8">
              <w:t>Рецензент:</w:t>
            </w:r>
          </w:p>
        </w:tc>
        <w:tc>
          <w:tcPr>
            <w:tcW w:w="6804" w:type="dxa"/>
            <w:gridSpan w:val="2"/>
            <w:tcBorders>
              <w:bottom w:val="single" w:sz="4" w:space="0" w:color="000000"/>
            </w:tcBorders>
            <w:shd w:val="clear" w:color="auto" w:fill="auto"/>
          </w:tcPr>
          <w:p w14:paraId="087CDDDC" w14:textId="77777777" w:rsidR="00754D1C" w:rsidRPr="00470FA8" w:rsidRDefault="00754D1C" w:rsidP="00754D1C">
            <w:pPr>
              <w:tabs>
                <w:tab w:val="left" w:pos="7371"/>
                <w:tab w:val="left" w:pos="7513"/>
                <w:tab w:val="left" w:pos="8903"/>
              </w:tabs>
              <w:spacing w:line="240" w:lineRule="auto"/>
              <w:ind w:firstLine="0"/>
              <w:jc w:val="center"/>
              <w:rPr>
                <w:i/>
              </w:rPr>
            </w:pPr>
            <w:r w:rsidRPr="00470FA8">
              <w:rPr>
                <w:i/>
              </w:rPr>
              <w:t>доцент каф. біомедичної інженерії, доцент, к.т.н.</w:t>
            </w:r>
          </w:p>
        </w:tc>
        <w:tc>
          <w:tcPr>
            <w:tcW w:w="288" w:type="dxa"/>
            <w:shd w:val="clear" w:color="auto" w:fill="auto"/>
          </w:tcPr>
          <w:p w14:paraId="3957FDFD" w14:textId="77777777" w:rsidR="00754D1C" w:rsidRPr="00F13C1D" w:rsidRDefault="00754D1C" w:rsidP="00754D1C">
            <w:pPr>
              <w:tabs>
                <w:tab w:val="left" w:pos="7371"/>
                <w:tab w:val="left" w:pos="7513"/>
                <w:tab w:val="left" w:pos="8903"/>
              </w:tabs>
              <w:spacing w:line="240" w:lineRule="auto"/>
              <w:ind w:firstLine="0"/>
              <w:jc w:val="center"/>
              <w:rPr>
                <w:vertAlign w:val="superscript"/>
              </w:rPr>
            </w:pPr>
          </w:p>
        </w:tc>
        <w:tc>
          <w:tcPr>
            <w:tcW w:w="1271" w:type="dxa"/>
            <w:vMerge w:val="restart"/>
            <w:shd w:val="clear" w:color="auto" w:fill="auto"/>
          </w:tcPr>
          <w:p w14:paraId="7FB7AE2B" w14:textId="77777777" w:rsidR="00754D1C" w:rsidRPr="00F13C1D" w:rsidRDefault="00754D1C" w:rsidP="00754D1C">
            <w:pPr>
              <w:tabs>
                <w:tab w:val="left" w:pos="7371"/>
                <w:tab w:val="left" w:pos="7513"/>
                <w:tab w:val="left" w:pos="8903"/>
              </w:tabs>
              <w:spacing w:line="240" w:lineRule="auto"/>
              <w:ind w:firstLine="0"/>
              <w:jc w:val="center"/>
              <w:rPr>
                <w:vertAlign w:val="superscript"/>
              </w:rPr>
            </w:pPr>
          </w:p>
        </w:tc>
      </w:tr>
      <w:tr w:rsidR="00754D1C" w:rsidRPr="00F13C1D" w14:paraId="0AA72A42" w14:textId="77777777" w:rsidTr="00FB49E5">
        <w:tc>
          <w:tcPr>
            <w:tcW w:w="8330" w:type="dxa"/>
            <w:gridSpan w:val="3"/>
            <w:tcBorders>
              <w:bottom w:val="single" w:sz="4" w:space="0" w:color="000000"/>
            </w:tcBorders>
            <w:shd w:val="clear" w:color="auto" w:fill="auto"/>
          </w:tcPr>
          <w:p w14:paraId="0A0ECBA0" w14:textId="617B7D94" w:rsidR="00754D1C" w:rsidRPr="00470FA8" w:rsidRDefault="004F77C5" w:rsidP="00754D1C">
            <w:pPr>
              <w:tabs>
                <w:tab w:val="left" w:pos="7371"/>
                <w:tab w:val="left" w:pos="7513"/>
                <w:tab w:val="left" w:pos="8903"/>
              </w:tabs>
              <w:spacing w:line="240" w:lineRule="auto"/>
              <w:ind w:firstLine="0"/>
              <w:jc w:val="center"/>
              <w:rPr>
                <w:i/>
              </w:rPr>
            </w:pPr>
            <w:r w:rsidRPr="00470FA8">
              <w:rPr>
                <w:i/>
              </w:rPr>
              <w:t>СОЛОМІН АНДРІЙ ВЯЧЕСЛАВОВИЧ</w:t>
            </w:r>
          </w:p>
        </w:tc>
        <w:tc>
          <w:tcPr>
            <w:tcW w:w="288" w:type="dxa"/>
            <w:shd w:val="clear" w:color="auto" w:fill="auto"/>
          </w:tcPr>
          <w:p w14:paraId="74A66F12" w14:textId="77777777" w:rsidR="00754D1C" w:rsidRPr="00F13C1D" w:rsidRDefault="00754D1C" w:rsidP="00754D1C">
            <w:pPr>
              <w:tabs>
                <w:tab w:val="left" w:pos="7371"/>
                <w:tab w:val="left" w:pos="7513"/>
                <w:tab w:val="left" w:pos="8903"/>
              </w:tabs>
              <w:spacing w:line="240" w:lineRule="auto"/>
              <w:ind w:firstLine="0"/>
              <w:jc w:val="center"/>
              <w:rPr>
                <w:vertAlign w:val="superscript"/>
              </w:rPr>
            </w:pPr>
          </w:p>
        </w:tc>
        <w:tc>
          <w:tcPr>
            <w:tcW w:w="1271" w:type="dxa"/>
            <w:vMerge/>
            <w:shd w:val="clear" w:color="auto" w:fill="auto"/>
          </w:tcPr>
          <w:p w14:paraId="2FFFFD5A" w14:textId="77777777" w:rsidR="00754D1C" w:rsidRPr="00F13C1D" w:rsidRDefault="00754D1C" w:rsidP="00754D1C">
            <w:pPr>
              <w:pBdr>
                <w:top w:val="nil"/>
                <w:left w:val="nil"/>
                <w:bottom w:val="nil"/>
                <w:right w:val="nil"/>
                <w:between w:val="nil"/>
              </w:pBdr>
              <w:spacing w:line="240" w:lineRule="auto"/>
              <w:ind w:firstLine="0"/>
              <w:jc w:val="left"/>
              <w:rPr>
                <w:vertAlign w:val="superscript"/>
              </w:rPr>
            </w:pPr>
          </w:p>
        </w:tc>
      </w:tr>
      <w:tr w:rsidR="00754D1C" w:rsidRPr="00F13C1D" w14:paraId="50A05FC0" w14:textId="77777777" w:rsidTr="00FB49E5">
        <w:tc>
          <w:tcPr>
            <w:tcW w:w="8330" w:type="dxa"/>
            <w:gridSpan w:val="3"/>
            <w:tcBorders>
              <w:top w:val="single" w:sz="4" w:space="0" w:color="000000"/>
            </w:tcBorders>
            <w:shd w:val="clear" w:color="auto" w:fill="auto"/>
          </w:tcPr>
          <w:p w14:paraId="4A0CE12B" w14:textId="77777777" w:rsidR="00754D1C" w:rsidRPr="00F13C1D" w:rsidRDefault="00754D1C" w:rsidP="00754D1C">
            <w:pPr>
              <w:tabs>
                <w:tab w:val="left" w:pos="7371"/>
                <w:tab w:val="left" w:pos="7513"/>
                <w:tab w:val="left" w:pos="8903"/>
              </w:tabs>
              <w:spacing w:line="240" w:lineRule="auto"/>
              <w:ind w:firstLine="0"/>
              <w:jc w:val="center"/>
              <w:rPr>
                <w:vertAlign w:val="superscript"/>
              </w:rPr>
            </w:pPr>
            <w:r w:rsidRPr="00F13C1D">
              <w:rPr>
                <w:vertAlign w:val="superscript"/>
              </w:rPr>
              <w:t xml:space="preserve">                        (посада, науковий ступінь, вчене звання, прізвище, ім’я, по батькові)</w:t>
            </w:r>
          </w:p>
        </w:tc>
        <w:tc>
          <w:tcPr>
            <w:tcW w:w="288" w:type="dxa"/>
            <w:shd w:val="clear" w:color="auto" w:fill="auto"/>
          </w:tcPr>
          <w:p w14:paraId="6B271B7D" w14:textId="77777777" w:rsidR="00754D1C" w:rsidRPr="00F13C1D" w:rsidRDefault="00754D1C" w:rsidP="00754D1C">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565687B0" w14:textId="77777777" w:rsidR="00754D1C" w:rsidRPr="00F13C1D" w:rsidRDefault="00754D1C" w:rsidP="00754D1C">
            <w:pPr>
              <w:tabs>
                <w:tab w:val="left" w:pos="7371"/>
                <w:tab w:val="left" w:pos="7513"/>
                <w:tab w:val="left" w:pos="8903"/>
              </w:tabs>
              <w:spacing w:line="240" w:lineRule="auto"/>
              <w:ind w:firstLine="0"/>
              <w:jc w:val="center"/>
              <w:rPr>
                <w:vertAlign w:val="superscript"/>
              </w:rPr>
            </w:pPr>
            <w:r w:rsidRPr="00F13C1D">
              <w:rPr>
                <w:vertAlign w:val="superscript"/>
              </w:rPr>
              <w:t>(підпис)</w:t>
            </w:r>
          </w:p>
        </w:tc>
      </w:tr>
    </w:tbl>
    <w:p w14:paraId="33862969" w14:textId="0A8660FD" w:rsidR="00754D1C" w:rsidRPr="00F13C1D" w:rsidRDefault="00754D1C" w:rsidP="00754D1C">
      <w:pPr>
        <w:tabs>
          <w:tab w:val="left" w:pos="330"/>
        </w:tabs>
        <w:spacing w:line="240" w:lineRule="auto"/>
        <w:ind w:firstLine="0"/>
      </w:pPr>
    </w:p>
    <w:p w14:paraId="3CEF60C2" w14:textId="03B6D8C2" w:rsidR="00754D1C" w:rsidRPr="00F13C1D" w:rsidRDefault="00754D1C" w:rsidP="00754D1C">
      <w:pPr>
        <w:tabs>
          <w:tab w:val="left" w:pos="330"/>
        </w:tabs>
        <w:spacing w:line="240" w:lineRule="auto"/>
        <w:ind w:left="4536" w:firstLine="0"/>
      </w:pPr>
      <w:r w:rsidRPr="00F13C1D">
        <w:t>Засвідчую, що у цій дипломній роботі немає запозичень з праць інших авторів без відповідних посилань.</w:t>
      </w:r>
    </w:p>
    <w:p w14:paraId="465FD47C" w14:textId="2FE55744" w:rsidR="00754D1C" w:rsidRPr="00F13C1D" w:rsidRDefault="000F5778" w:rsidP="00754D1C">
      <w:pPr>
        <w:tabs>
          <w:tab w:val="left" w:pos="330"/>
        </w:tabs>
        <w:spacing w:line="240" w:lineRule="auto"/>
        <w:ind w:left="4536" w:firstLine="0"/>
      </w:pPr>
      <w:r>
        <w:rPr>
          <w:noProof/>
        </w:rPr>
        <w:drawing>
          <wp:anchor distT="0" distB="0" distL="114300" distR="114300" simplePos="0" relativeHeight="251663360" behindDoc="0" locked="0" layoutInCell="1" allowOverlap="1" wp14:anchorId="470A0824" wp14:editId="2E61DC91">
            <wp:simplePos x="0" y="0"/>
            <wp:positionH relativeFrom="column">
              <wp:posOffset>3700247</wp:posOffset>
            </wp:positionH>
            <wp:positionV relativeFrom="paragraph">
              <wp:posOffset>1524</wp:posOffset>
            </wp:positionV>
            <wp:extent cx="855879" cy="217115"/>
            <wp:effectExtent l="0" t="0" r="1905" b="0"/>
            <wp:wrapNone/>
            <wp:docPr id="1806570170" name="Picture 1806570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55879" cy="2171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54D1C" w:rsidRPr="00F13C1D">
        <w:t xml:space="preserve">Студент </w:t>
      </w:r>
      <w:r w:rsidR="00754D1C" w:rsidRPr="00D35E28">
        <w:t>_____________</w:t>
      </w:r>
    </w:p>
    <w:p w14:paraId="65676300" w14:textId="0B66CF34" w:rsidR="00754D1C" w:rsidRPr="00F13C1D" w:rsidRDefault="00754D1C" w:rsidP="00754D1C">
      <w:pPr>
        <w:tabs>
          <w:tab w:val="left" w:pos="7938"/>
        </w:tabs>
        <w:spacing w:line="240" w:lineRule="auto"/>
        <w:ind w:left="4536" w:firstLine="0"/>
      </w:pPr>
      <w:r w:rsidRPr="00F13C1D">
        <w:rPr>
          <w:vertAlign w:val="superscript"/>
        </w:rPr>
        <w:t>(підпис)</w:t>
      </w:r>
    </w:p>
    <w:p w14:paraId="086B1FB7" w14:textId="62583EC4" w:rsidR="00754D1C" w:rsidRPr="00F13C1D" w:rsidRDefault="00754D1C" w:rsidP="00754D1C">
      <w:pPr>
        <w:spacing w:line="240" w:lineRule="auto"/>
        <w:ind w:firstLine="0"/>
        <w:jc w:val="center"/>
      </w:pPr>
    </w:p>
    <w:p w14:paraId="3FB38A4E" w14:textId="1B028DF3" w:rsidR="00754D1C" w:rsidRPr="00F13C1D" w:rsidRDefault="00754D1C" w:rsidP="00754D1C">
      <w:pPr>
        <w:spacing w:line="240" w:lineRule="auto"/>
        <w:ind w:firstLine="0"/>
        <w:jc w:val="center"/>
      </w:pPr>
    </w:p>
    <w:p w14:paraId="4A4DDB8E" w14:textId="4E1351D1" w:rsidR="00754D1C" w:rsidRPr="00F13C1D" w:rsidRDefault="00754D1C" w:rsidP="00754D1C">
      <w:pPr>
        <w:spacing w:line="240" w:lineRule="auto"/>
        <w:ind w:firstLine="0"/>
        <w:jc w:val="center"/>
        <w:sectPr w:rsidR="00754D1C" w:rsidRPr="00F13C1D" w:rsidSect="00205353">
          <w:pgSz w:w="11906" w:h="16838"/>
          <w:pgMar w:top="851" w:right="424" w:bottom="425" w:left="1418" w:header="0" w:footer="454" w:gutter="0"/>
          <w:cols w:space="720"/>
        </w:sectPr>
      </w:pPr>
      <w:r w:rsidRPr="00F13C1D">
        <w:t>Київ – 202</w:t>
      </w:r>
      <w:r w:rsidR="00C57436" w:rsidRPr="00F13C1D">
        <w:t>4</w:t>
      </w:r>
      <w:r w:rsidRPr="00F13C1D">
        <w:t xml:space="preserve"> року</w:t>
      </w:r>
    </w:p>
    <w:p w14:paraId="0BAEB699" w14:textId="489FC7C0" w:rsidR="000C55E0" w:rsidRPr="00F13C1D" w:rsidRDefault="000C55E0" w:rsidP="00EA7F81">
      <w:pPr>
        <w:spacing w:line="240" w:lineRule="auto"/>
        <w:rPr>
          <w:b/>
          <w:bCs/>
        </w:rPr>
      </w:pPr>
    </w:p>
    <w:p w14:paraId="2E70F919" w14:textId="60F70746" w:rsidR="00FB3BCA" w:rsidRPr="00F13C1D" w:rsidRDefault="00FB3BCA" w:rsidP="00FB3BCA">
      <w:pPr>
        <w:spacing w:after="120" w:line="240" w:lineRule="auto"/>
        <w:ind w:firstLine="0"/>
        <w:jc w:val="center"/>
        <w:rPr>
          <w:b/>
          <w:bCs/>
        </w:rPr>
      </w:pPr>
      <w:r w:rsidRPr="00F13C1D">
        <w:rPr>
          <w:b/>
          <w:bCs/>
        </w:rPr>
        <w:t>Національний технічний університет України</w:t>
      </w:r>
    </w:p>
    <w:p w14:paraId="3F10F33F" w14:textId="77777777" w:rsidR="00FB3BCA" w:rsidRPr="00F13C1D" w:rsidRDefault="00FB3BCA" w:rsidP="00FB3BCA">
      <w:pPr>
        <w:spacing w:after="120" w:line="240" w:lineRule="auto"/>
        <w:ind w:firstLine="0"/>
        <w:jc w:val="center"/>
        <w:rPr>
          <w:b/>
          <w:bCs/>
        </w:rPr>
      </w:pPr>
      <w:r w:rsidRPr="00F13C1D">
        <w:rPr>
          <w:b/>
          <w:bCs/>
        </w:rPr>
        <w:t>«Київський політехнічний інститут імені Ігоря Сікорського»</w:t>
      </w:r>
    </w:p>
    <w:p w14:paraId="08509673" w14:textId="383AA29C" w:rsidR="00FB3BCA" w:rsidRPr="00F13C1D" w:rsidRDefault="00FB3BCA" w:rsidP="00FB3BCA">
      <w:pPr>
        <w:spacing w:after="120" w:line="240" w:lineRule="auto"/>
        <w:ind w:firstLine="0"/>
        <w:jc w:val="center"/>
        <w:rPr>
          <w:b/>
          <w:bCs/>
        </w:rPr>
      </w:pPr>
      <w:r w:rsidRPr="00F13C1D">
        <w:rPr>
          <w:b/>
          <w:bCs/>
        </w:rPr>
        <w:t>Факультет біомедичної інженерії</w:t>
      </w:r>
    </w:p>
    <w:p w14:paraId="16A87619" w14:textId="5B723DE2" w:rsidR="00FB3BCA" w:rsidRPr="00F13C1D" w:rsidRDefault="00FB3BCA" w:rsidP="00FB3BCA">
      <w:pPr>
        <w:spacing w:after="120" w:line="240" w:lineRule="auto"/>
        <w:ind w:firstLine="0"/>
        <w:jc w:val="center"/>
        <w:rPr>
          <w:b/>
          <w:bCs/>
        </w:rPr>
      </w:pPr>
      <w:r w:rsidRPr="00F13C1D">
        <w:rPr>
          <w:b/>
          <w:bCs/>
        </w:rPr>
        <w:t>Кафедра біомедичної кібернетики</w:t>
      </w:r>
    </w:p>
    <w:p w14:paraId="57C75906" w14:textId="5E754501" w:rsidR="00FB3BCA" w:rsidRPr="00F13C1D" w:rsidRDefault="00FB3BCA" w:rsidP="00FB3BCA">
      <w:pPr>
        <w:spacing w:after="120" w:line="240" w:lineRule="auto"/>
        <w:ind w:firstLine="0"/>
        <w:rPr>
          <w:szCs w:val="28"/>
        </w:rPr>
      </w:pPr>
      <w:r w:rsidRPr="00F13C1D">
        <w:rPr>
          <w:szCs w:val="28"/>
        </w:rPr>
        <w:t xml:space="preserve">Рівень вищої освіти – </w:t>
      </w:r>
      <w:r w:rsidR="00754D1C" w:rsidRPr="00F13C1D">
        <w:rPr>
          <w:szCs w:val="28"/>
        </w:rPr>
        <w:t>перший (бакалаврський)</w:t>
      </w:r>
    </w:p>
    <w:p w14:paraId="15AF2103" w14:textId="47630C86" w:rsidR="00FB3BCA" w:rsidRPr="00F13C1D" w:rsidRDefault="00FB3BCA" w:rsidP="00FB3BCA">
      <w:pPr>
        <w:spacing w:after="120" w:line="240" w:lineRule="auto"/>
        <w:ind w:firstLine="0"/>
        <w:rPr>
          <w:szCs w:val="28"/>
        </w:rPr>
      </w:pPr>
      <w:r w:rsidRPr="00F13C1D">
        <w:rPr>
          <w:szCs w:val="28"/>
        </w:rPr>
        <w:t>Спеціальність – 122 «Комп’ютерні науки»</w:t>
      </w:r>
    </w:p>
    <w:p w14:paraId="7A921DCB" w14:textId="17F0CEBF" w:rsidR="00FB3BCA" w:rsidRPr="00F13C1D" w:rsidRDefault="00FB3BCA" w:rsidP="00FB3BCA">
      <w:pPr>
        <w:spacing w:after="120" w:line="240" w:lineRule="auto"/>
        <w:ind w:firstLine="0"/>
        <w:jc w:val="left"/>
        <w:rPr>
          <w:sz w:val="26"/>
          <w:szCs w:val="26"/>
        </w:rPr>
      </w:pPr>
      <w:r w:rsidRPr="00F13C1D">
        <w:rPr>
          <w:szCs w:val="28"/>
        </w:rPr>
        <w:t xml:space="preserve">Освітньо-професійна програма </w:t>
      </w:r>
      <w:r w:rsidRPr="00F13C1D">
        <w:rPr>
          <w:sz w:val="26"/>
          <w:szCs w:val="26"/>
        </w:rPr>
        <w:t>«Комп’ютерні технології в біології та медицині»</w:t>
      </w:r>
    </w:p>
    <w:p w14:paraId="528DED4E" w14:textId="77777777" w:rsidR="00FB3BCA" w:rsidRPr="00F13C1D" w:rsidRDefault="00FB3BCA" w:rsidP="00FB3BCA">
      <w:pPr>
        <w:tabs>
          <w:tab w:val="left" w:leader="underscore" w:pos="8931"/>
        </w:tabs>
        <w:spacing w:before="120" w:line="240" w:lineRule="auto"/>
        <w:ind w:left="539" w:hanging="539"/>
      </w:pPr>
    </w:p>
    <w:p w14:paraId="29D5AD38" w14:textId="77777777" w:rsidR="00FB3BCA" w:rsidRPr="00F13C1D" w:rsidRDefault="00FB3BCA" w:rsidP="00FB3BCA">
      <w:pPr>
        <w:spacing w:before="120" w:line="240" w:lineRule="auto"/>
        <w:ind w:left="5245" w:firstLine="0"/>
        <w:jc w:val="left"/>
        <w:rPr>
          <w:b/>
        </w:rPr>
      </w:pPr>
      <w:r w:rsidRPr="00F13C1D">
        <w:rPr>
          <w:b/>
        </w:rPr>
        <w:t>ЗАТВЕРДЖУЮ</w:t>
      </w:r>
    </w:p>
    <w:p w14:paraId="0562F5B2" w14:textId="5A9EB902" w:rsidR="00FB3BCA" w:rsidRPr="00F13C1D" w:rsidRDefault="00754D1C" w:rsidP="00FB3BCA">
      <w:pPr>
        <w:spacing w:before="120" w:line="240" w:lineRule="auto"/>
        <w:ind w:left="5245" w:firstLine="0"/>
        <w:jc w:val="left"/>
        <w:rPr>
          <w:bCs/>
        </w:rPr>
      </w:pPr>
      <w:r w:rsidRPr="00F13C1D">
        <w:rPr>
          <w:bCs/>
        </w:rPr>
        <w:t>В.о. з</w:t>
      </w:r>
      <w:r w:rsidR="00FB3BCA" w:rsidRPr="00F13C1D">
        <w:rPr>
          <w:bCs/>
        </w:rPr>
        <w:t>авідувач кафедри</w:t>
      </w:r>
      <w:r w:rsidR="005D5689" w:rsidRPr="00F13C1D">
        <w:rPr>
          <w:bCs/>
        </w:rPr>
        <w:t xml:space="preserve"> БМК</w:t>
      </w:r>
    </w:p>
    <w:p w14:paraId="4078518E" w14:textId="75AF24CA" w:rsidR="00FB3BCA" w:rsidRPr="00F13C1D" w:rsidRDefault="00FB3BCA" w:rsidP="00FB3BCA">
      <w:pPr>
        <w:spacing w:before="120" w:line="240" w:lineRule="auto"/>
        <w:ind w:left="5245" w:firstLine="0"/>
        <w:jc w:val="left"/>
      </w:pPr>
      <w:r w:rsidRPr="00F13C1D">
        <w:t xml:space="preserve">_______ </w:t>
      </w:r>
      <w:r w:rsidR="00C57436" w:rsidRPr="00F13C1D">
        <w:t>Світлана АЛХІМОВА</w:t>
      </w:r>
    </w:p>
    <w:p w14:paraId="62DD8EA6" w14:textId="7BF9378B" w:rsidR="00FB3BCA" w:rsidRPr="00F13C1D" w:rsidRDefault="00387B22" w:rsidP="00FB3BCA">
      <w:pPr>
        <w:spacing w:before="120" w:line="240" w:lineRule="auto"/>
        <w:ind w:left="5245" w:firstLine="0"/>
        <w:jc w:val="left"/>
      </w:pPr>
      <w:r w:rsidRPr="00F13C1D">
        <w:t>«_</w:t>
      </w:r>
      <w:r w:rsidR="00C57436" w:rsidRPr="00F13C1D">
        <w:rPr>
          <w:i/>
          <w:iCs/>
          <w:u w:val="single"/>
        </w:rPr>
        <w:t>24</w:t>
      </w:r>
      <w:r w:rsidRPr="00F13C1D">
        <w:t>_»__</w:t>
      </w:r>
      <w:r w:rsidR="00754D1C" w:rsidRPr="00F13C1D">
        <w:rPr>
          <w:i/>
          <w:iCs/>
          <w:u w:val="single"/>
        </w:rPr>
        <w:t>травня</w:t>
      </w:r>
      <w:r w:rsidR="00FB3BCA" w:rsidRPr="00F13C1D">
        <w:t>___202</w:t>
      </w:r>
      <w:r w:rsidR="00C57436" w:rsidRPr="00F13C1D">
        <w:t>4</w:t>
      </w:r>
      <w:r w:rsidR="00FB3BCA" w:rsidRPr="00F13C1D">
        <w:t xml:space="preserve"> р.</w:t>
      </w:r>
    </w:p>
    <w:p w14:paraId="229D4DB2" w14:textId="77777777" w:rsidR="00387B22" w:rsidRPr="00F13C1D" w:rsidRDefault="00387B22" w:rsidP="00FB3BCA">
      <w:pPr>
        <w:tabs>
          <w:tab w:val="left" w:pos="720"/>
          <w:tab w:val="left" w:pos="1440"/>
          <w:tab w:val="left" w:pos="1620"/>
        </w:tabs>
        <w:spacing w:before="120" w:line="240" w:lineRule="auto"/>
        <w:ind w:left="540" w:hanging="540"/>
        <w:jc w:val="center"/>
        <w:rPr>
          <w:b/>
          <w:bCs/>
        </w:rPr>
      </w:pPr>
    </w:p>
    <w:p w14:paraId="17DCF37F" w14:textId="77777777" w:rsidR="00387B22" w:rsidRPr="00F13C1D" w:rsidRDefault="00387B22" w:rsidP="00FB3BCA">
      <w:pPr>
        <w:tabs>
          <w:tab w:val="left" w:pos="720"/>
          <w:tab w:val="left" w:pos="1440"/>
          <w:tab w:val="left" w:pos="1620"/>
        </w:tabs>
        <w:spacing w:before="120" w:line="240" w:lineRule="auto"/>
        <w:ind w:left="540" w:hanging="540"/>
        <w:jc w:val="center"/>
        <w:rPr>
          <w:b/>
          <w:bCs/>
        </w:rPr>
      </w:pPr>
    </w:p>
    <w:p w14:paraId="68B65CE1" w14:textId="07BA79BD" w:rsidR="00FB3BCA" w:rsidRPr="00F13C1D" w:rsidRDefault="00FB3BCA" w:rsidP="00FB3BCA">
      <w:pPr>
        <w:tabs>
          <w:tab w:val="left" w:pos="720"/>
          <w:tab w:val="left" w:pos="1440"/>
          <w:tab w:val="left" w:pos="1620"/>
        </w:tabs>
        <w:spacing w:before="120" w:line="240" w:lineRule="auto"/>
        <w:ind w:left="540" w:hanging="540"/>
        <w:jc w:val="center"/>
        <w:rPr>
          <w:b/>
          <w:bCs/>
        </w:rPr>
      </w:pPr>
      <w:r w:rsidRPr="00F13C1D">
        <w:rPr>
          <w:b/>
          <w:bCs/>
        </w:rPr>
        <w:t>ЗАВДАННЯ</w:t>
      </w:r>
    </w:p>
    <w:p w14:paraId="37161721" w14:textId="4F85DFA7" w:rsidR="00FB3BCA" w:rsidRPr="00F13C1D" w:rsidRDefault="00FB3BCA" w:rsidP="00FB3BCA">
      <w:pPr>
        <w:tabs>
          <w:tab w:val="left" w:pos="720"/>
          <w:tab w:val="left" w:pos="1440"/>
          <w:tab w:val="left" w:pos="1620"/>
        </w:tabs>
        <w:spacing w:line="240" w:lineRule="auto"/>
        <w:ind w:left="539" w:hanging="539"/>
        <w:jc w:val="center"/>
        <w:rPr>
          <w:b/>
          <w:bCs/>
          <w:sz w:val="16"/>
          <w:szCs w:val="16"/>
        </w:rPr>
      </w:pPr>
      <w:r w:rsidRPr="00F13C1D">
        <w:rPr>
          <w:b/>
          <w:bCs/>
        </w:rPr>
        <w:t xml:space="preserve">на </w:t>
      </w:r>
      <w:r w:rsidR="00754D1C" w:rsidRPr="00F13C1D">
        <w:rPr>
          <w:b/>
          <w:bCs/>
        </w:rPr>
        <w:t>дипломну роботу</w:t>
      </w:r>
      <w:r w:rsidRPr="00F13C1D">
        <w:rPr>
          <w:b/>
          <w:bCs/>
        </w:rPr>
        <w:t xml:space="preserve"> студент</w:t>
      </w:r>
      <w:r w:rsidR="009F2AD8" w:rsidRPr="00F13C1D">
        <w:rPr>
          <w:b/>
          <w:bCs/>
        </w:rPr>
        <w:t>ці</w:t>
      </w:r>
    </w:p>
    <w:p w14:paraId="58434F6C" w14:textId="77777777" w:rsidR="00973169" w:rsidRPr="00F13C1D" w:rsidRDefault="00973169" w:rsidP="00FB3BCA">
      <w:pPr>
        <w:tabs>
          <w:tab w:val="left" w:pos="720"/>
          <w:tab w:val="left" w:pos="1440"/>
          <w:tab w:val="left" w:pos="1620"/>
        </w:tabs>
        <w:spacing w:line="240" w:lineRule="auto"/>
        <w:ind w:left="539" w:hanging="539"/>
        <w:jc w:val="center"/>
        <w:rPr>
          <w:b/>
          <w:bCs/>
          <w:sz w:val="16"/>
          <w:szCs w:val="16"/>
        </w:rPr>
      </w:pPr>
    </w:p>
    <w:tbl>
      <w:tblPr>
        <w:tblW w:w="9923" w:type="dxa"/>
        <w:tblInd w:w="-34" w:type="dxa"/>
        <w:tblLook w:val="04A0" w:firstRow="1" w:lastRow="0" w:firstColumn="1" w:lastColumn="0" w:noHBand="0" w:noVBand="1"/>
      </w:tblPr>
      <w:tblGrid>
        <w:gridCol w:w="2836"/>
        <w:gridCol w:w="7087"/>
      </w:tblGrid>
      <w:tr w:rsidR="00973169" w:rsidRPr="00F13C1D" w14:paraId="3FE30954" w14:textId="77777777" w:rsidTr="00F36B83">
        <w:tc>
          <w:tcPr>
            <w:tcW w:w="9923" w:type="dxa"/>
            <w:gridSpan w:val="2"/>
            <w:tcBorders>
              <w:top w:val="nil"/>
              <w:left w:val="nil"/>
              <w:bottom w:val="single" w:sz="4" w:space="0" w:color="auto"/>
              <w:right w:val="nil"/>
            </w:tcBorders>
            <w:hideMark/>
          </w:tcPr>
          <w:p w14:paraId="79AB68DE" w14:textId="4585768D" w:rsidR="00973169" w:rsidRPr="00F13C1D" w:rsidRDefault="000F5805" w:rsidP="00973169">
            <w:pPr>
              <w:tabs>
                <w:tab w:val="left" w:pos="720"/>
                <w:tab w:val="left" w:pos="1440"/>
                <w:tab w:val="left" w:pos="1620"/>
              </w:tabs>
              <w:spacing w:line="240" w:lineRule="auto"/>
              <w:ind w:firstLine="0"/>
              <w:jc w:val="center"/>
              <w:rPr>
                <w:b/>
                <w:bCs/>
                <w:lang w:eastAsia="uk-UA"/>
              </w:rPr>
            </w:pPr>
            <w:r w:rsidRPr="00F13C1D">
              <w:rPr>
                <w:b/>
                <w:bCs/>
                <w:sz w:val="32"/>
                <w:szCs w:val="32"/>
                <w:lang w:eastAsia="uk-UA"/>
              </w:rPr>
              <w:t>МОСКАЛЮК АНДРІЙ ІВАНОВИЧ</w:t>
            </w:r>
          </w:p>
        </w:tc>
      </w:tr>
      <w:tr w:rsidR="00973169" w:rsidRPr="00F13C1D" w14:paraId="394F252D" w14:textId="77777777" w:rsidTr="00F36B83">
        <w:tc>
          <w:tcPr>
            <w:tcW w:w="9923" w:type="dxa"/>
            <w:gridSpan w:val="2"/>
            <w:tcBorders>
              <w:top w:val="single" w:sz="4" w:space="0" w:color="auto"/>
              <w:left w:val="nil"/>
              <w:bottom w:val="nil"/>
              <w:right w:val="nil"/>
            </w:tcBorders>
            <w:hideMark/>
          </w:tcPr>
          <w:p w14:paraId="03E9BEF3" w14:textId="77777777" w:rsidR="00973169" w:rsidRPr="00F13C1D" w:rsidRDefault="00973169" w:rsidP="00973169">
            <w:pPr>
              <w:tabs>
                <w:tab w:val="left" w:leader="underscore" w:pos="8903"/>
              </w:tabs>
              <w:spacing w:line="240" w:lineRule="auto"/>
              <w:ind w:firstLine="0"/>
              <w:jc w:val="center"/>
              <w:rPr>
                <w:b/>
                <w:bCs/>
                <w:lang w:eastAsia="uk-UA"/>
              </w:rPr>
            </w:pPr>
            <w:r w:rsidRPr="00F13C1D">
              <w:rPr>
                <w:vertAlign w:val="superscript"/>
                <w:lang w:eastAsia="uk-UA"/>
              </w:rPr>
              <w:t>(прізвище, ім’я, по батькові)</w:t>
            </w:r>
          </w:p>
        </w:tc>
      </w:tr>
      <w:tr w:rsidR="00973169" w:rsidRPr="00F13C1D" w14:paraId="0B64AA3A" w14:textId="77777777" w:rsidTr="00F36B83">
        <w:tc>
          <w:tcPr>
            <w:tcW w:w="2836" w:type="dxa"/>
            <w:hideMark/>
          </w:tcPr>
          <w:p w14:paraId="2C521254" w14:textId="480CFA77" w:rsidR="00973169" w:rsidRPr="00F13C1D" w:rsidRDefault="00973169" w:rsidP="00973169">
            <w:pPr>
              <w:tabs>
                <w:tab w:val="left" w:pos="318"/>
                <w:tab w:val="left" w:pos="1440"/>
                <w:tab w:val="left" w:pos="1620"/>
              </w:tabs>
              <w:spacing w:line="240" w:lineRule="auto"/>
              <w:ind w:firstLine="0"/>
              <w:rPr>
                <w:b/>
                <w:bCs/>
                <w:lang w:eastAsia="uk-UA"/>
              </w:rPr>
            </w:pPr>
            <w:r w:rsidRPr="00F13C1D">
              <w:rPr>
                <w:lang w:eastAsia="uk-UA"/>
              </w:rPr>
              <w:t xml:space="preserve">1. </w:t>
            </w:r>
            <w:r w:rsidRPr="00F13C1D">
              <w:rPr>
                <w:bCs/>
                <w:lang w:eastAsia="uk-UA"/>
              </w:rPr>
              <w:t xml:space="preserve">Тема </w:t>
            </w:r>
            <w:r w:rsidR="00754D1C" w:rsidRPr="00F13C1D">
              <w:rPr>
                <w:lang w:eastAsia="uk-UA"/>
              </w:rPr>
              <w:t>роботи</w:t>
            </w:r>
          </w:p>
        </w:tc>
        <w:tc>
          <w:tcPr>
            <w:tcW w:w="7087" w:type="dxa"/>
            <w:tcBorders>
              <w:top w:val="nil"/>
              <w:left w:val="nil"/>
              <w:bottom w:val="single" w:sz="4" w:space="0" w:color="auto"/>
              <w:right w:val="nil"/>
            </w:tcBorders>
          </w:tcPr>
          <w:p w14:paraId="6395F854" w14:textId="277A8EDE" w:rsidR="00973169" w:rsidRPr="00F13C1D" w:rsidRDefault="00966E45" w:rsidP="00973169">
            <w:pPr>
              <w:tabs>
                <w:tab w:val="left" w:pos="720"/>
                <w:tab w:val="left" w:pos="1440"/>
                <w:tab w:val="left" w:pos="1620"/>
              </w:tabs>
              <w:spacing w:line="240" w:lineRule="auto"/>
              <w:ind w:firstLine="0"/>
              <w:jc w:val="center"/>
              <w:rPr>
                <w:b/>
                <w:bCs/>
                <w:lang w:eastAsia="uk-UA"/>
              </w:rPr>
            </w:pPr>
            <w:r w:rsidRPr="00F13C1D">
              <w:rPr>
                <w:b/>
                <w:bCs/>
                <w:lang w:eastAsia="uk-UA"/>
              </w:rPr>
              <w:t xml:space="preserve">Інформаційна система організації навчання </w:t>
            </w:r>
          </w:p>
        </w:tc>
      </w:tr>
      <w:tr w:rsidR="00973169" w:rsidRPr="00F13C1D" w14:paraId="37A6C1E7" w14:textId="77777777" w:rsidTr="00F36B83">
        <w:tc>
          <w:tcPr>
            <w:tcW w:w="9923" w:type="dxa"/>
            <w:gridSpan w:val="2"/>
            <w:tcBorders>
              <w:top w:val="nil"/>
              <w:left w:val="nil"/>
              <w:bottom w:val="single" w:sz="4" w:space="0" w:color="auto"/>
              <w:right w:val="nil"/>
            </w:tcBorders>
          </w:tcPr>
          <w:p w14:paraId="2FE32247" w14:textId="375EA7F0" w:rsidR="00973169" w:rsidRPr="00F13C1D" w:rsidRDefault="00966E45" w:rsidP="00973169">
            <w:pPr>
              <w:tabs>
                <w:tab w:val="left" w:pos="720"/>
                <w:tab w:val="left" w:pos="1440"/>
                <w:tab w:val="left" w:pos="1620"/>
              </w:tabs>
              <w:spacing w:line="240" w:lineRule="auto"/>
              <w:ind w:firstLine="0"/>
              <w:jc w:val="center"/>
              <w:rPr>
                <w:b/>
                <w:bCs/>
                <w:lang w:eastAsia="uk-UA"/>
              </w:rPr>
            </w:pPr>
            <w:r w:rsidRPr="00F13C1D">
              <w:rPr>
                <w:b/>
                <w:bCs/>
                <w:lang w:eastAsia="uk-UA"/>
              </w:rPr>
              <w:t>і перевірки знань медпрацівників медичного закладу</w:t>
            </w:r>
          </w:p>
        </w:tc>
      </w:tr>
      <w:tr w:rsidR="00973169" w:rsidRPr="00F13C1D" w14:paraId="23588EF3" w14:textId="77777777" w:rsidTr="00F36B83">
        <w:tc>
          <w:tcPr>
            <w:tcW w:w="9923" w:type="dxa"/>
            <w:gridSpan w:val="2"/>
            <w:tcBorders>
              <w:top w:val="single" w:sz="4" w:space="0" w:color="auto"/>
              <w:left w:val="nil"/>
              <w:bottom w:val="nil"/>
              <w:right w:val="nil"/>
            </w:tcBorders>
            <w:hideMark/>
          </w:tcPr>
          <w:p w14:paraId="5AF926F6" w14:textId="744F1083" w:rsidR="00973169" w:rsidRPr="00F13C1D" w:rsidRDefault="00754D1C" w:rsidP="00973169">
            <w:pPr>
              <w:tabs>
                <w:tab w:val="left" w:pos="720"/>
                <w:tab w:val="left" w:pos="1440"/>
                <w:tab w:val="left" w:pos="1620"/>
              </w:tabs>
              <w:spacing w:line="240" w:lineRule="auto"/>
              <w:ind w:firstLine="0"/>
              <w:rPr>
                <w:b/>
                <w:bCs/>
                <w:lang w:eastAsia="uk-UA"/>
              </w:rPr>
            </w:pPr>
            <w:r w:rsidRPr="00F13C1D">
              <w:rPr>
                <w:lang w:eastAsia="uk-UA"/>
              </w:rPr>
              <w:t>Керівник роботи</w:t>
            </w:r>
          </w:p>
        </w:tc>
      </w:tr>
      <w:tr w:rsidR="00973169" w:rsidRPr="00F13C1D" w14:paraId="5BFA0A46" w14:textId="77777777" w:rsidTr="00F36B83">
        <w:tc>
          <w:tcPr>
            <w:tcW w:w="9923" w:type="dxa"/>
            <w:gridSpan w:val="2"/>
            <w:tcBorders>
              <w:top w:val="nil"/>
              <w:left w:val="nil"/>
              <w:bottom w:val="single" w:sz="4" w:space="0" w:color="auto"/>
              <w:right w:val="nil"/>
            </w:tcBorders>
            <w:hideMark/>
          </w:tcPr>
          <w:p w14:paraId="1770C31E" w14:textId="2AD9F5A5" w:rsidR="00973169" w:rsidRPr="00A737A5" w:rsidRDefault="001C5CA3" w:rsidP="00973169">
            <w:pPr>
              <w:tabs>
                <w:tab w:val="left" w:pos="720"/>
                <w:tab w:val="left" w:pos="1440"/>
                <w:tab w:val="left" w:pos="1620"/>
              </w:tabs>
              <w:spacing w:line="240" w:lineRule="auto"/>
              <w:ind w:firstLine="0"/>
              <w:jc w:val="center"/>
              <w:rPr>
                <w:b/>
                <w:bCs/>
                <w:i/>
                <w:lang w:eastAsia="uk-UA"/>
              </w:rPr>
            </w:pPr>
            <w:r w:rsidRPr="00A737A5">
              <w:rPr>
                <w:b/>
                <w:bCs/>
                <w:i/>
                <w:lang w:eastAsia="uk-UA"/>
              </w:rPr>
              <w:t>Алієв Ельдар Ігорович, ас. каф. БМК</w:t>
            </w:r>
          </w:p>
        </w:tc>
      </w:tr>
      <w:tr w:rsidR="00F36B83" w:rsidRPr="00F13C1D" w14:paraId="5B162CE8" w14:textId="77777777" w:rsidTr="00754D1C">
        <w:trPr>
          <w:trHeight w:val="247"/>
        </w:trPr>
        <w:tc>
          <w:tcPr>
            <w:tcW w:w="9923" w:type="dxa"/>
            <w:gridSpan w:val="2"/>
            <w:tcBorders>
              <w:top w:val="single" w:sz="4" w:space="0" w:color="auto"/>
              <w:left w:val="nil"/>
              <w:bottom w:val="nil"/>
              <w:right w:val="nil"/>
            </w:tcBorders>
          </w:tcPr>
          <w:p w14:paraId="2FFEBFF0" w14:textId="77777777" w:rsidR="00F36B83" w:rsidRPr="00F13C1D" w:rsidRDefault="00F36B83" w:rsidP="00973169">
            <w:pPr>
              <w:tabs>
                <w:tab w:val="left" w:leader="underscore" w:pos="8903"/>
              </w:tabs>
              <w:spacing w:line="240" w:lineRule="auto"/>
              <w:ind w:firstLine="0"/>
              <w:jc w:val="center"/>
              <w:rPr>
                <w:b/>
                <w:bCs/>
                <w:lang w:eastAsia="uk-UA"/>
              </w:rPr>
            </w:pPr>
            <w:r w:rsidRPr="00F13C1D">
              <w:rPr>
                <w:vertAlign w:val="superscript"/>
                <w:lang w:eastAsia="uk-UA"/>
              </w:rPr>
              <w:t>(прізвище, ім’я, по батькові, науковий ступінь, вчене звання)</w:t>
            </w:r>
          </w:p>
        </w:tc>
      </w:tr>
      <w:tr w:rsidR="00973169" w:rsidRPr="00F13C1D" w14:paraId="46C445C2" w14:textId="77777777" w:rsidTr="00F36B83">
        <w:tc>
          <w:tcPr>
            <w:tcW w:w="9923" w:type="dxa"/>
            <w:gridSpan w:val="2"/>
            <w:hideMark/>
          </w:tcPr>
          <w:p w14:paraId="7CC5AE7F" w14:textId="661EA0AA" w:rsidR="00973169" w:rsidRPr="00F13C1D" w:rsidRDefault="00973169" w:rsidP="00973169">
            <w:pPr>
              <w:tabs>
                <w:tab w:val="right" w:leader="underscore" w:pos="8903"/>
              </w:tabs>
              <w:spacing w:line="240" w:lineRule="auto"/>
              <w:ind w:firstLine="0"/>
              <w:rPr>
                <w:b/>
                <w:bCs/>
                <w:lang w:eastAsia="uk-UA"/>
              </w:rPr>
            </w:pPr>
            <w:r w:rsidRPr="00F13C1D">
              <w:rPr>
                <w:lang w:eastAsia="uk-UA"/>
              </w:rPr>
              <w:t>затверджені наказом по університету від «</w:t>
            </w:r>
            <w:r w:rsidR="00C3513C">
              <w:rPr>
                <w:lang w:eastAsia="uk-UA"/>
              </w:rPr>
              <w:t>29</w:t>
            </w:r>
            <w:r w:rsidRPr="00F13C1D">
              <w:rPr>
                <w:lang w:eastAsia="uk-UA"/>
              </w:rPr>
              <w:t>»_</w:t>
            </w:r>
            <w:r w:rsidR="00754D1C" w:rsidRPr="00F13C1D">
              <w:rPr>
                <w:i/>
                <w:iCs/>
                <w:u w:val="single"/>
                <w:lang w:eastAsia="uk-UA"/>
              </w:rPr>
              <w:t>травня</w:t>
            </w:r>
            <w:r w:rsidRPr="00F13C1D">
              <w:rPr>
                <w:lang w:eastAsia="uk-UA"/>
              </w:rPr>
              <w:t>_ 202</w:t>
            </w:r>
            <w:r w:rsidR="00474410" w:rsidRPr="00F13C1D">
              <w:rPr>
                <w:lang w:eastAsia="uk-UA"/>
              </w:rPr>
              <w:t>4</w:t>
            </w:r>
            <w:r w:rsidRPr="00F13C1D">
              <w:rPr>
                <w:lang w:eastAsia="uk-UA"/>
              </w:rPr>
              <w:t xml:space="preserve"> р. №</w:t>
            </w:r>
            <w:r w:rsidR="00C3513C">
              <w:rPr>
                <w:lang w:eastAsia="uk-UA"/>
              </w:rPr>
              <w:t>2165</w:t>
            </w:r>
            <w:r w:rsidR="00754D1C" w:rsidRPr="00F13C1D">
              <w:rPr>
                <w:b/>
                <w:bCs/>
                <w:i/>
                <w:iCs/>
                <w:lang w:eastAsia="uk-UA"/>
              </w:rPr>
              <w:t>-с</w:t>
            </w:r>
          </w:p>
        </w:tc>
      </w:tr>
    </w:tbl>
    <w:p w14:paraId="2AE4060C" w14:textId="77777777" w:rsidR="00CD4BC1" w:rsidRPr="00F13C1D" w:rsidRDefault="00CD4BC1" w:rsidP="00F36B83">
      <w:pPr>
        <w:pStyle w:val="ListParagraph"/>
        <w:tabs>
          <w:tab w:val="left" w:leader="underscore" w:pos="9356"/>
        </w:tabs>
        <w:rPr>
          <w:sz w:val="16"/>
          <w:szCs w:val="16"/>
          <w:lang w:val="uk-UA"/>
        </w:rPr>
      </w:pPr>
    </w:p>
    <w:tbl>
      <w:tblPr>
        <w:tblW w:w="14387" w:type="dxa"/>
        <w:tblInd w:w="-34" w:type="dxa"/>
        <w:tblLook w:val="04A0" w:firstRow="1" w:lastRow="0" w:firstColumn="1" w:lastColumn="0" w:noHBand="0" w:noVBand="1"/>
      </w:tblPr>
      <w:tblGrid>
        <w:gridCol w:w="5387"/>
        <w:gridCol w:w="4500"/>
        <w:gridCol w:w="4500"/>
      </w:tblGrid>
      <w:tr w:rsidR="00754D1C" w:rsidRPr="00F13C1D" w14:paraId="363FEF47" w14:textId="77777777" w:rsidTr="00754D1C">
        <w:tc>
          <w:tcPr>
            <w:tcW w:w="5387" w:type="dxa"/>
            <w:vAlign w:val="bottom"/>
            <w:hideMark/>
          </w:tcPr>
          <w:p w14:paraId="00A806D8" w14:textId="216C8BE4" w:rsidR="00754D1C" w:rsidRPr="00F13C1D" w:rsidRDefault="00754D1C" w:rsidP="00CF7D86">
            <w:pPr>
              <w:tabs>
                <w:tab w:val="left" w:pos="720"/>
                <w:tab w:val="left" w:pos="1440"/>
                <w:tab w:val="left" w:pos="1620"/>
              </w:tabs>
              <w:spacing w:line="240" w:lineRule="auto"/>
              <w:ind w:firstLine="0"/>
              <w:jc w:val="left"/>
              <w:rPr>
                <w:b/>
                <w:bCs/>
                <w:lang w:eastAsia="uk-UA"/>
              </w:rPr>
            </w:pPr>
            <w:r w:rsidRPr="00F13C1D">
              <w:rPr>
                <w:lang w:eastAsia="uk-UA"/>
              </w:rPr>
              <w:t>2. Термін подання студентом роботи</w:t>
            </w:r>
          </w:p>
        </w:tc>
        <w:tc>
          <w:tcPr>
            <w:tcW w:w="4500" w:type="dxa"/>
          </w:tcPr>
          <w:p w14:paraId="0AC17364" w14:textId="1CF20D73" w:rsidR="00754D1C" w:rsidRPr="00F13C1D" w:rsidRDefault="00754D1C" w:rsidP="00CF7D86">
            <w:pPr>
              <w:tabs>
                <w:tab w:val="left" w:pos="720"/>
                <w:tab w:val="left" w:pos="1440"/>
                <w:tab w:val="left" w:pos="1620"/>
              </w:tabs>
              <w:spacing w:line="240" w:lineRule="auto"/>
              <w:jc w:val="left"/>
              <w:rPr>
                <w:b/>
                <w:bCs/>
                <w:i/>
                <w:lang w:eastAsia="uk-UA"/>
              </w:rPr>
            </w:pPr>
            <w:r w:rsidRPr="00F13C1D">
              <w:rPr>
                <w:b/>
                <w:bCs/>
                <w:i/>
                <w:lang w:eastAsia="uk-UA"/>
              </w:rPr>
              <w:t>06-08 червня 202</w:t>
            </w:r>
            <w:r w:rsidR="00CB7A03" w:rsidRPr="00F13C1D">
              <w:rPr>
                <w:b/>
                <w:bCs/>
                <w:i/>
                <w:lang w:eastAsia="uk-UA"/>
              </w:rPr>
              <w:t>4</w:t>
            </w:r>
            <w:r w:rsidRPr="00F13C1D">
              <w:rPr>
                <w:b/>
                <w:bCs/>
                <w:i/>
                <w:lang w:eastAsia="uk-UA"/>
              </w:rPr>
              <w:t>р.</w:t>
            </w:r>
          </w:p>
        </w:tc>
        <w:tc>
          <w:tcPr>
            <w:tcW w:w="4500" w:type="dxa"/>
            <w:tcBorders>
              <w:top w:val="nil"/>
              <w:left w:val="nil"/>
              <w:bottom w:val="single" w:sz="4" w:space="0" w:color="auto"/>
              <w:right w:val="nil"/>
            </w:tcBorders>
            <w:vAlign w:val="bottom"/>
            <w:hideMark/>
          </w:tcPr>
          <w:p w14:paraId="491B4557" w14:textId="395847A6" w:rsidR="00754D1C" w:rsidRPr="00F13C1D" w:rsidRDefault="00754D1C" w:rsidP="00CF7D86">
            <w:pPr>
              <w:tabs>
                <w:tab w:val="left" w:pos="720"/>
                <w:tab w:val="left" w:pos="1440"/>
                <w:tab w:val="left" w:pos="1620"/>
              </w:tabs>
              <w:spacing w:line="240" w:lineRule="auto"/>
              <w:jc w:val="left"/>
              <w:rPr>
                <w:b/>
                <w:bCs/>
                <w:i/>
                <w:lang w:eastAsia="uk-UA"/>
              </w:rPr>
            </w:pPr>
            <w:r w:rsidRPr="00F13C1D">
              <w:rPr>
                <w:b/>
                <w:bCs/>
                <w:i/>
                <w:lang w:eastAsia="uk-UA"/>
              </w:rPr>
              <w:t>08 червня 2023 року</w:t>
            </w:r>
          </w:p>
        </w:tc>
      </w:tr>
    </w:tbl>
    <w:p w14:paraId="7578FAA2" w14:textId="6E608E79" w:rsidR="00754D1C" w:rsidRPr="00F13C1D" w:rsidRDefault="00FB3BCA" w:rsidP="00754D1C">
      <w:pPr>
        <w:tabs>
          <w:tab w:val="left" w:pos="9356"/>
        </w:tabs>
        <w:spacing w:line="240" w:lineRule="auto"/>
        <w:ind w:firstLine="0"/>
      </w:pPr>
      <w:r w:rsidRPr="00F13C1D">
        <w:t xml:space="preserve">3. </w:t>
      </w:r>
      <w:r w:rsidR="00754D1C" w:rsidRPr="00F13C1D">
        <w:t>Вихідні дані до роботи</w:t>
      </w:r>
      <w:r w:rsidR="00DB1D96">
        <w:t>: база даних працівників лікарні.</w:t>
      </w:r>
    </w:p>
    <w:p w14:paraId="3D33FFA7" w14:textId="2087DA62" w:rsidR="00754D1C" w:rsidRPr="00F13C1D" w:rsidRDefault="00754D1C" w:rsidP="00754D1C">
      <w:pPr>
        <w:tabs>
          <w:tab w:val="left" w:pos="9356"/>
        </w:tabs>
        <w:spacing w:line="240" w:lineRule="auto"/>
        <w:ind w:firstLine="0"/>
      </w:pPr>
      <w:r w:rsidRPr="005D793E">
        <w:t>4. Зміст роботи</w:t>
      </w:r>
      <w:r w:rsidR="005D4DEE" w:rsidRPr="005D793E">
        <w:t>:</w:t>
      </w:r>
      <w:r w:rsidR="0015047C" w:rsidRPr="005D793E">
        <w:t xml:space="preserve"> проаналізувати нормативні документи з охорони праці; розробити базу даних</w:t>
      </w:r>
      <w:r w:rsidR="00DB3820" w:rsidRPr="005D793E">
        <w:rPr>
          <w:lang w:val="en-US"/>
        </w:rPr>
        <w:t xml:space="preserve"> </w:t>
      </w:r>
      <w:r w:rsidR="00DB3820" w:rsidRPr="005D793E">
        <w:t xml:space="preserve">за допомогою </w:t>
      </w:r>
      <w:r w:rsidR="00EB3FD3" w:rsidRPr="005D793E">
        <w:t>системи управління базами даних</w:t>
      </w:r>
      <w:r w:rsidR="0015047C" w:rsidRPr="005D793E">
        <w:t xml:space="preserve"> </w:t>
      </w:r>
      <w:r w:rsidR="0015047C" w:rsidRPr="005D793E">
        <w:rPr>
          <w:lang w:val="en-US"/>
        </w:rPr>
        <w:t xml:space="preserve">SQLite </w:t>
      </w:r>
      <w:r w:rsidR="0015047C" w:rsidRPr="005D793E">
        <w:t xml:space="preserve">та </w:t>
      </w:r>
      <w:r w:rsidR="00F7191F">
        <w:t xml:space="preserve">створити </w:t>
      </w:r>
      <w:r w:rsidR="0015047C" w:rsidRPr="005D793E">
        <w:t xml:space="preserve">графічний інтерфейс мовою програмування </w:t>
      </w:r>
      <w:r w:rsidR="0015047C" w:rsidRPr="005D793E">
        <w:rPr>
          <w:lang w:val="en-US"/>
        </w:rPr>
        <w:t xml:space="preserve">Python </w:t>
      </w:r>
      <w:r w:rsidR="0015047C" w:rsidRPr="005D793E">
        <w:t xml:space="preserve">і </w:t>
      </w:r>
      <w:r w:rsidR="00D473B0" w:rsidRPr="005D793E">
        <w:t xml:space="preserve">її </w:t>
      </w:r>
      <w:r w:rsidR="0015047C" w:rsidRPr="005D793E">
        <w:t xml:space="preserve">бібліотекою </w:t>
      </w:r>
      <w:r w:rsidR="0015047C" w:rsidRPr="005D793E">
        <w:rPr>
          <w:lang w:val="en-US"/>
        </w:rPr>
        <w:t>tkinter</w:t>
      </w:r>
      <w:r w:rsidR="00EA33B9">
        <w:t>; зробити загальні висновки</w:t>
      </w:r>
      <w:r w:rsidR="005D4DEE" w:rsidRPr="005D793E">
        <w:t>.</w:t>
      </w:r>
    </w:p>
    <w:p w14:paraId="0EE38B9A" w14:textId="4B8898E6" w:rsidR="00754D1C" w:rsidRPr="00F13C1D" w:rsidRDefault="00754D1C" w:rsidP="00754D1C">
      <w:pPr>
        <w:tabs>
          <w:tab w:val="left" w:pos="9356"/>
        </w:tabs>
        <w:spacing w:line="240" w:lineRule="auto"/>
        <w:ind w:firstLine="0"/>
      </w:pPr>
      <w:r w:rsidRPr="00F13C1D">
        <w:t>5. Перелік ілюстративного матеріалу (із зазначенням плакатів, презентацій тощо)</w:t>
      </w:r>
      <w:r w:rsidR="005D4DEE">
        <w:t>:</w:t>
      </w:r>
      <w:r w:rsidR="00D2217A">
        <w:t xml:space="preserve"> 1</w:t>
      </w:r>
      <w:r w:rsidR="00AD3429">
        <w:t>4</w:t>
      </w:r>
      <w:r w:rsidR="00D2217A">
        <w:t xml:space="preserve"> слайдів</w:t>
      </w:r>
      <w:r w:rsidR="00A52077">
        <w:rPr>
          <w:lang w:val="en-US"/>
        </w:rPr>
        <w:t xml:space="preserve"> (</w:t>
      </w:r>
      <w:r w:rsidR="00A52077">
        <w:t>презентація до захисту дипломної роботи</w:t>
      </w:r>
      <w:r w:rsidR="00A52077">
        <w:rPr>
          <w:lang w:val="en-US"/>
        </w:rPr>
        <w:t>)</w:t>
      </w:r>
      <w:r w:rsidR="00D2217A">
        <w:t>.</w:t>
      </w:r>
    </w:p>
    <w:p w14:paraId="4A6F55EE" w14:textId="77777777" w:rsidR="00754D1C" w:rsidRPr="00F13C1D" w:rsidRDefault="00754D1C" w:rsidP="00754D1C">
      <w:pPr>
        <w:tabs>
          <w:tab w:val="left" w:pos="360"/>
          <w:tab w:val="left" w:pos="1440"/>
          <w:tab w:val="left" w:pos="1620"/>
        </w:tabs>
        <w:spacing w:line="240" w:lineRule="auto"/>
        <w:ind w:firstLine="0"/>
        <w:rPr>
          <w:color w:val="000000"/>
        </w:rPr>
      </w:pPr>
      <w:r w:rsidRPr="00F13C1D">
        <w:rPr>
          <w:color w:val="000000"/>
        </w:rPr>
        <w:t>6. Консультанти розділів роботи</w:t>
      </w:r>
    </w:p>
    <w:p w14:paraId="2C407423" w14:textId="77777777" w:rsidR="00754D1C" w:rsidRPr="00F13C1D" w:rsidRDefault="00754D1C" w:rsidP="00754D1C">
      <w:pPr>
        <w:tabs>
          <w:tab w:val="left" w:pos="360"/>
          <w:tab w:val="left" w:pos="1440"/>
          <w:tab w:val="left" w:pos="1620"/>
        </w:tabs>
        <w:spacing w:line="240" w:lineRule="auto"/>
        <w:ind w:firstLine="0"/>
      </w:pPr>
    </w:p>
    <w:tbl>
      <w:tblPr>
        <w:tblW w:w="931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9"/>
        <w:gridCol w:w="4110"/>
        <w:gridCol w:w="1396"/>
        <w:gridCol w:w="1397"/>
      </w:tblGrid>
      <w:tr w:rsidR="00754D1C" w:rsidRPr="00F13C1D" w14:paraId="522F90C5" w14:textId="77777777" w:rsidTr="00FB49E5">
        <w:trPr>
          <w:cantSplit/>
        </w:trPr>
        <w:tc>
          <w:tcPr>
            <w:tcW w:w="2409" w:type="dxa"/>
            <w:vMerge w:val="restart"/>
            <w:vAlign w:val="center"/>
          </w:tcPr>
          <w:p w14:paraId="3FB4330A" w14:textId="77777777" w:rsidR="00754D1C" w:rsidRPr="00F13C1D" w:rsidRDefault="00754D1C" w:rsidP="00754D1C">
            <w:pPr>
              <w:spacing w:line="240" w:lineRule="auto"/>
              <w:ind w:firstLine="0"/>
              <w:jc w:val="center"/>
              <w:rPr>
                <w:sz w:val="24"/>
                <w:szCs w:val="24"/>
              </w:rPr>
            </w:pPr>
            <w:r w:rsidRPr="00F13C1D">
              <w:rPr>
                <w:sz w:val="24"/>
                <w:szCs w:val="24"/>
              </w:rPr>
              <w:t>Розділ</w:t>
            </w:r>
          </w:p>
        </w:tc>
        <w:tc>
          <w:tcPr>
            <w:tcW w:w="4110" w:type="dxa"/>
            <w:vMerge w:val="restart"/>
            <w:vAlign w:val="center"/>
          </w:tcPr>
          <w:p w14:paraId="7F16D5AE" w14:textId="77777777" w:rsidR="00754D1C" w:rsidRPr="00F13C1D" w:rsidRDefault="00754D1C" w:rsidP="00754D1C">
            <w:pPr>
              <w:spacing w:line="240" w:lineRule="auto"/>
              <w:ind w:firstLine="0"/>
              <w:jc w:val="center"/>
              <w:rPr>
                <w:sz w:val="24"/>
                <w:szCs w:val="24"/>
              </w:rPr>
            </w:pPr>
            <w:r w:rsidRPr="00F13C1D">
              <w:rPr>
                <w:sz w:val="24"/>
                <w:szCs w:val="24"/>
              </w:rPr>
              <w:t xml:space="preserve">Прізвище, ініціали та посада </w:t>
            </w:r>
            <w:r w:rsidRPr="00F13C1D">
              <w:rPr>
                <w:sz w:val="24"/>
                <w:szCs w:val="24"/>
              </w:rPr>
              <w:br/>
              <w:t>консультанта</w:t>
            </w:r>
          </w:p>
        </w:tc>
        <w:tc>
          <w:tcPr>
            <w:tcW w:w="2793" w:type="dxa"/>
            <w:gridSpan w:val="2"/>
          </w:tcPr>
          <w:p w14:paraId="2A106641" w14:textId="77777777" w:rsidR="00754D1C" w:rsidRPr="00F13C1D" w:rsidRDefault="00754D1C" w:rsidP="00754D1C">
            <w:pPr>
              <w:spacing w:line="240" w:lineRule="auto"/>
              <w:ind w:firstLine="0"/>
              <w:jc w:val="center"/>
              <w:rPr>
                <w:sz w:val="24"/>
                <w:szCs w:val="24"/>
              </w:rPr>
            </w:pPr>
            <w:r w:rsidRPr="00F13C1D">
              <w:rPr>
                <w:sz w:val="24"/>
                <w:szCs w:val="24"/>
              </w:rPr>
              <w:t>Підпис, дата</w:t>
            </w:r>
          </w:p>
        </w:tc>
      </w:tr>
      <w:tr w:rsidR="00754D1C" w:rsidRPr="00F13C1D" w14:paraId="4B912F38" w14:textId="77777777" w:rsidTr="00FB49E5">
        <w:trPr>
          <w:cantSplit/>
        </w:trPr>
        <w:tc>
          <w:tcPr>
            <w:tcW w:w="2409" w:type="dxa"/>
            <w:vMerge/>
            <w:vAlign w:val="center"/>
          </w:tcPr>
          <w:p w14:paraId="05D1C883" w14:textId="77777777" w:rsidR="00754D1C" w:rsidRPr="00F13C1D" w:rsidRDefault="00754D1C" w:rsidP="00754D1C">
            <w:pPr>
              <w:pBdr>
                <w:top w:val="nil"/>
                <w:left w:val="nil"/>
                <w:bottom w:val="nil"/>
                <w:right w:val="nil"/>
                <w:between w:val="nil"/>
              </w:pBdr>
              <w:spacing w:line="240" w:lineRule="auto"/>
              <w:ind w:firstLine="0"/>
              <w:jc w:val="left"/>
              <w:rPr>
                <w:sz w:val="24"/>
                <w:szCs w:val="24"/>
              </w:rPr>
            </w:pPr>
          </w:p>
        </w:tc>
        <w:tc>
          <w:tcPr>
            <w:tcW w:w="4110" w:type="dxa"/>
            <w:vMerge/>
            <w:vAlign w:val="center"/>
          </w:tcPr>
          <w:p w14:paraId="5C05EF21" w14:textId="77777777" w:rsidR="00754D1C" w:rsidRPr="00F13C1D" w:rsidRDefault="00754D1C" w:rsidP="00754D1C">
            <w:pPr>
              <w:pBdr>
                <w:top w:val="nil"/>
                <w:left w:val="nil"/>
                <w:bottom w:val="nil"/>
                <w:right w:val="nil"/>
                <w:between w:val="nil"/>
              </w:pBdr>
              <w:spacing w:line="240" w:lineRule="auto"/>
              <w:ind w:firstLine="0"/>
              <w:jc w:val="left"/>
              <w:rPr>
                <w:sz w:val="24"/>
                <w:szCs w:val="24"/>
              </w:rPr>
            </w:pPr>
          </w:p>
        </w:tc>
        <w:tc>
          <w:tcPr>
            <w:tcW w:w="1396" w:type="dxa"/>
          </w:tcPr>
          <w:p w14:paraId="6AB39EE6" w14:textId="77777777" w:rsidR="00754D1C" w:rsidRPr="00F13C1D" w:rsidRDefault="00754D1C" w:rsidP="00754D1C">
            <w:pPr>
              <w:spacing w:line="240" w:lineRule="auto"/>
              <w:ind w:firstLine="0"/>
              <w:jc w:val="center"/>
              <w:rPr>
                <w:sz w:val="24"/>
                <w:szCs w:val="24"/>
              </w:rPr>
            </w:pPr>
            <w:r w:rsidRPr="00F13C1D">
              <w:rPr>
                <w:sz w:val="24"/>
                <w:szCs w:val="24"/>
              </w:rPr>
              <w:t xml:space="preserve">завдання </w:t>
            </w:r>
            <w:r w:rsidRPr="00F13C1D">
              <w:rPr>
                <w:sz w:val="24"/>
                <w:szCs w:val="24"/>
              </w:rPr>
              <w:br/>
              <w:t>видав</w:t>
            </w:r>
          </w:p>
        </w:tc>
        <w:tc>
          <w:tcPr>
            <w:tcW w:w="1397" w:type="dxa"/>
          </w:tcPr>
          <w:p w14:paraId="07E3DC90" w14:textId="77777777" w:rsidR="00754D1C" w:rsidRPr="00F13C1D" w:rsidRDefault="00754D1C" w:rsidP="00754D1C">
            <w:pPr>
              <w:spacing w:line="240" w:lineRule="auto"/>
              <w:ind w:firstLine="0"/>
              <w:jc w:val="center"/>
              <w:rPr>
                <w:sz w:val="24"/>
                <w:szCs w:val="24"/>
              </w:rPr>
            </w:pPr>
            <w:r w:rsidRPr="00F13C1D">
              <w:rPr>
                <w:sz w:val="24"/>
                <w:szCs w:val="24"/>
              </w:rPr>
              <w:t>завдання</w:t>
            </w:r>
            <w:r w:rsidRPr="00F13C1D">
              <w:rPr>
                <w:sz w:val="24"/>
                <w:szCs w:val="24"/>
              </w:rPr>
              <w:br/>
              <w:t>прийняв</w:t>
            </w:r>
          </w:p>
        </w:tc>
      </w:tr>
      <w:tr w:rsidR="00754D1C" w:rsidRPr="00F13C1D" w14:paraId="31BF4DB9" w14:textId="77777777" w:rsidTr="00FB49E5">
        <w:tc>
          <w:tcPr>
            <w:tcW w:w="2409" w:type="dxa"/>
          </w:tcPr>
          <w:p w14:paraId="1BCD45F2" w14:textId="77777777" w:rsidR="00754D1C" w:rsidRPr="00F13C1D" w:rsidRDefault="00754D1C" w:rsidP="00754D1C">
            <w:pPr>
              <w:spacing w:line="240" w:lineRule="auto"/>
              <w:ind w:firstLine="0"/>
              <w:rPr>
                <w:sz w:val="24"/>
                <w:szCs w:val="24"/>
              </w:rPr>
            </w:pPr>
            <w:r w:rsidRPr="00F13C1D">
              <w:rPr>
                <w:sz w:val="24"/>
                <w:szCs w:val="24"/>
              </w:rPr>
              <w:t>Дипломної роботи</w:t>
            </w:r>
          </w:p>
        </w:tc>
        <w:tc>
          <w:tcPr>
            <w:tcW w:w="4110" w:type="dxa"/>
          </w:tcPr>
          <w:p w14:paraId="2D011D25" w14:textId="790A5D3E" w:rsidR="00754D1C" w:rsidRPr="00F13C1D" w:rsidRDefault="00BA5FFB" w:rsidP="00754D1C">
            <w:pPr>
              <w:spacing w:line="240" w:lineRule="auto"/>
              <w:ind w:firstLine="0"/>
              <w:rPr>
                <w:sz w:val="24"/>
                <w:szCs w:val="24"/>
              </w:rPr>
            </w:pPr>
            <w:r>
              <w:rPr>
                <w:sz w:val="24"/>
                <w:szCs w:val="24"/>
              </w:rPr>
              <w:t>Демчук Г.В., доц. каф. охорони праці, промислової та цивільної безпеки (ОППЦБ)</w:t>
            </w:r>
          </w:p>
        </w:tc>
        <w:tc>
          <w:tcPr>
            <w:tcW w:w="1396" w:type="dxa"/>
          </w:tcPr>
          <w:p w14:paraId="1EC7F22E" w14:textId="77777777" w:rsidR="00754D1C" w:rsidRPr="00F13C1D" w:rsidRDefault="00754D1C" w:rsidP="00754D1C">
            <w:pPr>
              <w:spacing w:line="240" w:lineRule="auto"/>
              <w:ind w:firstLine="0"/>
              <w:rPr>
                <w:sz w:val="24"/>
                <w:szCs w:val="24"/>
              </w:rPr>
            </w:pPr>
          </w:p>
        </w:tc>
        <w:tc>
          <w:tcPr>
            <w:tcW w:w="1397" w:type="dxa"/>
          </w:tcPr>
          <w:p w14:paraId="77A28B1A" w14:textId="77777777" w:rsidR="00754D1C" w:rsidRPr="00F13C1D" w:rsidRDefault="00754D1C" w:rsidP="00754D1C">
            <w:pPr>
              <w:spacing w:line="240" w:lineRule="auto"/>
              <w:ind w:firstLine="0"/>
              <w:rPr>
                <w:sz w:val="24"/>
                <w:szCs w:val="24"/>
              </w:rPr>
            </w:pPr>
          </w:p>
        </w:tc>
      </w:tr>
    </w:tbl>
    <w:p w14:paraId="13156DA1" w14:textId="49773E68" w:rsidR="00754D1C" w:rsidRPr="00F13C1D" w:rsidRDefault="00754D1C" w:rsidP="00754D1C">
      <w:pPr>
        <w:tabs>
          <w:tab w:val="left" w:pos="1440"/>
          <w:tab w:val="left" w:pos="1620"/>
          <w:tab w:val="left" w:pos="9356"/>
        </w:tabs>
        <w:spacing w:line="240" w:lineRule="auto"/>
        <w:ind w:firstLine="0"/>
      </w:pPr>
      <w:bookmarkStart w:id="0" w:name="_heading=h.4anzqyu" w:colFirst="0" w:colLast="0"/>
      <w:bookmarkEnd w:id="0"/>
      <w:r w:rsidRPr="00F13C1D">
        <w:t xml:space="preserve">7. Дата видачі завдання </w:t>
      </w:r>
      <w:r w:rsidR="007453F6" w:rsidRPr="00F13C1D">
        <w:rPr>
          <w:b/>
          <w:i/>
        </w:rPr>
        <w:t>24</w:t>
      </w:r>
      <w:r w:rsidRPr="00F13C1D">
        <w:rPr>
          <w:b/>
          <w:i/>
        </w:rPr>
        <w:t xml:space="preserve"> травня 202</w:t>
      </w:r>
      <w:r w:rsidR="007704D3" w:rsidRPr="00F13C1D">
        <w:rPr>
          <w:b/>
          <w:i/>
        </w:rPr>
        <w:t>4</w:t>
      </w:r>
      <w:r w:rsidRPr="00F13C1D">
        <w:rPr>
          <w:b/>
          <w:i/>
        </w:rPr>
        <w:t xml:space="preserve"> року.</w:t>
      </w:r>
    </w:p>
    <w:p w14:paraId="1F51D75D" w14:textId="381B6E8A" w:rsidR="0042491F" w:rsidRDefault="0042491F" w:rsidP="00754D1C">
      <w:pPr>
        <w:tabs>
          <w:tab w:val="left" w:leader="underscore" w:pos="9356"/>
        </w:tabs>
        <w:spacing w:before="240" w:line="240" w:lineRule="auto"/>
        <w:ind w:firstLine="0"/>
        <w:rPr>
          <w:rFonts w:cs="Times New Roman"/>
          <w:bCs/>
          <w:szCs w:val="28"/>
        </w:rPr>
      </w:pPr>
    </w:p>
    <w:p w14:paraId="72E18B2D" w14:textId="77777777" w:rsidR="00970600" w:rsidRPr="00F13C1D" w:rsidRDefault="00970600" w:rsidP="00754D1C">
      <w:pPr>
        <w:tabs>
          <w:tab w:val="left" w:leader="underscore" w:pos="9356"/>
        </w:tabs>
        <w:spacing w:before="240" w:line="240" w:lineRule="auto"/>
        <w:ind w:firstLine="0"/>
        <w:rPr>
          <w:rFonts w:cs="Times New Roman"/>
          <w:bCs/>
          <w:szCs w:val="28"/>
        </w:rPr>
      </w:pPr>
    </w:p>
    <w:p w14:paraId="3EE67E9A" w14:textId="77777777" w:rsidR="00754D1C" w:rsidRPr="00F13C1D" w:rsidRDefault="00754D1C" w:rsidP="00754D1C">
      <w:pPr>
        <w:spacing w:line="240" w:lineRule="auto"/>
        <w:ind w:firstLine="0"/>
        <w:jc w:val="center"/>
        <w:rPr>
          <w:b/>
        </w:rPr>
      </w:pPr>
      <w:r w:rsidRPr="00F13C1D">
        <w:rPr>
          <w:b/>
        </w:rPr>
        <w:t>Календарний план</w:t>
      </w:r>
    </w:p>
    <w:tbl>
      <w:tblPr>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754D1C" w:rsidRPr="00F13C1D" w14:paraId="4BAE4A0C" w14:textId="77777777" w:rsidTr="00CB7A03">
        <w:trPr>
          <w:tblHeader/>
        </w:trPr>
        <w:tc>
          <w:tcPr>
            <w:tcW w:w="540" w:type="dxa"/>
            <w:vAlign w:val="center"/>
          </w:tcPr>
          <w:p w14:paraId="2B93B236" w14:textId="77777777" w:rsidR="00754D1C" w:rsidRPr="00F13C1D" w:rsidRDefault="00754D1C" w:rsidP="00754D1C">
            <w:pPr>
              <w:spacing w:line="240" w:lineRule="auto"/>
              <w:ind w:firstLine="0"/>
              <w:jc w:val="center"/>
              <w:rPr>
                <w:sz w:val="24"/>
                <w:szCs w:val="24"/>
              </w:rPr>
            </w:pPr>
            <w:r w:rsidRPr="00F13C1D">
              <w:rPr>
                <w:sz w:val="24"/>
                <w:szCs w:val="24"/>
              </w:rPr>
              <w:t>№ з/п</w:t>
            </w:r>
          </w:p>
        </w:tc>
        <w:tc>
          <w:tcPr>
            <w:tcW w:w="5130" w:type="dxa"/>
            <w:vAlign w:val="center"/>
          </w:tcPr>
          <w:p w14:paraId="5C289A68" w14:textId="77777777" w:rsidR="00754D1C" w:rsidRPr="00F13C1D" w:rsidRDefault="00754D1C" w:rsidP="00754D1C">
            <w:pPr>
              <w:spacing w:line="240" w:lineRule="auto"/>
              <w:ind w:firstLine="0"/>
              <w:jc w:val="center"/>
              <w:rPr>
                <w:sz w:val="24"/>
                <w:szCs w:val="24"/>
              </w:rPr>
            </w:pPr>
            <w:r w:rsidRPr="00F13C1D">
              <w:rPr>
                <w:sz w:val="24"/>
                <w:szCs w:val="24"/>
              </w:rPr>
              <w:t xml:space="preserve">Назва етапів виконання </w:t>
            </w:r>
            <w:r w:rsidRPr="00F13C1D">
              <w:rPr>
                <w:sz w:val="24"/>
                <w:szCs w:val="24"/>
              </w:rPr>
              <w:br/>
              <w:t>дипломної роботи</w:t>
            </w:r>
          </w:p>
        </w:tc>
        <w:tc>
          <w:tcPr>
            <w:tcW w:w="2410" w:type="dxa"/>
            <w:vAlign w:val="center"/>
          </w:tcPr>
          <w:p w14:paraId="1CB86AFD" w14:textId="3B7AEF14" w:rsidR="00754D1C" w:rsidRPr="00F13C1D" w:rsidRDefault="00754D1C" w:rsidP="00754D1C">
            <w:pPr>
              <w:spacing w:line="240" w:lineRule="auto"/>
              <w:ind w:firstLine="0"/>
              <w:jc w:val="center"/>
              <w:rPr>
                <w:sz w:val="24"/>
                <w:szCs w:val="24"/>
              </w:rPr>
            </w:pPr>
            <w:r w:rsidRPr="00F13C1D">
              <w:rPr>
                <w:sz w:val="24"/>
                <w:szCs w:val="24"/>
              </w:rPr>
              <w:t xml:space="preserve">Термін виконання </w:t>
            </w:r>
            <w:r w:rsidRPr="00F13C1D">
              <w:rPr>
                <w:sz w:val="24"/>
                <w:szCs w:val="24"/>
              </w:rPr>
              <w:br/>
              <w:t>етапів роботи</w:t>
            </w:r>
          </w:p>
        </w:tc>
        <w:tc>
          <w:tcPr>
            <w:tcW w:w="1234" w:type="dxa"/>
            <w:vAlign w:val="center"/>
          </w:tcPr>
          <w:p w14:paraId="69ED3244" w14:textId="77777777" w:rsidR="00754D1C" w:rsidRPr="00F13C1D" w:rsidRDefault="00754D1C" w:rsidP="00754D1C">
            <w:pPr>
              <w:spacing w:line="240" w:lineRule="auto"/>
              <w:ind w:firstLine="0"/>
              <w:jc w:val="center"/>
              <w:rPr>
                <w:sz w:val="24"/>
                <w:szCs w:val="24"/>
              </w:rPr>
            </w:pPr>
            <w:r w:rsidRPr="00F13C1D">
              <w:rPr>
                <w:sz w:val="24"/>
                <w:szCs w:val="24"/>
              </w:rPr>
              <w:t>Примітка</w:t>
            </w:r>
          </w:p>
        </w:tc>
      </w:tr>
      <w:tr w:rsidR="00754D1C" w:rsidRPr="00F13C1D" w14:paraId="0857AFFE" w14:textId="77777777" w:rsidTr="00FB49E5">
        <w:trPr>
          <w:trHeight w:val="20"/>
        </w:trPr>
        <w:tc>
          <w:tcPr>
            <w:tcW w:w="540" w:type="dxa"/>
          </w:tcPr>
          <w:p w14:paraId="785B850C" w14:textId="77777777" w:rsidR="00754D1C" w:rsidRPr="00F13C1D" w:rsidRDefault="00754D1C" w:rsidP="00754D1C">
            <w:pPr>
              <w:spacing w:line="240" w:lineRule="auto"/>
              <w:ind w:firstLine="0"/>
              <w:rPr>
                <w:sz w:val="24"/>
                <w:szCs w:val="24"/>
              </w:rPr>
            </w:pPr>
            <w:r w:rsidRPr="00F13C1D">
              <w:rPr>
                <w:sz w:val="24"/>
                <w:szCs w:val="24"/>
              </w:rPr>
              <w:t>1</w:t>
            </w:r>
          </w:p>
        </w:tc>
        <w:tc>
          <w:tcPr>
            <w:tcW w:w="5130" w:type="dxa"/>
          </w:tcPr>
          <w:p w14:paraId="6A0C23A1" w14:textId="77777777" w:rsidR="00754D1C" w:rsidRPr="00F13C1D" w:rsidRDefault="00754D1C" w:rsidP="00754D1C">
            <w:pPr>
              <w:spacing w:line="240" w:lineRule="auto"/>
              <w:ind w:firstLine="0"/>
              <w:rPr>
                <w:sz w:val="24"/>
                <w:szCs w:val="24"/>
              </w:rPr>
            </w:pPr>
            <w:r w:rsidRPr="00F13C1D">
              <w:rPr>
                <w:sz w:val="24"/>
                <w:szCs w:val="24"/>
              </w:rPr>
              <w:t>Отримати завдання за темою ДР на практику</w:t>
            </w:r>
          </w:p>
        </w:tc>
        <w:tc>
          <w:tcPr>
            <w:tcW w:w="2410" w:type="dxa"/>
          </w:tcPr>
          <w:p w14:paraId="6EBFC482" w14:textId="0AE9CB30" w:rsidR="00754D1C" w:rsidRPr="00F13C1D" w:rsidRDefault="00754D1C" w:rsidP="00754D1C">
            <w:pPr>
              <w:spacing w:line="240" w:lineRule="auto"/>
              <w:ind w:firstLine="0"/>
              <w:rPr>
                <w:sz w:val="24"/>
                <w:szCs w:val="24"/>
              </w:rPr>
            </w:pPr>
            <w:r w:rsidRPr="00F13C1D">
              <w:rPr>
                <w:sz w:val="24"/>
                <w:szCs w:val="24"/>
              </w:rPr>
              <w:t>До 15.02.202</w:t>
            </w:r>
            <w:r w:rsidR="00CB7A03" w:rsidRPr="00F13C1D">
              <w:rPr>
                <w:sz w:val="24"/>
                <w:szCs w:val="24"/>
              </w:rPr>
              <w:t>4</w:t>
            </w:r>
            <w:r w:rsidRPr="00F13C1D">
              <w:rPr>
                <w:sz w:val="24"/>
                <w:szCs w:val="24"/>
              </w:rPr>
              <w:t>р.</w:t>
            </w:r>
          </w:p>
        </w:tc>
        <w:tc>
          <w:tcPr>
            <w:tcW w:w="1234" w:type="dxa"/>
          </w:tcPr>
          <w:p w14:paraId="4DE29414" w14:textId="0EBCD312" w:rsidR="00754D1C" w:rsidRPr="00E44D53" w:rsidRDefault="00AD0A0B" w:rsidP="00754D1C">
            <w:pPr>
              <w:spacing w:line="240" w:lineRule="auto"/>
              <w:ind w:firstLine="0"/>
              <w:rPr>
                <w:i/>
                <w:iCs/>
                <w:sz w:val="24"/>
                <w:szCs w:val="24"/>
              </w:rPr>
            </w:pPr>
            <w:r>
              <w:rPr>
                <w:i/>
                <w:iCs/>
                <w:sz w:val="24"/>
                <w:szCs w:val="24"/>
              </w:rPr>
              <w:t>виконано</w:t>
            </w:r>
          </w:p>
        </w:tc>
      </w:tr>
      <w:tr w:rsidR="00754D1C" w:rsidRPr="00F13C1D" w14:paraId="55DC177F" w14:textId="77777777" w:rsidTr="00FB49E5">
        <w:trPr>
          <w:trHeight w:val="20"/>
        </w:trPr>
        <w:tc>
          <w:tcPr>
            <w:tcW w:w="540" w:type="dxa"/>
          </w:tcPr>
          <w:p w14:paraId="270745E4" w14:textId="77777777" w:rsidR="00754D1C" w:rsidRPr="00F13C1D" w:rsidRDefault="00754D1C" w:rsidP="00754D1C">
            <w:pPr>
              <w:spacing w:line="240" w:lineRule="auto"/>
              <w:ind w:firstLine="0"/>
              <w:rPr>
                <w:sz w:val="24"/>
                <w:szCs w:val="24"/>
              </w:rPr>
            </w:pPr>
            <w:r w:rsidRPr="00F13C1D">
              <w:rPr>
                <w:sz w:val="24"/>
                <w:szCs w:val="24"/>
              </w:rPr>
              <w:t>2</w:t>
            </w:r>
          </w:p>
        </w:tc>
        <w:tc>
          <w:tcPr>
            <w:tcW w:w="5130" w:type="dxa"/>
          </w:tcPr>
          <w:p w14:paraId="5D111285" w14:textId="77777777" w:rsidR="00754D1C" w:rsidRPr="00F13C1D" w:rsidRDefault="00754D1C" w:rsidP="00754D1C">
            <w:pPr>
              <w:spacing w:line="240" w:lineRule="auto"/>
              <w:ind w:firstLine="0"/>
              <w:rPr>
                <w:sz w:val="24"/>
                <w:szCs w:val="24"/>
              </w:rPr>
            </w:pPr>
            <w:r w:rsidRPr="00F13C1D">
              <w:rPr>
                <w:sz w:val="24"/>
                <w:szCs w:val="24"/>
              </w:rPr>
              <w:t>Переддипломна практика</w:t>
            </w:r>
          </w:p>
        </w:tc>
        <w:tc>
          <w:tcPr>
            <w:tcW w:w="2410" w:type="dxa"/>
          </w:tcPr>
          <w:p w14:paraId="73005839" w14:textId="77777777" w:rsidR="00754D1C" w:rsidRPr="00F13C1D" w:rsidRDefault="00754D1C" w:rsidP="00754D1C">
            <w:pPr>
              <w:spacing w:line="240" w:lineRule="auto"/>
              <w:ind w:firstLine="0"/>
              <w:rPr>
                <w:sz w:val="24"/>
                <w:szCs w:val="24"/>
              </w:rPr>
            </w:pPr>
            <w:r w:rsidRPr="00F13C1D">
              <w:rPr>
                <w:sz w:val="24"/>
                <w:szCs w:val="24"/>
              </w:rPr>
              <w:t>За графіком</w:t>
            </w:r>
          </w:p>
        </w:tc>
        <w:tc>
          <w:tcPr>
            <w:tcW w:w="1234" w:type="dxa"/>
          </w:tcPr>
          <w:p w14:paraId="6F456FBA" w14:textId="1E661955" w:rsidR="00754D1C" w:rsidRPr="00E44D53" w:rsidRDefault="00AD0A0B" w:rsidP="00754D1C">
            <w:pPr>
              <w:spacing w:line="240" w:lineRule="auto"/>
              <w:ind w:firstLine="0"/>
              <w:rPr>
                <w:i/>
                <w:iCs/>
                <w:sz w:val="24"/>
                <w:szCs w:val="24"/>
              </w:rPr>
            </w:pPr>
            <w:r>
              <w:rPr>
                <w:i/>
                <w:iCs/>
                <w:sz w:val="24"/>
                <w:szCs w:val="24"/>
              </w:rPr>
              <w:t>виконано</w:t>
            </w:r>
          </w:p>
        </w:tc>
      </w:tr>
      <w:tr w:rsidR="00754D1C" w:rsidRPr="00F13C1D" w14:paraId="49DAE784" w14:textId="77777777" w:rsidTr="00FB49E5">
        <w:trPr>
          <w:trHeight w:val="20"/>
        </w:trPr>
        <w:tc>
          <w:tcPr>
            <w:tcW w:w="540" w:type="dxa"/>
          </w:tcPr>
          <w:p w14:paraId="777E56BF" w14:textId="77777777" w:rsidR="00754D1C" w:rsidRPr="00F13C1D" w:rsidRDefault="00754D1C" w:rsidP="00754D1C">
            <w:pPr>
              <w:spacing w:line="240" w:lineRule="auto"/>
              <w:ind w:firstLine="0"/>
              <w:rPr>
                <w:sz w:val="24"/>
                <w:szCs w:val="24"/>
              </w:rPr>
            </w:pPr>
            <w:r w:rsidRPr="00F13C1D">
              <w:rPr>
                <w:sz w:val="24"/>
                <w:szCs w:val="24"/>
              </w:rPr>
              <w:t>3</w:t>
            </w:r>
          </w:p>
        </w:tc>
        <w:tc>
          <w:tcPr>
            <w:tcW w:w="5130" w:type="dxa"/>
          </w:tcPr>
          <w:p w14:paraId="44D2E801" w14:textId="08EAC437" w:rsidR="00754D1C" w:rsidRPr="00830C96" w:rsidRDefault="00754D1C" w:rsidP="00754D1C">
            <w:pPr>
              <w:spacing w:line="240" w:lineRule="auto"/>
              <w:ind w:firstLine="0"/>
              <w:rPr>
                <w:sz w:val="24"/>
                <w:szCs w:val="24"/>
              </w:rPr>
            </w:pPr>
            <w:r w:rsidRPr="00830C96">
              <w:rPr>
                <w:sz w:val="24"/>
                <w:szCs w:val="24"/>
              </w:rPr>
              <w:t xml:space="preserve">Виконання розділів ДР (Вступ, </w:t>
            </w:r>
            <w:r w:rsidR="00B84254" w:rsidRPr="00830C96">
              <w:rPr>
                <w:sz w:val="24"/>
                <w:szCs w:val="24"/>
              </w:rPr>
              <w:t>огляд правових та організаційних основ охорони праці</w:t>
            </w:r>
            <w:r w:rsidRPr="00830C96">
              <w:rPr>
                <w:sz w:val="24"/>
                <w:szCs w:val="24"/>
              </w:rPr>
              <w:t xml:space="preserve">, </w:t>
            </w:r>
            <w:r w:rsidR="00B84254" w:rsidRPr="00830C96">
              <w:rPr>
                <w:sz w:val="24"/>
                <w:szCs w:val="24"/>
              </w:rPr>
              <w:t>принципи навчання медпрацівників питанням безпеки праці</w:t>
            </w:r>
            <w:r w:rsidR="006869F1" w:rsidRPr="00830C96">
              <w:rPr>
                <w:sz w:val="24"/>
                <w:szCs w:val="24"/>
              </w:rPr>
              <w:t>, додаткові розділи</w:t>
            </w:r>
            <w:r w:rsidRPr="00830C96">
              <w:rPr>
                <w:sz w:val="24"/>
                <w:szCs w:val="24"/>
              </w:rPr>
              <w:t>)</w:t>
            </w:r>
          </w:p>
        </w:tc>
        <w:tc>
          <w:tcPr>
            <w:tcW w:w="2410" w:type="dxa"/>
          </w:tcPr>
          <w:p w14:paraId="6A1B49B3" w14:textId="77777777" w:rsidR="00754D1C" w:rsidRPr="00F13C1D" w:rsidRDefault="00754D1C" w:rsidP="00754D1C">
            <w:pPr>
              <w:spacing w:line="240" w:lineRule="auto"/>
              <w:ind w:firstLine="0"/>
              <w:rPr>
                <w:sz w:val="24"/>
                <w:szCs w:val="24"/>
              </w:rPr>
            </w:pPr>
            <w:r w:rsidRPr="00F13C1D">
              <w:rPr>
                <w:sz w:val="24"/>
                <w:szCs w:val="24"/>
              </w:rPr>
              <w:t>До кінця практики</w:t>
            </w:r>
          </w:p>
        </w:tc>
        <w:tc>
          <w:tcPr>
            <w:tcW w:w="1234" w:type="dxa"/>
          </w:tcPr>
          <w:p w14:paraId="33E741FA" w14:textId="1A4C6184" w:rsidR="00673C98" w:rsidRPr="00673C98" w:rsidRDefault="00AD0A0B" w:rsidP="00673C98">
            <w:pPr>
              <w:spacing w:line="240" w:lineRule="auto"/>
              <w:ind w:firstLine="0"/>
              <w:rPr>
                <w:sz w:val="24"/>
                <w:szCs w:val="24"/>
              </w:rPr>
            </w:pPr>
            <w:r>
              <w:rPr>
                <w:i/>
                <w:iCs/>
                <w:sz w:val="24"/>
                <w:szCs w:val="24"/>
              </w:rPr>
              <w:t>виконано</w:t>
            </w:r>
          </w:p>
        </w:tc>
      </w:tr>
      <w:tr w:rsidR="00754D1C" w:rsidRPr="00F13C1D" w14:paraId="32F51206" w14:textId="77777777" w:rsidTr="00FB49E5">
        <w:trPr>
          <w:trHeight w:val="20"/>
        </w:trPr>
        <w:tc>
          <w:tcPr>
            <w:tcW w:w="540" w:type="dxa"/>
          </w:tcPr>
          <w:p w14:paraId="6DF088AB" w14:textId="77777777" w:rsidR="00754D1C" w:rsidRPr="00F13C1D" w:rsidRDefault="00754D1C" w:rsidP="00754D1C">
            <w:pPr>
              <w:spacing w:line="240" w:lineRule="auto"/>
              <w:ind w:firstLine="0"/>
              <w:rPr>
                <w:sz w:val="24"/>
                <w:szCs w:val="24"/>
              </w:rPr>
            </w:pPr>
            <w:r w:rsidRPr="00F13C1D">
              <w:rPr>
                <w:sz w:val="24"/>
                <w:szCs w:val="24"/>
              </w:rPr>
              <w:t>4</w:t>
            </w:r>
          </w:p>
        </w:tc>
        <w:tc>
          <w:tcPr>
            <w:tcW w:w="5130" w:type="dxa"/>
          </w:tcPr>
          <w:p w14:paraId="3FB80088" w14:textId="7456F850" w:rsidR="00754D1C" w:rsidRPr="00B63E7E" w:rsidRDefault="00754D1C" w:rsidP="00754D1C">
            <w:pPr>
              <w:spacing w:line="240" w:lineRule="auto"/>
              <w:ind w:firstLine="0"/>
              <w:rPr>
                <w:sz w:val="24"/>
                <w:szCs w:val="24"/>
              </w:rPr>
            </w:pPr>
            <w:r w:rsidRPr="00B63E7E">
              <w:rPr>
                <w:sz w:val="24"/>
                <w:szCs w:val="24"/>
              </w:rPr>
              <w:t>Виконання розділів ДР (</w:t>
            </w:r>
            <w:r w:rsidR="00A866A6" w:rsidRPr="00B63E7E">
              <w:rPr>
                <w:sz w:val="24"/>
                <w:szCs w:val="24"/>
              </w:rPr>
              <w:t>інформаційна система з навчання і перевірки знань</w:t>
            </w:r>
            <w:r w:rsidRPr="00B63E7E">
              <w:rPr>
                <w:sz w:val="24"/>
                <w:szCs w:val="24"/>
              </w:rPr>
              <w:t>, загальні висновки, список джерел)</w:t>
            </w:r>
          </w:p>
        </w:tc>
        <w:tc>
          <w:tcPr>
            <w:tcW w:w="2410" w:type="dxa"/>
          </w:tcPr>
          <w:p w14:paraId="10F9375A" w14:textId="3CD1D457" w:rsidR="00754D1C" w:rsidRPr="00F13C1D" w:rsidRDefault="005B5E21" w:rsidP="00754D1C">
            <w:pPr>
              <w:spacing w:line="240" w:lineRule="auto"/>
              <w:ind w:firstLine="0"/>
              <w:rPr>
                <w:sz w:val="24"/>
                <w:szCs w:val="24"/>
              </w:rPr>
            </w:pPr>
            <w:r w:rsidRPr="00F13C1D">
              <w:rPr>
                <w:sz w:val="24"/>
                <w:szCs w:val="24"/>
              </w:rPr>
              <w:t>Не пізніше 25.05.2024р.</w:t>
            </w:r>
          </w:p>
        </w:tc>
        <w:tc>
          <w:tcPr>
            <w:tcW w:w="1234" w:type="dxa"/>
          </w:tcPr>
          <w:p w14:paraId="43CD3849" w14:textId="7F45BEB8" w:rsidR="00754D1C" w:rsidRPr="00A61EF3" w:rsidRDefault="00AD0A0B" w:rsidP="00754D1C">
            <w:pPr>
              <w:spacing w:line="240" w:lineRule="auto"/>
              <w:ind w:firstLine="0"/>
              <w:rPr>
                <w:i/>
                <w:iCs/>
                <w:sz w:val="24"/>
                <w:szCs w:val="24"/>
              </w:rPr>
            </w:pPr>
            <w:r>
              <w:rPr>
                <w:i/>
                <w:iCs/>
                <w:sz w:val="24"/>
                <w:szCs w:val="24"/>
              </w:rPr>
              <w:t>виконано</w:t>
            </w:r>
          </w:p>
        </w:tc>
      </w:tr>
      <w:tr w:rsidR="00754D1C" w:rsidRPr="00F13C1D" w14:paraId="0D41C477" w14:textId="77777777" w:rsidTr="00FB49E5">
        <w:trPr>
          <w:trHeight w:val="20"/>
        </w:trPr>
        <w:tc>
          <w:tcPr>
            <w:tcW w:w="540" w:type="dxa"/>
          </w:tcPr>
          <w:p w14:paraId="7EC15149" w14:textId="00DDEECD" w:rsidR="00754D1C" w:rsidRPr="00F13C1D" w:rsidRDefault="00754D1C" w:rsidP="00754D1C">
            <w:pPr>
              <w:spacing w:line="240" w:lineRule="auto"/>
              <w:ind w:firstLine="0"/>
              <w:rPr>
                <w:sz w:val="24"/>
                <w:szCs w:val="24"/>
              </w:rPr>
            </w:pPr>
            <w:r w:rsidRPr="00F13C1D">
              <w:rPr>
                <w:sz w:val="24"/>
                <w:szCs w:val="24"/>
              </w:rPr>
              <w:t>5</w:t>
            </w:r>
          </w:p>
        </w:tc>
        <w:tc>
          <w:tcPr>
            <w:tcW w:w="5130" w:type="dxa"/>
          </w:tcPr>
          <w:p w14:paraId="595846F1" w14:textId="7E798D35" w:rsidR="00754D1C" w:rsidRPr="00F13C1D" w:rsidRDefault="00754D1C" w:rsidP="00754D1C">
            <w:pPr>
              <w:spacing w:line="240" w:lineRule="auto"/>
              <w:ind w:firstLine="0"/>
              <w:rPr>
                <w:sz w:val="24"/>
                <w:szCs w:val="24"/>
              </w:rPr>
            </w:pPr>
            <w:r w:rsidRPr="00F13C1D">
              <w:rPr>
                <w:sz w:val="24"/>
                <w:szCs w:val="24"/>
              </w:rPr>
              <w:t>Перевірка ДР керівником</w:t>
            </w:r>
            <w:r w:rsidR="005B5E21" w:rsidRPr="00F13C1D">
              <w:rPr>
                <w:sz w:val="24"/>
                <w:szCs w:val="24"/>
              </w:rPr>
              <w:t xml:space="preserve"> та допуск її на перевірку нормоконтролером та на плагіат</w:t>
            </w:r>
          </w:p>
        </w:tc>
        <w:tc>
          <w:tcPr>
            <w:tcW w:w="2410" w:type="dxa"/>
          </w:tcPr>
          <w:p w14:paraId="2AA67B45" w14:textId="2D5AC659" w:rsidR="00754D1C" w:rsidRPr="00F13C1D" w:rsidRDefault="006869F1" w:rsidP="0093552C">
            <w:pPr>
              <w:spacing w:line="240" w:lineRule="auto"/>
              <w:ind w:firstLine="0"/>
              <w:rPr>
                <w:sz w:val="24"/>
                <w:szCs w:val="24"/>
              </w:rPr>
            </w:pPr>
            <w:r w:rsidRPr="00F13C1D">
              <w:rPr>
                <w:sz w:val="24"/>
                <w:szCs w:val="24"/>
              </w:rPr>
              <w:t>Не пізніше 27.05.2024р.</w:t>
            </w:r>
          </w:p>
        </w:tc>
        <w:tc>
          <w:tcPr>
            <w:tcW w:w="1234" w:type="dxa"/>
          </w:tcPr>
          <w:p w14:paraId="4FD3D93C" w14:textId="31B29AC5" w:rsidR="00754D1C" w:rsidRPr="00F13C1D" w:rsidRDefault="00AD0A0B" w:rsidP="00754D1C">
            <w:pPr>
              <w:spacing w:line="240" w:lineRule="auto"/>
              <w:ind w:firstLine="0"/>
              <w:rPr>
                <w:sz w:val="24"/>
                <w:szCs w:val="24"/>
              </w:rPr>
            </w:pPr>
            <w:r>
              <w:rPr>
                <w:i/>
                <w:iCs/>
                <w:sz w:val="24"/>
                <w:szCs w:val="24"/>
              </w:rPr>
              <w:t>виконано</w:t>
            </w:r>
          </w:p>
        </w:tc>
      </w:tr>
      <w:tr w:rsidR="00754D1C" w:rsidRPr="00F13C1D" w14:paraId="06C1983C" w14:textId="77777777" w:rsidTr="00FB49E5">
        <w:trPr>
          <w:trHeight w:val="20"/>
        </w:trPr>
        <w:tc>
          <w:tcPr>
            <w:tcW w:w="540" w:type="dxa"/>
          </w:tcPr>
          <w:p w14:paraId="2F1AD1C3" w14:textId="5D1EE82A" w:rsidR="00754D1C" w:rsidRPr="00F13C1D" w:rsidRDefault="00754D1C" w:rsidP="00754D1C">
            <w:pPr>
              <w:spacing w:line="240" w:lineRule="auto"/>
              <w:ind w:firstLine="0"/>
              <w:rPr>
                <w:sz w:val="24"/>
                <w:szCs w:val="24"/>
              </w:rPr>
            </w:pPr>
            <w:r w:rsidRPr="00F13C1D">
              <w:rPr>
                <w:sz w:val="24"/>
                <w:szCs w:val="24"/>
              </w:rPr>
              <w:t>6</w:t>
            </w:r>
          </w:p>
        </w:tc>
        <w:tc>
          <w:tcPr>
            <w:tcW w:w="5130" w:type="dxa"/>
          </w:tcPr>
          <w:p w14:paraId="32EDF916" w14:textId="77777777" w:rsidR="00754D1C" w:rsidRPr="00F13C1D" w:rsidRDefault="00754D1C" w:rsidP="00754D1C">
            <w:pPr>
              <w:spacing w:line="240" w:lineRule="auto"/>
              <w:ind w:firstLine="0"/>
              <w:rPr>
                <w:sz w:val="24"/>
                <w:szCs w:val="24"/>
              </w:rPr>
            </w:pPr>
            <w:r w:rsidRPr="00F13C1D">
              <w:rPr>
                <w:sz w:val="24"/>
                <w:szCs w:val="24"/>
              </w:rPr>
              <w:t>Подання в електронному вигляді ДР та анотації до неї на перевірку нормоконтролера та плагіат (UNICHECK).</w:t>
            </w:r>
          </w:p>
        </w:tc>
        <w:tc>
          <w:tcPr>
            <w:tcW w:w="2410" w:type="dxa"/>
          </w:tcPr>
          <w:p w14:paraId="6E799343" w14:textId="52C8788E" w:rsidR="00754D1C" w:rsidRPr="00F13C1D" w:rsidRDefault="005B5E21" w:rsidP="0093552C">
            <w:pPr>
              <w:spacing w:line="240" w:lineRule="auto"/>
              <w:ind w:firstLine="0"/>
              <w:rPr>
                <w:sz w:val="24"/>
                <w:szCs w:val="24"/>
              </w:rPr>
            </w:pPr>
            <w:r w:rsidRPr="00F13C1D">
              <w:rPr>
                <w:sz w:val="24"/>
                <w:szCs w:val="24"/>
              </w:rPr>
              <w:t>Не пізніше 28.05.2024р.</w:t>
            </w:r>
          </w:p>
        </w:tc>
        <w:tc>
          <w:tcPr>
            <w:tcW w:w="1234" w:type="dxa"/>
          </w:tcPr>
          <w:p w14:paraId="49135C1D" w14:textId="2BE85035" w:rsidR="00754D1C" w:rsidRPr="00F13C1D" w:rsidRDefault="00AD0A0B" w:rsidP="00754D1C">
            <w:pPr>
              <w:spacing w:line="240" w:lineRule="auto"/>
              <w:ind w:firstLine="0"/>
              <w:rPr>
                <w:sz w:val="24"/>
                <w:szCs w:val="24"/>
              </w:rPr>
            </w:pPr>
            <w:r>
              <w:rPr>
                <w:i/>
                <w:iCs/>
                <w:sz w:val="24"/>
                <w:szCs w:val="24"/>
              </w:rPr>
              <w:t>виконано</w:t>
            </w:r>
          </w:p>
        </w:tc>
      </w:tr>
      <w:tr w:rsidR="00754D1C" w:rsidRPr="00F13C1D" w14:paraId="2368A58E" w14:textId="77777777" w:rsidTr="00FB49E5">
        <w:trPr>
          <w:trHeight w:val="20"/>
        </w:trPr>
        <w:tc>
          <w:tcPr>
            <w:tcW w:w="540" w:type="dxa"/>
          </w:tcPr>
          <w:p w14:paraId="4BF9E527" w14:textId="05BD8E38" w:rsidR="00754D1C" w:rsidRPr="00F13C1D" w:rsidRDefault="00754D1C" w:rsidP="00754D1C">
            <w:pPr>
              <w:spacing w:line="240" w:lineRule="auto"/>
              <w:ind w:firstLine="0"/>
              <w:rPr>
                <w:sz w:val="24"/>
                <w:szCs w:val="24"/>
              </w:rPr>
            </w:pPr>
            <w:r w:rsidRPr="00F13C1D">
              <w:rPr>
                <w:sz w:val="24"/>
                <w:szCs w:val="24"/>
              </w:rPr>
              <w:t>7</w:t>
            </w:r>
          </w:p>
        </w:tc>
        <w:tc>
          <w:tcPr>
            <w:tcW w:w="5130" w:type="dxa"/>
          </w:tcPr>
          <w:p w14:paraId="4CD8DB37" w14:textId="5D533E80" w:rsidR="00754D1C" w:rsidRPr="00F13C1D" w:rsidRDefault="00754D1C" w:rsidP="00754D1C">
            <w:pPr>
              <w:spacing w:line="240" w:lineRule="auto"/>
              <w:ind w:firstLine="0"/>
              <w:rPr>
                <w:sz w:val="24"/>
                <w:szCs w:val="24"/>
              </w:rPr>
            </w:pPr>
            <w:r w:rsidRPr="00F13C1D">
              <w:rPr>
                <w:sz w:val="24"/>
                <w:szCs w:val="24"/>
              </w:rPr>
              <w:t xml:space="preserve">Надання </w:t>
            </w:r>
            <w:r w:rsidR="00D5019E" w:rsidRPr="00F13C1D">
              <w:rPr>
                <w:sz w:val="24"/>
                <w:szCs w:val="24"/>
              </w:rPr>
              <w:t xml:space="preserve">пакету електронних </w:t>
            </w:r>
            <w:r w:rsidRPr="00F13C1D">
              <w:rPr>
                <w:sz w:val="24"/>
                <w:szCs w:val="24"/>
              </w:rPr>
              <w:t>документів на засідання кафедри</w:t>
            </w:r>
          </w:p>
        </w:tc>
        <w:tc>
          <w:tcPr>
            <w:tcW w:w="2410" w:type="dxa"/>
          </w:tcPr>
          <w:p w14:paraId="365EA2D9" w14:textId="7E522106" w:rsidR="00754D1C" w:rsidRPr="00F13C1D" w:rsidRDefault="00D5019E" w:rsidP="00754D1C">
            <w:pPr>
              <w:spacing w:line="240" w:lineRule="auto"/>
              <w:ind w:firstLine="0"/>
              <w:rPr>
                <w:sz w:val="24"/>
                <w:szCs w:val="24"/>
              </w:rPr>
            </w:pPr>
            <w:r w:rsidRPr="00F13C1D">
              <w:rPr>
                <w:sz w:val="24"/>
                <w:szCs w:val="24"/>
              </w:rPr>
              <w:t>Не пізніше 05.06.2024р.</w:t>
            </w:r>
          </w:p>
        </w:tc>
        <w:tc>
          <w:tcPr>
            <w:tcW w:w="1234" w:type="dxa"/>
          </w:tcPr>
          <w:p w14:paraId="679A3ED0" w14:textId="0A59D687" w:rsidR="00754D1C" w:rsidRPr="00F13C1D" w:rsidRDefault="00AD0A0B" w:rsidP="00754D1C">
            <w:pPr>
              <w:spacing w:line="240" w:lineRule="auto"/>
              <w:ind w:firstLine="0"/>
              <w:rPr>
                <w:sz w:val="24"/>
                <w:szCs w:val="24"/>
              </w:rPr>
            </w:pPr>
            <w:r>
              <w:rPr>
                <w:i/>
                <w:iCs/>
                <w:sz w:val="24"/>
                <w:szCs w:val="24"/>
              </w:rPr>
              <w:t>виконано</w:t>
            </w:r>
          </w:p>
        </w:tc>
      </w:tr>
      <w:tr w:rsidR="00754D1C" w:rsidRPr="00F13C1D" w14:paraId="07A919E6" w14:textId="77777777" w:rsidTr="00FB49E5">
        <w:trPr>
          <w:trHeight w:val="20"/>
        </w:trPr>
        <w:tc>
          <w:tcPr>
            <w:tcW w:w="540" w:type="dxa"/>
          </w:tcPr>
          <w:p w14:paraId="00A3F2F6" w14:textId="5405BC0E" w:rsidR="00754D1C" w:rsidRPr="00F13C1D" w:rsidRDefault="00754D1C" w:rsidP="00754D1C">
            <w:pPr>
              <w:spacing w:line="240" w:lineRule="auto"/>
              <w:ind w:firstLine="0"/>
              <w:rPr>
                <w:sz w:val="24"/>
                <w:szCs w:val="24"/>
              </w:rPr>
            </w:pPr>
            <w:r w:rsidRPr="00F13C1D">
              <w:rPr>
                <w:sz w:val="24"/>
                <w:szCs w:val="24"/>
              </w:rPr>
              <w:t>8</w:t>
            </w:r>
          </w:p>
        </w:tc>
        <w:tc>
          <w:tcPr>
            <w:tcW w:w="5130" w:type="dxa"/>
          </w:tcPr>
          <w:p w14:paraId="2CAC6796" w14:textId="03B56D03" w:rsidR="00754D1C" w:rsidRPr="00F13C1D" w:rsidRDefault="00D5019E" w:rsidP="00754D1C">
            <w:pPr>
              <w:spacing w:line="240" w:lineRule="auto"/>
              <w:ind w:firstLine="0"/>
              <w:rPr>
                <w:sz w:val="24"/>
                <w:szCs w:val="24"/>
              </w:rPr>
            </w:pPr>
            <w:r w:rsidRPr="00F13C1D">
              <w:rPr>
                <w:sz w:val="24"/>
                <w:szCs w:val="24"/>
              </w:rPr>
              <w:t>Отримати</w:t>
            </w:r>
            <w:r w:rsidR="00754D1C" w:rsidRPr="00F13C1D">
              <w:rPr>
                <w:sz w:val="24"/>
                <w:szCs w:val="24"/>
              </w:rPr>
              <w:t xml:space="preserve"> допуск до захисту </w:t>
            </w:r>
            <w:r w:rsidRPr="00F13C1D">
              <w:rPr>
                <w:sz w:val="24"/>
                <w:szCs w:val="24"/>
              </w:rPr>
              <w:t>ДР в ЕК</w:t>
            </w:r>
          </w:p>
        </w:tc>
        <w:tc>
          <w:tcPr>
            <w:tcW w:w="2410" w:type="dxa"/>
          </w:tcPr>
          <w:p w14:paraId="6D0EC360" w14:textId="48611107" w:rsidR="00754D1C" w:rsidRPr="00F13C1D" w:rsidRDefault="00754D1C" w:rsidP="00754D1C">
            <w:pPr>
              <w:spacing w:line="240" w:lineRule="auto"/>
              <w:ind w:firstLine="0"/>
              <w:rPr>
                <w:sz w:val="24"/>
                <w:szCs w:val="24"/>
              </w:rPr>
            </w:pPr>
            <w:r w:rsidRPr="00F13C1D">
              <w:rPr>
                <w:sz w:val="24"/>
                <w:szCs w:val="24"/>
              </w:rPr>
              <w:t xml:space="preserve">Згідно </w:t>
            </w:r>
            <w:r w:rsidR="00D5019E" w:rsidRPr="00F13C1D">
              <w:rPr>
                <w:sz w:val="24"/>
                <w:szCs w:val="24"/>
              </w:rPr>
              <w:t>засіданню кафедри</w:t>
            </w:r>
          </w:p>
        </w:tc>
        <w:tc>
          <w:tcPr>
            <w:tcW w:w="1234" w:type="dxa"/>
          </w:tcPr>
          <w:p w14:paraId="6A6A3611" w14:textId="3387A148" w:rsidR="00754D1C" w:rsidRPr="00F13C1D" w:rsidRDefault="00AD0A0B" w:rsidP="00754D1C">
            <w:pPr>
              <w:spacing w:line="240" w:lineRule="auto"/>
              <w:ind w:firstLine="0"/>
              <w:rPr>
                <w:sz w:val="24"/>
                <w:szCs w:val="24"/>
              </w:rPr>
            </w:pPr>
            <w:r>
              <w:rPr>
                <w:i/>
                <w:iCs/>
                <w:sz w:val="24"/>
                <w:szCs w:val="24"/>
              </w:rPr>
              <w:t>виконано</w:t>
            </w:r>
          </w:p>
        </w:tc>
      </w:tr>
      <w:tr w:rsidR="00754D1C" w:rsidRPr="00F13C1D" w14:paraId="556D3726" w14:textId="77777777" w:rsidTr="00FB49E5">
        <w:trPr>
          <w:trHeight w:val="20"/>
        </w:trPr>
        <w:tc>
          <w:tcPr>
            <w:tcW w:w="540" w:type="dxa"/>
          </w:tcPr>
          <w:p w14:paraId="7D53395C" w14:textId="7B0C4A63" w:rsidR="00754D1C" w:rsidRPr="00F13C1D" w:rsidRDefault="00754D1C" w:rsidP="00754D1C">
            <w:pPr>
              <w:spacing w:line="240" w:lineRule="auto"/>
              <w:ind w:firstLine="0"/>
              <w:rPr>
                <w:sz w:val="24"/>
                <w:szCs w:val="24"/>
              </w:rPr>
            </w:pPr>
            <w:r w:rsidRPr="00F13C1D">
              <w:rPr>
                <w:sz w:val="24"/>
                <w:szCs w:val="24"/>
              </w:rPr>
              <w:t>9</w:t>
            </w:r>
          </w:p>
        </w:tc>
        <w:tc>
          <w:tcPr>
            <w:tcW w:w="5130" w:type="dxa"/>
          </w:tcPr>
          <w:p w14:paraId="7CCC7016" w14:textId="77777777" w:rsidR="00754D1C" w:rsidRPr="00F13C1D" w:rsidRDefault="00754D1C" w:rsidP="00754D1C">
            <w:pPr>
              <w:spacing w:line="240" w:lineRule="auto"/>
              <w:ind w:firstLine="0"/>
              <w:rPr>
                <w:sz w:val="24"/>
                <w:szCs w:val="24"/>
              </w:rPr>
            </w:pPr>
            <w:r w:rsidRPr="00F13C1D">
              <w:rPr>
                <w:sz w:val="24"/>
                <w:szCs w:val="24"/>
              </w:rPr>
              <w:t>Подання ДР рецензенту. Отримання рецензії.</w:t>
            </w:r>
          </w:p>
        </w:tc>
        <w:tc>
          <w:tcPr>
            <w:tcW w:w="2410" w:type="dxa"/>
          </w:tcPr>
          <w:p w14:paraId="49F4EAF6" w14:textId="0DC0AB56" w:rsidR="00754D1C" w:rsidRPr="00F13C1D" w:rsidRDefault="00624D7B" w:rsidP="00754D1C">
            <w:pPr>
              <w:spacing w:line="240" w:lineRule="auto"/>
              <w:ind w:firstLine="0"/>
              <w:rPr>
                <w:sz w:val="24"/>
                <w:szCs w:val="24"/>
              </w:rPr>
            </w:pPr>
            <w:r w:rsidRPr="00F13C1D">
              <w:rPr>
                <w:sz w:val="24"/>
                <w:szCs w:val="24"/>
              </w:rPr>
              <w:t>Не пізніше 14.06.2024р.</w:t>
            </w:r>
          </w:p>
        </w:tc>
        <w:tc>
          <w:tcPr>
            <w:tcW w:w="1234" w:type="dxa"/>
          </w:tcPr>
          <w:p w14:paraId="53E6B9A8" w14:textId="75430F62" w:rsidR="00754D1C" w:rsidRPr="00F13C1D" w:rsidRDefault="00AD0A0B" w:rsidP="00754D1C">
            <w:pPr>
              <w:spacing w:line="240" w:lineRule="auto"/>
              <w:ind w:firstLine="0"/>
              <w:rPr>
                <w:sz w:val="24"/>
                <w:szCs w:val="24"/>
              </w:rPr>
            </w:pPr>
            <w:r>
              <w:rPr>
                <w:i/>
                <w:iCs/>
                <w:sz w:val="24"/>
                <w:szCs w:val="24"/>
              </w:rPr>
              <w:t>виконано</w:t>
            </w:r>
          </w:p>
        </w:tc>
      </w:tr>
      <w:tr w:rsidR="00754D1C" w:rsidRPr="00F13C1D" w14:paraId="2ADE8F38" w14:textId="77777777" w:rsidTr="00FB49E5">
        <w:trPr>
          <w:trHeight w:val="20"/>
        </w:trPr>
        <w:tc>
          <w:tcPr>
            <w:tcW w:w="540" w:type="dxa"/>
          </w:tcPr>
          <w:p w14:paraId="59E993D4" w14:textId="78CF374D" w:rsidR="00754D1C" w:rsidRPr="00F13C1D" w:rsidRDefault="00754D1C" w:rsidP="00754D1C">
            <w:pPr>
              <w:spacing w:line="240" w:lineRule="auto"/>
              <w:ind w:firstLine="0"/>
              <w:rPr>
                <w:sz w:val="24"/>
                <w:szCs w:val="24"/>
              </w:rPr>
            </w:pPr>
            <w:r w:rsidRPr="00F13C1D">
              <w:rPr>
                <w:sz w:val="24"/>
                <w:szCs w:val="24"/>
              </w:rPr>
              <w:t>10</w:t>
            </w:r>
          </w:p>
        </w:tc>
        <w:tc>
          <w:tcPr>
            <w:tcW w:w="5130" w:type="dxa"/>
          </w:tcPr>
          <w:p w14:paraId="70D922D9" w14:textId="13F6A17B" w:rsidR="00754D1C" w:rsidRPr="00F13C1D" w:rsidRDefault="00754D1C" w:rsidP="00754D1C">
            <w:pPr>
              <w:spacing w:line="240" w:lineRule="auto"/>
              <w:ind w:firstLine="0"/>
              <w:rPr>
                <w:sz w:val="24"/>
                <w:szCs w:val="24"/>
              </w:rPr>
            </w:pPr>
            <w:r w:rsidRPr="00F13C1D">
              <w:rPr>
                <w:sz w:val="24"/>
                <w:szCs w:val="24"/>
              </w:rPr>
              <w:t>Подання пакету документів</w:t>
            </w:r>
            <w:r w:rsidR="00624D7B" w:rsidRPr="00F13C1D">
              <w:rPr>
                <w:sz w:val="24"/>
                <w:szCs w:val="24"/>
              </w:rPr>
              <w:t xml:space="preserve"> в паперовому вигляді</w:t>
            </w:r>
            <w:r w:rsidRPr="00F13C1D">
              <w:rPr>
                <w:sz w:val="24"/>
                <w:szCs w:val="24"/>
              </w:rPr>
              <w:t xml:space="preserve"> по ДР та супровідних до неї документів </w:t>
            </w:r>
            <w:r w:rsidR="00624D7B" w:rsidRPr="00F13C1D">
              <w:rPr>
                <w:sz w:val="24"/>
                <w:szCs w:val="24"/>
              </w:rPr>
              <w:t>на</w:t>
            </w:r>
            <w:r w:rsidRPr="00F13C1D">
              <w:rPr>
                <w:sz w:val="24"/>
                <w:szCs w:val="24"/>
              </w:rPr>
              <w:t xml:space="preserve"> захист в ЕК</w:t>
            </w:r>
            <w:r w:rsidRPr="00F13C1D">
              <w:rPr>
                <w:sz w:val="24"/>
                <w:szCs w:val="24"/>
                <w:vertAlign w:val="superscript"/>
              </w:rPr>
              <w:footnoteReference w:id="1"/>
            </w:r>
            <w:r w:rsidRPr="00F13C1D">
              <w:rPr>
                <w:sz w:val="24"/>
                <w:szCs w:val="24"/>
              </w:rPr>
              <w:t xml:space="preserve"> </w:t>
            </w:r>
          </w:p>
        </w:tc>
        <w:tc>
          <w:tcPr>
            <w:tcW w:w="2410" w:type="dxa"/>
          </w:tcPr>
          <w:p w14:paraId="551AE22E" w14:textId="2A0CD337" w:rsidR="00754D1C" w:rsidRPr="00F13C1D" w:rsidRDefault="00624D7B" w:rsidP="00754D1C">
            <w:pPr>
              <w:spacing w:line="240" w:lineRule="auto"/>
              <w:ind w:firstLine="0"/>
              <w:rPr>
                <w:sz w:val="24"/>
                <w:szCs w:val="24"/>
              </w:rPr>
            </w:pPr>
            <w:r w:rsidRPr="00F13C1D">
              <w:rPr>
                <w:sz w:val="24"/>
                <w:szCs w:val="24"/>
              </w:rPr>
              <w:t xml:space="preserve">Не пізніше </w:t>
            </w:r>
            <w:r w:rsidR="007453F6" w:rsidRPr="00F13C1D">
              <w:rPr>
                <w:sz w:val="24"/>
                <w:szCs w:val="24"/>
              </w:rPr>
              <w:t>14.06.2024р.</w:t>
            </w:r>
          </w:p>
        </w:tc>
        <w:tc>
          <w:tcPr>
            <w:tcW w:w="1234" w:type="dxa"/>
          </w:tcPr>
          <w:p w14:paraId="0363E897" w14:textId="28B226B4" w:rsidR="00754D1C" w:rsidRPr="00F13C1D" w:rsidRDefault="00AD0A0B" w:rsidP="00754D1C">
            <w:pPr>
              <w:spacing w:line="240" w:lineRule="auto"/>
              <w:ind w:firstLine="0"/>
              <w:rPr>
                <w:sz w:val="24"/>
                <w:szCs w:val="24"/>
              </w:rPr>
            </w:pPr>
            <w:r>
              <w:rPr>
                <w:i/>
                <w:iCs/>
                <w:sz w:val="24"/>
                <w:szCs w:val="24"/>
              </w:rPr>
              <w:t>виконано</w:t>
            </w:r>
          </w:p>
        </w:tc>
      </w:tr>
      <w:tr w:rsidR="00754D1C" w:rsidRPr="00F13C1D" w14:paraId="611F5F11" w14:textId="77777777" w:rsidTr="00FB49E5">
        <w:trPr>
          <w:trHeight w:val="20"/>
        </w:trPr>
        <w:tc>
          <w:tcPr>
            <w:tcW w:w="540" w:type="dxa"/>
          </w:tcPr>
          <w:p w14:paraId="3729312F" w14:textId="732C2AAE" w:rsidR="00754D1C" w:rsidRPr="00F13C1D" w:rsidRDefault="00754D1C" w:rsidP="00754D1C">
            <w:pPr>
              <w:spacing w:line="240" w:lineRule="auto"/>
              <w:ind w:firstLine="0"/>
              <w:rPr>
                <w:sz w:val="24"/>
                <w:szCs w:val="24"/>
              </w:rPr>
            </w:pPr>
            <w:r w:rsidRPr="00F13C1D">
              <w:rPr>
                <w:sz w:val="24"/>
                <w:szCs w:val="24"/>
              </w:rPr>
              <w:t>11</w:t>
            </w:r>
          </w:p>
        </w:tc>
        <w:tc>
          <w:tcPr>
            <w:tcW w:w="5130" w:type="dxa"/>
          </w:tcPr>
          <w:p w14:paraId="4250A9BF" w14:textId="77777777" w:rsidR="00754D1C" w:rsidRPr="00F13C1D" w:rsidRDefault="00754D1C" w:rsidP="00754D1C">
            <w:pPr>
              <w:spacing w:line="240" w:lineRule="auto"/>
              <w:ind w:firstLine="0"/>
              <w:rPr>
                <w:sz w:val="24"/>
                <w:szCs w:val="24"/>
              </w:rPr>
            </w:pPr>
            <w:r w:rsidRPr="00F13C1D">
              <w:rPr>
                <w:sz w:val="24"/>
                <w:szCs w:val="24"/>
              </w:rPr>
              <w:t>Захист ДР в ЕК</w:t>
            </w:r>
          </w:p>
        </w:tc>
        <w:tc>
          <w:tcPr>
            <w:tcW w:w="2410" w:type="dxa"/>
          </w:tcPr>
          <w:p w14:paraId="2B8CDDC7" w14:textId="36926D59" w:rsidR="00754D1C" w:rsidRPr="00F13C1D" w:rsidRDefault="007453F6" w:rsidP="00754D1C">
            <w:pPr>
              <w:spacing w:line="240" w:lineRule="auto"/>
              <w:ind w:firstLine="0"/>
              <w:rPr>
                <w:sz w:val="24"/>
                <w:szCs w:val="24"/>
              </w:rPr>
            </w:pPr>
            <w:r w:rsidRPr="00F13C1D">
              <w:rPr>
                <w:sz w:val="24"/>
                <w:szCs w:val="24"/>
              </w:rPr>
              <w:t>17.06.2024р.-22.06.2024р.</w:t>
            </w:r>
          </w:p>
        </w:tc>
        <w:tc>
          <w:tcPr>
            <w:tcW w:w="1234" w:type="dxa"/>
          </w:tcPr>
          <w:p w14:paraId="5624E984" w14:textId="558383DB" w:rsidR="00754D1C" w:rsidRPr="00F13C1D" w:rsidRDefault="00AD0A0B" w:rsidP="00754D1C">
            <w:pPr>
              <w:spacing w:line="240" w:lineRule="auto"/>
              <w:ind w:firstLine="0"/>
              <w:rPr>
                <w:sz w:val="24"/>
                <w:szCs w:val="24"/>
              </w:rPr>
            </w:pPr>
            <w:r>
              <w:rPr>
                <w:i/>
                <w:iCs/>
                <w:sz w:val="24"/>
                <w:szCs w:val="24"/>
              </w:rPr>
              <w:t>виконано</w:t>
            </w:r>
          </w:p>
        </w:tc>
      </w:tr>
    </w:tbl>
    <w:p w14:paraId="782D65EA" w14:textId="77777777" w:rsidR="00754D1C" w:rsidRPr="00F13C1D" w:rsidRDefault="00754D1C" w:rsidP="00754D1C">
      <w:pPr>
        <w:spacing w:line="240" w:lineRule="auto"/>
        <w:ind w:firstLine="0"/>
        <w:jc w:val="center"/>
        <w:rPr>
          <w:rFonts w:cs="Times New Roman"/>
          <w:bCs/>
          <w:szCs w:val="28"/>
        </w:rPr>
      </w:pPr>
    </w:p>
    <w:p w14:paraId="7E393AF1" w14:textId="680EA08D" w:rsidR="00A74D2C" w:rsidRPr="00F13C1D" w:rsidRDefault="00A74D2C" w:rsidP="00A74D2C">
      <w:pPr>
        <w:spacing w:line="240" w:lineRule="auto"/>
        <w:ind w:firstLine="0"/>
        <w:rPr>
          <w:rFonts w:cs="Times New Roman"/>
          <w:szCs w:val="28"/>
          <w:lang w:eastAsia="ru-RU"/>
        </w:rPr>
      </w:pPr>
    </w:p>
    <w:p w14:paraId="1BD96677" w14:textId="579E1374" w:rsidR="00C45048" w:rsidRPr="00F13C1D" w:rsidRDefault="009E1313" w:rsidP="00C45048">
      <w:pPr>
        <w:spacing w:line="240" w:lineRule="auto"/>
        <w:ind w:firstLine="0"/>
        <w:rPr>
          <w:rFonts w:cs="Times New Roman"/>
          <w:szCs w:val="28"/>
          <w:lang w:eastAsia="ru-RU"/>
        </w:rPr>
      </w:pPr>
      <w:r>
        <w:rPr>
          <w:noProof/>
        </w:rPr>
        <w:drawing>
          <wp:anchor distT="0" distB="0" distL="114300" distR="114300" simplePos="0" relativeHeight="251661312" behindDoc="0" locked="0" layoutInCell="1" allowOverlap="1" wp14:anchorId="7F03790A" wp14:editId="2D55078F">
            <wp:simplePos x="0" y="0"/>
            <wp:positionH relativeFrom="column">
              <wp:posOffset>1868805</wp:posOffset>
            </wp:positionH>
            <wp:positionV relativeFrom="paragraph">
              <wp:posOffset>99695</wp:posOffset>
            </wp:positionV>
            <wp:extent cx="1104900" cy="280035"/>
            <wp:effectExtent l="0" t="0" r="0" b="5715"/>
            <wp:wrapNone/>
            <wp:docPr id="1769964520" name="Picture 1769964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04900" cy="280035"/>
                    </a:xfrm>
                    <a:prstGeom prst="rect">
                      <a:avLst/>
                    </a:prstGeom>
                    <a:noFill/>
                    <a:ln>
                      <a:noFill/>
                    </a:ln>
                  </pic:spPr>
                </pic:pic>
              </a:graphicData>
            </a:graphic>
            <wp14:sizeRelH relativeFrom="margin">
              <wp14:pctWidth>0</wp14:pctWidth>
            </wp14:sizeRelH>
            <wp14:sizeRelV relativeFrom="margin">
              <wp14:pctHeight>0</wp14:pctHeight>
            </wp14:sizeRelV>
          </wp:anchor>
        </w:drawing>
      </w:r>
    </w:p>
    <w:tbl>
      <w:tblPr>
        <w:tblW w:w="9747" w:type="dxa"/>
        <w:tblLayout w:type="fixed"/>
        <w:tblLook w:val="04A0" w:firstRow="1" w:lastRow="0" w:firstColumn="1" w:lastColumn="0" w:noHBand="0" w:noVBand="1"/>
      </w:tblPr>
      <w:tblGrid>
        <w:gridCol w:w="992"/>
        <w:gridCol w:w="1668"/>
        <w:gridCol w:w="2410"/>
        <w:gridCol w:w="425"/>
        <w:gridCol w:w="4252"/>
      </w:tblGrid>
      <w:tr w:rsidR="00C45048" w:rsidRPr="00F13C1D" w14:paraId="4B515B6E" w14:textId="77777777" w:rsidTr="00A60F95">
        <w:tc>
          <w:tcPr>
            <w:tcW w:w="2660" w:type="dxa"/>
            <w:gridSpan w:val="2"/>
            <w:hideMark/>
          </w:tcPr>
          <w:p w14:paraId="7E3CB0CC" w14:textId="77777777" w:rsidR="00C45048" w:rsidRPr="00F13C1D" w:rsidRDefault="00C45048" w:rsidP="00A60F95">
            <w:pPr>
              <w:spacing w:line="240" w:lineRule="auto"/>
              <w:ind w:firstLine="0"/>
              <w:rPr>
                <w:rFonts w:cs="Times New Roman"/>
                <w:szCs w:val="28"/>
                <w:lang w:eastAsia="uk-UA"/>
              </w:rPr>
            </w:pPr>
            <w:r w:rsidRPr="00F13C1D">
              <w:rPr>
                <w:rFonts w:cs="Times New Roman"/>
                <w:bCs/>
                <w:szCs w:val="28"/>
                <w:lang w:eastAsia="uk-UA"/>
              </w:rPr>
              <w:t>Студент</w:t>
            </w:r>
          </w:p>
        </w:tc>
        <w:tc>
          <w:tcPr>
            <w:tcW w:w="2410" w:type="dxa"/>
            <w:tcBorders>
              <w:top w:val="nil"/>
              <w:left w:val="nil"/>
              <w:bottom w:val="single" w:sz="4" w:space="0" w:color="auto"/>
              <w:right w:val="nil"/>
            </w:tcBorders>
          </w:tcPr>
          <w:p w14:paraId="79577A5E" w14:textId="409CBA26" w:rsidR="00C45048" w:rsidRPr="00F13C1D" w:rsidRDefault="00C45048" w:rsidP="00A60F95">
            <w:pPr>
              <w:spacing w:line="240" w:lineRule="auto"/>
              <w:ind w:firstLine="0"/>
              <w:rPr>
                <w:rFonts w:cs="Times New Roman"/>
                <w:szCs w:val="28"/>
                <w:lang w:eastAsia="uk-UA"/>
              </w:rPr>
            </w:pPr>
          </w:p>
        </w:tc>
        <w:tc>
          <w:tcPr>
            <w:tcW w:w="425" w:type="dxa"/>
          </w:tcPr>
          <w:p w14:paraId="2BFE5685" w14:textId="77777777" w:rsidR="00C45048" w:rsidRPr="00F13C1D" w:rsidRDefault="00C45048" w:rsidP="00A60F95">
            <w:pPr>
              <w:spacing w:line="240" w:lineRule="auto"/>
              <w:ind w:firstLine="0"/>
              <w:rPr>
                <w:rFonts w:cs="Times New Roman"/>
                <w:szCs w:val="28"/>
                <w:lang w:eastAsia="uk-UA"/>
              </w:rPr>
            </w:pPr>
          </w:p>
        </w:tc>
        <w:tc>
          <w:tcPr>
            <w:tcW w:w="4252" w:type="dxa"/>
            <w:tcBorders>
              <w:top w:val="nil"/>
              <w:left w:val="nil"/>
              <w:bottom w:val="single" w:sz="4" w:space="0" w:color="auto"/>
              <w:right w:val="nil"/>
            </w:tcBorders>
            <w:hideMark/>
          </w:tcPr>
          <w:p w14:paraId="5749F538" w14:textId="0ABB8B8E" w:rsidR="00C45048" w:rsidRPr="00F13C1D" w:rsidRDefault="00853DF2" w:rsidP="00A60F95">
            <w:pPr>
              <w:spacing w:line="240" w:lineRule="auto"/>
              <w:ind w:firstLine="0"/>
              <w:rPr>
                <w:rFonts w:cs="Times New Roman"/>
                <w:b/>
                <w:szCs w:val="28"/>
                <w:lang w:eastAsia="uk-UA"/>
              </w:rPr>
            </w:pPr>
            <w:r w:rsidRPr="00F13C1D">
              <w:rPr>
                <w:rFonts w:cs="Times New Roman"/>
                <w:b/>
                <w:szCs w:val="28"/>
                <w:lang w:eastAsia="uk-UA"/>
              </w:rPr>
              <w:t>Андрій МОСКАЛЮК</w:t>
            </w:r>
          </w:p>
        </w:tc>
      </w:tr>
      <w:tr w:rsidR="00C45048" w:rsidRPr="00F13C1D" w14:paraId="41847F3F" w14:textId="77777777" w:rsidTr="00A60F95">
        <w:tc>
          <w:tcPr>
            <w:tcW w:w="2660" w:type="dxa"/>
            <w:gridSpan w:val="2"/>
          </w:tcPr>
          <w:p w14:paraId="0B2D6EFE" w14:textId="77777777" w:rsidR="00C45048" w:rsidRPr="00F13C1D" w:rsidRDefault="00C45048" w:rsidP="00A60F95">
            <w:pPr>
              <w:spacing w:line="240" w:lineRule="auto"/>
              <w:ind w:firstLine="0"/>
              <w:rPr>
                <w:rFonts w:cs="Times New Roman"/>
                <w:szCs w:val="28"/>
                <w:lang w:eastAsia="uk-UA"/>
              </w:rPr>
            </w:pPr>
          </w:p>
        </w:tc>
        <w:tc>
          <w:tcPr>
            <w:tcW w:w="2410" w:type="dxa"/>
            <w:tcBorders>
              <w:top w:val="single" w:sz="4" w:space="0" w:color="auto"/>
              <w:left w:val="nil"/>
              <w:bottom w:val="nil"/>
              <w:right w:val="nil"/>
            </w:tcBorders>
            <w:hideMark/>
          </w:tcPr>
          <w:p w14:paraId="6907CC8E" w14:textId="77777777" w:rsidR="00C45048" w:rsidRPr="00F13C1D" w:rsidRDefault="00C45048" w:rsidP="00A60F95">
            <w:pPr>
              <w:spacing w:line="240" w:lineRule="auto"/>
              <w:ind w:firstLine="0"/>
              <w:jc w:val="center"/>
              <w:rPr>
                <w:rFonts w:cs="Times New Roman"/>
                <w:szCs w:val="28"/>
                <w:lang w:eastAsia="uk-UA"/>
              </w:rPr>
            </w:pPr>
            <w:r w:rsidRPr="00F13C1D">
              <w:rPr>
                <w:rFonts w:cs="Times New Roman"/>
                <w:bCs/>
                <w:szCs w:val="28"/>
                <w:vertAlign w:val="superscript"/>
                <w:lang w:eastAsia="uk-UA"/>
              </w:rPr>
              <w:t>(підпис)</w:t>
            </w:r>
          </w:p>
        </w:tc>
        <w:tc>
          <w:tcPr>
            <w:tcW w:w="425" w:type="dxa"/>
          </w:tcPr>
          <w:p w14:paraId="6B3F4BF5" w14:textId="77777777" w:rsidR="00C45048" w:rsidRPr="00F13C1D" w:rsidRDefault="00C45048" w:rsidP="00A60F95">
            <w:pPr>
              <w:spacing w:line="240" w:lineRule="auto"/>
              <w:ind w:firstLine="0"/>
              <w:rPr>
                <w:rFonts w:cs="Times New Roman"/>
                <w:szCs w:val="28"/>
                <w:lang w:eastAsia="uk-UA"/>
              </w:rPr>
            </w:pPr>
          </w:p>
        </w:tc>
        <w:tc>
          <w:tcPr>
            <w:tcW w:w="4252" w:type="dxa"/>
            <w:tcBorders>
              <w:top w:val="single" w:sz="4" w:space="0" w:color="auto"/>
              <w:left w:val="nil"/>
              <w:bottom w:val="nil"/>
              <w:right w:val="nil"/>
            </w:tcBorders>
            <w:hideMark/>
          </w:tcPr>
          <w:p w14:paraId="7651F72D" w14:textId="77777777" w:rsidR="00C45048" w:rsidRPr="00F13C1D" w:rsidRDefault="00C45048" w:rsidP="00A60F95">
            <w:pPr>
              <w:tabs>
                <w:tab w:val="left" w:pos="3969"/>
                <w:tab w:val="left" w:pos="6663"/>
                <w:tab w:val="right" w:pos="8931"/>
              </w:tabs>
              <w:spacing w:line="240" w:lineRule="auto"/>
              <w:ind w:firstLine="0"/>
              <w:jc w:val="center"/>
              <w:rPr>
                <w:rFonts w:cs="Times New Roman"/>
                <w:szCs w:val="28"/>
                <w:lang w:eastAsia="uk-UA"/>
              </w:rPr>
            </w:pPr>
            <w:r w:rsidRPr="00F13C1D">
              <w:rPr>
                <w:rFonts w:cs="Times New Roman"/>
                <w:bCs/>
                <w:szCs w:val="28"/>
                <w:vertAlign w:val="superscript"/>
                <w:lang w:eastAsia="uk-UA"/>
              </w:rPr>
              <w:t xml:space="preserve">(ім’я, </w:t>
            </w:r>
            <w:r w:rsidRPr="00F13C1D">
              <w:rPr>
                <w:rFonts w:cs="Times New Roman"/>
                <w:bCs/>
                <w:caps/>
                <w:szCs w:val="28"/>
                <w:vertAlign w:val="superscript"/>
                <w:lang w:eastAsia="uk-UA"/>
              </w:rPr>
              <w:t>прізвище</w:t>
            </w:r>
            <w:r w:rsidRPr="00F13C1D">
              <w:rPr>
                <w:rFonts w:cs="Times New Roman"/>
                <w:bCs/>
                <w:szCs w:val="28"/>
                <w:vertAlign w:val="superscript"/>
                <w:lang w:eastAsia="uk-UA"/>
              </w:rPr>
              <w:t>)</w:t>
            </w:r>
          </w:p>
        </w:tc>
      </w:tr>
      <w:tr w:rsidR="00C45048" w:rsidRPr="00F13C1D" w14:paraId="3E16BCCC" w14:textId="77777777" w:rsidTr="00A60F95">
        <w:tc>
          <w:tcPr>
            <w:tcW w:w="2660" w:type="dxa"/>
            <w:gridSpan w:val="2"/>
          </w:tcPr>
          <w:p w14:paraId="13125E25" w14:textId="17098197" w:rsidR="00C45048" w:rsidRPr="00F13C1D" w:rsidRDefault="00754D1C" w:rsidP="00A60F95">
            <w:pPr>
              <w:spacing w:line="240" w:lineRule="auto"/>
              <w:ind w:firstLine="0"/>
              <w:rPr>
                <w:rFonts w:cs="Times New Roman"/>
                <w:szCs w:val="28"/>
                <w:lang w:eastAsia="uk-UA"/>
              </w:rPr>
            </w:pPr>
            <w:r w:rsidRPr="00F13C1D">
              <w:rPr>
                <w:rFonts w:cs="Times New Roman"/>
                <w:bCs/>
                <w:szCs w:val="28"/>
                <w:lang w:eastAsia="uk-UA"/>
              </w:rPr>
              <w:t>Керівник ДР</w:t>
            </w:r>
            <w:r w:rsidR="00C45048" w:rsidRPr="00F13C1D">
              <w:rPr>
                <w:rFonts w:cs="Times New Roman"/>
                <w:bCs/>
                <w:szCs w:val="28"/>
                <w:lang w:eastAsia="uk-UA"/>
              </w:rPr>
              <w:t xml:space="preserve"> </w:t>
            </w:r>
          </w:p>
        </w:tc>
        <w:tc>
          <w:tcPr>
            <w:tcW w:w="2410" w:type="dxa"/>
            <w:tcBorders>
              <w:top w:val="nil"/>
              <w:left w:val="nil"/>
              <w:bottom w:val="single" w:sz="4" w:space="0" w:color="auto"/>
              <w:right w:val="nil"/>
            </w:tcBorders>
          </w:tcPr>
          <w:p w14:paraId="42B26524" w14:textId="77777777" w:rsidR="00C45048" w:rsidRPr="00F13C1D" w:rsidRDefault="00C45048" w:rsidP="00A60F95">
            <w:pPr>
              <w:spacing w:line="240" w:lineRule="auto"/>
              <w:ind w:firstLine="0"/>
              <w:rPr>
                <w:rFonts w:cs="Times New Roman"/>
                <w:szCs w:val="28"/>
                <w:lang w:eastAsia="uk-UA"/>
              </w:rPr>
            </w:pPr>
          </w:p>
        </w:tc>
        <w:tc>
          <w:tcPr>
            <w:tcW w:w="425" w:type="dxa"/>
          </w:tcPr>
          <w:p w14:paraId="50DEFCA7" w14:textId="77777777" w:rsidR="00C45048" w:rsidRPr="00F13C1D" w:rsidRDefault="00C45048" w:rsidP="00A60F95">
            <w:pPr>
              <w:spacing w:line="240" w:lineRule="auto"/>
              <w:ind w:firstLine="0"/>
              <w:rPr>
                <w:rFonts w:cs="Times New Roman"/>
                <w:szCs w:val="28"/>
                <w:lang w:eastAsia="uk-UA"/>
              </w:rPr>
            </w:pPr>
          </w:p>
        </w:tc>
        <w:tc>
          <w:tcPr>
            <w:tcW w:w="4252" w:type="dxa"/>
            <w:tcBorders>
              <w:top w:val="nil"/>
              <w:left w:val="nil"/>
              <w:bottom w:val="single" w:sz="4" w:space="0" w:color="auto"/>
              <w:right w:val="nil"/>
            </w:tcBorders>
            <w:hideMark/>
          </w:tcPr>
          <w:p w14:paraId="158F860F" w14:textId="11472CB5" w:rsidR="00C45048" w:rsidRPr="00F13C1D" w:rsidRDefault="00584938" w:rsidP="00A60F95">
            <w:pPr>
              <w:spacing w:line="240" w:lineRule="auto"/>
              <w:ind w:firstLine="0"/>
              <w:rPr>
                <w:rFonts w:cs="Times New Roman"/>
                <w:b/>
                <w:szCs w:val="28"/>
                <w:lang w:eastAsia="uk-UA"/>
              </w:rPr>
            </w:pPr>
            <w:r w:rsidRPr="00F13C1D">
              <w:rPr>
                <w:rFonts w:cs="Times New Roman"/>
                <w:b/>
                <w:szCs w:val="28"/>
                <w:lang w:eastAsia="uk-UA"/>
              </w:rPr>
              <w:t>Ельдар АЛІЄВ</w:t>
            </w:r>
            <w:r w:rsidR="00C45048" w:rsidRPr="00F13C1D">
              <w:rPr>
                <w:rFonts w:cs="Times New Roman"/>
                <w:b/>
                <w:caps/>
                <w:szCs w:val="28"/>
                <w:lang w:eastAsia="uk-UA"/>
              </w:rPr>
              <w:t xml:space="preserve"> </w:t>
            </w:r>
          </w:p>
        </w:tc>
      </w:tr>
      <w:tr w:rsidR="00C45048" w:rsidRPr="00F13C1D" w14:paraId="701188D8" w14:textId="77777777" w:rsidTr="00A60F95">
        <w:tc>
          <w:tcPr>
            <w:tcW w:w="992" w:type="dxa"/>
          </w:tcPr>
          <w:p w14:paraId="0955C5AA" w14:textId="77777777" w:rsidR="00C45048" w:rsidRPr="00F13C1D" w:rsidRDefault="00C45048" w:rsidP="00A60F95">
            <w:pPr>
              <w:spacing w:line="240" w:lineRule="auto"/>
              <w:ind w:firstLine="0"/>
              <w:rPr>
                <w:rFonts w:cs="Times New Roman"/>
                <w:szCs w:val="28"/>
                <w:lang w:eastAsia="uk-UA"/>
              </w:rPr>
            </w:pPr>
          </w:p>
        </w:tc>
        <w:tc>
          <w:tcPr>
            <w:tcW w:w="1668" w:type="dxa"/>
          </w:tcPr>
          <w:p w14:paraId="3A8CBF49" w14:textId="77777777" w:rsidR="00C45048" w:rsidRPr="00F13C1D" w:rsidRDefault="00C45048" w:rsidP="00A60F95">
            <w:pPr>
              <w:spacing w:line="240" w:lineRule="auto"/>
              <w:ind w:firstLine="0"/>
              <w:rPr>
                <w:rFonts w:cs="Times New Roman"/>
                <w:szCs w:val="28"/>
                <w:lang w:eastAsia="uk-UA"/>
              </w:rPr>
            </w:pPr>
          </w:p>
        </w:tc>
        <w:tc>
          <w:tcPr>
            <w:tcW w:w="2410" w:type="dxa"/>
          </w:tcPr>
          <w:p w14:paraId="449313A8" w14:textId="77777777" w:rsidR="00C45048" w:rsidRPr="00F13C1D" w:rsidRDefault="00C45048" w:rsidP="00A60F95">
            <w:pPr>
              <w:spacing w:line="240" w:lineRule="auto"/>
              <w:ind w:firstLine="0"/>
              <w:jc w:val="center"/>
              <w:rPr>
                <w:rFonts w:cs="Times New Roman"/>
                <w:szCs w:val="28"/>
                <w:lang w:eastAsia="uk-UA"/>
              </w:rPr>
            </w:pPr>
            <w:r w:rsidRPr="00F13C1D">
              <w:rPr>
                <w:rFonts w:cs="Times New Roman"/>
                <w:bCs/>
                <w:szCs w:val="28"/>
                <w:vertAlign w:val="superscript"/>
                <w:lang w:eastAsia="uk-UA"/>
              </w:rPr>
              <w:t>(підпис)</w:t>
            </w:r>
          </w:p>
        </w:tc>
        <w:tc>
          <w:tcPr>
            <w:tcW w:w="425" w:type="dxa"/>
          </w:tcPr>
          <w:p w14:paraId="59660074" w14:textId="77777777" w:rsidR="00C45048" w:rsidRPr="00F13C1D" w:rsidRDefault="00C45048" w:rsidP="00A60F95">
            <w:pPr>
              <w:spacing w:line="240" w:lineRule="auto"/>
              <w:ind w:firstLine="0"/>
              <w:rPr>
                <w:rFonts w:cs="Times New Roman"/>
                <w:szCs w:val="28"/>
                <w:lang w:eastAsia="uk-UA"/>
              </w:rPr>
            </w:pPr>
          </w:p>
        </w:tc>
        <w:tc>
          <w:tcPr>
            <w:tcW w:w="4252" w:type="dxa"/>
            <w:tcBorders>
              <w:top w:val="single" w:sz="4" w:space="0" w:color="auto"/>
              <w:left w:val="nil"/>
              <w:bottom w:val="nil"/>
              <w:right w:val="nil"/>
            </w:tcBorders>
            <w:hideMark/>
          </w:tcPr>
          <w:p w14:paraId="392C359D" w14:textId="77777777" w:rsidR="00C45048" w:rsidRPr="00F13C1D" w:rsidRDefault="00C45048" w:rsidP="00A60F95">
            <w:pPr>
              <w:tabs>
                <w:tab w:val="left" w:pos="3969"/>
                <w:tab w:val="left" w:pos="6663"/>
                <w:tab w:val="right" w:pos="8931"/>
              </w:tabs>
              <w:spacing w:line="240" w:lineRule="auto"/>
              <w:ind w:firstLine="0"/>
              <w:jc w:val="center"/>
              <w:rPr>
                <w:rFonts w:cs="Times New Roman"/>
                <w:szCs w:val="28"/>
                <w:lang w:eastAsia="uk-UA"/>
              </w:rPr>
            </w:pPr>
            <w:r w:rsidRPr="00F13C1D">
              <w:rPr>
                <w:rFonts w:cs="Times New Roman"/>
                <w:bCs/>
                <w:szCs w:val="28"/>
                <w:vertAlign w:val="superscript"/>
                <w:lang w:eastAsia="uk-UA"/>
              </w:rPr>
              <w:t xml:space="preserve">(ім’я, </w:t>
            </w:r>
            <w:r w:rsidRPr="00F13C1D">
              <w:rPr>
                <w:rFonts w:cs="Times New Roman"/>
                <w:bCs/>
                <w:caps/>
                <w:szCs w:val="28"/>
                <w:vertAlign w:val="superscript"/>
                <w:lang w:eastAsia="uk-UA"/>
              </w:rPr>
              <w:t>прізвище</w:t>
            </w:r>
            <w:r w:rsidRPr="00F13C1D">
              <w:rPr>
                <w:rFonts w:cs="Times New Roman"/>
                <w:bCs/>
                <w:szCs w:val="28"/>
                <w:vertAlign w:val="superscript"/>
                <w:lang w:eastAsia="uk-UA"/>
              </w:rPr>
              <w:t>)</w:t>
            </w:r>
          </w:p>
        </w:tc>
      </w:tr>
    </w:tbl>
    <w:p w14:paraId="53E3A98B" w14:textId="77777777" w:rsidR="00C45048" w:rsidRPr="00F13C1D" w:rsidRDefault="00C45048" w:rsidP="00A74D2C">
      <w:pPr>
        <w:spacing w:line="240" w:lineRule="auto"/>
        <w:ind w:firstLine="0"/>
        <w:rPr>
          <w:rFonts w:cs="Times New Roman"/>
          <w:szCs w:val="28"/>
          <w:lang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C45048" w:rsidRPr="00F13C1D" w14:paraId="1B8FCE9B" w14:textId="77777777" w:rsidTr="00A60F95">
        <w:tc>
          <w:tcPr>
            <w:tcW w:w="2660" w:type="dxa"/>
            <w:gridSpan w:val="2"/>
          </w:tcPr>
          <w:p w14:paraId="2D1B7C49" w14:textId="539C919A" w:rsidR="00C45048" w:rsidRPr="00F13C1D" w:rsidRDefault="00C45048" w:rsidP="00A60F95">
            <w:pPr>
              <w:spacing w:line="240" w:lineRule="auto"/>
              <w:ind w:firstLine="0"/>
              <w:rPr>
                <w:rFonts w:cs="Times New Roman"/>
                <w:szCs w:val="28"/>
                <w:lang w:eastAsia="uk-UA"/>
              </w:rPr>
            </w:pPr>
            <w:r w:rsidRPr="00F13C1D">
              <w:rPr>
                <w:rFonts w:cs="Times New Roman"/>
                <w:bCs/>
                <w:szCs w:val="28"/>
                <w:lang w:eastAsia="uk-UA"/>
              </w:rPr>
              <w:t xml:space="preserve">Нормоконтролер </w:t>
            </w:r>
          </w:p>
        </w:tc>
        <w:tc>
          <w:tcPr>
            <w:tcW w:w="2410" w:type="dxa"/>
            <w:tcBorders>
              <w:top w:val="nil"/>
              <w:left w:val="nil"/>
              <w:bottom w:val="single" w:sz="4" w:space="0" w:color="auto"/>
              <w:right w:val="nil"/>
            </w:tcBorders>
          </w:tcPr>
          <w:p w14:paraId="127BCBB9" w14:textId="77777777" w:rsidR="00C45048" w:rsidRPr="00F13C1D" w:rsidRDefault="00C45048" w:rsidP="00A60F95">
            <w:pPr>
              <w:spacing w:line="240" w:lineRule="auto"/>
              <w:ind w:firstLine="0"/>
              <w:rPr>
                <w:rFonts w:cs="Times New Roman"/>
                <w:szCs w:val="28"/>
                <w:lang w:eastAsia="uk-UA"/>
              </w:rPr>
            </w:pPr>
          </w:p>
        </w:tc>
        <w:tc>
          <w:tcPr>
            <w:tcW w:w="425" w:type="dxa"/>
          </w:tcPr>
          <w:p w14:paraId="32432B76" w14:textId="77777777" w:rsidR="00C45048" w:rsidRPr="00F13C1D" w:rsidRDefault="00C45048" w:rsidP="00A60F95">
            <w:pPr>
              <w:spacing w:line="240" w:lineRule="auto"/>
              <w:ind w:firstLine="0"/>
              <w:rPr>
                <w:rFonts w:cs="Times New Roman"/>
                <w:szCs w:val="28"/>
                <w:lang w:eastAsia="uk-UA"/>
              </w:rPr>
            </w:pPr>
          </w:p>
        </w:tc>
        <w:tc>
          <w:tcPr>
            <w:tcW w:w="4252" w:type="dxa"/>
            <w:tcBorders>
              <w:top w:val="nil"/>
              <w:left w:val="nil"/>
              <w:bottom w:val="single" w:sz="4" w:space="0" w:color="auto"/>
              <w:right w:val="nil"/>
            </w:tcBorders>
            <w:hideMark/>
          </w:tcPr>
          <w:p w14:paraId="55E70AA2" w14:textId="08E22C38" w:rsidR="00C45048" w:rsidRPr="00F13C1D" w:rsidRDefault="007453F6" w:rsidP="00A60F95">
            <w:pPr>
              <w:spacing w:line="240" w:lineRule="auto"/>
              <w:ind w:firstLine="0"/>
              <w:rPr>
                <w:rFonts w:cs="Times New Roman"/>
                <w:b/>
                <w:szCs w:val="28"/>
                <w:lang w:eastAsia="uk-UA"/>
              </w:rPr>
            </w:pPr>
            <w:r w:rsidRPr="00F13C1D">
              <w:rPr>
                <w:rFonts w:cs="Times New Roman"/>
                <w:b/>
                <w:szCs w:val="28"/>
                <w:lang w:eastAsia="uk-UA"/>
              </w:rPr>
              <w:t>Галина КОРНІЄНКО</w:t>
            </w:r>
            <w:r w:rsidR="00C45048" w:rsidRPr="00F13C1D">
              <w:rPr>
                <w:rFonts w:cs="Times New Roman"/>
                <w:b/>
                <w:caps/>
                <w:szCs w:val="28"/>
                <w:lang w:eastAsia="uk-UA"/>
              </w:rPr>
              <w:t xml:space="preserve"> </w:t>
            </w:r>
          </w:p>
        </w:tc>
      </w:tr>
      <w:tr w:rsidR="00C45048" w:rsidRPr="00F13C1D" w14:paraId="4EE5427A" w14:textId="77777777" w:rsidTr="00A60F95">
        <w:tc>
          <w:tcPr>
            <w:tcW w:w="992" w:type="dxa"/>
          </w:tcPr>
          <w:p w14:paraId="76F5DD68" w14:textId="77777777" w:rsidR="00C45048" w:rsidRPr="00F13C1D" w:rsidRDefault="00C45048" w:rsidP="00A60F95">
            <w:pPr>
              <w:spacing w:line="240" w:lineRule="auto"/>
              <w:ind w:firstLine="0"/>
              <w:rPr>
                <w:rFonts w:cs="Times New Roman"/>
                <w:szCs w:val="28"/>
                <w:lang w:eastAsia="uk-UA"/>
              </w:rPr>
            </w:pPr>
          </w:p>
        </w:tc>
        <w:tc>
          <w:tcPr>
            <w:tcW w:w="1668" w:type="dxa"/>
          </w:tcPr>
          <w:p w14:paraId="513BDB76" w14:textId="77777777" w:rsidR="00C45048" w:rsidRPr="00F13C1D" w:rsidRDefault="00C45048" w:rsidP="00A60F95">
            <w:pPr>
              <w:spacing w:line="240" w:lineRule="auto"/>
              <w:ind w:firstLine="0"/>
              <w:rPr>
                <w:rFonts w:cs="Times New Roman"/>
                <w:szCs w:val="28"/>
                <w:lang w:eastAsia="uk-UA"/>
              </w:rPr>
            </w:pPr>
          </w:p>
        </w:tc>
        <w:tc>
          <w:tcPr>
            <w:tcW w:w="2410" w:type="dxa"/>
          </w:tcPr>
          <w:p w14:paraId="005F214D" w14:textId="77777777" w:rsidR="00C45048" w:rsidRPr="00F13C1D" w:rsidRDefault="00C45048" w:rsidP="00A60F95">
            <w:pPr>
              <w:spacing w:line="240" w:lineRule="auto"/>
              <w:ind w:firstLine="0"/>
              <w:jc w:val="center"/>
              <w:rPr>
                <w:rFonts w:cs="Times New Roman"/>
                <w:szCs w:val="28"/>
                <w:lang w:eastAsia="uk-UA"/>
              </w:rPr>
            </w:pPr>
            <w:r w:rsidRPr="00F13C1D">
              <w:rPr>
                <w:rFonts w:cs="Times New Roman"/>
                <w:bCs/>
                <w:szCs w:val="28"/>
                <w:vertAlign w:val="superscript"/>
                <w:lang w:eastAsia="uk-UA"/>
              </w:rPr>
              <w:t>(підпис)</w:t>
            </w:r>
          </w:p>
        </w:tc>
        <w:tc>
          <w:tcPr>
            <w:tcW w:w="425" w:type="dxa"/>
          </w:tcPr>
          <w:p w14:paraId="5C8D3BDF" w14:textId="77777777" w:rsidR="00C45048" w:rsidRPr="00F13C1D" w:rsidRDefault="00C45048" w:rsidP="00A60F95">
            <w:pPr>
              <w:spacing w:line="240" w:lineRule="auto"/>
              <w:ind w:firstLine="0"/>
              <w:rPr>
                <w:rFonts w:cs="Times New Roman"/>
                <w:szCs w:val="28"/>
                <w:lang w:eastAsia="uk-UA"/>
              </w:rPr>
            </w:pPr>
          </w:p>
        </w:tc>
        <w:tc>
          <w:tcPr>
            <w:tcW w:w="4252" w:type="dxa"/>
            <w:tcBorders>
              <w:top w:val="single" w:sz="4" w:space="0" w:color="auto"/>
              <w:left w:val="nil"/>
              <w:bottom w:val="nil"/>
              <w:right w:val="nil"/>
            </w:tcBorders>
            <w:hideMark/>
          </w:tcPr>
          <w:p w14:paraId="313EBCFF" w14:textId="77777777" w:rsidR="00C45048" w:rsidRPr="00F13C1D" w:rsidRDefault="00C45048" w:rsidP="00A60F95">
            <w:pPr>
              <w:tabs>
                <w:tab w:val="left" w:pos="3969"/>
                <w:tab w:val="left" w:pos="6663"/>
                <w:tab w:val="right" w:pos="8931"/>
              </w:tabs>
              <w:spacing w:line="240" w:lineRule="auto"/>
              <w:ind w:firstLine="0"/>
              <w:jc w:val="center"/>
              <w:rPr>
                <w:rFonts w:cs="Times New Roman"/>
                <w:szCs w:val="28"/>
                <w:lang w:eastAsia="uk-UA"/>
              </w:rPr>
            </w:pPr>
            <w:r w:rsidRPr="00F13C1D">
              <w:rPr>
                <w:rFonts w:cs="Times New Roman"/>
                <w:bCs/>
                <w:szCs w:val="28"/>
                <w:vertAlign w:val="superscript"/>
                <w:lang w:eastAsia="uk-UA"/>
              </w:rPr>
              <w:t xml:space="preserve">(ім’я, </w:t>
            </w:r>
            <w:r w:rsidRPr="00F13C1D">
              <w:rPr>
                <w:rFonts w:cs="Times New Roman"/>
                <w:bCs/>
                <w:caps/>
                <w:szCs w:val="28"/>
                <w:vertAlign w:val="superscript"/>
                <w:lang w:eastAsia="uk-UA"/>
              </w:rPr>
              <w:t>прізвище</w:t>
            </w:r>
            <w:r w:rsidRPr="00F13C1D">
              <w:rPr>
                <w:rFonts w:cs="Times New Roman"/>
                <w:bCs/>
                <w:szCs w:val="28"/>
                <w:vertAlign w:val="superscript"/>
                <w:lang w:eastAsia="uk-UA"/>
              </w:rPr>
              <w:t>)</w:t>
            </w:r>
          </w:p>
        </w:tc>
      </w:tr>
    </w:tbl>
    <w:p w14:paraId="47411494" w14:textId="77777777" w:rsidR="009A1E9C" w:rsidRPr="00F13C1D" w:rsidRDefault="009A1E9C">
      <w:pPr>
        <w:sectPr w:rsidR="009A1E9C" w:rsidRPr="00F13C1D" w:rsidSect="00205353">
          <w:pgSz w:w="11907" w:h="16840" w:code="9"/>
          <w:pgMar w:top="568" w:right="850" w:bottom="568" w:left="1701" w:header="709" w:footer="709" w:gutter="0"/>
          <w:cols w:space="708"/>
          <w:docGrid w:linePitch="381"/>
        </w:sectPr>
      </w:pPr>
    </w:p>
    <w:p w14:paraId="70663B62" w14:textId="6295A786" w:rsidR="00AB2E6A" w:rsidRPr="00F13C1D" w:rsidRDefault="00CF36D1" w:rsidP="0007310D">
      <w:pPr>
        <w:jc w:val="center"/>
        <w:rPr>
          <w:b/>
          <w:bCs/>
        </w:rPr>
      </w:pPr>
      <w:r w:rsidRPr="00F13C1D">
        <w:rPr>
          <w:b/>
          <w:bCs/>
        </w:rPr>
        <w:lastRenderedPageBreak/>
        <w:t>АНОТАЦІЯ</w:t>
      </w:r>
    </w:p>
    <w:p w14:paraId="3D9EFB27" w14:textId="77777777" w:rsidR="0007310D" w:rsidRPr="00F13C1D" w:rsidRDefault="0007310D" w:rsidP="0007310D"/>
    <w:p w14:paraId="166D901B" w14:textId="674C2438" w:rsidR="00CF36D1" w:rsidRPr="00F13C1D" w:rsidRDefault="00CF36D1" w:rsidP="00CF36D1">
      <w:pPr>
        <w:ind w:firstLine="708"/>
      </w:pPr>
      <w:r w:rsidRPr="00F13C1D">
        <w:t>Дипломна робота за темою «</w:t>
      </w:r>
      <w:r w:rsidR="004312E4" w:rsidRPr="00F13C1D">
        <w:t>Інформаційна система організації навчання і перевірки знань медпрацівників медичного закладу</w:t>
      </w:r>
      <w:r w:rsidRPr="00F13C1D">
        <w:t xml:space="preserve">» виконана студентом кафедри біомедичної кібернетики ФБМІ </w:t>
      </w:r>
      <w:r w:rsidR="00D6690B" w:rsidRPr="00F13C1D">
        <w:rPr>
          <w:i/>
          <w:noProof/>
        </w:rPr>
        <w:t>Москалюком</w:t>
      </w:r>
      <w:r w:rsidR="00D6690B" w:rsidRPr="00F13C1D">
        <w:rPr>
          <w:i/>
        </w:rPr>
        <w:t xml:space="preserve"> Андрієм Івановичем</w:t>
      </w:r>
      <w:r w:rsidRPr="00F13C1D">
        <w:rPr>
          <w:i/>
        </w:rPr>
        <w:t xml:space="preserve"> зі спеціальності 122</w:t>
      </w:r>
      <w:r w:rsidR="002A439A" w:rsidRPr="00F13C1D">
        <w:rPr>
          <w:i/>
        </w:rPr>
        <w:t> </w:t>
      </w:r>
      <w:r w:rsidRPr="00F13C1D">
        <w:rPr>
          <w:i/>
        </w:rPr>
        <w:t xml:space="preserve">«Комп’ютерні науки» за освітньо-професійною </w:t>
      </w:r>
      <w:r w:rsidRPr="00F13C1D">
        <w:rPr>
          <w:i/>
          <w:color w:val="FF0000"/>
        </w:rPr>
        <w:t xml:space="preserve"> </w:t>
      </w:r>
      <w:r w:rsidRPr="00F13C1D">
        <w:rPr>
          <w:i/>
        </w:rPr>
        <w:t xml:space="preserve">програмою «Комп’ютерні технології в біології та медицині» та </w:t>
      </w:r>
      <w:r w:rsidRPr="00F13C1D">
        <w:t xml:space="preserve">складається зі: вступу; </w:t>
      </w:r>
      <w:r w:rsidR="007272C8">
        <w:t>3</w:t>
      </w:r>
      <w:r w:rsidRPr="00F13C1D">
        <w:t xml:space="preserve"> розділів (</w:t>
      </w:r>
      <w:r w:rsidR="0094274E">
        <w:rPr>
          <w:i/>
        </w:rPr>
        <w:t>огляд правових та організаційних основ охорони праці</w:t>
      </w:r>
      <w:r w:rsidR="007272C8" w:rsidRPr="00955D3F">
        <w:rPr>
          <w:i/>
        </w:rPr>
        <w:t xml:space="preserve">, </w:t>
      </w:r>
      <w:r w:rsidR="002D29CB">
        <w:rPr>
          <w:i/>
        </w:rPr>
        <w:t>принципи навчання медпрацівників питанням безпеки праці</w:t>
      </w:r>
      <w:r w:rsidR="007272C8" w:rsidRPr="00955D3F">
        <w:rPr>
          <w:i/>
        </w:rPr>
        <w:t xml:space="preserve">, </w:t>
      </w:r>
      <w:r w:rsidR="003C78EC">
        <w:rPr>
          <w:i/>
        </w:rPr>
        <w:t>інформаційна система з навчання і перевірки знань</w:t>
      </w:r>
      <w:r w:rsidRPr="00955D3F">
        <w:rPr>
          <w:i/>
        </w:rPr>
        <w:t>)</w:t>
      </w:r>
      <w:r w:rsidRPr="00955D3F">
        <w:t xml:space="preserve">, </w:t>
      </w:r>
      <w:r w:rsidRPr="00F13C1D">
        <w:t xml:space="preserve">висновків до кожного з цих розділів; загальних висновків; списку використаних джерел, який налічує </w:t>
      </w:r>
      <w:r w:rsidR="007D3BB5">
        <w:rPr>
          <w:lang w:val="en-US"/>
        </w:rPr>
        <w:t>30</w:t>
      </w:r>
      <w:r w:rsidRPr="005D0057">
        <w:t xml:space="preserve"> </w:t>
      </w:r>
      <w:r w:rsidRPr="00F13C1D">
        <w:t xml:space="preserve">джерел. Загальний обсяг роботи </w:t>
      </w:r>
      <w:r w:rsidR="00D53C03">
        <w:t>66</w:t>
      </w:r>
      <w:r w:rsidRPr="00B86EC0">
        <w:t xml:space="preserve"> </w:t>
      </w:r>
      <w:r w:rsidRPr="00F13C1D">
        <w:t>сторін</w:t>
      </w:r>
      <w:r w:rsidR="00A52513">
        <w:t>ок</w:t>
      </w:r>
      <w:r w:rsidRPr="00F13C1D">
        <w:t>.</w:t>
      </w:r>
    </w:p>
    <w:p w14:paraId="043E17D5" w14:textId="46FB54F9" w:rsidR="00CF36D1" w:rsidRPr="00F13C1D" w:rsidRDefault="00CF36D1" w:rsidP="004445CF">
      <w:pPr>
        <w:ind w:firstLine="708"/>
      </w:pPr>
      <w:r w:rsidRPr="00F13C1D">
        <w:rPr>
          <w:b/>
          <w:i/>
        </w:rPr>
        <w:t>Актуальність теми</w:t>
      </w:r>
      <w:r w:rsidRPr="00F13C1D">
        <w:rPr>
          <w:b/>
        </w:rPr>
        <w:t>.</w:t>
      </w:r>
      <w:r w:rsidRPr="00F13C1D">
        <w:t xml:space="preserve"> </w:t>
      </w:r>
      <w:r w:rsidR="00E2344D" w:rsidRPr="00F13C1D">
        <w:t>Зменшення кількості нещасних випадків, які можуть статися з працівниками медичних закладів, та послабленні впливу негативних і шкідливих виробничих факторів</w:t>
      </w:r>
      <w:r w:rsidRPr="00F13C1D">
        <w:t>.</w:t>
      </w:r>
    </w:p>
    <w:p w14:paraId="5D24E672" w14:textId="77777777" w:rsidR="00CF36D1" w:rsidRPr="00F13C1D" w:rsidRDefault="00CF36D1" w:rsidP="004445CF">
      <w:pPr>
        <w:ind w:firstLine="708"/>
      </w:pPr>
      <w:r w:rsidRPr="00F13C1D">
        <w:rPr>
          <w:b/>
          <w:i/>
        </w:rPr>
        <w:t>Мета і завдання роботи</w:t>
      </w:r>
      <w:r w:rsidRPr="00F13C1D">
        <w:rPr>
          <w:b/>
        </w:rPr>
        <w:t>.</w:t>
      </w:r>
      <w:r w:rsidRPr="00F13C1D">
        <w:t xml:space="preserve"> </w:t>
      </w:r>
    </w:p>
    <w:p w14:paraId="6BA999B9" w14:textId="237BBB32" w:rsidR="00CF36D1" w:rsidRPr="00F13C1D" w:rsidRDefault="00CF36D1" w:rsidP="00CF36D1">
      <w:pPr>
        <w:ind w:firstLine="708"/>
      </w:pPr>
      <w:r w:rsidRPr="00F13C1D">
        <w:rPr>
          <w:i/>
        </w:rPr>
        <w:t xml:space="preserve">Метою </w:t>
      </w:r>
      <w:r w:rsidRPr="00F13C1D">
        <w:t xml:space="preserve">роботи </w:t>
      </w:r>
      <w:r w:rsidR="00604127" w:rsidRPr="00F13C1D">
        <w:t>є покращення знань медичних працівників з правил безпеки для забезпечення безпечних умов праці за допомогою інформаційної системи для організації навчання та перевірки знань медпрацівників медичного закладу</w:t>
      </w:r>
      <w:r w:rsidRPr="00F13C1D">
        <w:t>.</w:t>
      </w:r>
    </w:p>
    <w:p w14:paraId="647B4724" w14:textId="77777777" w:rsidR="00CF36D1" w:rsidRPr="00F13C1D" w:rsidRDefault="00CF36D1" w:rsidP="00CF36D1">
      <w:pPr>
        <w:ind w:firstLine="708"/>
      </w:pPr>
      <w:r w:rsidRPr="00F13C1D">
        <w:t xml:space="preserve">Її досягнення передбачає вирішення наступних </w:t>
      </w:r>
      <w:r w:rsidRPr="00F13C1D">
        <w:rPr>
          <w:i/>
        </w:rPr>
        <w:t>завдань</w:t>
      </w:r>
      <w:r w:rsidRPr="00F13C1D">
        <w:t xml:space="preserve">: </w:t>
      </w:r>
    </w:p>
    <w:p w14:paraId="68651082" w14:textId="0013156D" w:rsidR="00CF36D1" w:rsidRPr="00F13C1D" w:rsidRDefault="00FA5710" w:rsidP="00CF36D1">
      <w:pPr>
        <w:widowControl w:val="0"/>
        <w:numPr>
          <w:ilvl w:val="0"/>
          <w:numId w:val="23"/>
        </w:numPr>
        <w:pBdr>
          <w:top w:val="nil"/>
          <w:left w:val="nil"/>
          <w:bottom w:val="nil"/>
          <w:right w:val="nil"/>
          <w:between w:val="nil"/>
        </w:pBdr>
        <w:ind w:left="1134" w:hanging="567"/>
      </w:pPr>
      <w:r w:rsidRPr="00F13C1D">
        <w:rPr>
          <w:color w:val="000000"/>
        </w:rPr>
        <w:t>Провести аналіз законів і нормативних документів, які стосуються навчання працівників питанням з охорони праці та виробничої безпеки</w:t>
      </w:r>
      <w:r w:rsidR="00CF36D1" w:rsidRPr="00F13C1D">
        <w:rPr>
          <w:color w:val="000000"/>
        </w:rPr>
        <w:t>.</w:t>
      </w:r>
    </w:p>
    <w:p w14:paraId="083742AA" w14:textId="3AEC885F" w:rsidR="00CF36D1" w:rsidRPr="00F13C1D" w:rsidRDefault="009D49C8" w:rsidP="00CF36D1">
      <w:pPr>
        <w:widowControl w:val="0"/>
        <w:numPr>
          <w:ilvl w:val="0"/>
          <w:numId w:val="23"/>
        </w:numPr>
        <w:pBdr>
          <w:top w:val="nil"/>
          <w:left w:val="nil"/>
          <w:bottom w:val="nil"/>
          <w:right w:val="nil"/>
          <w:between w:val="nil"/>
        </w:pBdr>
        <w:ind w:left="1134" w:hanging="567"/>
      </w:pPr>
      <w:r w:rsidRPr="00F13C1D">
        <w:t>Спроектувати базу даних та інтерфейс користувача для інформаційної системи</w:t>
      </w:r>
      <w:r w:rsidR="00CF36D1" w:rsidRPr="00F13C1D">
        <w:t>.</w:t>
      </w:r>
    </w:p>
    <w:p w14:paraId="52FE2F44" w14:textId="7A31823B" w:rsidR="009D49C8" w:rsidRPr="00F13C1D" w:rsidRDefault="009D49C8" w:rsidP="00CF36D1">
      <w:pPr>
        <w:widowControl w:val="0"/>
        <w:numPr>
          <w:ilvl w:val="0"/>
          <w:numId w:val="23"/>
        </w:numPr>
        <w:pBdr>
          <w:top w:val="nil"/>
          <w:left w:val="nil"/>
          <w:bottom w:val="nil"/>
          <w:right w:val="nil"/>
          <w:between w:val="nil"/>
        </w:pBdr>
        <w:ind w:left="1134" w:hanging="567"/>
      </w:pPr>
      <w:r w:rsidRPr="00F13C1D">
        <w:t>Програмно реалізувати інформаційну систему.</w:t>
      </w:r>
    </w:p>
    <w:p w14:paraId="4B053BC3" w14:textId="2B7282A1" w:rsidR="00CF36D1" w:rsidRPr="009F5A82" w:rsidRDefault="009D49C8" w:rsidP="009F5A82">
      <w:pPr>
        <w:widowControl w:val="0"/>
        <w:numPr>
          <w:ilvl w:val="0"/>
          <w:numId w:val="23"/>
        </w:numPr>
        <w:pBdr>
          <w:top w:val="nil"/>
          <w:left w:val="nil"/>
          <w:bottom w:val="nil"/>
          <w:right w:val="nil"/>
          <w:between w:val="nil"/>
        </w:pBdr>
        <w:ind w:left="1134" w:hanging="567"/>
      </w:pPr>
      <w:r w:rsidRPr="00F13C1D">
        <w:t>Провести аналіз ефективності створеної системи заради оцінки успішності продукту на процеси навчання і оцінки знань.</w:t>
      </w:r>
    </w:p>
    <w:p w14:paraId="1F7D22C4" w14:textId="77777777" w:rsidR="00D81093" w:rsidRDefault="00D81093" w:rsidP="003A2A2F">
      <w:pPr>
        <w:ind w:firstLine="567"/>
        <w:rPr>
          <w:b/>
          <w:i/>
        </w:rPr>
      </w:pPr>
    </w:p>
    <w:p w14:paraId="22D29709" w14:textId="0A3146FE" w:rsidR="00CF36D1" w:rsidRPr="00F13C1D" w:rsidRDefault="00CF36D1" w:rsidP="003A2A2F">
      <w:pPr>
        <w:ind w:firstLine="567"/>
      </w:pPr>
      <w:r w:rsidRPr="00F13C1D">
        <w:rPr>
          <w:b/>
          <w:i/>
        </w:rPr>
        <w:lastRenderedPageBreak/>
        <w:t>Використані методи</w:t>
      </w:r>
      <w:r w:rsidRPr="00F13C1D">
        <w:t xml:space="preserve">.  </w:t>
      </w:r>
      <w:r w:rsidR="00D51BEE" w:rsidRPr="00F13C1D">
        <w:t>Система керування базами даних SQLite, мова програмування Python та її бібліотека tkinter</w:t>
      </w:r>
      <w:r w:rsidRPr="00F13C1D">
        <w:t>.</w:t>
      </w:r>
    </w:p>
    <w:p w14:paraId="176B4BE9" w14:textId="77777777" w:rsidR="00253919" w:rsidRPr="00F13C1D" w:rsidRDefault="00CF36D1" w:rsidP="003A2A2F">
      <w:pPr>
        <w:ind w:firstLine="567"/>
        <w:rPr>
          <w:bCs/>
        </w:rPr>
      </w:pPr>
      <w:r w:rsidRPr="00F13C1D">
        <w:rPr>
          <w:b/>
          <w:i/>
        </w:rPr>
        <w:t xml:space="preserve">Отримані результати. </w:t>
      </w:r>
      <w:r w:rsidR="00253919" w:rsidRPr="00F13C1D">
        <w:rPr>
          <w:bCs/>
        </w:rPr>
        <w:t>У ході виконання дипломної роботи були досягнуті всі цілі, відповідно до поставлених задач:</w:t>
      </w:r>
    </w:p>
    <w:p w14:paraId="45E3947F" w14:textId="1CB99251" w:rsidR="00253919" w:rsidRPr="00F13C1D" w:rsidRDefault="00253919" w:rsidP="00253919">
      <w:pPr>
        <w:widowControl w:val="0"/>
        <w:numPr>
          <w:ilvl w:val="0"/>
          <w:numId w:val="27"/>
        </w:numPr>
        <w:pBdr>
          <w:top w:val="nil"/>
          <w:left w:val="nil"/>
          <w:bottom w:val="nil"/>
          <w:right w:val="nil"/>
          <w:between w:val="nil"/>
        </w:pBdr>
      </w:pPr>
      <w:r w:rsidRPr="00F13C1D">
        <w:rPr>
          <w:color w:val="000000"/>
        </w:rPr>
        <w:t>Були проаналізовані усі нормативні документи, які стосуються навчання працівників питанням з охорони праці та виробничої безпеки.</w:t>
      </w:r>
    </w:p>
    <w:p w14:paraId="46C4B4D0" w14:textId="51A6761B" w:rsidR="00253919" w:rsidRPr="00F13C1D" w:rsidRDefault="004335BF" w:rsidP="00253919">
      <w:pPr>
        <w:widowControl w:val="0"/>
        <w:numPr>
          <w:ilvl w:val="0"/>
          <w:numId w:val="27"/>
        </w:numPr>
        <w:pBdr>
          <w:top w:val="nil"/>
          <w:left w:val="nil"/>
          <w:bottom w:val="nil"/>
          <w:right w:val="nil"/>
          <w:between w:val="nil"/>
        </w:pBdr>
        <w:ind w:left="1134" w:hanging="567"/>
      </w:pPr>
      <w:r w:rsidRPr="00F13C1D">
        <w:t>Було розроблено інтерфейс користувача та спроектовано базу даних</w:t>
      </w:r>
      <w:r w:rsidR="00253919" w:rsidRPr="00F13C1D">
        <w:t>.</w:t>
      </w:r>
    </w:p>
    <w:p w14:paraId="3C8FEDD5" w14:textId="7A6B6210" w:rsidR="00E94ED4" w:rsidRPr="00F13C1D" w:rsidRDefault="00E94ED4" w:rsidP="00253919">
      <w:pPr>
        <w:widowControl w:val="0"/>
        <w:numPr>
          <w:ilvl w:val="0"/>
          <w:numId w:val="27"/>
        </w:numPr>
        <w:pBdr>
          <w:top w:val="nil"/>
          <w:left w:val="nil"/>
          <w:bottom w:val="nil"/>
          <w:right w:val="nil"/>
          <w:between w:val="nil"/>
        </w:pBdr>
        <w:ind w:left="1134" w:hanging="567"/>
      </w:pPr>
      <w:r w:rsidRPr="00F13C1D">
        <w:t>Було програмно реалізовано інформаційну систему.</w:t>
      </w:r>
    </w:p>
    <w:p w14:paraId="03F8FD07" w14:textId="0041A430" w:rsidR="00CF36D1" w:rsidRPr="00F13C1D" w:rsidRDefault="00E94ED4" w:rsidP="006413BA">
      <w:pPr>
        <w:widowControl w:val="0"/>
        <w:numPr>
          <w:ilvl w:val="0"/>
          <w:numId w:val="27"/>
        </w:numPr>
        <w:pBdr>
          <w:top w:val="nil"/>
          <w:left w:val="nil"/>
          <w:bottom w:val="nil"/>
          <w:right w:val="nil"/>
          <w:between w:val="nil"/>
        </w:pBdr>
        <w:ind w:left="1134" w:hanging="567"/>
      </w:pPr>
      <w:r w:rsidRPr="00F13C1D">
        <w:t>В результаті було проведено аналіз ефективності створеної системи.</w:t>
      </w:r>
    </w:p>
    <w:p w14:paraId="2FC60314" w14:textId="77777777" w:rsidR="00F52BE1" w:rsidRDefault="00F52BE1" w:rsidP="003A2A2F">
      <w:pPr>
        <w:ind w:firstLine="284"/>
        <w:rPr>
          <w:b/>
          <w:i/>
        </w:rPr>
      </w:pPr>
    </w:p>
    <w:p w14:paraId="020FB756" w14:textId="081F31CC" w:rsidR="00CF36D1" w:rsidRPr="00021356" w:rsidRDefault="00CF36D1" w:rsidP="00554BC9">
      <w:pPr>
        <w:ind w:firstLine="284"/>
        <w:rPr>
          <w:lang w:val="ru-RU"/>
        </w:rPr>
      </w:pPr>
      <w:r w:rsidRPr="00F13C1D">
        <w:rPr>
          <w:b/>
          <w:i/>
        </w:rPr>
        <w:t>Публікації</w:t>
      </w:r>
      <w:r w:rsidRPr="00F13C1D">
        <w:rPr>
          <w:b/>
        </w:rPr>
        <w:t>.</w:t>
      </w:r>
      <w:r w:rsidRPr="00F13C1D">
        <w:t xml:space="preserve"> За результатами виконаної роботи були опубліковані </w:t>
      </w:r>
      <w:r w:rsidR="00455582" w:rsidRPr="00BF7295">
        <w:t>1</w:t>
      </w:r>
      <w:r w:rsidRPr="00F13C1D">
        <w:t xml:space="preserve"> матеріал конференцій:</w:t>
      </w:r>
    </w:p>
    <w:p w14:paraId="16D6678A" w14:textId="3E784655" w:rsidR="0001232E" w:rsidRPr="0001232E" w:rsidRDefault="0001232E" w:rsidP="0001232E">
      <w:pPr>
        <w:numPr>
          <w:ilvl w:val="0"/>
          <w:numId w:val="24"/>
        </w:numPr>
        <w:pBdr>
          <w:top w:val="nil"/>
          <w:left w:val="nil"/>
          <w:bottom w:val="nil"/>
          <w:right w:val="nil"/>
          <w:between w:val="nil"/>
        </w:pBdr>
        <w:ind w:left="567" w:hanging="283"/>
        <w:rPr>
          <w:color w:val="000000"/>
        </w:rPr>
      </w:pPr>
      <w:r w:rsidRPr="0001232E">
        <w:rPr>
          <w:color w:val="000000"/>
        </w:rPr>
        <w:t>Москалюк А.І. Особливості організації навчання медичних працівників з питань охорони праці</w:t>
      </w:r>
      <w:r w:rsidR="004262BE" w:rsidRPr="004262BE">
        <w:rPr>
          <w:color w:val="000000"/>
          <w:lang w:val="ru-RU"/>
        </w:rPr>
        <w:t xml:space="preserve">. // Москалюк А. І., Корнієнко Г. А., Демчук Г. В. // Проблеми охорони праці, промислової та цивільної безпеки: Збірник матеріалів Тридцятої Всеукраїнської науково-методичної конференції (з участю студентів), м. Київ, 15 травня 2024 р. – К.: КПІ ім. Ігоря Сікорського, 2024. – </w:t>
      </w:r>
      <w:r w:rsidR="00952253">
        <w:rPr>
          <w:color w:val="000000"/>
          <w:lang w:val="ru-RU"/>
        </w:rPr>
        <w:t>С</w:t>
      </w:r>
      <w:r w:rsidR="004262BE" w:rsidRPr="004262BE">
        <w:rPr>
          <w:color w:val="000000"/>
          <w:lang w:val="ru-RU"/>
        </w:rPr>
        <w:t>.</w:t>
      </w:r>
      <w:r w:rsidR="00952253">
        <w:rPr>
          <w:color w:val="000000"/>
          <w:lang w:val="ru-RU"/>
        </w:rPr>
        <w:t xml:space="preserve"> 102-105</w:t>
      </w:r>
      <w:r w:rsidR="002264A3">
        <w:rPr>
          <w:color w:val="000000"/>
          <w:lang w:val="ru-RU"/>
        </w:rPr>
        <w:t xml:space="preserve"> (тези).</w:t>
      </w:r>
      <w:r w:rsidR="00486814">
        <w:rPr>
          <w:color w:val="000000"/>
          <w:lang w:val="en-US"/>
        </w:rPr>
        <w:t xml:space="preserve"> </w:t>
      </w:r>
      <w:r w:rsidR="00486814" w:rsidRPr="00486814">
        <w:rPr>
          <w:color w:val="000000"/>
          <w:lang w:val="en-US"/>
        </w:rPr>
        <w:t>ISBN 978-966-984-086-8</w:t>
      </w:r>
    </w:p>
    <w:p w14:paraId="7399DDCD" w14:textId="2D081712" w:rsidR="00EB376E" w:rsidRDefault="00EB376E" w:rsidP="00A11F46">
      <w:pPr>
        <w:pBdr>
          <w:top w:val="nil"/>
          <w:left w:val="nil"/>
          <w:bottom w:val="nil"/>
          <w:right w:val="nil"/>
          <w:between w:val="nil"/>
        </w:pBdr>
        <w:tabs>
          <w:tab w:val="left" w:pos="784"/>
        </w:tabs>
        <w:ind w:firstLine="0"/>
        <w:rPr>
          <w:b/>
          <w:i/>
          <w:color w:val="000000"/>
        </w:rPr>
      </w:pPr>
    </w:p>
    <w:p w14:paraId="09D3F945" w14:textId="3B710AD3" w:rsidR="00CF36D1" w:rsidRPr="00A11F46" w:rsidRDefault="00554BC9" w:rsidP="00A11F46">
      <w:pPr>
        <w:pBdr>
          <w:top w:val="nil"/>
          <w:left w:val="nil"/>
          <w:bottom w:val="nil"/>
          <w:right w:val="nil"/>
          <w:between w:val="nil"/>
        </w:pBdr>
        <w:tabs>
          <w:tab w:val="left" w:pos="784"/>
        </w:tabs>
        <w:ind w:firstLine="0"/>
        <w:rPr>
          <w:color w:val="000000"/>
          <w:highlight w:val="yellow"/>
        </w:rPr>
      </w:pPr>
      <w:r>
        <w:rPr>
          <w:b/>
          <w:i/>
          <w:color w:val="000000"/>
        </w:rPr>
        <w:tab/>
      </w:r>
      <w:r w:rsidR="00CF36D1" w:rsidRPr="00F13C1D">
        <w:rPr>
          <w:b/>
          <w:i/>
          <w:color w:val="000000"/>
        </w:rPr>
        <w:t>Ключові слова</w:t>
      </w:r>
      <w:r w:rsidR="00CF36D1" w:rsidRPr="00F13C1D">
        <w:rPr>
          <w:b/>
          <w:color w:val="000000"/>
        </w:rPr>
        <w:t>.</w:t>
      </w:r>
      <w:r w:rsidR="00CF36D1" w:rsidRPr="00F13C1D">
        <w:rPr>
          <w:color w:val="000000"/>
        </w:rPr>
        <w:t xml:space="preserve"> </w:t>
      </w:r>
      <w:r w:rsidR="00455582">
        <w:t>Інформаційна система, охорона праці, навчання і перевірка знань</w:t>
      </w:r>
      <w:r w:rsidR="00CF36D1" w:rsidRPr="00F13C1D">
        <w:t>.</w:t>
      </w:r>
    </w:p>
    <w:p w14:paraId="5B70A6F8" w14:textId="77777777" w:rsidR="00CF36D1" w:rsidRPr="00F13C1D" w:rsidRDefault="00CF36D1" w:rsidP="00497B78">
      <w:pPr>
        <w:ind w:firstLine="720"/>
      </w:pPr>
      <w:r w:rsidRPr="00F13C1D">
        <w:rPr>
          <w:b/>
          <w:i/>
        </w:rPr>
        <w:t>Бібліографічний опис ДР</w:t>
      </w:r>
    </w:p>
    <w:p w14:paraId="63D7BA1D" w14:textId="53371973" w:rsidR="00CF36D1" w:rsidRPr="00F13C1D" w:rsidRDefault="008B5C28" w:rsidP="00CF36D1">
      <w:pPr>
        <w:ind w:firstLine="0"/>
      </w:pPr>
      <w:r w:rsidRPr="00F13C1D">
        <w:t>Москалюк</w:t>
      </w:r>
      <w:r w:rsidR="00CF36D1" w:rsidRPr="00F13C1D">
        <w:t xml:space="preserve"> </w:t>
      </w:r>
      <w:r w:rsidRPr="00F13C1D">
        <w:t>А</w:t>
      </w:r>
      <w:r w:rsidR="00CF36D1" w:rsidRPr="00F13C1D">
        <w:t xml:space="preserve">. </w:t>
      </w:r>
      <w:r w:rsidRPr="00F13C1D">
        <w:t>І</w:t>
      </w:r>
      <w:r w:rsidR="00CF36D1" w:rsidRPr="00F13C1D">
        <w:t xml:space="preserve">. </w:t>
      </w:r>
      <w:r w:rsidR="0070606E" w:rsidRPr="00F13C1D">
        <w:t>Інформаційна система організації навчання і перевірки знань медпрацівників медичного закладу</w:t>
      </w:r>
      <w:r w:rsidR="00CF36D1" w:rsidRPr="00F13C1D">
        <w:t xml:space="preserve"> : дипломна роб. бакалавра : 122 Комп’ютері науки / </w:t>
      </w:r>
      <w:r w:rsidR="00032403" w:rsidRPr="00F13C1D">
        <w:t>Москалюк Андрій Іванович</w:t>
      </w:r>
      <w:r w:rsidR="00CF36D1" w:rsidRPr="00F13C1D">
        <w:t>. – Київ, 2023. –</w:t>
      </w:r>
      <w:r w:rsidR="00CF36D1" w:rsidRPr="00F466BD">
        <w:t xml:space="preserve"> </w:t>
      </w:r>
      <w:r w:rsidR="004E04BA">
        <w:t>8</w:t>
      </w:r>
      <w:r w:rsidR="00F343D1">
        <w:rPr>
          <w:lang w:val="en-US"/>
        </w:rPr>
        <w:t>1</w:t>
      </w:r>
      <w:r w:rsidR="00CF36D1" w:rsidRPr="00F466BD">
        <w:t xml:space="preserve"> с.</w:t>
      </w:r>
    </w:p>
    <w:p w14:paraId="70141F08" w14:textId="77777777" w:rsidR="00CF36D1" w:rsidRPr="00F13C1D" w:rsidRDefault="00CF36D1" w:rsidP="00CF36D1">
      <w:pPr>
        <w:ind w:firstLine="0"/>
      </w:pPr>
    </w:p>
    <w:p w14:paraId="03A3A2B8" w14:textId="77777777" w:rsidR="00CF36D1" w:rsidRPr="00F13C1D" w:rsidRDefault="00CF36D1" w:rsidP="00CF36D1">
      <w:pPr>
        <w:ind w:firstLine="0"/>
      </w:pPr>
    </w:p>
    <w:p w14:paraId="0BC25828" w14:textId="77777777" w:rsidR="00CF36D1" w:rsidRPr="00021356" w:rsidRDefault="00CF36D1" w:rsidP="00CF36D1">
      <w:pPr>
        <w:ind w:firstLine="0"/>
        <w:sectPr w:rsidR="00CF36D1" w:rsidRPr="00021356" w:rsidSect="00205353">
          <w:pgSz w:w="11906" w:h="16838"/>
          <w:pgMar w:top="851" w:right="707" w:bottom="851" w:left="1701" w:header="709" w:footer="709" w:gutter="0"/>
          <w:cols w:space="720"/>
        </w:sectPr>
      </w:pPr>
    </w:p>
    <w:p w14:paraId="5B5AD4AE" w14:textId="1F6468BE" w:rsidR="0007310D" w:rsidRPr="00F13C1D" w:rsidRDefault="0007310D" w:rsidP="00364DBC">
      <w:pPr>
        <w:ind w:firstLine="0"/>
        <w:jc w:val="center"/>
        <w:rPr>
          <w:b/>
          <w:bCs/>
          <w:caps/>
        </w:rPr>
      </w:pPr>
      <w:r w:rsidRPr="00F13C1D">
        <w:rPr>
          <w:b/>
          <w:bCs/>
          <w:caps/>
        </w:rPr>
        <w:lastRenderedPageBreak/>
        <w:t>Abstract</w:t>
      </w:r>
    </w:p>
    <w:p w14:paraId="0104B84F" w14:textId="77777777" w:rsidR="0007310D" w:rsidRPr="00F13C1D" w:rsidRDefault="0007310D" w:rsidP="0007310D"/>
    <w:p w14:paraId="315A0ADB" w14:textId="79529B04" w:rsidR="003555E5" w:rsidRPr="00057E71" w:rsidRDefault="00453E4A">
      <w:pPr>
        <w:rPr>
          <w:lang w:val="en-US"/>
        </w:rPr>
      </w:pPr>
      <w:r w:rsidRPr="00057E71">
        <w:rPr>
          <w:lang w:val="en-US"/>
        </w:rPr>
        <w:t xml:space="preserve">The </w:t>
      </w:r>
      <w:r w:rsidR="00057E71">
        <w:rPr>
          <w:lang w:val="en-US"/>
        </w:rPr>
        <w:t xml:space="preserve">bachelor’s </w:t>
      </w:r>
      <w:r w:rsidRPr="00057E71">
        <w:rPr>
          <w:lang w:val="en-US"/>
        </w:rPr>
        <w:t xml:space="preserve">thesis </w:t>
      </w:r>
      <w:r w:rsidR="00057E71">
        <w:rPr>
          <w:lang w:val="en-US"/>
        </w:rPr>
        <w:t>entitled</w:t>
      </w:r>
      <w:r w:rsidRPr="00057E71">
        <w:rPr>
          <w:lang w:val="en-US"/>
        </w:rPr>
        <w:t xml:space="preserve"> </w:t>
      </w:r>
      <w:r w:rsidR="007852B8">
        <w:t>«</w:t>
      </w:r>
      <w:r w:rsidRPr="00057E71">
        <w:rPr>
          <w:lang w:val="en-US"/>
        </w:rPr>
        <w:t>Information system for organiz</w:t>
      </w:r>
      <w:r w:rsidR="00C16C6C">
        <w:rPr>
          <w:lang w:val="en-US"/>
        </w:rPr>
        <w:t>ing</w:t>
      </w:r>
      <w:r w:rsidRPr="00057E71">
        <w:rPr>
          <w:lang w:val="en-US"/>
        </w:rPr>
        <w:t xml:space="preserve"> training and testing</w:t>
      </w:r>
      <w:r w:rsidR="007F5D3A">
        <w:rPr>
          <w:lang w:val="en-US"/>
        </w:rPr>
        <w:t xml:space="preserve"> the knowledge</w:t>
      </w:r>
      <w:r w:rsidRPr="00057E71">
        <w:rPr>
          <w:lang w:val="en-US"/>
        </w:rPr>
        <w:t xml:space="preserve"> of medical workers of a medical institution</w:t>
      </w:r>
      <w:r w:rsidR="007852B8">
        <w:t>»</w:t>
      </w:r>
      <w:r w:rsidRPr="00057E71">
        <w:rPr>
          <w:lang w:val="en-US"/>
        </w:rPr>
        <w:t xml:space="preserve"> was completed by the student of the </w:t>
      </w:r>
      <w:r w:rsidR="004A54BA" w:rsidRPr="004A54BA">
        <w:rPr>
          <w:lang w:val="en-US"/>
        </w:rPr>
        <w:t>Department of Biomedical Cybernetics, Faculty of Biomedical Engineering and Computer Science</w:t>
      </w:r>
      <w:r w:rsidRPr="00057E71">
        <w:rPr>
          <w:lang w:val="en-US"/>
        </w:rPr>
        <w:t>, Andri</w:t>
      </w:r>
      <w:r w:rsidR="00AF02B0">
        <w:rPr>
          <w:lang w:val="en-US"/>
        </w:rPr>
        <w:t>i</w:t>
      </w:r>
      <w:r w:rsidRPr="00057E71">
        <w:rPr>
          <w:lang w:val="en-US"/>
        </w:rPr>
        <w:t xml:space="preserve"> Moskal</w:t>
      </w:r>
      <w:r w:rsidR="004A54BA">
        <w:rPr>
          <w:lang w:val="en-US"/>
        </w:rPr>
        <w:t>i</w:t>
      </w:r>
      <w:r w:rsidRPr="00057E71">
        <w:rPr>
          <w:lang w:val="en-US"/>
        </w:rPr>
        <w:t xml:space="preserve">uk, majoring in 122 </w:t>
      </w:r>
      <w:r w:rsidR="00DA375E">
        <w:t>«</w:t>
      </w:r>
      <w:r w:rsidRPr="00057E71">
        <w:rPr>
          <w:lang w:val="en-US"/>
        </w:rPr>
        <w:t>Computer Sciences</w:t>
      </w:r>
      <w:r w:rsidR="00DA375E">
        <w:t>»</w:t>
      </w:r>
      <w:r w:rsidRPr="00057E71">
        <w:rPr>
          <w:lang w:val="en-US"/>
        </w:rPr>
        <w:t xml:space="preserve"> under the educational and professional program </w:t>
      </w:r>
      <w:r w:rsidR="00DA375E">
        <w:t>«</w:t>
      </w:r>
      <w:r w:rsidRPr="00057E71">
        <w:rPr>
          <w:lang w:val="en-US"/>
        </w:rPr>
        <w:t>Computer Technologies in Biology and Medicine</w:t>
      </w:r>
      <w:r w:rsidR="00DA375E">
        <w:t>»</w:t>
      </w:r>
      <w:r w:rsidRPr="00057E71">
        <w:rPr>
          <w:lang w:val="en-US"/>
        </w:rPr>
        <w:t xml:space="preserve"> and consists of: introduction; 3 </w:t>
      </w:r>
      <w:r w:rsidR="007E5C1A">
        <w:rPr>
          <w:lang w:val="en-US"/>
        </w:rPr>
        <w:t>chapters</w:t>
      </w:r>
      <w:r w:rsidRPr="00057E71">
        <w:rPr>
          <w:lang w:val="en-US"/>
        </w:rPr>
        <w:t xml:space="preserve"> (</w:t>
      </w:r>
      <w:r w:rsidR="00611EAF" w:rsidRPr="00611EAF">
        <w:rPr>
          <w:lang w:val="en-US"/>
        </w:rPr>
        <w:t>an overview of the legal and organizational foundations of labor protection, the principles of training medical workers on occupational safety issues, an information system for training and testing knowledge</w:t>
      </w:r>
      <w:r w:rsidRPr="00057E71">
        <w:rPr>
          <w:lang w:val="en-US"/>
        </w:rPr>
        <w:t xml:space="preserve">), conclusions to each of these sections; general conclusions; a list of used sources, which includes </w:t>
      </w:r>
      <w:r w:rsidR="006345B3">
        <w:rPr>
          <w:lang w:val="en-US"/>
        </w:rPr>
        <w:t>30</w:t>
      </w:r>
      <w:r w:rsidRPr="00057E71">
        <w:rPr>
          <w:lang w:val="en-US"/>
        </w:rPr>
        <w:t xml:space="preserve"> sources. The total volume of work is </w:t>
      </w:r>
      <w:r w:rsidR="008D0376">
        <w:t>66</w:t>
      </w:r>
      <w:r w:rsidRPr="00057E71">
        <w:rPr>
          <w:lang w:val="en-US"/>
        </w:rPr>
        <w:t xml:space="preserve"> pages.</w:t>
      </w:r>
    </w:p>
    <w:p w14:paraId="6D4C4036" w14:textId="14698682" w:rsidR="003555E5" w:rsidRDefault="00912282">
      <w:pPr>
        <w:rPr>
          <w:lang w:val="en-US"/>
        </w:rPr>
      </w:pPr>
      <w:r w:rsidRPr="00F2710D">
        <w:rPr>
          <w:b/>
          <w:bCs/>
          <w:i/>
          <w:iCs/>
          <w:lang w:val="en-US"/>
        </w:rPr>
        <w:t>Relevance of the topic</w:t>
      </w:r>
      <w:r w:rsidRPr="00976A3A">
        <w:rPr>
          <w:lang w:val="en-US"/>
        </w:rPr>
        <w:t>. Reducing the number of accidents that can happen to employees of medical institutions, and weakening the influence of negative and harmful production factors.</w:t>
      </w:r>
    </w:p>
    <w:p w14:paraId="0A62E049" w14:textId="77777777" w:rsidR="007A2576" w:rsidRPr="007A2576" w:rsidRDefault="007A2576" w:rsidP="007A2576">
      <w:pPr>
        <w:rPr>
          <w:b/>
          <w:bCs/>
          <w:i/>
          <w:iCs/>
          <w:lang w:val="en-US"/>
        </w:rPr>
      </w:pPr>
      <w:r w:rsidRPr="007A2576">
        <w:rPr>
          <w:b/>
          <w:bCs/>
          <w:i/>
          <w:iCs/>
          <w:lang w:val="en-US"/>
        </w:rPr>
        <w:t xml:space="preserve">The purpose and tasks of the work. </w:t>
      </w:r>
    </w:p>
    <w:p w14:paraId="0E430AE4" w14:textId="77777777" w:rsidR="007A2576" w:rsidRPr="007A2576" w:rsidRDefault="007A2576" w:rsidP="007A2576">
      <w:pPr>
        <w:rPr>
          <w:lang w:val="en-US"/>
        </w:rPr>
      </w:pPr>
      <w:r w:rsidRPr="007A2576">
        <w:rPr>
          <w:lang w:val="en-US"/>
        </w:rPr>
        <w:t>The purpose of the work is to improve the knowledge of medical workers on safety rules to ensure safe working conditions with the help of an information system for organizing training and testing the knowledge of medical workers of a medical institution.</w:t>
      </w:r>
    </w:p>
    <w:p w14:paraId="3D059369" w14:textId="77777777" w:rsidR="007A2576" w:rsidRPr="007A2576" w:rsidRDefault="007A2576" w:rsidP="007A2576">
      <w:pPr>
        <w:rPr>
          <w:lang w:val="en-US"/>
        </w:rPr>
      </w:pPr>
      <w:r w:rsidRPr="007A2576">
        <w:rPr>
          <w:lang w:val="en-US"/>
        </w:rPr>
        <w:t xml:space="preserve">Its achievement involves solving the following tasks: </w:t>
      </w:r>
    </w:p>
    <w:p w14:paraId="19F50108" w14:textId="77777777" w:rsidR="007A2576" w:rsidRPr="007A2576" w:rsidRDefault="007A2576" w:rsidP="007A2576">
      <w:pPr>
        <w:rPr>
          <w:lang w:val="en-US"/>
        </w:rPr>
      </w:pPr>
      <w:r w:rsidRPr="007A2576">
        <w:rPr>
          <w:lang w:val="en-US"/>
        </w:rPr>
        <w:t>1. To conduct an analysis of laws and regulatory documents related to the training of employees in matters of labor protection and industrial safety.</w:t>
      </w:r>
    </w:p>
    <w:p w14:paraId="67355A3C" w14:textId="77777777" w:rsidR="007A2576" w:rsidRPr="007A2576" w:rsidRDefault="007A2576" w:rsidP="007A2576">
      <w:pPr>
        <w:rPr>
          <w:lang w:val="en-US"/>
        </w:rPr>
      </w:pPr>
      <w:r w:rsidRPr="007A2576">
        <w:rPr>
          <w:lang w:val="en-US"/>
        </w:rPr>
        <w:t>2. Design the database and user interface for the information system.</w:t>
      </w:r>
    </w:p>
    <w:p w14:paraId="04D390D5" w14:textId="77777777" w:rsidR="007A2576" w:rsidRPr="007A2576" w:rsidRDefault="007A2576" w:rsidP="007A2576">
      <w:pPr>
        <w:rPr>
          <w:lang w:val="en-US"/>
        </w:rPr>
      </w:pPr>
      <w:r w:rsidRPr="007A2576">
        <w:rPr>
          <w:lang w:val="en-US"/>
        </w:rPr>
        <w:t>3. Programmatically implement the information system.</w:t>
      </w:r>
    </w:p>
    <w:p w14:paraId="6561115F" w14:textId="4367F779" w:rsidR="00976A3A" w:rsidRPr="00976A3A" w:rsidRDefault="007A2576" w:rsidP="007A2576">
      <w:pPr>
        <w:rPr>
          <w:lang w:val="en-US"/>
        </w:rPr>
      </w:pPr>
      <w:r w:rsidRPr="007A2576">
        <w:rPr>
          <w:lang w:val="en-US"/>
        </w:rPr>
        <w:t>4. Conduct an analysis of the effectiveness of the created system for the purpose of evaluating the success of the product in the learning and assessment of knowledge processes.</w:t>
      </w:r>
    </w:p>
    <w:p w14:paraId="50DABC38" w14:textId="77777777" w:rsidR="001C4AAA" w:rsidRDefault="001C4AAA">
      <w:pPr>
        <w:rPr>
          <w:b/>
          <w:bCs/>
          <w:i/>
          <w:iCs/>
        </w:rPr>
      </w:pPr>
    </w:p>
    <w:p w14:paraId="6F07A8EA" w14:textId="1A808E2B" w:rsidR="003555E5" w:rsidRDefault="009F5A82">
      <w:pPr>
        <w:rPr>
          <w:lang w:val="en-US"/>
        </w:rPr>
      </w:pPr>
      <w:r w:rsidRPr="00DC5B9D">
        <w:rPr>
          <w:b/>
          <w:bCs/>
          <w:i/>
          <w:iCs/>
          <w:lang w:val="en-US"/>
        </w:rPr>
        <w:lastRenderedPageBreak/>
        <w:t>Used methods</w:t>
      </w:r>
      <w:r w:rsidRPr="00DC5B9D">
        <w:rPr>
          <w:lang w:val="en-US"/>
        </w:rPr>
        <w:t>.   SQLite database management system, Python programming language and its tkinter library.</w:t>
      </w:r>
    </w:p>
    <w:p w14:paraId="4FCCC54B" w14:textId="77777777" w:rsidR="003162EA" w:rsidRPr="003162EA" w:rsidRDefault="003162EA" w:rsidP="003162EA">
      <w:pPr>
        <w:rPr>
          <w:lang w:val="en-US"/>
        </w:rPr>
      </w:pPr>
      <w:r w:rsidRPr="003162EA">
        <w:rPr>
          <w:b/>
          <w:bCs/>
          <w:i/>
          <w:iCs/>
          <w:lang w:val="en-US"/>
        </w:rPr>
        <w:t>The results obtained</w:t>
      </w:r>
      <w:r w:rsidRPr="003162EA">
        <w:rPr>
          <w:lang w:val="en-US"/>
        </w:rPr>
        <w:t>. During the completion of the thesis, all goals were achieved, in accordance with the set tasks:</w:t>
      </w:r>
    </w:p>
    <w:p w14:paraId="7DB9AA7B" w14:textId="77777777" w:rsidR="003162EA" w:rsidRPr="003162EA" w:rsidRDefault="003162EA" w:rsidP="003162EA">
      <w:pPr>
        <w:rPr>
          <w:lang w:val="en-US"/>
        </w:rPr>
      </w:pPr>
      <w:r w:rsidRPr="003162EA">
        <w:rPr>
          <w:lang w:val="en-US"/>
        </w:rPr>
        <w:t>1. All regulatory documents related to the training of employees in matters of labor protection and industrial safety were analyzed.</w:t>
      </w:r>
    </w:p>
    <w:p w14:paraId="56CE2186" w14:textId="77777777" w:rsidR="003162EA" w:rsidRPr="003162EA" w:rsidRDefault="003162EA" w:rsidP="003162EA">
      <w:pPr>
        <w:rPr>
          <w:lang w:val="en-US"/>
        </w:rPr>
      </w:pPr>
      <w:r w:rsidRPr="003162EA">
        <w:rPr>
          <w:lang w:val="en-US"/>
        </w:rPr>
        <w:t>2. The user interface was developed and the database was designed.</w:t>
      </w:r>
    </w:p>
    <w:p w14:paraId="3CE900CD" w14:textId="77777777" w:rsidR="003162EA" w:rsidRPr="003162EA" w:rsidRDefault="003162EA" w:rsidP="003162EA">
      <w:pPr>
        <w:rPr>
          <w:lang w:val="en-US"/>
        </w:rPr>
      </w:pPr>
      <w:r w:rsidRPr="003162EA">
        <w:rPr>
          <w:lang w:val="en-US"/>
        </w:rPr>
        <w:t>3. The information system was implemented programmatically.</w:t>
      </w:r>
    </w:p>
    <w:p w14:paraId="5707B106" w14:textId="51D07A42" w:rsidR="003162EA" w:rsidRPr="00DC5B9D" w:rsidRDefault="003162EA" w:rsidP="003162EA">
      <w:pPr>
        <w:rPr>
          <w:lang w:val="en-US"/>
        </w:rPr>
      </w:pPr>
      <w:r w:rsidRPr="003162EA">
        <w:rPr>
          <w:lang w:val="en-US"/>
        </w:rPr>
        <w:t>4. As a result, an analysis of the effectiveness of the created system was conducted.</w:t>
      </w:r>
    </w:p>
    <w:p w14:paraId="7481D53B" w14:textId="77777777" w:rsidR="00D73DEB" w:rsidRDefault="00D73DEB">
      <w:pPr>
        <w:rPr>
          <w:b/>
          <w:bCs/>
          <w:i/>
          <w:iCs/>
        </w:rPr>
      </w:pPr>
    </w:p>
    <w:p w14:paraId="469E0682" w14:textId="162715F3" w:rsidR="003555E5" w:rsidRDefault="008823C3">
      <w:pPr>
        <w:rPr>
          <w:lang w:val="en-US"/>
        </w:rPr>
      </w:pPr>
      <w:r w:rsidRPr="008823C3">
        <w:rPr>
          <w:b/>
          <w:bCs/>
          <w:i/>
          <w:iCs/>
          <w:lang w:val="en-US"/>
        </w:rPr>
        <w:t>Publications</w:t>
      </w:r>
      <w:r>
        <w:rPr>
          <w:lang w:val="en-US"/>
        </w:rPr>
        <w:t>. Based on the results of the work performed, 1 article was published:</w:t>
      </w:r>
    </w:p>
    <w:p w14:paraId="2C075550" w14:textId="509201D7" w:rsidR="00A723DB" w:rsidRDefault="00A723DB">
      <w:pPr>
        <w:rPr>
          <w:lang w:val="en-US"/>
        </w:rPr>
      </w:pPr>
      <w:r w:rsidRPr="00A723DB">
        <w:rPr>
          <w:lang w:val="en-US"/>
        </w:rPr>
        <w:t>Moskal</w:t>
      </w:r>
      <w:r>
        <w:rPr>
          <w:lang w:val="en-US"/>
        </w:rPr>
        <w:t>i</w:t>
      </w:r>
      <w:r w:rsidRPr="00A723DB">
        <w:rPr>
          <w:lang w:val="en-US"/>
        </w:rPr>
        <w:t>uk A.I. Peculiarities of the organization of training of medical workers on labor protection issues. // Moskal</w:t>
      </w:r>
      <w:r>
        <w:rPr>
          <w:lang w:val="en-US"/>
        </w:rPr>
        <w:t>i</w:t>
      </w:r>
      <w:r w:rsidRPr="00A723DB">
        <w:rPr>
          <w:lang w:val="en-US"/>
        </w:rPr>
        <w:t xml:space="preserve">uk A. I., Kornienko G. A., Demchuk G. V. // Problems of labor protection, industrial and civil safety: Collection of materials of the Thirtieth All-Ukrainian scientific and methodical conference (with the participation of students), Kyiv, May 15 2024 - K.: KPI named after Igor Sikorskyi, 2024. – </w:t>
      </w:r>
      <w:r w:rsidR="009F1980">
        <w:rPr>
          <w:lang w:val="en-US"/>
        </w:rPr>
        <w:t>p</w:t>
      </w:r>
      <w:r w:rsidRPr="00A723DB">
        <w:rPr>
          <w:lang w:val="en-US"/>
        </w:rPr>
        <w:t>.</w:t>
      </w:r>
      <w:r w:rsidR="009F1980">
        <w:rPr>
          <w:lang w:val="en-US"/>
        </w:rPr>
        <w:t xml:space="preserve"> 102-105 (thesis).</w:t>
      </w:r>
      <w:r w:rsidR="00D85234">
        <w:rPr>
          <w:lang w:val="en-US"/>
        </w:rPr>
        <w:t xml:space="preserve"> </w:t>
      </w:r>
      <w:r w:rsidR="00D85234" w:rsidRPr="00D85234">
        <w:rPr>
          <w:lang w:val="en-US"/>
        </w:rPr>
        <w:t>ISBN 978-966-984-086-8</w:t>
      </w:r>
    </w:p>
    <w:p w14:paraId="6B0AE6C1" w14:textId="77777777" w:rsidR="00D73DEB" w:rsidRDefault="00D73DEB">
      <w:pPr>
        <w:rPr>
          <w:b/>
          <w:bCs/>
          <w:i/>
          <w:iCs/>
        </w:rPr>
      </w:pPr>
    </w:p>
    <w:p w14:paraId="30FFF3C0" w14:textId="33DE1CFD" w:rsidR="00106074" w:rsidRPr="008823C3" w:rsidRDefault="00106074">
      <w:pPr>
        <w:rPr>
          <w:lang w:val="en-US"/>
        </w:rPr>
      </w:pPr>
      <w:r w:rsidRPr="001F2A5C">
        <w:rPr>
          <w:b/>
          <w:bCs/>
          <w:i/>
          <w:iCs/>
          <w:lang w:val="en-US"/>
        </w:rPr>
        <w:t>Keywords</w:t>
      </w:r>
      <w:r w:rsidRPr="00106074">
        <w:rPr>
          <w:lang w:val="en-US"/>
        </w:rPr>
        <w:t>. Information system, labor protection, training and knowledge testing.</w:t>
      </w:r>
    </w:p>
    <w:p w14:paraId="27F20AEE" w14:textId="13E801E9" w:rsidR="0007310D" w:rsidRPr="00F13C1D" w:rsidRDefault="0007310D">
      <w:r w:rsidRPr="00F13C1D">
        <w:br w:type="page"/>
      </w:r>
    </w:p>
    <w:p w14:paraId="2717D017" w14:textId="1404C79C" w:rsidR="007A3091" w:rsidRPr="00F13C1D" w:rsidRDefault="007A3091" w:rsidP="00354CDF">
      <w:pPr>
        <w:ind w:firstLine="0"/>
        <w:sectPr w:rsidR="007A3091" w:rsidRPr="00F13C1D" w:rsidSect="00205353">
          <w:pgSz w:w="11907" w:h="16840" w:code="9"/>
          <w:pgMar w:top="1134" w:right="850" w:bottom="1134" w:left="1701" w:header="709" w:footer="709" w:gutter="0"/>
          <w:cols w:space="708"/>
          <w:docGrid w:linePitch="381"/>
        </w:sectPr>
      </w:pPr>
    </w:p>
    <w:p w14:paraId="4C9BFCA5" w14:textId="027E52BB" w:rsidR="00354CDF" w:rsidRPr="00F13C1D" w:rsidRDefault="00354CDF" w:rsidP="00354CDF">
      <w:pPr>
        <w:ind w:firstLine="0"/>
      </w:pPr>
    </w:p>
    <w:sdt>
      <w:sdtPr>
        <w:rPr>
          <w:rFonts w:ascii="Times New Roman" w:eastAsiaTheme="minorHAnsi" w:hAnsi="Times New Roman" w:cstheme="minorBidi"/>
          <w:b/>
          <w:bCs/>
          <w:caps/>
          <w:color w:val="auto"/>
          <w:sz w:val="28"/>
          <w:szCs w:val="22"/>
        </w:rPr>
        <w:id w:val="-222452124"/>
        <w:docPartObj>
          <w:docPartGallery w:val="Table of Contents"/>
          <w:docPartUnique/>
        </w:docPartObj>
      </w:sdtPr>
      <w:sdtEndPr>
        <w:rPr>
          <w:rFonts w:cstheme="minorHAnsi"/>
          <w:szCs w:val="20"/>
        </w:rPr>
      </w:sdtEndPr>
      <w:sdtContent>
        <w:p w14:paraId="5EFEE9F3" w14:textId="7BD1A51E" w:rsidR="00E35E9D" w:rsidRPr="00F13C1D" w:rsidRDefault="00E35E9D" w:rsidP="00F0346E">
          <w:pPr>
            <w:pStyle w:val="TOCHeading"/>
            <w:jc w:val="center"/>
            <w:rPr>
              <w:rFonts w:ascii="Times New Roman" w:hAnsi="Times New Roman" w:cs="Times New Roman"/>
              <w:b/>
              <w:bCs/>
              <w:color w:val="auto"/>
            </w:rPr>
          </w:pPr>
          <w:r w:rsidRPr="00F13C1D">
            <w:rPr>
              <w:rFonts w:ascii="Times New Roman" w:hAnsi="Times New Roman" w:cs="Times New Roman"/>
              <w:b/>
              <w:bCs/>
              <w:color w:val="auto"/>
            </w:rPr>
            <w:t>З</w:t>
          </w:r>
          <w:r w:rsidR="005A4F6D" w:rsidRPr="00F13C1D">
            <w:rPr>
              <w:rFonts w:ascii="Times New Roman" w:hAnsi="Times New Roman" w:cs="Times New Roman"/>
              <w:b/>
              <w:bCs/>
              <w:color w:val="auto"/>
            </w:rPr>
            <w:t>МІСТ</w:t>
          </w:r>
        </w:p>
        <w:p w14:paraId="7DD9C569" w14:textId="620031E3" w:rsidR="00E35E9D" w:rsidRPr="00F13C1D" w:rsidRDefault="00E35E9D" w:rsidP="00E35E9D"/>
        <w:p w14:paraId="3F592FE3" w14:textId="420E71CA" w:rsidR="007A79D4" w:rsidRDefault="0065583C">
          <w:pPr>
            <w:pStyle w:val="TOC1"/>
            <w:tabs>
              <w:tab w:val="right" w:leader="dot" w:pos="9346"/>
            </w:tabs>
            <w:rPr>
              <w:rFonts w:asciiTheme="minorHAnsi" w:eastAsiaTheme="minorEastAsia" w:hAnsiTheme="minorHAnsi" w:cstheme="minorBidi"/>
              <w:b w:val="0"/>
              <w:bCs w:val="0"/>
              <w:caps w:val="0"/>
              <w:noProof/>
              <w:kern w:val="2"/>
              <w:sz w:val="22"/>
              <w:szCs w:val="22"/>
              <w:lang w:val="en-US"/>
              <w14:ligatures w14:val="standardContextual"/>
            </w:rPr>
          </w:pPr>
          <w:r w:rsidRPr="00F13C1D">
            <w:fldChar w:fldCharType="begin"/>
          </w:r>
          <w:r w:rsidRPr="00F13C1D">
            <w:instrText xml:space="preserve"> TOC \o "1-3" \h \z \u </w:instrText>
          </w:r>
          <w:r w:rsidRPr="00F13C1D">
            <w:fldChar w:fldCharType="separate"/>
          </w:r>
          <w:hyperlink w:anchor="_Toc168071131" w:history="1">
            <w:r w:rsidR="007A79D4" w:rsidRPr="00F81DF4">
              <w:rPr>
                <w:rStyle w:val="Hyperlink"/>
                <w:noProof/>
              </w:rPr>
              <w:t>ПЕРЕЛІК СКОРОЧЕНЬ, УМОВНИХ ПОЗНАЧЕНЬ, ТЕРМІНІВ</w:t>
            </w:r>
            <w:r w:rsidR="007A79D4">
              <w:rPr>
                <w:noProof/>
                <w:webHidden/>
              </w:rPr>
              <w:tab/>
            </w:r>
            <w:r w:rsidR="007A79D4">
              <w:rPr>
                <w:noProof/>
                <w:webHidden/>
              </w:rPr>
              <w:fldChar w:fldCharType="begin"/>
            </w:r>
            <w:r w:rsidR="007A79D4">
              <w:rPr>
                <w:noProof/>
                <w:webHidden/>
              </w:rPr>
              <w:instrText xml:space="preserve"> PAGEREF _Toc168071131 \h </w:instrText>
            </w:r>
            <w:r w:rsidR="007A79D4">
              <w:rPr>
                <w:noProof/>
                <w:webHidden/>
              </w:rPr>
            </w:r>
            <w:r w:rsidR="007A79D4">
              <w:rPr>
                <w:noProof/>
                <w:webHidden/>
              </w:rPr>
              <w:fldChar w:fldCharType="separate"/>
            </w:r>
            <w:r w:rsidR="00D73DEB">
              <w:rPr>
                <w:noProof/>
                <w:webHidden/>
              </w:rPr>
              <w:t>10</w:t>
            </w:r>
            <w:r w:rsidR="007A79D4">
              <w:rPr>
                <w:noProof/>
                <w:webHidden/>
              </w:rPr>
              <w:fldChar w:fldCharType="end"/>
            </w:r>
          </w:hyperlink>
        </w:p>
        <w:p w14:paraId="5B8EFAAB" w14:textId="1355B674" w:rsidR="007A79D4" w:rsidRDefault="00000000">
          <w:pPr>
            <w:pStyle w:val="TOC1"/>
            <w:tabs>
              <w:tab w:val="right" w:leader="dot" w:pos="9346"/>
            </w:tabs>
            <w:rPr>
              <w:rFonts w:asciiTheme="minorHAnsi" w:eastAsiaTheme="minorEastAsia" w:hAnsiTheme="minorHAnsi" w:cstheme="minorBidi"/>
              <w:b w:val="0"/>
              <w:bCs w:val="0"/>
              <w:caps w:val="0"/>
              <w:noProof/>
              <w:kern w:val="2"/>
              <w:sz w:val="22"/>
              <w:szCs w:val="22"/>
              <w:lang w:val="en-US"/>
              <w14:ligatures w14:val="standardContextual"/>
            </w:rPr>
          </w:pPr>
          <w:hyperlink w:anchor="_Toc168071132" w:history="1">
            <w:r w:rsidR="007A79D4" w:rsidRPr="00F81DF4">
              <w:rPr>
                <w:rStyle w:val="Hyperlink"/>
                <w:noProof/>
              </w:rPr>
              <w:t>ВСТУП</w:t>
            </w:r>
            <w:r w:rsidR="007A79D4">
              <w:rPr>
                <w:noProof/>
                <w:webHidden/>
              </w:rPr>
              <w:tab/>
            </w:r>
            <w:r w:rsidR="007A79D4">
              <w:rPr>
                <w:noProof/>
                <w:webHidden/>
              </w:rPr>
              <w:fldChar w:fldCharType="begin"/>
            </w:r>
            <w:r w:rsidR="007A79D4">
              <w:rPr>
                <w:noProof/>
                <w:webHidden/>
              </w:rPr>
              <w:instrText xml:space="preserve"> PAGEREF _Toc168071132 \h </w:instrText>
            </w:r>
            <w:r w:rsidR="007A79D4">
              <w:rPr>
                <w:noProof/>
                <w:webHidden/>
              </w:rPr>
            </w:r>
            <w:r w:rsidR="007A79D4">
              <w:rPr>
                <w:noProof/>
                <w:webHidden/>
              </w:rPr>
              <w:fldChar w:fldCharType="separate"/>
            </w:r>
            <w:r w:rsidR="00D73DEB">
              <w:rPr>
                <w:noProof/>
                <w:webHidden/>
              </w:rPr>
              <w:t>11</w:t>
            </w:r>
            <w:r w:rsidR="007A79D4">
              <w:rPr>
                <w:noProof/>
                <w:webHidden/>
              </w:rPr>
              <w:fldChar w:fldCharType="end"/>
            </w:r>
          </w:hyperlink>
        </w:p>
        <w:p w14:paraId="17335ED8" w14:textId="2BB787A0" w:rsidR="007A79D4" w:rsidRDefault="00000000">
          <w:pPr>
            <w:pStyle w:val="TOC1"/>
            <w:tabs>
              <w:tab w:val="right" w:leader="dot" w:pos="9346"/>
            </w:tabs>
            <w:rPr>
              <w:rFonts w:asciiTheme="minorHAnsi" w:eastAsiaTheme="minorEastAsia" w:hAnsiTheme="minorHAnsi" w:cstheme="minorBidi"/>
              <w:b w:val="0"/>
              <w:bCs w:val="0"/>
              <w:caps w:val="0"/>
              <w:noProof/>
              <w:kern w:val="2"/>
              <w:sz w:val="22"/>
              <w:szCs w:val="22"/>
              <w:lang w:val="en-US"/>
              <w14:ligatures w14:val="standardContextual"/>
            </w:rPr>
          </w:pPr>
          <w:hyperlink w:anchor="_Toc168071133" w:history="1">
            <w:r w:rsidR="007A79D4" w:rsidRPr="00F81DF4">
              <w:rPr>
                <w:rStyle w:val="Hyperlink"/>
                <w:noProof/>
              </w:rPr>
              <w:t>РОЗДІЛ 1 ОГЛЯД ПРАВОВИХ ТА ОРГАНІЗАЦІЙНИХ ОСНОВ ОХОРОНИ ПРАЦІ</w:t>
            </w:r>
            <w:r w:rsidR="007A79D4">
              <w:rPr>
                <w:noProof/>
                <w:webHidden/>
              </w:rPr>
              <w:tab/>
            </w:r>
            <w:r w:rsidR="007A79D4">
              <w:rPr>
                <w:noProof/>
                <w:webHidden/>
              </w:rPr>
              <w:fldChar w:fldCharType="begin"/>
            </w:r>
            <w:r w:rsidR="007A79D4">
              <w:rPr>
                <w:noProof/>
                <w:webHidden/>
              </w:rPr>
              <w:instrText xml:space="preserve"> PAGEREF _Toc168071133 \h </w:instrText>
            </w:r>
            <w:r w:rsidR="007A79D4">
              <w:rPr>
                <w:noProof/>
                <w:webHidden/>
              </w:rPr>
            </w:r>
            <w:r w:rsidR="007A79D4">
              <w:rPr>
                <w:noProof/>
                <w:webHidden/>
              </w:rPr>
              <w:fldChar w:fldCharType="separate"/>
            </w:r>
            <w:r w:rsidR="00D73DEB">
              <w:rPr>
                <w:noProof/>
                <w:webHidden/>
              </w:rPr>
              <w:t>14</w:t>
            </w:r>
            <w:r w:rsidR="007A79D4">
              <w:rPr>
                <w:noProof/>
                <w:webHidden/>
              </w:rPr>
              <w:fldChar w:fldCharType="end"/>
            </w:r>
          </w:hyperlink>
        </w:p>
        <w:p w14:paraId="28CA4D73" w14:textId="7580EB40" w:rsidR="007A79D4" w:rsidRDefault="00000000">
          <w:pPr>
            <w:pStyle w:val="TOC2"/>
            <w:tabs>
              <w:tab w:val="right" w:leader="dot" w:pos="9346"/>
            </w:tabs>
            <w:rPr>
              <w:rFonts w:asciiTheme="minorHAnsi" w:eastAsiaTheme="minorEastAsia" w:hAnsiTheme="minorHAnsi" w:cstheme="minorBidi"/>
              <w:smallCaps w:val="0"/>
              <w:noProof/>
              <w:kern w:val="2"/>
              <w:sz w:val="22"/>
              <w:szCs w:val="22"/>
              <w:lang w:val="en-US"/>
              <w14:ligatures w14:val="standardContextual"/>
            </w:rPr>
          </w:pPr>
          <w:hyperlink w:anchor="_Toc168071134" w:history="1">
            <w:r w:rsidR="007A79D4" w:rsidRPr="00F81DF4">
              <w:rPr>
                <w:rStyle w:val="Hyperlink"/>
                <w:noProof/>
              </w:rPr>
              <w:t>1.1 Аналіз нормативних документів</w:t>
            </w:r>
            <w:r w:rsidR="007A79D4">
              <w:rPr>
                <w:noProof/>
                <w:webHidden/>
              </w:rPr>
              <w:tab/>
            </w:r>
            <w:r w:rsidR="007A79D4">
              <w:rPr>
                <w:noProof/>
                <w:webHidden/>
              </w:rPr>
              <w:fldChar w:fldCharType="begin"/>
            </w:r>
            <w:r w:rsidR="007A79D4">
              <w:rPr>
                <w:noProof/>
                <w:webHidden/>
              </w:rPr>
              <w:instrText xml:space="preserve"> PAGEREF _Toc168071134 \h </w:instrText>
            </w:r>
            <w:r w:rsidR="007A79D4">
              <w:rPr>
                <w:noProof/>
                <w:webHidden/>
              </w:rPr>
            </w:r>
            <w:r w:rsidR="007A79D4">
              <w:rPr>
                <w:noProof/>
                <w:webHidden/>
              </w:rPr>
              <w:fldChar w:fldCharType="separate"/>
            </w:r>
            <w:r w:rsidR="00D73DEB">
              <w:rPr>
                <w:noProof/>
                <w:webHidden/>
              </w:rPr>
              <w:t>14</w:t>
            </w:r>
            <w:r w:rsidR="007A79D4">
              <w:rPr>
                <w:noProof/>
                <w:webHidden/>
              </w:rPr>
              <w:fldChar w:fldCharType="end"/>
            </w:r>
          </w:hyperlink>
        </w:p>
        <w:p w14:paraId="740A0B77" w14:textId="0FEDA37B" w:rsidR="007A79D4" w:rsidRDefault="00000000">
          <w:pPr>
            <w:pStyle w:val="TOC2"/>
            <w:tabs>
              <w:tab w:val="right" w:leader="dot" w:pos="9346"/>
            </w:tabs>
            <w:rPr>
              <w:rFonts w:asciiTheme="minorHAnsi" w:eastAsiaTheme="minorEastAsia" w:hAnsiTheme="minorHAnsi" w:cstheme="minorBidi"/>
              <w:smallCaps w:val="0"/>
              <w:noProof/>
              <w:kern w:val="2"/>
              <w:sz w:val="22"/>
              <w:szCs w:val="22"/>
              <w:lang w:val="en-US"/>
              <w14:ligatures w14:val="standardContextual"/>
            </w:rPr>
          </w:pPr>
          <w:hyperlink w:anchor="_Toc168071135" w:history="1">
            <w:r w:rsidR="007A79D4" w:rsidRPr="00F81DF4">
              <w:rPr>
                <w:rStyle w:val="Hyperlink"/>
                <w:noProof/>
              </w:rPr>
              <w:t>1.2 Аналоги інформаційної системи</w:t>
            </w:r>
            <w:r w:rsidR="007A79D4">
              <w:rPr>
                <w:noProof/>
                <w:webHidden/>
              </w:rPr>
              <w:tab/>
            </w:r>
            <w:r w:rsidR="007A79D4">
              <w:rPr>
                <w:noProof/>
                <w:webHidden/>
              </w:rPr>
              <w:fldChar w:fldCharType="begin"/>
            </w:r>
            <w:r w:rsidR="007A79D4">
              <w:rPr>
                <w:noProof/>
                <w:webHidden/>
              </w:rPr>
              <w:instrText xml:space="preserve"> PAGEREF _Toc168071135 \h </w:instrText>
            </w:r>
            <w:r w:rsidR="007A79D4">
              <w:rPr>
                <w:noProof/>
                <w:webHidden/>
              </w:rPr>
            </w:r>
            <w:r w:rsidR="007A79D4">
              <w:rPr>
                <w:noProof/>
                <w:webHidden/>
              </w:rPr>
              <w:fldChar w:fldCharType="separate"/>
            </w:r>
            <w:r w:rsidR="00D73DEB">
              <w:rPr>
                <w:noProof/>
                <w:webHidden/>
              </w:rPr>
              <w:t>19</w:t>
            </w:r>
            <w:r w:rsidR="007A79D4">
              <w:rPr>
                <w:noProof/>
                <w:webHidden/>
              </w:rPr>
              <w:fldChar w:fldCharType="end"/>
            </w:r>
          </w:hyperlink>
        </w:p>
        <w:p w14:paraId="4066DA81" w14:textId="23185A0E" w:rsidR="007A79D4" w:rsidRDefault="00000000">
          <w:pPr>
            <w:pStyle w:val="TOC2"/>
            <w:tabs>
              <w:tab w:val="right" w:leader="dot" w:pos="9346"/>
            </w:tabs>
            <w:rPr>
              <w:rFonts w:asciiTheme="minorHAnsi" w:eastAsiaTheme="minorEastAsia" w:hAnsiTheme="minorHAnsi" w:cstheme="minorBidi"/>
              <w:smallCaps w:val="0"/>
              <w:noProof/>
              <w:kern w:val="2"/>
              <w:sz w:val="22"/>
              <w:szCs w:val="22"/>
              <w:lang w:val="en-US"/>
              <w14:ligatures w14:val="standardContextual"/>
            </w:rPr>
          </w:pPr>
          <w:hyperlink w:anchor="_Toc168071136" w:history="1">
            <w:r w:rsidR="007A79D4" w:rsidRPr="00F81DF4">
              <w:rPr>
                <w:rStyle w:val="Hyperlink"/>
                <w:noProof/>
              </w:rPr>
              <w:t>Висновки до розділу 1</w:t>
            </w:r>
            <w:r w:rsidR="007A79D4">
              <w:rPr>
                <w:noProof/>
                <w:webHidden/>
              </w:rPr>
              <w:tab/>
            </w:r>
            <w:r w:rsidR="007A79D4">
              <w:rPr>
                <w:noProof/>
                <w:webHidden/>
              </w:rPr>
              <w:fldChar w:fldCharType="begin"/>
            </w:r>
            <w:r w:rsidR="007A79D4">
              <w:rPr>
                <w:noProof/>
                <w:webHidden/>
              </w:rPr>
              <w:instrText xml:space="preserve"> PAGEREF _Toc168071136 \h </w:instrText>
            </w:r>
            <w:r w:rsidR="007A79D4">
              <w:rPr>
                <w:noProof/>
                <w:webHidden/>
              </w:rPr>
            </w:r>
            <w:r w:rsidR="007A79D4">
              <w:rPr>
                <w:noProof/>
                <w:webHidden/>
              </w:rPr>
              <w:fldChar w:fldCharType="separate"/>
            </w:r>
            <w:r w:rsidR="00D73DEB">
              <w:rPr>
                <w:noProof/>
                <w:webHidden/>
              </w:rPr>
              <w:t>21</w:t>
            </w:r>
            <w:r w:rsidR="007A79D4">
              <w:rPr>
                <w:noProof/>
                <w:webHidden/>
              </w:rPr>
              <w:fldChar w:fldCharType="end"/>
            </w:r>
          </w:hyperlink>
        </w:p>
        <w:p w14:paraId="44D94D85" w14:textId="5077EAB1" w:rsidR="007A79D4" w:rsidRDefault="00000000">
          <w:pPr>
            <w:pStyle w:val="TOC1"/>
            <w:tabs>
              <w:tab w:val="right" w:leader="dot" w:pos="9346"/>
            </w:tabs>
            <w:rPr>
              <w:rFonts w:asciiTheme="minorHAnsi" w:eastAsiaTheme="minorEastAsia" w:hAnsiTheme="minorHAnsi" w:cstheme="minorBidi"/>
              <w:b w:val="0"/>
              <w:bCs w:val="0"/>
              <w:caps w:val="0"/>
              <w:noProof/>
              <w:kern w:val="2"/>
              <w:sz w:val="22"/>
              <w:szCs w:val="22"/>
              <w:lang w:val="en-US"/>
              <w14:ligatures w14:val="standardContextual"/>
            </w:rPr>
          </w:pPr>
          <w:hyperlink w:anchor="_Toc168071137" w:history="1">
            <w:r w:rsidR="007A79D4" w:rsidRPr="00F81DF4">
              <w:rPr>
                <w:rStyle w:val="Hyperlink"/>
                <w:noProof/>
              </w:rPr>
              <w:t>РОЗДІЛ 2 ПРИНЦИПИ НАВЧАННЯ МЕДПРАЦІВНИКІВ ПИТАННЯМ БЕЗПЕКИ ПРАЦІ</w:t>
            </w:r>
            <w:r w:rsidR="007A79D4">
              <w:rPr>
                <w:noProof/>
                <w:webHidden/>
              </w:rPr>
              <w:tab/>
            </w:r>
            <w:r w:rsidR="007A79D4">
              <w:rPr>
                <w:noProof/>
                <w:webHidden/>
              </w:rPr>
              <w:fldChar w:fldCharType="begin"/>
            </w:r>
            <w:r w:rsidR="007A79D4">
              <w:rPr>
                <w:noProof/>
                <w:webHidden/>
              </w:rPr>
              <w:instrText xml:space="preserve"> PAGEREF _Toc168071137 \h </w:instrText>
            </w:r>
            <w:r w:rsidR="007A79D4">
              <w:rPr>
                <w:noProof/>
                <w:webHidden/>
              </w:rPr>
            </w:r>
            <w:r w:rsidR="007A79D4">
              <w:rPr>
                <w:noProof/>
                <w:webHidden/>
              </w:rPr>
              <w:fldChar w:fldCharType="separate"/>
            </w:r>
            <w:r w:rsidR="00D73DEB">
              <w:rPr>
                <w:noProof/>
                <w:webHidden/>
              </w:rPr>
              <w:t>22</w:t>
            </w:r>
            <w:r w:rsidR="007A79D4">
              <w:rPr>
                <w:noProof/>
                <w:webHidden/>
              </w:rPr>
              <w:fldChar w:fldCharType="end"/>
            </w:r>
          </w:hyperlink>
        </w:p>
        <w:p w14:paraId="5F7FCC2B" w14:textId="1C0A5671" w:rsidR="007A79D4" w:rsidRDefault="00000000">
          <w:pPr>
            <w:pStyle w:val="TOC2"/>
            <w:tabs>
              <w:tab w:val="right" w:leader="dot" w:pos="9346"/>
            </w:tabs>
            <w:rPr>
              <w:rFonts w:asciiTheme="minorHAnsi" w:eastAsiaTheme="minorEastAsia" w:hAnsiTheme="minorHAnsi" w:cstheme="minorBidi"/>
              <w:smallCaps w:val="0"/>
              <w:noProof/>
              <w:kern w:val="2"/>
              <w:sz w:val="22"/>
              <w:szCs w:val="22"/>
              <w:lang w:val="en-US"/>
              <w14:ligatures w14:val="standardContextual"/>
            </w:rPr>
          </w:pPr>
          <w:hyperlink w:anchor="_Toc168071138" w:history="1">
            <w:r w:rsidR="007A79D4" w:rsidRPr="00F81DF4">
              <w:rPr>
                <w:rStyle w:val="Hyperlink"/>
                <w:noProof/>
              </w:rPr>
              <w:t>2.1 Особливості організації навчання медичних працівників з охорони праці</w:t>
            </w:r>
            <w:r w:rsidR="007A79D4">
              <w:rPr>
                <w:noProof/>
                <w:webHidden/>
              </w:rPr>
              <w:tab/>
            </w:r>
            <w:r w:rsidR="007A79D4">
              <w:rPr>
                <w:noProof/>
                <w:webHidden/>
              </w:rPr>
              <w:fldChar w:fldCharType="begin"/>
            </w:r>
            <w:r w:rsidR="007A79D4">
              <w:rPr>
                <w:noProof/>
                <w:webHidden/>
              </w:rPr>
              <w:instrText xml:space="preserve"> PAGEREF _Toc168071138 \h </w:instrText>
            </w:r>
            <w:r w:rsidR="007A79D4">
              <w:rPr>
                <w:noProof/>
                <w:webHidden/>
              </w:rPr>
            </w:r>
            <w:r w:rsidR="007A79D4">
              <w:rPr>
                <w:noProof/>
                <w:webHidden/>
              </w:rPr>
              <w:fldChar w:fldCharType="separate"/>
            </w:r>
            <w:r w:rsidR="00D73DEB">
              <w:rPr>
                <w:noProof/>
                <w:webHidden/>
              </w:rPr>
              <w:t>22</w:t>
            </w:r>
            <w:r w:rsidR="007A79D4">
              <w:rPr>
                <w:noProof/>
                <w:webHidden/>
              </w:rPr>
              <w:fldChar w:fldCharType="end"/>
            </w:r>
          </w:hyperlink>
        </w:p>
        <w:p w14:paraId="44C87A31" w14:textId="2EA87D62" w:rsidR="007A79D4" w:rsidRDefault="00000000">
          <w:pPr>
            <w:pStyle w:val="TOC2"/>
            <w:tabs>
              <w:tab w:val="right" w:leader="dot" w:pos="9346"/>
            </w:tabs>
            <w:rPr>
              <w:rFonts w:asciiTheme="minorHAnsi" w:eastAsiaTheme="minorEastAsia" w:hAnsiTheme="minorHAnsi" w:cstheme="minorBidi"/>
              <w:smallCaps w:val="0"/>
              <w:noProof/>
              <w:kern w:val="2"/>
              <w:sz w:val="22"/>
              <w:szCs w:val="22"/>
              <w:lang w:val="en-US"/>
              <w14:ligatures w14:val="standardContextual"/>
            </w:rPr>
          </w:pPr>
          <w:hyperlink w:anchor="_Toc168071139" w:history="1">
            <w:r w:rsidR="007A79D4" w:rsidRPr="00F81DF4">
              <w:rPr>
                <w:rStyle w:val="Hyperlink"/>
                <w:noProof/>
              </w:rPr>
              <w:t>2.2 Інструктажі з охорони праці</w:t>
            </w:r>
            <w:r w:rsidR="007A79D4">
              <w:rPr>
                <w:noProof/>
                <w:webHidden/>
              </w:rPr>
              <w:tab/>
            </w:r>
            <w:r w:rsidR="007A79D4">
              <w:rPr>
                <w:noProof/>
                <w:webHidden/>
              </w:rPr>
              <w:fldChar w:fldCharType="begin"/>
            </w:r>
            <w:r w:rsidR="007A79D4">
              <w:rPr>
                <w:noProof/>
                <w:webHidden/>
              </w:rPr>
              <w:instrText xml:space="preserve"> PAGEREF _Toc168071139 \h </w:instrText>
            </w:r>
            <w:r w:rsidR="007A79D4">
              <w:rPr>
                <w:noProof/>
                <w:webHidden/>
              </w:rPr>
            </w:r>
            <w:r w:rsidR="007A79D4">
              <w:rPr>
                <w:noProof/>
                <w:webHidden/>
              </w:rPr>
              <w:fldChar w:fldCharType="separate"/>
            </w:r>
            <w:r w:rsidR="00D73DEB">
              <w:rPr>
                <w:noProof/>
                <w:webHidden/>
              </w:rPr>
              <w:t>23</w:t>
            </w:r>
            <w:r w:rsidR="007A79D4">
              <w:rPr>
                <w:noProof/>
                <w:webHidden/>
              </w:rPr>
              <w:fldChar w:fldCharType="end"/>
            </w:r>
          </w:hyperlink>
        </w:p>
        <w:p w14:paraId="5A048B35" w14:textId="5224C073" w:rsidR="007A79D4" w:rsidRDefault="00000000">
          <w:pPr>
            <w:pStyle w:val="TOC2"/>
            <w:tabs>
              <w:tab w:val="right" w:leader="dot" w:pos="9346"/>
            </w:tabs>
            <w:rPr>
              <w:rFonts w:asciiTheme="minorHAnsi" w:eastAsiaTheme="minorEastAsia" w:hAnsiTheme="minorHAnsi" w:cstheme="minorBidi"/>
              <w:smallCaps w:val="0"/>
              <w:noProof/>
              <w:kern w:val="2"/>
              <w:sz w:val="22"/>
              <w:szCs w:val="22"/>
              <w:lang w:val="en-US"/>
              <w14:ligatures w14:val="standardContextual"/>
            </w:rPr>
          </w:pPr>
          <w:hyperlink w:anchor="_Toc168071140" w:history="1">
            <w:r w:rsidR="007A79D4" w:rsidRPr="00F81DF4">
              <w:rPr>
                <w:rStyle w:val="Hyperlink"/>
                <w:noProof/>
              </w:rPr>
              <w:t>2.3 Методологічна частина</w:t>
            </w:r>
            <w:r w:rsidR="007A79D4">
              <w:rPr>
                <w:noProof/>
                <w:webHidden/>
              </w:rPr>
              <w:tab/>
            </w:r>
            <w:r w:rsidR="007A79D4">
              <w:rPr>
                <w:noProof/>
                <w:webHidden/>
              </w:rPr>
              <w:fldChar w:fldCharType="begin"/>
            </w:r>
            <w:r w:rsidR="007A79D4">
              <w:rPr>
                <w:noProof/>
                <w:webHidden/>
              </w:rPr>
              <w:instrText xml:space="preserve"> PAGEREF _Toc168071140 \h </w:instrText>
            </w:r>
            <w:r w:rsidR="007A79D4">
              <w:rPr>
                <w:noProof/>
                <w:webHidden/>
              </w:rPr>
            </w:r>
            <w:r w:rsidR="007A79D4">
              <w:rPr>
                <w:noProof/>
                <w:webHidden/>
              </w:rPr>
              <w:fldChar w:fldCharType="separate"/>
            </w:r>
            <w:r w:rsidR="00D73DEB">
              <w:rPr>
                <w:noProof/>
                <w:webHidden/>
              </w:rPr>
              <w:t>27</w:t>
            </w:r>
            <w:r w:rsidR="007A79D4">
              <w:rPr>
                <w:noProof/>
                <w:webHidden/>
              </w:rPr>
              <w:fldChar w:fldCharType="end"/>
            </w:r>
          </w:hyperlink>
        </w:p>
        <w:p w14:paraId="7B5D4F2F" w14:textId="4CFE9DBE" w:rsidR="007A79D4" w:rsidRDefault="00000000">
          <w:pPr>
            <w:pStyle w:val="TOC3"/>
            <w:tabs>
              <w:tab w:val="right" w:leader="dot" w:pos="9346"/>
            </w:tabs>
            <w:rPr>
              <w:rFonts w:asciiTheme="minorHAnsi" w:eastAsiaTheme="minorEastAsia" w:hAnsiTheme="minorHAnsi" w:cstheme="minorBidi"/>
              <w:i w:val="0"/>
              <w:iCs w:val="0"/>
              <w:noProof/>
              <w:kern w:val="2"/>
              <w:sz w:val="22"/>
              <w:szCs w:val="22"/>
              <w:lang w:val="en-US"/>
              <w14:ligatures w14:val="standardContextual"/>
            </w:rPr>
          </w:pPr>
          <w:hyperlink w:anchor="_Toc168071141" w:history="1">
            <w:r w:rsidR="007A79D4" w:rsidRPr="00F81DF4">
              <w:rPr>
                <w:rStyle w:val="Hyperlink"/>
                <w:noProof/>
              </w:rPr>
              <w:t>2.3.1 Інформаційні системи</w:t>
            </w:r>
            <w:r w:rsidR="007A79D4">
              <w:rPr>
                <w:noProof/>
                <w:webHidden/>
              </w:rPr>
              <w:tab/>
            </w:r>
            <w:r w:rsidR="007A79D4">
              <w:rPr>
                <w:noProof/>
                <w:webHidden/>
              </w:rPr>
              <w:fldChar w:fldCharType="begin"/>
            </w:r>
            <w:r w:rsidR="007A79D4">
              <w:rPr>
                <w:noProof/>
                <w:webHidden/>
              </w:rPr>
              <w:instrText xml:space="preserve"> PAGEREF _Toc168071141 \h </w:instrText>
            </w:r>
            <w:r w:rsidR="007A79D4">
              <w:rPr>
                <w:noProof/>
                <w:webHidden/>
              </w:rPr>
            </w:r>
            <w:r w:rsidR="007A79D4">
              <w:rPr>
                <w:noProof/>
                <w:webHidden/>
              </w:rPr>
              <w:fldChar w:fldCharType="separate"/>
            </w:r>
            <w:r w:rsidR="00D73DEB">
              <w:rPr>
                <w:noProof/>
                <w:webHidden/>
              </w:rPr>
              <w:t>27</w:t>
            </w:r>
            <w:r w:rsidR="007A79D4">
              <w:rPr>
                <w:noProof/>
                <w:webHidden/>
              </w:rPr>
              <w:fldChar w:fldCharType="end"/>
            </w:r>
          </w:hyperlink>
        </w:p>
        <w:p w14:paraId="45B3C399" w14:textId="2C7F7B56" w:rsidR="007A79D4" w:rsidRDefault="00000000">
          <w:pPr>
            <w:pStyle w:val="TOC3"/>
            <w:tabs>
              <w:tab w:val="right" w:leader="dot" w:pos="9346"/>
            </w:tabs>
            <w:rPr>
              <w:rFonts w:asciiTheme="minorHAnsi" w:eastAsiaTheme="minorEastAsia" w:hAnsiTheme="minorHAnsi" w:cstheme="minorBidi"/>
              <w:i w:val="0"/>
              <w:iCs w:val="0"/>
              <w:noProof/>
              <w:kern w:val="2"/>
              <w:sz w:val="22"/>
              <w:szCs w:val="22"/>
              <w:lang w:val="en-US"/>
              <w14:ligatures w14:val="standardContextual"/>
            </w:rPr>
          </w:pPr>
          <w:hyperlink w:anchor="_Toc168071142" w:history="1">
            <w:r w:rsidR="007A79D4" w:rsidRPr="00F81DF4">
              <w:rPr>
                <w:rStyle w:val="Hyperlink"/>
                <w:noProof/>
              </w:rPr>
              <w:t>2.3.2 Теоретичні відомості про бази даних</w:t>
            </w:r>
            <w:r w:rsidR="007A79D4">
              <w:rPr>
                <w:noProof/>
                <w:webHidden/>
              </w:rPr>
              <w:tab/>
            </w:r>
            <w:r w:rsidR="007A79D4">
              <w:rPr>
                <w:noProof/>
                <w:webHidden/>
              </w:rPr>
              <w:fldChar w:fldCharType="begin"/>
            </w:r>
            <w:r w:rsidR="007A79D4">
              <w:rPr>
                <w:noProof/>
                <w:webHidden/>
              </w:rPr>
              <w:instrText xml:space="preserve"> PAGEREF _Toc168071142 \h </w:instrText>
            </w:r>
            <w:r w:rsidR="007A79D4">
              <w:rPr>
                <w:noProof/>
                <w:webHidden/>
              </w:rPr>
            </w:r>
            <w:r w:rsidR="007A79D4">
              <w:rPr>
                <w:noProof/>
                <w:webHidden/>
              </w:rPr>
              <w:fldChar w:fldCharType="separate"/>
            </w:r>
            <w:r w:rsidR="00D73DEB">
              <w:rPr>
                <w:noProof/>
                <w:webHidden/>
              </w:rPr>
              <w:t>28</w:t>
            </w:r>
            <w:r w:rsidR="007A79D4">
              <w:rPr>
                <w:noProof/>
                <w:webHidden/>
              </w:rPr>
              <w:fldChar w:fldCharType="end"/>
            </w:r>
          </w:hyperlink>
        </w:p>
        <w:p w14:paraId="1C63926F" w14:textId="18417499" w:rsidR="007A79D4" w:rsidRDefault="00000000">
          <w:pPr>
            <w:pStyle w:val="TOC3"/>
            <w:tabs>
              <w:tab w:val="right" w:leader="dot" w:pos="9346"/>
            </w:tabs>
            <w:rPr>
              <w:rFonts w:asciiTheme="minorHAnsi" w:eastAsiaTheme="minorEastAsia" w:hAnsiTheme="minorHAnsi" w:cstheme="minorBidi"/>
              <w:i w:val="0"/>
              <w:iCs w:val="0"/>
              <w:noProof/>
              <w:kern w:val="2"/>
              <w:sz w:val="22"/>
              <w:szCs w:val="22"/>
              <w:lang w:val="en-US"/>
              <w14:ligatures w14:val="standardContextual"/>
            </w:rPr>
          </w:pPr>
          <w:hyperlink w:anchor="_Toc168071143" w:history="1">
            <w:r w:rsidR="007A79D4" w:rsidRPr="00F81DF4">
              <w:rPr>
                <w:rStyle w:val="Hyperlink"/>
                <w:noProof/>
              </w:rPr>
              <w:t>2.3.3 Обґрунтування вибору програмного середовища</w:t>
            </w:r>
            <w:r w:rsidR="007A79D4">
              <w:rPr>
                <w:noProof/>
                <w:webHidden/>
              </w:rPr>
              <w:tab/>
            </w:r>
            <w:r w:rsidR="007A79D4">
              <w:rPr>
                <w:noProof/>
                <w:webHidden/>
              </w:rPr>
              <w:fldChar w:fldCharType="begin"/>
            </w:r>
            <w:r w:rsidR="007A79D4">
              <w:rPr>
                <w:noProof/>
                <w:webHidden/>
              </w:rPr>
              <w:instrText xml:space="preserve"> PAGEREF _Toc168071143 \h </w:instrText>
            </w:r>
            <w:r w:rsidR="007A79D4">
              <w:rPr>
                <w:noProof/>
                <w:webHidden/>
              </w:rPr>
            </w:r>
            <w:r w:rsidR="007A79D4">
              <w:rPr>
                <w:noProof/>
                <w:webHidden/>
              </w:rPr>
              <w:fldChar w:fldCharType="separate"/>
            </w:r>
            <w:r w:rsidR="00D73DEB">
              <w:rPr>
                <w:noProof/>
                <w:webHidden/>
              </w:rPr>
              <w:t>33</w:t>
            </w:r>
            <w:r w:rsidR="007A79D4">
              <w:rPr>
                <w:noProof/>
                <w:webHidden/>
              </w:rPr>
              <w:fldChar w:fldCharType="end"/>
            </w:r>
          </w:hyperlink>
        </w:p>
        <w:p w14:paraId="32F57B99" w14:textId="2B4A9DFC" w:rsidR="007A79D4" w:rsidRDefault="00000000">
          <w:pPr>
            <w:pStyle w:val="TOC2"/>
            <w:tabs>
              <w:tab w:val="right" w:leader="dot" w:pos="9346"/>
            </w:tabs>
            <w:rPr>
              <w:rFonts w:asciiTheme="minorHAnsi" w:eastAsiaTheme="minorEastAsia" w:hAnsiTheme="minorHAnsi" w:cstheme="minorBidi"/>
              <w:smallCaps w:val="0"/>
              <w:noProof/>
              <w:kern w:val="2"/>
              <w:sz w:val="22"/>
              <w:szCs w:val="22"/>
              <w:lang w:val="en-US"/>
              <w14:ligatures w14:val="standardContextual"/>
            </w:rPr>
          </w:pPr>
          <w:hyperlink w:anchor="_Toc168071144" w:history="1">
            <w:r w:rsidR="007A79D4" w:rsidRPr="00F81DF4">
              <w:rPr>
                <w:rStyle w:val="Hyperlink"/>
                <w:noProof/>
              </w:rPr>
              <w:t>2.4 Захист інформації</w:t>
            </w:r>
            <w:r w:rsidR="007A79D4">
              <w:rPr>
                <w:noProof/>
                <w:webHidden/>
              </w:rPr>
              <w:tab/>
            </w:r>
            <w:r w:rsidR="007A79D4">
              <w:rPr>
                <w:noProof/>
                <w:webHidden/>
              </w:rPr>
              <w:fldChar w:fldCharType="begin"/>
            </w:r>
            <w:r w:rsidR="007A79D4">
              <w:rPr>
                <w:noProof/>
                <w:webHidden/>
              </w:rPr>
              <w:instrText xml:space="preserve"> PAGEREF _Toc168071144 \h </w:instrText>
            </w:r>
            <w:r w:rsidR="007A79D4">
              <w:rPr>
                <w:noProof/>
                <w:webHidden/>
              </w:rPr>
            </w:r>
            <w:r w:rsidR="007A79D4">
              <w:rPr>
                <w:noProof/>
                <w:webHidden/>
              </w:rPr>
              <w:fldChar w:fldCharType="separate"/>
            </w:r>
            <w:r w:rsidR="00D73DEB">
              <w:rPr>
                <w:noProof/>
                <w:webHidden/>
              </w:rPr>
              <w:t>36</w:t>
            </w:r>
            <w:r w:rsidR="007A79D4">
              <w:rPr>
                <w:noProof/>
                <w:webHidden/>
              </w:rPr>
              <w:fldChar w:fldCharType="end"/>
            </w:r>
          </w:hyperlink>
        </w:p>
        <w:p w14:paraId="0E937D2B" w14:textId="33B5D362" w:rsidR="007A79D4" w:rsidRDefault="00000000">
          <w:pPr>
            <w:pStyle w:val="TOC2"/>
            <w:tabs>
              <w:tab w:val="right" w:leader="dot" w:pos="9346"/>
            </w:tabs>
            <w:rPr>
              <w:rFonts w:asciiTheme="minorHAnsi" w:eastAsiaTheme="minorEastAsia" w:hAnsiTheme="minorHAnsi" w:cstheme="minorBidi"/>
              <w:smallCaps w:val="0"/>
              <w:noProof/>
              <w:kern w:val="2"/>
              <w:sz w:val="22"/>
              <w:szCs w:val="22"/>
              <w:lang w:val="en-US"/>
              <w14:ligatures w14:val="standardContextual"/>
            </w:rPr>
          </w:pPr>
          <w:hyperlink w:anchor="_Toc168071145" w:history="1">
            <w:r w:rsidR="007A79D4" w:rsidRPr="00F81DF4">
              <w:rPr>
                <w:rStyle w:val="Hyperlink"/>
                <w:noProof/>
              </w:rPr>
              <w:t>Висновки до розділу 2</w:t>
            </w:r>
            <w:r w:rsidR="007A79D4">
              <w:rPr>
                <w:noProof/>
                <w:webHidden/>
              </w:rPr>
              <w:tab/>
            </w:r>
            <w:r w:rsidR="007A79D4">
              <w:rPr>
                <w:noProof/>
                <w:webHidden/>
              </w:rPr>
              <w:fldChar w:fldCharType="begin"/>
            </w:r>
            <w:r w:rsidR="007A79D4">
              <w:rPr>
                <w:noProof/>
                <w:webHidden/>
              </w:rPr>
              <w:instrText xml:space="preserve"> PAGEREF _Toc168071145 \h </w:instrText>
            </w:r>
            <w:r w:rsidR="007A79D4">
              <w:rPr>
                <w:noProof/>
                <w:webHidden/>
              </w:rPr>
            </w:r>
            <w:r w:rsidR="007A79D4">
              <w:rPr>
                <w:noProof/>
                <w:webHidden/>
              </w:rPr>
              <w:fldChar w:fldCharType="separate"/>
            </w:r>
            <w:r w:rsidR="00D73DEB">
              <w:rPr>
                <w:noProof/>
                <w:webHidden/>
              </w:rPr>
              <w:t>37</w:t>
            </w:r>
            <w:r w:rsidR="007A79D4">
              <w:rPr>
                <w:noProof/>
                <w:webHidden/>
              </w:rPr>
              <w:fldChar w:fldCharType="end"/>
            </w:r>
          </w:hyperlink>
        </w:p>
        <w:p w14:paraId="4B359344" w14:textId="4C3DC4E6" w:rsidR="007A79D4" w:rsidRDefault="00000000">
          <w:pPr>
            <w:pStyle w:val="TOC1"/>
            <w:tabs>
              <w:tab w:val="right" w:leader="dot" w:pos="9346"/>
            </w:tabs>
            <w:rPr>
              <w:rFonts w:asciiTheme="minorHAnsi" w:eastAsiaTheme="minorEastAsia" w:hAnsiTheme="minorHAnsi" w:cstheme="minorBidi"/>
              <w:b w:val="0"/>
              <w:bCs w:val="0"/>
              <w:caps w:val="0"/>
              <w:noProof/>
              <w:kern w:val="2"/>
              <w:sz w:val="22"/>
              <w:szCs w:val="22"/>
              <w:lang w:val="en-US"/>
              <w14:ligatures w14:val="standardContextual"/>
            </w:rPr>
          </w:pPr>
          <w:hyperlink w:anchor="_Toc168071146" w:history="1">
            <w:r w:rsidR="007A79D4" w:rsidRPr="00F81DF4">
              <w:rPr>
                <w:rStyle w:val="Hyperlink"/>
                <w:noProof/>
              </w:rPr>
              <w:t>РОЗДІЛ 3 ІНФОРМАЦІЙНА СИСТЕМА З НАВЧАННЯ І ПЕРЕВІРКИ ЗНАНЬ</w:t>
            </w:r>
            <w:r w:rsidR="007A79D4">
              <w:rPr>
                <w:noProof/>
                <w:webHidden/>
              </w:rPr>
              <w:tab/>
            </w:r>
            <w:r w:rsidR="007A79D4">
              <w:rPr>
                <w:noProof/>
                <w:webHidden/>
              </w:rPr>
              <w:fldChar w:fldCharType="begin"/>
            </w:r>
            <w:r w:rsidR="007A79D4">
              <w:rPr>
                <w:noProof/>
                <w:webHidden/>
              </w:rPr>
              <w:instrText xml:space="preserve"> PAGEREF _Toc168071146 \h </w:instrText>
            </w:r>
            <w:r w:rsidR="007A79D4">
              <w:rPr>
                <w:noProof/>
                <w:webHidden/>
              </w:rPr>
            </w:r>
            <w:r w:rsidR="007A79D4">
              <w:rPr>
                <w:noProof/>
                <w:webHidden/>
              </w:rPr>
              <w:fldChar w:fldCharType="separate"/>
            </w:r>
            <w:r w:rsidR="00D73DEB">
              <w:rPr>
                <w:noProof/>
                <w:webHidden/>
              </w:rPr>
              <w:t>39</w:t>
            </w:r>
            <w:r w:rsidR="007A79D4">
              <w:rPr>
                <w:noProof/>
                <w:webHidden/>
              </w:rPr>
              <w:fldChar w:fldCharType="end"/>
            </w:r>
          </w:hyperlink>
        </w:p>
        <w:p w14:paraId="615F7DD4" w14:textId="320F962D" w:rsidR="007A79D4" w:rsidRDefault="00000000">
          <w:pPr>
            <w:pStyle w:val="TOC2"/>
            <w:tabs>
              <w:tab w:val="right" w:leader="dot" w:pos="9346"/>
            </w:tabs>
            <w:rPr>
              <w:rFonts w:asciiTheme="minorHAnsi" w:eastAsiaTheme="minorEastAsia" w:hAnsiTheme="minorHAnsi" w:cstheme="minorBidi"/>
              <w:smallCaps w:val="0"/>
              <w:noProof/>
              <w:kern w:val="2"/>
              <w:sz w:val="22"/>
              <w:szCs w:val="22"/>
              <w:lang w:val="en-US"/>
              <w14:ligatures w14:val="standardContextual"/>
            </w:rPr>
          </w:pPr>
          <w:hyperlink w:anchor="_Toc168071147" w:history="1">
            <w:r w:rsidR="007A79D4" w:rsidRPr="00F81DF4">
              <w:rPr>
                <w:rStyle w:val="Hyperlink"/>
                <w:noProof/>
              </w:rPr>
              <w:t>3.1 Проектування бази даних</w:t>
            </w:r>
            <w:r w:rsidR="007A79D4">
              <w:rPr>
                <w:noProof/>
                <w:webHidden/>
              </w:rPr>
              <w:tab/>
            </w:r>
            <w:r w:rsidR="007A79D4">
              <w:rPr>
                <w:noProof/>
                <w:webHidden/>
              </w:rPr>
              <w:fldChar w:fldCharType="begin"/>
            </w:r>
            <w:r w:rsidR="007A79D4">
              <w:rPr>
                <w:noProof/>
                <w:webHidden/>
              </w:rPr>
              <w:instrText xml:space="preserve"> PAGEREF _Toc168071147 \h </w:instrText>
            </w:r>
            <w:r w:rsidR="007A79D4">
              <w:rPr>
                <w:noProof/>
                <w:webHidden/>
              </w:rPr>
            </w:r>
            <w:r w:rsidR="007A79D4">
              <w:rPr>
                <w:noProof/>
                <w:webHidden/>
              </w:rPr>
              <w:fldChar w:fldCharType="separate"/>
            </w:r>
            <w:r w:rsidR="00D73DEB">
              <w:rPr>
                <w:noProof/>
                <w:webHidden/>
              </w:rPr>
              <w:t>39</w:t>
            </w:r>
            <w:r w:rsidR="007A79D4">
              <w:rPr>
                <w:noProof/>
                <w:webHidden/>
              </w:rPr>
              <w:fldChar w:fldCharType="end"/>
            </w:r>
          </w:hyperlink>
        </w:p>
        <w:p w14:paraId="276B1DF6" w14:textId="13780437" w:rsidR="007A79D4" w:rsidRDefault="00000000">
          <w:pPr>
            <w:pStyle w:val="TOC3"/>
            <w:tabs>
              <w:tab w:val="right" w:leader="dot" w:pos="9346"/>
            </w:tabs>
            <w:rPr>
              <w:rFonts w:asciiTheme="minorHAnsi" w:eastAsiaTheme="minorEastAsia" w:hAnsiTheme="minorHAnsi" w:cstheme="minorBidi"/>
              <w:i w:val="0"/>
              <w:iCs w:val="0"/>
              <w:noProof/>
              <w:kern w:val="2"/>
              <w:sz w:val="22"/>
              <w:szCs w:val="22"/>
              <w:lang w:val="en-US"/>
              <w14:ligatures w14:val="standardContextual"/>
            </w:rPr>
          </w:pPr>
          <w:hyperlink w:anchor="_Toc168071148" w:history="1">
            <w:r w:rsidR="007A79D4" w:rsidRPr="00F81DF4">
              <w:rPr>
                <w:rStyle w:val="Hyperlink"/>
                <w:noProof/>
              </w:rPr>
              <w:t>3.1.1 Опис предметної області</w:t>
            </w:r>
            <w:r w:rsidR="007A79D4">
              <w:rPr>
                <w:noProof/>
                <w:webHidden/>
              </w:rPr>
              <w:tab/>
            </w:r>
            <w:r w:rsidR="007A79D4">
              <w:rPr>
                <w:noProof/>
                <w:webHidden/>
              </w:rPr>
              <w:fldChar w:fldCharType="begin"/>
            </w:r>
            <w:r w:rsidR="007A79D4">
              <w:rPr>
                <w:noProof/>
                <w:webHidden/>
              </w:rPr>
              <w:instrText xml:space="preserve"> PAGEREF _Toc168071148 \h </w:instrText>
            </w:r>
            <w:r w:rsidR="007A79D4">
              <w:rPr>
                <w:noProof/>
                <w:webHidden/>
              </w:rPr>
            </w:r>
            <w:r w:rsidR="007A79D4">
              <w:rPr>
                <w:noProof/>
                <w:webHidden/>
              </w:rPr>
              <w:fldChar w:fldCharType="separate"/>
            </w:r>
            <w:r w:rsidR="00D73DEB">
              <w:rPr>
                <w:noProof/>
                <w:webHidden/>
              </w:rPr>
              <w:t>39</w:t>
            </w:r>
            <w:r w:rsidR="007A79D4">
              <w:rPr>
                <w:noProof/>
                <w:webHidden/>
              </w:rPr>
              <w:fldChar w:fldCharType="end"/>
            </w:r>
          </w:hyperlink>
        </w:p>
        <w:p w14:paraId="53692814" w14:textId="70F0A5AB" w:rsidR="007A79D4" w:rsidRDefault="00000000">
          <w:pPr>
            <w:pStyle w:val="TOC3"/>
            <w:tabs>
              <w:tab w:val="right" w:leader="dot" w:pos="9346"/>
            </w:tabs>
            <w:rPr>
              <w:rFonts w:asciiTheme="minorHAnsi" w:eastAsiaTheme="minorEastAsia" w:hAnsiTheme="minorHAnsi" w:cstheme="minorBidi"/>
              <w:i w:val="0"/>
              <w:iCs w:val="0"/>
              <w:noProof/>
              <w:kern w:val="2"/>
              <w:sz w:val="22"/>
              <w:szCs w:val="22"/>
              <w:lang w:val="en-US"/>
              <w14:ligatures w14:val="standardContextual"/>
            </w:rPr>
          </w:pPr>
          <w:hyperlink w:anchor="_Toc168071149" w:history="1">
            <w:r w:rsidR="007A79D4" w:rsidRPr="00F81DF4">
              <w:rPr>
                <w:rStyle w:val="Hyperlink"/>
                <w:noProof/>
              </w:rPr>
              <w:t>3.1.2 Перелік прецедентів використання</w:t>
            </w:r>
            <w:r w:rsidR="007A79D4">
              <w:rPr>
                <w:noProof/>
                <w:webHidden/>
              </w:rPr>
              <w:tab/>
            </w:r>
            <w:r w:rsidR="007A79D4">
              <w:rPr>
                <w:noProof/>
                <w:webHidden/>
              </w:rPr>
              <w:fldChar w:fldCharType="begin"/>
            </w:r>
            <w:r w:rsidR="007A79D4">
              <w:rPr>
                <w:noProof/>
                <w:webHidden/>
              </w:rPr>
              <w:instrText xml:space="preserve"> PAGEREF _Toc168071149 \h </w:instrText>
            </w:r>
            <w:r w:rsidR="007A79D4">
              <w:rPr>
                <w:noProof/>
                <w:webHidden/>
              </w:rPr>
            </w:r>
            <w:r w:rsidR="007A79D4">
              <w:rPr>
                <w:noProof/>
                <w:webHidden/>
              </w:rPr>
              <w:fldChar w:fldCharType="separate"/>
            </w:r>
            <w:r w:rsidR="00D73DEB">
              <w:rPr>
                <w:noProof/>
                <w:webHidden/>
              </w:rPr>
              <w:t>40</w:t>
            </w:r>
            <w:r w:rsidR="007A79D4">
              <w:rPr>
                <w:noProof/>
                <w:webHidden/>
              </w:rPr>
              <w:fldChar w:fldCharType="end"/>
            </w:r>
          </w:hyperlink>
        </w:p>
        <w:p w14:paraId="04336C93" w14:textId="24B279C4" w:rsidR="007A79D4" w:rsidRDefault="00000000">
          <w:pPr>
            <w:pStyle w:val="TOC3"/>
            <w:tabs>
              <w:tab w:val="right" w:leader="dot" w:pos="9346"/>
            </w:tabs>
            <w:rPr>
              <w:rFonts w:asciiTheme="minorHAnsi" w:eastAsiaTheme="minorEastAsia" w:hAnsiTheme="minorHAnsi" w:cstheme="minorBidi"/>
              <w:i w:val="0"/>
              <w:iCs w:val="0"/>
              <w:noProof/>
              <w:kern w:val="2"/>
              <w:sz w:val="22"/>
              <w:szCs w:val="22"/>
              <w:lang w:val="en-US"/>
              <w14:ligatures w14:val="standardContextual"/>
            </w:rPr>
          </w:pPr>
          <w:hyperlink w:anchor="_Toc168071150" w:history="1">
            <w:r w:rsidR="007A79D4" w:rsidRPr="00F81DF4">
              <w:rPr>
                <w:rStyle w:val="Hyperlink"/>
                <w:noProof/>
              </w:rPr>
              <w:t>3.1.3 Проведення морфологічного аналізу отриманих текстів</w:t>
            </w:r>
            <w:r w:rsidR="007A79D4">
              <w:rPr>
                <w:noProof/>
                <w:webHidden/>
              </w:rPr>
              <w:tab/>
            </w:r>
            <w:r w:rsidR="007A79D4">
              <w:rPr>
                <w:noProof/>
                <w:webHidden/>
              </w:rPr>
              <w:fldChar w:fldCharType="begin"/>
            </w:r>
            <w:r w:rsidR="007A79D4">
              <w:rPr>
                <w:noProof/>
                <w:webHidden/>
              </w:rPr>
              <w:instrText xml:space="preserve"> PAGEREF _Toc168071150 \h </w:instrText>
            </w:r>
            <w:r w:rsidR="007A79D4">
              <w:rPr>
                <w:noProof/>
                <w:webHidden/>
              </w:rPr>
            </w:r>
            <w:r w:rsidR="007A79D4">
              <w:rPr>
                <w:noProof/>
                <w:webHidden/>
              </w:rPr>
              <w:fldChar w:fldCharType="separate"/>
            </w:r>
            <w:r w:rsidR="00D73DEB">
              <w:rPr>
                <w:noProof/>
                <w:webHidden/>
              </w:rPr>
              <w:t>43</w:t>
            </w:r>
            <w:r w:rsidR="007A79D4">
              <w:rPr>
                <w:noProof/>
                <w:webHidden/>
              </w:rPr>
              <w:fldChar w:fldCharType="end"/>
            </w:r>
          </w:hyperlink>
        </w:p>
        <w:p w14:paraId="43D8E6B2" w14:textId="13AE0315" w:rsidR="007A79D4" w:rsidRDefault="00000000">
          <w:pPr>
            <w:pStyle w:val="TOC3"/>
            <w:tabs>
              <w:tab w:val="right" w:leader="dot" w:pos="9346"/>
            </w:tabs>
            <w:rPr>
              <w:rFonts w:asciiTheme="minorHAnsi" w:eastAsiaTheme="minorEastAsia" w:hAnsiTheme="minorHAnsi" w:cstheme="minorBidi"/>
              <w:i w:val="0"/>
              <w:iCs w:val="0"/>
              <w:noProof/>
              <w:kern w:val="2"/>
              <w:sz w:val="22"/>
              <w:szCs w:val="22"/>
              <w:lang w:val="en-US"/>
              <w14:ligatures w14:val="standardContextual"/>
            </w:rPr>
          </w:pPr>
          <w:hyperlink w:anchor="_Toc168071151" w:history="1">
            <w:r w:rsidR="007A79D4" w:rsidRPr="00F81DF4">
              <w:rPr>
                <w:rStyle w:val="Hyperlink"/>
                <w:noProof/>
              </w:rPr>
              <w:t>3.1.4 Діаграма «Сутність-Зв’язок» етапу концептуального проектування</w:t>
            </w:r>
            <w:r w:rsidR="007A79D4">
              <w:rPr>
                <w:noProof/>
                <w:webHidden/>
              </w:rPr>
              <w:tab/>
            </w:r>
            <w:r w:rsidR="007A79D4">
              <w:rPr>
                <w:noProof/>
                <w:webHidden/>
              </w:rPr>
              <w:fldChar w:fldCharType="begin"/>
            </w:r>
            <w:r w:rsidR="007A79D4">
              <w:rPr>
                <w:noProof/>
                <w:webHidden/>
              </w:rPr>
              <w:instrText xml:space="preserve"> PAGEREF _Toc168071151 \h </w:instrText>
            </w:r>
            <w:r w:rsidR="007A79D4">
              <w:rPr>
                <w:noProof/>
                <w:webHidden/>
              </w:rPr>
            </w:r>
            <w:r w:rsidR="007A79D4">
              <w:rPr>
                <w:noProof/>
                <w:webHidden/>
              </w:rPr>
              <w:fldChar w:fldCharType="separate"/>
            </w:r>
            <w:r w:rsidR="00D73DEB">
              <w:rPr>
                <w:noProof/>
                <w:webHidden/>
              </w:rPr>
              <w:t>44</w:t>
            </w:r>
            <w:r w:rsidR="007A79D4">
              <w:rPr>
                <w:noProof/>
                <w:webHidden/>
              </w:rPr>
              <w:fldChar w:fldCharType="end"/>
            </w:r>
          </w:hyperlink>
        </w:p>
        <w:p w14:paraId="73170357" w14:textId="74EB35F1" w:rsidR="007A79D4" w:rsidRDefault="00000000">
          <w:pPr>
            <w:pStyle w:val="TOC2"/>
            <w:tabs>
              <w:tab w:val="right" w:leader="dot" w:pos="9346"/>
            </w:tabs>
            <w:rPr>
              <w:rFonts w:asciiTheme="minorHAnsi" w:eastAsiaTheme="minorEastAsia" w:hAnsiTheme="minorHAnsi" w:cstheme="minorBidi"/>
              <w:smallCaps w:val="0"/>
              <w:noProof/>
              <w:kern w:val="2"/>
              <w:sz w:val="22"/>
              <w:szCs w:val="22"/>
              <w:lang w:val="en-US"/>
              <w14:ligatures w14:val="standardContextual"/>
            </w:rPr>
          </w:pPr>
          <w:hyperlink w:anchor="_Toc168071152" w:history="1">
            <w:r w:rsidR="007A79D4" w:rsidRPr="00F81DF4">
              <w:rPr>
                <w:rStyle w:val="Hyperlink"/>
                <w:noProof/>
              </w:rPr>
              <w:t>3.2 Створений графічний інтерфейс інформаційної системи</w:t>
            </w:r>
            <w:r w:rsidR="007A79D4">
              <w:rPr>
                <w:noProof/>
                <w:webHidden/>
              </w:rPr>
              <w:tab/>
            </w:r>
            <w:r w:rsidR="007A79D4">
              <w:rPr>
                <w:noProof/>
                <w:webHidden/>
              </w:rPr>
              <w:fldChar w:fldCharType="begin"/>
            </w:r>
            <w:r w:rsidR="007A79D4">
              <w:rPr>
                <w:noProof/>
                <w:webHidden/>
              </w:rPr>
              <w:instrText xml:space="preserve"> PAGEREF _Toc168071152 \h </w:instrText>
            </w:r>
            <w:r w:rsidR="007A79D4">
              <w:rPr>
                <w:noProof/>
                <w:webHidden/>
              </w:rPr>
            </w:r>
            <w:r w:rsidR="007A79D4">
              <w:rPr>
                <w:noProof/>
                <w:webHidden/>
              </w:rPr>
              <w:fldChar w:fldCharType="separate"/>
            </w:r>
            <w:r w:rsidR="00D73DEB">
              <w:rPr>
                <w:noProof/>
                <w:webHidden/>
              </w:rPr>
              <w:t>48</w:t>
            </w:r>
            <w:r w:rsidR="007A79D4">
              <w:rPr>
                <w:noProof/>
                <w:webHidden/>
              </w:rPr>
              <w:fldChar w:fldCharType="end"/>
            </w:r>
          </w:hyperlink>
        </w:p>
        <w:p w14:paraId="54E82826" w14:textId="40E1091B" w:rsidR="007A79D4" w:rsidRDefault="00000000">
          <w:pPr>
            <w:pStyle w:val="TOC3"/>
            <w:tabs>
              <w:tab w:val="right" w:leader="dot" w:pos="9346"/>
            </w:tabs>
            <w:rPr>
              <w:rFonts w:asciiTheme="minorHAnsi" w:eastAsiaTheme="minorEastAsia" w:hAnsiTheme="minorHAnsi" w:cstheme="minorBidi"/>
              <w:i w:val="0"/>
              <w:iCs w:val="0"/>
              <w:noProof/>
              <w:kern w:val="2"/>
              <w:sz w:val="22"/>
              <w:szCs w:val="22"/>
              <w:lang w:val="en-US"/>
              <w14:ligatures w14:val="standardContextual"/>
            </w:rPr>
          </w:pPr>
          <w:hyperlink w:anchor="_Toc168071153" w:history="1">
            <w:r w:rsidR="007A79D4" w:rsidRPr="00F81DF4">
              <w:rPr>
                <w:rStyle w:val="Hyperlink"/>
                <w:noProof/>
              </w:rPr>
              <w:t>3.2.1 Авторизація «Адміністратора»</w:t>
            </w:r>
            <w:r w:rsidR="007A79D4">
              <w:rPr>
                <w:noProof/>
                <w:webHidden/>
              </w:rPr>
              <w:tab/>
            </w:r>
            <w:r w:rsidR="007A79D4">
              <w:rPr>
                <w:noProof/>
                <w:webHidden/>
              </w:rPr>
              <w:fldChar w:fldCharType="begin"/>
            </w:r>
            <w:r w:rsidR="007A79D4">
              <w:rPr>
                <w:noProof/>
                <w:webHidden/>
              </w:rPr>
              <w:instrText xml:space="preserve"> PAGEREF _Toc168071153 \h </w:instrText>
            </w:r>
            <w:r w:rsidR="007A79D4">
              <w:rPr>
                <w:noProof/>
                <w:webHidden/>
              </w:rPr>
            </w:r>
            <w:r w:rsidR="007A79D4">
              <w:rPr>
                <w:noProof/>
                <w:webHidden/>
              </w:rPr>
              <w:fldChar w:fldCharType="separate"/>
            </w:r>
            <w:r w:rsidR="00D73DEB">
              <w:rPr>
                <w:noProof/>
                <w:webHidden/>
              </w:rPr>
              <w:t>54</w:t>
            </w:r>
            <w:r w:rsidR="007A79D4">
              <w:rPr>
                <w:noProof/>
                <w:webHidden/>
              </w:rPr>
              <w:fldChar w:fldCharType="end"/>
            </w:r>
          </w:hyperlink>
        </w:p>
        <w:p w14:paraId="69592A45" w14:textId="3E3CECBC" w:rsidR="007A79D4" w:rsidRDefault="00000000">
          <w:pPr>
            <w:pStyle w:val="TOC3"/>
            <w:tabs>
              <w:tab w:val="right" w:leader="dot" w:pos="9346"/>
            </w:tabs>
            <w:rPr>
              <w:rFonts w:asciiTheme="minorHAnsi" w:eastAsiaTheme="minorEastAsia" w:hAnsiTheme="minorHAnsi" w:cstheme="minorBidi"/>
              <w:i w:val="0"/>
              <w:iCs w:val="0"/>
              <w:noProof/>
              <w:kern w:val="2"/>
              <w:sz w:val="22"/>
              <w:szCs w:val="22"/>
              <w:lang w:val="en-US"/>
              <w14:ligatures w14:val="standardContextual"/>
            </w:rPr>
          </w:pPr>
          <w:hyperlink w:anchor="_Toc168071154" w:history="1">
            <w:r w:rsidR="007A79D4" w:rsidRPr="00F81DF4">
              <w:rPr>
                <w:rStyle w:val="Hyperlink"/>
                <w:noProof/>
              </w:rPr>
              <w:t>3.2.2 Авторизація «Користувача»</w:t>
            </w:r>
            <w:r w:rsidR="007A79D4">
              <w:rPr>
                <w:noProof/>
                <w:webHidden/>
              </w:rPr>
              <w:tab/>
            </w:r>
            <w:r w:rsidR="007A79D4">
              <w:rPr>
                <w:noProof/>
                <w:webHidden/>
              </w:rPr>
              <w:fldChar w:fldCharType="begin"/>
            </w:r>
            <w:r w:rsidR="007A79D4">
              <w:rPr>
                <w:noProof/>
                <w:webHidden/>
              </w:rPr>
              <w:instrText xml:space="preserve"> PAGEREF _Toc168071154 \h </w:instrText>
            </w:r>
            <w:r w:rsidR="007A79D4">
              <w:rPr>
                <w:noProof/>
                <w:webHidden/>
              </w:rPr>
            </w:r>
            <w:r w:rsidR="007A79D4">
              <w:rPr>
                <w:noProof/>
                <w:webHidden/>
              </w:rPr>
              <w:fldChar w:fldCharType="separate"/>
            </w:r>
            <w:r w:rsidR="00D73DEB">
              <w:rPr>
                <w:noProof/>
                <w:webHidden/>
              </w:rPr>
              <w:t>61</w:t>
            </w:r>
            <w:r w:rsidR="007A79D4">
              <w:rPr>
                <w:noProof/>
                <w:webHidden/>
              </w:rPr>
              <w:fldChar w:fldCharType="end"/>
            </w:r>
          </w:hyperlink>
        </w:p>
        <w:p w14:paraId="1CB78B8F" w14:textId="7BC64C32" w:rsidR="007A79D4" w:rsidRDefault="00000000">
          <w:pPr>
            <w:pStyle w:val="TOC2"/>
            <w:tabs>
              <w:tab w:val="right" w:leader="dot" w:pos="9346"/>
            </w:tabs>
            <w:rPr>
              <w:rFonts w:asciiTheme="minorHAnsi" w:eastAsiaTheme="minorEastAsia" w:hAnsiTheme="minorHAnsi" w:cstheme="minorBidi"/>
              <w:smallCaps w:val="0"/>
              <w:noProof/>
              <w:kern w:val="2"/>
              <w:sz w:val="22"/>
              <w:szCs w:val="22"/>
              <w:lang w:val="en-US"/>
              <w14:ligatures w14:val="standardContextual"/>
            </w:rPr>
          </w:pPr>
          <w:hyperlink w:anchor="_Toc168071155" w:history="1">
            <w:r w:rsidR="007A79D4" w:rsidRPr="00F81DF4">
              <w:rPr>
                <w:rStyle w:val="Hyperlink"/>
                <w:noProof/>
              </w:rPr>
              <w:t>3.3 Розрахунок економічного ефекту за темою дипломної роботи</w:t>
            </w:r>
            <w:r w:rsidR="007A79D4">
              <w:rPr>
                <w:noProof/>
                <w:webHidden/>
              </w:rPr>
              <w:tab/>
            </w:r>
            <w:r w:rsidR="007A79D4">
              <w:rPr>
                <w:noProof/>
                <w:webHidden/>
              </w:rPr>
              <w:fldChar w:fldCharType="begin"/>
            </w:r>
            <w:r w:rsidR="007A79D4">
              <w:rPr>
                <w:noProof/>
                <w:webHidden/>
              </w:rPr>
              <w:instrText xml:space="preserve"> PAGEREF _Toc168071155 \h </w:instrText>
            </w:r>
            <w:r w:rsidR="007A79D4">
              <w:rPr>
                <w:noProof/>
                <w:webHidden/>
              </w:rPr>
            </w:r>
            <w:r w:rsidR="007A79D4">
              <w:rPr>
                <w:noProof/>
                <w:webHidden/>
              </w:rPr>
              <w:fldChar w:fldCharType="separate"/>
            </w:r>
            <w:r w:rsidR="00D73DEB">
              <w:rPr>
                <w:noProof/>
                <w:webHidden/>
              </w:rPr>
              <w:t>64</w:t>
            </w:r>
            <w:r w:rsidR="007A79D4">
              <w:rPr>
                <w:noProof/>
                <w:webHidden/>
              </w:rPr>
              <w:fldChar w:fldCharType="end"/>
            </w:r>
          </w:hyperlink>
        </w:p>
        <w:p w14:paraId="4871B568" w14:textId="4222FB85" w:rsidR="007A79D4" w:rsidRDefault="00000000">
          <w:pPr>
            <w:pStyle w:val="TOC2"/>
            <w:tabs>
              <w:tab w:val="right" w:leader="dot" w:pos="9346"/>
            </w:tabs>
            <w:rPr>
              <w:rFonts w:asciiTheme="minorHAnsi" w:eastAsiaTheme="minorEastAsia" w:hAnsiTheme="minorHAnsi" w:cstheme="minorBidi"/>
              <w:smallCaps w:val="0"/>
              <w:noProof/>
              <w:kern w:val="2"/>
              <w:sz w:val="22"/>
              <w:szCs w:val="22"/>
              <w:lang w:val="en-US"/>
              <w14:ligatures w14:val="standardContextual"/>
            </w:rPr>
          </w:pPr>
          <w:hyperlink w:anchor="_Toc168071156" w:history="1">
            <w:r w:rsidR="007A79D4" w:rsidRPr="00F81DF4">
              <w:rPr>
                <w:rStyle w:val="Hyperlink"/>
                <w:noProof/>
              </w:rPr>
              <w:t>3.4 Безпека життєдіяльності та охорони здоров’я</w:t>
            </w:r>
            <w:r w:rsidR="007A79D4">
              <w:rPr>
                <w:noProof/>
                <w:webHidden/>
              </w:rPr>
              <w:tab/>
            </w:r>
            <w:r w:rsidR="007A79D4">
              <w:rPr>
                <w:noProof/>
                <w:webHidden/>
              </w:rPr>
              <w:fldChar w:fldCharType="begin"/>
            </w:r>
            <w:r w:rsidR="007A79D4">
              <w:rPr>
                <w:noProof/>
                <w:webHidden/>
              </w:rPr>
              <w:instrText xml:space="preserve"> PAGEREF _Toc168071156 \h </w:instrText>
            </w:r>
            <w:r w:rsidR="007A79D4">
              <w:rPr>
                <w:noProof/>
                <w:webHidden/>
              </w:rPr>
            </w:r>
            <w:r w:rsidR="007A79D4">
              <w:rPr>
                <w:noProof/>
                <w:webHidden/>
              </w:rPr>
              <w:fldChar w:fldCharType="separate"/>
            </w:r>
            <w:r w:rsidR="00D73DEB">
              <w:rPr>
                <w:noProof/>
                <w:webHidden/>
              </w:rPr>
              <w:t>68</w:t>
            </w:r>
            <w:r w:rsidR="007A79D4">
              <w:rPr>
                <w:noProof/>
                <w:webHidden/>
              </w:rPr>
              <w:fldChar w:fldCharType="end"/>
            </w:r>
          </w:hyperlink>
        </w:p>
        <w:p w14:paraId="4D49230F" w14:textId="5A043012" w:rsidR="007A79D4" w:rsidRDefault="00000000">
          <w:pPr>
            <w:pStyle w:val="TOC2"/>
            <w:tabs>
              <w:tab w:val="right" w:leader="dot" w:pos="9346"/>
            </w:tabs>
            <w:rPr>
              <w:rFonts w:asciiTheme="minorHAnsi" w:eastAsiaTheme="minorEastAsia" w:hAnsiTheme="minorHAnsi" w:cstheme="minorBidi"/>
              <w:smallCaps w:val="0"/>
              <w:noProof/>
              <w:kern w:val="2"/>
              <w:sz w:val="22"/>
              <w:szCs w:val="22"/>
              <w:lang w:val="en-US"/>
              <w14:ligatures w14:val="standardContextual"/>
            </w:rPr>
          </w:pPr>
          <w:hyperlink w:anchor="_Toc168071157" w:history="1">
            <w:r w:rsidR="007A79D4" w:rsidRPr="00F81DF4">
              <w:rPr>
                <w:rStyle w:val="Hyperlink"/>
                <w:noProof/>
              </w:rPr>
              <w:t>Висновки до розділу 3</w:t>
            </w:r>
            <w:r w:rsidR="007A79D4">
              <w:rPr>
                <w:noProof/>
                <w:webHidden/>
              </w:rPr>
              <w:tab/>
            </w:r>
            <w:r w:rsidR="007A79D4">
              <w:rPr>
                <w:noProof/>
                <w:webHidden/>
              </w:rPr>
              <w:fldChar w:fldCharType="begin"/>
            </w:r>
            <w:r w:rsidR="007A79D4">
              <w:rPr>
                <w:noProof/>
                <w:webHidden/>
              </w:rPr>
              <w:instrText xml:space="preserve"> PAGEREF _Toc168071157 \h </w:instrText>
            </w:r>
            <w:r w:rsidR="007A79D4">
              <w:rPr>
                <w:noProof/>
                <w:webHidden/>
              </w:rPr>
            </w:r>
            <w:r w:rsidR="007A79D4">
              <w:rPr>
                <w:noProof/>
                <w:webHidden/>
              </w:rPr>
              <w:fldChar w:fldCharType="separate"/>
            </w:r>
            <w:r w:rsidR="00D73DEB">
              <w:rPr>
                <w:noProof/>
                <w:webHidden/>
              </w:rPr>
              <w:t>74</w:t>
            </w:r>
            <w:r w:rsidR="007A79D4">
              <w:rPr>
                <w:noProof/>
                <w:webHidden/>
              </w:rPr>
              <w:fldChar w:fldCharType="end"/>
            </w:r>
          </w:hyperlink>
        </w:p>
        <w:p w14:paraId="09D2CCD8" w14:textId="54FD92FE" w:rsidR="007A79D4" w:rsidRDefault="00000000">
          <w:pPr>
            <w:pStyle w:val="TOC1"/>
            <w:tabs>
              <w:tab w:val="right" w:leader="dot" w:pos="9346"/>
            </w:tabs>
            <w:rPr>
              <w:rFonts w:asciiTheme="minorHAnsi" w:eastAsiaTheme="minorEastAsia" w:hAnsiTheme="minorHAnsi" w:cstheme="minorBidi"/>
              <w:b w:val="0"/>
              <w:bCs w:val="0"/>
              <w:caps w:val="0"/>
              <w:noProof/>
              <w:kern w:val="2"/>
              <w:sz w:val="22"/>
              <w:szCs w:val="22"/>
              <w:lang w:val="en-US"/>
              <w14:ligatures w14:val="standardContextual"/>
            </w:rPr>
          </w:pPr>
          <w:hyperlink w:anchor="_Toc168071158" w:history="1">
            <w:r w:rsidR="007A79D4" w:rsidRPr="00F81DF4">
              <w:rPr>
                <w:rStyle w:val="Hyperlink"/>
                <w:noProof/>
              </w:rPr>
              <w:t>ЗАГАЛЬНІ  ВИСНОВКИ</w:t>
            </w:r>
            <w:r w:rsidR="007A79D4">
              <w:rPr>
                <w:noProof/>
                <w:webHidden/>
              </w:rPr>
              <w:tab/>
            </w:r>
            <w:r w:rsidR="007A79D4">
              <w:rPr>
                <w:noProof/>
                <w:webHidden/>
              </w:rPr>
              <w:fldChar w:fldCharType="begin"/>
            </w:r>
            <w:r w:rsidR="007A79D4">
              <w:rPr>
                <w:noProof/>
                <w:webHidden/>
              </w:rPr>
              <w:instrText xml:space="preserve"> PAGEREF _Toc168071158 \h </w:instrText>
            </w:r>
            <w:r w:rsidR="007A79D4">
              <w:rPr>
                <w:noProof/>
                <w:webHidden/>
              </w:rPr>
            </w:r>
            <w:r w:rsidR="007A79D4">
              <w:rPr>
                <w:noProof/>
                <w:webHidden/>
              </w:rPr>
              <w:fldChar w:fldCharType="separate"/>
            </w:r>
            <w:r w:rsidR="00D73DEB">
              <w:rPr>
                <w:noProof/>
                <w:webHidden/>
              </w:rPr>
              <w:t>76</w:t>
            </w:r>
            <w:r w:rsidR="007A79D4">
              <w:rPr>
                <w:noProof/>
                <w:webHidden/>
              </w:rPr>
              <w:fldChar w:fldCharType="end"/>
            </w:r>
          </w:hyperlink>
        </w:p>
        <w:p w14:paraId="77093E80" w14:textId="6BBD30B8" w:rsidR="007A79D4" w:rsidRDefault="00000000">
          <w:pPr>
            <w:pStyle w:val="TOC2"/>
            <w:tabs>
              <w:tab w:val="right" w:leader="dot" w:pos="9346"/>
            </w:tabs>
            <w:rPr>
              <w:rFonts w:asciiTheme="minorHAnsi" w:eastAsiaTheme="minorEastAsia" w:hAnsiTheme="minorHAnsi" w:cstheme="minorBidi"/>
              <w:smallCaps w:val="0"/>
              <w:noProof/>
              <w:kern w:val="2"/>
              <w:sz w:val="22"/>
              <w:szCs w:val="22"/>
              <w:lang w:val="en-US"/>
              <w14:ligatures w14:val="standardContextual"/>
            </w:rPr>
          </w:pPr>
          <w:hyperlink w:anchor="_Toc168071159" w:history="1">
            <w:r w:rsidR="007A79D4" w:rsidRPr="00F81DF4">
              <w:rPr>
                <w:rStyle w:val="Hyperlink"/>
                <w:noProof/>
              </w:rPr>
              <w:t>Результати роботи</w:t>
            </w:r>
            <w:r w:rsidR="007A79D4">
              <w:rPr>
                <w:noProof/>
                <w:webHidden/>
              </w:rPr>
              <w:tab/>
            </w:r>
            <w:r w:rsidR="007A79D4">
              <w:rPr>
                <w:noProof/>
                <w:webHidden/>
              </w:rPr>
              <w:fldChar w:fldCharType="begin"/>
            </w:r>
            <w:r w:rsidR="007A79D4">
              <w:rPr>
                <w:noProof/>
                <w:webHidden/>
              </w:rPr>
              <w:instrText xml:space="preserve"> PAGEREF _Toc168071159 \h </w:instrText>
            </w:r>
            <w:r w:rsidR="007A79D4">
              <w:rPr>
                <w:noProof/>
                <w:webHidden/>
              </w:rPr>
            </w:r>
            <w:r w:rsidR="007A79D4">
              <w:rPr>
                <w:noProof/>
                <w:webHidden/>
              </w:rPr>
              <w:fldChar w:fldCharType="separate"/>
            </w:r>
            <w:r w:rsidR="00D73DEB">
              <w:rPr>
                <w:noProof/>
                <w:webHidden/>
              </w:rPr>
              <w:t>76</w:t>
            </w:r>
            <w:r w:rsidR="007A79D4">
              <w:rPr>
                <w:noProof/>
                <w:webHidden/>
              </w:rPr>
              <w:fldChar w:fldCharType="end"/>
            </w:r>
          </w:hyperlink>
        </w:p>
        <w:p w14:paraId="38AFB201" w14:textId="0FB3167A" w:rsidR="007A79D4" w:rsidRDefault="00000000">
          <w:pPr>
            <w:pStyle w:val="TOC2"/>
            <w:tabs>
              <w:tab w:val="right" w:leader="dot" w:pos="9346"/>
            </w:tabs>
            <w:rPr>
              <w:rFonts w:asciiTheme="minorHAnsi" w:eastAsiaTheme="minorEastAsia" w:hAnsiTheme="minorHAnsi" w:cstheme="minorBidi"/>
              <w:smallCaps w:val="0"/>
              <w:noProof/>
              <w:kern w:val="2"/>
              <w:sz w:val="22"/>
              <w:szCs w:val="22"/>
              <w:lang w:val="en-US"/>
              <w14:ligatures w14:val="standardContextual"/>
            </w:rPr>
          </w:pPr>
          <w:hyperlink w:anchor="_Toc168071160" w:history="1">
            <w:r w:rsidR="007A79D4" w:rsidRPr="00F81DF4">
              <w:rPr>
                <w:rStyle w:val="Hyperlink"/>
                <w:noProof/>
              </w:rPr>
              <w:t>Обговорення результатів роботи</w:t>
            </w:r>
            <w:r w:rsidR="007A79D4">
              <w:rPr>
                <w:noProof/>
                <w:webHidden/>
              </w:rPr>
              <w:tab/>
            </w:r>
            <w:r w:rsidR="007A79D4">
              <w:rPr>
                <w:noProof/>
                <w:webHidden/>
              </w:rPr>
              <w:fldChar w:fldCharType="begin"/>
            </w:r>
            <w:r w:rsidR="007A79D4">
              <w:rPr>
                <w:noProof/>
                <w:webHidden/>
              </w:rPr>
              <w:instrText xml:space="preserve"> PAGEREF _Toc168071160 \h </w:instrText>
            </w:r>
            <w:r w:rsidR="007A79D4">
              <w:rPr>
                <w:noProof/>
                <w:webHidden/>
              </w:rPr>
            </w:r>
            <w:r w:rsidR="007A79D4">
              <w:rPr>
                <w:noProof/>
                <w:webHidden/>
              </w:rPr>
              <w:fldChar w:fldCharType="separate"/>
            </w:r>
            <w:r w:rsidR="00D73DEB">
              <w:rPr>
                <w:noProof/>
                <w:webHidden/>
              </w:rPr>
              <w:t>76</w:t>
            </w:r>
            <w:r w:rsidR="007A79D4">
              <w:rPr>
                <w:noProof/>
                <w:webHidden/>
              </w:rPr>
              <w:fldChar w:fldCharType="end"/>
            </w:r>
          </w:hyperlink>
        </w:p>
        <w:p w14:paraId="474CB3CB" w14:textId="02DF406A" w:rsidR="007A79D4" w:rsidRDefault="00000000">
          <w:pPr>
            <w:pStyle w:val="TOC2"/>
            <w:tabs>
              <w:tab w:val="right" w:leader="dot" w:pos="9346"/>
            </w:tabs>
            <w:rPr>
              <w:rFonts w:asciiTheme="minorHAnsi" w:eastAsiaTheme="minorEastAsia" w:hAnsiTheme="minorHAnsi" w:cstheme="minorBidi"/>
              <w:smallCaps w:val="0"/>
              <w:noProof/>
              <w:kern w:val="2"/>
              <w:sz w:val="22"/>
              <w:szCs w:val="22"/>
              <w:lang w:val="en-US"/>
              <w14:ligatures w14:val="standardContextual"/>
            </w:rPr>
          </w:pPr>
          <w:hyperlink w:anchor="_Toc168071161" w:history="1">
            <w:r w:rsidR="007A79D4" w:rsidRPr="00F81DF4">
              <w:rPr>
                <w:rStyle w:val="Hyperlink"/>
                <w:noProof/>
              </w:rPr>
              <w:t>Висновки</w:t>
            </w:r>
            <w:r w:rsidR="007A79D4">
              <w:rPr>
                <w:noProof/>
                <w:webHidden/>
              </w:rPr>
              <w:tab/>
            </w:r>
            <w:r w:rsidR="007A79D4">
              <w:rPr>
                <w:noProof/>
                <w:webHidden/>
              </w:rPr>
              <w:fldChar w:fldCharType="begin"/>
            </w:r>
            <w:r w:rsidR="007A79D4">
              <w:rPr>
                <w:noProof/>
                <w:webHidden/>
              </w:rPr>
              <w:instrText xml:space="preserve"> PAGEREF _Toc168071161 \h </w:instrText>
            </w:r>
            <w:r w:rsidR="007A79D4">
              <w:rPr>
                <w:noProof/>
                <w:webHidden/>
              </w:rPr>
            </w:r>
            <w:r w:rsidR="007A79D4">
              <w:rPr>
                <w:noProof/>
                <w:webHidden/>
              </w:rPr>
              <w:fldChar w:fldCharType="separate"/>
            </w:r>
            <w:r w:rsidR="00D73DEB">
              <w:rPr>
                <w:noProof/>
                <w:webHidden/>
              </w:rPr>
              <w:t>77</w:t>
            </w:r>
            <w:r w:rsidR="007A79D4">
              <w:rPr>
                <w:noProof/>
                <w:webHidden/>
              </w:rPr>
              <w:fldChar w:fldCharType="end"/>
            </w:r>
          </w:hyperlink>
        </w:p>
        <w:p w14:paraId="649A4E02" w14:textId="081C00A1" w:rsidR="007A79D4" w:rsidRDefault="00000000">
          <w:pPr>
            <w:pStyle w:val="TOC1"/>
            <w:tabs>
              <w:tab w:val="right" w:leader="dot" w:pos="9346"/>
            </w:tabs>
            <w:rPr>
              <w:rFonts w:asciiTheme="minorHAnsi" w:eastAsiaTheme="minorEastAsia" w:hAnsiTheme="minorHAnsi" w:cstheme="minorBidi"/>
              <w:b w:val="0"/>
              <w:bCs w:val="0"/>
              <w:caps w:val="0"/>
              <w:noProof/>
              <w:kern w:val="2"/>
              <w:sz w:val="22"/>
              <w:szCs w:val="22"/>
              <w:lang w:val="en-US"/>
              <w14:ligatures w14:val="standardContextual"/>
            </w:rPr>
          </w:pPr>
          <w:hyperlink w:anchor="_Toc168071162" w:history="1">
            <w:r w:rsidR="007A79D4" w:rsidRPr="00F81DF4">
              <w:rPr>
                <w:rStyle w:val="Hyperlink"/>
                <w:noProof/>
              </w:rPr>
              <w:t>СПИСОК ВИКОРИСТАНИХ ДЖЕРЕЛ</w:t>
            </w:r>
            <w:r w:rsidR="007A79D4">
              <w:rPr>
                <w:noProof/>
                <w:webHidden/>
              </w:rPr>
              <w:tab/>
            </w:r>
            <w:r w:rsidR="007A79D4">
              <w:rPr>
                <w:noProof/>
                <w:webHidden/>
              </w:rPr>
              <w:fldChar w:fldCharType="begin"/>
            </w:r>
            <w:r w:rsidR="007A79D4">
              <w:rPr>
                <w:noProof/>
                <w:webHidden/>
              </w:rPr>
              <w:instrText xml:space="preserve"> PAGEREF _Toc168071162 \h </w:instrText>
            </w:r>
            <w:r w:rsidR="007A79D4">
              <w:rPr>
                <w:noProof/>
                <w:webHidden/>
              </w:rPr>
            </w:r>
            <w:r w:rsidR="007A79D4">
              <w:rPr>
                <w:noProof/>
                <w:webHidden/>
              </w:rPr>
              <w:fldChar w:fldCharType="separate"/>
            </w:r>
            <w:r w:rsidR="00D73DEB">
              <w:rPr>
                <w:noProof/>
                <w:webHidden/>
              </w:rPr>
              <w:t>78</w:t>
            </w:r>
            <w:r w:rsidR="007A79D4">
              <w:rPr>
                <w:noProof/>
                <w:webHidden/>
              </w:rPr>
              <w:fldChar w:fldCharType="end"/>
            </w:r>
          </w:hyperlink>
        </w:p>
        <w:p w14:paraId="7461F7CD" w14:textId="0EAF85B6" w:rsidR="00E35E9D" w:rsidRPr="00F13C1D" w:rsidRDefault="0065583C" w:rsidP="005A4F6D">
          <w:pPr>
            <w:pStyle w:val="TOC1"/>
            <w:tabs>
              <w:tab w:val="right" w:leader="dot" w:pos="9346"/>
            </w:tabs>
          </w:pPr>
          <w:r w:rsidRPr="00F13C1D">
            <w:fldChar w:fldCharType="end"/>
          </w:r>
        </w:p>
      </w:sdtContent>
    </w:sdt>
    <w:p w14:paraId="6412A5DD" w14:textId="1AF06282" w:rsidR="00C20BEB" w:rsidRPr="00F13C1D" w:rsidRDefault="00C20BEB" w:rsidP="00C20BEB">
      <w:pPr>
        <w:sectPr w:rsidR="00C20BEB" w:rsidRPr="00F13C1D" w:rsidSect="00205353">
          <w:pgSz w:w="11907" w:h="16840" w:code="9"/>
          <w:pgMar w:top="709" w:right="850" w:bottom="1134" w:left="1701" w:header="709" w:footer="709" w:gutter="0"/>
          <w:cols w:space="708"/>
          <w:docGrid w:linePitch="381"/>
        </w:sectPr>
      </w:pPr>
      <w:r w:rsidRPr="00F13C1D">
        <w:br w:type="page"/>
      </w:r>
    </w:p>
    <w:p w14:paraId="1D624B6E" w14:textId="34D32EFA" w:rsidR="00211A8D" w:rsidRPr="00F13C1D" w:rsidRDefault="00211A8D" w:rsidP="008F27F6">
      <w:pPr>
        <w:pStyle w:val="Heading1"/>
      </w:pPr>
      <w:bookmarkStart w:id="1" w:name="_Toc168071131"/>
      <w:r w:rsidRPr="00F13C1D">
        <w:lastRenderedPageBreak/>
        <w:t>ПЕРЕЛІК СКОРОЧЕНЬ, УМОВНИХ ПОЗНАЧЕНЬ, ТЕРМІНІВ</w:t>
      </w:r>
      <w:bookmarkEnd w:id="1"/>
    </w:p>
    <w:p w14:paraId="0AF411F0" w14:textId="77777777" w:rsidR="00211A8D" w:rsidRPr="00F13C1D" w:rsidRDefault="00211A8D" w:rsidP="00C20BEB"/>
    <w:p w14:paraId="143F197F" w14:textId="0865CF06" w:rsidR="00AF72A1" w:rsidRPr="00F13C1D" w:rsidRDefault="003821BA" w:rsidP="00576E77">
      <w:pPr>
        <w:pStyle w:val="BodyTextIndent"/>
        <w:spacing w:after="0"/>
        <w:ind w:left="709" w:hanging="709"/>
      </w:pPr>
      <w:r w:rsidRPr="00F13C1D">
        <w:t>БД</w:t>
      </w:r>
      <w:r w:rsidR="00AF72A1" w:rsidRPr="00F13C1D">
        <w:t xml:space="preserve"> – </w:t>
      </w:r>
      <w:r w:rsidRPr="00F13C1D">
        <w:t>База даних, це структурована колекція даних, яка зберігається та управляється комп’ютерною системою.</w:t>
      </w:r>
    </w:p>
    <w:p w14:paraId="53C1E392" w14:textId="1805C16A" w:rsidR="00AF72A1" w:rsidRPr="00F13C1D" w:rsidRDefault="003821BA" w:rsidP="00576E77">
      <w:pPr>
        <w:pStyle w:val="BodyTextIndent"/>
        <w:spacing w:after="0"/>
        <w:ind w:left="709" w:hanging="709"/>
      </w:pPr>
      <w:r w:rsidRPr="00F13C1D">
        <w:t>ІС</w:t>
      </w:r>
      <w:r w:rsidR="00AF72A1" w:rsidRPr="00F13C1D">
        <w:t xml:space="preserve"> – </w:t>
      </w:r>
      <w:r w:rsidRPr="00F13C1D">
        <w:t>Інформаційна система, це комплекс компонентів, які займаються збором, обробкою, аналізом та збереженням інформації.</w:t>
      </w:r>
    </w:p>
    <w:p w14:paraId="504427FD" w14:textId="70EC2A9B" w:rsidR="00AF72A1" w:rsidRPr="00F13C1D" w:rsidRDefault="00CF127D" w:rsidP="00576E77">
      <w:pPr>
        <w:pStyle w:val="BodyTextIndent"/>
        <w:spacing w:after="0"/>
        <w:ind w:left="709" w:hanging="709"/>
        <w:rPr>
          <w:szCs w:val="28"/>
        </w:rPr>
      </w:pPr>
      <w:r w:rsidRPr="00F13C1D">
        <w:rPr>
          <w:szCs w:val="28"/>
        </w:rPr>
        <w:t>НС</w:t>
      </w:r>
      <w:r w:rsidR="00AF72A1" w:rsidRPr="00F13C1D">
        <w:t xml:space="preserve"> – </w:t>
      </w:r>
      <w:r w:rsidRPr="00F13C1D">
        <w:rPr>
          <w:szCs w:val="28"/>
        </w:rPr>
        <w:t>надзвичайна ситуація, порушення нормальних умов праці.</w:t>
      </w:r>
    </w:p>
    <w:p w14:paraId="32D2F9A6" w14:textId="4066FA30" w:rsidR="00CF127D" w:rsidRDefault="00CF127D" w:rsidP="00576E77">
      <w:pPr>
        <w:pStyle w:val="BodyTextIndent"/>
        <w:spacing w:after="0"/>
        <w:ind w:left="709" w:hanging="709"/>
        <w:rPr>
          <w:szCs w:val="28"/>
        </w:rPr>
      </w:pPr>
      <w:r w:rsidRPr="00F13C1D">
        <w:rPr>
          <w:szCs w:val="28"/>
        </w:rPr>
        <w:t>СУБД – система управління базами даних, надає можливість маніпулювання інформацією в базах даних.</w:t>
      </w:r>
    </w:p>
    <w:p w14:paraId="1ADFC3C6" w14:textId="5192489B" w:rsidR="00F803C3" w:rsidRPr="00F13C1D" w:rsidRDefault="00F803C3" w:rsidP="00576E77">
      <w:pPr>
        <w:pStyle w:val="BodyTextIndent"/>
        <w:spacing w:after="0"/>
        <w:ind w:left="709" w:hanging="709"/>
      </w:pPr>
      <w:r>
        <w:rPr>
          <w:szCs w:val="28"/>
        </w:rPr>
        <w:t>НШВФ – небезпечний чи шкідливий виробничий фактор.</w:t>
      </w:r>
    </w:p>
    <w:p w14:paraId="2E1FC7C2" w14:textId="77777777" w:rsidR="00AF72A1" w:rsidRPr="00F13C1D" w:rsidRDefault="00AF72A1" w:rsidP="00C20BEB">
      <w:pPr>
        <w:rPr>
          <w:color w:val="FF0000"/>
        </w:rPr>
      </w:pPr>
    </w:p>
    <w:p w14:paraId="10AB1BC5" w14:textId="77777777" w:rsidR="00C20BEB" w:rsidRPr="00F13C1D" w:rsidRDefault="00C20BEB">
      <w:pPr>
        <w:rPr>
          <w:rFonts w:eastAsiaTheme="majorEastAsia" w:cstheme="majorBidi"/>
          <w:b/>
          <w:szCs w:val="32"/>
        </w:rPr>
      </w:pPr>
      <w:r w:rsidRPr="00F13C1D">
        <w:br w:type="page"/>
      </w:r>
    </w:p>
    <w:p w14:paraId="643281C6" w14:textId="33C7BD04" w:rsidR="0007310D" w:rsidRPr="00F13C1D" w:rsidRDefault="0007310D" w:rsidP="008F27F6">
      <w:pPr>
        <w:pStyle w:val="Heading1"/>
      </w:pPr>
      <w:bookmarkStart w:id="2" w:name="_Toc168071132"/>
      <w:r w:rsidRPr="00F13C1D">
        <w:lastRenderedPageBreak/>
        <w:t>ВСТУП</w:t>
      </w:r>
      <w:bookmarkEnd w:id="2"/>
    </w:p>
    <w:p w14:paraId="2504912A" w14:textId="77777777" w:rsidR="00CF36D1" w:rsidRPr="00F13C1D" w:rsidRDefault="00CF36D1" w:rsidP="00CF36D1">
      <w:pPr>
        <w:ind w:firstLine="708"/>
      </w:pPr>
    </w:p>
    <w:p w14:paraId="4E306AF5" w14:textId="2F76EC92" w:rsidR="007D213C" w:rsidRDefault="007D213C" w:rsidP="00CF36D1">
      <w:pPr>
        <w:ind w:firstLine="708"/>
      </w:pPr>
      <w:r w:rsidRPr="007D213C">
        <w:t>Медичний персонал</w:t>
      </w:r>
      <w:r w:rsidR="00100B80">
        <w:t xml:space="preserve"> постійно</w:t>
      </w:r>
      <w:r w:rsidRPr="007D213C">
        <w:t xml:space="preserve"> </w:t>
      </w:r>
      <w:r>
        <w:t xml:space="preserve">має справу з великою кількістю негативних </w:t>
      </w:r>
      <w:r w:rsidRPr="007D213C">
        <w:t>фактор</w:t>
      </w:r>
      <w:r>
        <w:t>ів</w:t>
      </w:r>
      <w:r w:rsidRPr="007D213C">
        <w:t xml:space="preserve">, які </w:t>
      </w:r>
      <w:r w:rsidR="00D41808">
        <w:t>походять з багатьох джерел</w:t>
      </w:r>
      <w:r w:rsidR="000B0926">
        <w:t xml:space="preserve"> в медичному закладі</w:t>
      </w:r>
      <w:r w:rsidRPr="007D213C">
        <w:t xml:space="preserve">. </w:t>
      </w:r>
      <w:r w:rsidR="00344B1E">
        <w:t xml:space="preserve">Дане ремесло </w:t>
      </w:r>
      <w:r w:rsidRPr="007D213C">
        <w:t>є одн</w:t>
      </w:r>
      <w:r w:rsidR="00344B1E">
        <w:t>им</w:t>
      </w:r>
      <w:r w:rsidRPr="007D213C">
        <w:t xml:space="preserve"> з найнебезпечніших, що підтверджується високою кількістю випадків професійних захворювань та травм, отриманих під час </w:t>
      </w:r>
      <w:r w:rsidR="004E4236">
        <w:t xml:space="preserve">виконання такої </w:t>
      </w:r>
      <w:r w:rsidRPr="007D213C">
        <w:t>роботи.</w:t>
      </w:r>
    </w:p>
    <w:p w14:paraId="67D6659D" w14:textId="29712D68" w:rsidR="00CD1362" w:rsidRPr="00F13C1D" w:rsidRDefault="00CD1362" w:rsidP="00CF36D1">
      <w:pPr>
        <w:ind w:firstLine="708"/>
      </w:pPr>
      <w:r w:rsidRPr="00F13C1D">
        <w:t>Актуальність теми дипломної роботи пов’язана із задачею зменшення кількості нещасних випадків, які можуть статися з працівниками медичних закладів, оскільки травматизм у медичній галузі серед медперсоналу є</w:t>
      </w:r>
      <w:r w:rsidR="005133DE" w:rsidRPr="00021356">
        <w:t xml:space="preserve"> </w:t>
      </w:r>
      <w:r w:rsidR="005133DE">
        <w:t>дуже</w:t>
      </w:r>
      <w:r w:rsidRPr="00F13C1D">
        <w:t xml:space="preserve"> серйозною проблемою. Однією з причин, яка до цього призводить, є необізнаність персоналу</w:t>
      </w:r>
      <w:r w:rsidR="0082030C">
        <w:t xml:space="preserve"> закладу</w:t>
      </w:r>
      <w:r w:rsidRPr="00F13C1D">
        <w:t xml:space="preserve"> з правилами і протоколами</w:t>
      </w:r>
      <w:r w:rsidR="00351F2D">
        <w:t xml:space="preserve"> безпечної</w:t>
      </w:r>
      <w:r w:rsidRPr="00F13C1D">
        <w:t xml:space="preserve"> роботи. Усі працівники медичного закладу, в незалежності від їхньої спеціалізації, мають бути в курсі про усі потенційні небезпеки, які можуть спіткати їх у ході професійної діяльності, та мати навички </w:t>
      </w:r>
      <w:r w:rsidR="00E947A0">
        <w:t xml:space="preserve">для </w:t>
      </w:r>
      <w:r w:rsidRPr="00F13C1D">
        <w:t xml:space="preserve">їх запобігання. До того ж до оновлення знань також спонукає і постійне втілення нових різноманітних методів і технологій, які застосовуються в медицині. </w:t>
      </w:r>
    </w:p>
    <w:p w14:paraId="62CD067E" w14:textId="1EB45F71" w:rsidR="00CF36D1" w:rsidRDefault="00CD1362" w:rsidP="00BC2708">
      <w:pPr>
        <w:ind w:firstLine="708"/>
      </w:pPr>
      <w:r w:rsidRPr="00F13C1D">
        <w:t>Створення інформаційної системи може допомогти замінити традиційні методи навчання, які включають в себе лекції і семінари, бо вони не завжди відповідають запитам медпрацівників. Їхнім недоліком є відсутність гнучкості, великі затрати часу і відсутність індивідуальних особливостей навчання. Інформаційна система зможе зробити навчання медпрацівників питанням з охорони праці гнучкішим та доступнішими, надаючи доступ до навчальних матеріалів у будь-який час. На відміну від лекцій і семінарів, інформаційна система не потребує такої значної кількості витрат на організацію. Дана система зможе автоматично проводити облік прогресу і успіхів кожного працівника, вона підлягатиме легкому оновленню при можливих змінах законодавства.</w:t>
      </w:r>
    </w:p>
    <w:p w14:paraId="66075CAD" w14:textId="77777777" w:rsidR="00271DA7" w:rsidRPr="00F13C1D" w:rsidRDefault="00271DA7" w:rsidP="00BC2708">
      <w:pPr>
        <w:ind w:firstLine="708"/>
      </w:pPr>
    </w:p>
    <w:p w14:paraId="1A55C0DA" w14:textId="6B3CB455" w:rsidR="00CF36D1" w:rsidRPr="00D644D1" w:rsidRDefault="00CF36D1" w:rsidP="00296741">
      <w:pPr>
        <w:ind w:firstLine="708"/>
        <w:rPr>
          <w:b/>
          <w:i/>
        </w:rPr>
      </w:pPr>
      <w:r w:rsidRPr="00F13C1D">
        <w:rPr>
          <w:b/>
          <w:i/>
        </w:rPr>
        <w:t>Мета і завдання роботи</w:t>
      </w:r>
      <w:r w:rsidR="00D644D1">
        <w:rPr>
          <w:b/>
          <w:i/>
        </w:rPr>
        <w:t xml:space="preserve">. </w:t>
      </w:r>
      <w:r w:rsidRPr="00F13C1D">
        <w:rPr>
          <w:i/>
        </w:rPr>
        <w:t xml:space="preserve">Метою </w:t>
      </w:r>
      <w:r w:rsidRPr="00F13C1D">
        <w:t>роботи є</w:t>
      </w:r>
      <w:r w:rsidR="00962D45" w:rsidRPr="00F13C1D">
        <w:t xml:space="preserve"> покращення знань </w:t>
      </w:r>
      <w:r w:rsidR="00CA71AF" w:rsidRPr="00F13C1D">
        <w:t>медпрацівників</w:t>
      </w:r>
      <w:r w:rsidR="00962D45" w:rsidRPr="00F13C1D">
        <w:t xml:space="preserve"> з правил безпеки для безпечних умов праці за допомогою інформаційної системи для організації навчання та перевірки знань.</w:t>
      </w:r>
    </w:p>
    <w:p w14:paraId="3A003167" w14:textId="3C40BEF8" w:rsidR="00CF36D1" w:rsidRPr="00F13C1D" w:rsidRDefault="00CF36D1" w:rsidP="00CD63C5">
      <w:pPr>
        <w:ind w:firstLine="708"/>
      </w:pPr>
      <w:r w:rsidRPr="00F13C1D">
        <w:t xml:space="preserve">Її досягнення передбачає вирішення наступних </w:t>
      </w:r>
      <w:r w:rsidRPr="00F13C1D">
        <w:rPr>
          <w:i/>
        </w:rPr>
        <w:t>завдань</w:t>
      </w:r>
      <w:r w:rsidRPr="00F13C1D">
        <w:t xml:space="preserve">: </w:t>
      </w:r>
    </w:p>
    <w:p w14:paraId="03CEAC05" w14:textId="77777777" w:rsidR="00CD63C5" w:rsidRPr="00F13C1D" w:rsidRDefault="00CD63C5" w:rsidP="00CD63C5">
      <w:pPr>
        <w:widowControl w:val="0"/>
        <w:numPr>
          <w:ilvl w:val="0"/>
          <w:numId w:val="28"/>
        </w:numPr>
        <w:pBdr>
          <w:top w:val="nil"/>
          <w:left w:val="nil"/>
          <w:bottom w:val="nil"/>
          <w:right w:val="nil"/>
          <w:between w:val="nil"/>
        </w:pBdr>
      </w:pPr>
      <w:r w:rsidRPr="00F13C1D">
        <w:rPr>
          <w:color w:val="000000"/>
        </w:rPr>
        <w:lastRenderedPageBreak/>
        <w:t>Провести аналіз законів і нормативних документів, які стосуються навчання працівників питанням з охорони праці та виробничої безпеки.</w:t>
      </w:r>
    </w:p>
    <w:p w14:paraId="2AA9EADF" w14:textId="77777777" w:rsidR="00CD63C5" w:rsidRPr="00F13C1D" w:rsidRDefault="00CD63C5" w:rsidP="00CD63C5">
      <w:pPr>
        <w:widowControl w:val="0"/>
        <w:numPr>
          <w:ilvl w:val="0"/>
          <w:numId w:val="28"/>
        </w:numPr>
        <w:pBdr>
          <w:top w:val="nil"/>
          <w:left w:val="nil"/>
          <w:bottom w:val="nil"/>
          <w:right w:val="nil"/>
          <w:between w:val="nil"/>
        </w:pBdr>
        <w:ind w:left="1134" w:hanging="567"/>
      </w:pPr>
      <w:r w:rsidRPr="00F13C1D">
        <w:t>Спроектувати базу даних та інтерфейс користувача для інформаційної системи.</w:t>
      </w:r>
    </w:p>
    <w:p w14:paraId="53A4498C" w14:textId="77777777" w:rsidR="00CD63C5" w:rsidRPr="00F13C1D" w:rsidRDefault="00CD63C5" w:rsidP="00CD63C5">
      <w:pPr>
        <w:widowControl w:val="0"/>
        <w:numPr>
          <w:ilvl w:val="0"/>
          <w:numId w:val="28"/>
        </w:numPr>
        <w:pBdr>
          <w:top w:val="nil"/>
          <w:left w:val="nil"/>
          <w:bottom w:val="nil"/>
          <w:right w:val="nil"/>
          <w:between w:val="nil"/>
        </w:pBdr>
        <w:ind w:left="1134" w:hanging="567"/>
      </w:pPr>
      <w:r w:rsidRPr="00F13C1D">
        <w:t>Програмно реалізувати інформаційну систему.</w:t>
      </w:r>
    </w:p>
    <w:p w14:paraId="60A66636" w14:textId="77777777" w:rsidR="00CD63C5" w:rsidRPr="00F13C1D" w:rsidRDefault="00CD63C5" w:rsidP="00CD63C5">
      <w:pPr>
        <w:widowControl w:val="0"/>
        <w:numPr>
          <w:ilvl w:val="0"/>
          <w:numId w:val="28"/>
        </w:numPr>
        <w:pBdr>
          <w:top w:val="nil"/>
          <w:left w:val="nil"/>
          <w:bottom w:val="nil"/>
          <w:right w:val="nil"/>
          <w:between w:val="nil"/>
        </w:pBdr>
        <w:ind w:left="1134" w:hanging="567"/>
      </w:pPr>
      <w:r w:rsidRPr="00F13C1D">
        <w:t>Провести аналіз ефективності створеної системи заради оцінки успішності продукту на процеси навчання і оцінки знань.</w:t>
      </w:r>
    </w:p>
    <w:p w14:paraId="42AD0CBE" w14:textId="77777777" w:rsidR="00CD63C5" w:rsidRPr="00F13C1D" w:rsidRDefault="00CD63C5" w:rsidP="00BC2708">
      <w:pPr>
        <w:ind w:firstLine="0"/>
      </w:pPr>
    </w:p>
    <w:p w14:paraId="34740792" w14:textId="05A7DA7F" w:rsidR="00CF36D1" w:rsidRPr="00F13C1D" w:rsidRDefault="00CF36D1" w:rsidP="00021356">
      <w:r w:rsidRPr="00F13C1D">
        <w:rPr>
          <w:b/>
          <w:i/>
        </w:rPr>
        <w:t>Використані методи</w:t>
      </w:r>
      <w:r w:rsidRPr="00F13C1D">
        <w:t>.</w:t>
      </w:r>
      <w:r w:rsidR="00BA12C1" w:rsidRPr="00F13C1D">
        <w:t xml:space="preserve"> Система керування базами даних SQLite, мова програмування Python та її бібліотека tkinter</w:t>
      </w:r>
      <w:r w:rsidRPr="00F13C1D">
        <w:t>.</w:t>
      </w:r>
    </w:p>
    <w:p w14:paraId="62534CFF" w14:textId="43BD1B49" w:rsidR="00CF36D1" w:rsidRPr="00F13C1D" w:rsidRDefault="00CF36D1" w:rsidP="00021356">
      <w:pPr>
        <w:rPr>
          <w:b/>
          <w:i/>
        </w:rPr>
      </w:pPr>
      <w:r w:rsidRPr="00F13C1D">
        <w:rPr>
          <w:b/>
          <w:i/>
        </w:rPr>
        <w:t>Отримані результати</w:t>
      </w:r>
      <w:r w:rsidR="00004D98" w:rsidRPr="00F13C1D">
        <w:rPr>
          <w:b/>
          <w:i/>
        </w:rPr>
        <w:t xml:space="preserve"> та практичне їх застосування</w:t>
      </w:r>
      <w:r w:rsidRPr="00F13C1D">
        <w:rPr>
          <w:b/>
          <w:i/>
        </w:rPr>
        <w:t>.</w:t>
      </w:r>
      <w:r w:rsidRPr="00F13C1D">
        <w:t xml:space="preserve"> </w:t>
      </w:r>
      <w:r w:rsidR="00233E4E" w:rsidRPr="00233E4E">
        <w:t>Отримані результати дослідження підтвердили актуальність створення інформаційної системи для навчання медичного персоналу з питань охорони праці. Застосування такої системи сприятиме покращенню знань медичного персоналу з правил безпеки, що знизить ризик нещасних випадків та травм у медичних закладах.</w:t>
      </w:r>
      <w:r w:rsidR="00BA4477">
        <w:t xml:space="preserve"> </w:t>
      </w:r>
      <w:r w:rsidR="00BA4477" w:rsidRPr="00BA4477">
        <w:t>Практичне застосування інформаційної системи дозволить замінити традиційні методи навчання, такі як лекції і семінари, на більш гнучкий та доступний спосіб отримання інформації. Це дозволить медичному персоналу з легкістю оновлювати та поглиблювати свої знання з охорони праці в будь-який зручний для них час, що сприятиме створенню безпечніших умов праці та підвищенню якості медичних послуг.</w:t>
      </w:r>
    </w:p>
    <w:p w14:paraId="30BDAE20" w14:textId="5FF76754" w:rsidR="00CF36D1" w:rsidRPr="00F13C1D" w:rsidRDefault="00CF36D1" w:rsidP="00021356">
      <w:r w:rsidRPr="00F13C1D">
        <w:rPr>
          <w:b/>
          <w:i/>
        </w:rPr>
        <w:t>Публікації</w:t>
      </w:r>
      <w:r w:rsidRPr="00F13C1D">
        <w:rPr>
          <w:b/>
        </w:rPr>
        <w:t>.</w:t>
      </w:r>
      <w:r w:rsidRPr="00F13C1D">
        <w:t xml:space="preserve"> За результатами виконаної роботи були </w:t>
      </w:r>
      <w:r w:rsidRPr="008E7C72">
        <w:t xml:space="preserve">опубліковані </w:t>
      </w:r>
      <w:r w:rsidR="008E7C72" w:rsidRPr="008E7C72">
        <w:t>1</w:t>
      </w:r>
      <w:r w:rsidRPr="008E7C72">
        <w:t xml:space="preserve"> </w:t>
      </w:r>
      <w:r w:rsidRPr="00F13C1D">
        <w:t>матеріалів конференцій</w:t>
      </w:r>
      <w:r w:rsidR="000C0664">
        <w:t xml:space="preserve"> </w:t>
      </w:r>
      <w:r w:rsidR="000C0664">
        <w:rPr>
          <w:lang w:val="en-US"/>
        </w:rPr>
        <w:t>[29]</w:t>
      </w:r>
      <w:r w:rsidRPr="00F13C1D">
        <w:t>:</w:t>
      </w:r>
    </w:p>
    <w:p w14:paraId="1DE2CF24" w14:textId="037DA1B9" w:rsidR="008E7C72" w:rsidRPr="00B34D00" w:rsidRDefault="008E7C72" w:rsidP="00B34D00">
      <w:pPr>
        <w:numPr>
          <w:ilvl w:val="0"/>
          <w:numId w:val="26"/>
        </w:numPr>
        <w:pBdr>
          <w:top w:val="nil"/>
          <w:left w:val="nil"/>
          <w:bottom w:val="nil"/>
          <w:right w:val="nil"/>
          <w:between w:val="nil"/>
        </w:pBdr>
        <w:rPr>
          <w:color w:val="000000"/>
        </w:rPr>
      </w:pPr>
      <w:r w:rsidRPr="0001232E">
        <w:rPr>
          <w:color w:val="000000"/>
        </w:rPr>
        <w:t>Москалюк А.І. Особливості організації навчання медичних працівників з питань охорони праці.</w:t>
      </w:r>
      <w:r>
        <w:rPr>
          <w:color w:val="000000"/>
        </w:rPr>
        <w:t xml:space="preserve"> </w:t>
      </w:r>
      <w:r w:rsidR="0019107B" w:rsidRPr="004262BE">
        <w:rPr>
          <w:color w:val="000000"/>
          <w:lang w:val="ru-RU"/>
        </w:rPr>
        <w:t xml:space="preserve">// Москалюк А. І., Корнієнко Г. А., Демчук Г. В. // Проблеми охорони праці, промислової та цивільної безпеки: Збірник матеріалів Тридцятої Всеукраїнської науково-методичної конференції (з участю студентів), м. Київ, 15 травня 2024 р. – К.: КПІ ім. Ігоря Сікорського, 2024. – </w:t>
      </w:r>
      <w:r w:rsidR="008848CE">
        <w:rPr>
          <w:color w:val="000000"/>
        </w:rPr>
        <w:t>С</w:t>
      </w:r>
      <w:r w:rsidR="0019107B">
        <w:rPr>
          <w:color w:val="000000"/>
          <w:lang w:val="en-US"/>
        </w:rPr>
        <w:t>.</w:t>
      </w:r>
      <w:r w:rsidR="008848CE">
        <w:rPr>
          <w:color w:val="000000"/>
        </w:rPr>
        <w:t xml:space="preserve"> 102-105 (тези)</w:t>
      </w:r>
      <w:r w:rsidR="00787762">
        <w:rPr>
          <w:color w:val="000000"/>
        </w:rPr>
        <w:t>.</w:t>
      </w:r>
      <w:r w:rsidR="00213EF3">
        <w:rPr>
          <w:color w:val="000000"/>
          <w:lang w:val="en-US"/>
        </w:rPr>
        <w:t xml:space="preserve"> </w:t>
      </w:r>
      <w:r w:rsidR="00213EF3" w:rsidRPr="00213EF3">
        <w:rPr>
          <w:color w:val="000000"/>
          <w:lang w:val="en-US"/>
        </w:rPr>
        <w:t>ISBN 978-966-984-086-8</w:t>
      </w:r>
    </w:p>
    <w:p w14:paraId="2DFBC68A" w14:textId="77777777" w:rsidR="00CB0440" w:rsidRPr="00E108A5" w:rsidRDefault="00CB0440" w:rsidP="00B34D00">
      <w:pPr>
        <w:ind w:firstLine="0"/>
        <w:rPr>
          <w:b/>
          <w:i/>
        </w:rPr>
      </w:pPr>
    </w:p>
    <w:p w14:paraId="0BAAB42E" w14:textId="40CA5A6C" w:rsidR="00B71FA8" w:rsidRDefault="00CF36D1" w:rsidP="005F531A">
      <w:pPr>
        <w:rPr>
          <w:b/>
          <w:i/>
        </w:rPr>
      </w:pPr>
      <w:r w:rsidRPr="00F13C1D">
        <w:rPr>
          <w:b/>
          <w:i/>
        </w:rPr>
        <w:lastRenderedPageBreak/>
        <w:t>Структура роботи</w:t>
      </w:r>
      <w:r w:rsidR="00B34D00">
        <w:rPr>
          <w:b/>
          <w:i/>
        </w:rPr>
        <w:t xml:space="preserve"> </w:t>
      </w:r>
    </w:p>
    <w:p w14:paraId="3F6F8ECB" w14:textId="07F5FDB4" w:rsidR="00CF36D1" w:rsidRPr="00B34D00" w:rsidRDefault="00CF36D1" w:rsidP="00B71FA8">
      <w:pPr>
        <w:ind w:firstLine="720"/>
        <w:rPr>
          <w:b/>
          <w:i/>
        </w:rPr>
      </w:pPr>
      <w:r w:rsidRPr="00F13C1D">
        <w:t>Дипломна робота за темою «</w:t>
      </w:r>
      <w:r w:rsidR="00AE3A71" w:rsidRPr="00F13C1D">
        <w:t>Інформаційна система організації навчання і перевірки знань медпрацівників медичного закладу</w:t>
      </w:r>
      <w:r w:rsidRPr="00F13C1D">
        <w:t xml:space="preserve">» виконана студентом </w:t>
      </w:r>
      <w:r w:rsidR="00364AC5" w:rsidRPr="00F13C1D">
        <w:rPr>
          <w:i/>
        </w:rPr>
        <w:t>Москалюком Андрієм Івановичем</w:t>
      </w:r>
      <w:r w:rsidRPr="00F13C1D">
        <w:rPr>
          <w:i/>
          <w:color w:val="FF0000"/>
        </w:rPr>
        <w:t xml:space="preserve"> </w:t>
      </w:r>
      <w:r w:rsidRPr="00F13C1D">
        <w:rPr>
          <w:i/>
        </w:rPr>
        <w:t>зі спеціальності 122 «Комп’ютерні науки» за освітньо-професійною програмою «Комп’ютерні технології в біології та медицині»</w:t>
      </w:r>
      <w:r w:rsidRPr="00F13C1D">
        <w:rPr>
          <w:sz w:val="16"/>
          <w:szCs w:val="16"/>
        </w:rPr>
        <w:t xml:space="preserve">, </w:t>
      </w:r>
      <w:r w:rsidRPr="00F13C1D">
        <w:t>побудована за класичним типом та викладена н</w:t>
      </w:r>
      <w:r w:rsidRPr="00A873E8">
        <w:t xml:space="preserve">а </w:t>
      </w:r>
      <w:r w:rsidR="00025C53">
        <w:t>66</w:t>
      </w:r>
      <w:r w:rsidRPr="00A873E8">
        <w:t xml:space="preserve"> сторінках машинописного тексту. Вона складається з: вступу; </w:t>
      </w:r>
      <w:r w:rsidR="00A873E8" w:rsidRPr="00A873E8">
        <w:t>3</w:t>
      </w:r>
      <w:r w:rsidRPr="00A873E8">
        <w:t xml:space="preserve"> розділів (</w:t>
      </w:r>
      <w:r w:rsidR="008D0A6F">
        <w:rPr>
          <w:i/>
        </w:rPr>
        <w:t>огляд правових та організаційних основ охорони праці</w:t>
      </w:r>
      <w:r w:rsidR="008D0A6F" w:rsidRPr="00955D3F">
        <w:rPr>
          <w:i/>
        </w:rPr>
        <w:t xml:space="preserve">, </w:t>
      </w:r>
      <w:r w:rsidR="008D0A6F">
        <w:rPr>
          <w:i/>
        </w:rPr>
        <w:t>принципи навчання медпрацівників питанням безпеки праці</w:t>
      </w:r>
      <w:r w:rsidR="008D0A6F" w:rsidRPr="00955D3F">
        <w:rPr>
          <w:i/>
        </w:rPr>
        <w:t xml:space="preserve">, </w:t>
      </w:r>
      <w:r w:rsidR="008D0A6F">
        <w:rPr>
          <w:i/>
        </w:rPr>
        <w:t>інформаційна система з навчання і перевірки знань</w:t>
      </w:r>
      <w:r w:rsidRPr="00A873E8">
        <w:rPr>
          <w:i/>
        </w:rPr>
        <w:t>)</w:t>
      </w:r>
      <w:r w:rsidRPr="00F13C1D">
        <w:t xml:space="preserve">, висновків до кожного з цих розділів; загальних висновків; списку використаних джерел, який налічує </w:t>
      </w:r>
      <w:r w:rsidR="00496B79">
        <w:rPr>
          <w:lang w:val="en-US"/>
        </w:rPr>
        <w:t>30</w:t>
      </w:r>
      <w:r w:rsidRPr="00A873E8">
        <w:t xml:space="preserve"> </w:t>
      </w:r>
      <w:r w:rsidRPr="00F13C1D">
        <w:t>джерел (</w:t>
      </w:r>
      <w:r w:rsidR="00170AAA">
        <w:rPr>
          <w:lang w:val="en-US"/>
        </w:rPr>
        <w:t>2</w:t>
      </w:r>
      <w:r w:rsidR="00496B79">
        <w:rPr>
          <w:lang w:val="en-US"/>
        </w:rPr>
        <w:t>2</w:t>
      </w:r>
      <w:r w:rsidRPr="00A873E8">
        <w:t xml:space="preserve"> – на кирилиці, </w:t>
      </w:r>
      <w:r w:rsidR="00170AAA">
        <w:rPr>
          <w:lang w:val="en-US"/>
        </w:rPr>
        <w:t>8</w:t>
      </w:r>
      <w:r w:rsidRPr="00A873E8">
        <w:t xml:space="preserve"> – на латиниці</w:t>
      </w:r>
      <w:r w:rsidRPr="00F13C1D">
        <w:t xml:space="preserve">). В роботі </w:t>
      </w:r>
      <w:r w:rsidRPr="00B05AA2">
        <w:t xml:space="preserve">представлено </w:t>
      </w:r>
      <w:r w:rsidR="00B05AA2" w:rsidRPr="00B05AA2">
        <w:t>4</w:t>
      </w:r>
      <w:r w:rsidR="00520329">
        <w:t>1</w:t>
      </w:r>
      <w:r w:rsidRPr="00B05AA2">
        <w:t xml:space="preserve"> рисун</w:t>
      </w:r>
      <w:r w:rsidR="00520329">
        <w:t>ок</w:t>
      </w:r>
      <w:r w:rsidRPr="00B05AA2">
        <w:t xml:space="preserve"> </w:t>
      </w:r>
      <w:r w:rsidRPr="00F13C1D">
        <w:t xml:space="preserve">і </w:t>
      </w:r>
      <w:r w:rsidR="00B05AA2">
        <w:t>12</w:t>
      </w:r>
      <w:r w:rsidRPr="00F13C1D">
        <w:t> таблиць.</w:t>
      </w:r>
    </w:p>
    <w:p w14:paraId="7F9D5CA8" w14:textId="77777777" w:rsidR="00CF36D1" w:rsidRPr="00F13C1D" w:rsidRDefault="00CF36D1" w:rsidP="00CF36D1">
      <w:pPr>
        <w:ind w:firstLine="708"/>
      </w:pPr>
    </w:p>
    <w:p w14:paraId="74F2D3C2" w14:textId="77777777" w:rsidR="00CF36D1" w:rsidRPr="00F13C1D" w:rsidRDefault="00CF36D1" w:rsidP="00CF36D1">
      <w:pPr>
        <w:ind w:firstLine="708"/>
        <w:sectPr w:rsidR="00CF36D1" w:rsidRPr="00F13C1D" w:rsidSect="00205353">
          <w:pgSz w:w="11906" w:h="16838"/>
          <w:pgMar w:top="851" w:right="709" w:bottom="851" w:left="1701" w:header="709" w:footer="709" w:gutter="0"/>
          <w:cols w:space="720"/>
        </w:sectPr>
      </w:pPr>
    </w:p>
    <w:p w14:paraId="52E19528" w14:textId="027B6995" w:rsidR="00694C46" w:rsidRPr="00F13C1D" w:rsidRDefault="00B573D8" w:rsidP="008F27F6">
      <w:pPr>
        <w:pStyle w:val="Heading1"/>
        <w:rPr>
          <w:highlight w:val="yellow"/>
        </w:rPr>
      </w:pPr>
      <w:bookmarkStart w:id="3" w:name="_Toc168071133"/>
      <w:r w:rsidRPr="00F13C1D">
        <w:lastRenderedPageBreak/>
        <w:t>РОЗДІЛ 1</w:t>
      </w:r>
      <w:r w:rsidRPr="00F13C1D">
        <w:br/>
      </w:r>
      <w:r w:rsidR="008D08EB">
        <w:t>ОГЛЯД ПРАВОВИХ ТА ОРГАНІЗАЦІЙНИХ ОСНОВ ОХОРОНИ ПРАЦІ</w:t>
      </w:r>
      <w:bookmarkEnd w:id="3"/>
      <w:r w:rsidR="009014DF" w:rsidRPr="00F13C1D">
        <w:t xml:space="preserve"> </w:t>
      </w:r>
      <w:r w:rsidR="00E85E49" w:rsidRPr="00F13C1D">
        <w:br/>
      </w:r>
    </w:p>
    <w:p w14:paraId="44A5EFE0" w14:textId="6761E037" w:rsidR="000A4F05" w:rsidRPr="00F13C1D" w:rsidRDefault="000A4F05" w:rsidP="00552181">
      <w:pPr>
        <w:pStyle w:val="Heading2"/>
      </w:pPr>
      <w:bookmarkStart w:id="4" w:name="_Toc168071134"/>
      <w:r w:rsidRPr="00F13C1D">
        <w:t xml:space="preserve">1.1 </w:t>
      </w:r>
      <w:r w:rsidR="00EE0D57">
        <w:t>Аналіз нормативних документів</w:t>
      </w:r>
      <w:bookmarkEnd w:id="4"/>
    </w:p>
    <w:p w14:paraId="193622A5" w14:textId="77777777" w:rsidR="000A4F05" w:rsidRPr="00F13C1D" w:rsidRDefault="000A4F05" w:rsidP="00EA4D4B"/>
    <w:p w14:paraId="7A67A834" w14:textId="7922786C" w:rsidR="000A4F05" w:rsidRPr="00F13C1D" w:rsidRDefault="00EB7163" w:rsidP="00EA4D4B">
      <w:r w:rsidRPr="00F13C1D">
        <w:t>Для того, щоб провести розробку ефективної ІС для навчання медперсоналу з питань охорони праці, необхідно ґрунтовно дослідити і проаналізувати наявну літературу з цього питання. Тому у цій частині звіту було приведено огляд літератури, яка була використана під час виконання даної роботи.</w:t>
      </w:r>
    </w:p>
    <w:p w14:paraId="6AA6F536" w14:textId="337A16A6" w:rsidR="00ED76A4" w:rsidRPr="00F13C1D" w:rsidRDefault="00ED76A4" w:rsidP="00EA4D4B">
      <w:r w:rsidRPr="00F13C1D">
        <w:t xml:space="preserve">Щоб врахувати усі нюанси і забезпечити всебічний підхід до навчання працівників медичних закладів з питань охорони праці я ознайомився з нормативними документами і законами, які стосуються навчання працівників питань виробничої безпеки. Це надало мені змогу глибше зрозуміти усі аспекти, які треба врахувати при розробці </w:t>
      </w:r>
      <w:r w:rsidR="00A20EC5">
        <w:t xml:space="preserve">моєї </w:t>
      </w:r>
      <w:r w:rsidRPr="00F13C1D">
        <w:t>системи.</w:t>
      </w:r>
    </w:p>
    <w:p w14:paraId="69492494" w14:textId="7C44E70C" w:rsidR="00F81DCA" w:rsidRPr="00F13C1D" w:rsidRDefault="00F81DCA" w:rsidP="00EA4D4B">
      <w:r w:rsidRPr="00F13C1D">
        <w:t>Охорона праці являє собою</w:t>
      </w:r>
      <w:r w:rsidR="000623ED">
        <w:t xml:space="preserve"> дуже</w:t>
      </w:r>
      <w:r w:rsidRPr="00F13C1D">
        <w:t xml:space="preserve"> важливий елемент трудових відносин, що створює безпечне, стабільне робоче середовище. Саме охорона праці представляє з себе головний чинник, який вберігає працівника від травматизму на виробництві. Але не варто забувати, що окрім травматизму на підприємстві, працівник може також отримати професійні захворюваності в результаті впливу на нього низки шкідливих виробничих факторів.</w:t>
      </w:r>
    </w:p>
    <w:p w14:paraId="357A15E8" w14:textId="16D53DBE" w:rsidR="004D3DD7" w:rsidRPr="00F13C1D" w:rsidRDefault="004D3DD7" w:rsidP="00EA4D4B">
      <w:r w:rsidRPr="00F13C1D">
        <w:t xml:space="preserve">В Україні охорона праці підпадає під регулювання рядом законодавчих актів і спрямоване на убезпечення працівників і захист їх здоров’я, а також забезпечення соціальних гарантів на випадок професійного захворювання або отримання виробничої травми (див. рис. </w:t>
      </w:r>
      <w:r w:rsidR="008949DE">
        <w:t>1</w:t>
      </w:r>
      <w:r w:rsidRPr="00F13C1D">
        <w:t>.1).</w:t>
      </w:r>
    </w:p>
    <w:p w14:paraId="48FB0177" w14:textId="77777777" w:rsidR="00611438" w:rsidRPr="00F13C1D" w:rsidRDefault="00611438" w:rsidP="00EA4D4B"/>
    <w:p w14:paraId="6E662F12" w14:textId="6128B255" w:rsidR="0010056B" w:rsidRPr="00F13C1D" w:rsidRDefault="0010056B" w:rsidP="00611438">
      <w:pPr>
        <w:ind w:firstLine="0"/>
        <w:jc w:val="center"/>
      </w:pPr>
      <w:r w:rsidRPr="00F13C1D">
        <w:rPr>
          <w:noProof/>
          <w14:ligatures w14:val="standardContextual"/>
        </w:rPr>
        <w:lastRenderedPageBreak/>
        <w:drawing>
          <wp:inline distT="0" distB="0" distL="0" distR="0" wp14:anchorId="714E5D30" wp14:editId="6659F35F">
            <wp:extent cx="4667250" cy="6562725"/>
            <wp:effectExtent l="0" t="0" r="0" b="9525"/>
            <wp:docPr id="2880141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014164" name=""/>
                    <pic:cNvPicPr/>
                  </pic:nvPicPr>
                  <pic:blipFill>
                    <a:blip r:embed="rId10"/>
                    <a:stretch>
                      <a:fillRect/>
                    </a:stretch>
                  </pic:blipFill>
                  <pic:spPr>
                    <a:xfrm>
                      <a:off x="0" y="0"/>
                      <a:ext cx="4667250" cy="6562725"/>
                    </a:xfrm>
                    <a:prstGeom prst="rect">
                      <a:avLst/>
                    </a:prstGeom>
                  </pic:spPr>
                </pic:pic>
              </a:graphicData>
            </a:graphic>
          </wp:inline>
        </w:drawing>
      </w:r>
    </w:p>
    <w:p w14:paraId="23E587B7" w14:textId="744C5E95" w:rsidR="0010056B" w:rsidRPr="00F13C1D" w:rsidRDefault="0010056B" w:rsidP="00611438">
      <w:pPr>
        <w:ind w:firstLine="0"/>
        <w:jc w:val="center"/>
      </w:pPr>
      <w:r w:rsidRPr="00F13C1D">
        <w:t xml:space="preserve">Рисунок </w:t>
      </w:r>
      <w:r w:rsidR="008949DE">
        <w:t>1</w:t>
      </w:r>
      <w:r w:rsidRPr="00F13C1D">
        <w:t>.1 – Законодавство про охорон</w:t>
      </w:r>
      <w:r w:rsidR="00355AB7" w:rsidRPr="00F13C1D">
        <w:t>у</w:t>
      </w:r>
      <w:r w:rsidRPr="00F13C1D">
        <w:t xml:space="preserve"> праці</w:t>
      </w:r>
    </w:p>
    <w:p w14:paraId="088EEA0D" w14:textId="77777777" w:rsidR="00611438" w:rsidRPr="00F13C1D" w:rsidRDefault="00611438" w:rsidP="0010056B">
      <w:pPr>
        <w:ind w:firstLine="0"/>
      </w:pPr>
    </w:p>
    <w:p w14:paraId="6FF0BC71" w14:textId="326205F6" w:rsidR="00611438" w:rsidRPr="00F13C1D" w:rsidRDefault="005E3DA8" w:rsidP="0010056B">
      <w:pPr>
        <w:ind w:firstLine="0"/>
      </w:pPr>
      <w:r w:rsidRPr="00F13C1D">
        <w:tab/>
        <w:t xml:space="preserve">Існує сукупність документів для встановлення вимог і правил по створенню </w:t>
      </w:r>
      <w:r w:rsidR="00E61FA3">
        <w:t xml:space="preserve">конкретних </w:t>
      </w:r>
      <w:r w:rsidRPr="00F13C1D">
        <w:t xml:space="preserve">умов праці на виробництві, які можна назвати безпечними. Ці нормативні документи мають </w:t>
      </w:r>
      <w:r w:rsidR="00BC6F42">
        <w:t xml:space="preserve">ціль </w:t>
      </w:r>
      <w:r w:rsidRPr="00F13C1D">
        <w:t xml:space="preserve">забезпечити захист здоров’я на виробництві, попередити </w:t>
      </w:r>
      <w:r w:rsidR="00A05A86">
        <w:t xml:space="preserve">можливі </w:t>
      </w:r>
      <w:r w:rsidRPr="00F13C1D">
        <w:t xml:space="preserve">нещасні випадки і професійні захворювання. Ці нормативні документи можна поділити на декілька категорій (див. рис. </w:t>
      </w:r>
      <w:r w:rsidR="004A4CA1">
        <w:t>1</w:t>
      </w:r>
      <w:r w:rsidRPr="00F13C1D">
        <w:t>.2)</w:t>
      </w:r>
      <w:r w:rsidR="00160C19" w:rsidRPr="00F13C1D">
        <w:t>.</w:t>
      </w:r>
    </w:p>
    <w:p w14:paraId="6D180603" w14:textId="77777777" w:rsidR="00BD4A9C" w:rsidRPr="00F13C1D" w:rsidRDefault="00BD4A9C" w:rsidP="0010056B">
      <w:pPr>
        <w:ind w:firstLine="0"/>
      </w:pPr>
    </w:p>
    <w:p w14:paraId="49666DE0" w14:textId="5836B7BA" w:rsidR="00BD4A9C" w:rsidRPr="00F13C1D" w:rsidRDefault="00BD4A9C" w:rsidP="00960576">
      <w:pPr>
        <w:ind w:firstLine="0"/>
        <w:jc w:val="center"/>
      </w:pPr>
      <w:r w:rsidRPr="00F13C1D">
        <w:rPr>
          <w:noProof/>
          <w14:ligatures w14:val="standardContextual"/>
        </w:rPr>
        <w:drawing>
          <wp:inline distT="0" distB="0" distL="0" distR="0" wp14:anchorId="463348CA" wp14:editId="387C4EA4">
            <wp:extent cx="5286375" cy="2571750"/>
            <wp:effectExtent l="0" t="0" r="9525" b="0"/>
            <wp:docPr id="15328475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2847558" name=""/>
                    <pic:cNvPicPr/>
                  </pic:nvPicPr>
                  <pic:blipFill>
                    <a:blip r:embed="rId11"/>
                    <a:stretch>
                      <a:fillRect/>
                    </a:stretch>
                  </pic:blipFill>
                  <pic:spPr>
                    <a:xfrm>
                      <a:off x="0" y="0"/>
                      <a:ext cx="5286375" cy="2571750"/>
                    </a:xfrm>
                    <a:prstGeom prst="rect">
                      <a:avLst/>
                    </a:prstGeom>
                  </pic:spPr>
                </pic:pic>
              </a:graphicData>
            </a:graphic>
          </wp:inline>
        </w:drawing>
      </w:r>
    </w:p>
    <w:p w14:paraId="314E2FDB" w14:textId="1E71B1F0" w:rsidR="00BD4A9C" w:rsidRPr="00F13C1D" w:rsidRDefault="00BD4A9C" w:rsidP="00960576">
      <w:pPr>
        <w:ind w:firstLine="0"/>
        <w:jc w:val="center"/>
      </w:pPr>
      <w:r w:rsidRPr="00F13C1D">
        <w:t xml:space="preserve">Рисунок </w:t>
      </w:r>
      <w:r w:rsidR="004A4CA1">
        <w:t>1</w:t>
      </w:r>
      <w:r w:rsidRPr="00F13C1D">
        <w:t>.2 – Нормативна документація з охорони праці</w:t>
      </w:r>
    </w:p>
    <w:p w14:paraId="370F35D8" w14:textId="77777777" w:rsidR="00C65B91" w:rsidRPr="00F13C1D" w:rsidRDefault="00C65B91" w:rsidP="0010056B">
      <w:pPr>
        <w:ind w:firstLine="0"/>
      </w:pPr>
    </w:p>
    <w:p w14:paraId="2FAE4B78" w14:textId="0B4CF19D" w:rsidR="00C65B91" w:rsidRPr="00F13C1D" w:rsidRDefault="00C65B91" w:rsidP="0010056B">
      <w:pPr>
        <w:ind w:firstLine="0"/>
      </w:pPr>
      <w:r w:rsidRPr="00F13C1D">
        <w:tab/>
        <w:t>Конституція України від 28 червня 1996 р. із змінами та доповненнями</w:t>
      </w:r>
      <w:r w:rsidR="00E5224F">
        <w:t xml:space="preserve"> </w:t>
      </w:r>
      <w:r w:rsidR="00E5224F">
        <w:rPr>
          <w:lang w:val="en-US"/>
        </w:rPr>
        <w:t>[1]</w:t>
      </w:r>
      <w:r w:rsidRPr="00F13C1D">
        <w:t xml:space="preserve"> є основним законом, який </w:t>
      </w:r>
      <w:r w:rsidR="002D4E88">
        <w:t>надає можливість громадянам мати</w:t>
      </w:r>
      <w:r w:rsidRPr="00F13C1D">
        <w:t xml:space="preserve"> </w:t>
      </w:r>
      <w:r w:rsidR="002D4E88">
        <w:t>відповідні</w:t>
      </w:r>
      <w:r w:rsidRPr="00F13C1D">
        <w:t xml:space="preserve">, </w:t>
      </w:r>
      <w:r w:rsidR="002D4E88">
        <w:t>незагрозливі</w:t>
      </w:r>
      <w:r w:rsidRPr="00F13C1D">
        <w:t xml:space="preserve"> та </w:t>
      </w:r>
      <w:r w:rsidR="002D4E88">
        <w:t>позбавлені можливих шкідливих факторів</w:t>
      </w:r>
      <w:r w:rsidRPr="00F13C1D">
        <w:t xml:space="preserve"> умови праці і включає в себе право на захист працівника від різноманітних </w:t>
      </w:r>
      <w:r w:rsidR="007B6652">
        <w:t>негативних</w:t>
      </w:r>
      <w:r w:rsidRPr="00F13C1D">
        <w:t xml:space="preserve"> </w:t>
      </w:r>
      <w:r w:rsidR="007B6652">
        <w:t>чинників</w:t>
      </w:r>
      <w:r w:rsidR="00FF2745">
        <w:t xml:space="preserve"> при робот</w:t>
      </w:r>
      <w:r w:rsidR="009778FE">
        <w:t>і</w:t>
      </w:r>
      <w:r w:rsidRPr="00F13C1D">
        <w:t xml:space="preserve">, контроль і нагляд за </w:t>
      </w:r>
      <w:r w:rsidR="00576E5B">
        <w:t>тим, щоб додержувалися всі умови</w:t>
      </w:r>
      <w:r w:rsidRPr="00F13C1D">
        <w:t xml:space="preserve"> законодавства про охорону праці, забезпечення належного навчання з </w:t>
      </w:r>
      <w:r w:rsidR="000E7CCE">
        <w:t xml:space="preserve">безпеки </w:t>
      </w:r>
      <w:r w:rsidR="0034350A">
        <w:t>робочого середовища</w:t>
      </w:r>
      <w:r w:rsidR="000E7CCE">
        <w:t xml:space="preserve"> </w:t>
      </w:r>
      <w:r w:rsidRPr="00F13C1D">
        <w:t>і багато чого іншого [1].</w:t>
      </w:r>
    </w:p>
    <w:p w14:paraId="0A3E69E5" w14:textId="60102A6E" w:rsidR="001235DB" w:rsidRPr="00F13C1D" w:rsidRDefault="001235DB" w:rsidP="0010056B">
      <w:pPr>
        <w:ind w:firstLine="0"/>
      </w:pPr>
      <w:r w:rsidRPr="00F13C1D">
        <w:tab/>
      </w:r>
      <w:r w:rsidR="005A1CE7" w:rsidRPr="00F13C1D">
        <w:t>Закон України «Про охорону праці»</w:t>
      </w:r>
      <w:r w:rsidR="000F3137">
        <w:rPr>
          <w:lang w:val="en-US"/>
        </w:rPr>
        <w:t xml:space="preserve"> [2]</w:t>
      </w:r>
      <w:r w:rsidR="005A1CE7" w:rsidRPr="00F13C1D">
        <w:t xml:space="preserve"> </w:t>
      </w:r>
      <w:r w:rsidR="00B34805">
        <w:t>включає в себе</w:t>
      </w:r>
      <w:r w:rsidR="005A1CE7" w:rsidRPr="00F13C1D">
        <w:t xml:space="preserve"> перелік положень, які спрямовані на </w:t>
      </w:r>
      <w:r w:rsidR="00B34805">
        <w:t xml:space="preserve">створення безпечного виробничого середовища </w:t>
      </w:r>
      <w:r w:rsidR="005A1CE7" w:rsidRPr="00F13C1D">
        <w:t xml:space="preserve">для кожного працівника, встановлює основні принципи реалізації конституційного права громадян на </w:t>
      </w:r>
      <w:r w:rsidR="00967B24">
        <w:t>надання їм безпеки</w:t>
      </w:r>
      <w:r w:rsidR="005A1CE7" w:rsidRPr="00F13C1D">
        <w:t xml:space="preserve"> в процес</w:t>
      </w:r>
      <w:r w:rsidR="00967B24">
        <w:t xml:space="preserve">і </w:t>
      </w:r>
      <w:r w:rsidR="005A1CE7" w:rsidRPr="00F13C1D">
        <w:t xml:space="preserve">трудової діяльності, регулює взаємини між власником підприємства і працівником з питань </w:t>
      </w:r>
      <w:r w:rsidR="001C7D98">
        <w:t>безпечних умов праці</w:t>
      </w:r>
      <w:r w:rsidR="005A1CE7" w:rsidRPr="00F13C1D">
        <w:t xml:space="preserve"> [2].</w:t>
      </w:r>
    </w:p>
    <w:p w14:paraId="055FFC93" w14:textId="7FD97DA8" w:rsidR="00A172C8" w:rsidRPr="00F13C1D" w:rsidRDefault="00A172C8" w:rsidP="0010056B">
      <w:pPr>
        <w:ind w:firstLine="0"/>
      </w:pPr>
      <w:r w:rsidRPr="00F13C1D">
        <w:tab/>
        <w:t>Кодекс законів про працю є основним законом національного трудового законодавства, який визначає правові засади</w:t>
      </w:r>
      <w:r w:rsidR="00C3180C">
        <w:rPr>
          <w:lang w:val="en-US"/>
        </w:rPr>
        <w:t xml:space="preserve"> [3]</w:t>
      </w:r>
      <w:r w:rsidRPr="00F13C1D">
        <w:t xml:space="preserve"> для керування трудовими відносинами, забезпечує використання працівниками своїх вмінь до продуктивної праці, регулює трудові відносини в Україні працівників усіх підприємств з метою створення справедливих умов праці [3].</w:t>
      </w:r>
    </w:p>
    <w:p w14:paraId="670900CD" w14:textId="3511EA89" w:rsidR="00E5501D" w:rsidRPr="00F13C1D" w:rsidRDefault="00E5501D" w:rsidP="0010056B">
      <w:pPr>
        <w:ind w:firstLine="0"/>
      </w:pPr>
      <w:r w:rsidRPr="00F13C1D">
        <w:lastRenderedPageBreak/>
        <w:tab/>
        <w:t>НПАОП 0.00-4.12-05 «Типове положення про порядок проведення навчання і перевірки знань з питань охорони праці»</w:t>
      </w:r>
      <w:r w:rsidR="00A31A58">
        <w:rPr>
          <w:lang w:val="en-US"/>
        </w:rPr>
        <w:t xml:space="preserve"> [4]</w:t>
      </w:r>
      <w:r w:rsidRPr="00F13C1D">
        <w:t xml:space="preserve"> </w:t>
      </w:r>
      <w:r w:rsidR="00F87116">
        <w:t>містить у собі</w:t>
      </w:r>
      <w:r w:rsidRPr="00F13C1D">
        <w:t xml:space="preserve"> усі можливі вимоги щодо організації та проведення навчання </w:t>
      </w:r>
      <w:r w:rsidR="00C9233D">
        <w:t>стосовно правил безпеки на місці роботи для співробітників</w:t>
      </w:r>
      <w:r w:rsidRPr="00F13C1D">
        <w:t>. Також в ньому прописані потреби у перевірці знань після проходження навчання. Проведення навчання та інструктажів, правил поведінки при аваріях, наданням першої долікарської допомоги потерпілим на підприємстві представляють собою невід’ємну частину дисципліни охорони праці у ході їхньої трудової діяльності [4].</w:t>
      </w:r>
    </w:p>
    <w:p w14:paraId="669CA3DD" w14:textId="4092BEEB" w:rsidR="00DE7E2D" w:rsidRPr="00F13C1D" w:rsidRDefault="00DE7E2D" w:rsidP="0010056B">
      <w:pPr>
        <w:ind w:firstLine="0"/>
      </w:pPr>
      <w:r w:rsidRPr="00F13C1D">
        <w:tab/>
        <w:t>НПАОП 0.00-8.24-05 «Перелік робіт з підвищеною небезпекою»</w:t>
      </w:r>
      <w:r w:rsidR="00EC0D4C">
        <w:rPr>
          <w:lang w:val="en-US"/>
        </w:rPr>
        <w:t xml:space="preserve"> [5]</w:t>
      </w:r>
      <w:r w:rsidRPr="00F13C1D">
        <w:t xml:space="preserve"> визначає роботи в шкідливих умовах впливу, або які вимагають професійного добору, або в яких є застосування технологічних процесів з високою імовірністю виникнення аварії чи шкоди життю, майну чи природному середовищу. Такі особи будуть змушені пройти спеціальне попереднє навчання не рідше одного разу на рік [5].</w:t>
      </w:r>
    </w:p>
    <w:p w14:paraId="52FFBF22" w14:textId="27DADF5F" w:rsidR="00573F2F" w:rsidRPr="00F13C1D" w:rsidRDefault="00573F2F" w:rsidP="00573F2F">
      <w:r w:rsidRPr="00F13C1D">
        <w:t>Закон України «Про загальнообов'язкове державне соціальне страхування від нещасного випадку на виробництві та професійного захворювання, які спричинили втрату працездатності» 1999</w:t>
      </w:r>
      <w:r w:rsidR="00224BDE">
        <w:rPr>
          <w:lang w:val="en-US"/>
        </w:rPr>
        <w:t xml:space="preserve"> [6]</w:t>
      </w:r>
      <w:r w:rsidRPr="00F13C1D">
        <w:t xml:space="preserve"> року встановлює правову основу, економічні та організаційні аспекти страхування </w:t>
      </w:r>
      <w:r w:rsidR="00C65C5E">
        <w:t>робітників</w:t>
      </w:r>
      <w:r w:rsidRPr="00F13C1D">
        <w:t xml:space="preserve"> від </w:t>
      </w:r>
      <w:r w:rsidR="00C65C5E">
        <w:t>можливих травмувань</w:t>
      </w:r>
      <w:r w:rsidRPr="00F13C1D">
        <w:t xml:space="preserve"> </w:t>
      </w:r>
      <w:r w:rsidR="00C65C5E">
        <w:t>чи</w:t>
      </w:r>
      <w:r w:rsidRPr="00F13C1D">
        <w:t xml:space="preserve"> </w:t>
      </w:r>
      <w:r w:rsidR="00C65C5E">
        <w:t xml:space="preserve">набутих </w:t>
      </w:r>
      <w:r w:rsidR="00C65C5E">
        <w:rPr>
          <w:noProof/>
        </w:rPr>
        <w:t>хвороб</w:t>
      </w:r>
      <w:r w:rsidR="00C65C5E">
        <w:t xml:space="preserve"> в результаті професійної діяльності </w:t>
      </w:r>
      <w:r w:rsidRPr="00F13C1D">
        <w:t>на роботі, що призводять до втрати працездатності або смерті [6].</w:t>
      </w:r>
    </w:p>
    <w:p w14:paraId="4D64DF39" w14:textId="43C757CB" w:rsidR="00C10D9A" w:rsidRPr="00F13C1D" w:rsidRDefault="00C10D9A" w:rsidP="00573F2F">
      <w:r w:rsidRPr="00F13C1D">
        <w:t>Наказ Міністерства охорони здоров'я України №246 від 21.05.97 року «Порядок проведення медичних оглядів працівників певних категорій»</w:t>
      </w:r>
      <w:r w:rsidR="004B31BE">
        <w:rPr>
          <w:lang w:val="en-US"/>
        </w:rPr>
        <w:t xml:space="preserve"> [7]</w:t>
      </w:r>
      <w:r w:rsidRPr="00F13C1D">
        <w:t xml:space="preserve"> визначає конкретні процедури</w:t>
      </w:r>
      <w:r w:rsidR="007D23DA">
        <w:t>, які ставляться до</w:t>
      </w:r>
      <w:r w:rsidRPr="00F13C1D">
        <w:t xml:space="preserve"> організації та проведення </w:t>
      </w:r>
      <w:r w:rsidR="000B5EE4">
        <w:t>оглядів робітників</w:t>
      </w:r>
      <w:r w:rsidRPr="00F13C1D">
        <w:t xml:space="preserve">, особливо з урахуванням їхньої категорії. Цей порядок надає конкретні вказівки щодо проведення </w:t>
      </w:r>
      <w:r w:rsidR="00C762F5">
        <w:t>медо</w:t>
      </w:r>
      <w:r w:rsidRPr="00F13C1D">
        <w:t>глядів у різних сферах праці, включаючи важливість дотримання стандартів забезпечення безпеки праці та оцінки медичної придатності до виконання певних видів робіт [7].</w:t>
      </w:r>
    </w:p>
    <w:p w14:paraId="5C122F73" w14:textId="3260B987" w:rsidR="00C74F87" w:rsidRPr="00F13C1D" w:rsidRDefault="00C74F87" w:rsidP="00573F2F">
      <w:r w:rsidRPr="00F13C1D">
        <w:t xml:space="preserve">Постанова Кабінету Міністрів України «Про затвердження порядку проведення обов'язкових попередніх та періодичних психіатричних оглядів </w:t>
      </w:r>
      <w:r w:rsidRPr="00F13C1D">
        <w:lastRenderedPageBreak/>
        <w:t>щодо виконання окремих видів діяльності (професій, служб), що можуть становити загрозу як для особи, яка проводить цю діяльність, так і для оточуючих»</w:t>
      </w:r>
      <w:r w:rsidR="00486D77">
        <w:rPr>
          <w:lang w:val="en-US"/>
        </w:rPr>
        <w:t xml:space="preserve"> [8]</w:t>
      </w:r>
      <w:r w:rsidRPr="00F13C1D">
        <w:t xml:space="preserve">, встановлює процедуру та умови обов'язкового попереднього та періодичного психіатричного огляду для осіб, які займаються певними видами діяльності (професіями, службами), </w:t>
      </w:r>
      <w:r w:rsidR="00EE30F0">
        <w:t>в яких</w:t>
      </w:r>
      <w:r w:rsidRPr="00F13C1D">
        <w:t xml:space="preserve"> </w:t>
      </w:r>
      <w:r w:rsidR="00EE30F0">
        <w:t xml:space="preserve">присутній ризик </w:t>
      </w:r>
      <w:r w:rsidR="00115C03">
        <w:t xml:space="preserve">чи небезпека </w:t>
      </w:r>
      <w:r w:rsidRPr="00F13C1D">
        <w:t>для них самих або для оточуючих [8].</w:t>
      </w:r>
    </w:p>
    <w:p w14:paraId="7E212A88" w14:textId="2BDFDC6C" w:rsidR="00BC2FA9" w:rsidRPr="00F13C1D" w:rsidRDefault="00BC2FA9" w:rsidP="00573F2F">
      <w:r w:rsidRPr="00F13C1D">
        <w:t>НПАОП 0.00-4.01-08 «Положення по порядку забезпечення працівників спеціальним одягом, спеціальним взуттям та іншими засобами індивідуального захисту»</w:t>
      </w:r>
      <w:r w:rsidR="00D51632">
        <w:rPr>
          <w:lang w:val="en-US"/>
        </w:rPr>
        <w:t xml:space="preserve"> [9]</w:t>
      </w:r>
      <w:r w:rsidRPr="00F13C1D">
        <w:t xml:space="preserve"> встановлює вимоги до організації та проведення процесу забезпечення </w:t>
      </w:r>
      <w:r w:rsidR="00210A85">
        <w:t>робітників</w:t>
      </w:r>
      <w:r w:rsidRPr="00F13C1D">
        <w:t xml:space="preserve"> засобами </w:t>
      </w:r>
      <w:r w:rsidR="000214B1">
        <w:t>для їх особистого захисту</w:t>
      </w:r>
      <w:r w:rsidRPr="00F13C1D">
        <w:t xml:space="preserve"> [9].</w:t>
      </w:r>
    </w:p>
    <w:p w14:paraId="07796439" w14:textId="3544B033" w:rsidR="00045A56" w:rsidRPr="00F13C1D" w:rsidRDefault="00045A56" w:rsidP="00573F2F">
      <w:r w:rsidRPr="00F13C1D">
        <w:t>ДНАОП 0.00-8.01-93 «Перелік посад посадових осіб, які зобов'язані проходити попередню і періодичну перевірку знань з охорони праці»</w:t>
      </w:r>
      <w:r w:rsidR="00B855C3">
        <w:rPr>
          <w:lang w:val="en-US"/>
        </w:rPr>
        <w:t xml:space="preserve"> [10]</w:t>
      </w:r>
      <w:r w:rsidRPr="00F13C1D">
        <w:t xml:space="preserve"> визначає перелік посад посадових осіб, які мають </w:t>
      </w:r>
      <w:r w:rsidR="008E3DDF">
        <w:t>зобов’язання</w:t>
      </w:r>
      <w:r w:rsidRPr="00F13C1D">
        <w:t xml:space="preserve"> проходити обов'язкову попередню </w:t>
      </w:r>
      <w:r w:rsidR="008E3DDF">
        <w:t xml:space="preserve">( а також </w:t>
      </w:r>
      <w:r w:rsidRPr="00F13C1D">
        <w:t>періодичну</w:t>
      </w:r>
      <w:r w:rsidR="008E3DDF">
        <w:t>)</w:t>
      </w:r>
      <w:r w:rsidRPr="00F13C1D">
        <w:t xml:space="preserve"> перевірку</w:t>
      </w:r>
      <w:r w:rsidR="00B5426A">
        <w:t xml:space="preserve"> і тестування з отриманих</w:t>
      </w:r>
      <w:r w:rsidRPr="00F13C1D">
        <w:t xml:space="preserve"> знань з </w:t>
      </w:r>
      <w:r w:rsidR="00AD30E3">
        <w:t>правил безпеки на виробництві</w:t>
      </w:r>
      <w:r w:rsidRPr="00F13C1D">
        <w:t>. Цей перелік включає ті посади, на яких особи мають велику відповідальність за організацію та забезпечення безпеки праці на підприємстві. Це можуть бути керівники підприємств, керівники виробництва, інженерно-технічні працівники та інші посадові особи, які безпосередньо відповідають за стан безпеки праці та дотримання вимог законодавства у цій сфері на робочих місцях [10].</w:t>
      </w:r>
    </w:p>
    <w:p w14:paraId="4F4E9CDF" w14:textId="2C392A81" w:rsidR="00461F86" w:rsidRPr="00F13C1D" w:rsidRDefault="00461F86" w:rsidP="00573F2F">
      <w:r w:rsidRPr="00F13C1D">
        <w:t xml:space="preserve">ДНАОП 0.03-8.06-94 </w:t>
      </w:r>
      <w:r w:rsidR="00603A9A" w:rsidRPr="00F13C1D">
        <w:t>«</w:t>
      </w:r>
      <w:r w:rsidRPr="00F13C1D">
        <w:t>Перелік робіт, де є потреба в професійному доборі</w:t>
      </w:r>
      <w:r w:rsidR="00603A9A" w:rsidRPr="00F13C1D">
        <w:t>»</w:t>
      </w:r>
      <w:r w:rsidR="00BF4C2E">
        <w:rPr>
          <w:lang w:val="en-US"/>
        </w:rPr>
        <w:t xml:space="preserve"> [11]</w:t>
      </w:r>
      <w:r w:rsidRPr="00F13C1D">
        <w:t xml:space="preserve"> встановлює перелік професій і видів робіт, для виконання яких необхідно проводити професійний добір працівників. Професійний добір включає комплекс заходів, спрямованих на оцінку відповідності кандидатів на певні посади за такими критеріями, як професійні знання, навички, медичні показники, психологічна стійкість тощо. Основна мета цього переліку – забезпечити безпеку працівників та знизити ризик виробничого травматизму і професійних захворювань шляхом залучення до виконання певних робіт тільки тих осіб, які мають відповідні кваліфікації і стан здоров'я</w:t>
      </w:r>
      <w:r w:rsidR="00B22AC5" w:rsidRPr="00F13C1D">
        <w:t xml:space="preserve"> [11]</w:t>
      </w:r>
      <w:r w:rsidRPr="00F13C1D">
        <w:t>.</w:t>
      </w:r>
    </w:p>
    <w:p w14:paraId="0754E7F9" w14:textId="6E915197" w:rsidR="00DE2DFF" w:rsidRPr="00F13C1D" w:rsidRDefault="00BF6CF0" w:rsidP="00573F2F">
      <w:r w:rsidRPr="00F13C1D">
        <w:lastRenderedPageBreak/>
        <w:t>«</w:t>
      </w:r>
      <w:r w:rsidR="00C13829" w:rsidRPr="00F13C1D">
        <w:t>Типове положення про службу охорони праці</w:t>
      </w:r>
      <w:r w:rsidRPr="00F13C1D">
        <w:t>»</w:t>
      </w:r>
      <w:r w:rsidR="00C13829" w:rsidRPr="00F13C1D">
        <w:t>, затверджене Держнаглядохоронпраці від 15.11.2004 року № 255</w:t>
      </w:r>
      <w:r w:rsidR="00FA57F7">
        <w:rPr>
          <w:lang w:val="en-US"/>
        </w:rPr>
        <w:t xml:space="preserve"> [12]</w:t>
      </w:r>
      <w:r w:rsidR="00C13829" w:rsidRPr="00F13C1D">
        <w:t xml:space="preserve"> встановлює основні вимоги до створення, функціонування та організації роботи служби охорони праці на підприємствах, в установах та організаціях в Україні</w:t>
      </w:r>
      <w:r w:rsidR="0023600E" w:rsidRPr="00F13C1D">
        <w:t xml:space="preserve"> з метою </w:t>
      </w:r>
      <w:r w:rsidR="00751EF2">
        <w:t>дотримання</w:t>
      </w:r>
      <w:r w:rsidR="0023600E" w:rsidRPr="00F13C1D">
        <w:t xml:space="preserve"> безпеки і здоров'я </w:t>
      </w:r>
      <w:r w:rsidR="00A14B08">
        <w:t>персоналу</w:t>
      </w:r>
      <w:r w:rsidR="0023600E" w:rsidRPr="00F13C1D">
        <w:t xml:space="preserve"> на </w:t>
      </w:r>
      <w:r w:rsidR="008B2C39">
        <w:t xml:space="preserve">виробничих </w:t>
      </w:r>
      <w:r w:rsidR="0023600E" w:rsidRPr="00F13C1D">
        <w:t>місцях, запобігання виробничим травмам і професійним захворюванням.</w:t>
      </w:r>
      <w:r w:rsidR="00C94302" w:rsidRPr="00F13C1D">
        <w:t xml:space="preserve"> </w:t>
      </w:r>
      <w:r w:rsidR="009B5F4F">
        <w:t xml:space="preserve">Вона </w:t>
      </w:r>
      <w:r w:rsidR="00811C8D" w:rsidRPr="00F13C1D">
        <w:t xml:space="preserve">створюється </w:t>
      </w:r>
      <w:r w:rsidR="00B05446">
        <w:t>в закладах</w:t>
      </w:r>
      <w:r w:rsidR="00811C8D" w:rsidRPr="00F13C1D">
        <w:t xml:space="preserve">, де працює </w:t>
      </w:r>
      <w:r w:rsidR="00B05446">
        <w:t xml:space="preserve">більше 50 </w:t>
      </w:r>
      <w:r w:rsidR="00811C8D" w:rsidRPr="00F13C1D">
        <w:t xml:space="preserve">осіб. На підприємствах з меншою чисельністю працівників </w:t>
      </w:r>
      <w:r w:rsidR="00F30C4B">
        <w:t xml:space="preserve">ці </w:t>
      </w:r>
      <w:r w:rsidR="00811C8D" w:rsidRPr="00F13C1D">
        <w:t>обов'язки можуть виконувати призначені фахівці або можуть бути залучені спеціалізовані організації</w:t>
      </w:r>
      <w:r w:rsidR="00171E5D" w:rsidRPr="00F13C1D">
        <w:t xml:space="preserve"> [12]</w:t>
      </w:r>
      <w:r w:rsidR="00811C8D" w:rsidRPr="00F13C1D">
        <w:t>.</w:t>
      </w:r>
    </w:p>
    <w:p w14:paraId="497EAE27" w14:textId="03E954C6" w:rsidR="00F13C1D" w:rsidRPr="00C4412C" w:rsidRDefault="002B01B3" w:rsidP="00573F2F">
      <w:r>
        <w:t>«</w:t>
      </w:r>
      <w:r w:rsidR="00F13C1D" w:rsidRPr="00F13C1D">
        <w:t>Перелік заходів та засобів з охорони праці, витрати на здійснення та придбання яких включаються до витрат</w:t>
      </w:r>
      <w:r>
        <w:t>»</w:t>
      </w:r>
      <w:r w:rsidR="00F13C1D" w:rsidRPr="00F13C1D">
        <w:t>, затверджений наказом Кабінету Міністрів України № 994 від 27.06.2003 р.</w:t>
      </w:r>
      <w:r w:rsidR="00D53050">
        <w:rPr>
          <w:lang w:val="en-US"/>
        </w:rPr>
        <w:t xml:space="preserve"> [13]</w:t>
      </w:r>
      <w:r w:rsidR="00F13C1D" w:rsidRPr="00F13C1D">
        <w:t xml:space="preserve">, визначає конкретні заходи та засоби, на які підприємства можуть спрямовувати кошти </w:t>
      </w:r>
      <w:r w:rsidR="00006548">
        <w:t>для</w:t>
      </w:r>
      <w:r w:rsidR="00F13C1D" w:rsidRPr="00F13C1D">
        <w:t xml:space="preserve"> </w:t>
      </w:r>
      <w:r w:rsidR="00006548">
        <w:t xml:space="preserve">створення умов праці, в яких відсутні </w:t>
      </w:r>
      <w:r w:rsidR="00F34B47">
        <w:t xml:space="preserve">потенційні </w:t>
      </w:r>
      <w:r w:rsidR="00006548">
        <w:t>небезпеки</w:t>
      </w:r>
      <w:r w:rsidR="00F13C1D" w:rsidRPr="00F13C1D">
        <w:t>. Витрати на ці заходи та засоби включаються до витрат підприємства.</w:t>
      </w:r>
      <w:r w:rsidR="002E7EBD">
        <w:t xml:space="preserve"> </w:t>
      </w:r>
      <w:r w:rsidR="002E7EBD" w:rsidRPr="002E7EBD">
        <w:t xml:space="preserve">Ці заходи та засоби спрямовані на забезпечення безпечних умов праці та збереження здоров'я працівників. Включення витрат на ці заходи до витрат підприємства сприяє системному підходу та підвищенню </w:t>
      </w:r>
      <w:r w:rsidR="00A74543">
        <w:t xml:space="preserve">рівня </w:t>
      </w:r>
      <w:r w:rsidR="002E7EBD" w:rsidRPr="002E7EBD">
        <w:t>відповідальності роботодавців за створення безпечних умов праці</w:t>
      </w:r>
      <w:r w:rsidR="00037DE1">
        <w:t xml:space="preserve"> </w:t>
      </w:r>
      <w:r w:rsidR="00037DE1" w:rsidRPr="00021356">
        <w:rPr>
          <w:lang w:val="ru-RU"/>
        </w:rPr>
        <w:t>[13]</w:t>
      </w:r>
      <w:r w:rsidR="002E7EBD" w:rsidRPr="002E7EBD">
        <w:t>.</w:t>
      </w:r>
    </w:p>
    <w:p w14:paraId="0A418025" w14:textId="77777777" w:rsidR="00C10D9A" w:rsidRPr="00F13C1D" w:rsidRDefault="00C10D9A" w:rsidP="00573F2F"/>
    <w:p w14:paraId="4AFD691A" w14:textId="08F1F632" w:rsidR="001972EA" w:rsidRPr="00F13C1D" w:rsidRDefault="001972EA" w:rsidP="00552181">
      <w:pPr>
        <w:pStyle w:val="Heading2"/>
      </w:pPr>
      <w:bookmarkStart w:id="5" w:name="_Toc168071135"/>
      <w:r w:rsidRPr="00F13C1D">
        <w:t>1.</w:t>
      </w:r>
      <w:r w:rsidR="007C24F9" w:rsidRPr="00F13C1D">
        <w:t>2</w:t>
      </w:r>
      <w:r w:rsidRPr="00F13C1D">
        <w:t xml:space="preserve"> </w:t>
      </w:r>
      <w:r w:rsidR="007C24F9" w:rsidRPr="00F13C1D">
        <w:t>Аналоги інформаційної системи</w:t>
      </w:r>
      <w:bookmarkEnd w:id="5"/>
    </w:p>
    <w:p w14:paraId="038A72D4" w14:textId="77777777" w:rsidR="001972EA" w:rsidRPr="00F13C1D" w:rsidRDefault="001972EA" w:rsidP="00573F2F"/>
    <w:p w14:paraId="2ECD9920" w14:textId="596D10B6" w:rsidR="00971E72" w:rsidRPr="00F13C1D" w:rsidRDefault="00971E72" w:rsidP="00573F2F">
      <w:r w:rsidRPr="00F13C1D">
        <w:t>Розглянемо приклад вже існуючої інформаційної системи. Американське Агентство з охорони праці (Occupational Safety and Health Administration, OSHA) створило програму OSHA Safety &amp; Health Topics, яка призначена для забезпечення безпеки та охорони здоров’я на робочому місці в Сполучених Штатах [1</w:t>
      </w:r>
      <w:r w:rsidR="00D35FB3" w:rsidRPr="00021356">
        <w:t>4</w:t>
      </w:r>
      <w:r w:rsidRPr="00F13C1D">
        <w:t xml:space="preserve">]. Вона має на меті надати інформацію й навчальні ресурси для роботодавців і працівників, щоб вони могли розуміти та виявляти ризики, </w:t>
      </w:r>
      <w:r w:rsidR="00E631AF">
        <w:t xml:space="preserve">які </w:t>
      </w:r>
      <w:r w:rsidRPr="00F13C1D">
        <w:t xml:space="preserve">пов’язані з </w:t>
      </w:r>
      <w:r w:rsidR="00E631AF">
        <w:t xml:space="preserve">їхнім </w:t>
      </w:r>
      <w:r w:rsidRPr="00F13C1D">
        <w:t xml:space="preserve">робочим середовищем. Ця програма включає широкий спектр тем, охоплюючи різні галузі промисловості та надаючи </w:t>
      </w:r>
      <w:r w:rsidRPr="00F13C1D">
        <w:lastRenderedPageBreak/>
        <w:t>ресурси, які допомагають дотримуватися норм і стандартів</w:t>
      </w:r>
      <w:r w:rsidR="00E631AF">
        <w:t xml:space="preserve"> з</w:t>
      </w:r>
      <w:r w:rsidRPr="00F13C1D">
        <w:t xml:space="preserve"> охорони праці. Крім цього, вона </w:t>
      </w:r>
      <w:r w:rsidR="00E631AF">
        <w:t xml:space="preserve">також </w:t>
      </w:r>
      <w:r w:rsidRPr="00F13C1D">
        <w:t>надає рекомендації щодо впровадження заходів з безпеки, нормативні акти та керівництва, які є корисними для забезпечення безпечних умов праці</w:t>
      </w:r>
      <w:r w:rsidR="0042634A">
        <w:t xml:space="preserve"> на виробництві</w:t>
      </w:r>
      <w:r w:rsidRPr="00F13C1D">
        <w:t>.</w:t>
      </w:r>
    </w:p>
    <w:p w14:paraId="21D4B39B" w14:textId="5A38EBF6" w:rsidR="000D1E8B" w:rsidRPr="00F13C1D" w:rsidRDefault="000D1E8B" w:rsidP="00573F2F">
      <w:r w:rsidRPr="00F13C1D">
        <w:t>Проте, дана система може бути менш ефективною для медичних працівників, оскільки не враховує специфічні аспекти медичної практики і протоколів</w:t>
      </w:r>
      <w:r w:rsidR="00BA4DAE">
        <w:t xml:space="preserve"> їх роботи</w:t>
      </w:r>
      <w:r w:rsidRPr="00F13C1D">
        <w:t>. Наприклад, медичні працівники часто стикаються з унікальними ризиками, такими як біологічні загрози, поводження з небезпечними матеріалами та необхідність дотримання спеціалізованих інфекційних контрольних заходів. Програма OSHA в основному зосереджена на загальних питаннях охорони праці, що робить її менш придатною для вирішення специфічних проблем медичного середовища.</w:t>
      </w:r>
    </w:p>
    <w:p w14:paraId="2C15D74C" w14:textId="1322E641" w:rsidR="00E65CEB" w:rsidRPr="00F13C1D" w:rsidRDefault="00E65CEB" w:rsidP="00573F2F">
      <w:r w:rsidRPr="00F13C1D">
        <w:t>До того ж у неї є помітний брак інтерактивності, оскільки вона надає більш статичні інформаційні ресурси і не забезпечує можливості для систематичної перевірки та оцінки знань після навчання. Це обмежує її ефективність у навчанні та підвищенні кваліфікації медичних працівників, які потребують більш спеціалізованих та інтерактивних методів навчання. Наприклад, медичні працівники можуть отримати більше користі від інтерактивних відео</w:t>
      </w:r>
      <w:r w:rsidR="00647C9E" w:rsidRPr="00F13C1D">
        <w:t>-</w:t>
      </w:r>
      <w:r w:rsidRPr="00F13C1D">
        <w:t>уроків та тестування в реальному часі, щоб краще зрозуміти та засвоїти складні протоколи безпеки.</w:t>
      </w:r>
    </w:p>
    <w:p w14:paraId="220FADE7" w14:textId="036F96CD" w:rsidR="008243C5" w:rsidRPr="00F13C1D" w:rsidRDefault="008243C5" w:rsidP="00573F2F">
      <w:r w:rsidRPr="00F13C1D">
        <w:t>Таким чином, хоча вона є цінним ресурсом для загального розуміння та дотримання стандартів охорони праці, вона не завжди відповідає специфічним потребам медичних працівників. ІС, орієнтована саме на медичну галузь, може значно покращити процес навчання та перевірки знань, забезпечуючи інтерактивні, спеціалізовані ресурси та методи оцінки, які краще відображають реальні умови роботи медичних працівників.</w:t>
      </w:r>
    </w:p>
    <w:p w14:paraId="09130CDD" w14:textId="0F82769D" w:rsidR="00D74789" w:rsidRDefault="00D74789" w:rsidP="001972EA">
      <w:pPr>
        <w:ind w:firstLine="0"/>
        <w:rPr>
          <w:lang w:val="en-US"/>
        </w:rPr>
      </w:pPr>
    </w:p>
    <w:p w14:paraId="605DA3F1" w14:textId="77777777" w:rsidR="00DD2C5E" w:rsidRDefault="00DD2C5E" w:rsidP="001972EA">
      <w:pPr>
        <w:ind w:firstLine="0"/>
        <w:rPr>
          <w:lang w:val="en-US"/>
        </w:rPr>
      </w:pPr>
    </w:p>
    <w:p w14:paraId="297C97B7" w14:textId="77777777" w:rsidR="00DD2C5E" w:rsidRPr="00DD2C5E" w:rsidRDefault="00DD2C5E" w:rsidP="001972EA">
      <w:pPr>
        <w:ind w:firstLine="0"/>
        <w:rPr>
          <w:lang w:val="en-US"/>
        </w:rPr>
      </w:pPr>
    </w:p>
    <w:p w14:paraId="1B0D0D93" w14:textId="02097717" w:rsidR="00D74789" w:rsidRPr="00F13C1D" w:rsidRDefault="00D74789" w:rsidP="00552181">
      <w:pPr>
        <w:pStyle w:val="Heading2"/>
      </w:pPr>
      <w:bookmarkStart w:id="6" w:name="_Toc168071136"/>
      <w:r w:rsidRPr="00F13C1D">
        <w:lastRenderedPageBreak/>
        <w:t>Висновки до розділу 1</w:t>
      </w:r>
      <w:bookmarkEnd w:id="6"/>
    </w:p>
    <w:p w14:paraId="6CD0560F" w14:textId="77777777" w:rsidR="00D74789" w:rsidRPr="00F13C1D" w:rsidRDefault="00D74789" w:rsidP="00EA4D4B"/>
    <w:p w14:paraId="66B799BE" w14:textId="08BAB3F5" w:rsidR="00D74789" w:rsidRPr="00F13C1D" w:rsidRDefault="00525069" w:rsidP="00EA4D4B">
      <w:r w:rsidRPr="00F13C1D">
        <w:t xml:space="preserve">У </w:t>
      </w:r>
      <w:r w:rsidR="001000D5">
        <w:t xml:space="preserve">ході виконання </w:t>
      </w:r>
      <w:r w:rsidRPr="00F13C1D">
        <w:t>дано</w:t>
      </w:r>
      <w:r w:rsidR="001000D5">
        <w:t xml:space="preserve">го </w:t>
      </w:r>
      <w:r w:rsidRPr="00F13C1D">
        <w:t>розділ</w:t>
      </w:r>
      <w:r w:rsidR="00341A10">
        <w:t>у</w:t>
      </w:r>
      <w:r w:rsidRPr="00F13C1D">
        <w:t xml:space="preserve"> </w:t>
      </w:r>
      <w:r w:rsidR="001000D5">
        <w:t xml:space="preserve">мною </w:t>
      </w:r>
      <w:r w:rsidRPr="00F13C1D">
        <w:t xml:space="preserve">було досліджено джерела, які стосуються правил безпеки на робочому місці. Розглянувши </w:t>
      </w:r>
      <w:r w:rsidR="00233963">
        <w:t>численні</w:t>
      </w:r>
      <w:r w:rsidRPr="00F13C1D">
        <w:t xml:space="preserve"> закони та постанови щодо забезпечення основних принципів та вимог по організації навчання і перевірці знань, було узагальнено та систематизовано інформацію, необхідну для створення </w:t>
      </w:r>
      <w:r w:rsidR="00233963">
        <w:t xml:space="preserve">нашої </w:t>
      </w:r>
      <w:r w:rsidRPr="00F13C1D">
        <w:t xml:space="preserve">ІС. Таким чином при розробці ми зможемо врахувати дотримання стандартів з питань охорони праці. Також ми розглянули аналог інформаційної системи, але </w:t>
      </w:r>
      <w:r w:rsidR="00233963">
        <w:t>попри те, що вона сама по собі має велику кількість</w:t>
      </w:r>
      <w:r w:rsidRPr="00F13C1D">
        <w:t xml:space="preserve"> тем та корисність для загальних питань охорони праці, вона виявилася менш ефективною для медичних працівників через </w:t>
      </w:r>
      <w:r w:rsidR="00230BCD">
        <w:t xml:space="preserve">те, що </w:t>
      </w:r>
      <w:r w:rsidRPr="00F13C1D">
        <w:t>не</w:t>
      </w:r>
      <w:r w:rsidR="00230BCD">
        <w:t xml:space="preserve"> </w:t>
      </w:r>
      <w:r w:rsidRPr="00F13C1D">
        <w:t>врах</w:t>
      </w:r>
      <w:r w:rsidR="00230BCD">
        <w:t>о</w:t>
      </w:r>
      <w:r w:rsidRPr="00F13C1D">
        <w:t>в</w:t>
      </w:r>
      <w:r w:rsidR="00230BCD">
        <w:t xml:space="preserve">ує </w:t>
      </w:r>
      <w:r w:rsidRPr="00F13C1D">
        <w:t>специфічн</w:t>
      </w:r>
      <w:r w:rsidR="00230BCD">
        <w:t>і</w:t>
      </w:r>
      <w:r w:rsidRPr="00F13C1D">
        <w:t xml:space="preserve"> аспект</w:t>
      </w:r>
      <w:r w:rsidR="00230BCD">
        <w:t>и</w:t>
      </w:r>
      <w:r w:rsidRPr="00F13C1D">
        <w:t xml:space="preserve"> медичної практики і протокол</w:t>
      </w:r>
      <w:r w:rsidR="00230BCD">
        <w:t>и</w:t>
      </w:r>
      <w:r w:rsidRPr="00F13C1D">
        <w:t>. Отже, існує потреба в розробці спеціалізованої інформаційної системи для навчання та перевірки знань медпрацівників з питань охорони праці.</w:t>
      </w:r>
    </w:p>
    <w:p w14:paraId="528A527E" w14:textId="26E12B64" w:rsidR="00D02587" w:rsidRPr="00F13C1D" w:rsidRDefault="00D02587" w:rsidP="00EA4D4B">
      <w:r w:rsidRPr="00F13C1D">
        <w:t>Для досягнення цієї мети було враховано специфіку медичної діяльності з ідентифікацією особливостей робочих процесів з потенційними ризиками та вимогами до безпеки, розробка спеціалізованого контенту навчальних матеріалів, впровадження механізмів моніторингу та оцінки знань, адаптація до вимог регуляторних органів. З урахуванням цього, наша спеціалізована інформаційна система зможе ефективно сприяти підвищенню рівня знань та безпеки медичних працівників, забезпечуючи відповідність їхньої діяльності сучасним стандартам охорони праці.</w:t>
      </w:r>
    </w:p>
    <w:p w14:paraId="1DC810B4" w14:textId="77777777" w:rsidR="005D508B" w:rsidRPr="00F13C1D" w:rsidRDefault="005D508B">
      <w:r w:rsidRPr="00F13C1D">
        <w:br w:type="page"/>
      </w:r>
    </w:p>
    <w:p w14:paraId="22A6D293" w14:textId="45AD02A4" w:rsidR="001B5A47" w:rsidRPr="00021356" w:rsidRDefault="005D508B" w:rsidP="00FD3331">
      <w:pPr>
        <w:pStyle w:val="Heading1"/>
        <w:rPr>
          <w:lang w:val="ru-RU"/>
        </w:rPr>
      </w:pPr>
      <w:bookmarkStart w:id="7" w:name="_Toc168071137"/>
      <w:r w:rsidRPr="00F13C1D">
        <w:lastRenderedPageBreak/>
        <w:t>РОЗДІЛ 2</w:t>
      </w:r>
      <w:r w:rsidRPr="00F13C1D">
        <w:br/>
      </w:r>
      <w:r w:rsidR="009D4DD2">
        <w:t xml:space="preserve">ПРИНЦИПИ </w:t>
      </w:r>
      <w:r w:rsidR="001C7B34">
        <w:t>НАВЧАННЯ МЕДПРАЦІВНИКІВ ПИТАННЯМ БЕЗПЕКИ</w:t>
      </w:r>
      <w:r w:rsidR="009D4DD2">
        <w:t xml:space="preserve"> </w:t>
      </w:r>
      <w:r w:rsidR="00F175B7">
        <w:t>ПРАЦІ</w:t>
      </w:r>
      <w:bookmarkEnd w:id="7"/>
    </w:p>
    <w:p w14:paraId="5F465648" w14:textId="77777777" w:rsidR="00385CC9" w:rsidRPr="00F13C1D" w:rsidRDefault="00385CC9" w:rsidP="00385CC9"/>
    <w:p w14:paraId="2868F9F9" w14:textId="3B258C8E" w:rsidR="00385CC9" w:rsidRPr="00F13C1D" w:rsidRDefault="00385CC9" w:rsidP="00552181">
      <w:pPr>
        <w:pStyle w:val="Heading2"/>
      </w:pPr>
      <w:bookmarkStart w:id="8" w:name="_Toc168071138"/>
      <w:r w:rsidRPr="00F13C1D">
        <w:t xml:space="preserve">2.1 </w:t>
      </w:r>
      <w:r w:rsidR="0055741F">
        <w:t xml:space="preserve">Особливості </w:t>
      </w:r>
      <w:r w:rsidR="001976E3">
        <w:t xml:space="preserve">організації </w:t>
      </w:r>
      <w:r w:rsidR="0055741F">
        <w:t xml:space="preserve">навчання </w:t>
      </w:r>
      <w:r w:rsidR="001976E3">
        <w:t>медичних працівників з охорони праці</w:t>
      </w:r>
      <w:bookmarkEnd w:id="8"/>
    </w:p>
    <w:p w14:paraId="5E4A9BEC" w14:textId="77777777" w:rsidR="00385CC9" w:rsidRPr="00F13C1D" w:rsidRDefault="00385CC9" w:rsidP="00385CC9"/>
    <w:p w14:paraId="4B51C73C" w14:textId="48DAEBB0" w:rsidR="00D74789" w:rsidRDefault="003948E2" w:rsidP="00385CC9">
      <w:r w:rsidRPr="003948E2">
        <w:t xml:space="preserve">Необхідність постійного навчання і розвитку знань працівників </w:t>
      </w:r>
      <w:r w:rsidR="008C4D65">
        <w:t>являє собою оди</w:t>
      </w:r>
      <w:r w:rsidR="00030EB6">
        <w:t>н</w:t>
      </w:r>
      <w:r w:rsidRPr="003948E2">
        <w:t xml:space="preserve"> з головних принципів державної політики, що стосується охорони праці. Регулярне оновлення навичок дозволить співробітникам </w:t>
      </w:r>
      <w:r w:rsidR="00AA2ACE">
        <w:t>бути</w:t>
      </w:r>
      <w:r w:rsidRPr="003948E2">
        <w:t xml:space="preserve"> більш підготовленими до різних викликів на робочому місці, сприятиме покращенню якості виконаної роботи і благополуччю робочого середовища. Внаслідок систематичного підвищення навичок з безпеки виробництва буде створено фундамент</w:t>
      </w:r>
      <w:r w:rsidR="0031306D">
        <w:t>альні основи</w:t>
      </w:r>
      <w:r w:rsidRPr="003948E2">
        <w:t xml:space="preserve"> для безпеки праці, запобіганню аварій і </w:t>
      </w:r>
      <w:r w:rsidR="00313CFD">
        <w:t xml:space="preserve">можливого </w:t>
      </w:r>
      <w:r w:rsidRPr="003948E2">
        <w:t>травматизму.</w:t>
      </w:r>
    </w:p>
    <w:p w14:paraId="4463FCB2" w14:textId="6423EE7C" w:rsidR="00153A4C" w:rsidRDefault="006E71F3" w:rsidP="00385CC9">
      <w:r>
        <w:t>В ході роботи медичний персонал має справу з великою кількістю небезпек,</w:t>
      </w:r>
      <w:r w:rsidR="00D23D92">
        <w:t xml:space="preserve"> починаючи з різних інфекційних агентів, закінчуючи фізичним навантаженням і психологічним стресом,</w:t>
      </w:r>
      <w:r>
        <w:t xml:space="preserve"> які можуть негативно вплинути на стан його здоров’я</w:t>
      </w:r>
      <w:r w:rsidR="00153A4C" w:rsidRPr="00153A4C">
        <w:t xml:space="preserve">. </w:t>
      </w:r>
      <w:r w:rsidR="0009467E">
        <w:t>Велика кількість лікарів отримує різноманітні</w:t>
      </w:r>
      <w:r w:rsidR="00153A4C" w:rsidRPr="00153A4C">
        <w:t xml:space="preserve"> професій</w:t>
      </w:r>
      <w:r w:rsidR="0009467E">
        <w:t xml:space="preserve">ні </w:t>
      </w:r>
      <w:r w:rsidR="00153A4C" w:rsidRPr="00153A4C">
        <w:t>захворюван</w:t>
      </w:r>
      <w:r w:rsidR="0009467E">
        <w:t xml:space="preserve">ня </w:t>
      </w:r>
      <w:r w:rsidR="00153A4C" w:rsidRPr="00153A4C">
        <w:t xml:space="preserve">або </w:t>
      </w:r>
      <w:r w:rsidR="0009467E">
        <w:t xml:space="preserve">ж </w:t>
      </w:r>
      <w:r w:rsidR="00153A4C" w:rsidRPr="00153A4C">
        <w:t>травм</w:t>
      </w:r>
      <w:r w:rsidR="0009467E">
        <w:t>и</w:t>
      </w:r>
      <w:r w:rsidR="00153A4C" w:rsidRPr="00153A4C">
        <w:t>. У ході своєї роботи їм часто доводиться мати справу з всілякими фізичними, хімічними і біологічними ризиками (наприклад, працюючи в інфекційних відділеннях, психіатричних клініках, онкологічних установах, радіологічних центрах, рентген-кабінетах, фізіотерапевтичних поліклініках, паталогоанатомічних лабораторних службах, операційних, стерилізаційних тощо), що можуть мати негативний вплив на стан їх здоров’я і призвести до різних захворювань, зниження працездатності, інвалідності і, навіть, загрози для життя,</w:t>
      </w:r>
      <w:r w:rsidR="00DB6DC3">
        <w:t xml:space="preserve"> і тому саме</w:t>
      </w:r>
      <w:r w:rsidR="00153A4C" w:rsidRPr="00153A4C">
        <w:t xml:space="preserve"> через </w:t>
      </w:r>
      <w:r w:rsidR="00DB6DC3">
        <w:t>це</w:t>
      </w:r>
      <w:r w:rsidR="00153A4C" w:rsidRPr="00153A4C">
        <w:t xml:space="preserve"> вони мусять приділити особливу увагу до питань з безпеки праці і підтримання підходящих умов захисту задля усвідомлення важливості збереження безпеки не тільки їх пацієнтів, а і самих себе. Наприклад, у працівників які мають </w:t>
      </w:r>
      <w:r w:rsidR="00153A4C" w:rsidRPr="00153A4C">
        <w:lastRenderedPageBreak/>
        <w:t>контакт з інфікованими пацієнтами є ризик зараження різними інфекційними хворобами (ВІЛ/СНІД, туберкульоз, гепатит тощо), або працівники, які працюють в лабораторіях чи хірургічних відділеннях, піддаються ризику контакту з небезпечними біологічними рідинами та тканинами.</w:t>
      </w:r>
    </w:p>
    <w:p w14:paraId="1B37B85F" w14:textId="186967E7" w:rsidR="00970996" w:rsidRDefault="00970996" w:rsidP="00385CC9">
      <w:r w:rsidRPr="00970996">
        <w:t>Проведе</w:t>
      </w:r>
      <w:r w:rsidR="000C555F">
        <w:t>н</w:t>
      </w:r>
      <w:r w:rsidRPr="00970996">
        <w:t>ня навчання з питань безпеки на підприємстві регулюється рядом законодавчих актів. Дана процедура є обов’язковою для всіх працівників медичних закладів, незалежно від їхньої посади, стажу чи освіти. Це стосується як і працівників, що працюють на роботах з підвищеною небезпекою, так і тих, хто організовує це навчання.</w:t>
      </w:r>
    </w:p>
    <w:p w14:paraId="67B3047A" w14:textId="46FCB1C3" w:rsidR="00970996" w:rsidRPr="003948E2" w:rsidRDefault="00970996" w:rsidP="00385CC9">
      <w:r w:rsidRPr="00970996">
        <w:t xml:space="preserve">В момент прийому на роботу та протягом роботи працівники мають проходити навчання з безпеки праці, надання першої медичної допомоги, а також перевірку знань у відповідності до посади: для робіт з високим рівнем загрози життю (або там, де є потреба в професійному відборі) – раз на рік, а для посадових осіб – раз на три роки [2].Таке навчання може проводитись або в самому підприємстві, або в спеціалізованих центрах. </w:t>
      </w:r>
      <w:r w:rsidR="00D2365A" w:rsidRPr="00D2365A">
        <w:t>Спеціаліст з охорони праці відповідає за проведення перевірок умов праці,</w:t>
      </w:r>
      <w:r w:rsidR="009B1FB3">
        <w:t xml:space="preserve"> а</w:t>
      </w:r>
      <w:r w:rsidR="00D2365A" w:rsidRPr="00D2365A">
        <w:t xml:space="preserve"> керівник підприємства відповідає за організацію та проведення</w:t>
      </w:r>
      <w:r w:rsidR="007D498E">
        <w:t xml:space="preserve"> самого</w:t>
      </w:r>
      <w:r w:rsidR="00D2365A" w:rsidRPr="00D2365A">
        <w:t xml:space="preserve"> навчання</w:t>
      </w:r>
      <w:r w:rsidR="009B1FB3">
        <w:t>.</w:t>
      </w:r>
    </w:p>
    <w:p w14:paraId="4F77C872" w14:textId="77777777" w:rsidR="00FD3331" w:rsidRPr="00021356" w:rsidRDefault="00FD3331" w:rsidP="00385CC9"/>
    <w:p w14:paraId="63AA125B" w14:textId="3AF654BD" w:rsidR="0055741F" w:rsidRPr="00F13C1D" w:rsidRDefault="0055741F" w:rsidP="00552181">
      <w:pPr>
        <w:pStyle w:val="Heading2"/>
      </w:pPr>
      <w:bookmarkStart w:id="9" w:name="_Toc168071139"/>
      <w:r w:rsidRPr="00F13C1D">
        <w:t>2.</w:t>
      </w:r>
      <w:r>
        <w:t>2</w:t>
      </w:r>
      <w:r w:rsidRPr="00F13C1D">
        <w:t xml:space="preserve"> </w:t>
      </w:r>
      <w:r>
        <w:t>Інструктажі</w:t>
      </w:r>
      <w:r w:rsidR="0054691F">
        <w:t xml:space="preserve"> з охорони праці</w:t>
      </w:r>
      <w:bookmarkEnd w:id="9"/>
    </w:p>
    <w:p w14:paraId="5AF8738B" w14:textId="77777777" w:rsidR="00971596" w:rsidRDefault="00971596" w:rsidP="00810110">
      <w:pPr>
        <w:tabs>
          <w:tab w:val="left" w:pos="2055"/>
        </w:tabs>
      </w:pPr>
    </w:p>
    <w:p w14:paraId="20D7CB3D" w14:textId="4E3D2BDE" w:rsidR="00971596" w:rsidRDefault="00971596" w:rsidP="00810110">
      <w:pPr>
        <w:tabs>
          <w:tab w:val="left" w:pos="2055"/>
        </w:tabs>
      </w:pPr>
      <w:r w:rsidRPr="00971596">
        <w:t>Інструктажі з охорони праці являють собою спеціально організовані сесії навчання з ціллю ознайомити персонал з заходами безпеки на робочому місці. Їх поділяють на декілька видів, а саме вступний, первинний, повторний, позаплановий, цільовий</w:t>
      </w:r>
      <w:r w:rsidR="00D312D7">
        <w:t xml:space="preserve"> </w:t>
      </w:r>
      <w:r w:rsidR="00D312D7" w:rsidRPr="00021356">
        <w:rPr>
          <w:lang w:val="ru-RU"/>
        </w:rPr>
        <w:t>[</w:t>
      </w:r>
      <w:r w:rsidR="00CB52F9" w:rsidRPr="00021356">
        <w:rPr>
          <w:lang w:val="ru-RU"/>
        </w:rPr>
        <w:t>15</w:t>
      </w:r>
      <w:r w:rsidR="00D312D7" w:rsidRPr="00021356">
        <w:rPr>
          <w:lang w:val="ru-RU"/>
        </w:rPr>
        <w:t>]</w:t>
      </w:r>
      <w:r w:rsidRPr="00971596">
        <w:t>.</w:t>
      </w:r>
    </w:p>
    <w:p w14:paraId="4E15CC2B" w14:textId="57EFE65E" w:rsidR="003950CD" w:rsidRDefault="00FA21F3" w:rsidP="001B7AAF">
      <w:pPr>
        <w:tabs>
          <w:tab w:val="left" w:pos="2055"/>
        </w:tabs>
      </w:pPr>
      <w:r w:rsidRPr="00FA21F3">
        <w:t xml:space="preserve">Вступний проводиться для усіх нових співробітників підприємства для ознайомлення їх з основними правилами безпеки, загальними вимогами охорони праці, поясненням організації робочого процесу і підготовкою до дій у випадку НС та аварій. Він є обов’язковим етапом і забезпечує створення безпечних умов праці з самого початку виконання обов’язків (табл. </w:t>
      </w:r>
      <w:r w:rsidR="00EC485D">
        <w:t>2</w:t>
      </w:r>
      <w:r w:rsidRPr="00FA21F3">
        <w:t>.1)</w:t>
      </w:r>
      <w:r w:rsidR="00877FD8">
        <w:rPr>
          <w:lang w:val="en-US"/>
        </w:rPr>
        <w:t>.</w:t>
      </w:r>
    </w:p>
    <w:p w14:paraId="7869725E" w14:textId="77777777" w:rsidR="00027C32" w:rsidRPr="00D2644A" w:rsidRDefault="00027C32" w:rsidP="00D2644A">
      <w:pPr>
        <w:tabs>
          <w:tab w:val="left" w:pos="2055"/>
        </w:tabs>
        <w:ind w:firstLine="0"/>
        <w:rPr>
          <w:lang w:val="en-US"/>
        </w:rPr>
      </w:pPr>
    </w:p>
    <w:p w14:paraId="6BE521DC" w14:textId="4FCC255C" w:rsidR="00682693" w:rsidRPr="003950CD" w:rsidRDefault="00682693" w:rsidP="003950CD">
      <w:pPr>
        <w:tabs>
          <w:tab w:val="left" w:pos="2055"/>
        </w:tabs>
        <w:ind w:firstLine="0"/>
        <w:jc w:val="right"/>
        <w:rPr>
          <w:i/>
          <w:iCs/>
        </w:rPr>
      </w:pPr>
      <w:r w:rsidRPr="003950CD">
        <w:rPr>
          <w:i/>
          <w:iCs/>
        </w:rPr>
        <w:lastRenderedPageBreak/>
        <w:t>Таблиця 2.1</w:t>
      </w:r>
    </w:p>
    <w:p w14:paraId="707EDCCA" w14:textId="44613D29" w:rsidR="003950CD" w:rsidRPr="003950CD" w:rsidRDefault="003950CD" w:rsidP="003950CD">
      <w:pPr>
        <w:tabs>
          <w:tab w:val="left" w:pos="2055"/>
        </w:tabs>
        <w:ind w:firstLine="0"/>
        <w:jc w:val="center"/>
        <w:rPr>
          <w:b/>
          <w:bCs/>
        </w:rPr>
      </w:pPr>
      <w:bookmarkStart w:id="10" w:name="_Hlk167521338"/>
      <w:r w:rsidRPr="003950CD">
        <w:rPr>
          <w:b/>
          <w:bCs/>
        </w:rPr>
        <w:t>Інформація про вступний інструктаж</w:t>
      </w:r>
    </w:p>
    <w:tbl>
      <w:tblPr>
        <w:tblStyle w:val="TableGrid"/>
        <w:tblW w:w="0" w:type="auto"/>
        <w:tblLook w:val="04A0" w:firstRow="1" w:lastRow="0" w:firstColumn="1" w:lastColumn="0" w:noHBand="0" w:noVBand="1"/>
      </w:tblPr>
      <w:tblGrid>
        <w:gridCol w:w="4653"/>
        <w:gridCol w:w="4693"/>
      </w:tblGrid>
      <w:tr w:rsidR="003950CD" w:rsidRPr="003950CD" w14:paraId="4257A092" w14:textId="77777777" w:rsidTr="00517403">
        <w:tc>
          <w:tcPr>
            <w:tcW w:w="4813" w:type="dxa"/>
            <w:vAlign w:val="center"/>
          </w:tcPr>
          <w:p w14:paraId="4DE91C4E" w14:textId="77777777" w:rsidR="003950CD" w:rsidRPr="003950CD" w:rsidRDefault="003950CD" w:rsidP="00816D04">
            <w:pPr>
              <w:tabs>
                <w:tab w:val="left" w:pos="2055"/>
              </w:tabs>
              <w:ind w:firstLine="0"/>
              <w:jc w:val="center"/>
              <w:rPr>
                <w:i/>
                <w:iCs/>
              </w:rPr>
            </w:pPr>
            <w:r w:rsidRPr="003950CD">
              <w:rPr>
                <w:i/>
                <w:iCs/>
              </w:rPr>
              <w:t>Тип інструктажу</w:t>
            </w:r>
          </w:p>
        </w:tc>
        <w:tc>
          <w:tcPr>
            <w:tcW w:w="4814" w:type="dxa"/>
          </w:tcPr>
          <w:p w14:paraId="02EFBDF9" w14:textId="77777777" w:rsidR="003950CD" w:rsidRPr="003950CD" w:rsidRDefault="003950CD" w:rsidP="003950CD">
            <w:pPr>
              <w:tabs>
                <w:tab w:val="left" w:pos="2055"/>
              </w:tabs>
              <w:ind w:firstLine="0"/>
            </w:pPr>
            <w:r w:rsidRPr="003950CD">
              <w:t>Вступний</w:t>
            </w:r>
          </w:p>
        </w:tc>
      </w:tr>
      <w:tr w:rsidR="003950CD" w:rsidRPr="003950CD" w14:paraId="413E1B1C" w14:textId="77777777" w:rsidTr="00517403">
        <w:tc>
          <w:tcPr>
            <w:tcW w:w="4813" w:type="dxa"/>
            <w:vAlign w:val="center"/>
          </w:tcPr>
          <w:p w14:paraId="36B7D3D7" w14:textId="77777777" w:rsidR="003950CD" w:rsidRPr="003950CD" w:rsidRDefault="003950CD" w:rsidP="00816D04">
            <w:pPr>
              <w:tabs>
                <w:tab w:val="left" w:pos="2055"/>
              </w:tabs>
              <w:ind w:firstLine="0"/>
              <w:jc w:val="center"/>
              <w:rPr>
                <w:i/>
                <w:iCs/>
              </w:rPr>
            </w:pPr>
            <w:r w:rsidRPr="003950CD">
              <w:rPr>
                <w:i/>
                <w:iCs/>
              </w:rPr>
              <w:t>Особа, для якої проводиться</w:t>
            </w:r>
          </w:p>
        </w:tc>
        <w:tc>
          <w:tcPr>
            <w:tcW w:w="4814" w:type="dxa"/>
          </w:tcPr>
          <w:p w14:paraId="45469E92" w14:textId="77777777" w:rsidR="003950CD" w:rsidRPr="003950CD" w:rsidRDefault="003950CD" w:rsidP="003950CD">
            <w:pPr>
              <w:tabs>
                <w:tab w:val="left" w:pos="2055"/>
              </w:tabs>
              <w:ind w:firstLine="0"/>
            </w:pPr>
            <w:r w:rsidRPr="003950CD">
              <w:t>Усі працівники, які приймаються на постійну</w:t>
            </w:r>
            <w:r w:rsidRPr="00021356">
              <w:rPr>
                <w:lang w:val="ru-RU"/>
              </w:rPr>
              <w:t>/</w:t>
            </w:r>
            <w:r w:rsidRPr="003950CD">
              <w:t>тимчасову роботу</w:t>
            </w:r>
          </w:p>
        </w:tc>
      </w:tr>
      <w:tr w:rsidR="003950CD" w:rsidRPr="003950CD" w14:paraId="4D928862" w14:textId="77777777" w:rsidTr="00517403">
        <w:tc>
          <w:tcPr>
            <w:tcW w:w="4813" w:type="dxa"/>
            <w:vAlign w:val="center"/>
          </w:tcPr>
          <w:p w14:paraId="06A2D35F" w14:textId="77777777" w:rsidR="003950CD" w:rsidRPr="003950CD" w:rsidRDefault="003950CD" w:rsidP="00816D04">
            <w:pPr>
              <w:tabs>
                <w:tab w:val="left" w:pos="2055"/>
              </w:tabs>
              <w:ind w:firstLine="0"/>
              <w:jc w:val="center"/>
              <w:rPr>
                <w:i/>
                <w:iCs/>
              </w:rPr>
            </w:pPr>
            <w:r w:rsidRPr="003950CD">
              <w:rPr>
                <w:i/>
                <w:iCs/>
              </w:rPr>
              <w:t>Термін проведення</w:t>
            </w:r>
          </w:p>
        </w:tc>
        <w:tc>
          <w:tcPr>
            <w:tcW w:w="4814" w:type="dxa"/>
          </w:tcPr>
          <w:p w14:paraId="2F93A0F4" w14:textId="77777777" w:rsidR="003950CD" w:rsidRPr="003950CD" w:rsidRDefault="003950CD" w:rsidP="003950CD">
            <w:pPr>
              <w:tabs>
                <w:tab w:val="left" w:pos="2055"/>
              </w:tabs>
              <w:ind w:firstLine="0"/>
            </w:pPr>
            <w:r w:rsidRPr="003950CD">
              <w:t>Перед початком роботи</w:t>
            </w:r>
          </w:p>
        </w:tc>
      </w:tr>
      <w:tr w:rsidR="003950CD" w:rsidRPr="003950CD" w14:paraId="61424253" w14:textId="77777777" w:rsidTr="00517403">
        <w:tc>
          <w:tcPr>
            <w:tcW w:w="4813" w:type="dxa"/>
            <w:vAlign w:val="center"/>
          </w:tcPr>
          <w:p w14:paraId="0986E5FB" w14:textId="77777777" w:rsidR="003950CD" w:rsidRPr="003950CD" w:rsidRDefault="003950CD" w:rsidP="00816D04">
            <w:pPr>
              <w:tabs>
                <w:tab w:val="left" w:pos="2055"/>
              </w:tabs>
              <w:ind w:firstLine="0"/>
              <w:jc w:val="center"/>
              <w:rPr>
                <w:i/>
                <w:iCs/>
              </w:rPr>
            </w:pPr>
            <w:r w:rsidRPr="003950CD">
              <w:rPr>
                <w:i/>
                <w:iCs/>
              </w:rPr>
              <w:t>Місце проведення</w:t>
            </w:r>
          </w:p>
        </w:tc>
        <w:tc>
          <w:tcPr>
            <w:tcW w:w="4814" w:type="dxa"/>
          </w:tcPr>
          <w:p w14:paraId="17318183" w14:textId="49AB793C" w:rsidR="003950CD" w:rsidRPr="003950CD" w:rsidRDefault="003950CD" w:rsidP="003950CD">
            <w:pPr>
              <w:tabs>
                <w:tab w:val="left" w:pos="2055"/>
              </w:tabs>
              <w:ind w:firstLine="0"/>
            </w:pPr>
            <w:r w:rsidRPr="003950CD">
              <w:t xml:space="preserve">Кабінет охорони праці (або у </w:t>
            </w:r>
            <w:r w:rsidR="00A22DD2">
              <w:t xml:space="preserve">приміщенні, яке </w:t>
            </w:r>
            <w:r w:rsidRPr="003950CD">
              <w:t xml:space="preserve">спеціально </w:t>
            </w:r>
            <w:r w:rsidR="00A22DD2">
              <w:t>призначене для цього</w:t>
            </w:r>
            <w:r w:rsidRPr="003950CD">
              <w:t>)</w:t>
            </w:r>
          </w:p>
        </w:tc>
      </w:tr>
      <w:tr w:rsidR="003950CD" w:rsidRPr="003950CD" w14:paraId="4F4879EF" w14:textId="77777777" w:rsidTr="00517403">
        <w:tc>
          <w:tcPr>
            <w:tcW w:w="4813" w:type="dxa"/>
            <w:vAlign w:val="center"/>
          </w:tcPr>
          <w:p w14:paraId="45F74BC9" w14:textId="77777777" w:rsidR="003950CD" w:rsidRPr="003950CD" w:rsidRDefault="003950CD" w:rsidP="00816D04">
            <w:pPr>
              <w:tabs>
                <w:tab w:val="left" w:pos="2055"/>
              </w:tabs>
              <w:ind w:firstLine="0"/>
              <w:jc w:val="center"/>
              <w:rPr>
                <w:i/>
                <w:iCs/>
              </w:rPr>
            </w:pPr>
            <w:r w:rsidRPr="003950CD">
              <w:rPr>
                <w:i/>
                <w:iCs/>
              </w:rPr>
              <w:t>Особа, яка проводить інструктаж</w:t>
            </w:r>
          </w:p>
        </w:tc>
        <w:tc>
          <w:tcPr>
            <w:tcW w:w="4814" w:type="dxa"/>
          </w:tcPr>
          <w:p w14:paraId="3B232B7F" w14:textId="77777777" w:rsidR="003950CD" w:rsidRPr="003950CD" w:rsidRDefault="003950CD" w:rsidP="003950CD">
            <w:pPr>
              <w:tabs>
                <w:tab w:val="left" w:pos="2055"/>
              </w:tabs>
              <w:ind w:firstLine="0"/>
            </w:pPr>
            <w:r w:rsidRPr="003950CD">
              <w:t>Спеціаліст з охорони праці (або особа, на яку рішенням правління покладено ці обов’язки)</w:t>
            </w:r>
          </w:p>
        </w:tc>
      </w:tr>
      <w:tr w:rsidR="003950CD" w:rsidRPr="003950CD" w14:paraId="57639D6C" w14:textId="77777777" w:rsidTr="00517403">
        <w:tc>
          <w:tcPr>
            <w:tcW w:w="4813" w:type="dxa"/>
            <w:vAlign w:val="center"/>
          </w:tcPr>
          <w:p w14:paraId="2A7A94A7" w14:textId="77777777" w:rsidR="003950CD" w:rsidRPr="003950CD" w:rsidRDefault="003950CD" w:rsidP="00816D04">
            <w:pPr>
              <w:tabs>
                <w:tab w:val="left" w:pos="2055"/>
              </w:tabs>
              <w:ind w:firstLine="0"/>
              <w:jc w:val="center"/>
              <w:rPr>
                <w:i/>
                <w:iCs/>
              </w:rPr>
            </w:pPr>
            <w:r w:rsidRPr="003950CD">
              <w:rPr>
                <w:i/>
                <w:iCs/>
              </w:rPr>
              <w:t>Оформлення інструктажу</w:t>
            </w:r>
          </w:p>
        </w:tc>
        <w:tc>
          <w:tcPr>
            <w:tcW w:w="4814" w:type="dxa"/>
          </w:tcPr>
          <w:p w14:paraId="3BA58171" w14:textId="6D34549F" w:rsidR="003950CD" w:rsidRPr="003950CD" w:rsidRDefault="00D84594" w:rsidP="003950CD">
            <w:pPr>
              <w:tabs>
                <w:tab w:val="left" w:pos="2055"/>
              </w:tabs>
              <w:ind w:firstLine="0"/>
            </w:pPr>
            <w:r>
              <w:t>Робиться з</w:t>
            </w:r>
            <w:r w:rsidR="003950CD" w:rsidRPr="003950CD">
              <w:t>апис в</w:t>
            </w:r>
            <w:r>
              <w:t xml:space="preserve"> </w:t>
            </w:r>
            <w:r w:rsidR="003950CD" w:rsidRPr="003950CD">
              <w:t>«Журнал реєстрації вступного інструктажу»</w:t>
            </w:r>
          </w:p>
        </w:tc>
      </w:tr>
    </w:tbl>
    <w:bookmarkEnd w:id="10"/>
    <w:p w14:paraId="4128FC7C" w14:textId="6BE5AC56" w:rsidR="00877FD8" w:rsidRPr="00057679" w:rsidRDefault="00877FD8" w:rsidP="00877FD8">
      <w:pPr>
        <w:tabs>
          <w:tab w:val="left" w:pos="2055"/>
        </w:tabs>
        <w:ind w:firstLine="0"/>
      </w:pPr>
      <w:r w:rsidRPr="00021356">
        <w:rPr>
          <w:lang w:val="ru-RU"/>
        </w:rPr>
        <w:t xml:space="preserve"> </w:t>
      </w:r>
      <w:r w:rsidR="00057679">
        <w:tab/>
      </w:r>
      <w:r w:rsidR="00057679">
        <w:tab/>
      </w:r>
    </w:p>
    <w:p w14:paraId="6D99BE8A" w14:textId="1E4AE18D" w:rsidR="00057679" w:rsidRDefault="00057679" w:rsidP="006C1299">
      <w:pPr>
        <w:tabs>
          <w:tab w:val="left" w:pos="2055"/>
        </w:tabs>
      </w:pPr>
      <w:r>
        <w:t xml:space="preserve">Первинний інструктаж </w:t>
      </w:r>
      <w:r w:rsidR="00001BF3">
        <w:t>мають провести</w:t>
      </w:r>
      <w:r>
        <w:t>:</w:t>
      </w:r>
    </w:p>
    <w:p w14:paraId="55C36F95" w14:textId="69FCDD6C" w:rsidR="00057679" w:rsidRPr="006C1299" w:rsidRDefault="00182AD9" w:rsidP="006C1299">
      <w:pPr>
        <w:pStyle w:val="ListParagraph"/>
        <w:numPr>
          <w:ilvl w:val="0"/>
          <w:numId w:val="30"/>
        </w:numPr>
        <w:tabs>
          <w:tab w:val="left" w:pos="2055"/>
        </w:tabs>
        <w:spacing w:line="360" w:lineRule="auto"/>
        <w:rPr>
          <w:rFonts w:eastAsiaTheme="minorHAnsi" w:cstheme="minorBidi"/>
          <w:sz w:val="28"/>
          <w:szCs w:val="22"/>
          <w:lang w:val="uk-UA" w:eastAsia="en-US"/>
        </w:rPr>
      </w:pPr>
      <w:r w:rsidRPr="006C1299">
        <w:rPr>
          <w:rFonts w:eastAsiaTheme="minorHAnsi" w:cstheme="minorBidi"/>
          <w:sz w:val="28"/>
          <w:szCs w:val="22"/>
          <w:lang w:val="uk-UA" w:eastAsia="en-US"/>
        </w:rPr>
        <w:t>Для новоприйнятих осіб;</w:t>
      </w:r>
    </w:p>
    <w:p w14:paraId="11648962" w14:textId="7A8B2273" w:rsidR="00182AD9" w:rsidRPr="006C1299" w:rsidRDefault="00182AD9" w:rsidP="006C1299">
      <w:pPr>
        <w:pStyle w:val="ListParagraph"/>
        <w:numPr>
          <w:ilvl w:val="0"/>
          <w:numId w:val="30"/>
        </w:numPr>
        <w:tabs>
          <w:tab w:val="left" w:pos="2055"/>
        </w:tabs>
        <w:spacing w:line="360" w:lineRule="auto"/>
        <w:rPr>
          <w:rFonts w:eastAsiaTheme="minorHAnsi" w:cstheme="minorBidi"/>
          <w:sz w:val="28"/>
          <w:szCs w:val="22"/>
          <w:lang w:val="uk-UA" w:eastAsia="en-US"/>
        </w:rPr>
      </w:pPr>
      <w:r w:rsidRPr="006C1299">
        <w:rPr>
          <w:rFonts w:eastAsiaTheme="minorHAnsi" w:cstheme="minorBidi"/>
          <w:sz w:val="28"/>
          <w:szCs w:val="22"/>
          <w:lang w:val="uk-UA" w:eastAsia="en-US"/>
        </w:rPr>
        <w:t xml:space="preserve">З постійно чи </w:t>
      </w:r>
      <w:r w:rsidR="000F0066">
        <w:rPr>
          <w:rFonts w:eastAsiaTheme="minorHAnsi" w:cstheme="minorBidi"/>
          <w:sz w:val="28"/>
          <w:szCs w:val="22"/>
          <w:lang w:val="uk-UA" w:eastAsia="en-US"/>
        </w:rPr>
        <w:t>з тими, хто працює тимчасово</w:t>
      </w:r>
      <w:r w:rsidRPr="006C1299">
        <w:rPr>
          <w:rFonts w:eastAsiaTheme="minorHAnsi" w:cstheme="minorBidi"/>
          <w:sz w:val="28"/>
          <w:szCs w:val="22"/>
          <w:lang w:val="uk-UA" w:eastAsia="en-US"/>
        </w:rPr>
        <w:t>;</w:t>
      </w:r>
    </w:p>
    <w:p w14:paraId="48F357F2" w14:textId="54A8EF75" w:rsidR="00182AD9" w:rsidRPr="006C1299" w:rsidRDefault="00182AD9" w:rsidP="006C1299">
      <w:pPr>
        <w:pStyle w:val="ListParagraph"/>
        <w:numPr>
          <w:ilvl w:val="0"/>
          <w:numId w:val="30"/>
        </w:numPr>
        <w:tabs>
          <w:tab w:val="left" w:pos="2055"/>
        </w:tabs>
        <w:spacing w:line="360" w:lineRule="auto"/>
        <w:rPr>
          <w:rFonts w:eastAsiaTheme="minorHAnsi" w:cstheme="minorBidi"/>
          <w:sz w:val="28"/>
          <w:szCs w:val="22"/>
          <w:lang w:val="uk-UA" w:eastAsia="en-US"/>
        </w:rPr>
      </w:pPr>
      <w:r w:rsidRPr="006C1299">
        <w:rPr>
          <w:rFonts w:eastAsiaTheme="minorHAnsi" w:cstheme="minorBidi"/>
          <w:sz w:val="28"/>
          <w:szCs w:val="22"/>
          <w:lang w:val="uk-UA" w:eastAsia="en-US"/>
        </w:rPr>
        <w:t>При зміні підрозділу роботи;</w:t>
      </w:r>
    </w:p>
    <w:p w14:paraId="7E01F1E2" w14:textId="1C6D9D6F" w:rsidR="00182AD9" w:rsidRPr="006C1299" w:rsidRDefault="00182AD9" w:rsidP="006C1299">
      <w:pPr>
        <w:pStyle w:val="ListParagraph"/>
        <w:numPr>
          <w:ilvl w:val="0"/>
          <w:numId w:val="30"/>
        </w:numPr>
        <w:tabs>
          <w:tab w:val="left" w:pos="2055"/>
        </w:tabs>
        <w:spacing w:line="360" w:lineRule="auto"/>
        <w:rPr>
          <w:rFonts w:eastAsiaTheme="minorHAnsi" w:cstheme="minorBidi"/>
          <w:sz w:val="28"/>
          <w:szCs w:val="22"/>
          <w:lang w:val="uk-UA" w:eastAsia="en-US"/>
        </w:rPr>
      </w:pPr>
      <w:r w:rsidRPr="006C1299">
        <w:rPr>
          <w:rFonts w:eastAsiaTheme="minorHAnsi" w:cstheme="minorBidi"/>
          <w:sz w:val="28"/>
          <w:szCs w:val="22"/>
          <w:lang w:val="uk-UA" w:eastAsia="en-US"/>
        </w:rPr>
        <w:t>При початку виконання нових для себе завдань;</w:t>
      </w:r>
    </w:p>
    <w:p w14:paraId="628ED426" w14:textId="33737373" w:rsidR="00182AD9" w:rsidRPr="006C1299" w:rsidRDefault="00182AD9" w:rsidP="006C1299">
      <w:pPr>
        <w:pStyle w:val="ListParagraph"/>
        <w:numPr>
          <w:ilvl w:val="0"/>
          <w:numId w:val="30"/>
        </w:numPr>
        <w:tabs>
          <w:tab w:val="left" w:pos="2055"/>
        </w:tabs>
        <w:spacing w:line="360" w:lineRule="auto"/>
        <w:rPr>
          <w:rFonts w:eastAsiaTheme="minorHAnsi" w:cstheme="minorBidi"/>
          <w:sz w:val="28"/>
          <w:szCs w:val="22"/>
          <w:lang w:val="uk-UA" w:eastAsia="en-US"/>
        </w:rPr>
      </w:pPr>
      <w:r w:rsidRPr="006C1299">
        <w:rPr>
          <w:rFonts w:eastAsiaTheme="minorHAnsi" w:cstheme="minorBidi"/>
          <w:sz w:val="28"/>
          <w:szCs w:val="22"/>
          <w:lang w:val="uk-UA" w:eastAsia="en-US"/>
        </w:rPr>
        <w:t>Зі студентам, що проходять практику.</w:t>
      </w:r>
    </w:p>
    <w:p w14:paraId="30A5A305" w14:textId="026ADF9D" w:rsidR="0024449F" w:rsidRDefault="00057679" w:rsidP="004D1EAA">
      <w:pPr>
        <w:tabs>
          <w:tab w:val="left" w:pos="2055"/>
        </w:tabs>
      </w:pPr>
      <w:r w:rsidRPr="00057679">
        <w:t xml:space="preserve">Його можна проводити як індивідуально, так і групою працівників по спеціальній навчальній програмі з урахуванням огляду технологічного процесу, обладнання, небезпечних зон, вказівок щодо організації безпечної роботи, з порядком утримання робочого місця, правилами пожежної безпеки. Його ціллю є надання </w:t>
      </w:r>
      <w:r w:rsidR="000857F9">
        <w:t xml:space="preserve">усіх </w:t>
      </w:r>
      <w:r w:rsidRPr="00057679">
        <w:t>необхідних навичок для безпечного виконання конкретних службових робіт, запобігання можливих небезпек, плани ліквідації аварій, запасні виходи, вимоги закінчення роботи.</w:t>
      </w:r>
      <w:r w:rsidR="004D1EAA">
        <w:t xml:space="preserve"> </w:t>
      </w:r>
      <w:r w:rsidR="0024449F" w:rsidRPr="0024449F">
        <w:t>Таким чином, п</w:t>
      </w:r>
      <w:r w:rsidR="00394859">
        <w:t>ер</w:t>
      </w:r>
      <w:r w:rsidR="0024449F" w:rsidRPr="0024449F">
        <w:t>винний інструктаж є важливим елементом системи охорони праці, спрямованим на запобігання виробничим травмам і професійним захворюванням.</w:t>
      </w:r>
    </w:p>
    <w:p w14:paraId="5118BB0B" w14:textId="652DCF37" w:rsidR="004D1EAA" w:rsidRDefault="004D1EAA" w:rsidP="004D1EAA">
      <w:pPr>
        <w:tabs>
          <w:tab w:val="left" w:pos="2055"/>
        </w:tabs>
      </w:pPr>
      <w:r>
        <w:t>Основна інформація про первинний інструктаж наведена у табл. 2.2.</w:t>
      </w:r>
    </w:p>
    <w:p w14:paraId="4BE11439" w14:textId="77777777" w:rsidR="004D1EAA" w:rsidRDefault="004D1EAA" w:rsidP="004D1EAA">
      <w:pPr>
        <w:tabs>
          <w:tab w:val="left" w:pos="2055"/>
        </w:tabs>
      </w:pPr>
    </w:p>
    <w:p w14:paraId="4872C918" w14:textId="236BCF80" w:rsidR="004D1EAA" w:rsidRPr="00BD628B" w:rsidRDefault="004D1EAA" w:rsidP="00BD628B">
      <w:pPr>
        <w:tabs>
          <w:tab w:val="left" w:pos="2055"/>
        </w:tabs>
        <w:jc w:val="right"/>
        <w:rPr>
          <w:i/>
          <w:iCs/>
        </w:rPr>
      </w:pPr>
      <w:r w:rsidRPr="00BD628B">
        <w:rPr>
          <w:i/>
          <w:iCs/>
        </w:rPr>
        <w:lastRenderedPageBreak/>
        <w:t>Таблиця 2.2</w:t>
      </w:r>
    </w:p>
    <w:p w14:paraId="1F9F0C5E" w14:textId="02533FAA" w:rsidR="004D1EAA" w:rsidRPr="004D1EAA" w:rsidRDefault="004D1EAA" w:rsidP="00BD628B">
      <w:pPr>
        <w:tabs>
          <w:tab w:val="left" w:pos="2055"/>
        </w:tabs>
        <w:jc w:val="center"/>
        <w:rPr>
          <w:b/>
          <w:bCs/>
        </w:rPr>
      </w:pPr>
      <w:r w:rsidRPr="004D1EAA">
        <w:rPr>
          <w:b/>
          <w:bCs/>
        </w:rPr>
        <w:t>Інформація про первинний інструктаж</w:t>
      </w:r>
    </w:p>
    <w:tbl>
      <w:tblPr>
        <w:tblStyle w:val="TableGrid"/>
        <w:tblW w:w="0" w:type="auto"/>
        <w:tblLook w:val="04A0" w:firstRow="1" w:lastRow="0" w:firstColumn="1" w:lastColumn="0" w:noHBand="0" w:noVBand="1"/>
      </w:tblPr>
      <w:tblGrid>
        <w:gridCol w:w="4361"/>
        <w:gridCol w:w="4985"/>
      </w:tblGrid>
      <w:tr w:rsidR="004D1EAA" w:rsidRPr="004D1EAA" w14:paraId="49790308" w14:textId="77777777" w:rsidTr="00517403">
        <w:tc>
          <w:tcPr>
            <w:tcW w:w="4495" w:type="dxa"/>
            <w:vAlign w:val="center"/>
          </w:tcPr>
          <w:p w14:paraId="33AA4578" w14:textId="77777777" w:rsidR="004D1EAA" w:rsidRPr="004D1EAA" w:rsidRDefault="004D1EAA" w:rsidP="00816D04">
            <w:pPr>
              <w:tabs>
                <w:tab w:val="left" w:pos="2055"/>
              </w:tabs>
              <w:ind w:firstLine="0"/>
              <w:jc w:val="center"/>
              <w:rPr>
                <w:i/>
                <w:iCs/>
              </w:rPr>
            </w:pPr>
            <w:r w:rsidRPr="004D1EAA">
              <w:rPr>
                <w:i/>
                <w:iCs/>
              </w:rPr>
              <w:t>Тип інструктажу</w:t>
            </w:r>
          </w:p>
        </w:tc>
        <w:tc>
          <w:tcPr>
            <w:tcW w:w="5132" w:type="dxa"/>
          </w:tcPr>
          <w:p w14:paraId="2637E5D6" w14:textId="77777777" w:rsidR="004D1EAA" w:rsidRPr="004D1EAA" w:rsidRDefault="004D1EAA" w:rsidP="006918E2">
            <w:pPr>
              <w:tabs>
                <w:tab w:val="left" w:pos="2055"/>
              </w:tabs>
              <w:ind w:firstLine="0"/>
            </w:pPr>
            <w:r w:rsidRPr="004D1EAA">
              <w:t>Первинний</w:t>
            </w:r>
          </w:p>
        </w:tc>
      </w:tr>
      <w:tr w:rsidR="004D1EAA" w:rsidRPr="004D1EAA" w14:paraId="0A075D5F" w14:textId="77777777" w:rsidTr="00517403">
        <w:tc>
          <w:tcPr>
            <w:tcW w:w="4495" w:type="dxa"/>
            <w:vAlign w:val="center"/>
          </w:tcPr>
          <w:p w14:paraId="42761DE7" w14:textId="77777777" w:rsidR="004D1EAA" w:rsidRPr="004D1EAA" w:rsidRDefault="004D1EAA" w:rsidP="00816D04">
            <w:pPr>
              <w:tabs>
                <w:tab w:val="left" w:pos="2055"/>
              </w:tabs>
              <w:ind w:firstLine="0"/>
              <w:jc w:val="center"/>
              <w:rPr>
                <w:i/>
                <w:iCs/>
              </w:rPr>
            </w:pPr>
            <w:r w:rsidRPr="004D1EAA">
              <w:rPr>
                <w:i/>
                <w:iCs/>
              </w:rPr>
              <w:t>Особа, для якої проводиться</w:t>
            </w:r>
          </w:p>
        </w:tc>
        <w:tc>
          <w:tcPr>
            <w:tcW w:w="5132" w:type="dxa"/>
          </w:tcPr>
          <w:p w14:paraId="4865F225" w14:textId="77777777" w:rsidR="004D1EAA" w:rsidRPr="004D1EAA" w:rsidRDefault="004D1EAA" w:rsidP="00BD628B">
            <w:pPr>
              <w:tabs>
                <w:tab w:val="left" w:pos="2055"/>
              </w:tabs>
              <w:ind w:firstLine="0"/>
            </w:pPr>
            <w:r w:rsidRPr="004D1EAA">
              <w:t>З новоприйнятими працівниками; для тих, хто буде виконувати нову для себе роботу; при переведенні в інший підрозділ</w:t>
            </w:r>
          </w:p>
        </w:tc>
      </w:tr>
      <w:tr w:rsidR="004D1EAA" w:rsidRPr="004D1EAA" w14:paraId="62A4EE20" w14:textId="77777777" w:rsidTr="00517403">
        <w:tc>
          <w:tcPr>
            <w:tcW w:w="4495" w:type="dxa"/>
            <w:vAlign w:val="center"/>
          </w:tcPr>
          <w:p w14:paraId="5795B684" w14:textId="77777777" w:rsidR="004D1EAA" w:rsidRPr="004D1EAA" w:rsidRDefault="004D1EAA" w:rsidP="00816D04">
            <w:pPr>
              <w:tabs>
                <w:tab w:val="left" w:pos="2055"/>
              </w:tabs>
              <w:ind w:firstLine="0"/>
              <w:jc w:val="center"/>
              <w:rPr>
                <w:i/>
                <w:iCs/>
              </w:rPr>
            </w:pPr>
            <w:r w:rsidRPr="004D1EAA">
              <w:rPr>
                <w:i/>
                <w:iCs/>
              </w:rPr>
              <w:t>Термін проведення</w:t>
            </w:r>
          </w:p>
        </w:tc>
        <w:tc>
          <w:tcPr>
            <w:tcW w:w="5132" w:type="dxa"/>
          </w:tcPr>
          <w:p w14:paraId="2587B7DA" w14:textId="77777777" w:rsidR="004D1EAA" w:rsidRPr="004D1EAA" w:rsidRDefault="004D1EAA" w:rsidP="00BD628B">
            <w:pPr>
              <w:tabs>
                <w:tab w:val="left" w:pos="2055"/>
              </w:tabs>
              <w:ind w:firstLine="0"/>
            </w:pPr>
            <w:r w:rsidRPr="004D1EAA">
              <w:t>Перед початком роботи у структурному підрозділі</w:t>
            </w:r>
          </w:p>
        </w:tc>
      </w:tr>
      <w:tr w:rsidR="004D1EAA" w:rsidRPr="004D1EAA" w14:paraId="0A996378" w14:textId="77777777" w:rsidTr="00517403">
        <w:tc>
          <w:tcPr>
            <w:tcW w:w="4495" w:type="dxa"/>
            <w:vAlign w:val="center"/>
          </w:tcPr>
          <w:p w14:paraId="6C5029D9" w14:textId="77777777" w:rsidR="004D1EAA" w:rsidRPr="004D1EAA" w:rsidRDefault="004D1EAA" w:rsidP="00816D04">
            <w:pPr>
              <w:tabs>
                <w:tab w:val="left" w:pos="2055"/>
              </w:tabs>
              <w:ind w:firstLine="0"/>
              <w:jc w:val="center"/>
              <w:rPr>
                <w:i/>
                <w:iCs/>
              </w:rPr>
            </w:pPr>
            <w:r w:rsidRPr="004D1EAA">
              <w:rPr>
                <w:i/>
                <w:iCs/>
              </w:rPr>
              <w:t>Місце проведення</w:t>
            </w:r>
          </w:p>
        </w:tc>
        <w:tc>
          <w:tcPr>
            <w:tcW w:w="5132" w:type="dxa"/>
          </w:tcPr>
          <w:p w14:paraId="5A625D12" w14:textId="6713E841" w:rsidR="004D1EAA" w:rsidRPr="004D1EAA" w:rsidRDefault="004D1EAA" w:rsidP="00BD628B">
            <w:pPr>
              <w:tabs>
                <w:tab w:val="left" w:pos="2055"/>
              </w:tabs>
              <w:ind w:firstLine="0"/>
            </w:pPr>
            <w:r w:rsidRPr="004D1EAA">
              <w:t xml:space="preserve">На </w:t>
            </w:r>
            <w:r w:rsidR="008334B7">
              <w:t>місці роботи</w:t>
            </w:r>
            <w:r w:rsidRPr="004D1EAA">
              <w:t xml:space="preserve"> </w:t>
            </w:r>
            <w:r w:rsidR="00EE6F52">
              <w:t>чи</w:t>
            </w:r>
            <w:r w:rsidRPr="004D1EAA">
              <w:t xml:space="preserve"> у відповідному структурному підрозділі.</w:t>
            </w:r>
          </w:p>
        </w:tc>
      </w:tr>
      <w:tr w:rsidR="004D1EAA" w:rsidRPr="004D1EAA" w14:paraId="2CDD949E" w14:textId="77777777" w:rsidTr="00517403">
        <w:tc>
          <w:tcPr>
            <w:tcW w:w="4495" w:type="dxa"/>
            <w:vAlign w:val="center"/>
          </w:tcPr>
          <w:p w14:paraId="3989A399" w14:textId="77777777" w:rsidR="004D1EAA" w:rsidRPr="004D1EAA" w:rsidRDefault="004D1EAA" w:rsidP="00816D04">
            <w:pPr>
              <w:tabs>
                <w:tab w:val="left" w:pos="2055"/>
              </w:tabs>
              <w:ind w:firstLine="0"/>
              <w:jc w:val="center"/>
              <w:rPr>
                <w:i/>
                <w:iCs/>
              </w:rPr>
            </w:pPr>
            <w:r w:rsidRPr="004D1EAA">
              <w:rPr>
                <w:i/>
                <w:iCs/>
              </w:rPr>
              <w:t>Особа, яка проводить інструктаж</w:t>
            </w:r>
          </w:p>
        </w:tc>
        <w:tc>
          <w:tcPr>
            <w:tcW w:w="5132" w:type="dxa"/>
          </w:tcPr>
          <w:p w14:paraId="7055F67A" w14:textId="77777777" w:rsidR="004D1EAA" w:rsidRPr="004D1EAA" w:rsidRDefault="004D1EAA" w:rsidP="00BD628B">
            <w:pPr>
              <w:tabs>
                <w:tab w:val="left" w:pos="2055"/>
              </w:tabs>
              <w:ind w:firstLine="0"/>
            </w:pPr>
            <w:r w:rsidRPr="004D1EAA">
              <w:t>Керівник структурного підрозділу</w:t>
            </w:r>
          </w:p>
        </w:tc>
      </w:tr>
      <w:tr w:rsidR="004D1EAA" w:rsidRPr="004D1EAA" w14:paraId="54CD4BC1" w14:textId="77777777" w:rsidTr="00517403">
        <w:tc>
          <w:tcPr>
            <w:tcW w:w="4495" w:type="dxa"/>
            <w:vAlign w:val="center"/>
          </w:tcPr>
          <w:p w14:paraId="4B9B3343" w14:textId="77777777" w:rsidR="004D1EAA" w:rsidRPr="004D1EAA" w:rsidRDefault="004D1EAA" w:rsidP="00816D04">
            <w:pPr>
              <w:tabs>
                <w:tab w:val="left" w:pos="2055"/>
              </w:tabs>
              <w:ind w:firstLine="0"/>
              <w:jc w:val="center"/>
              <w:rPr>
                <w:i/>
                <w:iCs/>
              </w:rPr>
            </w:pPr>
            <w:r w:rsidRPr="004D1EAA">
              <w:rPr>
                <w:i/>
                <w:iCs/>
              </w:rPr>
              <w:t>Оформлення інструктажу</w:t>
            </w:r>
          </w:p>
        </w:tc>
        <w:tc>
          <w:tcPr>
            <w:tcW w:w="5132" w:type="dxa"/>
          </w:tcPr>
          <w:p w14:paraId="1C0A5E38" w14:textId="65B378F1" w:rsidR="004D1EAA" w:rsidRPr="004D1EAA" w:rsidRDefault="004D1EAA" w:rsidP="00BD628B">
            <w:pPr>
              <w:tabs>
                <w:tab w:val="left" w:pos="2055"/>
              </w:tabs>
              <w:ind w:firstLine="0"/>
            </w:pPr>
            <w:r w:rsidRPr="004D1EAA">
              <w:t xml:space="preserve">Запис в журналі «Журнал реєстрації </w:t>
            </w:r>
            <w:r w:rsidR="002F0C64">
              <w:t>інструк</w:t>
            </w:r>
            <w:r w:rsidR="00C42FA4">
              <w:t>т</w:t>
            </w:r>
            <w:r w:rsidR="002F0C64">
              <w:t>ажів з охорони праці</w:t>
            </w:r>
            <w:r w:rsidRPr="004D1EAA">
              <w:t>»</w:t>
            </w:r>
          </w:p>
        </w:tc>
      </w:tr>
    </w:tbl>
    <w:p w14:paraId="0EEF6F95" w14:textId="77777777" w:rsidR="004D1EAA" w:rsidRDefault="004D1EAA" w:rsidP="004D1EAA">
      <w:pPr>
        <w:tabs>
          <w:tab w:val="left" w:pos="2055"/>
        </w:tabs>
      </w:pPr>
    </w:p>
    <w:p w14:paraId="759C4FFC" w14:textId="479B8B0E" w:rsidR="0024449F" w:rsidRDefault="00665077" w:rsidP="006C1299">
      <w:pPr>
        <w:tabs>
          <w:tab w:val="left" w:pos="2055"/>
        </w:tabs>
      </w:pPr>
      <w:r>
        <w:t>Інформація про повторний інструктаж наведена у табл. 2.3.</w:t>
      </w:r>
    </w:p>
    <w:p w14:paraId="7FC39169" w14:textId="77777777" w:rsidR="00461F55" w:rsidRDefault="00461F55" w:rsidP="006C1299">
      <w:pPr>
        <w:tabs>
          <w:tab w:val="left" w:pos="2055"/>
        </w:tabs>
      </w:pPr>
    </w:p>
    <w:p w14:paraId="6C4EF700" w14:textId="5DFA7A5B" w:rsidR="00665077" w:rsidRPr="00461F55" w:rsidRDefault="00665077" w:rsidP="00461F55">
      <w:pPr>
        <w:tabs>
          <w:tab w:val="left" w:pos="2055"/>
        </w:tabs>
        <w:jc w:val="right"/>
        <w:rPr>
          <w:i/>
          <w:iCs/>
        </w:rPr>
      </w:pPr>
      <w:r w:rsidRPr="00461F55">
        <w:rPr>
          <w:i/>
          <w:iCs/>
        </w:rPr>
        <w:t>Таблиця 2.3</w:t>
      </w:r>
    </w:p>
    <w:p w14:paraId="351F80F5" w14:textId="6AAA34AE" w:rsidR="00665077" w:rsidRPr="00665077" w:rsidRDefault="00665077" w:rsidP="00461F55">
      <w:pPr>
        <w:tabs>
          <w:tab w:val="left" w:pos="2055"/>
        </w:tabs>
        <w:jc w:val="center"/>
        <w:rPr>
          <w:b/>
          <w:bCs/>
        </w:rPr>
      </w:pPr>
      <w:r w:rsidRPr="00665077">
        <w:rPr>
          <w:b/>
          <w:bCs/>
        </w:rPr>
        <w:t>Інформація про повторний інструктаж</w:t>
      </w:r>
    </w:p>
    <w:tbl>
      <w:tblPr>
        <w:tblStyle w:val="TableGrid"/>
        <w:tblW w:w="0" w:type="auto"/>
        <w:tblLook w:val="04A0" w:firstRow="1" w:lastRow="0" w:firstColumn="1" w:lastColumn="0" w:noHBand="0" w:noVBand="1"/>
      </w:tblPr>
      <w:tblGrid>
        <w:gridCol w:w="4370"/>
        <w:gridCol w:w="4976"/>
      </w:tblGrid>
      <w:tr w:rsidR="00665077" w:rsidRPr="00665077" w14:paraId="46A447D5" w14:textId="77777777" w:rsidTr="00517403">
        <w:tc>
          <w:tcPr>
            <w:tcW w:w="4495" w:type="dxa"/>
            <w:vAlign w:val="center"/>
          </w:tcPr>
          <w:p w14:paraId="14A2FF76" w14:textId="77777777" w:rsidR="00665077" w:rsidRPr="00665077" w:rsidRDefault="00665077" w:rsidP="00816D04">
            <w:pPr>
              <w:tabs>
                <w:tab w:val="left" w:pos="2055"/>
              </w:tabs>
              <w:ind w:firstLine="0"/>
              <w:jc w:val="center"/>
              <w:rPr>
                <w:i/>
                <w:iCs/>
              </w:rPr>
            </w:pPr>
            <w:r w:rsidRPr="00665077">
              <w:rPr>
                <w:i/>
                <w:iCs/>
              </w:rPr>
              <w:t>Тип інструктажу</w:t>
            </w:r>
          </w:p>
        </w:tc>
        <w:tc>
          <w:tcPr>
            <w:tcW w:w="5132" w:type="dxa"/>
          </w:tcPr>
          <w:p w14:paraId="4C2F1E25" w14:textId="77777777" w:rsidR="00665077" w:rsidRPr="00665077" w:rsidRDefault="00665077" w:rsidP="00C43692">
            <w:pPr>
              <w:tabs>
                <w:tab w:val="left" w:pos="2055"/>
              </w:tabs>
              <w:ind w:firstLine="0"/>
            </w:pPr>
            <w:r w:rsidRPr="00665077">
              <w:t>Повторний</w:t>
            </w:r>
          </w:p>
        </w:tc>
      </w:tr>
      <w:tr w:rsidR="00665077" w:rsidRPr="00665077" w14:paraId="66D48AAD" w14:textId="77777777" w:rsidTr="00517403">
        <w:tc>
          <w:tcPr>
            <w:tcW w:w="4495" w:type="dxa"/>
            <w:vAlign w:val="center"/>
          </w:tcPr>
          <w:p w14:paraId="2764A0C7" w14:textId="77777777" w:rsidR="00665077" w:rsidRPr="00665077" w:rsidRDefault="00665077" w:rsidP="00816D04">
            <w:pPr>
              <w:tabs>
                <w:tab w:val="left" w:pos="2055"/>
              </w:tabs>
              <w:ind w:firstLine="0"/>
              <w:jc w:val="center"/>
              <w:rPr>
                <w:i/>
                <w:iCs/>
              </w:rPr>
            </w:pPr>
            <w:r w:rsidRPr="00665077">
              <w:rPr>
                <w:i/>
                <w:iCs/>
              </w:rPr>
              <w:t>Особа, для якої проводиться</w:t>
            </w:r>
          </w:p>
        </w:tc>
        <w:tc>
          <w:tcPr>
            <w:tcW w:w="5132" w:type="dxa"/>
          </w:tcPr>
          <w:p w14:paraId="5A78C96F" w14:textId="77777777" w:rsidR="00665077" w:rsidRPr="00665077" w:rsidRDefault="00665077" w:rsidP="00C43692">
            <w:pPr>
              <w:tabs>
                <w:tab w:val="left" w:pos="2055"/>
              </w:tabs>
              <w:ind w:firstLine="0"/>
            </w:pPr>
            <w:r w:rsidRPr="00665077">
              <w:t>Будь-який працівник, який постійно працює у структурному підрозділі</w:t>
            </w:r>
          </w:p>
        </w:tc>
      </w:tr>
      <w:tr w:rsidR="00665077" w:rsidRPr="00665077" w14:paraId="6DB65B2C" w14:textId="77777777" w:rsidTr="00517403">
        <w:tc>
          <w:tcPr>
            <w:tcW w:w="4495" w:type="dxa"/>
            <w:vAlign w:val="center"/>
          </w:tcPr>
          <w:p w14:paraId="02D90982" w14:textId="77777777" w:rsidR="00665077" w:rsidRPr="00665077" w:rsidRDefault="00665077" w:rsidP="00816D04">
            <w:pPr>
              <w:tabs>
                <w:tab w:val="left" w:pos="2055"/>
              </w:tabs>
              <w:ind w:firstLine="0"/>
              <w:jc w:val="center"/>
              <w:rPr>
                <w:i/>
                <w:iCs/>
              </w:rPr>
            </w:pPr>
            <w:r w:rsidRPr="00665077">
              <w:rPr>
                <w:i/>
                <w:iCs/>
              </w:rPr>
              <w:t>Термін проведення</w:t>
            </w:r>
          </w:p>
        </w:tc>
        <w:tc>
          <w:tcPr>
            <w:tcW w:w="5132" w:type="dxa"/>
          </w:tcPr>
          <w:p w14:paraId="5B4E80F7" w14:textId="79C7B630" w:rsidR="00665077" w:rsidRPr="00665077" w:rsidRDefault="00665077" w:rsidP="00C43692">
            <w:pPr>
              <w:tabs>
                <w:tab w:val="left" w:pos="2055"/>
              </w:tabs>
              <w:ind w:firstLine="0"/>
            </w:pPr>
            <w:r w:rsidRPr="00665077">
              <w:t>1 раз на</w:t>
            </w:r>
            <w:r w:rsidR="00153F3E">
              <w:t xml:space="preserve"> 1</w:t>
            </w:r>
            <w:r w:rsidRPr="00665077">
              <w:t xml:space="preserve"> рік (для робіт підвищеної небезпеки); 1 раз на 1 роки для інших</w:t>
            </w:r>
          </w:p>
        </w:tc>
      </w:tr>
      <w:tr w:rsidR="00665077" w:rsidRPr="00665077" w14:paraId="4016F545" w14:textId="77777777" w:rsidTr="00517403">
        <w:tc>
          <w:tcPr>
            <w:tcW w:w="4495" w:type="dxa"/>
            <w:vAlign w:val="center"/>
          </w:tcPr>
          <w:p w14:paraId="07D496DB" w14:textId="77777777" w:rsidR="00665077" w:rsidRPr="00665077" w:rsidRDefault="00665077" w:rsidP="00816D04">
            <w:pPr>
              <w:tabs>
                <w:tab w:val="left" w:pos="2055"/>
              </w:tabs>
              <w:ind w:firstLine="0"/>
              <w:jc w:val="center"/>
              <w:rPr>
                <w:i/>
                <w:iCs/>
              </w:rPr>
            </w:pPr>
            <w:r w:rsidRPr="00665077">
              <w:rPr>
                <w:i/>
                <w:iCs/>
              </w:rPr>
              <w:t>Місце проведення</w:t>
            </w:r>
          </w:p>
        </w:tc>
        <w:tc>
          <w:tcPr>
            <w:tcW w:w="5132" w:type="dxa"/>
          </w:tcPr>
          <w:p w14:paraId="01AC0A62" w14:textId="77777777" w:rsidR="00665077" w:rsidRPr="00665077" w:rsidRDefault="00665077" w:rsidP="00C43692">
            <w:pPr>
              <w:tabs>
                <w:tab w:val="left" w:pos="2055"/>
              </w:tabs>
              <w:ind w:firstLine="0"/>
            </w:pPr>
            <w:r w:rsidRPr="00665077">
              <w:t>За програмою первинного інструктажу</w:t>
            </w:r>
          </w:p>
        </w:tc>
      </w:tr>
      <w:tr w:rsidR="00665077" w:rsidRPr="00665077" w14:paraId="7DA05280" w14:textId="77777777" w:rsidTr="00517403">
        <w:tc>
          <w:tcPr>
            <w:tcW w:w="4495" w:type="dxa"/>
            <w:vAlign w:val="center"/>
          </w:tcPr>
          <w:p w14:paraId="4BCC1D3A" w14:textId="77777777" w:rsidR="00665077" w:rsidRPr="00665077" w:rsidRDefault="00665077" w:rsidP="00816D04">
            <w:pPr>
              <w:tabs>
                <w:tab w:val="left" w:pos="2055"/>
              </w:tabs>
              <w:ind w:firstLine="0"/>
              <w:jc w:val="center"/>
              <w:rPr>
                <w:i/>
                <w:iCs/>
              </w:rPr>
            </w:pPr>
            <w:r w:rsidRPr="00665077">
              <w:rPr>
                <w:i/>
                <w:iCs/>
              </w:rPr>
              <w:t>Особа, яка проводить інструктаж</w:t>
            </w:r>
          </w:p>
        </w:tc>
        <w:tc>
          <w:tcPr>
            <w:tcW w:w="5132" w:type="dxa"/>
          </w:tcPr>
          <w:p w14:paraId="708A1DA6" w14:textId="77777777" w:rsidR="00665077" w:rsidRPr="00665077" w:rsidRDefault="00665077" w:rsidP="00C43692">
            <w:pPr>
              <w:tabs>
                <w:tab w:val="left" w:pos="2055"/>
              </w:tabs>
              <w:ind w:firstLine="0"/>
            </w:pPr>
            <w:r w:rsidRPr="00665077">
              <w:t>За програмою первинного інструктажу</w:t>
            </w:r>
          </w:p>
        </w:tc>
      </w:tr>
      <w:tr w:rsidR="00665077" w:rsidRPr="00665077" w14:paraId="36618CC3" w14:textId="77777777" w:rsidTr="00517403">
        <w:tc>
          <w:tcPr>
            <w:tcW w:w="4495" w:type="dxa"/>
            <w:vAlign w:val="center"/>
          </w:tcPr>
          <w:p w14:paraId="0A89F99B" w14:textId="77777777" w:rsidR="00665077" w:rsidRPr="00665077" w:rsidRDefault="00665077" w:rsidP="00816D04">
            <w:pPr>
              <w:tabs>
                <w:tab w:val="left" w:pos="2055"/>
              </w:tabs>
              <w:ind w:firstLine="0"/>
              <w:jc w:val="center"/>
              <w:rPr>
                <w:i/>
                <w:iCs/>
              </w:rPr>
            </w:pPr>
            <w:r w:rsidRPr="00665077">
              <w:rPr>
                <w:i/>
                <w:iCs/>
              </w:rPr>
              <w:t>Оформлення інструктажу</w:t>
            </w:r>
          </w:p>
        </w:tc>
        <w:tc>
          <w:tcPr>
            <w:tcW w:w="5132" w:type="dxa"/>
          </w:tcPr>
          <w:p w14:paraId="6A396195" w14:textId="486938E4" w:rsidR="00665077" w:rsidRPr="00665077" w:rsidRDefault="00665077" w:rsidP="00C43692">
            <w:pPr>
              <w:tabs>
                <w:tab w:val="left" w:pos="2055"/>
              </w:tabs>
              <w:ind w:firstLine="0"/>
            </w:pPr>
            <w:r w:rsidRPr="00665077">
              <w:t xml:space="preserve">За </w:t>
            </w:r>
            <w:r w:rsidR="00373F4E">
              <w:t>оформленням</w:t>
            </w:r>
            <w:r w:rsidR="00373F4E" w:rsidRPr="00230B8B">
              <w:t xml:space="preserve"> </w:t>
            </w:r>
            <w:r w:rsidRPr="00665077">
              <w:t>первинного інструктажу</w:t>
            </w:r>
          </w:p>
        </w:tc>
      </w:tr>
    </w:tbl>
    <w:p w14:paraId="1F876CFE" w14:textId="77777777" w:rsidR="00665077" w:rsidRDefault="00665077" w:rsidP="006C1299">
      <w:pPr>
        <w:tabs>
          <w:tab w:val="left" w:pos="2055"/>
        </w:tabs>
      </w:pPr>
    </w:p>
    <w:p w14:paraId="126CB7DF" w14:textId="52CE306E" w:rsidR="00992ED6" w:rsidRDefault="00992ED6" w:rsidP="00992ED6">
      <w:pPr>
        <w:tabs>
          <w:tab w:val="left" w:pos="2055"/>
        </w:tabs>
      </w:pPr>
      <w:r>
        <w:t>Позаплановий інструктаж проводиться для:</w:t>
      </w:r>
    </w:p>
    <w:p w14:paraId="6FD69F7B" w14:textId="46ED051F" w:rsidR="00992ED6" w:rsidRPr="006C1299" w:rsidRDefault="00992ED6" w:rsidP="00992ED6">
      <w:pPr>
        <w:pStyle w:val="ListParagraph"/>
        <w:numPr>
          <w:ilvl w:val="0"/>
          <w:numId w:val="30"/>
        </w:numPr>
        <w:tabs>
          <w:tab w:val="left" w:pos="2055"/>
        </w:tabs>
        <w:spacing w:line="360" w:lineRule="auto"/>
        <w:rPr>
          <w:rFonts w:eastAsiaTheme="minorHAnsi" w:cstheme="minorBidi"/>
          <w:sz w:val="28"/>
          <w:szCs w:val="22"/>
          <w:lang w:val="uk-UA" w:eastAsia="en-US"/>
        </w:rPr>
      </w:pPr>
      <w:r>
        <w:rPr>
          <w:rFonts w:eastAsiaTheme="minorHAnsi" w:cstheme="minorBidi"/>
          <w:sz w:val="28"/>
          <w:szCs w:val="22"/>
          <w:lang w:val="uk-UA" w:eastAsia="en-US"/>
        </w:rPr>
        <w:t>При змінах технологічного процесу</w:t>
      </w:r>
      <w:r w:rsidRPr="006C1299">
        <w:rPr>
          <w:rFonts w:eastAsiaTheme="minorHAnsi" w:cstheme="minorBidi"/>
          <w:sz w:val="28"/>
          <w:szCs w:val="22"/>
          <w:lang w:val="uk-UA" w:eastAsia="en-US"/>
        </w:rPr>
        <w:t>;</w:t>
      </w:r>
    </w:p>
    <w:p w14:paraId="17B117BD" w14:textId="684F207B" w:rsidR="00992ED6" w:rsidRPr="006C1299" w:rsidRDefault="00992ED6" w:rsidP="00992ED6">
      <w:pPr>
        <w:pStyle w:val="ListParagraph"/>
        <w:numPr>
          <w:ilvl w:val="0"/>
          <w:numId w:val="30"/>
        </w:numPr>
        <w:tabs>
          <w:tab w:val="left" w:pos="2055"/>
        </w:tabs>
        <w:spacing w:line="360" w:lineRule="auto"/>
        <w:rPr>
          <w:rFonts w:eastAsiaTheme="minorHAnsi" w:cstheme="minorBidi"/>
          <w:sz w:val="28"/>
          <w:szCs w:val="22"/>
          <w:lang w:val="uk-UA" w:eastAsia="en-US"/>
        </w:rPr>
      </w:pPr>
      <w:r>
        <w:rPr>
          <w:rFonts w:eastAsiaTheme="minorHAnsi" w:cstheme="minorBidi"/>
          <w:sz w:val="28"/>
          <w:szCs w:val="22"/>
          <w:lang w:val="uk-UA" w:eastAsia="en-US"/>
        </w:rPr>
        <w:t>При нових чи змінених нормативних актах</w:t>
      </w:r>
      <w:r w:rsidRPr="006C1299">
        <w:rPr>
          <w:rFonts w:eastAsiaTheme="minorHAnsi" w:cstheme="minorBidi"/>
          <w:sz w:val="28"/>
          <w:szCs w:val="22"/>
          <w:lang w:val="uk-UA" w:eastAsia="en-US"/>
        </w:rPr>
        <w:t>;</w:t>
      </w:r>
    </w:p>
    <w:p w14:paraId="7FE8706B" w14:textId="0DC605F3" w:rsidR="00992ED6" w:rsidRPr="006C1299" w:rsidRDefault="00992ED6" w:rsidP="00992ED6">
      <w:pPr>
        <w:pStyle w:val="ListParagraph"/>
        <w:numPr>
          <w:ilvl w:val="0"/>
          <w:numId w:val="30"/>
        </w:numPr>
        <w:tabs>
          <w:tab w:val="left" w:pos="2055"/>
        </w:tabs>
        <w:spacing w:line="360" w:lineRule="auto"/>
        <w:rPr>
          <w:rFonts w:eastAsiaTheme="minorHAnsi" w:cstheme="minorBidi"/>
          <w:sz w:val="28"/>
          <w:szCs w:val="22"/>
          <w:lang w:val="uk-UA" w:eastAsia="en-US"/>
        </w:rPr>
      </w:pPr>
      <w:r>
        <w:rPr>
          <w:rFonts w:eastAsiaTheme="minorHAnsi" w:cstheme="minorBidi"/>
          <w:sz w:val="28"/>
          <w:szCs w:val="22"/>
          <w:lang w:val="uk-UA" w:eastAsia="en-US"/>
        </w:rPr>
        <w:t>У випадках перерви виконання обов’язків (понад 30 днів для робіт підвищеною небезпекою, понад 60 днів для інших)</w:t>
      </w:r>
      <w:r w:rsidRPr="006C1299">
        <w:rPr>
          <w:rFonts w:eastAsiaTheme="minorHAnsi" w:cstheme="minorBidi"/>
          <w:sz w:val="28"/>
          <w:szCs w:val="22"/>
          <w:lang w:val="uk-UA" w:eastAsia="en-US"/>
        </w:rPr>
        <w:t>;</w:t>
      </w:r>
    </w:p>
    <w:p w14:paraId="46C717CF" w14:textId="2B50A656" w:rsidR="00230B8B" w:rsidRPr="00E566EA" w:rsidRDefault="009138A1" w:rsidP="005738F5">
      <w:pPr>
        <w:tabs>
          <w:tab w:val="left" w:pos="2055"/>
        </w:tabs>
        <w:ind w:firstLine="0"/>
        <w:rPr>
          <w:lang w:val="en-US"/>
        </w:rPr>
      </w:pPr>
      <w:r>
        <w:rPr>
          <w:lang w:val="en-US"/>
        </w:rPr>
        <w:t xml:space="preserve">         </w:t>
      </w:r>
      <w:r w:rsidR="000F7EA7">
        <w:t>Основна інформація про позаплановий інструктаж наведена у табл. 2.4.</w:t>
      </w:r>
    </w:p>
    <w:p w14:paraId="33E8C8DE" w14:textId="33B46097" w:rsidR="00230B8B" w:rsidRPr="008155D7" w:rsidRDefault="00230B8B" w:rsidP="008155D7">
      <w:pPr>
        <w:tabs>
          <w:tab w:val="left" w:pos="2055"/>
        </w:tabs>
        <w:jc w:val="right"/>
        <w:rPr>
          <w:i/>
          <w:iCs/>
        </w:rPr>
      </w:pPr>
      <w:r w:rsidRPr="008155D7">
        <w:rPr>
          <w:i/>
          <w:iCs/>
        </w:rPr>
        <w:lastRenderedPageBreak/>
        <w:t>Таблиця 2.4</w:t>
      </w:r>
    </w:p>
    <w:p w14:paraId="09FBBAE8" w14:textId="1EB3D8EB" w:rsidR="00230B8B" w:rsidRPr="00230B8B" w:rsidRDefault="00230B8B" w:rsidP="00230B8B">
      <w:pPr>
        <w:tabs>
          <w:tab w:val="left" w:pos="2055"/>
        </w:tabs>
        <w:jc w:val="center"/>
        <w:rPr>
          <w:b/>
          <w:bCs/>
        </w:rPr>
      </w:pPr>
      <w:r w:rsidRPr="00230B8B">
        <w:rPr>
          <w:b/>
          <w:bCs/>
        </w:rPr>
        <w:t xml:space="preserve">Інформація про позаплановий інструктаж </w:t>
      </w:r>
    </w:p>
    <w:tbl>
      <w:tblPr>
        <w:tblStyle w:val="TableGrid"/>
        <w:tblW w:w="0" w:type="auto"/>
        <w:tblLook w:val="04A0" w:firstRow="1" w:lastRow="0" w:firstColumn="1" w:lastColumn="0" w:noHBand="0" w:noVBand="1"/>
      </w:tblPr>
      <w:tblGrid>
        <w:gridCol w:w="4366"/>
        <w:gridCol w:w="4980"/>
      </w:tblGrid>
      <w:tr w:rsidR="00230B8B" w:rsidRPr="00230B8B" w14:paraId="342CBF60" w14:textId="77777777" w:rsidTr="00517403">
        <w:tc>
          <w:tcPr>
            <w:tcW w:w="4495" w:type="dxa"/>
            <w:vAlign w:val="center"/>
          </w:tcPr>
          <w:p w14:paraId="193DF9E0" w14:textId="77777777" w:rsidR="00230B8B" w:rsidRPr="00230B8B" w:rsidRDefault="00230B8B" w:rsidP="00816D04">
            <w:pPr>
              <w:tabs>
                <w:tab w:val="left" w:pos="2055"/>
              </w:tabs>
              <w:ind w:firstLine="0"/>
              <w:jc w:val="center"/>
              <w:rPr>
                <w:i/>
                <w:iCs/>
              </w:rPr>
            </w:pPr>
            <w:r w:rsidRPr="00230B8B">
              <w:rPr>
                <w:i/>
                <w:iCs/>
              </w:rPr>
              <w:t>Тип інструктажу</w:t>
            </w:r>
          </w:p>
        </w:tc>
        <w:tc>
          <w:tcPr>
            <w:tcW w:w="5132" w:type="dxa"/>
          </w:tcPr>
          <w:p w14:paraId="79A7C490" w14:textId="77777777" w:rsidR="00230B8B" w:rsidRPr="00230B8B" w:rsidRDefault="00230B8B" w:rsidP="00C91C09">
            <w:pPr>
              <w:tabs>
                <w:tab w:val="left" w:pos="2055"/>
              </w:tabs>
              <w:ind w:firstLine="0"/>
            </w:pPr>
            <w:r w:rsidRPr="00230B8B">
              <w:t>Позаплановий</w:t>
            </w:r>
          </w:p>
        </w:tc>
      </w:tr>
      <w:tr w:rsidR="00230B8B" w:rsidRPr="00230B8B" w14:paraId="28687755" w14:textId="77777777" w:rsidTr="00517403">
        <w:tc>
          <w:tcPr>
            <w:tcW w:w="4495" w:type="dxa"/>
            <w:vAlign w:val="center"/>
          </w:tcPr>
          <w:p w14:paraId="33B6917B" w14:textId="77777777" w:rsidR="00230B8B" w:rsidRPr="00230B8B" w:rsidRDefault="00230B8B" w:rsidP="00816D04">
            <w:pPr>
              <w:tabs>
                <w:tab w:val="left" w:pos="2055"/>
              </w:tabs>
              <w:ind w:firstLine="0"/>
              <w:jc w:val="center"/>
              <w:rPr>
                <w:i/>
                <w:iCs/>
              </w:rPr>
            </w:pPr>
            <w:r w:rsidRPr="00230B8B">
              <w:rPr>
                <w:i/>
                <w:iCs/>
              </w:rPr>
              <w:t>Особа, для якої проводиться</w:t>
            </w:r>
          </w:p>
        </w:tc>
        <w:tc>
          <w:tcPr>
            <w:tcW w:w="5132" w:type="dxa"/>
          </w:tcPr>
          <w:p w14:paraId="7DF7D9B9" w14:textId="77777777" w:rsidR="00230B8B" w:rsidRPr="00230B8B" w:rsidRDefault="00230B8B" w:rsidP="00230B8B">
            <w:pPr>
              <w:tabs>
                <w:tab w:val="left" w:pos="2055"/>
              </w:tabs>
              <w:ind w:firstLine="0"/>
            </w:pPr>
            <w:r w:rsidRPr="00230B8B">
              <w:t>Проводиться після нещасних випадків або аварій, після змін технологічного процесу, у випадках перерви роботи працівника</w:t>
            </w:r>
          </w:p>
        </w:tc>
      </w:tr>
      <w:tr w:rsidR="00230B8B" w:rsidRPr="00230B8B" w14:paraId="127AF718" w14:textId="77777777" w:rsidTr="00517403">
        <w:tc>
          <w:tcPr>
            <w:tcW w:w="4495" w:type="dxa"/>
            <w:vAlign w:val="center"/>
          </w:tcPr>
          <w:p w14:paraId="4AB6CBB9" w14:textId="77777777" w:rsidR="00230B8B" w:rsidRPr="00230B8B" w:rsidRDefault="00230B8B" w:rsidP="00816D04">
            <w:pPr>
              <w:tabs>
                <w:tab w:val="left" w:pos="2055"/>
              </w:tabs>
              <w:ind w:firstLine="0"/>
              <w:jc w:val="center"/>
              <w:rPr>
                <w:i/>
                <w:iCs/>
              </w:rPr>
            </w:pPr>
            <w:r w:rsidRPr="00230B8B">
              <w:rPr>
                <w:i/>
                <w:iCs/>
              </w:rPr>
              <w:t>Термін проведення</w:t>
            </w:r>
          </w:p>
        </w:tc>
        <w:tc>
          <w:tcPr>
            <w:tcW w:w="5132" w:type="dxa"/>
          </w:tcPr>
          <w:p w14:paraId="61B25BDC" w14:textId="77777777" w:rsidR="00230B8B" w:rsidRPr="00230B8B" w:rsidRDefault="00230B8B" w:rsidP="00230B8B">
            <w:pPr>
              <w:tabs>
                <w:tab w:val="left" w:pos="2055"/>
              </w:tabs>
              <w:ind w:firstLine="0"/>
            </w:pPr>
            <w:r w:rsidRPr="00230B8B">
              <w:t>За програмою первинного інструктажу</w:t>
            </w:r>
          </w:p>
        </w:tc>
      </w:tr>
      <w:tr w:rsidR="00230B8B" w:rsidRPr="00230B8B" w14:paraId="6DBA53D5" w14:textId="77777777" w:rsidTr="00517403">
        <w:tc>
          <w:tcPr>
            <w:tcW w:w="4495" w:type="dxa"/>
            <w:vAlign w:val="center"/>
          </w:tcPr>
          <w:p w14:paraId="126603FA" w14:textId="77777777" w:rsidR="00230B8B" w:rsidRPr="00230B8B" w:rsidRDefault="00230B8B" w:rsidP="00816D04">
            <w:pPr>
              <w:tabs>
                <w:tab w:val="left" w:pos="2055"/>
              </w:tabs>
              <w:ind w:firstLine="0"/>
              <w:jc w:val="center"/>
              <w:rPr>
                <w:i/>
                <w:iCs/>
              </w:rPr>
            </w:pPr>
            <w:r w:rsidRPr="00230B8B">
              <w:rPr>
                <w:i/>
                <w:iCs/>
              </w:rPr>
              <w:t>Місце проведення</w:t>
            </w:r>
          </w:p>
        </w:tc>
        <w:tc>
          <w:tcPr>
            <w:tcW w:w="5132" w:type="dxa"/>
          </w:tcPr>
          <w:p w14:paraId="6EB34065" w14:textId="77777777" w:rsidR="00230B8B" w:rsidRPr="00230B8B" w:rsidRDefault="00230B8B" w:rsidP="00230B8B">
            <w:pPr>
              <w:tabs>
                <w:tab w:val="left" w:pos="2055"/>
              </w:tabs>
              <w:ind w:firstLine="0"/>
            </w:pPr>
            <w:r w:rsidRPr="00230B8B">
              <w:t>За програмою первинного інструктажу</w:t>
            </w:r>
          </w:p>
        </w:tc>
      </w:tr>
      <w:tr w:rsidR="00230B8B" w:rsidRPr="00230B8B" w14:paraId="1C77CCF9" w14:textId="77777777" w:rsidTr="00517403">
        <w:tc>
          <w:tcPr>
            <w:tcW w:w="4495" w:type="dxa"/>
            <w:vAlign w:val="center"/>
          </w:tcPr>
          <w:p w14:paraId="202EF703" w14:textId="77777777" w:rsidR="00230B8B" w:rsidRPr="00230B8B" w:rsidRDefault="00230B8B" w:rsidP="00816D04">
            <w:pPr>
              <w:tabs>
                <w:tab w:val="left" w:pos="2055"/>
              </w:tabs>
              <w:ind w:firstLine="0"/>
              <w:jc w:val="center"/>
              <w:rPr>
                <w:i/>
                <w:iCs/>
              </w:rPr>
            </w:pPr>
            <w:r w:rsidRPr="00230B8B">
              <w:rPr>
                <w:i/>
                <w:iCs/>
              </w:rPr>
              <w:t>Особа, яка проводить інструктаж</w:t>
            </w:r>
          </w:p>
        </w:tc>
        <w:tc>
          <w:tcPr>
            <w:tcW w:w="5132" w:type="dxa"/>
          </w:tcPr>
          <w:p w14:paraId="44C6DF78" w14:textId="77777777" w:rsidR="00230B8B" w:rsidRPr="00230B8B" w:rsidRDefault="00230B8B" w:rsidP="00230B8B">
            <w:pPr>
              <w:tabs>
                <w:tab w:val="left" w:pos="2055"/>
              </w:tabs>
              <w:ind w:firstLine="0"/>
            </w:pPr>
            <w:r w:rsidRPr="00230B8B">
              <w:t>За програмою первинного інструктажу</w:t>
            </w:r>
          </w:p>
        </w:tc>
      </w:tr>
      <w:tr w:rsidR="00230B8B" w:rsidRPr="00230B8B" w14:paraId="247C3EBF" w14:textId="77777777" w:rsidTr="00517403">
        <w:tc>
          <w:tcPr>
            <w:tcW w:w="4495" w:type="dxa"/>
            <w:vAlign w:val="center"/>
          </w:tcPr>
          <w:p w14:paraId="3AFF1FC9" w14:textId="77777777" w:rsidR="00230B8B" w:rsidRPr="00230B8B" w:rsidRDefault="00230B8B" w:rsidP="00816D04">
            <w:pPr>
              <w:tabs>
                <w:tab w:val="left" w:pos="2055"/>
              </w:tabs>
              <w:ind w:firstLine="0"/>
              <w:jc w:val="center"/>
              <w:rPr>
                <w:i/>
                <w:iCs/>
              </w:rPr>
            </w:pPr>
            <w:r w:rsidRPr="00230B8B">
              <w:rPr>
                <w:i/>
                <w:iCs/>
              </w:rPr>
              <w:t>Оформлення інструктажу</w:t>
            </w:r>
          </w:p>
        </w:tc>
        <w:tc>
          <w:tcPr>
            <w:tcW w:w="5132" w:type="dxa"/>
          </w:tcPr>
          <w:p w14:paraId="687325C1" w14:textId="3224C99E" w:rsidR="00230B8B" w:rsidRPr="00230B8B" w:rsidRDefault="00230B8B" w:rsidP="00230B8B">
            <w:pPr>
              <w:tabs>
                <w:tab w:val="left" w:pos="2055"/>
              </w:tabs>
              <w:ind w:firstLine="0"/>
            </w:pPr>
            <w:r w:rsidRPr="00230B8B">
              <w:t xml:space="preserve">За </w:t>
            </w:r>
            <w:r w:rsidR="00A73485">
              <w:t>оформленням</w:t>
            </w:r>
            <w:r w:rsidRPr="00230B8B">
              <w:t xml:space="preserve"> первинного інструктажу</w:t>
            </w:r>
          </w:p>
        </w:tc>
      </w:tr>
    </w:tbl>
    <w:p w14:paraId="1F4CE8D6" w14:textId="77777777" w:rsidR="00230B8B" w:rsidRDefault="00230B8B" w:rsidP="00057679">
      <w:pPr>
        <w:tabs>
          <w:tab w:val="left" w:pos="2055"/>
        </w:tabs>
      </w:pPr>
    </w:p>
    <w:p w14:paraId="4646A89F" w14:textId="475409F4" w:rsidR="007F7B05" w:rsidRDefault="007F7B05" w:rsidP="00057679">
      <w:pPr>
        <w:tabs>
          <w:tab w:val="left" w:pos="2055"/>
        </w:tabs>
      </w:pPr>
      <w:r>
        <w:t>Інформація про цільовий інструктаж наведено у табл. 2.5.</w:t>
      </w:r>
    </w:p>
    <w:p w14:paraId="1551E924" w14:textId="77777777" w:rsidR="007F7B05" w:rsidRDefault="007F7B05" w:rsidP="00057679">
      <w:pPr>
        <w:tabs>
          <w:tab w:val="left" w:pos="2055"/>
        </w:tabs>
      </w:pPr>
    </w:p>
    <w:p w14:paraId="19C96114" w14:textId="023CF1B2" w:rsidR="00CF75D7" w:rsidRPr="00CF75D7" w:rsidRDefault="00CF75D7" w:rsidP="000B5715">
      <w:pPr>
        <w:tabs>
          <w:tab w:val="left" w:pos="2055"/>
        </w:tabs>
        <w:jc w:val="right"/>
        <w:rPr>
          <w:i/>
          <w:iCs/>
        </w:rPr>
      </w:pPr>
      <w:r w:rsidRPr="00CF75D7">
        <w:rPr>
          <w:i/>
          <w:iCs/>
        </w:rPr>
        <w:t xml:space="preserve">Таблиця </w:t>
      </w:r>
      <w:r w:rsidR="000B7EF4">
        <w:rPr>
          <w:i/>
          <w:iCs/>
        </w:rPr>
        <w:t>2</w:t>
      </w:r>
      <w:r w:rsidRPr="00CF75D7">
        <w:rPr>
          <w:i/>
          <w:iCs/>
        </w:rPr>
        <w:t>.5</w:t>
      </w:r>
    </w:p>
    <w:p w14:paraId="5D9E0698" w14:textId="749583D0" w:rsidR="00CF75D7" w:rsidRPr="00CF75D7" w:rsidRDefault="00CF75D7" w:rsidP="000B5715">
      <w:pPr>
        <w:tabs>
          <w:tab w:val="left" w:pos="2055"/>
        </w:tabs>
        <w:jc w:val="center"/>
        <w:rPr>
          <w:b/>
          <w:bCs/>
        </w:rPr>
      </w:pPr>
      <w:r w:rsidRPr="00CF75D7">
        <w:rPr>
          <w:b/>
          <w:bCs/>
        </w:rPr>
        <w:t xml:space="preserve">Інформація про цільовий інструктаж </w:t>
      </w:r>
    </w:p>
    <w:tbl>
      <w:tblPr>
        <w:tblStyle w:val="TableGrid"/>
        <w:tblW w:w="0" w:type="auto"/>
        <w:tblLook w:val="04A0" w:firstRow="1" w:lastRow="0" w:firstColumn="1" w:lastColumn="0" w:noHBand="0" w:noVBand="1"/>
      </w:tblPr>
      <w:tblGrid>
        <w:gridCol w:w="4366"/>
        <w:gridCol w:w="4980"/>
      </w:tblGrid>
      <w:tr w:rsidR="00CF75D7" w:rsidRPr="00CF75D7" w14:paraId="7D14E827" w14:textId="77777777" w:rsidTr="00517403">
        <w:tc>
          <w:tcPr>
            <w:tcW w:w="4495" w:type="dxa"/>
            <w:vAlign w:val="center"/>
          </w:tcPr>
          <w:p w14:paraId="126FD641" w14:textId="77777777" w:rsidR="00CF75D7" w:rsidRPr="00CF75D7" w:rsidRDefault="00CF75D7" w:rsidP="00A93A45">
            <w:pPr>
              <w:tabs>
                <w:tab w:val="left" w:pos="2055"/>
              </w:tabs>
              <w:ind w:firstLine="0"/>
              <w:jc w:val="center"/>
              <w:rPr>
                <w:i/>
                <w:iCs/>
              </w:rPr>
            </w:pPr>
            <w:r w:rsidRPr="00CF75D7">
              <w:rPr>
                <w:i/>
                <w:iCs/>
              </w:rPr>
              <w:t>Тип інструктажу</w:t>
            </w:r>
          </w:p>
        </w:tc>
        <w:tc>
          <w:tcPr>
            <w:tcW w:w="5132" w:type="dxa"/>
          </w:tcPr>
          <w:p w14:paraId="677B37B4" w14:textId="77777777" w:rsidR="00CF75D7" w:rsidRPr="00CF75D7" w:rsidRDefault="00CF75D7" w:rsidP="00C91C09">
            <w:pPr>
              <w:tabs>
                <w:tab w:val="left" w:pos="2055"/>
              </w:tabs>
              <w:ind w:firstLine="0"/>
            </w:pPr>
            <w:r w:rsidRPr="00CF75D7">
              <w:t>Цільовий</w:t>
            </w:r>
          </w:p>
        </w:tc>
      </w:tr>
      <w:tr w:rsidR="00CF75D7" w:rsidRPr="00CF75D7" w14:paraId="3C78C0E9" w14:textId="77777777" w:rsidTr="00517403">
        <w:tc>
          <w:tcPr>
            <w:tcW w:w="4495" w:type="dxa"/>
            <w:vAlign w:val="center"/>
          </w:tcPr>
          <w:p w14:paraId="261B125C" w14:textId="77777777" w:rsidR="00CF75D7" w:rsidRPr="00CF75D7" w:rsidRDefault="00CF75D7" w:rsidP="00A93A45">
            <w:pPr>
              <w:tabs>
                <w:tab w:val="left" w:pos="2055"/>
              </w:tabs>
              <w:ind w:firstLine="0"/>
              <w:jc w:val="center"/>
              <w:rPr>
                <w:i/>
                <w:iCs/>
              </w:rPr>
            </w:pPr>
            <w:r w:rsidRPr="00CF75D7">
              <w:rPr>
                <w:i/>
                <w:iCs/>
              </w:rPr>
              <w:t>Особа, для якої проводиться</w:t>
            </w:r>
          </w:p>
        </w:tc>
        <w:tc>
          <w:tcPr>
            <w:tcW w:w="5132" w:type="dxa"/>
          </w:tcPr>
          <w:p w14:paraId="779C265D" w14:textId="77777777" w:rsidR="00CF75D7" w:rsidRPr="00CF75D7" w:rsidRDefault="00CF75D7" w:rsidP="0090504D">
            <w:pPr>
              <w:tabs>
                <w:tab w:val="left" w:pos="2055"/>
              </w:tabs>
              <w:ind w:firstLine="0"/>
            </w:pPr>
            <w:r w:rsidRPr="00CF75D7">
              <w:t>Для працівників, які виконують разові роботи, що не є передбаченими трудовим договором; при ліквідаціях стихійного лиха чи аварій</w:t>
            </w:r>
          </w:p>
        </w:tc>
      </w:tr>
      <w:tr w:rsidR="00CF75D7" w:rsidRPr="00CF75D7" w14:paraId="29AAA562" w14:textId="77777777" w:rsidTr="00517403">
        <w:tc>
          <w:tcPr>
            <w:tcW w:w="4495" w:type="dxa"/>
            <w:vAlign w:val="center"/>
          </w:tcPr>
          <w:p w14:paraId="7F8D7FAF" w14:textId="77777777" w:rsidR="00CF75D7" w:rsidRPr="00CF75D7" w:rsidRDefault="00CF75D7" w:rsidP="00A93A45">
            <w:pPr>
              <w:tabs>
                <w:tab w:val="left" w:pos="2055"/>
              </w:tabs>
              <w:ind w:firstLine="0"/>
              <w:jc w:val="center"/>
              <w:rPr>
                <w:i/>
                <w:iCs/>
              </w:rPr>
            </w:pPr>
            <w:r w:rsidRPr="00CF75D7">
              <w:rPr>
                <w:i/>
                <w:iCs/>
              </w:rPr>
              <w:t>Термін проведення</w:t>
            </w:r>
          </w:p>
        </w:tc>
        <w:tc>
          <w:tcPr>
            <w:tcW w:w="5132" w:type="dxa"/>
          </w:tcPr>
          <w:p w14:paraId="726862FE" w14:textId="77777777" w:rsidR="00CF75D7" w:rsidRPr="00CF75D7" w:rsidRDefault="00CF75D7" w:rsidP="0090504D">
            <w:pPr>
              <w:tabs>
                <w:tab w:val="left" w:pos="2055"/>
              </w:tabs>
              <w:ind w:firstLine="0"/>
            </w:pPr>
            <w:r w:rsidRPr="00CF75D7">
              <w:t>За програмою первинного інструктажу</w:t>
            </w:r>
          </w:p>
        </w:tc>
      </w:tr>
      <w:tr w:rsidR="00CF75D7" w:rsidRPr="00CF75D7" w14:paraId="4440FC16" w14:textId="77777777" w:rsidTr="00517403">
        <w:tc>
          <w:tcPr>
            <w:tcW w:w="4495" w:type="dxa"/>
            <w:vAlign w:val="center"/>
          </w:tcPr>
          <w:p w14:paraId="129764DD" w14:textId="77777777" w:rsidR="00CF75D7" w:rsidRPr="00CF75D7" w:rsidRDefault="00CF75D7" w:rsidP="00A93A45">
            <w:pPr>
              <w:tabs>
                <w:tab w:val="left" w:pos="2055"/>
              </w:tabs>
              <w:ind w:firstLine="0"/>
              <w:jc w:val="center"/>
              <w:rPr>
                <w:i/>
                <w:iCs/>
              </w:rPr>
            </w:pPr>
            <w:r w:rsidRPr="00CF75D7">
              <w:rPr>
                <w:i/>
                <w:iCs/>
              </w:rPr>
              <w:t>Місце проведення</w:t>
            </w:r>
          </w:p>
        </w:tc>
        <w:tc>
          <w:tcPr>
            <w:tcW w:w="5132" w:type="dxa"/>
          </w:tcPr>
          <w:p w14:paraId="550537F8" w14:textId="77777777" w:rsidR="00CF75D7" w:rsidRPr="00CF75D7" w:rsidRDefault="00CF75D7" w:rsidP="0090504D">
            <w:pPr>
              <w:tabs>
                <w:tab w:val="left" w:pos="2055"/>
              </w:tabs>
              <w:ind w:firstLine="0"/>
            </w:pPr>
            <w:r w:rsidRPr="00CF75D7">
              <w:t>За програмою первинного інструктажу</w:t>
            </w:r>
          </w:p>
        </w:tc>
      </w:tr>
      <w:tr w:rsidR="00CF75D7" w:rsidRPr="00CF75D7" w14:paraId="48460690" w14:textId="77777777" w:rsidTr="00517403">
        <w:tc>
          <w:tcPr>
            <w:tcW w:w="4495" w:type="dxa"/>
            <w:vAlign w:val="center"/>
          </w:tcPr>
          <w:p w14:paraId="0C13AD6A" w14:textId="77777777" w:rsidR="00CF75D7" w:rsidRPr="00CF75D7" w:rsidRDefault="00CF75D7" w:rsidP="00A93A45">
            <w:pPr>
              <w:tabs>
                <w:tab w:val="left" w:pos="2055"/>
              </w:tabs>
              <w:ind w:firstLine="0"/>
              <w:jc w:val="center"/>
              <w:rPr>
                <w:i/>
                <w:iCs/>
              </w:rPr>
            </w:pPr>
            <w:r w:rsidRPr="00CF75D7">
              <w:rPr>
                <w:i/>
                <w:iCs/>
              </w:rPr>
              <w:t>Особа, яка проводить інструктаж</w:t>
            </w:r>
          </w:p>
        </w:tc>
        <w:tc>
          <w:tcPr>
            <w:tcW w:w="5132" w:type="dxa"/>
          </w:tcPr>
          <w:p w14:paraId="69F071AE" w14:textId="77777777" w:rsidR="00CF75D7" w:rsidRPr="00CF75D7" w:rsidRDefault="00CF75D7" w:rsidP="0090504D">
            <w:pPr>
              <w:tabs>
                <w:tab w:val="left" w:pos="2055"/>
              </w:tabs>
              <w:ind w:firstLine="0"/>
            </w:pPr>
            <w:r w:rsidRPr="00CF75D7">
              <w:t>Безпосередній керівник робіт</w:t>
            </w:r>
          </w:p>
        </w:tc>
      </w:tr>
      <w:tr w:rsidR="00CF75D7" w:rsidRPr="00CF75D7" w14:paraId="466497B7" w14:textId="77777777" w:rsidTr="00517403">
        <w:tc>
          <w:tcPr>
            <w:tcW w:w="4495" w:type="dxa"/>
            <w:vAlign w:val="center"/>
          </w:tcPr>
          <w:p w14:paraId="4176A0CC" w14:textId="77777777" w:rsidR="00CF75D7" w:rsidRPr="00CF75D7" w:rsidRDefault="00CF75D7" w:rsidP="00A93A45">
            <w:pPr>
              <w:tabs>
                <w:tab w:val="left" w:pos="2055"/>
              </w:tabs>
              <w:ind w:firstLine="0"/>
              <w:jc w:val="center"/>
              <w:rPr>
                <w:i/>
                <w:iCs/>
              </w:rPr>
            </w:pPr>
            <w:r w:rsidRPr="00CF75D7">
              <w:rPr>
                <w:i/>
                <w:iCs/>
              </w:rPr>
              <w:t>Оформлення інструктажу</w:t>
            </w:r>
          </w:p>
        </w:tc>
        <w:tc>
          <w:tcPr>
            <w:tcW w:w="5132" w:type="dxa"/>
          </w:tcPr>
          <w:p w14:paraId="7F038DD1" w14:textId="3066B35B" w:rsidR="00CF75D7" w:rsidRPr="00CF75D7" w:rsidRDefault="00CF75D7" w:rsidP="0090504D">
            <w:pPr>
              <w:tabs>
                <w:tab w:val="left" w:pos="2055"/>
              </w:tabs>
              <w:ind w:firstLine="0"/>
            </w:pPr>
            <w:r w:rsidRPr="00CF75D7">
              <w:t xml:space="preserve">За </w:t>
            </w:r>
            <w:r w:rsidR="00A73485">
              <w:t>оформленням</w:t>
            </w:r>
            <w:r w:rsidR="00A73485" w:rsidRPr="00230B8B">
              <w:t xml:space="preserve"> </w:t>
            </w:r>
            <w:r w:rsidRPr="00CF75D7">
              <w:t>первинного інструктажу</w:t>
            </w:r>
          </w:p>
        </w:tc>
      </w:tr>
    </w:tbl>
    <w:p w14:paraId="1C1D2D03" w14:textId="77777777" w:rsidR="00CF75D7" w:rsidRPr="00CF75D7" w:rsidRDefault="00CF75D7" w:rsidP="00CF75D7">
      <w:pPr>
        <w:tabs>
          <w:tab w:val="left" w:pos="2055"/>
        </w:tabs>
      </w:pPr>
    </w:p>
    <w:p w14:paraId="0EC3C46B" w14:textId="51A67229" w:rsidR="00CF75D7" w:rsidRDefault="00C212EA" w:rsidP="00057679">
      <w:pPr>
        <w:tabs>
          <w:tab w:val="left" w:pos="2055"/>
        </w:tabs>
      </w:pPr>
      <w:r w:rsidRPr="00C212EA">
        <w:t>Самих інструктажів з викладенням матеріалу недостатньо – потрібно ще і проводити тестування з отриманих знань шляхом опитування чи тестування. Перевіркою займається та сама особа, що і проводила інструктаж.</w:t>
      </w:r>
    </w:p>
    <w:p w14:paraId="5AD471DE" w14:textId="1AAE2738" w:rsidR="0055741F" w:rsidRPr="00E566EA" w:rsidRDefault="00C212EA" w:rsidP="00F72910">
      <w:pPr>
        <w:tabs>
          <w:tab w:val="left" w:pos="2055"/>
        </w:tabs>
        <w:rPr>
          <w:lang w:val="en-US"/>
        </w:rPr>
      </w:pPr>
      <w:r w:rsidRPr="00C212EA">
        <w:t xml:space="preserve">Після проведення інструктажів робиться запис у відповідний журнал з підписом особи, яку інструктували, та особи, яка інструктувала. Самі працівники служби охорони праці </w:t>
      </w:r>
      <w:r w:rsidR="00A720BF">
        <w:t xml:space="preserve">також </w:t>
      </w:r>
      <w:r w:rsidRPr="00C212EA">
        <w:t>проходять навчання 1 раз на 3 роки.</w:t>
      </w:r>
    </w:p>
    <w:p w14:paraId="189C296F" w14:textId="1C6FEE65" w:rsidR="0055741F" w:rsidRPr="00F13C1D" w:rsidRDefault="0055741F" w:rsidP="00552181">
      <w:pPr>
        <w:pStyle w:val="Heading2"/>
      </w:pPr>
      <w:bookmarkStart w:id="11" w:name="_Toc168071140"/>
      <w:r w:rsidRPr="00F13C1D">
        <w:lastRenderedPageBreak/>
        <w:t>2.</w:t>
      </w:r>
      <w:r w:rsidR="00B9493C">
        <w:t>3</w:t>
      </w:r>
      <w:r w:rsidRPr="00F13C1D">
        <w:t xml:space="preserve"> </w:t>
      </w:r>
      <w:r>
        <w:t>Методологічна частина</w:t>
      </w:r>
      <w:bookmarkEnd w:id="11"/>
    </w:p>
    <w:p w14:paraId="2F5CDD22" w14:textId="77777777" w:rsidR="0055741F" w:rsidRDefault="0055741F" w:rsidP="00385CC9"/>
    <w:p w14:paraId="19C046C7" w14:textId="21BDB067" w:rsidR="0071188C" w:rsidRPr="00F13C1D" w:rsidRDefault="00331D09" w:rsidP="0071188C">
      <w:r w:rsidRPr="00331D09">
        <w:t xml:space="preserve">У даній частині я проведу огляд теоретичних аспектів, що стосуються інформаційних систем та баз даних, які будуть використані у рамках нашої роботи. </w:t>
      </w:r>
      <w:r w:rsidR="008D5F98">
        <w:t>Для початку</w:t>
      </w:r>
      <w:r w:rsidRPr="00331D09">
        <w:t xml:space="preserve"> розглянемо, що таке інформаційні системи, їхні основні компоненти та можливості. Далі зосередимося на базах даних, як на ключовому елементі сучасних інформаційних систем, їх типах, структурі та принципах управління даними. Ці теоретичні відомості </w:t>
      </w:r>
      <w:r w:rsidRPr="00331D09">
        <w:rPr>
          <w:noProof/>
        </w:rPr>
        <w:t>створять</w:t>
      </w:r>
      <w:r w:rsidRPr="00331D09">
        <w:t xml:space="preserve"> основу для подальшого розуміння розробки та впровадження інформаційної системи, що є предметом даного дослідження.</w:t>
      </w:r>
      <w:r w:rsidR="002F3410">
        <w:t xml:space="preserve"> Після чого у кінці </w:t>
      </w:r>
      <w:r w:rsidR="0051290B">
        <w:t xml:space="preserve">я </w:t>
      </w:r>
      <w:r w:rsidR="002F3410">
        <w:t>обґрунтую свій вибір програмного середовища для виконання даної роботи.</w:t>
      </w:r>
    </w:p>
    <w:p w14:paraId="0067F3C6" w14:textId="234440CB" w:rsidR="0071188C" w:rsidRPr="00F13C1D" w:rsidRDefault="0071188C" w:rsidP="0071188C">
      <w:pPr>
        <w:pStyle w:val="Heading3"/>
        <w:rPr>
          <w:lang w:val="uk-UA"/>
        </w:rPr>
      </w:pPr>
      <w:bookmarkStart w:id="12" w:name="_Toc168071141"/>
      <w:r w:rsidRPr="00F13C1D">
        <w:rPr>
          <w:lang w:val="uk-UA"/>
        </w:rPr>
        <w:t>2.</w:t>
      </w:r>
      <w:r>
        <w:rPr>
          <w:lang w:val="uk-UA"/>
        </w:rPr>
        <w:t>3</w:t>
      </w:r>
      <w:r w:rsidRPr="00F13C1D">
        <w:rPr>
          <w:lang w:val="uk-UA"/>
        </w:rPr>
        <w:t xml:space="preserve">.1 </w:t>
      </w:r>
      <w:r>
        <w:rPr>
          <w:lang w:val="uk-UA"/>
        </w:rPr>
        <w:t>Інформаційні системи</w:t>
      </w:r>
      <w:bookmarkEnd w:id="12"/>
    </w:p>
    <w:p w14:paraId="2EFF9E3D" w14:textId="3992D333" w:rsidR="0071188C" w:rsidRDefault="00A03ACD" w:rsidP="0071188C">
      <w:r>
        <w:t>Інформаційна система представляє собою сукупність апаратного і програмного забезпечення, даних, процесів і людей, які взаємодіють з нею для збору, обробки, зберігання і розповсюдження інформації. Основні компоненти інформаційної системи зображено в табл. 2.</w:t>
      </w:r>
      <w:r w:rsidR="005C4DA9">
        <w:t>6</w:t>
      </w:r>
      <w:r w:rsidR="00A355C3" w:rsidRPr="00021356">
        <w:rPr>
          <w:lang w:val="ru-RU"/>
        </w:rPr>
        <w:t xml:space="preserve"> [16]</w:t>
      </w:r>
      <w:r w:rsidR="00FF628B">
        <w:t>.</w:t>
      </w:r>
    </w:p>
    <w:p w14:paraId="292DEB37" w14:textId="77777777" w:rsidR="00FF628B" w:rsidRDefault="00FF628B" w:rsidP="0071188C"/>
    <w:p w14:paraId="248327E8" w14:textId="38EE47AA" w:rsidR="00FF628B" w:rsidRPr="00CF75D7" w:rsidRDefault="00FF628B" w:rsidP="00FF628B">
      <w:pPr>
        <w:tabs>
          <w:tab w:val="left" w:pos="2055"/>
        </w:tabs>
        <w:jc w:val="right"/>
        <w:rPr>
          <w:i/>
          <w:iCs/>
        </w:rPr>
      </w:pPr>
      <w:r w:rsidRPr="00CF75D7">
        <w:rPr>
          <w:i/>
          <w:iCs/>
        </w:rPr>
        <w:t xml:space="preserve">Таблиця </w:t>
      </w:r>
      <w:r>
        <w:rPr>
          <w:i/>
          <w:iCs/>
        </w:rPr>
        <w:t>2</w:t>
      </w:r>
      <w:r w:rsidRPr="00CF75D7">
        <w:rPr>
          <w:i/>
          <w:iCs/>
        </w:rPr>
        <w:t>.</w:t>
      </w:r>
      <w:r>
        <w:rPr>
          <w:i/>
          <w:iCs/>
        </w:rPr>
        <w:t>6</w:t>
      </w:r>
    </w:p>
    <w:p w14:paraId="569EB929" w14:textId="0EC6DF0A" w:rsidR="00FF628B" w:rsidRPr="00CF75D7" w:rsidRDefault="00D94297" w:rsidP="00FF628B">
      <w:pPr>
        <w:tabs>
          <w:tab w:val="left" w:pos="2055"/>
        </w:tabs>
        <w:jc w:val="center"/>
        <w:rPr>
          <w:b/>
          <w:bCs/>
        </w:rPr>
      </w:pPr>
      <w:r>
        <w:rPr>
          <w:b/>
          <w:bCs/>
        </w:rPr>
        <w:t>Основні компоненти інформаційної системи</w:t>
      </w:r>
    </w:p>
    <w:tbl>
      <w:tblPr>
        <w:tblStyle w:val="TableGrid"/>
        <w:tblW w:w="0" w:type="auto"/>
        <w:tblLook w:val="04A0" w:firstRow="1" w:lastRow="0" w:firstColumn="1" w:lastColumn="0" w:noHBand="0" w:noVBand="1"/>
      </w:tblPr>
      <w:tblGrid>
        <w:gridCol w:w="4362"/>
        <w:gridCol w:w="4984"/>
      </w:tblGrid>
      <w:tr w:rsidR="00FF628B" w:rsidRPr="00CF75D7" w14:paraId="0E75A605" w14:textId="77777777" w:rsidTr="00517403">
        <w:tc>
          <w:tcPr>
            <w:tcW w:w="4495" w:type="dxa"/>
            <w:vAlign w:val="center"/>
          </w:tcPr>
          <w:p w14:paraId="2232377B" w14:textId="644A9597" w:rsidR="00FF628B" w:rsidRPr="00CF75D7" w:rsidRDefault="007A48AC" w:rsidP="007A48AC">
            <w:pPr>
              <w:tabs>
                <w:tab w:val="left" w:pos="2055"/>
              </w:tabs>
              <w:ind w:firstLine="0"/>
              <w:jc w:val="center"/>
              <w:rPr>
                <w:b/>
                <w:bCs/>
              </w:rPr>
            </w:pPr>
            <w:r w:rsidRPr="007A48AC">
              <w:rPr>
                <w:b/>
                <w:bCs/>
              </w:rPr>
              <w:t>Назва компоненту</w:t>
            </w:r>
          </w:p>
        </w:tc>
        <w:tc>
          <w:tcPr>
            <w:tcW w:w="5132" w:type="dxa"/>
          </w:tcPr>
          <w:p w14:paraId="7B873E80" w14:textId="21703BC6" w:rsidR="00FF628B" w:rsidRPr="00CF75D7" w:rsidRDefault="007A48AC" w:rsidP="007A48AC">
            <w:pPr>
              <w:tabs>
                <w:tab w:val="left" w:pos="2055"/>
              </w:tabs>
              <w:ind w:firstLine="0"/>
              <w:jc w:val="center"/>
              <w:rPr>
                <w:b/>
                <w:bCs/>
              </w:rPr>
            </w:pPr>
            <w:r w:rsidRPr="007A48AC">
              <w:rPr>
                <w:b/>
                <w:bCs/>
              </w:rPr>
              <w:t>Пояснення</w:t>
            </w:r>
          </w:p>
        </w:tc>
      </w:tr>
      <w:tr w:rsidR="00FF628B" w:rsidRPr="00CF75D7" w14:paraId="5BDB6543" w14:textId="77777777" w:rsidTr="00517403">
        <w:tc>
          <w:tcPr>
            <w:tcW w:w="4495" w:type="dxa"/>
            <w:vAlign w:val="center"/>
          </w:tcPr>
          <w:p w14:paraId="526EC87C" w14:textId="64EDC722" w:rsidR="00FF628B" w:rsidRPr="00CF75D7" w:rsidRDefault="0005095B" w:rsidP="004F505E">
            <w:pPr>
              <w:tabs>
                <w:tab w:val="left" w:pos="2055"/>
              </w:tabs>
              <w:ind w:firstLine="0"/>
              <w:jc w:val="center"/>
              <w:rPr>
                <w:i/>
                <w:iCs/>
              </w:rPr>
            </w:pPr>
            <w:r>
              <w:rPr>
                <w:i/>
                <w:iCs/>
              </w:rPr>
              <w:t>Апаратне забезпечення</w:t>
            </w:r>
          </w:p>
        </w:tc>
        <w:tc>
          <w:tcPr>
            <w:tcW w:w="5132" w:type="dxa"/>
          </w:tcPr>
          <w:p w14:paraId="7F0E1F80" w14:textId="314E38D5" w:rsidR="00FF628B" w:rsidRPr="00CF75D7" w:rsidRDefault="0005095B" w:rsidP="00517403">
            <w:pPr>
              <w:tabs>
                <w:tab w:val="left" w:pos="2055"/>
              </w:tabs>
              <w:ind w:firstLine="0"/>
            </w:pPr>
            <w:r>
              <w:t>Фізичні пристрої та обладнання (ПК, сервери)</w:t>
            </w:r>
          </w:p>
        </w:tc>
      </w:tr>
      <w:tr w:rsidR="00FF628B" w:rsidRPr="00CF75D7" w14:paraId="04717C5A" w14:textId="77777777" w:rsidTr="00517403">
        <w:tc>
          <w:tcPr>
            <w:tcW w:w="4495" w:type="dxa"/>
            <w:vAlign w:val="center"/>
          </w:tcPr>
          <w:p w14:paraId="0AC8AD9C" w14:textId="5E7F76D9" w:rsidR="00FF628B" w:rsidRPr="00CF75D7" w:rsidRDefault="0005095B" w:rsidP="004F505E">
            <w:pPr>
              <w:tabs>
                <w:tab w:val="left" w:pos="2055"/>
              </w:tabs>
              <w:ind w:firstLine="0"/>
              <w:jc w:val="center"/>
              <w:rPr>
                <w:i/>
                <w:iCs/>
              </w:rPr>
            </w:pPr>
            <w:r>
              <w:rPr>
                <w:i/>
                <w:iCs/>
              </w:rPr>
              <w:t>Програмне забезпечення</w:t>
            </w:r>
          </w:p>
        </w:tc>
        <w:tc>
          <w:tcPr>
            <w:tcW w:w="5132" w:type="dxa"/>
          </w:tcPr>
          <w:p w14:paraId="4FB8ED39" w14:textId="15FF7A6D" w:rsidR="00FF628B" w:rsidRPr="00CF75D7" w:rsidRDefault="0005095B" w:rsidP="00517403">
            <w:pPr>
              <w:tabs>
                <w:tab w:val="left" w:pos="2055"/>
              </w:tabs>
              <w:ind w:firstLine="0"/>
            </w:pPr>
            <w:r>
              <w:t>Програми та додатки, які керують апаратним забезпеченням та обробляють дані.</w:t>
            </w:r>
          </w:p>
        </w:tc>
      </w:tr>
      <w:tr w:rsidR="00FF628B" w:rsidRPr="00CF75D7" w14:paraId="6C190C16" w14:textId="77777777" w:rsidTr="00517403">
        <w:tc>
          <w:tcPr>
            <w:tcW w:w="4495" w:type="dxa"/>
            <w:vAlign w:val="center"/>
          </w:tcPr>
          <w:p w14:paraId="10BC379B" w14:textId="4E55091A" w:rsidR="00FF628B" w:rsidRPr="00CF75D7" w:rsidRDefault="007C2AD8" w:rsidP="004F505E">
            <w:pPr>
              <w:tabs>
                <w:tab w:val="left" w:pos="2055"/>
              </w:tabs>
              <w:ind w:firstLine="0"/>
              <w:jc w:val="center"/>
              <w:rPr>
                <w:i/>
                <w:iCs/>
              </w:rPr>
            </w:pPr>
            <w:r>
              <w:rPr>
                <w:i/>
                <w:iCs/>
              </w:rPr>
              <w:t>Дані</w:t>
            </w:r>
          </w:p>
        </w:tc>
        <w:tc>
          <w:tcPr>
            <w:tcW w:w="5132" w:type="dxa"/>
          </w:tcPr>
          <w:p w14:paraId="1FADDD8C" w14:textId="5663DF78" w:rsidR="00FF628B" w:rsidRPr="00CF75D7" w:rsidRDefault="007C2AD8" w:rsidP="00517403">
            <w:pPr>
              <w:tabs>
                <w:tab w:val="left" w:pos="2055"/>
              </w:tabs>
              <w:ind w:firstLine="0"/>
            </w:pPr>
            <w:r>
              <w:t>Інформація, що зберігається та обробляється системою</w:t>
            </w:r>
          </w:p>
        </w:tc>
      </w:tr>
      <w:tr w:rsidR="00FF628B" w:rsidRPr="00CF75D7" w14:paraId="695CE851" w14:textId="77777777" w:rsidTr="00517403">
        <w:tc>
          <w:tcPr>
            <w:tcW w:w="4495" w:type="dxa"/>
            <w:vAlign w:val="center"/>
          </w:tcPr>
          <w:p w14:paraId="17F1AC18" w14:textId="3162B4D6" w:rsidR="00FF628B" w:rsidRPr="00CF75D7" w:rsidRDefault="00F238E8" w:rsidP="004F505E">
            <w:pPr>
              <w:tabs>
                <w:tab w:val="left" w:pos="2055"/>
              </w:tabs>
              <w:ind w:firstLine="0"/>
              <w:jc w:val="center"/>
              <w:rPr>
                <w:i/>
                <w:iCs/>
              </w:rPr>
            </w:pPr>
            <w:r>
              <w:rPr>
                <w:i/>
                <w:iCs/>
              </w:rPr>
              <w:t>Процедури</w:t>
            </w:r>
          </w:p>
        </w:tc>
        <w:tc>
          <w:tcPr>
            <w:tcW w:w="5132" w:type="dxa"/>
          </w:tcPr>
          <w:p w14:paraId="2D63D130" w14:textId="71A4D3B9" w:rsidR="00FF628B" w:rsidRPr="00CF75D7" w:rsidRDefault="00F238E8" w:rsidP="00517403">
            <w:pPr>
              <w:tabs>
                <w:tab w:val="left" w:pos="2055"/>
              </w:tabs>
              <w:ind w:firstLine="0"/>
            </w:pPr>
            <w:r>
              <w:t>Набір інструкцій і правил, які визначають процеси системи</w:t>
            </w:r>
          </w:p>
        </w:tc>
      </w:tr>
      <w:tr w:rsidR="00FF628B" w:rsidRPr="00CF75D7" w14:paraId="3EFBD1CC" w14:textId="77777777" w:rsidTr="00517403">
        <w:tc>
          <w:tcPr>
            <w:tcW w:w="4495" w:type="dxa"/>
            <w:vAlign w:val="center"/>
          </w:tcPr>
          <w:p w14:paraId="2C494903" w14:textId="3DAEAD6F" w:rsidR="00FF628B" w:rsidRPr="00CF75D7" w:rsidRDefault="00F238E8" w:rsidP="004F505E">
            <w:pPr>
              <w:tabs>
                <w:tab w:val="left" w:pos="2055"/>
              </w:tabs>
              <w:ind w:firstLine="0"/>
              <w:jc w:val="center"/>
              <w:rPr>
                <w:i/>
                <w:iCs/>
              </w:rPr>
            </w:pPr>
            <w:r>
              <w:rPr>
                <w:i/>
                <w:iCs/>
              </w:rPr>
              <w:t>Люди</w:t>
            </w:r>
          </w:p>
        </w:tc>
        <w:tc>
          <w:tcPr>
            <w:tcW w:w="5132" w:type="dxa"/>
          </w:tcPr>
          <w:p w14:paraId="1282CCE9" w14:textId="27BA7660" w:rsidR="00FF628B" w:rsidRPr="00CF75D7" w:rsidRDefault="00F238E8" w:rsidP="00517403">
            <w:pPr>
              <w:tabs>
                <w:tab w:val="left" w:pos="2055"/>
              </w:tabs>
              <w:ind w:firstLine="0"/>
            </w:pPr>
            <w:r>
              <w:t>Користувачі, зокрема адміністратори, та кінцеві користувачі системи</w:t>
            </w:r>
          </w:p>
        </w:tc>
      </w:tr>
    </w:tbl>
    <w:p w14:paraId="2070AEA2" w14:textId="77777777" w:rsidR="00FF628B" w:rsidRDefault="00FF628B" w:rsidP="0071188C"/>
    <w:p w14:paraId="3BDCC395" w14:textId="66908823" w:rsidR="00242D46" w:rsidRDefault="00242D46" w:rsidP="0071188C">
      <w:r w:rsidRPr="00242D46">
        <w:lastRenderedPageBreak/>
        <w:t>Інформаційні системи допомагають керівникам отримувати необхідну інформацію для прийняття обґрунтованих рішень на основі аналізу даних і прогнозування.</w:t>
      </w:r>
      <w:r>
        <w:t xml:space="preserve"> Вони також надають змогу автоматизувати рутинні задачі, що дозволяє значно підвищити ефективність та зменшити час роботи. </w:t>
      </w:r>
      <w:r w:rsidR="00633BDE">
        <w:t>Тоді ми зможемо мати здатність зберігати</w:t>
      </w:r>
      <w:r w:rsidR="00A95367">
        <w:t xml:space="preserve"> і обро</w:t>
      </w:r>
      <w:r w:rsidR="00B90776">
        <w:t>б</w:t>
      </w:r>
      <w:r w:rsidR="00A95367">
        <w:t>лювати</w:t>
      </w:r>
      <w:r w:rsidR="00633BDE">
        <w:t xml:space="preserve"> велику кількість інформації</w:t>
      </w:r>
      <w:r>
        <w:t>.</w:t>
      </w:r>
    </w:p>
    <w:p w14:paraId="3A9E2D3C" w14:textId="70CC28DA" w:rsidR="007D246B" w:rsidRDefault="00396263" w:rsidP="0071188C">
      <w:r>
        <w:t>Вони</w:t>
      </w:r>
      <w:r w:rsidR="00242D46" w:rsidRPr="00242D46">
        <w:t xml:space="preserve"> є невід'ємною частиною сучасних організацій,</w:t>
      </w:r>
      <w:r w:rsidR="00D635AA">
        <w:t xml:space="preserve"> бо</w:t>
      </w:r>
      <w:r w:rsidR="00242D46" w:rsidRPr="00242D46">
        <w:t xml:space="preserve"> забезпечую</w:t>
      </w:r>
      <w:r w:rsidR="00D635AA">
        <w:t xml:space="preserve">ть </w:t>
      </w:r>
      <w:r w:rsidR="00242D46" w:rsidRPr="00242D46">
        <w:t>інтеграцію та ефективне управління інформаційними потоками, що</w:t>
      </w:r>
      <w:r w:rsidR="0093298C">
        <w:t xml:space="preserve"> в свою чергу</w:t>
      </w:r>
      <w:r w:rsidR="00242D46" w:rsidRPr="00242D46">
        <w:t xml:space="preserve"> дозволяє досягати поставлених</w:t>
      </w:r>
      <w:r w:rsidR="00F875B5">
        <w:t xml:space="preserve"> нами</w:t>
      </w:r>
      <w:r w:rsidR="00242D46" w:rsidRPr="00242D46">
        <w:t xml:space="preserve"> цілей та успішно функціонувати в умовах динамічного ринкового середовища.</w:t>
      </w:r>
    </w:p>
    <w:p w14:paraId="4E0018C5" w14:textId="65BB8622" w:rsidR="001E58AA" w:rsidRPr="00F13C1D" w:rsidRDefault="001E58AA" w:rsidP="001E58AA">
      <w:pPr>
        <w:pStyle w:val="Heading3"/>
        <w:rPr>
          <w:lang w:val="uk-UA"/>
        </w:rPr>
      </w:pPr>
      <w:bookmarkStart w:id="13" w:name="_Toc168071142"/>
      <w:r w:rsidRPr="00F13C1D">
        <w:rPr>
          <w:lang w:val="uk-UA"/>
        </w:rPr>
        <w:t>2.</w:t>
      </w:r>
      <w:r>
        <w:rPr>
          <w:lang w:val="uk-UA"/>
        </w:rPr>
        <w:t>3</w:t>
      </w:r>
      <w:r w:rsidRPr="00F13C1D">
        <w:rPr>
          <w:lang w:val="uk-UA"/>
        </w:rPr>
        <w:t>.</w:t>
      </w:r>
      <w:r>
        <w:rPr>
          <w:lang w:val="uk-UA"/>
        </w:rPr>
        <w:t>2</w:t>
      </w:r>
      <w:r w:rsidRPr="00F13C1D">
        <w:rPr>
          <w:lang w:val="uk-UA"/>
        </w:rPr>
        <w:t xml:space="preserve"> </w:t>
      </w:r>
      <w:r w:rsidR="008C4D61">
        <w:rPr>
          <w:lang w:val="uk-UA"/>
        </w:rPr>
        <w:t>Теоретичні відомості про б</w:t>
      </w:r>
      <w:r>
        <w:rPr>
          <w:lang w:val="uk-UA"/>
        </w:rPr>
        <w:t>ази даних</w:t>
      </w:r>
      <w:bookmarkEnd w:id="13"/>
    </w:p>
    <w:p w14:paraId="72D543A2" w14:textId="62DDB94D" w:rsidR="006955B5" w:rsidRPr="00021356" w:rsidRDefault="006955B5" w:rsidP="00FB02CA">
      <w:pPr>
        <w:tabs>
          <w:tab w:val="left" w:pos="2070"/>
        </w:tabs>
      </w:pPr>
      <w:r w:rsidRPr="006955B5">
        <w:t xml:space="preserve">База даних – це організований набір інформації </w:t>
      </w:r>
      <w:r w:rsidR="0006214D">
        <w:t>(</w:t>
      </w:r>
      <w:r w:rsidRPr="006955B5">
        <w:t>або даних</w:t>
      </w:r>
      <w:r w:rsidR="0006214D">
        <w:t>)</w:t>
      </w:r>
      <w:r w:rsidRPr="006955B5">
        <w:t>, структурований таким чином, щоб забезпечити легкий доступ, керування та оновлення. Зазвичай вона складається з таблиць, які містять записи, і кожен запис має кілька полів. Бази даних використовуються для зберігання різноманітних видів інформації, від контактів у телефонній книзі до складних фінансових звітів</w:t>
      </w:r>
      <w:r w:rsidR="00892B13">
        <w:t xml:space="preserve"> </w:t>
      </w:r>
      <w:r w:rsidR="00892B13" w:rsidRPr="00021356">
        <w:t>[1</w:t>
      </w:r>
      <w:r w:rsidR="009C5D1D" w:rsidRPr="00021356">
        <w:t>7</w:t>
      </w:r>
      <w:r w:rsidR="00892B13" w:rsidRPr="00021356">
        <w:t>].</w:t>
      </w:r>
    </w:p>
    <w:p w14:paraId="61078B71" w14:textId="4F7912DB" w:rsidR="00524498" w:rsidRDefault="00DF2CCA" w:rsidP="00FB02CA">
      <w:pPr>
        <w:tabs>
          <w:tab w:val="left" w:pos="2070"/>
        </w:tabs>
      </w:pPr>
      <w:r>
        <w:t>Як вже було описано вище, с</w:t>
      </w:r>
      <w:r w:rsidRPr="00DF2CCA">
        <w:t>истема, яка надає доступ до інформації та дає можливість її збереження називається інформаційна система</w:t>
      </w:r>
      <w:r>
        <w:t>.</w:t>
      </w:r>
      <w:r w:rsidRPr="00DF2CCA">
        <w:t xml:space="preserve"> Вона, як і база даних, спрямована на те, щоб інформацію додавати, оновлювати, видаляти та відображати. Але вона, власне, не відповідає за збереження власноруч; за збереження відповідає її окремий компонент і цим компонентом, зазвичай, є база даних.</w:t>
      </w:r>
    </w:p>
    <w:p w14:paraId="0903445B" w14:textId="6F959118" w:rsidR="004D470E" w:rsidRDefault="004D470E" w:rsidP="00FB02CA">
      <w:pPr>
        <w:tabs>
          <w:tab w:val="left" w:pos="2070"/>
        </w:tabs>
      </w:pPr>
      <w:r>
        <w:t xml:space="preserve">Кожна </w:t>
      </w:r>
      <w:r w:rsidR="00EF289F">
        <w:t>БД</w:t>
      </w:r>
      <w:r>
        <w:t xml:space="preserve"> має певну сферу застосування, яку називають предметн</w:t>
      </w:r>
      <w:r w:rsidR="006218DC">
        <w:t>ою</w:t>
      </w:r>
      <w:r>
        <w:t xml:space="preserve"> област</w:t>
      </w:r>
      <w:r w:rsidR="006218DC">
        <w:t>ю</w:t>
      </w:r>
      <w:r>
        <w:t>.</w:t>
      </w:r>
      <w:r w:rsidR="00FE2CBD">
        <w:t xml:space="preserve"> І тому коли роблять перелік об’єктів, що зберігаються в </w:t>
      </w:r>
      <w:r w:rsidR="008F5103">
        <w:t>сховищі</w:t>
      </w:r>
      <w:r w:rsidR="00FE2CBD">
        <w:t>, це називається описом предметної області.</w:t>
      </w:r>
    </w:p>
    <w:p w14:paraId="1AF6A036" w14:textId="18EEDEA7" w:rsidR="00C03EA6" w:rsidRDefault="00B37F58" w:rsidP="00EC2FCE">
      <w:pPr>
        <w:tabs>
          <w:tab w:val="left" w:pos="2070"/>
        </w:tabs>
      </w:pPr>
      <w:r w:rsidRPr="00B37F58">
        <w:t xml:space="preserve">Робота з </w:t>
      </w:r>
      <w:r w:rsidR="00034CCE">
        <w:t>БД виконується</w:t>
      </w:r>
      <w:r w:rsidRPr="00B37F58">
        <w:t xml:space="preserve"> </w:t>
      </w:r>
      <w:r w:rsidR="009850F0">
        <w:t xml:space="preserve">за використання </w:t>
      </w:r>
      <w:r w:rsidRPr="00B37F58">
        <w:t>спеціального програмного забезпечення</w:t>
      </w:r>
      <w:r w:rsidR="00F41399">
        <w:t xml:space="preserve"> - </w:t>
      </w:r>
      <w:r w:rsidRPr="00B37F58">
        <w:t>СУБД.</w:t>
      </w:r>
      <w:r w:rsidR="00EC2FCE" w:rsidRPr="00021356">
        <w:rPr>
          <w:lang w:val="ru-RU"/>
        </w:rPr>
        <w:t xml:space="preserve"> </w:t>
      </w:r>
      <w:r w:rsidR="00BA4C68">
        <w:t>Воно представляє з себе</w:t>
      </w:r>
      <w:r w:rsidR="00EC2FCE" w:rsidRPr="00EC2FCE">
        <w:t xml:space="preserve"> </w:t>
      </w:r>
      <w:r w:rsidR="00BA4C68">
        <w:t xml:space="preserve">комплекс </w:t>
      </w:r>
      <w:r w:rsidR="00EC2FCE" w:rsidRPr="00EC2FCE">
        <w:t>програм</w:t>
      </w:r>
      <w:r w:rsidR="00BA4C68">
        <w:t>них засобів</w:t>
      </w:r>
      <w:r w:rsidR="00EC2FCE" w:rsidRPr="00EC2FCE">
        <w:t>, як</w:t>
      </w:r>
      <w:r w:rsidR="002A0F44">
        <w:t>і</w:t>
      </w:r>
      <w:r w:rsidR="00EC2FCE" w:rsidRPr="00EC2FCE">
        <w:t xml:space="preserve"> дозволя</w:t>
      </w:r>
      <w:r w:rsidR="002A0F44">
        <w:t>ють</w:t>
      </w:r>
      <w:r w:rsidR="00EC2FCE" w:rsidRPr="00EC2FCE">
        <w:t xml:space="preserve"> створювати, керувати та використовувати бази даних, забезпечуючи організоване зберігання даних і зручний доступ </w:t>
      </w:r>
      <w:r w:rsidR="001A55FA" w:rsidRPr="00021356">
        <w:rPr>
          <w:lang w:val="ru-RU"/>
        </w:rPr>
        <w:t>[1</w:t>
      </w:r>
      <w:r w:rsidR="00AF779C" w:rsidRPr="00021356">
        <w:rPr>
          <w:lang w:val="ru-RU"/>
        </w:rPr>
        <w:t>8</w:t>
      </w:r>
      <w:r w:rsidR="001A55FA" w:rsidRPr="00021356">
        <w:rPr>
          <w:lang w:val="ru-RU"/>
        </w:rPr>
        <w:t>]</w:t>
      </w:r>
      <w:r w:rsidR="00C03EA6" w:rsidRPr="00C03EA6">
        <w:t>.</w:t>
      </w:r>
    </w:p>
    <w:p w14:paraId="204FB4A9" w14:textId="1167171B" w:rsidR="00D415F8" w:rsidRDefault="00D415F8" w:rsidP="00FB02CA">
      <w:pPr>
        <w:tabs>
          <w:tab w:val="left" w:pos="2070"/>
        </w:tabs>
      </w:pPr>
      <w:r w:rsidRPr="00D415F8">
        <w:lastRenderedPageBreak/>
        <w:t>Взаємодія користувача з БД може здійснюватися як засобами СУБД, так і за допомогою прикладних програм</w:t>
      </w:r>
      <w:r w:rsidR="007460A9">
        <w:rPr>
          <w:lang w:val="en-US"/>
        </w:rPr>
        <w:t xml:space="preserve"> [30]</w:t>
      </w:r>
      <w:r w:rsidRPr="00D415F8">
        <w:t xml:space="preserve">, як зображено на рис. </w:t>
      </w:r>
      <w:r w:rsidR="00E46976">
        <w:t>2.1.</w:t>
      </w:r>
    </w:p>
    <w:p w14:paraId="3B1F2A0F" w14:textId="77777777" w:rsidR="007C5151" w:rsidRDefault="007C5151" w:rsidP="00FB02CA">
      <w:pPr>
        <w:tabs>
          <w:tab w:val="left" w:pos="2070"/>
        </w:tabs>
      </w:pPr>
    </w:p>
    <w:p w14:paraId="5773F87F" w14:textId="3B31F86D" w:rsidR="007C5151" w:rsidRDefault="007C5151" w:rsidP="007C5151">
      <w:pPr>
        <w:tabs>
          <w:tab w:val="left" w:pos="2070"/>
        </w:tabs>
        <w:ind w:firstLine="0"/>
        <w:jc w:val="center"/>
      </w:pPr>
      <w:r>
        <w:rPr>
          <w:noProof/>
        </w:rPr>
        <w:drawing>
          <wp:inline distT="0" distB="0" distL="0" distR="0" wp14:anchorId="07143203" wp14:editId="4FC61BD8">
            <wp:extent cx="5941060" cy="1178102"/>
            <wp:effectExtent l="0" t="0" r="254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1060" cy="1178102"/>
                    </a:xfrm>
                    <a:prstGeom prst="rect">
                      <a:avLst/>
                    </a:prstGeom>
                    <a:noFill/>
                    <a:ln>
                      <a:noFill/>
                    </a:ln>
                  </pic:spPr>
                </pic:pic>
              </a:graphicData>
            </a:graphic>
          </wp:inline>
        </w:drawing>
      </w:r>
    </w:p>
    <w:p w14:paraId="4A2F5059" w14:textId="3C7D7344" w:rsidR="0055741F" w:rsidRDefault="007C5151" w:rsidP="007C5151">
      <w:pPr>
        <w:jc w:val="center"/>
      </w:pPr>
      <w:r>
        <w:t>Рисунок 2.1 – Схема взаємодії користувача з БД</w:t>
      </w:r>
    </w:p>
    <w:p w14:paraId="3AE92EE3" w14:textId="77777777" w:rsidR="007C5151" w:rsidRDefault="007C5151" w:rsidP="00385CC9"/>
    <w:p w14:paraId="344E86F6" w14:textId="10F8AA4A" w:rsidR="00DE5405" w:rsidRDefault="00DE5405" w:rsidP="00F86425">
      <w:pPr>
        <w:tabs>
          <w:tab w:val="left" w:pos="2055"/>
        </w:tabs>
      </w:pPr>
      <w:r w:rsidRPr="00DE5405">
        <w:t>Сучасні системи управління здатні обробляти великі обсяги інформації, що зберігаються на комп'ютерах і жорстких дисках. Користувачі не повинні турбуватися про те, як фізично розміщуються дані на цих носіях. СУБД разом з операційною системою автоматично</w:t>
      </w:r>
      <w:r w:rsidR="00517381">
        <w:t xml:space="preserve"> беруть на себе</w:t>
      </w:r>
      <w:r w:rsidRPr="00DE5405">
        <w:t xml:space="preserve"> керу</w:t>
      </w:r>
      <w:r w:rsidR="00517381">
        <w:t>вання</w:t>
      </w:r>
      <w:r w:rsidRPr="00DE5405">
        <w:t xml:space="preserve"> цими аспектами, забезпечуючи зручний і прозорий доступ до даних без необхідності розуміння внутрішніх процесів.</w:t>
      </w:r>
    </w:p>
    <w:p w14:paraId="1373B82A" w14:textId="572B5451" w:rsidR="00F86425" w:rsidRDefault="00F86425" w:rsidP="00F86425">
      <w:pPr>
        <w:tabs>
          <w:tab w:val="left" w:pos="2055"/>
        </w:tabs>
      </w:pPr>
      <w:r>
        <w:t>Функції СУБД:</w:t>
      </w:r>
    </w:p>
    <w:p w14:paraId="596CD10A" w14:textId="71CD6C25" w:rsidR="00F86425" w:rsidRPr="006C1299" w:rsidRDefault="00F86425" w:rsidP="00F86425">
      <w:pPr>
        <w:pStyle w:val="ListParagraph"/>
        <w:numPr>
          <w:ilvl w:val="0"/>
          <w:numId w:val="30"/>
        </w:numPr>
        <w:tabs>
          <w:tab w:val="left" w:pos="2055"/>
        </w:tabs>
        <w:spacing w:line="360" w:lineRule="auto"/>
        <w:rPr>
          <w:rFonts w:eastAsiaTheme="minorHAnsi" w:cstheme="minorBidi"/>
          <w:sz w:val="28"/>
          <w:szCs w:val="22"/>
          <w:lang w:val="uk-UA" w:eastAsia="en-US"/>
        </w:rPr>
      </w:pPr>
      <w:r>
        <w:rPr>
          <w:rFonts w:eastAsiaTheme="minorHAnsi" w:cstheme="minorBidi"/>
          <w:sz w:val="28"/>
          <w:szCs w:val="22"/>
          <w:lang w:val="uk-UA" w:eastAsia="en-US"/>
        </w:rPr>
        <w:t>Збереження, модифікація даних;</w:t>
      </w:r>
    </w:p>
    <w:p w14:paraId="3E9C45CC" w14:textId="3A28A749" w:rsidR="00F86425" w:rsidRPr="006C1299" w:rsidRDefault="00F86425" w:rsidP="00F86425">
      <w:pPr>
        <w:pStyle w:val="ListParagraph"/>
        <w:numPr>
          <w:ilvl w:val="0"/>
          <w:numId w:val="30"/>
        </w:numPr>
        <w:tabs>
          <w:tab w:val="left" w:pos="2055"/>
        </w:tabs>
        <w:spacing w:line="360" w:lineRule="auto"/>
        <w:rPr>
          <w:rFonts w:eastAsiaTheme="minorHAnsi" w:cstheme="minorBidi"/>
          <w:sz w:val="28"/>
          <w:szCs w:val="22"/>
          <w:lang w:val="uk-UA" w:eastAsia="en-US"/>
        </w:rPr>
      </w:pPr>
      <w:r>
        <w:rPr>
          <w:rFonts w:eastAsiaTheme="minorHAnsi" w:cstheme="minorBidi"/>
          <w:sz w:val="28"/>
          <w:szCs w:val="22"/>
          <w:lang w:val="uk-UA" w:eastAsia="en-US"/>
        </w:rPr>
        <w:t>Робота зі структурованими елементами бази даних</w:t>
      </w:r>
      <w:r w:rsidRPr="006C1299">
        <w:rPr>
          <w:rFonts w:eastAsiaTheme="minorHAnsi" w:cstheme="minorBidi"/>
          <w:sz w:val="28"/>
          <w:szCs w:val="22"/>
          <w:lang w:val="uk-UA" w:eastAsia="en-US"/>
        </w:rPr>
        <w:t>;</w:t>
      </w:r>
    </w:p>
    <w:p w14:paraId="0C2E82CC" w14:textId="461F34F3" w:rsidR="00F86425" w:rsidRDefault="00F86425" w:rsidP="00F86425">
      <w:pPr>
        <w:pStyle w:val="ListParagraph"/>
        <w:numPr>
          <w:ilvl w:val="0"/>
          <w:numId w:val="30"/>
        </w:numPr>
        <w:tabs>
          <w:tab w:val="left" w:pos="2055"/>
        </w:tabs>
        <w:spacing w:line="360" w:lineRule="auto"/>
        <w:rPr>
          <w:rFonts w:eastAsiaTheme="minorHAnsi" w:cstheme="minorBidi"/>
          <w:sz w:val="28"/>
          <w:szCs w:val="22"/>
          <w:lang w:val="uk-UA" w:eastAsia="en-US"/>
        </w:rPr>
      </w:pPr>
      <w:r>
        <w:rPr>
          <w:rFonts w:eastAsiaTheme="minorHAnsi" w:cstheme="minorBidi"/>
          <w:sz w:val="28"/>
          <w:szCs w:val="22"/>
          <w:lang w:val="uk-UA" w:eastAsia="en-US"/>
        </w:rPr>
        <w:t>Контроль доступу до даних</w:t>
      </w:r>
      <w:r w:rsidRPr="006C1299">
        <w:rPr>
          <w:rFonts w:eastAsiaTheme="minorHAnsi" w:cstheme="minorBidi"/>
          <w:sz w:val="28"/>
          <w:szCs w:val="22"/>
          <w:lang w:val="uk-UA" w:eastAsia="en-US"/>
        </w:rPr>
        <w:t>;</w:t>
      </w:r>
    </w:p>
    <w:p w14:paraId="2FD619DD" w14:textId="53C0A6CD" w:rsidR="00F86425" w:rsidRDefault="00F86425" w:rsidP="00F86425">
      <w:pPr>
        <w:pStyle w:val="ListParagraph"/>
        <w:numPr>
          <w:ilvl w:val="0"/>
          <w:numId w:val="30"/>
        </w:numPr>
        <w:tabs>
          <w:tab w:val="left" w:pos="2055"/>
        </w:tabs>
        <w:spacing w:line="360" w:lineRule="auto"/>
        <w:rPr>
          <w:rFonts w:eastAsiaTheme="minorHAnsi" w:cstheme="minorBidi"/>
          <w:sz w:val="28"/>
          <w:szCs w:val="22"/>
          <w:lang w:val="uk-UA" w:eastAsia="en-US"/>
        </w:rPr>
      </w:pPr>
      <w:r>
        <w:rPr>
          <w:rFonts w:eastAsiaTheme="minorHAnsi" w:cstheme="minorBidi"/>
          <w:sz w:val="28"/>
          <w:szCs w:val="22"/>
          <w:lang w:val="uk-UA" w:eastAsia="en-US"/>
        </w:rPr>
        <w:t>Одночасний доступ до даних;</w:t>
      </w:r>
    </w:p>
    <w:p w14:paraId="47941C4B" w14:textId="50CFE500" w:rsidR="00F86425" w:rsidRDefault="00F86425" w:rsidP="00F86425">
      <w:pPr>
        <w:pStyle w:val="ListParagraph"/>
        <w:numPr>
          <w:ilvl w:val="0"/>
          <w:numId w:val="30"/>
        </w:numPr>
        <w:tabs>
          <w:tab w:val="left" w:pos="2055"/>
        </w:tabs>
        <w:spacing w:line="360" w:lineRule="auto"/>
        <w:rPr>
          <w:rFonts w:eastAsiaTheme="minorHAnsi" w:cstheme="minorBidi"/>
          <w:sz w:val="28"/>
          <w:szCs w:val="22"/>
          <w:lang w:val="uk-UA" w:eastAsia="en-US"/>
        </w:rPr>
      </w:pPr>
      <w:r>
        <w:rPr>
          <w:rFonts w:eastAsiaTheme="minorHAnsi" w:cstheme="minorBidi"/>
          <w:sz w:val="28"/>
          <w:szCs w:val="22"/>
          <w:lang w:val="uk-UA" w:eastAsia="en-US"/>
        </w:rPr>
        <w:t>Обмін даними з програмами;</w:t>
      </w:r>
    </w:p>
    <w:p w14:paraId="6AB7C454" w14:textId="6898786A" w:rsidR="00F86425" w:rsidRPr="00F86425" w:rsidRDefault="00F86425" w:rsidP="00F86425">
      <w:pPr>
        <w:pStyle w:val="ListParagraph"/>
        <w:numPr>
          <w:ilvl w:val="0"/>
          <w:numId w:val="30"/>
        </w:numPr>
        <w:tabs>
          <w:tab w:val="left" w:pos="2055"/>
        </w:tabs>
        <w:spacing w:line="360" w:lineRule="auto"/>
        <w:rPr>
          <w:rFonts w:eastAsiaTheme="minorHAnsi" w:cstheme="minorBidi"/>
          <w:sz w:val="28"/>
          <w:szCs w:val="22"/>
          <w:lang w:val="uk-UA" w:eastAsia="en-US"/>
        </w:rPr>
      </w:pPr>
      <w:r>
        <w:rPr>
          <w:rFonts w:eastAsiaTheme="minorHAnsi" w:cstheme="minorBidi"/>
          <w:sz w:val="28"/>
          <w:szCs w:val="22"/>
          <w:lang w:val="uk-UA" w:eastAsia="en-US"/>
        </w:rPr>
        <w:t>Підтримка цілісності.</w:t>
      </w:r>
    </w:p>
    <w:p w14:paraId="723F667B" w14:textId="1AA82C7C" w:rsidR="007C5151" w:rsidRDefault="00683F44" w:rsidP="00385CC9">
      <w:r w:rsidRPr="00683F44">
        <w:t xml:space="preserve">Розробку бази даних слід починати з її проектування. Це надзвичайно важливий етап, від якого залежить ефективність подальшого функціонування бази. Проектування бази даних передбачає визначення її структури, тобто складу таблиць, їхніх атрибутів і логічних зв'язків між ними. У ході цього процесу потрібно виконати кілька ключових завдань. Проект бази даних має бути спланований так, щоб усі необхідні дані могли бути надійно збережені і легко доступні для подальшого використання. Структура бази даних повинна </w:t>
      </w:r>
      <w:r w:rsidRPr="00683F44">
        <w:lastRenderedPageBreak/>
        <w:t>дозволяти швидкий і ефективний доступ до інформації за будь-якими запитами, що можуть виникнути. Важливо</w:t>
      </w:r>
      <w:r w:rsidR="0065102D">
        <w:t xml:space="preserve"> також</w:t>
      </w:r>
      <w:r w:rsidRPr="00683F44">
        <w:t xml:space="preserve"> скоротити надмірність і дублювання даних, що не тільки оптимізує обсяг сховища, але й підвищує загальну продуктивність</w:t>
      </w:r>
      <w:r w:rsidR="00F424E8">
        <w:t xml:space="preserve"> нашої</w:t>
      </w:r>
      <w:r w:rsidRPr="00683F44">
        <w:t xml:space="preserve"> системи. Крім того, проектування має забезпечити цілісність </w:t>
      </w:r>
      <w:r w:rsidR="001D3C21">
        <w:t xml:space="preserve">самої </w:t>
      </w:r>
      <w:r w:rsidRPr="00683F44">
        <w:t>бази даних, щоб всі дані залишалися узгодженими та достовірними</w:t>
      </w:r>
      <w:r w:rsidR="0004156E" w:rsidRPr="00021356">
        <w:t xml:space="preserve"> [19]</w:t>
      </w:r>
      <w:r w:rsidRPr="00683F44">
        <w:t>.</w:t>
      </w:r>
    </w:p>
    <w:p w14:paraId="120E6F8E" w14:textId="037B7896" w:rsidR="00A0752C" w:rsidRDefault="00DB3D59" w:rsidP="00385CC9">
      <w:r>
        <w:t>Перелік основних</w:t>
      </w:r>
      <w:r w:rsidR="00A0752C">
        <w:t xml:space="preserve"> етап</w:t>
      </w:r>
      <w:r>
        <w:t>ів</w:t>
      </w:r>
      <w:r w:rsidR="00A0752C">
        <w:t xml:space="preserve"> проектування БД </w:t>
      </w:r>
      <w:r w:rsidR="00747675">
        <w:t xml:space="preserve">та їх короткий опис </w:t>
      </w:r>
      <w:r w:rsidR="00A0752C">
        <w:t>наведено у табл. 2.7.</w:t>
      </w:r>
    </w:p>
    <w:p w14:paraId="23EB4C63" w14:textId="77777777" w:rsidR="00A0752C" w:rsidRDefault="00A0752C" w:rsidP="00385CC9"/>
    <w:p w14:paraId="748F626A" w14:textId="1E10D94D" w:rsidR="00A0752C" w:rsidRPr="00786B2E" w:rsidRDefault="00A0752C" w:rsidP="00786B2E">
      <w:pPr>
        <w:jc w:val="right"/>
        <w:rPr>
          <w:i/>
          <w:iCs/>
        </w:rPr>
      </w:pPr>
      <w:r w:rsidRPr="00786B2E">
        <w:rPr>
          <w:i/>
          <w:iCs/>
        </w:rPr>
        <w:t>Таблиця 2.7</w:t>
      </w:r>
    </w:p>
    <w:p w14:paraId="0FCC90D6" w14:textId="2297353F" w:rsidR="00A0752C" w:rsidRPr="00786B2E" w:rsidRDefault="00A0752C" w:rsidP="00786B2E">
      <w:pPr>
        <w:jc w:val="center"/>
        <w:rPr>
          <w:b/>
          <w:bCs/>
        </w:rPr>
      </w:pPr>
      <w:r w:rsidRPr="00786B2E">
        <w:rPr>
          <w:b/>
          <w:bCs/>
        </w:rPr>
        <w:t>Основні етапи</w:t>
      </w:r>
      <w:r w:rsidR="00D00385">
        <w:rPr>
          <w:b/>
          <w:bCs/>
        </w:rPr>
        <w:t>,</w:t>
      </w:r>
      <w:r w:rsidR="001F6036">
        <w:rPr>
          <w:b/>
          <w:bCs/>
        </w:rPr>
        <w:t xml:space="preserve"> </w:t>
      </w:r>
      <w:r w:rsidR="004B10E6">
        <w:rPr>
          <w:b/>
          <w:bCs/>
        </w:rPr>
        <w:t xml:space="preserve">на які поділяють </w:t>
      </w:r>
      <w:r w:rsidRPr="00786B2E">
        <w:rPr>
          <w:b/>
          <w:bCs/>
        </w:rPr>
        <w:t>проектуванн</w:t>
      </w:r>
      <w:r w:rsidR="004B10E6">
        <w:rPr>
          <w:b/>
          <w:bCs/>
        </w:rPr>
        <w:t xml:space="preserve">я </w:t>
      </w:r>
      <w:r w:rsidRPr="00786B2E">
        <w:rPr>
          <w:b/>
          <w:bCs/>
        </w:rPr>
        <w:t>БД</w:t>
      </w:r>
    </w:p>
    <w:tbl>
      <w:tblPr>
        <w:tblStyle w:val="TableGrid"/>
        <w:tblW w:w="0" w:type="auto"/>
        <w:tblLook w:val="04A0" w:firstRow="1" w:lastRow="0" w:firstColumn="1" w:lastColumn="0" w:noHBand="0" w:noVBand="1"/>
      </w:tblPr>
      <w:tblGrid>
        <w:gridCol w:w="4370"/>
        <w:gridCol w:w="4976"/>
      </w:tblGrid>
      <w:tr w:rsidR="00365DDF" w:rsidRPr="00CF75D7" w14:paraId="260C5CBD" w14:textId="77777777" w:rsidTr="00576D5B">
        <w:tc>
          <w:tcPr>
            <w:tcW w:w="4370" w:type="dxa"/>
            <w:vAlign w:val="center"/>
          </w:tcPr>
          <w:p w14:paraId="1456AB23" w14:textId="1935C284" w:rsidR="00365DDF" w:rsidRPr="00CF75D7" w:rsidRDefault="00365DDF" w:rsidP="00517403">
            <w:pPr>
              <w:tabs>
                <w:tab w:val="left" w:pos="2055"/>
              </w:tabs>
              <w:ind w:firstLine="0"/>
              <w:jc w:val="center"/>
              <w:rPr>
                <w:b/>
                <w:bCs/>
              </w:rPr>
            </w:pPr>
            <w:r w:rsidRPr="007A48AC">
              <w:rPr>
                <w:b/>
                <w:bCs/>
              </w:rPr>
              <w:t xml:space="preserve">Назва </w:t>
            </w:r>
            <w:r w:rsidR="00900A35">
              <w:rPr>
                <w:b/>
                <w:bCs/>
              </w:rPr>
              <w:t>етапу</w:t>
            </w:r>
          </w:p>
        </w:tc>
        <w:tc>
          <w:tcPr>
            <w:tcW w:w="4976" w:type="dxa"/>
          </w:tcPr>
          <w:p w14:paraId="5BF0201A" w14:textId="25820CF3" w:rsidR="00365DDF" w:rsidRPr="00CF75D7" w:rsidRDefault="0087061C" w:rsidP="00517403">
            <w:pPr>
              <w:tabs>
                <w:tab w:val="left" w:pos="2055"/>
              </w:tabs>
              <w:ind w:firstLine="0"/>
              <w:jc w:val="center"/>
              <w:rPr>
                <w:b/>
                <w:bCs/>
              </w:rPr>
            </w:pPr>
            <w:r>
              <w:rPr>
                <w:b/>
                <w:bCs/>
              </w:rPr>
              <w:t>Короткий опис</w:t>
            </w:r>
          </w:p>
        </w:tc>
      </w:tr>
      <w:tr w:rsidR="00365DDF" w:rsidRPr="00CF75D7" w14:paraId="43E47922" w14:textId="77777777" w:rsidTr="00576D5B">
        <w:tc>
          <w:tcPr>
            <w:tcW w:w="4370" w:type="dxa"/>
            <w:vAlign w:val="center"/>
          </w:tcPr>
          <w:p w14:paraId="434E8997" w14:textId="34738923" w:rsidR="00365DDF" w:rsidRPr="00CF75D7" w:rsidRDefault="00900A35" w:rsidP="00517403">
            <w:pPr>
              <w:tabs>
                <w:tab w:val="left" w:pos="2055"/>
              </w:tabs>
              <w:ind w:firstLine="0"/>
              <w:jc w:val="center"/>
              <w:rPr>
                <w:i/>
                <w:iCs/>
              </w:rPr>
            </w:pPr>
            <w:r>
              <w:rPr>
                <w:i/>
                <w:iCs/>
              </w:rPr>
              <w:t>Концептуальне проектування</w:t>
            </w:r>
          </w:p>
        </w:tc>
        <w:tc>
          <w:tcPr>
            <w:tcW w:w="4976" w:type="dxa"/>
          </w:tcPr>
          <w:p w14:paraId="370131E9" w14:textId="5988D598" w:rsidR="00365DDF" w:rsidRPr="00CF75D7" w:rsidRDefault="000479B6" w:rsidP="00517403">
            <w:pPr>
              <w:tabs>
                <w:tab w:val="left" w:pos="2055"/>
              </w:tabs>
              <w:ind w:firstLine="0"/>
            </w:pPr>
            <w:r w:rsidRPr="000479B6">
              <w:t>Створення моделі найвищого рівня абстракції, яка описує предметну область без прив'язки до конкретного способу представлення даних</w:t>
            </w:r>
            <w:r w:rsidR="00900A35" w:rsidRPr="00900A35">
              <w:t xml:space="preserve">; </w:t>
            </w:r>
            <w:r w:rsidR="00163C0A">
              <w:br/>
            </w:r>
            <w:r w:rsidR="001362EE">
              <w:t>Ц</w:t>
            </w:r>
            <w:r w:rsidR="00900A35" w:rsidRPr="00900A35">
              <w:t>ей етап не залежить від подробиць її реалізації;</w:t>
            </w:r>
            <w:r w:rsidR="00163C0A">
              <w:br/>
            </w:r>
            <w:r w:rsidRPr="000479B6">
              <w:t>Концептуальна модель, що була розроблена, служить основою для етапу логічного про</w:t>
            </w:r>
            <w:r>
              <w:t>е</w:t>
            </w:r>
            <w:r w:rsidRPr="000479B6">
              <w:t>ктування бази даних.</w:t>
            </w:r>
          </w:p>
        </w:tc>
      </w:tr>
      <w:tr w:rsidR="00365DDF" w:rsidRPr="00CF75D7" w14:paraId="449F211F" w14:textId="77777777" w:rsidTr="00576D5B">
        <w:tc>
          <w:tcPr>
            <w:tcW w:w="4370" w:type="dxa"/>
            <w:vAlign w:val="center"/>
          </w:tcPr>
          <w:p w14:paraId="2F07DDC0" w14:textId="2F075094" w:rsidR="00365DDF" w:rsidRPr="00CF75D7" w:rsidRDefault="00163C0A" w:rsidP="00517403">
            <w:pPr>
              <w:tabs>
                <w:tab w:val="left" w:pos="2055"/>
              </w:tabs>
              <w:ind w:firstLine="0"/>
              <w:jc w:val="center"/>
              <w:rPr>
                <w:i/>
                <w:iCs/>
              </w:rPr>
            </w:pPr>
            <w:r>
              <w:rPr>
                <w:i/>
                <w:iCs/>
              </w:rPr>
              <w:t>Логічне проектування</w:t>
            </w:r>
          </w:p>
        </w:tc>
        <w:tc>
          <w:tcPr>
            <w:tcW w:w="4976" w:type="dxa"/>
          </w:tcPr>
          <w:p w14:paraId="5BD2E4C4" w14:textId="2AE64CC7" w:rsidR="00365DDF" w:rsidRPr="00CF75D7" w:rsidRDefault="00E17216" w:rsidP="00517403">
            <w:pPr>
              <w:tabs>
                <w:tab w:val="left" w:pos="2055"/>
              </w:tabs>
              <w:ind w:firstLine="0"/>
            </w:pPr>
            <w:r w:rsidRPr="00E17216">
              <w:t>Розробка структури бази даних відповідно до обраної моделі даних</w:t>
            </w:r>
            <w:r w:rsidR="00B33B2B" w:rsidRPr="00B33B2B">
              <w:t xml:space="preserve">; </w:t>
            </w:r>
            <w:r w:rsidR="001362EE">
              <w:br/>
            </w:r>
            <w:r w:rsidRPr="00E17216">
              <w:t>Під час логічного про</w:t>
            </w:r>
            <w:r>
              <w:t>е</w:t>
            </w:r>
            <w:r w:rsidRPr="00E17216">
              <w:t>ктування враховується особливості обраної моделі даних, проте специфічні характеристики конкретної СУБД можуть не братися до уваги.</w:t>
            </w:r>
          </w:p>
        </w:tc>
      </w:tr>
      <w:tr w:rsidR="00365DDF" w:rsidRPr="00CF75D7" w14:paraId="276E0B29" w14:textId="77777777" w:rsidTr="00576D5B">
        <w:tc>
          <w:tcPr>
            <w:tcW w:w="4370" w:type="dxa"/>
            <w:vAlign w:val="center"/>
          </w:tcPr>
          <w:p w14:paraId="27C68E03" w14:textId="3CC8CA2E" w:rsidR="00365DDF" w:rsidRPr="00CF75D7" w:rsidRDefault="00DE52FF" w:rsidP="00517403">
            <w:pPr>
              <w:tabs>
                <w:tab w:val="left" w:pos="2055"/>
              </w:tabs>
              <w:ind w:firstLine="0"/>
              <w:jc w:val="center"/>
              <w:rPr>
                <w:i/>
                <w:iCs/>
              </w:rPr>
            </w:pPr>
            <w:r>
              <w:rPr>
                <w:i/>
                <w:iCs/>
              </w:rPr>
              <w:t>Фізичне прое</w:t>
            </w:r>
            <w:r w:rsidR="00433C55">
              <w:rPr>
                <w:i/>
                <w:iCs/>
              </w:rPr>
              <w:t>к</w:t>
            </w:r>
            <w:r>
              <w:rPr>
                <w:i/>
                <w:iCs/>
              </w:rPr>
              <w:t>тування</w:t>
            </w:r>
          </w:p>
        </w:tc>
        <w:tc>
          <w:tcPr>
            <w:tcW w:w="4976" w:type="dxa"/>
          </w:tcPr>
          <w:p w14:paraId="0742C436" w14:textId="39538F50" w:rsidR="00365DDF" w:rsidRPr="00CF75D7" w:rsidRDefault="00E9606E" w:rsidP="00517403">
            <w:pPr>
              <w:tabs>
                <w:tab w:val="left" w:pos="2055"/>
              </w:tabs>
              <w:ind w:firstLine="0"/>
            </w:pPr>
            <w:r>
              <w:t xml:space="preserve">Являє собою процес розробки </w:t>
            </w:r>
            <w:r w:rsidRPr="00E9606E">
              <w:t>схеми бази даних, спеціально адаптованої для певної СУБД.</w:t>
            </w:r>
          </w:p>
        </w:tc>
      </w:tr>
    </w:tbl>
    <w:p w14:paraId="649B82BA" w14:textId="77777777" w:rsidR="00365DDF" w:rsidRDefault="00365DDF" w:rsidP="00385CC9"/>
    <w:p w14:paraId="146FA003" w14:textId="7148F7F3" w:rsidR="00124CCD" w:rsidRDefault="00124CCD" w:rsidP="00385CC9">
      <w:r w:rsidRPr="00124CCD">
        <w:t>Концептуальне про</w:t>
      </w:r>
      <w:r w:rsidR="0015244C">
        <w:t>е</w:t>
      </w:r>
      <w:r w:rsidRPr="00124CCD">
        <w:t xml:space="preserve">ктування розпочинається зі створення концептуальної схеми бази даних, що ґрунтується на концептуальній моделі даних. Ця модель забезпечує загальний погляд на дані, незалежний від </w:t>
      </w:r>
      <w:r w:rsidR="00E72A0A">
        <w:t xml:space="preserve">якогось </w:t>
      </w:r>
      <w:r w:rsidRPr="00124CCD">
        <w:t xml:space="preserve">конкретного способу їх представлення. Метою є опис і узагальнення </w:t>
      </w:r>
      <w:r w:rsidRPr="00124CCD">
        <w:lastRenderedPageBreak/>
        <w:t>інформаційних потреб користувачів у початковому про</w:t>
      </w:r>
      <w:r w:rsidR="0015244C">
        <w:t>е</w:t>
      </w:r>
      <w:r w:rsidRPr="00124CCD">
        <w:t>кті бази даних. На цьому етапі створюється високорівневе уявлення</w:t>
      </w:r>
      <w:r w:rsidR="00B46133">
        <w:t xml:space="preserve"> (абстрактний погляд на ст</w:t>
      </w:r>
      <w:r w:rsidR="002E7A99">
        <w:t>ру</w:t>
      </w:r>
      <w:r w:rsidR="00B46133">
        <w:t>ктуру)</w:t>
      </w:r>
      <w:r w:rsidRPr="00124CCD">
        <w:t xml:space="preserve"> </w:t>
      </w:r>
      <w:r w:rsidR="00007838">
        <w:t xml:space="preserve">про </w:t>
      </w:r>
      <w:r w:rsidRPr="00124CCD">
        <w:t>інформаційн</w:t>
      </w:r>
      <w:r w:rsidR="00007838">
        <w:t xml:space="preserve">і </w:t>
      </w:r>
      <w:r w:rsidRPr="00124CCD">
        <w:t>вимог</w:t>
      </w:r>
      <w:r w:rsidR="00007838">
        <w:t>и</w:t>
      </w:r>
      <w:r w:rsidRPr="00124CCD">
        <w:t xml:space="preserve"> користувачів, представлене у вигляді системи таблиць бази даних, використовуючи різні підходи.</w:t>
      </w:r>
    </w:p>
    <w:p w14:paraId="01225BA8" w14:textId="2EEEA654" w:rsidR="00A11A68" w:rsidRDefault="00A11A68" w:rsidP="00385CC9">
      <w:r w:rsidRPr="00A11A68">
        <w:t xml:space="preserve">Перш ніж вдатися в деталі самого концептуального проектування, треба визначити значення певних термінів. База даних зазвичай будується для певної предметної області – сфери застосування конкретної бази даних (наприклад, школа, </w:t>
      </w:r>
      <w:r w:rsidR="00901589">
        <w:t>лікарня</w:t>
      </w:r>
      <w:r w:rsidRPr="00A11A68">
        <w:t xml:space="preserve"> тощо).</w:t>
      </w:r>
      <w:r w:rsidR="006B7F01">
        <w:t xml:space="preserve"> </w:t>
      </w:r>
    </w:p>
    <w:p w14:paraId="1C337B69" w14:textId="21F94535" w:rsidR="006B7F01" w:rsidRDefault="006B7F01" w:rsidP="00385CC9">
      <w:r w:rsidRPr="006B7F01">
        <w:t xml:space="preserve">Предметна область в свою чергу складається з сутностей – </w:t>
      </w:r>
      <w:r w:rsidR="008633AF">
        <w:t>переліку схожих об’єктів</w:t>
      </w:r>
      <w:r w:rsidRPr="006B7F01">
        <w:t>, що</w:t>
      </w:r>
      <w:r w:rsidR="008633AF">
        <w:t xml:space="preserve"> існують в реальному світі і які можна</w:t>
      </w:r>
      <w:r w:rsidRPr="006B7F01">
        <w:t xml:space="preserve"> </w:t>
      </w:r>
      <w:r w:rsidR="008633AF">
        <w:t xml:space="preserve">без </w:t>
      </w:r>
      <w:r w:rsidR="00007838">
        <w:t xml:space="preserve">зайвих </w:t>
      </w:r>
      <w:r w:rsidR="008633AF">
        <w:t>проблем ідентифікувати</w:t>
      </w:r>
      <w:r w:rsidRPr="006B7F01">
        <w:t>.</w:t>
      </w:r>
    </w:p>
    <w:p w14:paraId="7DD62E64" w14:textId="25FA9726" w:rsidR="00C162D1" w:rsidRDefault="00C162D1" w:rsidP="00385CC9">
      <w:r w:rsidRPr="00C162D1">
        <w:t>Сутностям притаманні конкретні атрибути – характеристики, що описують певний аспект описуваного об'єкта. Деякі з цих атрибутів можуть бути унікальними, тобто вони не повторюються для різних об'єктів цієї ж сутності. Ці унікальні атрибути становлять ключі</w:t>
      </w:r>
      <w:r w:rsidR="009801E8" w:rsidRPr="00021356">
        <w:t xml:space="preserve"> [20]</w:t>
      </w:r>
      <w:r w:rsidRPr="00C162D1">
        <w:t>.</w:t>
      </w:r>
    </w:p>
    <w:p w14:paraId="44C0441D" w14:textId="3D17D456" w:rsidR="00C10797" w:rsidRDefault="00C10797" w:rsidP="00385CC9">
      <w:r w:rsidRPr="00C10797">
        <w:t>Діаграма прецедентів, яка використовується на етапі концептуального про</w:t>
      </w:r>
      <w:r>
        <w:t>е</w:t>
      </w:r>
      <w:r w:rsidRPr="00C10797">
        <w:t xml:space="preserve">ктування, </w:t>
      </w:r>
      <w:r w:rsidR="00C46229">
        <w:t xml:space="preserve">представляє собою </w:t>
      </w:r>
      <w:r w:rsidRPr="00C10797">
        <w:t>інструмент</w:t>
      </w:r>
      <w:r w:rsidR="00C46229">
        <w:t xml:space="preserve"> </w:t>
      </w:r>
      <w:r w:rsidRPr="00C10797">
        <w:t xml:space="preserve">для відображення того, як система взаємодіє з її середовищем. Це важливе початкове </w:t>
      </w:r>
      <w:r w:rsidR="006675D8">
        <w:t>уявлення</w:t>
      </w:r>
      <w:r w:rsidRPr="00C10797">
        <w:t xml:space="preserve"> програмних систем, яке формується на етапі проектування та розробки. Діаграми прецедентів стають основою для подальшої деталізації системи, коли вони переходять у різні логічні та фізичні моделі.</w:t>
      </w:r>
    </w:p>
    <w:p w14:paraId="1EA3FDA5" w14:textId="25A41FE4" w:rsidR="005B0676" w:rsidRPr="00FE3C87" w:rsidRDefault="00FE0914" w:rsidP="00FE3C87">
      <w:r>
        <w:t>Основними елементами для побудови моделі прецедентів на діаграмі є</w:t>
      </w:r>
      <w:r w:rsidR="00F57F65">
        <w:t xml:space="preserve"> а</w:t>
      </w:r>
      <w:r w:rsidR="005B0676" w:rsidRPr="00F57F65">
        <w:t>ктор</w:t>
      </w:r>
      <w:r w:rsidR="009F0F8F">
        <w:rPr>
          <w:lang w:val="en-US"/>
        </w:rPr>
        <w:t xml:space="preserve"> [21]</w:t>
      </w:r>
      <w:r w:rsidR="00F57F65">
        <w:t xml:space="preserve"> (</w:t>
      </w:r>
      <w:r w:rsidR="00F57F65" w:rsidRPr="00F57F65">
        <w:t>цей елемент вказує на ролі користувача, які взаємодіють з певною частиною системи</w:t>
      </w:r>
      <w:r w:rsidR="00F57F65">
        <w:t>), п</w:t>
      </w:r>
      <w:r w:rsidR="005B0676" w:rsidRPr="00F57F65">
        <w:t>рецедент</w:t>
      </w:r>
      <w:r w:rsidR="00F57F65">
        <w:t xml:space="preserve"> (</w:t>
      </w:r>
      <w:r w:rsidR="00F57F65" w:rsidRPr="00F57F65">
        <w:t>відображення дій, які виконує система і призводять до певних результатів, які спостерігають актори</w:t>
      </w:r>
      <w:r w:rsidR="00F57F65">
        <w:t>)</w:t>
      </w:r>
      <w:r w:rsidR="00FE3C87">
        <w:t>, в</w:t>
      </w:r>
      <w:r w:rsidR="00E219A1" w:rsidRPr="00FE3C87">
        <w:t>ідношення (асоціації)</w:t>
      </w:r>
      <w:r w:rsidR="00360DBF">
        <w:t xml:space="preserve"> </w:t>
      </w:r>
      <w:r w:rsidR="0049358A" w:rsidRPr="00021356">
        <w:t>[2</w:t>
      </w:r>
      <w:r w:rsidR="009801E8" w:rsidRPr="00021356">
        <w:t>1</w:t>
      </w:r>
      <w:r w:rsidR="0049358A" w:rsidRPr="00021356">
        <w:t>]</w:t>
      </w:r>
      <w:r w:rsidR="006105D2" w:rsidRPr="00DE4041">
        <w:t>.</w:t>
      </w:r>
    </w:p>
    <w:p w14:paraId="67450B05" w14:textId="77777777" w:rsidR="00360DBF" w:rsidRDefault="00360DBF" w:rsidP="00385CC9">
      <w:r w:rsidRPr="00360DBF">
        <w:t xml:space="preserve">Прецеденти використовуються для визначення функцій системи, спрямованих на досягнення важливих результатів для основних акторів. Для виявлення прецедентів можна скористатися простим методом: проаналізувати цілі кожного основного актора та визначити, які результати вони можуть </w:t>
      </w:r>
      <w:r w:rsidRPr="00360DBF">
        <w:lastRenderedPageBreak/>
        <w:t>прагнути досягти. Прецеденти зазвичай представлені у вигляді еліпсів всередині прямокутника, що обмежує межі системи. Зазвичай для назв прецедентів використовуються дієслова або короткі фрази з дієсловами.</w:t>
      </w:r>
    </w:p>
    <w:p w14:paraId="321BF948" w14:textId="17EC2D8D" w:rsidR="008B081A" w:rsidRDefault="008B081A" w:rsidP="00385CC9">
      <w:r w:rsidRPr="008B081A">
        <w:t xml:space="preserve">Діаграма прецедентів в проекті </w:t>
      </w:r>
      <w:r w:rsidR="004D414F">
        <w:t>БД</w:t>
      </w:r>
      <w:r w:rsidRPr="008B081A">
        <w:t xml:space="preserve"> відображає взаємодію між користувачами (акторами) та </w:t>
      </w:r>
      <w:r w:rsidR="007E204E">
        <w:t xml:space="preserve">самою </w:t>
      </w:r>
      <w:r w:rsidRPr="008B081A">
        <w:t>системою. Вона є інструментом для моделювання функціональності системи з точки зору її використання та сприйняття користувачами.</w:t>
      </w:r>
    </w:p>
    <w:p w14:paraId="21D4CB87" w14:textId="44B79161" w:rsidR="00DA3D97" w:rsidRDefault="0071760D" w:rsidP="00385CC9">
      <w:r>
        <w:t>Також в контексті проектування БД варто розглянути таку річ, як морфологічний аналіз. В</w:t>
      </w:r>
      <w:r w:rsidRPr="0071760D">
        <w:t xml:space="preserve"> контексті проектування </w:t>
      </w:r>
      <w:r>
        <w:t xml:space="preserve">це </w:t>
      </w:r>
      <w:r w:rsidRPr="0071760D">
        <w:t>означає розглядання структурних складових даних, зокрема їхніх атрибутів та їхніх взаємозв'язків. Під час проектування баз даних морфологічний аналіз використовується для визначення ключових елементів даних, таких як поля таблиць, їхні типи даних та обмеження, що допомагає створити структуру бази даних, яка ефективно відображає потреби організації або домену застосування.</w:t>
      </w:r>
    </w:p>
    <w:p w14:paraId="38AF7EFF" w14:textId="747DCB09" w:rsidR="00636E86" w:rsidRDefault="00B427BA" w:rsidP="00385CC9">
      <w:r w:rsidRPr="00B427BA">
        <w:t xml:space="preserve">Розробник бази даних повинен описати предметну область і створити модель для використання в базі даних. Ця модель, відома як модель </w:t>
      </w:r>
      <w:r>
        <w:t>«</w:t>
      </w:r>
      <w:r w:rsidRPr="00B427BA">
        <w:t>сутність-зв'язок</w:t>
      </w:r>
      <w:r>
        <w:t>»</w:t>
      </w:r>
      <w:r w:rsidRPr="00B427BA">
        <w:t xml:space="preserve">, дозволяє описувати концептуальні схеми за допомогою стандартизованих елементів. Діаграма </w:t>
      </w:r>
      <w:r>
        <w:t>«</w:t>
      </w:r>
      <w:r w:rsidRPr="00B427BA">
        <w:t>сутність-зв'язок</w:t>
      </w:r>
      <w:r>
        <w:t>»</w:t>
      </w:r>
      <w:r w:rsidRPr="00B427BA">
        <w:t xml:space="preserve"> відображає результати процесу визначення та опису певної предметної області, хоча сам процес не є її частиною - вона просто візуалізує цей процес. На рис</w:t>
      </w:r>
      <w:r w:rsidR="00C13E57">
        <w:t>.</w:t>
      </w:r>
      <w:r w:rsidRPr="00B427BA">
        <w:t xml:space="preserve"> 2.2 показані різні нотації діаграми </w:t>
      </w:r>
      <w:r>
        <w:t>«</w:t>
      </w:r>
      <w:r w:rsidRPr="00B427BA">
        <w:t>сутність-зв'язок</w:t>
      </w:r>
      <w:r>
        <w:t>»</w:t>
      </w:r>
      <w:r w:rsidR="00A8594D">
        <w:t xml:space="preserve"> </w:t>
      </w:r>
      <w:r w:rsidR="00A8594D">
        <w:rPr>
          <w:lang w:val="en-US"/>
        </w:rPr>
        <w:t>[2</w:t>
      </w:r>
      <w:r w:rsidR="009801E8">
        <w:rPr>
          <w:lang w:val="en-US"/>
        </w:rPr>
        <w:t>2</w:t>
      </w:r>
      <w:r w:rsidR="00A8594D">
        <w:rPr>
          <w:lang w:val="en-US"/>
        </w:rPr>
        <w:t>]</w:t>
      </w:r>
      <w:r w:rsidRPr="00B427BA">
        <w:t>.</w:t>
      </w:r>
    </w:p>
    <w:p w14:paraId="1FD458F4" w14:textId="77777777" w:rsidR="00353553" w:rsidRDefault="00353553" w:rsidP="00385CC9"/>
    <w:p w14:paraId="7435C48A" w14:textId="50894426" w:rsidR="00636E86" w:rsidRDefault="00636E86" w:rsidP="000F5424">
      <w:pPr>
        <w:ind w:firstLine="0"/>
        <w:jc w:val="center"/>
      </w:pPr>
      <w:r>
        <w:rPr>
          <w:noProof/>
          <w:lang w:val="ru-RU"/>
        </w:rPr>
        <w:drawing>
          <wp:inline distT="0" distB="0" distL="0" distR="0" wp14:anchorId="3D08409E" wp14:editId="4F094145">
            <wp:extent cx="5941060" cy="1860550"/>
            <wp:effectExtent l="0" t="0" r="254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41060" cy="1860550"/>
                    </a:xfrm>
                    <a:prstGeom prst="rect">
                      <a:avLst/>
                    </a:prstGeom>
                    <a:noFill/>
                    <a:ln>
                      <a:noFill/>
                    </a:ln>
                  </pic:spPr>
                </pic:pic>
              </a:graphicData>
            </a:graphic>
          </wp:inline>
        </w:drawing>
      </w:r>
    </w:p>
    <w:p w14:paraId="3AB918B1" w14:textId="08286B0C" w:rsidR="000F5424" w:rsidRPr="00423F17" w:rsidRDefault="00636E86" w:rsidP="00423F17">
      <w:pPr>
        <w:jc w:val="center"/>
        <w:rPr>
          <w:lang w:val="en-US"/>
        </w:rPr>
      </w:pPr>
      <w:r w:rsidRPr="005654DB">
        <w:t xml:space="preserve">Рисунок </w:t>
      </w:r>
      <w:r w:rsidR="00601507" w:rsidRPr="005654DB">
        <w:t xml:space="preserve">2.2 – Нотації </w:t>
      </w:r>
      <w:r w:rsidR="00601507" w:rsidRPr="005654DB">
        <w:rPr>
          <w:lang w:val="en-US"/>
        </w:rPr>
        <w:t>ER</w:t>
      </w:r>
      <w:r w:rsidR="00601507" w:rsidRPr="00021356">
        <w:rPr>
          <w:lang w:val="ru-RU"/>
        </w:rPr>
        <w:t>-</w:t>
      </w:r>
      <w:r w:rsidR="00601507" w:rsidRPr="005654DB">
        <w:t>діаграми</w:t>
      </w:r>
    </w:p>
    <w:p w14:paraId="78BAA51F" w14:textId="4725BBFE" w:rsidR="000F5424" w:rsidRDefault="0021310F" w:rsidP="00385CC9">
      <w:r w:rsidRPr="0021310F">
        <w:lastRenderedPageBreak/>
        <w:t>На концептуальному рівні нам не потрібно прив’язуватися до конкретної моделі подання даних. Але коли ми переходимо на логічний рівень, ми вже обираємо певну модель подання даних, хоча не обов'язково визначаємося щодо конкретної системи управління базами даних. Логічна модель - це опис предметної області у термінах певної моделі даних, що відокремлюється від конкретного СУБД.</w:t>
      </w:r>
    </w:p>
    <w:p w14:paraId="036ACD41" w14:textId="5EE77C06" w:rsidR="00C301C1" w:rsidRDefault="00E33652" w:rsidP="00385CC9">
      <w:r>
        <w:t>Потім відбувається процес, що має назву н</w:t>
      </w:r>
      <w:r w:rsidR="00C301C1" w:rsidRPr="00C301C1">
        <w:t>ормалізація відношень - це процес організації даних у базі даних з метою зменшення дублювання</w:t>
      </w:r>
      <w:r w:rsidR="005D1776">
        <w:rPr>
          <w:lang w:val="en-US"/>
        </w:rPr>
        <w:t xml:space="preserve"> [26] </w:t>
      </w:r>
      <w:r w:rsidR="00C301C1" w:rsidRPr="00C301C1">
        <w:t>і забезпечення цілісності. Основна мета нормалізації полягає в усуненні аномалій оновлення, видалення та вставки даних, що можуть виникати через неправильну структуру бази даних. Цей процес дозволяє розбити таблиці на менші, більш узгоджені та ефективніші відносно дублювання даних і забезпечує нормальну форму даних, що сприяє зниженню ризику помилок та полегшує підтримку бази даних у майбутньому.</w:t>
      </w:r>
    </w:p>
    <w:p w14:paraId="3807DADE" w14:textId="07CD856A" w:rsidR="00020613" w:rsidRDefault="00020613" w:rsidP="00385CC9">
      <w:r w:rsidRPr="00020613">
        <w:t>Фізичне проектування бази даних - це процес визначення фізичної організації даних у системі зберігання, такій як дисковий простір або пам'ять комп'ютера. Цей процес включає в себе вибір конкретних типів даних та структур даних для кожного атрибуту та таблиці, встановлення індексів для швидкого доступу до даних, а також оптимізацію запитів та транзакцій для підвищення продуктивності та ефективності системи. Фізичне проектування бази даних є важливим етапом в розробці системи, оскільки від нього залежить швидкодія та надійність операцій з даними</w:t>
      </w:r>
      <w:r w:rsidR="00B7579B" w:rsidRPr="00021356">
        <w:t xml:space="preserve"> [23]</w:t>
      </w:r>
      <w:r w:rsidRPr="00020613">
        <w:t>.</w:t>
      </w:r>
    </w:p>
    <w:p w14:paraId="6865886C" w14:textId="1B48C487" w:rsidR="00017B83" w:rsidRPr="00F13C1D" w:rsidRDefault="00017B83" w:rsidP="00017B83">
      <w:pPr>
        <w:pStyle w:val="Heading3"/>
        <w:rPr>
          <w:lang w:val="uk-UA"/>
        </w:rPr>
      </w:pPr>
      <w:bookmarkStart w:id="14" w:name="_Toc168071143"/>
      <w:r w:rsidRPr="00F13C1D">
        <w:rPr>
          <w:lang w:val="uk-UA"/>
        </w:rPr>
        <w:t>2.</w:t>
      </w:r>
      <w:r>
        <w:rPr>
          <w:lang w:val="uk-UA"/>
        </w:rPr>
        <w:t>3</w:t>
      </w:r>
      <w:r w:rsidRPr="00F13C1D">
        <w:rPr>
          <w:lang w:val="uk-UA"/>
        </w:rPr>
        <w:t>.</w:t>
      </w:r>
      <w:r>
        <w:rPr>
          <w:lang w:val="uk-UA"/>
        </w:rPr>
        <w:t>3</w:t>
      </w:r>
      <w:r w:rsidRPr="00F13C1D">
        <w:rPr>
          <w:lang w:val="uk-UA"/>
        </w:rPr>
        <w:t xml:space="preserve"> </w:t>
      </w:r>
      <w:r>
        <w:rPr>
          <w:lang w:val="uk-UA"/>
        </w:rPr>
        <w:t>Обґрунтування вибору програмного середовища</w:t>
      </w:r>
      <w:bookmarkEnd w:id="14"/>
    </w:p>
    <w:p w14:paraId="4AEB7BDF" w14:textId="3A5109E3" w:rsidR="00017B83" w:rsidRDefault="001522CF" w:rsidP="00385CC9">
      <w:r w:rsidRPr="001522CF">
        <w:t>Розібравшись з тим, яка задача перед нами стоїть</w:t>
      </w:r>
      <w:r w:rsidR="00B93CB5">
        <w:t xml:space="preserve"> та провівши огляд теоретичних відомостей про ІС та БД</w:t>
      </w:r>
      <w:r w:rsidRPr="001522CF">
        <w:t xml:space="preserve">, обґрунтуємо вибір мови програмування та середовища розробки. Для виконання різних операцій над самими даними (оновлення, додавання, видалення тощо) використовують структуровану мову запитів (SQL). Вона працює з таблицями, приймаючи запит (query) і надаючи результат запиту. Для розробки своєї ІС я обрав СУБД SQLite, через те, що вона є безкоштовним, легким інструментом який комінукує з БД, не має </w:t>
      </w:r>
      <w:r w:rsidRPr="001522CF">
        <w:lastRenderedPageBreak/>
        <w:t>потреби в окремому сервері, а всю БД зберігає в одному файлі. Її швидкість, компактність роблять її ідеальним кандидатом на невеликі проекти, коли не потрібні великі обсяги даних чи складна конфігурація сервера.</w:t>
      </w:r>
      <w:r w:rsidR="00EE5B98">
        <w:t xml:space="preserve"> Порівняння альтернативних СУБД наведено у табл. 2.8.</w:t>
      </w:r>
    </w:p>
    <w:p w14:paraId="4549AE25" w14:textId="77777777" w:rsidR="00EE5B98" w:rsidRDefault="00EE5B98" w:rsidP="00385CC9"/>
    <w:p w14:paraId="475CC73B" w14:textId="69B00CB4" w:rsidR="00EE5B98" w:rsidRPr="00786B2E" w:rsidRDefault="00EE5B98" w:rsidP="00EE5B98">
      <w:pPr>
        <w:jc w:val="right"/>
        <w:rPr>
          <w:i/>
          <w:iCs/>
        </w:rPr>
      </w:pPr>
      <w:r w:rsidRPr="00786B2E">
        <w:rPr>
          <w:i/>
          <w:iCs/>
        </w:rPr>
        <w:t>Таблиця 2.</w:t>
      </w:r>
      <w:r>
        <w:rPr>
          <w:i/>
          <w:iCs/>
        </w:rPr>
        <w:t>8</w:t>
      </w:r>
    </w:p>
    <w:p w14:paraId="4D540B42" w14:textId="307210EF" w:rsidR="00EE5B98" w:rsidRPr="00786B2E" w:rsidRDefault="00EE5B98" w:rsidP="00EE5B98">
      <w:pPr>
        <w:jc w:val="center"/>
        <w:rPr>
          <w:b/>
          <w:bCs/>
        </w:rPr>
      </w:pPr>
      <w:r>
        <w:rPr>
          <w:b/>
          <w:bCs/>
        </w:rPr>
        <w:t>Порівняння СУБД</w:t>
      </w:r>
    </w:p>
    <w:tbl>
      <w:tblPr>
        <w:tblStyle w:val="TableGrid"/>
        <w:tblW w:w="0" w:type="auto"/>
        <w:tblLook w:val="04A0" w:firstRow="1" w:lastRow="0" w:firstColumn="1" w:lastColumn="0" w:noHBand="0" w:noVBand="1"/>
      </w:tblPr>
      <w:tblGrid>
        <w:gridCol w:w="3227"/>
        <w:gridCol w:w="2620"/>
        <w:gridCol w:w="3499"/>
      </w:tblGrid>
      <w:tr w:rsidR="00EE5B98" w:rsidRPr="00CF75D7" w14:paraId="3F388185" w14:textId="77777777" w:rsidTr="00EE5B98">
        <w:tc>
          <w:tcPr>
            <w:tcW w:w="3227" w:type="dxa"/>
            <w:vAlign w:val="center"/>
          </w:tcPr>
          <w:p w14:paraId="2C40C13D" w14:textId="0167EACD" w:rsidR="00EE5B98" w:rsidRPr="00CF75D7" w:rsidRDefault="00EE5B98" w:rsidP="00D94461">
            <w:pPr>
              <w:tabs>
                <w:tab w:val="left" w:pos="2055"/>
              </w:tabs>
              <w:ind w:firstLine="0"/>
              <w:jc w:val="center"/>
              <w:rPr>
                <w:b/>
                <w:bCs/>
              </w:rPr>
            </w:pPr>
            <w:r w:rsidRPr="007A48AC">
              <w:rPr>
                <w:b/>
                <w:bCs/>
              </w:rPr>
              <w:t>Назва</w:t>
            </w:r>
          </w:p>
        </w:tc>
        <w:tc>
          <w:tcPr>
            <w:tcW w:w="2620" w:type="dxa"/>
          </w:tcPr>
          <w:p w14:paraId="768CD46A" w14:textId="70E79EF7" w:rsidR="00EE5B98" w:rsidRDefault="00EE5B98" w:rsidP="00D94461">
            <w:pPr>
              <w:tabs>
                <w:tab w:val="left" w:pos="2055"/>
              </w:tabs>
              <w:ind w:firstLine="0"/>
              <w:rPr>
                <w:b/>
                <w:bCs/>
              </w:rPr>
            </w:pPr>
            <w:r>
              <w:rPr>
                <w:b/>
                <w:bCs/>
              </w:rPr>
              <w:t>Переваги</w:t>
            </w:r>
          </w:p>
        </w:tc>
        <w:tc>
          <w:tcPr>
            <w:tcW w:w="3499" w:type="dxa"/>
          </w:tcPr>
          <w:p w14:paraId="4B4207F8" w14:textId="79FBF116" w:rsidR="00EE5B98" w:rsidRPr="00CF75D7" w:rsidRDefault="00EE5B98" w:rsidP="00D94461">
            <w:pPr>
              <w:tabs>
                <w:tab w:val="left" w:pos="2055"/>
              </w:tabs>
              <w:ind w:firstLine="0"/>
              <w:rPr>
                <w:b/>
                <w:bCs/>
              </w:rPr>
            </w:pPr>
            <w:r>
              <w:rPr>
                <w:b/>
                <w:bCs/>
              </w:rPr>
              <w:t>Недоліки</w:t>
            </w:r>
          </w:p>
        </w:tc>
      </w:tr>
      <w:tr w:rsidR="00EE5B98" w:rsidRPr="00CF75D7" w14:paraId="7693AA1F" w14:textId="77777777" w:rsidTr="00EE5B98">
        <w:tc>
          <w:tcPr>
            <w:tcW w:w="3227" w:type="dxa"/>
            <w:vAlign w:val="center"/>
          </w:tcPr>
          <w:p w14:paraId="75CDAFA4" w14:textId="50E0B34E" w:rsidR="00EE5B98" w:rsidRPr="00CF75D7" w:rsidRDefault="00EE5B98" w:rsidP="00D94461">
            <w:pPr>
              <w:tabs>
                <w:tab w:val="left" w:pos="2055"/>
              </w:tabs>
              <w:ind w:firstLine="0"/>
              <w:rPr>
                <w:i/>
                <w:iCs/>
                <w:lang w:val="en-US"/>
              </w:rPr>
            </w:pPr>
            <w:r>
              <w:rPr>
                <w:i/>
                <w:iCs/>
                <w:lang w:val="en-US"/>
              </w:rPr>
              <w:t>SQLite</w:t>
            </w:r>
          </w:p>
        </w:tc>
        <w:tc>
          <w:tcPr>
            <w:tcW w:w="2620" w:type="dxa"/>
          </w:tcPr>
          <w:p w14:paraId="229E737E" w14:textId="77777777" w:rsidR="00EE5B98" w:rsidRDefault="00D94461" w:rsidP="00D94461">
            <w:pPr>
              <w:tabs>
                <w:tab w:val="left" w:pos="2055"/>
              </w:tabs>
              <w:ind w:firstLine="0"/>
            </w:pPr>
            <w:r>
              <w:t>Простота використання;</w:t>
            </w:r>
          </w:p>
          <w:p w14:paraId="74BC2325" w14:textId="7253FBCC" w:rsidR="00D94461" w:rsidRPr="00D94461" w:rsidRDefault="00D94461" w:rsidP="00D94461">
            <w:pPr>
              <w:tabs>
                <w:tab w:val="left" w:pos="2055"/>
              </w:tabs>
              <w:ind w:firstLine="0"/>
            </w:pPr>
            <w:r>
              <w:t>Невеликі розміри файлів</w:t>
            </w:r>
          </w:p>
        </w:tc>
        <w:tc>
          <w:tcPr>
            <w:tcW w:w="3499" w:type="dxa"/>
          </w:tcPr>
          <w:p w14:paraId="1244EF81" w14:textId="77777777" w:rsidR="00EE5B98" w:rsidRDefault="007830B5" w:rsidP="00517403">
            <w:pPr>
              <w:tabs>
                <w:tab w:val="left" w:pos="2055"/>
              </w:tabs>
              <w:ind w:firstLine="0"/>
            </w:pPr>
            <w:r>
              <w:t>Обмежена підтримка великих обсягів даних;</w:t>
            </w:r>
          </w:p>
          <w:p w14:paraId="6ED82F18" w14:textId="03C364EA" w:rsidR="007830B5" w:rsidRPr="00CF75D7" w:rsidRDefault="007830B5" w:rsidP="00517403">
            <w:pPr>
              <w:tabs>
                <w:tab w:val="left" w:pos="2055"/>
              </w:tabs>
              <w:ind w:firstLine="0"/>
            </w:pPr>
            <w:r>
              <w:t>Менша функціональність у порівнянні з іншими</w:t>
            </w:r>
          </w:p>
        </w:tc>
      </w:tr>
      <w:tr w:rsidR="00EE5B98" w:rsidRPr="00CF75D7" w14:paraId="6805BC1A" w14:textId="77777777" w:rsidTr="00EE5B98">
        <w:tc>
          <w:tcPr>
            <w:tcW w:w="3227" w:type="dxa"/>
            <w:vAlign w:val="center"/>
          </w:tcPr>
          <w:p w14:paraId="19F25196" w14:textId="4A147035" w:rsidR="00EE5B98" w:rsidRPr="00CF75D7" w:rsidRDefault="00EE5B98" w:rsidP="00D94461">
            <w:pPr>
              <w:tabs>
                <w:tab w:val="left" w:pos="2055"/>
              </w:tabs>
              <w:ind w:firstLine="0"/>
              <w:rPr>
                <w:i/>
                <w:iCs/>
                <w:lang w:val="en-US"/>
              </w:rPr>
            </w:pPr>
            <w:r>
              <w:rPr>
                <w:i/>
                <w:iCs/>
                <w:lang w:val="en-US"/>
              </w:rPr>
              <w:t>MySQL</w:t>
            </w:r>
          </w:p>
        </w:tc>
        <w:tc>
          <w:tcPr>
            <w:tcW w:w="2620" w:type="dxa"/>
          </w:tcPr>
          <w:p w14:paraId="032607F1" w14:textId="77777777" w:rsidR="00EE5B98" w:rsidRDefault="00D94461" w:rsidP="00517403">
            <w:pPr>
              <w:tabs>
                <w:tab w:val="left" w:pos="2055"/>
              </w:tabs>
              <w:ind w:firstLine="0"/>
            </w:pPr>
            <w:r>
              <w:t>Широкий функціонал;</w:t>
            </w:r>
          </w:p>
          <w:p w14:paraId="5877CF47" w14:textId="5A3FA139" w:rsidR="00D94461" w:rsidRDefault="00D94461" w:rsidP="00517403">
            <w:pPr>
              <w:tabs>
                <w:tab w:val="left" w:pos="2055"/>
              </w:tabs>
              <w:ind w:firstLine="0"/>
            </w:pPr>
            <w:r>
              <w:t>Швидша, масштабована</w:t>
            </w:r>
          </w:p>
        </w:tc>
        <w:tc>
          <w:tcPr>
            <w:tcW w:w="3499" w:type="dxa"/>
          </w:tcPr>
          <w:p w14:paraId="398E3621" w14:textId="77777777" w:rsidR="00EE5B98" w:rsidRDefault="007830B5" w:rsidP="00517403">
            <w:pPr>
              <w:tabs>
                <w:tab w:val="left" w:pos="2055"/>
              </w:tabs>
              <w:ind w:firstLine="0"/>
            </w:pPr>
            <w:r>
              <w:t>Підвищене споживання пам’яті при великих обсягах даних</w:t>
            </w:r>
            <w:r w:rsidR="000E0E57">
              <w:t>;</w:t>
            </w:r>
          </w:p>
          <w:p w14:paraId="0030B7BF" w14:textId="1664109C" w:rsidR="000E0E57" w:rsidRPr="00CF75D7" w:rsidRDefault="000E0E57" w:rsidP="00517403">
            <w:pPr>
              <w:tabs>
                <w:tab w:val="left" w:pos="2055"/>
              </w:tabs>
              <w:ind w:firstLine="0"/>
            </w:pPr>
            <w:r>
              <w:t>Проблеми з надійністю</w:t>
            </w:r>
          </w:p>
        </w:tc>
      </w:tr>
      <w:tr w:rsidR="00EE5B98" w:rsidRPr="00CF75D7" w14:paraId="64C79007" w14:textId="77777777" w:rsidTr="00EE5B98">
        <w:tc>
          <w:tcPr>
            <w:tcW w:w="3227" w:type="dxa"/>
            <w:vAlign w:val="center"/>
          </w:tcPr>
          <w:p w14:paraId="3F0E279C" w14:textId="2C067A3C" w:rsidR="00EE5B98" w:rsidRPr="00CF75D7" w:rsidRDefault="00EE5B98" w:rsidP="00D94461">
            <w:pPr>
              <w:tabs>
                <w:tab w:val="left" w:pos="2055"/>
              </w:tabs>
              <w:ind w:firstLine="0"/>
              <w:rPr>
                <w:i/>
                <w:iCs/>
                <w:lang w:val="en-US"/>
              </w:rPr>
            </w:pPr>
            <w:r>
              <w:rPr>
                <w:i/>
                <w:iCs/>
                <w:lang w:val="en-US"/>
              </w:rPr>
              <w:t>PostgreSQL</w:t>
            </w:r>
          </w:p>
        </w:tc>
        <w:tc>
          <w:tcPr>
            <w:tcW w:w="2620" w:type="dxa"/>
          </w:tcPr>
          <w:p w14:paraId="47D28E16" w14:textId="2116D061" w:rsidR="00EE5B98" w:rsidRDefault="00D94461" w:rsidP="00517403">
            <w:pPr>
              <w:tabs>
                <w:tab w:val="left" w:pos="2055"/>
              </w:tabs>
              <w:ind w:firstLine="0"/>
            </w:pPr>
            <w:r>
              <w:t>Підтримка великих обсягів даних;</w:t>
            </w:r>
          </w:p>
          <w:p w14:paraId="492E9363" w14:textId="347FD257" w:rsidR="00D94461" w:rsidRDefault="00D94461" w:rsidP="00517403">
            <w:pPr>
              <w:tabs>
                <w:tab w:val="left" w:pos="2055"/>
              </w:tabs>
              <w:ind w:firstLine="0"/>
            </w:pPr>
            <w:r>
              <w:t>Висока надійність та стійкість до збоїв</w:t>
            </w:r>
          </w:p>
        </w:tc>
        <w:tc>
          <w:tcPr>
            <w:tcW w:w="3499" w:type="dxa"/>
          </w:tcPr>
          <w:p w14:paraId="3A73B976" w14:textId="77777777" w:rsidR="00EE5B98" w:rsidRDefault="007830B5" w:rsidP="00517403">
            <w:pPr>
              <w:tabs>
                <w:tab w:val="left" w:pos="2055"/>
              </w:tabs>
              <w:ind w:firstLine="0"/>
            </w:pPr>
            <w:r>
              <w:t>Вищі вимоги до обладнання для високих навантажень;</w:t>
            </w:r>
          </w:p>
          <w:p w14:paraId="1D125EB2" w14:textId="53CC4012" w:rsidR="007830B5" w:rsidRPr="00CF75D7" w:rsidRDefault="007830B5" w:rsidP="00517403">
            <w:pPr>
              <w:tabs>
                <w:tab w:val="left" w:pos="2055"/>
              </w:tabs>
              <w:ind w:firstLine="0"/>
            </w:pPr>
            <w:r>
              <w:t>Складніше встановлення і налаштування</w:t>
            </w:r>
          </w:p>
        </w:tc>
      </w:tr>
    </w:tbl>
    <w:p w14:paraId="51CCE05B" w14:textId="77777777" w:rsidR="00EE5B98" w:rsidRDefault="00EE5B98" w:rsidP="00826335">
      <w:pPr>
        <w:ind w:firstLine="0"/>
      </w:pPr>
    </w:p>
    <w:p w14:paraId="31C1D676" w14:textId="1559A558" w:rsidR="00A331DC" w:rsidRDefault="00A331DC" w:rsidP="00385CC9">
      <w:r w:rsidRPr="00A331DC">
        <w:t>Я буду використовувати безкоштовний та відкритий інструмент для роботи з SQLite, який називається DB Browser for SQLite. Одна з його головних переваг – це простота у використанні. В ньому є можливість переглядати дані в таблицях БД у зручному і зрозумілому інтерфейсі, який дуже схожий на електронну таблицю. Він має можете додавати, редагувати та видаляти окремі записи, сортувати та фільтрувати дані за певними критеріями. В ньому присутній вбудований редактор SQL-запитів, що надає змогу виконувати складніші операції з даними. Це корисно для фільтрації, агрегування або трансформації даних певним чином. В ньому можна імпортувати та експортувати дані у різні формати, такі як текст, CSV тощо. Це корисно для резервного копіювання даних, міграції даних між різними базами даних або обміну даними з іншими програмами.</w:t>
      </w:r>
    </w:p>
    <w:p w14:paraId="639C4009" w14:textId="41212E62" w:rsidR="000A14DB" w:rsidRDefault="000A14DB" w:rsidP="00385CC9">
      <w:r w:rsidRPr="000A14DB">
        <w:lastRenderedPageBreak/>
        <w:t>Не зважаючи на те, що БД лежить в основі будь-якої ІС, її самої не достатньо. Наша інформаційна система має мати змогу надавати доступ до даних людям гарним графічним інтерфейсом, бо пересічний користувач н знайомий з мовою SQL. Для створення графічного інтерфейсу я скористався мовою програмування Python та її бібліотекою Tkinter. Python є потужною мовою загального призначення, яка має широкі можливості. Вона є дуже просто у розумінні, оскільки її синтаксис схожий на англійську, до того ж вона приймає за основу форматування не дужки, а відступи, що теж дуже допомагає читати код. Вона має величезну кількість бібліотек для виконання найрізноманітніших завдань, що може дуже зекономити час. А Tkinter є стандартною бібліотекою для створення графічних інтерфейсів. У ній можна створювати привабливі інтерактивні інтерфейси, як кнопки, таблиці, випадаючі списки тощо. З його допомогою я можу легко створити інтуїтивно зрозумілий інтерфейс за допомогою якого користувачі зможуть робити запити до БД. Таким чином моя ІС буде доступною для максимально широкого кола користувачів.</w:t>
      </w:r>
    </w:p>
    <w:p w14:paraId="61CA0E2B" w14:textId="3B52F3F8" w:rsidR="009F2A42" w:rsidRDefault="009F2A42" w:rsidP="00385CC9">
      <w:r w:rsidRPr="009F2A42">
        <w:t>Інструментом для розробки і тестування графічного інтерфейсу було використано Jupyter Notebook. Він дозволяє виконувати код по частинах, за допомогою чого можна одразу бачити виконання кожної окремої частини програми для швидкого тестування та відладки. Його інтерактивність, зручність використання, гнучкість та можливості візуалізації даних роблять його цінним активом для будь-якого проекту розробки програмного забезпечення.</w:t>
      </w:r>
    </w:p>
    <w:p w14:paraId="4578B1F5" w14:textId="7A66C97A" w:rsidR="00CE1E3B" w:rsidRPr="00601507" w:rsidRDefault="00CE1E3B" w:rsidP="00385CC9">
      <w:r w:rsidRPr="00CE1E3B">
        <w:t xml:space="preserve">Python і SQLite дуже ефективно інтегруються, що надає розробникам потужні інструменти для роботи з базами даних. В Python присутня вбудована бібліотека sqlite3, за допомогою якою в нас буде змога легко підключатись до бази даних SQLite. З її допомогою ми зможе виконувати SQL-запити з SQLite безпосередньо з Python-скриптів. Поєднавши Python з SQLite ми зможемо легко створювати, маніпулювати та видаляти БД для різноманітних цілей. </w:t>
      </w:r>
      <w:r w:rsidRPr="00CE1E3B">
        <w:lastRenderedPageBreak/>
        <w:t>Інтегрувавши ці два інструменти в нас буде можливість створити потужну та гнучку інформаційну систему</w:t>
      </w:r>
      <w:r w:rsidR="005E642A" w:rsidRPr="00021356">
        <w:rPr>
          <w:lang w:val="ru-RU"/>
        </w:rPr>
        <w:t xml:space="preserve"> [24]</w:t>
      </w:r>
      <w:r w:rsidRPr="00CE1E3B">
        <w:t>.</w:t>
      </w:r>
    </w:p>
    <w:p w14:paraId="0B60D902" w14:textId="77777777" w:rsidR="00636E86" w:rsidRPr="00F13C1D" w:rsidRDefault="00636E86" w:rsidP="00385CC9"/>
    <w:p w14:paraId="52DC6629" w14:textId="51280A37" w:rsidR="006800A4" w:rsidRPr="00552181" w:rsidRDefault="006800A4" w:rsidP="00552181">
      <w:pPr>
        <w:pStyle w:val="Heading2"/>
      </w:pPr>
      <w:bookmarkStart w:id="15" w:name="_Toc168071144"/>
      <w:r w:rsidRPr="00552181">
        <w:t>2.</w:t>
      </w:r>
      <w:r w:rsidR="00552181" w:rsidRPr="00552181">
        <w:t>4</w:t>
      </w:r>
      <w:r w:rsidRPr="00552181">
        <w:t xml:space="preserve"> Захист інформації</w:t>
      </w:r>
      <w:bookmarkEnd w:id="15"/>
    </w:p>
    <w:p w14:paraId="2498C8E6" w14:textId="77777777" w:rsidR="006800A4" w:rsidRDefault="006800A4" w:rsidP="00385CC9"/>
    <w:p w14:paraId="7D1A3A69" w14:textId="2AEF0F1A" w:rsidR="00AF0D18" w:rsidRDefault="00AF0D18" w:rsidP="00385CC9">
      <w:r w:rsidRPr="00AF0D18">
        <w:t>Захист інформації в інформаційній системі для навчання та перевірки знань медпрацівників з питань охорони праці потрібен для забезпечення конфіденційності, цілісності та доступності даних. Конфіденційність гарантує, що особисті дані медпрацівників, такі як логіни, паролі та результати тестів, доступні тільки авторизованим користувачам. Цілісність забезпечує, що дані не можуть бути змінені або пошкоджені без відповідного дозволу, що важливо для достовірності результатів тестів та навчальних записів. Доступність означає, що система повинна бути захищена від атак, які можуть зробити її недоступною для користувачів.</w:t>
      </w:r>
    </w:p>
    <w:p w14:paraId="658A7AC1" w14:textId="087F057E" w:rsidR="0089366E" w:rsidRDefault="0089366E" w:rsidP="00385CC9">
      <w:r w:rsidRPr="0089366E">
        <w:t>Я використовую надійний метод аутентифікації (логін і пароль) для забезпечення доступу до системи тільки авторизованим користувачам. Важливо застосувати шифрування паролів (наприклад, використання хешування).</w:t>
      </w:r>
      <w:r w:rsidR="00055A6B">
        <w:t xml:space="preserve"> Також при авторизації кожен з працівників медзакладу має доступ лише до інформації, що стосується саме його.</w:t>
      </w:r>
    </w:p>
    <w:p w14:paraId="5A746764" w14:textId="5E48E97A" w:rsidR="00D856FD" w:rsidRPr="00B26BEF" w:rsidRDefault="00D856FD" w:rsidP="00385CC9">
      <w:r w:rsidRPr="00B26BEF">
        <w:t xml:space="preserve">Оскільки наша база даних буде містити паролі, то замість зберігання паролів у відкритому вигляді, можна використати хешування для їх зберігання. Це забезпечить захист паролів навіть у випадку витоку бази даних. Для цього можна використати бібліотеку bcrypt. Приклад функції, щоб при внесені в таблицю пароля воно спершу хешувало його зображено на рис. </w:t>
      </w:r>
      <w:r w:rsidR="007621E9" w:rsidRPr="00B26BEF">
        <w:t>2.3</w:t>
      </w:r>
      <w:r w:rsidRPr="00B26BEF">
        <w:t>.</w:t>
      </w:r>
    </w:p>
    <w:p w14:paraId="469AB481" w14:textId="77777777" w:rsidR="00483626" w:rsidRDefault="00483626" w:rsidP="00385CC9"/>
    <w:p w14:paraId="47B21047" w14:textId="121C62C0" w:rsidR="00F37A59" w:rsidRDefault="00FE2A21" w:rsidP="00317413">
      <w:pPr>
        <w:ind w:firstLine="0"/>
        <w:jc w:val="center"/>
      </w:pPr>
      <w:r>
        <w:rPr>
          <w:noProof/>
        </w:rPr>
        <w:drawing>
          <wp:inline distT="0" distB="0" distL="0" distR="0" wp14:anchorId="6605220F" wp14:editId="679E3540">
            <wp:extent cx="4727275" cy="933783"/>
            <wp:effectExtent l="0" t="0" r="0" b="0"/>
            <wp:docPr id="11100674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0067409" name=""/>
                    <pic:cNvPicPr/>
                  </pic:nvPicPr>
                  <pic:blipFill>
                    <a:blip r:embed="rId14"/>
                    <a:stretch>
                      <a:fillRect/>
                    </a:stretch>
                  </pic:blipFill>
                  <pic:spPr>
                    <a:xfrm>
                      <a:off x="0" y="0"/>
                      <a:ext cx="4739120" cy="936123"/>
                    </a:xfrm>
                    <a:prstGeom prst="rect">
                      <a:avLst/>
                    </a:prstGeom>
                  </pic:spPr>
                </pic:pic>
              </a:graphicData>
            </a:graphic>
          </wp:inline>
        </w:drawing>
      </w:r>
    </w:p>
    <w:p w14:paraId="22C30D92" w14:textId="11D53BDE" w:rsidR="00317413" w:rsidRPr="00F13C1D" w:rsidRDefault="00F37A59" w:rsidP="001B4097">
      <w:pPr>
        <w:jc w:val="center"/>
      </w:pPr>
      <w:r>
        <w:t>Рисунок 2.3 – Функція для хешування паролів</w:t>
      </w:r>
    </w:p>
    <w:p w14:paraId="3AD5C9BB" w14:textId="196984B8" w:rsidR="006800A4" w:rsidRDefault="00FE2A21" w:rsidP="00FE2A21">
      <w:pPr>
        <w:ind w:firstLine="0"/>
        <w:jc w:val="center"/>
      </w:pPr>
      <w:r>
        <w:rPr>
          <w:noProof/>
        </w:rPr>
        <w:lastRenderedPageBreak/>
        <w:drawing>
          <wp:inline distT="0" distB="0" distL="0" distR="0" wp14:anchorId="001557FF" wp14:editId="37B7F03B">
            <wp:extent cx="5941060" cy="1222744"/>
            <wp:effectExtent l="0" t="0" r="2540" b="0"/>
            <wp:docPr id="9518198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819827" name=""/>
                    <pic:cNvPicPr/>
                  </pic:nvPicPr>
                  <pic:blipFill>
                    <a:blip r:embed="rId15"/>
                    <a:stretch>
                      <a:fillRect/>
                    </a:stretch>
                  </pic:blipFill>
                  <pic:spPr>
                    <a:xfrm>
                      <a:off x="0" y="0"/>
                      <a:ext cx="5978110" cy="1230369"/>
                    </a:xfrm>
                    <a:prstGeom prst="rect">
                      <a:avLst/>
                    </a:prstGeom>
                  </pic:spPr>
                </pic:pic>
              </a:graphicData>
            </a:graphic>
          </wp:inline>
        </w:drawing>
      </w:r>
    </w:p>
    <w:p w14:paraId="10C708A4" w14:textId="554D49BE" w:rsidR="00FE2A21" w:rsidRDefault="00FE2A21" w:rsidP="00FE2A21">
      <w:pPr>
        <w:jc w:val="center"/>
      </w:pPr>
      <w:r>
        <w:t>Рисунок 2.4 – Функція для хешування паролів</w:t>
      </w:r>
    </w:p>
    <w:p w14:paraId="164B1282" w14:textId="77777777" w:rsidR="00FE2A21" w:rsidRPr="00F13C1D" w:rsidRDefault="00FE2A21" w:rsidP="00385CC9"/>
    <w:p w14:paraId="1CACEB25" w14:textId="2F3DB4EF" w:rsidR="00D74789" w:rsidRPr="00F13C1D" w:rsidRDefault="00D74789" w:rsidP="00552181">
      <w:pPr>
        <w:pStyle w:val="Heading2"/>
      </w:pPr>
      <w:bookmarkStart w:id="16" w:name="_Toc168071145"/>
      <w:r w:rsidRPr="00F13C1D">
        <w:t>Висновки до розділу 2</w:t>
      </w:r>
      <w:bookmarkEnd w:id="16"/>
    </w:p>
    <w:p w14:paraId="30C5B4D9" w14:textId="77777777" w:rsidR="00D74789" w:rsidRPr="00F13C1D" w:rsidRDefault="00D74789" w:rsidP="00D74789"/>
    <w:p w14:paraId="69CA9B19" w14:textId="668EDD22" w:rsidR="00D74789" w:rsidRDefault="00E8122C" w:rsidP="00385CC9">
      <w:r w:rsidRPr="00E8122C">
        <w:t>У даному розділі було розглянуто основні аспекти навчання працівників медичного закладу з питань охорони праці, які відіграють значну роль в підтримці рівня безпеки і здоров’я персоналу лікарні. Навчання правилам безпеки є ключовим елементом у підготовці співробітників, позаяк надає їм розуміння всіх потенційних ризиків і знань з їх запобігання. Після навчання понизиться не лише рівень травматизму, але і зменшиться кількість професійних захворювань. Лише з систематичним навчанням можна досягти високого рівня безпеки і здоров’я персоналу.</w:t>
      </w:r>
    </w:p>
    <w:p w14:paraId="43AC601E" w14:textId="7780407F" w:rsidR="00CF4699" w:rsidRDefault="00CF4699" w:rsidP="00385CC9">
      <w:r>
        <w:t>Також ми</w:t>
      </w:r>
      <w:r w:rsidRPr="00CF4699">
        <w:t xml:space="preserve"> детально розглянули теоретичні аспекти інформаційних систем та баз даних. Ми вивчили сутність інформаційних систем, їх роль у сучасному світі та принципи їх побудови. Крім того, ми розглянули бази даних, їх важливість у зберіганні та організації даних, а також принципи проектування та нормалізації відношень. Отримані знання допоможуть нам краще розуміти природу інформаційних систем та вміло використовувати бази даних для ефективної роботи з інформацією.</w:t>
      </w:r>
    </w:p>
    <w:p w14:paraId="2EECEB5D" w14:textId="5D992FC6" w:rsidR="005C79B2" w:rsidRDefault="005C79B2" w:rsidP="00385CC9">
      <w:r w:rsidRPr="005C79B2">
        <w:t xml:space="preserve">Застосування бази даних SQLite у поєднанні з мовою програмування Python та середовищем розробки Jupyter Notebook </w:t>
      </w:r>
      <w:r>
        <w:t>дозволить</w:t>
      </w:r>
      <w:r w:rsidRPr="005C79B2">
        <w:t xml:space="preserve"> забезпечити ефективну та зручну роботу з даними. Використання мови програмування Python у поєднані з бібліотекою Tkinter для створення графічного інтерфейсу </w:t>
      </w:r>
      <w:r>
        <w:t>з</w:t>
      </w:r>
      <w:r w:rsidRPr="005C79B2">
        <w:t xml:space="preserve">робить нашу систему доступною для широкого кола користувачів. Таким </w:t>
      </w:r>
      <w:r w:rsidRPr="005C79B2">
        <w:lastRenderedPageBreak/>
        <w:t>чином ми забезпечи</w:t>
      </w:r>
      <w:r w:rsidR="00521187">
        <w:t>мо</w:t>
      </w:r>
      <w:r w:rsidRPr="005C79B2">
        <w:t xml:space="preserve"> гнучкість, швидкість та зручність у використанні нашої системи.</w:t>
      </w:r>
    </w:p>
    <w:p w14:paraId="4146D483" w14:textId="58D1F695" w:rsidR="001B4097" w:rsidRPr="00F13C1D" w:rsidRDefault="001B4097" w:rsidP="00385CC9">
      <w:r>
        <w:t>Також</w:t>
      </w:r>
      <w:r w:rsidRPr="001B4097">
        <w:t xml:space="preserve"> ми </w:t>
      </w:r>
      <w:r>
        <w:t xml:space="preserve">розглянули варіант </w:t>
      </w:r>
      <w:r w:rsidRPr="001B4097">
        <w:t>вирі</w:t>
      </w:r>
      <w:r>
        <w:t>шення</w:t>
      </w:r>
      <w:r w:rsidRPr="001B4097">
        <w:t xml:space="preserve"> проблему перевірки логінів та паролів, зокрема, через необхідність хешування паролів для забезпечення безпеки. Хешування паролів перед їх збереженням у базі даних є важливою практикою з точки зору безпеки даних. Якщо паролі зберігаються у звичайному текстовому вигляді, зловмисники можуть отримати доступ до бази даних та переглянути чи використовувати ці паролі для несанкціонованого доступу до системи. Коли паролі хешуються, навіть системний адміністратор чи розробник бази даних не можуть зрозуміти фактичний пароль користувача. Це збільшує конфіденційність даних. У випадку, якщо база даних стає </w:t>
      </w:r>
      <w:r w:rsidR="007A198B">
        <w:t xml:space="preserve">під </w:t>
      </w:r>
      <w:r w:rsidR="008601E3">
        <w:t>з</w:t>
      </w:r>
      <w:r w:rsidR="007A198B">
        <w:t>агрозою</w:t>
      </w:r>
      <w:r w:rsidRPr="001B4097">
        <w:t xml:space="preserve"> і зловмисники отримують доступ до хешованих паролів, вони не можуть просто скористатися цими паролями. Для використання хешованого пароля потрібно значно більше часу та ресурсів для отримання його фактичного значення.</w:t>
      </w:r>
    </w:p>
    <w:p w14:paraId="5B0B659E" w14:textId="77777777" w:rsidR="00385CC9" w:rsidRPr="00F13C1D" w:rsidRDefault="00385CC9" w:rsidP="00925C77"/>
    <w:p w14:paraId="3602081D" w14:textId="77777777" w:rsidR="00BE5C6F" w:rsidRPr="00F13C1D" w:rsidRDefault="00BE5C6F">
      <w:r w:rsidRPr="00F13C1D">
        <w:br w:type="page"/>
      </w:r>
    </w:p>
    <w:p w14:paraId="52673DC6" w14:textId="6BCE8379" w:rsidR="00A66F31" w:rsidRPr="00F13C1D" w:rsidRDefault="00BE5C6F" w:rsidP="008F27F6">
      <w:pPr>
        <w:pStyle w:val="Heading1"/>
      </w:pPr>
      <w:bookmarkStart w:id="17" w:name="_Toc168071146"/>
      <w:r w:rsidRPr="00F13C1D">
        <w:lastRenderedPageBreak/>
        <w:t>РОЗДІЛ 3</w:t>
      </w:r>
      <w:r w:rsidRPr="00F13C1D">
        <w:br/>
      </w:r>
      <w:r w:rsidR="00737CAF">
        <w:t>ІНФОРМАЦІЙНА СИСТЕМА З НАВЧАННЯ І ПЕРЕВІРКИ ЗНАНЬ</w:t>
      </w:r>
      <w:bookmarkEnd w:id="17"/>
    </w:p>
    <w:p w14:paraId="77D1C03D" w14:textId="4B0E2A2C" w:rsidR="00406284" w:rsidRPr="00F13C1D" w:rsidRDefault="00406284" w:rsidP="00110516">
      <w:pPr>
        <w:ind w:firstLine="0"/>
      </w:pPr>
    </w:p>
    <w:p w14:paraId="44C8D441" w14:textId="63452E73" w:rsidR="00406284" w:rsidRPr="00F13C1D" w:rsidRDefault="00406284" w:rsidP="00552181">
      <w:pPr>
        <w:pStyle w:val="Heading2"/>
      </w:pPr>
      <w:bookmarkStart w:id="18" w:name="_Toc168071147"/>
      <w:r w:rsidRPr="00F13C1D">
        <w:t xml:space="preserve">3.1 </w:t>
      </w:r>
      <w:r w:rsidR="00643D80">
        <w:t>Проектування бази даних</w:t>
      </w:r>
      <w:bookmarkEnd w:id="18"/>
    </w:p>
    <w:p w14:paraId="67839143" w14:textId="77777777" w:rsidR="00406284" w:rsidRPr="00F13C1D" w:rsidRDefault="00406284" w:rsidP="00406284"/>
    <w:p w14:paraId="3D689467" w14:textId="750DF5D4" w:rsidR="00406284" w:rsidRPr="00F13C1D" w:rsidRDefault="007359C9" w:rsidP="00406284">
      <w:r w:rsidRPr="007359C9">
        <w:t xml:space="preserve">У </w:t>
      </w:r>
      <w:r>
        <w:t xml:space="preserve">цій частині </w:t>
      </w:r>
      <w:r w:rsidRPr="007359C9">
        <w:t xml:space="preserve">ми розглянемо практичну сторону проектування бази даних для </w:t>
      </w:r>
      <w:r>
        <w:t>нашої системи</w:t>
      </w:r>
      <w:r w:rsidRPr="007359C9">
        <w:t>.</w:t>
      </w:r>
      <w:r w:rsidR="007F5DDA">
        <w:t xml:space="preserve"> М</w:t>
      </w:r>
      <w:r w:rsidR="007F5DDA" w:rsidRPr="007F5DDA">
        <w:t xml:space="preserve">и будемо </w:t>
      </w:r>
      <w:r w:rsidR="00213044">
        <w:t>реалізовувати</w:t>
      </w:r>
      <w:r w:rsidR="007F5DDA" w:rsidRPr="007F5DDA">
        <w:t xml:space="preserve"> базу даних, яка буде зберігати інформацію про медичних працівників, їхні</w:t>
      </w:r>
      <w:r w:rsidR="007F5DDA">
        <w:t xml:space="preserve"> інструктажі з охорони праці</w:t>
      </w:r>
      <w:r w:rsidR="007F5DDA" w:rsidRPr="007F5DDA">
        <w:t xml:space="preserve">, результати тестувань та інші важливі дані. Кожен медичний працівник матиме власний профіль, де буде відображена інформація про його </w:t>
      </w:r>
      <w:r w:rsidR="007F5DDA">
        <w:t>історію проходжень інструктажів</w:t>
      </w:r>
      <w:r w:rsidR="007F5DDA" w:rsidRPr="007F5DDA">
        <w:t xml:space="preserve">, результати </w:t>
      </w:r>
      <w:r w:rsidR="007F5DDA">
        <w:t xml:space="preserve">та дати </w:t>
      </w:r>
      <w:r w:rsidR="007F5DDA" w:rsidRPr="007F5DDA">
        <w:t>тестувань тощо.</w:t>
      </w:r>
      <w:r w:rsidR="002A37A8">
        <w:t xml:space="preserve"> </w:t>
      </w:r>
      <w:r w:rsidR="002A37A8" w:rsidRPr="002A37A8">
        <w:t>Наша мета - створити комплексну інформаційну систему, яка сприятиме підвищенню кваліфікації медичного персоналу та підтримці високого рівня професійних стандартів у медичному закладі.</w:t>
      </w:r>
    </w:p>
    <w:p w14:paraId="7011FDD2" w14:textId="357CDE93" w:rsidR="00406284" w:rsidRPr="00F13C1D" w:rsidRDefault="00406284" w:rsidP="00406284">
      <w:pPr>
        <w:pStyle w:val="Heading3"/>
        <w:rPr>
          <w:lang w:val="uk-UA"/>
        </w:rPr>
      </w:pPr>
      <w:bookmarkStart w:id="19" w:name="_Toc168071148"/>
      <w:r w:rsidRPr="00F13C1D">
        <w:rPr>
          <w:lang w:val="uk-UA"/>
        </w:rPr>
        <w:t xml:space="preserve">3.1.1 </w:t>
      </w:r>
      <w:r w:rsidR="00110516">
        <w:rPr>
          <w:lang w:val="uk-UA"/>
        </w:rPr>
        <w:t>Опис предметної області</w:t>
      </w:r>
      <w:bookmarkEnd w:id="19"/>
    </w:p>
    <w:p w14:paraId="7D434949" w14:textId="1D7EDD1D" w:rsidR="00406284" w:rsidRDefault="00653FCE" w:rsidP="00406284">
      <w:r w:rsidRPr="00653FCE">
        <w:t xml:space="preserve">Як було </w:t>
      </w:r>
      <w:r>
        <w:t>зазначено у попередньому</w:t>
      </w:r>
      <w:r w:rsidRPr="00653FCE">
        <w:t xml:space="preserve"> розділі, предметна область – це сфера застосування конкретної БД.</w:t>
      </w:r>
      <w:r>
        <w:t xml:space="preserve"> </w:t>
      </w:r>
      <w:r w:rsidR="00B92ECD" w:rsidRPr="00B92ECD">
        <w:t>Для нашої інформаційної системи, основна сфера це організація навчання та оцінки знань медичного персоналу у сфері охорони праці. Це включає проведення навчальних заходів, розробку та постачання навчальних матеріалів, організацію тестів та оцінку знань. Основна мета цієї системи полягає в підвищенні рівня знань медичного персоналу у сфері безпеки праці, забезпеченні відповідності вимогам безпеки та зменшенні ризику виникнення професійних травм та захворювань. Ця інформаційна система спрямована на підтримку безпечного та здорового робочого середовища для усього медичного персоналу.</w:t>
      </w:r>
    </w:p>
    <w:p w14:paraId="4A10689A" w14:textId="72F49002" w:rsidR="00DF1667" w:rsidRDefault="00DF1667" w:rsidP="00406284">
      <w:r>
        <w:t xml:space="preserve">В процесі розробки БД необхідно реалізувати: </w:t>
      </w:r>
    </w:p>
    <w:p w14:paraId="0F768078" w14:textId="244B5C1C" w:rsidR="00DF1667" w:rsidRPr="006C1299" w:rsidRDefault="00DF1667" w:rsidP="00DF1667">
      <w:pPr>
        <w:pStyle w:val="ListParagraph"/>
        <w:numPr>
          <w:ilvl w:val="0"/>
          <w:numId w:val="30"/>
        </w:numPr>
        <w:tabs>
          <w:tab w:val="left" w:pos="2055"/>
        </w:tabs>
        <w:spacing w:line="360" w:lineRule="auto"/>
        <w:rPr>
          <w:rFonts w:eastAsiaTheme="minorHAnsi" w:cstheme="minorBidi"/>
          <w:sz w:val="28"/>
          <w:szCs w:val="22"/>
          <w:lang w:val="uk-UA" w:eastAsia="en-US"/>
        </w:rPr>
      </w:pPr>
      <w:r>
        <w:rPr>
          <w:rFonts w:eastAsiaTheme="minorHAnsi" w:cstheme="minorBidi"/>
          <w:sz w:val="28"/>
          <w:szCs w:val="22"/>
          <w:lang w:val="uk-UA" w:eastAsia="en-US"/>
        </w:rPr>
        <w:t>Авторизацію користувача</w:t>
      </w:r>
      <w:r w:rsidRPr="00021356">
        <w:rPr>
          <w:rFonts w:eastAsiaTheme="minorHAnsi" w:cstheme="minorBidi"/>
          <w:sz w:val="28"/>
          <w:szCs w:val="22"/>
          <w:lang w:val="ru-RU" w:eastAsia="en-US"/>
        </w:rPr>
        <w:t>/</w:t>
      </w:r>
      <w:r>
        <w:rPr>
          <w:rFonts w:eastAsiaTheme="minorHAnsi" w:cstheme="minorBidi"/>
          <w:sz w:val="28"/>
          <w:szCs w:val="22"/>
          <w:lang w:val="uk-UA" w:eastAsia="en-US"/>
        </w:rPr>
        <w:t>адміністратора в системі;</w:t>
      </w:r>
    </w:p>
    <w:p w14:paraId="502B3E34" w14:textId="3F738376" w:rsidR="00DF1667" w:rsidRPr="006C1299" w:rsidRDefault="00DF1667" w:rsidP="00DF1667">
      <w:pPr>
        <w:pStyle w:val="ListParagraph"/>
        <w:numPr>
          <w:ilvl w:val="0"/>
          <w:numId w:val="30"/>
        </w:numPr>
        <w:tabs>
          <w:tab w:val="left" w:pos="2055"/>
        </w:tabs>
        <w:spacing w:line="360" w:lineRule="auto"/>
        <w:rPr>
          <w:rFonts w:eastAsiaTheme="minorHAnsi" w:cstheme="minorBidi"/>
          <w:sz w:val="28"/>
          <w:szCs w:val="22"/>
          <w:lang w:val="uk-UA" w:eastAsia="en-US"/>
        </w:rPr>
      </w:pPr>
      <w:r>
        <w:rPr>
          <w:rFonts w:eastAsiaTheme="minorHAnsi" w:cstheme="minorBidi"/>
          <w:sz w:val="28"/>
          <w:szCs w:val="22"/>
          <w:lang w:val="uk-UA" w:eastAsia="en-US"/>
        </w:rPr>
        <w:t>Надання</w:t>
      </w:r>
      <w:r w:rsidR="00757F79">
        <w:rPr>
          <w:rFonts w:eastAsiaTheme="minorHAnsi" w:cstheme="minorBidi"/>
          <w:sz w:val="28"/>
          <w:szCs w:val="22"/>
          <w:lang w:val="uk-UA" w:eastAsia="en-US"/>
        </w:rPr>
        <w:t xml:space="preserve"> адміністратору</w:t>
      </w:r>
      <w:r>
        <w:rPr>
          <w:rFonts w:eastAsiaTheme="minorHAnsi" w:cstheme="minorBidi"/>
          <w:sz w:val="28"/>
          <w:szCs w:val="22"/>
          <w:lang w:val="uk-UA" w:eastAsia="en-US"/>
        </w:rPr>
        <w:t xml:space="preserve"> доступу до</w:t>
      </w:r>
      <w:r w:rsidR="005D467F">
        <w:rPr>
          <w:rFonts w:eastAsiaTheme="minorHAnsi" w:cstheme="minorBidi"/>
          <w:sz w:val="28"/>
          <w:szCs w:val="22"/>
          <w:lang w:val="uk-UA" w:eastAsia="en-US"/>
        </w:rPr>
        <w:t xml:space="preserve"> журнал</w:t>
      </w:r>
      <w:r w:rsidR="006904C0">
        <w:rPr>
          <w:rFonts w:eastAsiaTheme="minorHAnsi" w:cstheme="minorBidi"/>
          <w:sz w:val="28"/>
          <w:szCs w:val="22"/>
          <w:lang w:val="uk-UA" w:eastAsia="en-US"/>
        </w:rPr>
        <w:t>ів</w:t>
      </w:r>
      <w:r w:rsidR="005D467F">
        <w:rPr>
          <w:rFonts w:eastAsiaTheme="minorHAnsi" w:cstheme="minorBidi"/>
          <w:sz w:val="28"/>
          <w:szCs w:val="22"/>
          <w:lang w:val="uk-UA" w:eastAsia="en-US"/>
        </w:rPr>
        <w:t xml:space="preserve"> інструктажів</w:t>
      </w:r>
      <w:r w:rsidRPr="006C1299">
        <w:rPr>
          <w:rFonts w:eastAsiaTheme="minorHAnsi" w:cstheme="minorBidi"/>
          <w:sz w:val="28"/>
          <w:szCs w:val="22"/>
          <w:lang w:val="uk-UA" w:eastAsia="en-US"/>
        </w:rPr>
        <w:t>;</w:t>
      </w:r>
    </w:p>
    <w:p w14:paraId="25FE3D17" w14:textId="1C03AE93" w:rsidR="00DF1667" w:rsidRDefault="005D467F" w:rsidP="00DF1667">
      <w:pPr>
        <w:pStyle w:val="ListParagraph"/>
        <w:numPr>
          <w:ilvl w:val="0"/>
          <w:numId w:val="30"/>
        </w:numPr>
        <w:tabs>
          <w:tab w:val="left" w:pos="2055"/>
        </w:tabs>
        <w:spacing w:line="360" w:lineRule="auto"/>
        <w:rPr>
          <w:rFonts w:eastAsiaTheme="minorHAnsi" w:cstheme="minorBidi"/>
          <w:sz w:val="28"/>
          <w:szCs w:val="22"/>
          <w:lang w:val="uk-UA" w:eastAsia="en-US"/>
        </w:rPr>
      </w:pPr>
      <w:r>
        <w:rPr>
          <w:rFonts w:eastAsiaTheme="minorHAnsi" w:cstheme="minorBidi"/>
          <w:sz w:val="28"/>
          <w:szCs w:val="22"/>
          <w:lang w:val="uk-UA" w:eastAsia="en-US"/>
        </w:rPr>
        <w:t>Надання для користувача доступу для можливості ознайомлення з теоретичними відомостями відповідного інструктажу</w:t>
      </w:r>
      <w:r w:rsidR="00DF1667" w:rsidRPr="006C1299">
        <w:rPr>
          <w:rFonts w:eastAsiaTheme="minorHAnsi" w:cstheme="minorBidi"/>
          <w:sz w:val="28"/>
          <w:szCs w:val="22"/>
          <w:lang w:val="uk-UA" w:eastAsia="en-US"/>
        </w:rPr>
        <w:t>;</w:t>
      </w:r>
    </w:p>
    <w:p w14:paraId="2C14592E" w14:textId="6A8DA8E3" w:rsidR="005D467F" w:rsidRDefault="005D467F" w:rsidP="00DF1667">
      <w:pPr>
        <w:pStyle w:val="ListParagraph"/>
        <w:numPr>
          <w:ilvl w:val="0"/>
          <w:numId w:val="30"/>
        </w:numPr>
        <w:tabs>
          <w:tab w:val="left" w:pos="2055"/>
        </w:tabs>
        <w:spacing w:line="360" w:lineRule="auto"/>
        <w:rPr>
          <w:rFonts w:eastAsiaTheme="minorHAnsi" w:cstheme="minorBidi"/>
          <w:sz w:val="28"/>
          <w:szCs w:val="22"/>
          <w:lang w:val="uk-UA" w:eastAsia="en-US"/>
        </w:rPr>
      </w:pPr>
      <w:r>
        <w:rPr>
          <w:rFonts w:eastAsiaTheme="minorHAnsi" w:cstheme="minorBidi"/>
          <w:sz w:val="28"/>
          <w:szCs w:val="22"/>
          <w:lang w:val="uk-UA" w:eastAsia="en-US"/>
        </w:rPr>
        <w:lastRenderedPageBreak/>
        <w:t>Наданням можливості проходження тестування користувачем;</w:t>
      </w:r>
    </w:p>
    <w:p w14:paraId="257A59EC" w14:textId="56C5F63D" w:rsidR="00DF1667" w:rsidRDefault="002E3D7C" w:rsidP="00DF1667">
      <w:pPr>
        <w:pStyle w:val="ListParagraph"/>
        <w:numPr>
          <w:ilvl w:val="0"/>
          <w:numId w:val="30"/>
        </w:numPr>
        <w:tabs>
          <w:tab w:val="left" w:pos="2055"/>
        </w:tabs>
        <w:spacing w:line="360" w:lineRule="auto"/>
        <w:rPr>
          <w:rFonts w:eastAsiaTheme="minorHAnsi" w:cstheme="minorBidi"/>
          <w:sz w:val="28"/>
          <w:szCs w:val="22"/>
          <w:lang w:val="uk-UA" w:eastAsia="en-US"/>
        </w:rPr>
      </w:pPr>
      <w:r>
        <w:rPr>
          <w:rFonts w:eastAsiaTheme="minorHAnsi" w:cstheme="minorBidi"/>
          <w:sz w:val="28"/>
          <w:szCs w:val="22"/>
          <w:lang w:val="uk-UA" w:eastAsia="en-US"/>
        </w:rPr>
        <w:t>Надання адміністратору можливість додавати та вилучати працівників з БД.</w:t>
      </w:r>
    </w:p>
    <w:p w14:paraId="28884973" w14:textId="68353B41" w:rsidR="00DF1667" w:rsidRDefault="008C69A3" w:rsidP="00DF1667">
      <w:r w:rsidRPr="008C69A3">
        <w:t xml:space="preserve">У медичному закладі, де працюють співробітники лікарні, передбачено проведення інструктажів з охорони праці для всього персоналу. З метою ефективного відстеження та керування цим процесом, планується створення електронного журналу інструктажів. Проектована база даних буде містити інформацію про кожний інструктаж, зокрема тип (наприклад, </w:t>
      </w:r>
      <w:r w:rsidR="00476443">
        <w:t>вступний, повторний</w:t>
      </w:r>
      <w:r w:rsidRPr="008C69A3">
        <w:t>) та дату проведення, а також ідентифікаційні дані співробітників. Такий підхід дозволить забезпечити належну організацію та доступність даних про проведені навчальні заходи та забезпечити відповідність вимогам безпеки праці для усього медичного персоналу</w:t>
      </w:r>
      <w:r w:rsidR="00A36054">
        <w:t>.</w:t>
      </w:r>
    </w:p>
    <w:p w14:paraId="16B004DD" w14:textId="21DD3E42" w:rsidR="0053540A" w:rsidRDefault="0053540A" w:rsidP="00DF1667">
      <w:r w:rsidRPr="0053540A">
        <w:t xml:space="preserve">Основна ціль проектованої бази даних - забезпечити ефективне відстеження та керування проведенням інструктажів </w:t>
      </w:r>
      <w:r w:rsidR="00977459">
        <w:t xml:space="preserve">ОП </w:t>
      </w:r>
      <w:r w:rsidRPr="0053540A">
        <w:t>для медичного персоналу медичного закладу.</w:t>
      </w:r>
      <w:r w:rsidR="00D764CC">
        <w:t xml:space="preserve"> Для цього потрібно буде відтворити в електро</w:t>
      </w:r>
      <w:r w:rsidR="00817188">
        <w:t>н</w:t>
      </w:r>
      <w:r w:rsidR="00D764CC">
        <w:t>ному вигляді наступні журнали:</w:t>
      </w:r>
    </w:p>
    <w:p w14:paraId="794F2520" w14:textId="26435558" w:rsidR="004B2A00" w:rsidRPr="006C1299" w:rsidRDefault="00CE00CA" w:rsidP="004B2A00">
      <w:pPr>
        <w:pStyle w:val="ListParagraph"/>
        <w:numPr>
          <w:ilvl w:val="0"/>
          <w:numId w:val="30"/>
        </w:numPr>
        <w:tabs>
          <w:tab w:val="left" w:pos="2055"/>
        </w:tabs>
        <w:spacing w:line="360" w:lineRule="auto"/>
        <w:rPr>
          <w:rFonts w:eastAsiaTheme="minorHAnsi" w:cstheme="minorBidi"/>
          <w:sz w:val="28"/>
          <w:szCs w:val="22"/>
          <w:lang w:val="uk-UA" w:eastAsia="en-US"/>
        </w:rPr>
      </w:pPr>
      <w:r>
        <w:rPr>
          <w:rFonts w:eastAsiaTheme="minorHAnsi" w:cstheme="minorBidi"/>
          <w:sz w:val="28"/>
          <w:szCs w:val="22"/>
          <w:lang w:val="uk-UA" w:eastAsia="en-US"/>
        </w:rPr>
        <w:t>П</w:t>
      </w:r>
      <w:r w:rsidR="004B2A00" w:rsidRPr="004B2A00">
        <w:rPr>
          <w:rFonts w:eastAsiaTheme="minorHAnsi" w:cstheme="minorBidi"/>
          <w:sz w:val="28"/>
          <w:szCs w:val="22"/>
          <w:lang w:val="uk-UA" w:eastAsia="en-US"/>
        </w:rPr>
        <w:t>лан-графік навчання посадових осіб</w:t>
      </w:r>
      <w:r w:rsidR="004B2A00">
        <w:rPr>
          <w:rFonts w:eastAsiaTheme="minorHAnsi" w:cstheme="minorBidi"/>
          <w:sz w:val="28"/>
          <w:szCs w:val="22"/>
          <w:lang w:val="uk-UA" w:eastAsia="en-US"/>
        </w:rPr>
        <w:t>;</w:t>
      </w:r>
    </w:p>
    <w:p w14:paraId="6C503003" w14:textId="0640AF76" w:rsidR="004B2A00" w:rsidRDefault="00CE00CA" w:rsidP="004B2A00">
      <w:pPr>
        <w:pStyle w:val="ListParagraph"/>
        <w:numPr>
          <w:ilvl w:val="0"/>
          <w:numId w:val="30"/>
        </w:numPr>
        <w:tabs>
          <w:tab w:val="left" w:pos="2055"/>
        </w:tabs>
        <w:spacing w:line="360" w:lineRule="auto"/>
        <w:rPr>
          <w:rFonts w:eastAsiaTheme="minorHAnsi" w:cstheme="minorBidi"/>
          <w:sz w:val="28"/>
          <w:szCs w:val="22"/>
          <w:lang w:val="uk-UA" w:eastAsia="en-US"/>
        </w:rPr>
      </w:pPr>
      <w:r>
        <w:rPr>
          <w:rFonts w:eastAsiaTheme="minorHAnsi" w:cstheme="minorBidi"/>
          <w:sz w:val="28"/>
          <w:szCs w:val="22"/>
          <w:lang w:val="uk-UA" w:eastAsia="en-US"/>
        </w:rPr>
        <w:t>Ж</w:t>
      </w:r>
      <w:r w:rsidR="004B2A00" w:rsidRPr="004B2A00">
        <w:rPr>
          <w:rFonts w:eastAsiaTheme="minorHAnsi" w:cstheme="minorBidi"/>
          <w:sz w:val="28"/>
          <w:szCs w:val="22"/>
          <w:lang w:val="uk-UA" w:eastAsia="en-US"/>
        </w:rPr>
        <w:t>урнал навчання працівників, які працюють в небезпечних чи шкідливих умовах праці</w:t>
      </w:r>
      <w:r w:rsidR="004B2A00" w:rsidRPr="006C1299">
        <w:rPr>
          <w:rFonts w:eastAsiaTheme="minorHAnsi" w:cstheme="minorBidi"/>
          <w:sz w:val="28"/>
          <w:szCs w:val="22"/>
          <w:lang w:val="uk-UA" w:eastAsia="en-US"/>
        </w:rPr>
        <w:t>;</w:t>
      </w:r>
    </w:p>
    <w:p w14:paraId="2F855A7E" w14:textId="0C1D51DF" w:rsidR="004B2A00" w:rsidRDefault="00CE00CA" w:rsidP="004B2A00">
      <w:pPr>
        <w:pStyle w:val="ListParagraph"/>
        <w:numPr>
          <w:ilvl w:val="0"/>
          <w:numId w:val="30"/>
        </w:numPr>
        <w:tabs>
          <w:tab w:val="left" w:pos="2055"/>
        </w:tabs>
        <w:spacing w:line="360" w:lineRule="auto"/>
        <w:rPr>
          <w:rFonts w:eastAsiaTheme="minorHAnsi" w:cstheme="minorBidi"/>
          <w:sz w:val="28"/>
          <w:szCs w:val="22"/>
          <w:lang w:val="uk-UA" w:eastAsia="en-US"/>
        </w:rPr>
      </w:pPr>
      <w:r>
        <w:rPr>
          <w:rFonts w:eastAsiaTheme="minorHAnsi" w:cstheme="minorBidi"/>
          <w:sz w:val="28"/>
          <w:szCs w:val="22"/>
          <w:lang w:val="uk-UA" w:eastAsia="en-US"/>
        </w:rPr>
        <w:t>Ж</w:t>
      </w:r>
      <w:r w:rsidR="004B2A00" w:rsidRPr="004B2A00">
        <w:rPr>
          <w:rFonts w:eastAsiaTheme="minorHAnsi" w:cstheme="minorBidi"/>
          <w:sz w:val="28"/>
          <w:szCs w:val="22"/>
          <w:lang w:val="uk-UA" w:eastAsia="en-US"/>
        </w:rPr>
        <w:t>урнал інструктажів на робочому місці</w:t>
      </w:r>
      <w:r w:rsidR="00791887">
        <w:rPr>
          <w:rFonts w:eastAsiaTheme="minorHAnsi" w:cstheme="minorBidi"/>
          <w:sz w:val="28"/>
          <w:szCs w:val="22"/>
          <w:lang w:val="uk-UA" w:eastAsia="en-US"/>
        </w:rPr>
        <w:t>;</w:t>
      </w:r>
    </w:p>
    <w:p w14:paraId="2309240A" w14:textId="283626AF" w:rsidR="004B2A00" w:rsidRPr="006C1299" w:rsidRDefault="00CE00CA" w:rsidP="004B2A00">
      <w:pPr>
        <w:pStyle w:val="ListParagraph"/>
        <w:numPr>
          <w:ilvl w:val="0"/>
          <w:numId w:val="30"/>
        </w:numPr>
        <w:tabs>
          <w:tab w:val="left" w:pos="2055"/>
        </w:tabs>
        <w:spacing w:line="360" w:lineRule="auto"/>
        <w:rPr>
          <w:rFonts w:eastAsiaTheme="minorHAnsi" w:cstheme="minorBidi"/>
          <w:sz w:val="28"/>
          <w:szCs w:val="22"/>
          <w:lang w:val="uk-UA" w:eastAsia="en-US"/>
        </w:rPr>
      </w:pPr>
      <w:r>
        <w:rPr>
          <w:rFonts w:eastAsiaTheme="minorHAnsi" w:cstheme="minorBidi"/>
          <w:sz w:val="28"/>
          <w:szCs w:val="22"/>
          <w:lang w:val="uk-UA" w:eastAsia="en-US"/>
        </w:rPr>
        <w:t>Ж</w:t>
      </w:r>
      <w:r w:rsidR="004B2A00" w:rsidRPr="004B2A00">
        <w:rPr>
          <w:rFonts w:eastAsiaTheme="minorHAnsi" w:cstheme="minorBidi"/>
          <w:sz w:val="28"/>
          <w:szCs w:val="22"/>
          <w:lang w:val="uk-UA" w:eastAsia="en-US"/>
        </w:rPr>
        <w:t>урнал вступного інструктажу працівників медичного закладу</w:t>
      </w:r>
      <w:r w:rsidR="00791887">
        <w:rPr>
          <w:rFonts w:eastAsiaTheme="minorHAnsi" w:cstheme="minorBidi"/>
          <w:sz w:val="28"/>
          <w:szCs w:val="22"/>
          <w:lang w:val="uk-UA" w:eastAsia="en-US"/>
        </w:rPr>
        <w:t>.</w:t>
      </w:r>
    </w:p>
    <w:p w14:paraId="08BFC19D" w14:textId="024A5C68" w:rsidR="00110516" w:rsidRPr="00F13C1D" w:rsidRDefault="00110516" w:rsidP="00110516">
      <w:pPr>
        <w:pStyle w:val="Heading3"/>
        <w:rPr>
          <w:lang w:val="uk-UA"/>
        </w:rPr>
      </w:pPr>
      <w:bookmarkStart w:id="20" w:name="_Toc168071149"/>
      <w:r w:rsidRPr="00F13C1D">
        <w:rPr>
          <w:lang w:val="uk-UA"/>
        </w:rPr>
        <w:t>3.1.</w:t>
      </w:r>
      <w:r w:rsidR="00836B7C">
        <w:rPr>
          <w:lang w:val="uk-UA"/>
        </w:rPr>
        <w:t>2</w:t>
      </w:r>
      <w:r w:rsidRPr="00F13C1D">
        <w:rPr>
          <w:lang w:val="uk-UA"/>
        </w:rPr>
        <w:t xml:space="preserve"> </w:t>
      </w:r>
      <w:r>
        <w:rPr>
          <w:lang w:val="uk-UA"/>
        </w:rPr>
        <w:t>Перелік прецедентів використання</w:t>
      </w:r>
      <w:bookmarkEnd w:id="20"/>
    </w:p>
    <w:p w14:paraId="1688F5A9" w14:textId="77777777" w:rsidR="00791887" w:rsidRPr="00791887" w:rsidRDefault="0070628A" w:rsidP="005614CF">
      <w:r>
        <w:t>Як було сказано раніше, діаграма прецедентів є початковим представленням програмних систем, що показує як система взаємодіє з навколишнім середовищем</w:t>
      </w:r>
      <w:r w:rsidR="00791887">
        <w:t>.</w:t>
      </w:r>
    </w:p>
    <w:p w14:paraId="4CC8B01D" w14:textId="25726D32" w:rsidR="005614CF" w:rsidRDefault="00791887" w:rsidP="005614CF">
      <w:pPr>
        <w:rPr>
          <w:lang w:val="en-US"/>
        </w:rPr>
      </w:pPr>
      <w:r>
        <w:t>Опис прецедентів використання в стислому форматі</w:t>
      </w:r>
      <w:r w:rsidR="00EF6C11">
        <w:rPr>
          <w:lang w:val="en-US"/>
        </w:rPr>
        <w:t xml:space="preserve"> (</w:t>
      </w:r>
      <w:r w:rsidR="00EF6C11">
        <w:t>діаграма прецедентів на рис. 3.1)</w:t>
      </w:r>
      <w:r w:rsidR="0070628A">
        <w:t>.</w:t>
      </w:r>
    </w:p>
    <w:p w14:paraId="46928BF0" w14:textId="21D29540" w:rsidR="00EF6C11" w:rsidRDefault="00EF6C11" w:rsidP="005614CF">
      <w:pPr>
        <w:rPr>
          <w:lang w:val="en-US"/>
        </w:rPr>
      </w:pPr>
      <w:r w:rsidRPr="00BD0736">
        <w:rPr>
          <w:noProof/>
        </w:rPr>
        <w:lastRenderedPageBreak/>
        <w:drawing>
          <wp:inline distT="0" distB="0" distL="0" distR="0" wp14:anchorId="26B47911" wp14:editId="481EEBA6">
            <wp:extent cx="5251450" cy="8708065"/>
            <wp:effectExtent l="0" t="0" r="6350" b="0"/>
            <wp:docPr id="1139834498" name="Picture 3">
              <a:extLst xmlns:a="http://schemas.openxmlformats.org/drawingml/2006/main">
                <a:ext uri="{FF2B5EF4-FFF2-40B4-BE49-F238E27FC236}">
                  <a16:creationId xmlns:a16="http://schemas.microsoft.com/office/drawing/2014/main" id="{49A8DE3E-42F7-F790-0B77-8405E2EAE7F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49A8DE3E-42F7-F790-0B77-8405E2EAE7F3}"/>
                        </a:ext>
                      </a:extLst>
                    </pic:cNvPr>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0" y="0"/>
                      <a:ext cx="5274835" cy="8746843"/>
                    </a:xfrm>
                    <a:prstGeom prst="rect">
                      <a:avLst/>
                    </a:prstGeom>
                  </pic:spPr>
                </pic:pic>
              </a:graphicData>
            </a:graphic>
          </wp:inline>
        </w:drawing>
      </w:r>
    </w:p>
    <w:p w14:paraId="3D15CB41" w14:textId="1F09345F" w:rsidR="00EF6C11" w:rsidRPr="00241C3E" w:rsidRDefault="00EF6C11" w:rsidP="00241C3E">
      <w:pPr>
        <w:ind w:left="709" w:firstLine="0"/>
        <w:jc w:val="center"/>
      </w:pPr>
      <w:r w:rsidRPr="00615ECA">
        <w:t>Рисунок 3.1 – Діаграма прецедентів</w:t>
      </w:r>
    </w:p>
    <w:p w14:paraId="44C948E8" w14:textId="17C5E8CD" w:rsidR="00D602FF" w:rsidRDefault="00D602FF" w:rsidP="005614CF">
      <w:r>
        <w:lastRenderedPageBreak/>
        <w:t>Опис прецедентів використання в стислому форматі:</w:t>
      </w:r>
    </w:p>
    <w:p w14:paraId="61AA1970" w14:textId="48C672D9" w:rsidR="00D602FF" w:rsidRDefault="00D602FF" w:rsidP="005614CF">
      <w:r>
        <w:t>1. Прецедент: Авторизація адміністратора</w:t>
      </w:r>
      <w:r w:rsidR="0034531F">
        <w:t>.</w:t>
      </w:r>
    </w:p>
    <w:p w14:paraId="02E6FD20" w14:textId="655127A3" w:rsidR="00D602FF" w:rsidRDefault="00D602FF" w:rsidP="005614CF">
      <w:r>
        <w:tab/>
      </w:r>
      <w:r>
        <w:tab/>
        <w:t>1.1 Адміністратор</w:t>
      </w:r>
    </w:p>
    <w:p w14:paraId="085EC098" w14:textId="2D6A8674" w:rsidR="00D602FF" w:rsidRDefault="00D602FF" w:rsidP="005614CF">
      <w:r>
        <w:tab/>
      </w:r>
      <w:r>
        <w:tab/>
        <w:t>Мета: отримати доступ до системи як адміністратор.</w:t>
      </w:r>
    </w:p>
    <w:p w14:paraId="37AF68CF" w14:textId="5F48A477" w:rsidR="00D602FF" w:rsidRDefault="00D602FF" w:rsidP="0092212C">
      <w:pPr>
        <w:ind w:left="709" w:firstLine="0"/>
      </w:pPr>
      <w:r>
        <w:tab/>
      </w:r>
      <w:r>
        <w:tab/>
        <w:t>Завдання: ввести облікові дані для авторизації та перевірити правильність введених даних</w:t>
      </w:r>
      <w:r w:rsidR="00F20A43">
        <w:t>.</w:t>
      </w:r>
    </w:p>
    <w:p w14:paraId="5BEBF587" w14:textId="1DA4726D" w:rsidR="00D764CC" w:rsidRDefault="00D764CC" w:rsidP="00D764CC">
      <w:r>
        <w:t>2. Прецедент: Перегляд план-графіку</w:t>
      </w:r>
      <w:r w:rsidR="0034531F">
        <w:t>.</w:t>
      </w:r>
    </w:p>
    <w:p w14:paraId="06371835" w14:textId="650E7172" w:rsidR="00D764CC" w:rsidRDefault="00D764CC" w:rsidP="00D764CC">
      <w:r>
        <w:tab/>
      </w:r>
      <w:r>
        <w:tab/>
      </w:r>
      <w:r w:rsidR="00F702A0">
        <w:t>2</w:t>
      </w:r>
      <w:r>
        <w:t>.1 Адміністратор</w:t>
      </w:r>
    </w:p>
    <w:p w14:paraId="0AA86CC5" w14:textId="5793947F" w:rsidR="00D764CC" w:rsidRDefault="00D764CC" w:rsidP="00D764CC">
      <w:r>
        <w:tab/>
      </w:r>
      <w:r>
        <w:tab/>
        <w:t xml:space="preserve">Мета: </w:t>
      </w:r>
      <w:r w:rsidR="00687D91">
        <w:t>ознайомлення з планом-графіком для посадових осіб</w:t>
      </w:r>
      <w:r>
        <w:t>.</w:t>
      </w:r>
    </w:p>
    <w:p w14:paraId="7A6167ED" w14:textId="28CC892A" w:rsidR="00D764CC" w:rsidRDefault="00D764CC" w:rsidP="00D764CC">
      <w:pPr>
        <w:ind w:left="709" w:firstLine="0"/>
      </w:pPr>
      <w:r>
        <w:tab/>
      </w:r>
      <w:r>
        <w:tab/>
        <w:t xml:space="preserve">Завдання: </w:t>
      </w:r>
      <w:r w:rsidR="00715287">
        <w:t>відкрити вкладку з планом-графіком та переглянути інформацію</w:t>
      </w:r>
      <w:r>
        <w:t>.</w:t>
      </w:r>
    </w:p>
    <w:p w14:paraId="0D9F2629" w14:textId="5E952FA1" w:rsidR="00C42105" w:rsidRDefault="00C42105" w:rsidP="002F117F">
      <w:pPr>
        <w:ind w:left="709" w:firstLine="0"/>
      </w:pPr>
      <w:r>
        <w:t>3. Прецедент: Перегляд журналу навчання працівників, які працюють в небезпечних умовах</w:t>
      </w:r>
      <w:r w:rsidR="00F64615">
        <w:t>.</w:t>
      </w:r>
    </w:p>
    <w:p w14:paraId="2D87A0D4" w14:textId="3895AB61" w:rsidR="00C42105" w:rsidRDefault="00C42105" w:rsidP="00C42105">
      <w:r>
        <w:tab/>
      </w:r>
      <w:r>
        <w:tab/>
      </w:r>
      <w:r w:rsidR="00F702A0">
        <w:t>3</w:t>
      </w:r>
      <w:r>
        <w:t>.1 Адміністратор</w:t>
      </w:r>
    </w:p>
    <w:p w14:paraId="4731A5C1" w14:textId="28EECEBA" w:rsidR="00C42105" w:rsidRDefault="00C42105" w:rsidP="00BB3633">
      <w:pPr>
        <w:ind w:left="709" w:firstLine="0"/>
      </w:pPr>
      <w:r>
        <w:tab/>
      </w:r>
      <w:r>
        <w:tab/>
        <w:t xml:space="preserve">Мета: </w:t>
      </w:r>
      <w:r w:rsidR="00841D7F">
        <w:t>перегляд інформації про навчання</w:t>
      </w:r>
      <w:r w:rsidR="00FB3F7B">
        <w:t xml:space="preserve"> та тестування</w:t>
      </w:r>
      <w:r w:rsidR="008E2794">
        <w:t xml:space="preserve"> працівників, які працюють в небезпечних умовах праці</w:t>
      </w:r>
      <w:r>
        <w:t>.</w:t>
      </w:r>
    </w:p>
    <w:p w14:paraId="56B0B48E" w14:textId="64A86C6E" w:rsidR="00C42105" w:rsidRDefault="00C42105" w:rsidP="00C42105">
      <w:pPr>
        <w:ind w:left="709" w:firstLine="0"/>
      </w:pPr>
      <w:r>
        <w:tab/>
      </w:r>
      <w:r>
        <w:tab/>
        <w:t xml:space="preserve">Завдання: відкрити вкладку з </w:t>
      </w:r>
      <w:r w:rsidR="00841D7F">
        <w:t xml:space="preserve">журналом навчання </w:t>
      </w:r>
      <w:r>
        <w:t xml:space="preserve">та переглянути </w:t>
      </w:r>
      <w:r w:rsidR="00841D7F">
        <w:t>записи про працівників та дати</w:t>
      </w:r>
      <w:r>
        <w:t>.</w:t>
      </w:r>
    </w:p>
    <w:p w14:paraId="3319742E" w14:textId="7D49A62E" w:rsidR="00702846" w:rsidRDefault="00702846" w:rsidP="00702846">
      <w:r>
        <w:t>4. Прецедент: Перегляд журналу інструктажів з охорони праці.</w:t>
      </w:r>
    </w:p>
    <w:p w14:paraId="728AD4FC" w14:textId="43ABB36D" w:rsidR="00702846" w:rsidRDefault="00702846" w:rsidP="00702846">
      <w:r>
        <w:tab/>
      </w:r>
      <w:r>
        <w:tab/>
        <w:t>4.1 Адміністратор</w:t>
      </w:r>
    </w:p>
    <w:p w14:paraId="5319C44D" w14:textId="22FC701D" w:rsidR="00702846" w:rsidRDefault="00702846" w:rsidP="0080533B">
      <w:pPr>
        <w:ind w:left="709" w:firstLine="0"/>
      </w:pPr>
      <w:r>
        <w:tab/>
      </w:r>
      <w:r>
        <w:tab/>
        <w:t xml:space="preserve">Мета: перегляд інформації про </w:t>
      </w:r>
      <w:r w:rsidR="00587B0F">
        <w:t>журнал інструктажів з охорони праці</w:t>
      </w:r>
      <w:r>
        <w:t>.</w:t>
      </w:r>
    </w:p>
    <w:p w14:paraId="1E8CA873" w14:textId="45796FB1" w:rsidR="00702846" w:rsidRDefault="00702846" w:rsidP="00702846">
      <w:pPr>
        <w:ind w:left="709" w:firstLine="0"/>
      </w:pPr>
      <w:r>
        <w:tab/>
      </w:r>
      <w:r>
        <w:tab/>
        <w:t xml:space="preserve">Завдання: відкрити вкладку з журналом </w:t>
      </w:r>
      <w:r w:rsidR="00587B0F">
        <w:t>інструктажів та переглянути записи</w:t>
      </w:r>
      <w:r w:rsidR="00084AE0">
        <w:t>.</w:t>
      </w:r>
    </w:p>
    <w:p w14:paraId="60BD4DE6" w14:textId="7C7E0A20" w:rsidR="00084AE0" w:rsidRDefault="00084AE0" w:rsidP="00084AE0">
      <w:r>
        <w:t>5. Прецедент: Перегляд журналу вступного інструктажу.</w:t>
      </w:r>
    </w:p>
    <w:p w14:paraId="59624FDD" w14:textId="3442800F" w:rsidR="00084AE0" w:rsidRDefault="00084AE0" w:rsidP="00084AE0">
      <w:r>
        <w:tab/>
      </w:r>
      <w:r>
        <w:tab/>
      </w:r>
      <w:r w:rsidR="00863F25">
        <w:t>5</w:t>
      </w:r>
      <w:r>
        <w:t>.1 Адміністратор</w:t>
      </w:r>
    </w:p>
    <w:p w14:paraId="2B9EACED" w14:textId="12D62A39" w:rsidR="00084AE0" w:rsidRDefault="00084AE0" w:rsidP="000E286A">
      <w:pPr>
        <w:ind w:left="709" w:firstLine="0"/>
      </w:pPr>
      <w:r>
        <w:tab/>
      </w:r>
      <w:r>
        <w:tab/>
        <w:t xml:space="preserve">Мета: перегляд інформації про </w:t>
      </w:r>
      <w:r w:rsidR="00863F25">
        <w:t>співробітників, яким необхідно пройти вступний інструктаж</w:t>
      </w:r>
      <w:r>
        <w:t>.</w:t>
      </w:r>
    </w:p>
    <w:p w14:paraId="015CB932" w14:textId="3DF0E781" w:rsidR="00084AE0" w:rsidRDefault="00084AE0" w:rsidP="00084AE0">
      <w:pPr>
        <w:ind w:left="709" w:firstLine="0"/>
      </w:pPr>
      <w:r>
        <w:tab/>
      </w:r>
      <w:r>
        <w:tab/>
        <w:t xml:space="preserve">Завдання: відкрити вкладку </w:t>
      </w:r>
      <w:r w:rsidR="00003EC4">
        <w:t>з співробітниками, яким заплановано вступний інструктаж</w:t>
      </w:r>
      <w:r>
        <w:t>.</w:t>
      </w:r>
    </w:p>
    <w:p w14:paraId="290D2B1F" w14:textId="24F24779" w:rsidR="00E820E2" w:rsidRDefault="00E820E2" w:rsidP="00E820E2">
      <w:r>
        <w:lastRenderedPageBreak/>
        <w:t>6. Прецедент: Авторизація користувача.</w:t>
      </w:r>
    </w:p>
    <w:p w14:paraId="793C1C00" w14:textId="74220F9A" w:rsidR="00E820E2" w:rsidRDefault="00E820E2" w:rsidP="00E820E2">
      <w:r>
        <w:tab/>
      </w:r>
      <w:r>
        <w:tab/>
        <w:t>6.1 Користувач</w:t>
      </w:r>
    </w:p>
    <w:p w14:paraId="120B20BE" w14:textId="6CCB00F1" w:rsidR="00E820E2" w:rsidRDefault="00E820E2" w:rsidP="00E820E2">
      <w:r>
        <w:tab/>
      </w:r>
      <w:r>
        <w:tab/>
        <w:t xml:space="preserve">Мета: </w:t>
      </w:r>
      <w:r w:rsidR="009E4C81">
        <w:t>отримати доступ до системи як користувач</w:t>
      </w:r>
      <w:r>
        <w:t>.</w:t>
      </w:r>
    </w:p>
    <w:p w14:paraId="4FF3CC80" w14:textId="525B63A9" w:rsidR="00E820E2" w:rsidRDefault="00E820E2" w:rsidP="00E820E2">
      <w:pPr>
        <w:ind w:left="709" w:firstLine="0"/>
      </w:pPr>
      <w:r>
        <w:tab/>
      </w:r>
      <w:r>
        <w:tab/>
        <w:t xml:space="preserve">Завдання: </w:t>
      </w:r>
      <w:r w:rsidR="009E4C81">
        <w:t>ввести облікові дані для авторизації та перевірити правильність введених даних</w:t>
      </w:r>
      <w:r>
        <w:t>.</w:t>
      </w:r>
    </w:p>
    <w:p w14:paraId="0EEE62D3" w14:textId="027AC356" w:rsidR="00F73E8A" w:rsidRDefault="00F73E8A" w:rsidP="00F73E8A">
      <w:r>
        <w:t>7. Прецедент: Перегляд особистого кабінету.</w:t>
      </w:r>
    </w:p>
    <w:p w14:paraId="6A5203E1" w14:textId="7F84D86D" w:rsidR="00F73E8A" w:rsidRDefault="00F73E8A" w:rsidP="00F73E8A">
      <w:r>
        <w:tab/>
      </w:r>
      <w:r>
        <w:tab/>
        <w:t>7.1 Користувач</w:t>
      </w:r>
    </w:p>
    <w:p w14:paraId="676BB6A9" w14:textId="2FD55024" w:rsidR="00F73E8A" w:rsidRDefault="00F73E8A" w:rsidP="00F73E8A">
      <w:r>
        <w:tab/>
      </w:r>
      <w:r>
        <w:tab/>
        <w:t>Мета: ознайомлення з особистим кабінетом.</w:t>
      </w:r>
    </w:p>
    <w:p w14:paraId="2A4B6F20" w14:textId="31544E95" w:rsidR="00F73E8A" w:rsidRDefault="00F73E8A" w:rsidP="00F73E8A">
      <w:pPr>
        <w:ind w:left="709" w:firstLine="0"/>
      </w:pPr>
      <w:r>
        <w:tab/>
      </w:r>
      <w:r>
        <w:tab/>
        <w:t xml:space="preserve">Завдання: </w:t>
      </w:r>
      <w:r w:rsidR="00743C41">
        <w:t>увійти в особистий кабінет та переглянути особисту інформацію про пройдені інструктажі</w:t>
      </w:r>
      <w:r>
        <w:t>.</w:t>
      </w:r>
    </w:p>
    <w:p w14:paraId="7C2EA88E" w14:textId="1D0D9FB1" w:rsidR="00001E81" w:rsidRDefault="00001E81" w:rsidP="00001E81">
      <w:r>
        <w:t xml:space="preserve">8. Прецедент: </w:t>
      </w:r>
      <w:r w:rsidR="00C557BE">
        <w:t>Ознайомлення з інструктажем</w:t>
      </w:r>
      <w:r>
        <w:t>.</w:t>
      </w:r>
    </w:p>
    <w:p w14:paraId="250545E6" w14:textId="2067D606" w:rsidR="00001E81" w:rsidRDefault="00001E81" w:rsidP="00001E81">
      <w:r>
        <w:tab/>
      </w:r>
      <w:r>
        <w:tab/>
      </w:r>
      <w:r w:rsidR="00C557BE">
        <w:t>8</w:t>
      </w:r>
      <w:r>
        <w:t>.1 Користувач</w:t>
      </w:r>
    </w:p>
    <w:p w14:paraId="56575B33" w14:textId="13335BAA" w:rsidR="00001E81" w:rsidRDefault="00001E81" w:rsidP="00062672">
      <w:pPr>
        <w:ind w:left="709" w:firstLine="0"/>
      </w:pPr>
      <w:r>
        <w:tab/>
      </w:r>
      <w:r>
        <w:tab/>
        <w:t xml:space="preserve">Мета: ознайомлення </w:t>
      </w:r>
      <w:r w:rsidR="00C557BE">
        <w:t>з теоретичними матеріалами інструктажу з охорони праці</w:t>
      </w:r>
      <w:r>
        <w:t>.</w:t>
      </w:r>
    </w:p>
    <w:p w14:paraId="70529AC7" w14:textId="11611C9D" w:rsidR="00001E81" w:rsidRDefault="00001E81" w:rsidP="00001E81">
      <w:pPr>
        <w:ind w:left="709" w:firstLine="0"/>
      </w:pPr>
      <w:r>
        <w:tab/>
      </w:r>
      <w:r>
        <w:tab/>
        <w:t xml:space="preserve">Завдання: </w:t>
      </w:r>
      <w:r w:rsidR="00886FDD">
        <w:t>відкрити розділ з інструктажем та переглянути матеріали</w:t>
      </w:r>
      <w:r>
        <w:t>.</w:t>
      </w:r>
    </w:p>
    <w:p w14:paraId="20FC6C3B" w14:textId="39E15F27" w:rsidR="003853DA" w:rsidRDefault="003853DA" w:rsidP="003853DA">
      <w:r>
        <w:t xml:space="preserve">9. Прецедент: </w:t>
      </w:r>
      <w:r w:rsidR="00692E60">
        <w:t>Тестування з перевірки знань</w:t>
      </w:r>
      <w:r>
        <w:t>.</w:t>
      </w:r>
    </w:p>
    <w:p w14:paraId="0ED0D84C" w14:textId="5D4C1B88" w:rsidR="003853DA" w:rsidRDefault="003853DA" w:rsidP="003853DA">
      <w:r>
        <w:tab/>
      </w:r>
      <w:r>
        <w:tab/>
      </w:r>
      <w:r w:rsidR="00823EDA">
        <w:t>9</w:t>
      </w:r>
      <w:r>
        <w:t>.1 Користувач</w:t>
      </w:r>
    </w:p>
    <w:p w14:paraId="7D068C4F" w14:textId="08D47319" w:rsidR="003853DA" w:rsidRDefault="003853DA" w:rsidP="003853DA">
      <w:r>
        <w:tab/>
      </w:r>
      <w:r>
        <w:tab/>
        <w:t xml:space="preserve">Мета: </w:t>
      </w:r>
      <w:r w:rsidR="007B4AC7">
        <w:t>пройти тестування для перевірки засвоєних знань</w:t>
      </w:r>
      <w:r>
        <w:t>.</w:t>
      </w:r>
    </w:p>
    <w:p w14:paraId="1FF0D9B4" w14:textId="4E3717A2" w:rsidR="00D602FF" w:rsidRPr="00EF6C11" w:rsidRDefault="003853DA" w:rsidP="00EF6C11">
      <w:pPr>
        <w:ind w:left="709" w:firstLine="0"/>
        <w:rPr>
          <w:lang w:val="en-US"/>
        </w:rPr>
      </w:pPr>
      <w:r>
        <w:tab/>
      </w:r>
      <w:r>
        <w:tab/>
        <w:t xml:space="preserve">Завдання: </w:t>
      </w:r>
      <w:r w:rsidR="007B4AC7">
        <w:t>відкрити тест та відповісти на питання для перевірки знань.</w:t>
      </w:r>
    </w:p>
    <w:p w14:paraId="092A7E75" w14:textId="269BFCD7" w:rsidR="00110516" w:rsidRPr="00F13C1D" w:rsidRDefault="00110516" w:rsidP="00110516">
      <w:pPr>
        <w:pStyle w:val="Heading3"/>
        <w:rPr>
          <w:lang w:val="uk-UA"/>
        </w:rPr>
      </w:pPr>
      <w:bookmarkStart w:id="21" w:name="_Toc168071150"/>
      <w:bookmarkStart w:id="22" w:name="_Hlk167544173"/>
      <w:r w:rsidRPr="00F13C1D">
        <w:rPr>
          <w:lang w:val="uk-UA"/>
        </w:rPr>
        <w:t>3.1.</w:t>
      </w:r>
      <w:r w:rsidR="00836B7C">
        <w:rPr>
          <w:lang w:val="uk-UA"/>
        </w:rPr>
        <w:t>3</w:t>
      </w:r>
      <w:r w:rsidRPr="00F13C1D">
        <w:rPr>
          <w:lang w:val="uk-UA"/>
        </w:rPr>
        <w:t xml:space="preserve"> </w:t>
      </w:r>
      <w:r w:rsidR="00157AB0">
        <w:rPr>
          <w:lang w:val="uk-UA"/>
        </w:rPr>
        <w:t>Проведення морфологічного аналізу отриманих текстів</w:t>
      </w:r>
      <w:bookmarkEnd w:id="21"/>
    </w:p>
    <w:bookmarkEnd w:id="22"/>
    <w:p w14:paraId="6C90C6E0" w14:textId="178977F8" w:rsidR="00110516" w:rsidRDefault="00BF158D" w:rsidP="005614CF">
      <w:r w:rsidRPr="00BF158D">
        <w:t>Медпрацівник авторизується в системі за допомогою логіна, пароля та</w:t>
      </w:r>
      <w:r w:rsidR="00B8677E">
        <w:t xml:space="preserve"> файлу</w:t>
      </w:r>
      <w:r w:rsidRPr="00BF158D">
        <w:t xml:space="preserve"> електронного підпису. Медпрацівник вивчає теоретичний матеріал</w:t>
      </w:r>
      <w:r w:rsidR="0040070A">
        <w:t xml:space="preserve"> відповідного інструктажу</w:t>
      </w:r>
      <w:r w:rsidRPr="00BF158D">
        <w:t>. Медпрацівник проходить тестування. Спеціаліст з охорони праці переглядає всі журнали з охорони праці для усіх працівників.</w:t>
      </w:r>
    </w:p>
    <w:p w14:paraId="39479581" w14:textId="77777777" w:rsidR="00EF09A8" w:rsidRPr="00EF09A8" w:rsidRDefault="00EF09A8" w:rsidP="00EF09A8">
      <w:pPr>
        <w:rPr>
          <w:i/>
          <w:iCs/>
        </w:rPr>
      </w:pPr>
      <w:r w:rsidRPr="00EF09A8">
        <w:rPr>
          <w:i/>
          <w:iCs/>
        </w:rPr>
        <w:t>Іменники та їхній аналіз:</w:t>
      </w:r>
    </w:p>
    <w:p w14:paraId="0A3F4059" w14:textId="77777777" w:rsidR="00EF09A8" w:rsidRPr="00EF09A8" w:rsidRDefault="00EF09A8" w:rsidP="00EF09A8">
      <w:r w:rsidRPr="00EF09A8">
        <w:t>Медпрацівник – базова, незалежна сутність «медпрацівник».</w:t>
      </w:r>
    </w:p>
    <w:p w14:paraId="3794440A" w14:textId="77777777" w:rsidR="00EF09A8" w:rsidRDefault="00EF09A8" w:rsidP="00EF09A8">
      <w:r w:rsidRPr="00EF09A8">
        <w:t>Id медпрацівника – атрибут «медпрацівника».</w:t>
      </w:r>
    </w:p>
    <w:p w14:paraId="11E51D3C" w14:textId="77777777" w:rsidR="00042B87" w:rsidRPr="00EF09A8" w:rsidRDefault="00042B87" w:rsidP="00EF09A8"/>
    <w:p w14:paraId="4E0305D4" w14:textId="77777777" w:rsidR="00EF09A8" w:rsidRPr="00EF09A8" w:rsidRDefault="00EF09A8" w:rsidP="00EF09A8">
      <w:r w:rsidRPr="00EF09A8">
        <w:lastRenderedPageBreak/>
        <w:t>Прізвище – атрибут «медпрацівника».</w:t>
      </w:r>
    </w:p>
    <w:p w14:paraId="650379D1" w14:textId="77777777" w:rsidR="00EF09A8" w:rsidRPr="00EF09A8" w:rsidRDefault="00EF09A8" w:rsidP="00EF09A8">
      <w:r w:rsidRPr="00EF09A8">
        <w:t>Ім’я – атрибут «медпрацівника».</w:t>
      </w:r>
    </w:p>
    <w:p w14:paraId="51654508" w14:textId="77777777" w:rsidR="00EF09A8" w:rsidRPr="00EF09A8" w:rsidRDefault="00EF09A8" w:rsidP="00EF09A8">
      <w:r w:rsidRPr="00EF09A8">
        <w:t>По-батькові – атрибут «медпрацівника».</w:t>
      </w:r>
    </w:p>
    <w:p w14:paraId="35161248" w14:textId="77777777" w:rsidR="00EF09A8" w:rsidRPr="00EF09A8" w:rsidRDefault="00EF09A8" w:rsidP="00EF09A8">
      <w:r w:rsidRPr="00EF09A8">
        <w:t>Дата народження – атрибут «медпрацівника».</w:t>
      </w:r>
    </w:p>
    <w:p w14:paraId="2AC82DD9" w14:textId="77777777" w:rsidR="00EF09A8" w:rsidRPr="00EF09A8" w:rsidRDefault="00EF09A8" w:rsidP="00EF09A8">
      <w:r w:rsidRPr="00EF09A8">
        <w:t>Електронна пошта – атрибут «медпрацівника».</w:t>
      </w:r>
    </w:p>
    <w:p w14:paraId="5C93A191" w14:textId="77777777" w:rsidR="00EF09A8" w:rsidRPr="00EF09A8" w:rsidRDefault="00EF09A8" w:rsidP="00EF09A8">
      <w:r w:rsidRPr="00EF09A8">
        <w:t>Відділення – атрибут «медпрацівника».</w:t>
      </w:r>
    </w:p>
    <w:p w14:paraId="26AA194F" w14:textId="77777777" w:rsidR="00EF09A8" w:rsidRPr="00EF09A8" w:rsidRDefault="00EF09A8" w:rsidP="00EF09A8">
      <w:r w:rsidRPr="00EF09A8">
        <w:t>Посада – атрибут «медпрацівника».</w:t>
      </w:r>
    </w:p>
    <w:p w14:paraId="6699B92C" w14:textId="77777777" w:rsidR="00EF09A8" w:rsidRPr="00EF09A8" w:rsidRDefault="00EF09A8" w:rsidP="00EF09A8">
      <w:r w:rsidRPr="00EF09A8">
        <w:t>Дані авторизації – базова, незалежна сутність «дані авторизації».</w:t>
      </w:r>
    </w:p>
    <w:p w14:paraId="3261C625" w14:textId="77777777" w:rsidR="00EF09A8" w:rsidRPr="00EF09A8" w:rsidRDefault="00EF09A8" w:rsidP="00EF09A8">
      <w:r w:rsidRPr="00EF09A8">
        <w:t>Username – атрибут «даних авторизації».</w:t>
      </w:r>
    </w:p>
    <w:p w14:paraId="6BFB4843" w14:textId="77777777" w:rsidR="00EF09A8" w:rsidRPr="00EF09A8" w:rsidRDefault="00EF09A8" w:rsidP="00EF09A8">
      <w:r w:rsidRPr="00EF09A8">
        <w:t>Password – атрибут «даних авторизації».</w:t>
      </w:r>
    </w:p>
    <w:p w14:paraId="221035D7" w14:textId="77777777" w:rsidR="00EF09A8" w:rsidRPr="00EF09A8" w:rsidRDefault="00EF09A8" w:rsidP="00EF09A8">
      <w:r w:rsidRPr="00EF09A8">
        <w:rPr>
          <w:lang w:val="en-US"/>
        </w:rPr>
        <w:t>Signature</w:t>
      </w:r>
      <w:r w:rsidRPr="00021356">
        <w:rPr>
          <w:lang w:val="ru-RU"/>
        </w:rPr>
        <w:t xml:space="preserve"> – </w:t>
      </w:r>
      <w:r w:rsidRPr="00EF09A8">
        <w:t>атрибут «даних авторизації».</w:t>
      </w:r>
    </w:p>
    <w:p w14:paraId="62EE4A8D" w14:textId="77777777" w:rsidR="00EF09A8" w:rsidRPr="00EF09A8" w:rsidRDefault="00EF09A8" w:rsidP="00EF09A8">
      <w:r w:rsidRPr="00EF09A8">
        <w:t>Інструктаж – базова, незалежна сутність «інструктаж».</w:t>
      </w:r>
    </w:p>
    <w:p w14:paraId="6AAEEE11" w14:textId="77777777" w:rsidR="00EF09A8" w:rsidRPr="00EF09A8" w:rsidRDefault="00EF09A8" w:rsidP="00EF09A8">
      <w:r w:rsidRPr="00EF09A8">
        <w:t>Id інструктажу – атрибут «інструктажу».</w:t>
      </w:r>
    </w:p>
    <w:p w14:paraId="53F00320" w14:textId="77777777" w:rsidR="00EF09A8" w:rsidRPr="00EF09A8" w:rsidRDefault="00EF09A8" w:rsidP="00EF09A8">
      <w:r w:rsidRPr="00EF09A8">
        <w:t>Тип інструктажу – атрибут «інструктажу».</w:t>
      </w:r>
    </w:p>
    <w:p w14:paraId="39B4D39E" w14:textId="77777777" w:rsidR="00EF09A8" w:rsidRPr="00EF09A8" w:rsidRDefault="00EF09A8" w:rsidP="00EF09A8">
      <w:r w:rsidRPr="00EF09A8">
        <w:t>Дата проведення попереднього – атрибут «інструктажу».</w:t>
      </w:r>
    </w:p>
    <w:p w14:paraId="69272AF0" w14:textId="77777777" w:rsidR="00EF09A8" w:rsidRPr="00EF09A8" w:rsidRDefault="00EF09A8" w:rsidP="00EF09A8">
      <w:r w:rsidRPr="00EF09A8">
        <w:t>Дата проведення наступного – атрибут «інструктажу».</w:t>
      </w:r>
    </w:p>
    <w:p w14:paraId="1EA73186" w14:textId="77777777" w:rsidR="00EF09A8" w:rsidRPr="00EF09A8" w:rsidRDefault="00EF09A8" w:rsidP="00EF09A8">
      <w:r w:rsidRPr="00EF09A8">
        <w:t>Результат – атрибут «інструктажу».</w:t>
      </w:r>
    </w:p>
    <w:p w14:paraId="0F23B095" w14:textId="77777777" w:rsidR="00EF09A8" w:rsidRPr="00EF09A8" w:rsidRDefault="00EF09A8" w:rsidP="00EF09A8">
      <w:r w:rsidRPr="00EF09A8">
        <w:t>Підпис працівника – атрибут «інструктажу».</w:t>
      </w:r>
    </w:p>
    <w:p w14:paraId="673A01DE" w14:textId="77777777" w:rsidR="00EF09A8" w:rsidRPr="00EF09A8" w:rsidRDefault="00EF09A8" w:rsidP="00EF09A8">
      <w:r w:rsidRPr="00EF09A8">
        <w:t>Підпис інструктора – атрибут «інструктажу».</w:t>
      </w:r>
    </w:p>
    <w:p w14:paraId="37669543" w14:textId="77777777" w:rsidR="00EF09A8" w:rsidRPr="00EF09A8" w:rsidRDefault="00EF09A8" w:rsidP="00EF09A8">
      <w:pPr>
        <w:rPr>
          <w:i/>
          <w:iCs/>
        </w:rPr>
      </w:pPr>
      <w:r w:rsidRPr="00EF09A8">
        <w:rPr>
          <w:i/>
          <w:iCs/>
        </w:rPr>
        <w:t>Дієслова та їхній аналіз:</w:t>
      </w:r>
    </w:p>
    <w:p w14:paraId="75790F97" w14:textId="77777777" w:rsidR="00EF09A8" w:rsidRPr="00EF09A8" w:rsidRDefault="00EF09A8" w:rsidP="00EF09A8">
      <w:r w:rsidRPr="00EF09A8">
        <w:t>Медпрацівник вводить дані авторизації.</w:t>
      </w:r>
    </w:p>
    <w:p w14:paraId="40581568" w14:textId="77777777" w:rsidR="00EF09A8" w:rsidRDefault="00EF09A8" w:rsidP="00EF09A8">
      <w:r w:rsidRPr="00EF09A8">
        <w:t>Медпрацівник проходить інструктаж.</w:t>
      </w:r>
    </w:p>
    <w:p w14:paraId="0609ECC8" w14:textId="74335580" w:rsidR="00C13E57" w:rsidRPr="00FB2236" w:rsidRDefault="00590A59" w:rsidP="00FB2236">
      <w:pPr>
        <w:rPr>
          <w:lang w:val="en-US"/>
        </w:rPr>
      </w:pPr>
      <w:r w:rsidRPr="00EF09A8">
        <w:t xml:space="preserve">Медпрацівник проходить </w:t>
      </w:r>
      <w:r>
        <w:t>тестування</w:t>
      </w:r>
      <w:r w:rsidRPr="00EF09A8">
        <w:t>.</w:t>
      </w:r>
    </w:p>
    <w:p w14:paraId="7029038D" w14:textId="2D9250CB" w:rsidR="00E93375" w:rsidRPr="00F13C1D" w:rsidRDefault="00E93375" w:rsidP="00E93375">
      <w:pPr>
        <w:pStyle w:val="Heading3"/>
        <w:rPr>
          <w:lang w:val="uk-UA"/>
        </w:rPr>
      </w:pPr>
      <w:bookmarkStart w:id="23" w:name="_Toc168071151"/>
      <w:r w:rsidRPr="00F13C1D">
        <w:rPr>
          <w:lang w:val="uk-UA"/>
        </w:rPr>
        <w:t>3.1.</w:t>
      </w:r>
      <w:r>
        <w:rPr>
          <w:lang w:val="uk-UA"/>
        </w:rPr>
        <w:t>4</w:t>
      </w:r>
      <w:r w:rsidRPr="00F13C1D">
        <w:rPr>
          <w:lang w:val="uk-UA"/>
        </w:rPr>
        <w:t xml:space="preserve"> </w:t>
      </w:r>
      <w:r>
        <w:rPr>
          <w:lang w:val="uk-UA"/>
        </w:rPr>
        <w:t>Діаграма «Сутність-Зв’язок» етапу концептуального проектування</w:t>
      </w:r>
      <w:bookmarkEnd w:id="23"/>
    </w:p>
    <w:p w14:paraId="349C6DB2" w14:textId="25D40263" w:rsidR="00E93375" w:rsidRDefault="00537640" w:rsidP="005614CF">
      <w:r w:rsidRPr="00537640">
        <w:t xml:space="preserve">Зобразимо діаграму «сутність-зв’язок» етапу концептуального проектування (див. рис. </w:t>
      </w:r>
      <w:r w:rsidR="004D05F0">
        <w:t>3</w:t>
      </w:r>
      <w:r w:rsidRPr="00537640">
        <w:t>.2).</w:t>
      </w:r>
    </w:p>
    <w:p w14:paraId="4238CE27" w14:textId="77777777" w:rsidR="004D05F0" w:rsidRDefault="004D05F0" w:rsidP="004D05F0">
      <w:pPr>
        <w:ind w:firstLine="0"/>
      </w:pPr>
    </w:p>
    <w:p w14:paraId="4A2D1CE2" w14:textId="4DF1C46C" w:rsidR="001D7197" w:rsidRDefault="000F301B" w:rsidP="004D05F0">
      <w:pPr>
        <w:ind w:firstLine="0"/>
      </w:pPr>
      <w:r>
        <w:rPr>
          <w:noProof/>
        </w:rPr>
        <w:lastRenderedPageBreak/>
        <w:drawing>
          <wp:inline distT="0" distB="0" distL="0" distR="0" wp14:anchorId="3B4F7F41" wp14:editId="79946BA0">
            <wp:extent cx="5934075" cy="3381375"/>
            <wp:effectExtent l="0" t="0" r="9525" b="9525"/>
            <wp:docPr id="10613773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34075" cy="3381375"/>
                    </a:xfrm>
                    <a:prstGeom prst="rect">
                      <a:avLst/>
                    </a:prstGeom>
                    <a:noFill/>
                    <a:ln>
                      <a:noFill/>
                    </a:ln>
                  </pic:spPr>
                </pic:pic>
              </a:graphicData>
            </a:graphic>
          </wp:inline>
        </w:drawing>
      </w:r>
    </w:p>
    <w:p w14:paraId="4BE23AF0" w14:textId="16251852" w:rsidR="006F219A" w:rsidRDefault="006F219A" w:rsidP="001D7197">
      <w:pPr>
        <w:ind w:firstLine="0"/>
        <w:jc w:val="center"/>
      </w:pPr>
      <w:r>
        <w:t xml:space="preserve">Рисунок 3.2 - </w:t>
      </w:r>
      <w:r w:rsidRPr="006F219A">
        <w:t>Діаграма «сутність-зв’язок» етапу концептуального проектування</w:t>
      </w:r>
    </w:p>
    <w:p w14:paraId="49099592" w14:textId="77777777" w:rsidR="006F219A" w:rsidRDefault="006F219A" w:rsidP="004D05F0">
      <w:pPr>
        <w:ind w:firstLine="0"/>
      </w:pPr>
    </w:p>
    <w:p w14:paraId="3C709938" w14:textId="2F3DE30E" w:rsidR="004006C5" w:rsidRDefault="00D70482" w:rsidP="005614CF">
      <w:r>
        <w:t xml:space="preserve">Декомпозиція основної діаграми на частини (див. рис. 3.3 – </w:t>
      </w:r>
      <w:r w:rsidR="00C13E57">
        <w:t xml:space="preserve"> рис.</w:t>
      </w:r>
      <w:r>
        <w:t>3.</w:t>
      </w:r>
      <w:r w:rsidR="00704562">
        <w:t>4</w:t>
      </w:r>
      <w:r>
        <w:t>).</w:t>
      </w:r>
    </w:p>
    <w:p w14:paraId="4810175E" w14:textId="77777777" w:rsidR="00712254" w:rsidRDefault="00712254" w:rsidP="005614CF"/>
    <w:p w14:paraId="5661117C" w14:textId="53E4F667" w:rsidR="00D70482" w:rsidRDefault="00656269" w:rsidP="00891FFB">
      <w:pPr>
        <w:ind w:firstLine="0"/>
        <w:jc w:val="center"/>
      </w:pPr>
      <w:r>
        <w:rPr>
          <w:noProof/>
          <w14:ligatures w14:val="standardContextual"/>
        </w:rPr>
        <w:drawing>
          <wp:inline distT="0" distB="0" distL="0" distR="0" wp14:anchorId="11CDABAE" wp14:editId="324B7719">
            <wp:extent cx="5941060" cy="2384562"/>
            <wp:effectExtent l="0" t="0" r="2540" b="0"/>
            <wp:docPr id="18493464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9346486" name=""/>
                    <pic:cNvPicPr/>
                  </pic:nvPicPr>
                  <pic:blipFill>
                    <a:blip r:embed="rId18"/>
                    <a:stretch>
                      <a:fillRect/>
                    </a:stretch>
                  </pic:blipFill>
                  <pic:spPr>
                    <a:xfrm>
                      <a:off x="0" y="0"/>
                      <a:ext cx="5941060" cy="2384562"/>
                    </a:xfrm>
                    <a:prstGeom prst="rect">
                      <a:avLst/>
                    </a:prstGeom>
                  </pic:spPr>
                </pic:pic>
              </a:graphicData>
            </a:graphic>
          </wp:inline>
        </w:drawing>
      </w:r>
    </w:p>
    <w:p w14:paraId="180B68CA" w14:textId="38F632C4" w:rsidR="00110516" w:rsidRDefault="00656269" w:rsidP="00891FFB">
      <w:pPr>
        <w:ind w:firstLine="0"/>
        <w:jc w:val="center"/>
      </w:pPr>
      <w:r>
        <w:t>Рисунок 3.3 – Частина розбиття діаграми «Сутність-Зв’язок»</w:t>
      </w:r>
    </w:p>
    <w:p w14:paraId="5CDA9645" w14:textId="77777777" w:rsidR="00656269" w:rsidRDefault="00656269" w:rsidP="009B0C14">
      <w:pPr>
        <w:ind w:firstLine="0"/>
      </w:pPr>
    </w:p>
    <w:p w14:paraId="6DB68765" w14:textId="4EA016DD" w:rsidR="00891FFB" w:rsidRDefault="002D3672" w:rsidP="00770A93">
      <w:pPr>
        <w:ind w:firstLine="0"/>
        <w:jc w:val="center"/>
      </w:pPr>
      <w:r>
        <w:rPr>
          <w:noProof/>
          <w14:ligatures w14:val="standardContextual"/>
        </w:rPr>
        <w:lastRenderedPageBreak/>
        <w:drawing>
          <wp:inline distT="0" distB="0" distL="0" distR="0" wp14:anchorId="6E99F872" wp14:editId="3819CA64">
            <wp:extent cx="5941060" cy="5203158"/>
            <wp:effectExtent l="0" t="0" r="2540" b="0"/>
            <wp:docPr id="5844411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441107" name=""/>
                    <pic:cNvPicPr/>
                  </pic:nvPicPr>
                  <pic:blipFill>
                    <a:blip r:embed="rId19"/>
                    <a:stretch>
                      <a:fillRect/>
                    </a:stretch>
                  </pic:blipFill>
                  <pic:spPr>
                    <a:xfrm>
                      <a:off x="0" y="0"/>
                      <a:ext cx="5941060" cy="5203158"/>
                    </a:xfrm>
                    <a:prstGeom prst="rect">
                      <a:avLst/>
                    </a:prstGeom>
                  </pic:spPr>
                </pic:pic>
              </a:graphicData>
            </a:graphic>
          </wp:inline>
        </w:drawing>
      </w:r>
    </w:p>
    <w:p w14:paraId="6294D872" w14:textId="7BCE30F8" w:rsidR="002D3672" w:rsidRDefault="002D3672" w:rsidP="00770A93">
      <w:pPr>
        <w:ind w:firstLine="0"/>
        <w:jc w:val="center"/>
      </w:pPr>
      <w:r>
        <w:t>Рисунок 3.4 – Частина розбиття діаграма «Сутність-Зв’язо</w:t>
      </w:r>
      <w:r w:rsidR="00C033E8">
        <w:t>к</w:t>
      </w:r>
      <w:r>
        <w:t>»</w:t>
      </w:r>
    </w:p>
    <w:p w14:paraId="5C5DD0E6" w14:textId="77777777" w:rsidR="002D3672" w:rsidRDefault="002D3672" w:rsidP="009B0C14">
      <w:pPr>
        <w:ind w:firstLine="0"/>
      </w:pPr>
    </w:p>
    <w:p w14:paraId="4177788A" w14:textId="2B3A2B15" w:rsidR="00770A93" w:rsidRDefault="00092C97" w:rsidP="009B0C14">
      <w:pPr>
        <w:ind w:firstLine="0"/>
      </w:pPr>
      <w:r>
        <w:tab/>
      </w:r>
      <w:r w:rsidR="004C7B1A">
        <w:t>Медпрацівником є особа, що працює в медичному закладі. Вона має такі атрибути, як унікальний код, ПІБ, дата народження, електронна пошта, відділення, посада, періодичність навчання.</w:t>
      </w:r>
    </w:p>
    <w:p w14:paraId="56811FE1" w14:textId="74B7B526" w:rsidR="008513E8" w:rsidRDefault="008513E8" w:rsidP="00C52538">
      <w:pPr>
        <w:ind w:firstLine="720"/>
      </w:pPr>
      <w:r>
        <w:t>Дані авторизації представляють з себе інформацію, необхідну для підтвердження особистості при вході в систему.</w:t>
      </w:r>
      <w:r w:rsidR="004D0FE1">
        <w:t xml:space="preserve"> </w:t>
      </w:r>
      <w:r w:rsidR="00EF5E91">
        <w:t>Описується такими атрибутами, як логін, пароль та електронний підпис.</w:t>
      </w:r>
    </w:p>
    <w:p w14:paraId="6591C551" w14:textId="18B532D2" w:rsidR="00C52538" w:rsidRDefault="00C52538" w:rsidP="009B0C14">
      <w:pPr>
        <w:ind w:firstLine="0"/>
      </w:pPr>
      <w:r>
        <w:tab/>
        <w:t>Інструктаж є видом навчання для проведення безпечних робіт. Описується такими атрибутами, як унікальний номер, тип інструктажу, дата проведення останнього інструктажу, дата проведення наступного інструктажу, результат, підпис працівника, підпис інструктора.</w:t>
      </w:r>
    </w:p>
    <w:p w14:paraId="3519C75E" w14:textId="77777777" w:rsidR="00C61198" w:rsidRDefault="00C61198" w:rsidP="009B0C14">
      <w:pPr>
        <w:ind w:firstLine="0"/>
      </w:pPr>
      <w:r>
        <w:lastRenderedPageBreak/>
        <w:tab/>
      </w:r>
      <w:r w:rsidRPr="00C61198">
        <w:t xml:space="preserve">username - ідентифікатор користувача (логін). </w:t>
      </w:r>
    </w:p>
    <w:p w14:paraId="23170AAF" w14:textId="286C0394" w:rsidR="00C61198" w:rsidRDefault="00C61198" w:rsidP="00C61198">
      <w:r w:rsidRPr="00C61198">
        <w:t xml:space="preserve">password - пароль користувача. </w:t>
      </w:r>
    </w:p>
    <w:p w14:paraId="646F4ECE" w14:textId="2D04B3A1" w:rsidR="00C61198" w:rsidRPr="004C7B1A" w:rsidRDefault="00C61198" w:rsidP="00C61198">
      <w:r w:rsidRPr="00C61198">
        <w:t>signature - електронний підпис користувача.</w:t>
      </w:r>
    </w:p>
    <w:p w14:paraId="0432A123" w14:textId="77777777" w:rsidR="00C61198" w:rsidRDefault="00C61198" w:rsidP="00C61198">
      <w:r w:rsidRPr="00C61198">
        <w:t>id_worker</w:t>
      </w:r>
      <w:r>
        <w:t xml:space="preserve"> </w:t>
      </w:r>
      <w:r w:rsidRPr="00C61198">
        <w:t xml:space="preserve">- ідентифікатор працівника </w:t>
      </w:r>
    </w:p>
    <w:p w14:paraId="668FB78E" w14:textId="610157AF" w:rsidR="00C61198" w:rsidRDefault="00C61198" w:rsidP="00C61198">
      <w:r w:rsidRPr="00C61198">
        <w:t>surname</w:t>
      </w:r>
      <w:r>
        <w:t xml:space="preserve"> </w:t>
      </w:r>
      <w:r w:rsidRPr="00C61198">
        <w:t xml:space="preserve">- прізвище працівника. </w:t>
      </w:r>
    </w:p>
    <w:p w14:paraId="36909743" w14:textId="776E752D" w:rsidR="00C61198" w:rsidRDefault="00C61198" w:rsidP="00C61198">
      <w:r w:rsidRPr="00C61198">
        <w:t xml:space="preserve">name - ім'я працівника. </w:t>
      </w:r>
    </w:p>
    <w:p w14:paraId="1912CFD1" w14:textId="313B3D38" w:rsidR="00C61198" w:rsidRDefault="00C61198" w:rsidP="00C61198">
      <w:r w:rsidRPr="00C61198">
        <w:t xml:space="preserve">patronymic - по-батькові працівника. </w:t>
      </w:r>
    </w:p>
    <w:p w14:paraId="06A91682" w14:textId="645861F6" w:rsidR="00C61198" w:rsidRDefault="00C61198" w:rsidP="00C61198">
      <w:r w:rsidRPr="00C61198">
        <w:t xml:space="preserve">date_of_birth - дата народження працівника. </w:t>
      </w:r>
    </w:p>
    <w:p w14:paraId="35C128A9" w14:textId="2ED80D3A" w:rsidR="00C61198" w:rsidRDefault="00C61198" w:rsidP="00C61198">
      <w:r w:rsidRPr="00C61198">
        <w:t xml:space="preserve">email - електронна пошта працівника. </w:t>
      </w:r>
    </w:p>
    <w:p w14:paraId="4AC295B5" w14:textId="174D1E54" w:rsidR="00C61198" w:rsidRDefault="00C61198" w:rsidP="00C61198">
      <w:r w:rsidRPr="00C61198">
        <w:t xml:space="preserve">department - відділ, до якого належить працівник. </w:t>
      </w:r>
    </w:p>
    <w:p w14:paraId="6E0803A5" w14:textId="6740E04F" w:rsidR="00C61198" w:rsidRDefault="00C61198" w:rsidP="00C61198">
      <w:r w:rsidRPr="00C61198">
        <w:t xml:space="preserve">position - посада працівника. </w:t>
      </w:r>
    </w:p>
    <w:p w14:paraId="33639CB7" w14:textId="230ED634" w:rsidR="00092C97" w:rsidRDefault="00C61198" w:rsidP="00C61198">
      <w:r w:rsidRPr="00C61198">
        <w:t>period - період роботи працівника.</w:t>
      </w:r>
    </w:p>
    <w:p w14:paraId="39A9C5B9" w14:textId="50563AA2" w:rsidR="005E7D00" w:rsidRDefault="00402B0A" w:rsidP="005E7D00">
      <w:pPr>
        <w:ind w:left="709" w:firstLine="0"/>
      </w:pPr>
      <w:r w:rsidRPr="00402B0A">
        <w:t xml:space="preserve">id_briefing - ідентифікатор активного інструктажу (автоматично збільшується). </w:t>
      </w:r>
    </w:p>
    <w:p w14:paraId="1754C6C8" w14:textId="6F7F0D3D" w:rsidR="005E7D00" w:rsidRDefault="00402B0A" w:rsidP="005E7D00">
      <w:pPr>
        <w:ind w:left="709" w:firstLine="0"/>
      </w:pPr>
      <w:r w:rsidRPr="00402B0A">
        <w:t xml:space="preserve">id_worker - ідентифікатор працівника, який проходить інструктаж. </w:t>
      </w:r>
    </w:p>
    <w:p w14:paraId="5175E120" w14:textId="49CF8CE3" w:rsidR="005E7D00" w:rsidRDefault="00402B0A" w:rsidP="005E7D00">
      <w:pPr>
        <w:ind w:left="709" w:firstLine="0"/>
      </w:pPr>
      <w:r w:rsidRPr="00402B0A">
        <w:t>id_instructor - ідентифікатор інструктора, який проводить інструктаж.</w:t>
      </w:r>
    </w:p>
    <w:p w14:paraId="74899179" w14:textId="147B08C0" w:rsidR="005E7D00" w:rsidRDefault="00402B0A" w:rsidP="00C61198">
      <w:r w:rsidRPr="00402B0A">
        <w:t xml:space="preserve">type_of_briefing - тип інструктажу. </w:t>
      </w:r>
    </w:p>
    <w:p w14:paraId="369000CF" w14:textId="53DA8794" w:rsidR="00A82187" w:rsidRDefault="00402B0A" w:rsidP="00C61198">
      <w:r w:rsidRPr="00402B0A">
        <w:t>date_of_briefing - дата проведення інструктажу.</w:t>
      </w:r>
    </w:p>
    <w:p w14:paraId="64FDDA60" w14:textId="4A762C88" w:rsidR="00C94823" w:rsidRDefault="00C94823" w:rsidP="00C94823">
      <w:pPr>
        <w:ind w:left="709" w:firstLine="0"/>
      </w:pPr>
      <w:r w:rsidRPr="00C94823">
        <w:t xml:space="preserve">id_briefing_past - ідентифікатор минулого інструктажу (автоматично збільшується). </w:t>
      </w:r>
    </w:p>
    <w:p w14:paraId="5D702F09" w14:textId="764DC723" w:rsidR="00C94823" w:rsidRDefault="00C94823" w:rsidP="00C94823">
      <w:pPr>
        <w:ind w:left="709" w:firstLine="0"/>
      </w:pPr>
      <w:r w:rsidRPr="00C94823">
        <w:t xml:space="preserve">id_worker - ідентифікатор працівника, який проходив інструктаж. </w:t>
      </w:r>
    </w:p>
    <w:p w14:paraId="3F672AC6" w14:textId="314143DA" w:rsidR="00C94823" w:rsidRDefault="00C94823" w:rsidP="00C94823">
      <w:pPr>
        <w:ind w:left="720" w:firstLine="0"/>
      </w:pPr>
      <w:r w:rsidRPr="00C94823">
        <w:t xml:space="preserve">id_instructor - ідентифікатор інструктора, який проводив інструктаж. </w:t>
      </w:r>
    </w:p>
    <w:p w14:paraId="4C7F273D" w14:textId="0A4B7B7C" w:rsidR="00C94823" w:rsidRDefault="00C94823" w:rsidP="00C61198">
      <w:r w:rsidRPr="00C94823">
        <w:t xml:space="preserve">type_of_briefing - тип інструктажу. </w:t>
      </w:r>
    </w:p>
    <w:p w14:paraId="6445179B" w14:textId="6FD717E8" w:rsidR="00C94823" w:rsidRDefault="00C94823" w:rsidP="00C61198">
      <w:r w:rsidRPr="00C94823">
        <w:t xml:space="preserve">date_of_past_briefing - дата минулого проведення інструктажу. </w:t>
      </w:r>
    </w:p>
    <w:p w14:paraId="11F7DB42" w14:textId="37BCE730" w:rsidR="00C94823" w:rsidRDefault="00C94823" w:rsidP="00C61198">
      <w:r w:rsidRPr="00C94823">
        <w:t>result - результат інструктажу.</w:t>
      </w:r>
    </w:p>
    <w:p w14:paraId="6CDF87C3" w14:textId="77777777" w:rsidR="00400831" w:rsidRDefault="00C94823" w:rsidP="00C94823">
      <w:pPr>
        <w:ind w:left="709" w:firstLine="0"/>
      </w:pPr>
      <w:r w:rsidRPr="00C94823">
        <w:t xml:space="preserve">signature_worker - електронний підпис працівника. </w:t>
      </w:r>
    </w:p>
    <w:p w14:paraId="5E04FB03" w14:textId="72CE3BF8" w:rsidR="00C94823" w:rsidRDefault="00C94823" w:rsidP="00C94823">
      <w:pPr>
        <w:ind w:left="709" w:firstLine="0"/>
      </w:pPr>
      <w:r w:rsidRPr="00C94823">
        <w:t>signature_instructor - електронний підпис інструктора.</w:t>
      </w:r>
    </w:p>
    <w:p w14:paraId="0DEA41BA" w14:textId="77777777" w:rsidR="0087219F" w:rsidRPr="00AB1E8E" w:rsidRDefault="0087219F" w:rsidP="003520B2">
      <w:pPr>
        <w:ind w:firstLine="0"/>
        <w:rPr>
          <w:lang w:val="en-US"/>
        </w:rPr>
      </w:pPr>
    </w:p>
    <w:p w14:paraId="5CD44789" w14:textId="4A7AB0AD" w:rsidR="00EC287C" w:rsidRDefault="00EC287C" w:rsidP="00C61198">
      <w:r>
        <w:t>Діаграму класів етапу логічного проектування зображено на рис. 3.</w:t>
      </w:r>
      <w:r w:rsidR="00FA2DBC">
        <w:t>5</w:t>
      </w:r>
      <w:r>
        <w:t>.</w:t>
      </w:r>
    </w:p>
    <w:p w14:paraId="66B3B2B4" w14:textId="2C0A2E30" w:rsidR="00EC287C" w:rsidRDefault="009F7701" w:rsidP="002F5725">
      <w:pPr>
        <w:ind w:firstLine="0"/>
        <w:jc w:val="center"/>
      </w:pPr>
      <w:r>
        <w:rPr>
          <w:noProof/>
        </w:rPr>
        <w:lastRenderedPageBreak/>
        <w:drawing>
          <wp:inline distT="0" distB="0" distL="0" distR="0" wp14:anchorId="721A9946" wp14:editId="3B7370F3">
            <wp:extent cx="6928694" cy="4045257"/>
            <wp:effectExtent l="0" t="6032" r="0" b="0"/>
            <wp:docPr id="21456043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rot="16200000">
                      <a:off x="0" y="0"/>
                      <a:ext cx="6983759" cy="4077406"/>
                    </a:xfrm>
                    <a:prstGeom prst="rect">
                      <a:avLst/>
                    </a:prstGeom>
                    <a:noFill/>
                    <a:ln>
                      <a:noFill/>
                    </a:ln>
                  </pic:spPr>
                </pic:pic>
              </a:graphicData>
            </a:graphic>
          </wp:inline>
        </w:drawing>
      </w:r>
    </w:p>
    <w:p w14:paraId="5FCBB034" w14:textId="3603F09D" w:rsidR="00EC287C" w:rsidRDefault="00EC287C" w:rsidP="002F5725">
      <w:pPr>
        <w:ind w:firstLine="0"/>
        <w:jc w:val="center"/>
      </w:pPr>
      <w:r>
        <w:t>Рисунок 3.</w:t>
      </w:r>
      <w:r w:rsidR="007B276D">
        <w:t>5</w:t>
      </w:r>
      <w:r>
        <w:t xml:space="preserve"> – Діаграма логічного проектування</w:t>
      </w:r>
    </w:p>
    <w:p w14:paraId="7ED82D4E" w14:textId="77777777" w:rsidR="00EC287C" w:rsidRDefault="00EC287C" w:rsidP="00C61198"/>
    <w:p w14:paraId="6B193886" w14:textId="0D884BB5" w:rsidR="001D6897" w:rsidRPr="00F13C1D" w:rsidRDefault="001D6897" w:rsidP="00552181">
      <w:pPr>
        <w:pStyle w:val="Heading2"/>
      </w:pPr>
      <w:bookmarkStart w:id="24" w:name="_Toc168071152"/>
      <w:r w:rsidRPr="00F13C1D">
        <w:t>3.</w:t>
      </w:r>
      <w:r>
        <w:t>2</w:t>
      </w:r>
      <w:r w:rsidRPr="00F13C1D">
        <w:t xml:space="preserve"> </w:t>
      </w:r>
      <w:r>
        <w:t>Створен</w:t>
      </w:r>
      <w:r w:rsidR="00B32D8B">
        <w:t>ий</w:t>
      </w:r>
      <w:r>
        <w:t xml:space="preserve"> графічн</w:t>
      </w:r>
      <w:r w:rsidR="00B32D8B">
        <w:t>ий</w:t>
      </w:r>
      <w:r>
        <w:t xml:space="preserve"> інтерфейс</w:t>
      </w:r>
      <w:r w:rsidR="00B32D8B">
        <w:t xml:space="preserve"> інформаційної системи</w:t>
      </w:r>
      <w:bookmarkEnd w:id="24"/>
    </w:p>
    <w:p w14:paraId="19340766" w14:textId="77777777" w:rsidR="001D6897" w:rsidRDefault="001D6897" w:rsidP="005614CF"/>
    <w:p w14:paraId="4ED43F31" w14:textId="77777777" w:rsidR="00561B14" w:rsidRDefault="005A5BE0" w:rsidP="005A5BE0">
      <w:r w:rsidRPr="005A5BE0">
        <w:t xml:space="preserve">У даній частині проведено процес програмної реалізації бази даних та створення графічного інтерфейсу для взаємодії з нею. Фрагмент коду для створення бази даних наведено на рис. 3.6. </w:t>
      </w:r>
    </w:p>
    <w:p w14:paraId="061A89C0" w14:textId="77D3BAC7" w:rsidR="009E7E7E" w:rsidRDefault="005A5BE0" w:rsidP="005A5BE0">
      <w:r w:rsidRPr="005A5BE0">
        <w:lastRenderedPageBreak/>
        <w:t xml:space="preserve">Починаючи з імпорту модуля sqlite3, ми переходимо до створення таблиці. Використовується метод execute() об'єкта курсора для виконання SQL-запиту, який створює таблицю. Важливою деталлю є використання CREATE TABLE IF NOT EXISTS, що гарантує уникнення створення нової таблиці, якщо вона вже існує з такою ж назвою. Цей підхід дозволяє забезпечити </w:t>
      </w:r>
      <w:r w:rsidR="00554962">
        <w:t>постійність</w:t>
      </w:r>
      <w:r w:rsidRPr="005A5BE0">
        <w:t xml:space="preserve"> бази даних та уникнути дублювання даних.</w:t>
      </w:r>
    </w:p>
    <w:p w14:paraId="27117618" w14:textId="77777777" w:rsidR="00C13E57" w:rsidRDefault="00C13E57" w:rsidP="005A5BE0"/>
    <w:p w14:paraId="387EDB1B" w14:textId="7E068F26" w:rsidR="009E7E7E" w:rsidRDefault="009E7E7E" w:rsidP="009E7E7E">
      <w:pPr>
        <w:ind w:firstLine="0"/>
        <w:jc w:val="center"/>
      </w:pPr>
      <w:r>
        <w:rPr>
          <w:noProof/>
        </w:rPr>
        <w:drawing>
          <wp:inline distT="0" distB="0" distL="0" distR="0" wp14:anchorId="5CAE8EAD" wp14:editId="5E3A9E45">
            <wp:extent cx="5941060" cy="5394960"/>
            <wp:effectExtent l="0" t="0" r="2540" b="0"/>
            <wp:docPr id="17011077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1107753" name=""/>
                    <pic:cNvPicPr/>
                  </pic:nvPicPr>
                  <pic:blipFill>
                    <a:blip r:embed="rId21"/>
                    <a:stretch>
                      <a:fillRect/>
                    </a:stretch>
                  </pic:blipFill>
                  <pic:spPr>
                    <a:xfrm>
                      <a:off x="0" y="0"/>
                      <a:ext cx="5941060" cy="5394960"/>
                    </a:xfrm>
                    <a:prstGeom prst="rect">
                      <a:avLst/>
                    </a:prstGeom>
                  </pic:spPr>
                </pic:pic>
              </a:graphicData>
            </a:graphic>
          </wp:inline>
        </w:drawing>
      </w:r>
    </w:p>
    <w:p w14:paraId="5BF445F0" w14:textId="16C7357F" w:rsidR="009E7E7E" w:rsidRDefault="009E7E7E" w:rsidP="009E7E7E">
      <w:pPr>
        <w:ind w:firstLine="0"/>
        <w:jc w:val="center"/>
      </w:pPr>
      <w:r>
        <w:t>Рисунок 3.6 – Фрагмент коду створення БД</w:t>
      </w:r>
    </w:p>
    <w:p w14:paraId="25F7330A" w14:textId="77777777" w:rsidR="001D6897" w:rsidRDefault="001D6897" w:rsidP="005614CF"/>
    <w:p w14:paraId="05B58233" w14:textId="3D03BBAF" w:rsidR="00C85807" w:rsidRDefault="00C85807" w:rsidP="005614CF">
      <w:r>
        <w:t xml:space="preserve">Переглянемо створені бази даних, у яких буде зберігатись наша інформація про працівників. Першою таблицею, яку розглянемо, буде </w:t>
      </w:r>
      <w:r>
        <w:rPr>
          <w:lang w:val="en-US"/>
        </w:rPr>
        <w:t>logins</w:t>
      </w:r>
      <w:r>
        <w:t xml:space="preserve">, </w:t>
      </w:r>
      <w:r>
        <w:lastRenderedPageBreak/>
        <w:t>у якій містяться логіни, паролі та електронні підписи для авторизації користувачів (див. рис. 3.7).</w:t>
      </w:r>
    </w:p>
    <w:p w14:paraId="70600DBC" w14:textId="77777777" w:rsidR="00C85807" w:rsidRDefault="00C85807" w:rsidP="00C85807">
      <w:pPr>
        <w:ind w:firstLine="0"/>
      </w:pPr>
    </w:p>
    <w:p w14:paraId="6905A645" w14:textId="205DF62A" w:rsidR="00C85807" w:rsidRDefault="003D27F4" w:rsidP="003E170A">
      <w:pPr>
        <w:ind w:firstLine="0"/>
        <w:jc w:val="center"/>
      </w:pPr>
      <w:r>
        <w:rPr>
          <w:noProof/>
        </w:rPr>
        <w:drawing>
          <wp:inline distT="0" distB="0" distL="0" distR="0" wp14:anchorId="4FB97DC7" wp14:editId="635F3735">
            <wp:extent cx="5941060" cy="2928620"/>
            <wp:effectExtent l="0" t="0" r="2540" b="5080"/>
            <wp:docPr id="15304272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0427268" name=""/>
                    <pic:cNvPicPr/>
                  </pic:nvPicPr>
                  <pic:blipFill>
                    <a:blip r:embed="rId22"/>
                    <a:stretch>
                      <a:fillRect/>
                    </a:stretch>
                  </pic:blipFill>
                  <pic:spPr>
                    <a:xfrm>
                      <a:off x="0" y="0"/>
                      <a:ext cx="5941060" cy="2928620"/>
                    </a:xfrm>
                    <a:prstGeom prst="rect">
                      <a:avLst/>
                    </a:prstGeom>
                  </pic:spPr>
                </pic:pic>
              </a:graphicData>
            </a:graphic>
          </wp:inline>
        </w:drawing>
      </w:r>
    </w:p>
    <w:p w14:paraId="65A10FE9" w14:textId="5AB5B26E" w:rsidR="003D27F4" w:rsidRPr="00021356" w:rsidRDefault="003D27F4" w:rsidP="003E170A">
      <w:pPr>
        <w:ind w:firstLine="0"/>
        <w:jc w:val="center"/>
      </w:pPr>
      <w:r>
        <w:t xml:space="preserve">Рисунок 3.7 – Таблиця </w:t>
      </w:r>
      <w:r>
        <w:rPr>
          <w:lang w:val="en-US"/>
        </w:rPr>
        <w:t>logins</w:t>
      </w:r>
    </w:p>
    <w:p w14:paraId="7A5A0250" w14:textId="77777777" w:rsidR="003E170A" w:rsidRPr="00021356" w:rsidRDefault="003E170A" w:rsidP="00C85807">
      <w:pPr>
        <w:ind w:firstLine="0"/>
      </w:pPr>
    </w:p>
    <w:p w14:paraId="2AB91F35" w14:textId="1A2FD641" w:rsidR="003E170A" w:rsidRDefault="003E170A" w:rsidP="00C85807">
      <w:pPr>
        <w:ind w:firstLine="0"/>
      </w:pPr>
      <w:r w:rsidRPr="00021356">
        <w:tab/>
      </w:r>
      <w:r>
        <w:t xml:space="preserve">В таблиці </w:t>
      </w:r>
      <w:r>
        <w:rPr>
          <w:lang w:val="en-US"/>
        </w:rPr>
        <w:t>staff</w:t>
      </w:r>
      <w:r w:rsidRPr="00021356">
        <w:t xml:space="preserve"> </w:t>
      </w:r>
      <w:r>
        <w:t>зберігатиметься загальна інформація про персонал лікарні, така як ПІБ, дата народження тощо (див. рис. 3.8).</w:t>
      </w:r>
    </w:p>
    <w:p w14:paraId="52B54994" w14:textId="77777777" w:rsidR="003E170A" w:rsidRDefault="003E170A" w:rsidP="00C85807">
      <w:pPr>
        <w:ind w:firstLine="0"/>
      </w:pPr>
    </w:p>
    <w:p w14:paraId="6714B423" w14:textId="647259C7" w:rsidR="003E170A" w:rsidRDefault="008C6B5C" w:rsidP="008C6B5C">
      <w:pPr>
        <w:ind w:firstLine="0"/>
        <w:jc w:val="center"/>
      </w:pPr>
      <w:r>
        <w:rPr>
          <w:noProof/>
        </w:rPr>
        <w:drawing>
          <wp:inline distT="0" distB="0" distL="0" distR="0" wp14:anchorId="11EB01BC" wp14:editId="085A852B">
            <wp:extent cx="5941060" cy="2964180"/>
            <wp:effectExtent l="0" t="0" r="2540" b="7620"/>
            <wp:docPr id="3423215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321569" name=""/>
                    <pic:cNvPicPr/>
                  </pic:nvPicPr>
                  <pic:blipFill>
                    <a:blip r:embed="rId23"/>
                    <a:stretch>
                      <a:fillRect/>
                    </a:stretch>
                  </pic:blipFill>
                  <pic:spPr>
                    <a:xfrm>
                      <a:off x="0" y="0"/>
                      <a:ext cx="5941060" cy="2964180"/>
                    </a:xfrm>
                    <a:prstGeom prst="rect">
                      <a:avLst/>
                    </a:prstGeom>
                  </pic:spPr>
                </pic:pic>
              </a:graphicData>
            </a:graphic>
          </wp:inline>
        </w:drawing>
      </w:r>
    </w:p>
    <w:p w14:paraId="24E89F92" w14:textId="70110316" w:rsidR="003E170A" w:rsidRPr="00021356" w:rsidRDefault="003E170A" w:rsidP="008C6B5C">
      <w:pPr>
        <w:ind w:firstLine="0"/>
        <w:jc w:val="center"/>
        <w:rPr>
          <w:lang w:val="ru-RU"/>
        </w:rPr>
      </w:pPr>
      <w:r>
        <w:t xml:space="preserve">Рисунок 3.8 – Таблиця </w:t>
      </w:r>
      <w:r>
        <w:rPr>
          <w:lang w:val="en-US"/>
        </w:rPr>
        <w:t>staff</w:t>
      </w:r>
    </w:p>
    <w:p w14:paraId="7173DCBB" w14:textId="77777777" w:rsidR="00C85807" w:rsidRPr="00021356" w:rsidRDefault="00C85807" w:rsidP="005614CF">
      <w:pPr>
        <w:rPr>
          <w:lang w:val="ru-RU"/>
        </w:rPr>
      </w:pPr>
    </w:p>
    <w:p w14:paraId="68199F7E" w14:textId="51393288" w:rsidR="008C6B5C" w:rsidRDefault="004C72BF" w:rsidP="005614CF">
      <w:r>
        <w:lastRenderedPageBreak/>
        <w:t xml:space="preserve">В таблиці </w:t>
      </w:r>
      <w:r>
        <w:rPr>
          <w:lang w:val="en-US"/>
        </w:rPr>
        <w:t>briefing</w:t>
      </w:r>
      <w:r w:rsidRPr="00021356">
        <w:rPr>
          <w:lang w:val="ru-RU"/>
        </w:rPr>
        <w:t>_</w:t>
      </w:r>
      <w:r>
        <w:rPr>
          <w:lang w:val="en-US"/>
        </w:rPr>
        <w:t>active</w:t>
      </w:r>
      <w:r w:rsidRPr="00021356">
        <w:rPr>
          <w:lang w:val="ru-RU"/>
        </w:rPr>
        <w:t xml:space="preserve"> </w:t>
      </w:r>
      <w:r>
        <w:t>для кожного працівника вказаний тип і дата інструктажу, який йому необхідно буде пройти (див. рис. 3.9).</w:t>
      </w:r>
    </w:p>
    <w:p w14:paraId="197090E9" w14:textId="77777777" w:rsidR="008734EE" w:rsidRDefault="008734EE" w:rsidP="008734EE">
      <w:pPr>
        <w:ind w:firstLine="0"/>
      </w:pPr>
    </w:p>
    <w:p w14:paraId="125777DB" w14:textId="60322606" w:rsidR="008734EE" w:rsidRDefault="008734EE" w:rsidP="008D3ADF">
      <w:pPr>
        <w:ind w:firstLine="0"/>
        <w:jc w:val="center"/>
      </w:pPr>
      <w:r>
        <w:rPr>
          <w:noProof/>
        </w:rPr>
        <w:drawing>
          <wp:inline distT="0" distB="0" distL="0" distR="0" wp14:anchorId="7EE98B8B" wp14:editId="6C755C3E">
            <wp:extent cx="5573486" cy="5257800"/>
            <wp:effectExtent l="0" t="0" r="8255" b="0"/>
            <wp:docPr id="15183262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8326259" name=""/>
                    <pic:cNvPicPr/>
                  </pic:nvPicPr>
                  <pic:blipFill>
                    <a:blip r:embed="rId24"/>
                    <a:stretch>
                      <a:fillRect/>
                    </a:stretch>
                  </pic:blipFill>
                  <pic:spPr>
                    <a:xfrm>
                      <a:off x="0" y="0"/>
                      <a:ext cx="5579956" cy="5263904"/>
                    </a:xfrm>
                    <a:prstGeom prst="rect">
                      <a:avLst/>
                    </a:prstGeom>
                  </pic:spPr>
                </pic:pic>
              </a:graphicData>
            </a:graphic>
          </wp:inline>
        </w:drawing>
      </w:r>
    </w:p>
    <w:p w14:paraId="32B610CD" w14:textId="3E6098DF" w:rsidR="008734EE" w:rsidRPr="00021356" w:rsidRDefault="008734EE" w:rsidP="008D3ADF">
      <w:pPr>
        <w:ind w:firstLine="0"/>
        <w:jc w:val="center"/>
      </w:pPr>
      <w:r>
        <w:t xml:space="preserve">Рисунок 3.9 – Таблиця </w:t>
      </w:r>
      <w:r>
        <w:rPr>
          <w:lang w:val="en-US"/>
        </w:rPr>
        <w:t>briefing</w:t>
      </w:r>
      <w:r w:rsidRPr="00021356">
        <w:t>_</w:t>
      </w:r>
      <w:r>
        <w:rPr>
          <w:lang w:val="en-US"/>
        </w:rPr>
        <w:t>active</w:t>
      </w:r>
    </w:p>
    <w:p w14:paraId="08E4A2BC" w14:textId="77777777" w:rsidR="008734EE" w:rsidRPr="00021356" w:rsidRDefault="008734EE" w:rsidP="008734EE">
      <w:pPr>
        <w:ind w:firstLine="0"/>
      </w:pPr>
    </w:p>
    <w:p w14:paraId="7CDE6678" w14:textId="225686F2" w:rsidR="007624F4" w:rsidRDefault="007624F4" w:rsidP="008734EE">
      <w:pPr>
        <w:ind w:firstLine="0"/>
      </w:pPr>
      <w:r w:rsidRPr="00021356">
        <w:tab/>
      </w:r>
      <w:r>
        <w:t xml:space="preserve">В таблиці </w:t>
      </w:r>
      <w:r>
        <w:rPr>
          <w:lang w:val="en-US"/>
        </w:rPr>
        <w:t>briefing</w:t>
      </w:r>
      <w:r w:rsidRPr="00021356">
        <w:t>_</w:t>
      </w:r>
      <w:r>
        <w:rPr>
          <w:lang w:val="en-US"/>
        </w:rPr>
        <w:t>past</w:t>
      </w:r>
      <w:r w:rsidRPr="00021356">
        <w:t xml:space="preserve"> </w:t>
      </w:r>
      <w:r>
        <w:t>зберігаються записи про усі колись пройдені інструктажі з питань охорони праці (див. рис. 3.10).</w:t>
      </w:r>
    </w:p>
    <w:p w14:paraId="1557F1DE" w14:textId="77777777" w:rsidR="007624F4" w:rsidRDefault="007624F4" w:rsidP="008734EE">
      <w:pPr>
        <w:ind w:firstLine="0"/>
      </w:pPr>
    </w:p>
    <w:p w14:paraId="7365177B" w14:textId="4521244E" w:rsidR="00C93570" w:rsidRDefault="00C93570" w:rsidP="00C93570">
      <w:pPr>
        <w:ind w:firstLine="0"/>
        <w:jc w:val="center"/>
      </w:pPr>
      <w:r>
        <w:rPr>
          <w:noProof/>
        </w:rPr>
        <w:lastRenderedPageBreak/>
        <w:drawing>
          <wp:inline distT="0" distB="0" distL="0" distR="0" wp14:anchorId="237AA84B" wp14:editId="6EFC2DA2">
            <wp:extent cx="5941060" cy="6629400"/>
            <wp:effectExtent l="0" t="0" r="2540" b="0"/>
            <wp:docPr id="15744336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433625" name=""/>
                    <pic:cNvPicPr/>
                  </pic:nvPicPr>
                  <pic:blipFill>
                    <a:blip r:embed="rId25"/>
                    <a:stretch>
                      <a:fillRect/>
                    </a:stretch>
                  </pic:blipFill>
                  <pic:spPr>
                    <a:xfrm>
                      <a:off x="0" y="0"/>
                      <a:ext cx="5941060" cy="6629400"/>
                    </a:xfrm>
                    <a:prstGeom prst="rect">
                      <a:avLst/>
                    </a:prstGeom>
                  </pic:spPr>
                </pic:pic>
              </a:graphicData>
            </a:graphic>
          </wp:inline>
        </w:drawing>
      </w:r>
    </w:p>
    <w:p w14:paraId="07F77E4D" w14:textId="6693B383" w:rsidR="00C93570" w:rsidRPr="00021356" w:rsidRDefault="00C93570" w:rsidP="00C93570">
      <w:pPr>
        <w:ind w:firstLine="0"/>
        <w:jc w:val="center"/>
        <w:rPr>
          <w:lang w:val="ru-RU"/>
        </w:rPr>
      </w:pPr>
      <w:r>
        <w:t xml:space="preserve">Рисунок 3.10 – Таблиця </w:t>
      </w:r>
      <w:r>
        <w:rPr>
          <w:lang w:val="en-US"/>
        </w:rPr>
        <w:t>briefing</w:t>
      </w:r>
      <w:r w:rsidRPr="00021356">
        <w:rPr>
          <w:lang w:val="ru-RU"/>
        </w:rPr>
        <w:t>_</w:t>
      </w:r>
      <w:r>
        <w:rPr>
          <w:lang w:val="en-US"/>
        </w:rPr>
        <w:t>past</w:t>
      </w:r>
    </w:p>
    <w:p w14:paraId="6BB79735" w14:textId="77777777" w:rsidR="00C93570" w:rsidRPr="00021356" w:rsidRDefault="00C93570" w:rsidP="008734EE">
      <w:pPr>
        <w:ind w:firstLine="0"/>
        <w:rPr>
          <w:lang w:val="ru-RU"/>
        </w:rPr>
      </w:pPr>
    </w:p>
    <w:p w14:paraId="0AED7B60" w14:textId="77777777" w:rsidR="001D471B" w:rsidRDefault="00F81F6C" w:rsidP="008734EE">
      <w:pPr>
        <w:ind w:firstLine="0"/>
      </w:pPr>
      <w:r w:rsidRPr="00021356">
        <w:rPr>
          <w:lang w:val="ru-RU"/>
        </w:rPr>
        <w:tab/>
      </w:r>
      <w:r>
        <w:t>Тепер перейдемо до створеного інтерфейсу. При запуску нашої інформаційної системи відривається вікно, де користувач має ввести свій лог</w:t>
      </w:r>
      <w:r w:rsidR="00053092">
        <w:t>і</w:t>
      </w:r>
      <w:r>
        <w:t>н та пароль</w:t>
      </w:r>
      <w:r w:rsidR="001D471B">
        <w:t xml:space="preserve"> і вказати шлях до електронного підпису (див. рис. 3.11)</w:t>
      </w:r>
      <w:r w:rsidR="00053092">
        <w:t>.</w:t>
      </w:r>
    </w:p>
    <w:p w14:paraId="257CEAC0" w14:textId="77777777" w:rsidR="001D471B" w:rsidRDefault="001D471B" w:rsidP="008734EE">
      <w:pPr>
        <w:ind w:firstLine="0"/>
      </w:pPr>
    </w:p>
    <w:p w14:paraId="004AB3B1" w14:textId="33ED2FD8" w:rsidR="001D471B" w:rsidRDefault="001D471B" w:rsidP="001D471B">
      <w:pPr>
        <w:ind w:firstLine="0"/>
        <w:jc w:val="center"/>
      </w:pPr>
      <w:r>
        <w:rPr>
          <w:noProof/>
        </w:rPr>
        <w:lastRenderedPageBreak/>
        <w:drawing>
          <wp:inline distT="0" distB="0" distL="0" distR="0" wp14:anchorId="2D514CCF" wp14:editId="00066320">
            <wp:extent cx="5610225" cy="3242250"/>
            <wp:effectExtent l="0" t="0" r="0" b="0"/>
            <wp:docPr id="13578510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7851086" name=""/>
                    <pic:cNvPicPr/>
                  </pic:nvPicPr>
                  <pic:blipFill>
                    <a:blip r:embed="rId26"/>
                    <a:stretch>
                      <a:fillRect/>
                    </a:stretch>
                  </pic:blipFill>
                  <pic:spPr>
                    <a:xfrm>
                      <a:off x="0" y="0"/>
                      <a:ext cx="5621964" cy="3249034"/>
                    </a:xfrm>
                    <a:prstGeom prst="rect">
                      <a:avLst/>
                    </a:prstGeom>
                  </pic:spPr>
                </pic:pic>
              </a:graphicData>
            </a:graphic>
          </wp:inline>
        </w:drawing>
      </w:r>
    </w:p>
    <w:p w14:paraId="28F6BB33" w14:textId="704CF6E5" w:rsidR="001D471B" w:rsidRDefault="001D471B" w:rsidP="001D471B">
      <w:pPr>
        <w:ind w:firstLine="0"/>
        <w:jc w:val="center"/>
      </w:pPr>
      <w:r>
        <w:t>Рисунок 3.11 – Вікно авторизації</w:t>
      </w:r>
    </w:p>
    <w:p w14:paraId="06A5E6BD" w14:textId="77777777" w:rsidR="001D471B" w:rsidRDefault="001D471B" w:rsidP="008734EE">
      <w:pPr>
        <w:ind w:firstLine="0"/>
      </w:pPr>
    </w:p>
    <w:p w14:paraId="5DE12964" w14:textId="7E360B53" w:rsidR="001D471B" w:rsidRDefault="005242C1" w:rsidP="008734EE">
      <w:pPr>
        <w:ind w:firstLine="0"/>
      </w:pPr>
      <w:r>
        <w:tab/>
      </w:r>
      <w:r w:rsidR="001F1234">
        <w:t>ІС</w:t>
      </w:r>
      <w:r>
        <w:t xml:space="preserve"> перевіряє </w:t>
      </w:r>
      <w:r w:rsidR="001F1234">
        <w:t>дані, які ввів користувач</w:t>
      </w:r>
      <w:r>
        <w:t xml:space="preserve"> і у випадку невірного введення логіна чи пароля, чи при виборі невірного електронного підпису з’являється повідомлення помилки (див. рис. 3.12).</w:t>
      </w:r>
    </w:p>
    <w:p w14:paraId="381913C8" w14:textId="77777777" w:rsidR="005242C1" w:rsidRDefault="005242C1" w:rsidP="008734EE">
      <w:pPr>
        <w:ind w:firstLine="0"/>
      </w:pPr>
    </w:p>
    <w:p w14:paraId="0C7D9DC2" w14:textId="3C3A6D55" w:rsidR="005242C1" w:rsidRDefault="00284BB0" w:rsidP="00E8547C">
      <w:pPr>
        <w:ind w:firstLine="0"/>
        <w:jc w:val="center"/>
        <w:rPr>
          <w:lang w:val="en-US"/>
        </w:rPr>
      </w:pPr>
      <w:r>
        <w:rPr>
          <w:noProof/>
        </w:rPr>
        <w:drawing>
          <wp:inline distT="0" distB="0" distL="0" distR="0" wp14:anchorId="288125E7" wp14:editId="00846FA0">
            <wp:extent cx="5724525" cy="3307082"/>
            <wp:effectExtent l="0" t="0" r="0" b="7620"/>
            <wp:docPr id="17243895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4389531" name=""/>
                    <pic:cNvPicPr/>
                  </pic:nvPicPr>
                  <pic:blipFill>
                    <a:blip r:embed="rId27"/>
                    <a:stretch>
                      <a:fillRect/>
                    </a:stretch>
                  </pic:blipFill>
                  <pic:spPr>
                    <a:xfrm>
                      <a:off x="0" y="0"/>
                      <a:ext cx="5728832" cy="3309570"/>
                    </a:xfrm>
                    <a:prstGeom prst="rect">
                      <a:avLst/>
                    </a:prstGeom>
                  </pic:spPr>
                </pic:pic>
              </a:graphicData>
            </a:graphic>
          </wp:inline>
        </w:drawing>
      </w:r>
    </w:p>
    <w:p w14:paraId="07B16072" w14:textId="21FF3C73" w:rsidR="001D471B" w:rsidRDefault="00284BB0" w:rsidP="007D4829">
      <w:pPr>
        <w:ind w:firstLine="0"/>
        <w:jc w:val="center"/>
      </w:pPr>
      <w:r>
        <w:t>Рисунок 3.12 – Перевірка правильності введених даних</w:t>
      </w:r>
    </w:p>
    <w:p w14:paraId="505D8180" w14:textId="66949AB3" w:rsidR="00C93570" w:rsidRDefault="00053092" w:rsidP="001D471B">
      <w:r>
        <w:lastRenderedPageBreak/>
        <w:t>Увійти в систему можна або як адміністратор, або як звичайний користувач. Розглянемо обидва входи.</w:t>
      </w:r>
    </w:p>
    <w:p w14:paraId="24672002" w14:textId="5262D07F" w:rsidR="00B0108A" w:rsidRPr="00F13C1D" w:rsidRDefault="00B0108A" w:rsidP="00B0108A">
      <w:pPr>
        <w:pStyle w:val="Heading3"/>
        <w:rPr>
          <w:lang w:val="uk-UA"/>
        </w:rPr>
      </w:pPr>
      <w:bookmarkStart w:id="25" w:name="_Toc168071153"/>
      <w:r w:rsidRPr="00F13C1D">
        <w:rPr>
          <w:lang w:val="uk-UA"/>
        </w:rPr>
        <w:t>3.</w:t>
      </w:r>
      <w:r>
        <w:rPr>
          <w:lang w:val="uk-UA"/>
        </w:rPr>
        <w:t>2</w:t>
      </w:r>
      <w:r w:rsidRPr="00F13C1D">
        <w:rPr>
          <w:lang w:val="uk-UA"/>
        </w:rPr>
        <w:t>.</w:t>
      </w:r>
      <w:r>
        <w:rPr>
          <w:lang w:val="uk-UA"/>
        </w:rPr>
        <w:t>1</w:t>
      </w:r>
      <w:r w:rsidRPr="00F13C1D">
        <w:rPr>
          <w:lang w:val="uk-UA"/>
        </w:rPr>
        <w:t xml:space="preserve"> </w:t>
      </w:r>
      <w:r>
        <w:rPr>
          <w:lang w:val="uk-UA"/>
        </w:rPr>
        <w:t>Авторизація «Адміністратора»</w:t>
      </w:r>
      <w:bookmarkEnd w:id="25"/>
    </w:p>
    <w:p w14:paraId="7D52BF7D" w14:textId="77777777" w:rsidR="004D2D30" w:rsidRPr="004D2D30" w:rsidRDefault="00140143" w:rsidP="004D2D30">
      <w:pPr>
        <w:ind w:firstLine="0"/>
      </w:pPr>
      <w:r>
        <w:tab/>
      </w:r>
      <w:r w:rsidR="004D2D30" w:rsidRPr="004D2D30">
        <w:t>Відкриється вікно адміністратора інформаційної системи, і в ньому буде доступ до перегляду чотирьох журналів з усіма працівниками:</w:t>
      </w:r>
    </w:p>
    <w:p w14:paraId="6A8921C2" w14:textId="6309FCB3" w:rsidR="004D2D30" w:rsidRPr="004D2D30" w:rsidRDefault="004D2D30" w:rsidP="004D2D30">
      <w:pPr>
        <w:numPr>
          <w:ilvl w:val="0"/>
          <w:numId w:val="31"/>
        </w:numPr>
      </w:pPr>
      <w:r w:rsidRPr="004D2D30">
        <w:t xml:space="preserve">План-графік навчання посадових осіб з охорони праці (див. рис. </w:t>
      </w:r>
      <w:r w:rsidR="00554538">
        <w:t>3</w:t>
      </w:r>
      <w:r w:rsidRPr="004D2D30">
        <w:t>.</w:t>
      </w:r>
      <w:r w:rsidR="00554538">
        <w:t>13</w:t>
      </w:r>
      <w:r w:rsidRPr="004D2D30">
        <w:t>);</w:t>
      </w:r>
    </w:p>
    <w:p w14:paraId="29E0F95A" w14:textId="16423EAA" w:rsidR="004D2D30" w:rsidRPr="004D2D30" w:rsidRDefault="004D2D30" w:rsidP="004D2D30">
      <w:pPr>
        <w:numPr>
          <w:ilvl w:val="0"/>
          <w:numId w:val="31"/>
        </w:numPr>
      </w:pPr>
      <w:r w:rsidRPr="004D2D30">
        <w:t xml:space="preserve">Журнал навчання працівників, які працюють в небезпечних чи шкідливих умовах праці (див. рис. </w:t>
      </w:r>
      <w:r w:rsidR="00554538">
        <w:t>3</w:t>
      </w:r>
      <w:r w:rsidRPr="004D2D30">
        <w:t>.</w:t>
      </w:r>
      <w:r w:rsidR="00554538">
        <w:t>14</w:t>
      </w:r>
      <w:r w:rsidRPr="004D2D30">
        <w:t>);</w:t>
      </w:r>
    </w:p>
    <w:p w14:paraId="36CABE6C" w14:textId="628D3FBA" w:rsidR="004D2D30" w:rsidRPr="004D2D30" w:rsidRDefault="004D2D30" w:rsidP="004D2D30">
      <w:pPr>
        <w:numPr>
          <w:ilvl w:val="0"/>
          <w:numId w:val="31"/>
        </w:numPr>
      </w:pPr>
      <w:r w:rsidRPr="004D2D30">
        <w:t>Журнал інструктажів з охорони праці на робочому місці (див. рис.</w:t>
      </w:r>
      <w:r w:rsidR="00C13E57">
        <w:t> </w:t>
      </w:r>
      <w:r w:rsidR="00554538">
        <w:t>3</w:t>
      </w:r>
      <w:r w:rsidRPr="004D2D30">
        <w:t>.</w:t>
      </w:r>
      <w:r w:rsidR="00554538">
        <w:t>15</w:t>
      </w:r>
      <w:r w:rsidRPr="004D2D30">
        <w:t>);</w:t>
      </w:r>
    </w:p>
    <w:p w14:paraId="1AF80F13" w14:textId="4894E82D" w:rsidR="004D2D30" w:rsidRDefault="004D2D30" w:rsidP="004D2D30">
      <w:pPr>
        <w:numPr>
          <w:ilvl w:val="0"/>
          <w:numId w:val="31"/>
        </w:numPr>
      </w:pPr>
      <w:r w:rsidRPr="004D2D30">
        <w:t xml:space="preserve">Журнал вступного інструктажу працівників (див. рис. </w:t>
      </w:r>
      <w:r w:rsidR="00554538">
        <w:t>3</w:t>
      </w:r>
      <w:r w:rsidRPr="004D2D30">
        <w:t>.</w:t>
      </w:r>
      <w:r w:rsidR="00554538">
        <w:t>16</w:t>
      </w:r>
      <w:r w:rsidRPr="004D2D30">
        <w:t>)</w:t>
      </w:r>
      <w:r w:rsidR="00B51BD8">
        <w:t>;</w:t>
      </w:r>
    </w:p>
    <w:p w14:paraId="5F86D101" w14:textId="4E04F88D" w:rsidR="00B51BD8" w:rsidRPr="004D2D30" w:rsidRDefault="00B51BD8" w:rsidP="004D2D30">
      <w:pPr>
        <w:numPr>
          <w:ilvl w:val="0"/>
          <w:numId w:val="31"/>
        </w:numPr>
      </w:pPr>
      <w:r>
        <w:t>Доступ до меню керування (див. рис. 3.17).</w:t>
      </w:r>
    </w:p>
    <w:p w14:paraId="01BF5687" w14:textId="39671D93" w:rsidR="00B0108A" w:rsidRDefault="00B0108A" w:rsidP="008734EE">
      <w:pPr>
        <w:ind w:firstLine="0"/>
      </w:pPr>
    </w:p>
    <w:p w14:paraId="71A7B082" w14:textId="0CB4692D" w:rsidR="005E08A5" w:rsidRDefault="005E08A5" w:rsidP="00ED6B7A">
      <w:pPr>
        <w:ind w:firstLine="0"/>
        <w:jc w:val="center"/>
        <w:rPr>
          <w:lang w:val="en-US"/>
        </w:rPr>
      </w:pPr>
      <w:r>
        <w:rPr>
          <w:noProof/>
        </w:rPr>
        <w:drawing>
          <wp:inline distT="0" distB="0" distL="0" distR="0" wp14:anchorId="0033A8A9" wp14:editId="507B77E8">
            <wp:extent cx="5941060" cy="3886200"/>
            <wp:effectExtent l="0" t="0" r="2540" b="0"/>
            <wp:docPr id="14151649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164932" name=""/>
                    <pic:cNvPicPr/>
                  </pic:nvPicPr>
                  <pic:blipFill>
                    <a:blip r:embed="rId28"/>
                    <a:stretch>
                      <a:fillRect/>
                    </a:stretch>
                  </pic:blipFill>
                  <pic:spPr>
                    <a:xfrm>
                      <a:off x="0" y="0"/>
                      <a:ext cx="5941060" cy="3886200"/>
                    </a:xfrm>
                    <a:prstGeom prst="rect">
                      <a:avLst/>
                    </a:prstGeom>
                  </pic:spPr>
                </pic:pic>
              </a:graphicData>
            </a:graphic>
          </wp:inline>
        </w:drawing>
      </w:r>
    </w:p>
    <w:p w14:paraId="1C6356E8" w14:textId="02D0A50B" w:rsidR="005E08A5" w:rsidRDefault="005E08A5" w:rsidP="00ED6B7A">
      <w:pPr>
        <w:ind w:firstLine="0"/>
        <w:jc w:val="center"/>
      </w:pPr>
      <w:r>
        <w:t>Рисунок 3.13 – План-графік навчання посадових осіб з охорони праці</w:t>
      </w:r>
    </w:p>
    <w:p w14:paraId="08698FCD" w14:textId="77777777" w:rsidR="00ED6B7A" w:rsidRDefault="00ED6B7A" w:rsidP="008734EE">
      <w:pPr>
        <w:ind w:firstLine="0"/>
      </w:pPr>
    </w:p>
    <w:p w14:paraId="26A0D532" w14:textId="4E91DCEB" w:rsidR="00ED6B7A" w:rsidRDefault="00ED6B7A" w:rsidP="00565ED1">
      <w:pPr>
        <w:ind w:firstLine="0"/>
        <w:jc w:val="center"/>
      </w:pPr>
      <w:r>
        <w:rPr>
          <w:noProof/>
        </w:rPr>
        <w:lastRenderedPageBreak/>
        <w:drawing>
          <wp:inline distT="0" distB="0" distL="0" distR="0" wp14:anchorId="4CD503F4" wp14:editId="09B89C63">
            <wp:extent cx="5941060" cy="3479800"/>
            <wp:effectExtent l="0" t="0" r="2540" b="6350"/>
            <wp:docPr id="17439161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3916101" name=""/>
                    <pic:cNvPicPr/>
                  </pic:nvPicPr>
                  <pic:blipFill>
                    <a:blip r:embed="rId29"/>
                    <a:stretch>
                      <a:fillRect/>
                    </a:stretch>
                  </pic:blipFill>
                  <pic:spPr>
                    <a:xfrm>
                      <a:off x="0" y="0"/>
                      <a:ext cx="5941060" cy="3479800"/>
                    </a:xfrm>
                    <a:prstGeom prst="rect">
                      <a:avLst/>
                    </a:prstGeom>
                  </pic:spPr>
                </pic:pic>
              </a:graphicData>
            </a:graphic>
          </wp:inline>
        </w:drawing>
      </w:r>
    </w:p>
    <w:p w14:paraId="5413253B" w14:textId="0F150EB7" w:rsidR="00ED6B7A" w:rsidRDefault="00ED6B7A" w:rsidP="00565ED1">
      <w:pPr>
        <w:ind w:firstLine="0"/>
        <w:jc w:val="center"/>
      </w:pPr>
      <w:r>
        <w:t xml:space="preserve">Рисунок 3.14 – </w:t>
      </w:r>
      <w:r w:rsidRPr="00ED6B7A">
        <w:t>Журнал навчання працівників, які працюють в небезпечних чи шкідливих умовах праці</w:t>
      </w:r>
    </w:p>
    <w:p w14:paraId="5F231DDD" w14:textId="77777777" w:rsidR="00565ED1" w:rsidRDefault="00565ED1" w:rsidP="008734EE">
      <w:pPr>
        <w:ind w:firstLine="0"/>
      </w:pPr>
    </w:p>
    <w:p w14:paraId="105011A3" w14:textId="3D7FD6D5" w:rsidR="00565ED1" w:rsidRDefault="00211CA1" w:rsidP="00415FB3">
      <w:pPr>
        <w:ind w:firstLine="0"/>
        <w:jc w:val="center"/>
      </w:pPr>
      <w:r>
        <w:rPr>
          <w:noProof/>
        </w:rPr>
        <w:drawing>
          <wp:inline distT="0" distB="0" distL="0" distR="0" wp14:anchorId="6C619067" wp14:editId="4207BA36">
            <wp:extent cx="5941060" cy="3619500"/>
            <wp:effectExtent l="0" t="0" r="2540" b="0"/>
            <wp:docPr id="6620060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2006082" name=""/>
                    <pic:cNvPicPr/>
                  </pic:nvPicPr>
                  <pic:blipFill>
                    <a:blip r:embed="rId30"/>
                    <a:stretch>
                      <a:fillRect/>
                    </a:stretch>
                  </pic:blipFill>
                  <pic:spPr>
                    <a:xfrm>
                      <a:off x="0" y="0"/>
                      <a:ext cx="5941060" cy="3619500"/>
                    </a:xfrm>
                    <a:prstGeom prst="rect">
                      <a:avLst/>
                    </a:prstGeom>
                  </pic:spPr>
                </pic:pic>
              </a:graphicData>
            </a:graphic>
          </wp:inline>
        </w:drawing>
      </w:r>
    </w:p>
    <w:p w14:paraId="5D389F93" w14:textId="3B693933" w:rsidR="00211CA1" w:rsidRDefault="00211CA1" w:rsidP="00415FB3">
      <w:pPr>
        <w:ind w:firstLine="0"/>
        <w:jc w:val="center"/>
      </w:pPr>
      <w:r>
        <w:t>Рисунок 3.15 – Журнал інструктажів з охорони праці на робочому місці</w:t>
      </w:r>
    </w:p>
    <w:p w14:paraId="64ED9385" w14:textId="77777777" w:rsidR="00415FB3" w:rsidRDefault="00415FB3" w:rsidP="008734EE">
      <w:pPr>
        <w:ind w:firstLine="0"/>
      </w:pPr>
    </w:p>
    <w:p w14:paraId="28D9D3BE" w14:textId="57DA7346" w:rsidR="00415FB3" w:rsidRDefault="00120C1F" w:rsidP="00F079BA">
      <w:pPr>
        <w:ind w:firstLine="0"/>
        <w:jc w:val="center"/>
      </w:pPr>
      <w:r>
        <w:rPr>
          <w:noProof/>
        </w:rPr>
        <w:lastRenderedPageBreak/>
        <w:drawing>
          <wp:inline distT="0" distB="0" distL="0" distR="0" wp14:anchorId="7285357E" wp14:editId="525B0CA4">
            <wp:extent cx="5941060" cy="3378200"/>
            <wp:effectExtent l="0" t="0" r="2540" b="0"/>
            <wp:docPr id="11071787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7178722" name=""/>
                    <pic:cNvPicPr/>
                  </pic:nvPicPr>
                  <pic:blipFill>
                    <a:blip r:embed="rId31"/>
                    <a:stretch>
                      <a:fillRect/>
                    </a:stretch>
                  </pic:blipFill>
                  <pic:spPr>
                    <a:xfrm>
                      <a:off x="0" y="0"/>
                      <a:ext cx="5941060" cy="3378200"/>
                    </a:xfrm>
                    <a:prstGeom prst="rect">
                      <a:avLst/>
                    </a:prstGeom>
                  </pic:spPr>
                </pic:pic>
              </a:graphicData>
            </a:graphic>
          </wp:inline>
        </w:drawing>
      </w:r>
    </w:p>
    <w:p w14:paraId="1275773C" w14:textId="764F5E93" w:rsidR="00120C1F" w:rsidRDefault="00120C1F" w:rsidP="00F079BA">
      <w:pPr>
        <w:ind w:firstLine="0"/>
        <w:jc w:val="center"/>
      </w:pPr>
      <w:r>
        <w:t>Рисунок 3.16 – Журнал вступного інструктажу працівників медичного закладу</w:t>
      </w:r>
    </w:p>
    <w:p w14:paraId="7A5C5AF8" w14:textId="77777777" w:rsidR="00F079BA" w:rsidRDefault="00F079BA" w:rsidP="008734EE">
      <w:pPr>
        <w:ind w:firstLine="0"/>
      </w:pPr>
    </w:p>
    <w:p w14:paraId="51D06BFB" w14:textId="12F86CC2" w:rsidR="00F079BA" w:rsidRDefault="00D7125E" w:rsidP="00EC4B50">
      <w:pPr>
        <w:ind w:firstLine="0"/>
        <w:jc w:val="center"/>
      </w:pPr>
      <w:r>
        <w:rPr>
          <w:noProof/>
        </w:rPr>
        <w:drawing>
          <wp:inline distT="0" distB="0" distL="0" distR="0" wp14:anchorId="5F710C71" wp14:editId="1E0E4E9E">
            <wp:extent cx="5941060" cy="3289300"/>
            <wp:effectExtent l="0" t="0" r="2540" b="6350"/>
            <wp:docPr id="702096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209623" name=""/>
                    <pic:cNvPicPr/>
                  </pic:nvPicPr>
                  <pic:blipFill>
                    <a:blip r:embed="rId32"/>
                    <a:stretch>
                      <a:fillRect/>
                    </a:stretch>
                  </pic:blipFill>
                  <pic:spPr>
                    <a:xfrm>
                      <a:off x="0" y="0"/>
                      <a:ext cx="5941060" cy="3289300"/>
                    </a:xfrm>
                    <a:prstGeom prst="rect">
                      <a:avLst/>
                    </a:prstGeom>
                  </pic:spPr>
                </pic:pic>
              </a:graphicData>
            </a:graphic>
          </wp:inline>
        </w:drawing>
      </w:r>
    </w:p>
    <w:p w14:paraId="0F989409" w14:textId="75FEAB62" w:rsidR="00C85229" w:rsidRDefault="00C85229" w:rsidP="00EC4B50">
      <w:pPr>
        <w:ind w:firstLine="0"/>
        <w:jc w:val="center"/>
      </w:pPr>
      <w:r>
        <w:t>Рисунок 3.17 – Меню управління працівниками</w:t>
      </w:r>
    </w:p>
    <w:p w14:paraId="4C979AEA" w14:textId="77777777" w:rsidR="00EC4B50" w:rsidRDefault="00EC4B50" w:rsidP="008734EE">
      <w:pPr>
        <w:ind w:firstLine="0"/>
      </w:pPr>
    </w:p>
    <w:p w14:paraId="42B177F5" w14:textId="1EF5EF46" w:rsidR="00FB21BB" w:rsidRPr="00FB21BB" w:rsidRDefault="00FB21BB" w:rsidP="00FB21BB">
      <w:pPr>
        <w:ind w:firstLine="0"/>
      </w:pPr>
      <w:r w:rsidRPr="00FB21BB">
        <w:tab/>
        <w:t xml:space="preserve">Для зручності перегляду списку працівників була додана можливість сортування таблиці при натисканні на назву стовпчика. Оскільки нас цікавлять </w:t>
      </w:r>
      <w:r w:rsidRPr="00FB21BB">
        <w:lastRenderedPageBreak/>
        <w:t xml:space="preserve">ті, кому залишилось мало часу до здачі тестування з питань охорони праці, а сортування не може надати максимальну зручність, то була додано можливість підсвітити тих, кому залишилось мало часу (червоним підсвічує тих, кому залишилось 3 дні і менше, оранжевим підсвічує тих, у кого ще є від 3 до 5 днів, жовтим – від 5 до 10 днів) (див. рис. </w:t>
      </w:r>
      <w:r w:rsidR="008F0D3F">
        <w:t>3.18</w:t>
      </w:r>
      <w:r w:rsidRPr="00FB21BB">
        <w:t>).</w:t>
      </w:r>
    </w:p>
    <w:p w14:paraId="2DC3B279" w14:textId="2D53D3C9" w:rsidR="00FB21BB" w:rsidRDefault="00FB21BB" w:rsidP="008734EE">
      <w:pPr>
        <w:ind w:firstLine="0"/>
      </w:pPr>
    </w:p>
    <w:p w14:paraId="753D448A" w14:textId="23E2F4E5" w:rsidR="00060A58" w:rsidRDefault="00060A58" w:rsidP="00D376C5">
      <w:pPr>
        <w:ind w:firstLine="0"/>
        <w:jc w:val="center"/>
      </w:pPr>
      <w:r>
        <w:rPr>
          <w:noProof/>
        </w:rPr>
        <w:drawing>
          <wp:inline distT="0" distB="0" distL="0" distR="0" wp14:anchorId="54D9C644" wp14:editId="270E49F1">
            <wp:extent cx="5941060" cy="4076700"/>
            <wp:effectExtent l="0" t="0" r="2540" b="0"/>
            <wp:docPr id="14999979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997901" name=""/>
                    <pic:cNvPicPr/>
                  </pic:nvPicPr>
                  <pic:blipFill>
                    <a:blip r:embed="rId33"/>
                    <a:stretch>
                      <a:fillRect/>
                    </a:stretch>
                  </pic:blipFill>
                  <pic:spPr>
                    <a:xfrm>
                      <a:off x="0" y="0"/>
                      <a:ext cx="5941060" cy="4076700"/>
                    </a:xfrm>
                    <a:prstGeom prst="rect">
                      <a:avLst/>
                    </a:prstGeom>
                  </pic:spPr>
                </pic:pic>
              </a:graphicData>
            </a:graphic>
          </wp:inline>
        </w:drawing>
      </w:r>
    </w:p>
    <w:p w14:paraId="154A1D28" w14:textId="2C577C25" w:rsidR="00060A58" w:rsidRDefault="00060A58" w:rsidP="00D376C5">
      <w:pPr>
        <w:ind w:firstLine="0"/>
        <w:jc w:val="center"/>
      </w:pPr>
      <w:r>
        <w:t xml:space="preserve">Рисунок 3.18 – </w:t>
      </w:r>
      <w:r w:rsidR="005447C7">
        <w:t>Сортування та у</w:t>
      </w:r>
      <w:r>
        <w:t>вімкнене підсвічування</w:t>
      </w:r>
    </w:p>
    <w:p w14:paraId="5741A1F8" w14:textId="77777777" w:rsidR="00D376C5" w:rsidRDefault="00D376C5" w:rsidP="008734EE">
      <w:pPr>
        <w:ind w:firstLine="0"/>
      </w:pPr>
    </w:p>
    <w:p w14:paraId="3B99EAF4" w14:textId="6CE97199" w:rsidR="00907910" w:rsidRDefault="00907910" w:rsidP="00907910">
      <w:pPr>
        <w:ind w:firstLine="0"/>
      </w:pPr>
      <w:r w:rsidRPr="00907910">
        <w:tab/>
        <w:t>Також додані комірки фільтрування</w:t>
      </w:r>
      <w:r>
        <w:t xml:space="preserve"> кожної таблиці</w:t>
      </w:r>
      <w:r w:rsidRPr="00907910">
        <w:t xml:space="preserve"> для відображення лише бажаних працівників, наприклад лише ті, хто працює у відділені хірургії з періодичністю навчання один рік і типом інструктажу «Повторний» (див. рис. </w:t>
      </w:r>
      <w:r w:rsidR="00436E86">
        <w:t>3.19</w:t>
      </w:r>
      <w:r w:rsidRPr="00907910">
        <w:t>).</w:t>
      </w:r>
    </w:p>
    <w:p w14:paraId="74E0BC6D" w14:textId="77777777" w:rsidR="00436E86" w:rsidRDefault="00436E86" w:rsidP="00907910">
      <w:pPr>
        <w:ind w:firstLine="0"/>
      </w:pPr>
    </w:p>
    <w:p w14:paraId="71E0EEAB" w14:textId="17A8D5E6" w:rsidR="005447C7" w:rsidRDefault="005B26CD" w:rsidP="00B5203B">
      <w:pPr>
        <w:ind w:firstLine="0"/>
        <w:jc w:val="center"/>
      </w:pPr>
      <w:r>
        <w:rPr>
          <w:noProof/>
        </w:rPr>
        <w:lastRenderedPageBreak/>
        <w:drawing>
          <wp:inline distT="0" distB="0" distL="0" distR="0" wp14:anchorId="432287D6" wp14:editId="29271A39">
            <wp:extent cx="5941060" cy="3683000"/>
            <wp:effectExtent l="0" t="0" r="2540" b="0"/>
            <wp:docPr id="17202584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258471" name=""/>
                    <pic:cNvPicPr/>
                  </pic:nvPicPr>
                  <pic:blipFill>
                    <a:blip r:embed="rId34"/>
                    <a:stretch>
                      <a:fillRect/>
                    </a:stretch>
                  </pic:blipFill>
                  <pic:spPr>
                    <a:xfrm>
                      <a:off x="0" y="0"/>
                      <a:ext cx="5941060" cy="3683000"/>
                    </a:xfrm>
                    <a:prstGeom prst="rect">
                      <a:avLst/>
                    </a:prstGeom>
                  </pic:spPr>
                </pic:pic>
              </a:graphicData>
            </a:graphic>
          </wp:inline>
        </w:drawing>
      </w:r>
    </w:p>
    <w:p w14:paraId="5CB68B40" w14:textId="2A7B7931" w:rsidR="005B26CD" w:rsidRDefault="005B26CD" w:rsidP="00B5203B">
      <w:pPr>
        <w:ind w:firstLine="0"/>
        <w:jc w:val="center"/>
      </w:pPr>
      <w:r>
        <w:t>Рисунок 3</w:t>
      </w:r>
      <w:r w:rsidR="00B5203B">
        <w:t>.1</w:t>
      </w:r>
      <w:r>
        <w:t>9 – Приклад фільтрації результатів</w:t>
      </w:r>
    </w:p>
    <w:p w14:paraId="1844B166" w14:textId="77777777" w:rsidR="00B5203B" w:rsidRDefault="00B5203B" w:rsidP="00907910">
      <w:pPr>
        <w:ind w:firstLine="0"/>
      </w:pPr>
    </w:p>
    <w:p w14:paraId="7143CAD7" w14:textId="4CF18436" w:rsidR="001E19D0" w:rsidRDefault="001E19D0" w:rsidP="001E19D0">
      <w:pPr>
        <w:ind w:firstLine="0"/>
      </w:pPr>
      <w:r w:rsidRPr="001E19D0">
        <w:tab/>
        <w:t xml:space="preserve">Кнопка очищення може прибрати усі фільтри і повертає початкову таблицю. Також є кнопка «Зберегти», яка переносить дану таблицю в </w:t>
      </w:r>
      <w:r w:rsidRPr="001E19D0">
        <w:rPr>
          <w:lang w:val="en-US"/>
        </w:rPr>
        <w:t>Excel</w:t>
      </w:r>
      <w:r w:rsidRPr="001E19D0">
        <w:t xml:space="preserve">-файл (для зручності роботи з таблицями) для можливості подальшого друку (див. рис. </w:t>
      </w:r>
      <w:r w:rsidR="008B2962">
        <w:t>3.20 –</w:t>
      </w:r>
      <w:r w:rsidR="00C938DA">
        <w:t xml:space="preserve"> рис.</w:t>
      </w:r>
      <w:r w:rsidR="008B2962">
        <w:t xml:space="preserve"> 3.21</w:t>
      </w:r>
      <w:r w:rsidRPr="001E19D0">
        <w:t>).</w:t>
      </w:r>
    </w:p>
    <w:p w14:paraId="20A934AD" w14:textId="77777777" w:rsidR="00B50A3F" w:rsidRDefault="00B50A3F" w:rsidP="001E19D0">
      <w:pPr>
        <w:ind w:firstLine="0"/>
      </w:pPr>
    </w:p>
    <w:p w14:paraId="11AEC3DA" w14:textId="0287345A" w:rsidR="00B50A3F" w:rsidRDefault="00DD30FB" w:rsidP="00FD6555">
      <w:pPr>
        <w:ind w:firstLine="0"/>
        <w:jc w:val="center"/>
      </w:pPr>
      <w:r>
        <w:rPr>
          <w:noProof/>
        </w:rPr>
        <w:drawing>
          <wp:inline distT="0" distB="0" distL="0" distR="0" wp14:anchorId="17F01932" wp14:editId="412A2F24">
            <wp:extent cx="5941060" cy="2603500"/>
            <wp:effectExtent l="0" t="0" r="2540" b="6350"/>
            <wp:docPr id="961134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13417" name=""/>
                    <pic:cNvPicPr/>
                  </pic:nvPicPr>
                  <pic:blipFill>
                    <a:blip r:embed="rId35"/>
                    <a:stretch>
                      <a:fillRect/>
                    </a:stretch>
                  </pic:blipFill>
                  <pic:spPr>
                    <a:xfrm>
                      <a:off x="0" y="0"/>
                      <a:ext cx="5941060" cy="2603500"/>
                    </a:xfrm>
                    <a:prstGeom prst="rect">
                      <a:avLst/>
                    </a:prstGeom>
                  </pic:spPr>
                </pic:pic>
              </a:graphicData>
            </a:graphic>
          </wp:inline>
        </w:drawing>
      </w:r>
    </w:p>
    <w:p w14:paraId="47D1775D" w14:textId="4EF54E75" w:rsidR="00DD30FB" w:rsidRDefault="00DD30FB" w:rsidP="00FD6555">
      <w:pPr>
        <w:ind w:firstLine="0"/>
        <w:jc w:val="center"/>
      </w:pPr>
      <w:r>
        <w:t xml:space="preserve">Рисунок 3.20 – Створений </w:t>
      </w:r>
      <w:r>
        <w:rPr>
          <w:lang w:val="en-US"/>
        </w:rPr>
        <w:t>Excel-</w:t>
      </w:r>
      <w:r>
        <w:t>файл</w:t>
      </w:r>
    </w:p>
    <w:p w14:paraId="47AAD15C" w14:textId="77777777" w:rsidR="00FD6555" w:rsidRDefault="00FD6555" w:rsidP="001E19D0">
      <w:pPr>
        <w:ind w:firstLine="0"/>
      </w:pPr>
    </w:p>
    <w:p w14:paraId="04B48185" w14:textId="0EFD2AE7" w:rsidR="00FD6555" w:rsidRDefault="00FD6555" w:rsidP="006C75C7">
      <w:pPr>
        <w:ind w:firstLine="0"/>
        <w:jc w:val="center"/>
      </w:pPr>
      <w:r>
        <w:rPr>
          <w:noProof/>
        </w:rPr>
        <w:drawing>
          <wp:inline distT="0" distB="0" distL="0" distR="0" wp14:anchorId="2163A5FA" wp14:editId="513F1F49">
            <wp:extent cx="5941060" cy="3390900"/>
            <wp:effectExtent l="0" t="0" r="2540" b="0"/>
            <wp:docPr id="16220284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2028490" name=""/>
                    <pic:cNvPicPr/>
                  </pic:nvPicPr>
                  <pic:blipFill>
                    <a:blip r:embed="rId36"/>
                    <a:stretch>
                      <a:fillRect/>
                    </a:stretch>
                  </pic:blipFill>
                  <pic:spPr>
                    <a:xfrm>
                      <a:off x="0" y="0"/>
                      <a:ext cx="5941060" cy="3390900"/>
                    </a:xfrm>
                    <a:prstGeom prst="rect">
                      <a:avLst/>
                    </a:prstGeom>
                  </pic:spPr>
                </pic:pic>
              </a:graphicData>
            </a:graphic>
          </wp:inline>
        </w:drawing>
      </w:r>
    </w:p>
    <w:p w14:paraId="7F3BDEF4" w14:textId="6D7D057F" w:rsidR="00FD6555" w:rsidRDefault="00FD6555" w:rsidP="006C75C7">
      <w:pPr>
        <w:ind w:firstLine="0"/>
        <w:jc w:val="center"/>
      </w:pPr>
      <w:r>
        <w:t>Рисунок 3.21 – Файл до друкування</w:t>
      </w:r>
    </w:p>
    <w:p w14:paraId="7D54CC73" w14:textId="77777777" w:rsidR="00D376C5" w:rsidRPr="00021356" w:rsidRDefault="00D376C5" w:rsidP="008734EE">
      <w:pPr>
        <w:ind w:firstLine="0"/>
        <w:rPr>
          <w:lang w:val="ru-RU"/>
        </w:rPr>
      </w:pPr>
    </w:p>
    <w:p w14:paraId="27A3A7EA" w14:textId="291AA216" w:rsidR="00C4041C" w:rsidRDefault="00C4041C" w:rsidP="008734EE">
      <w:pPr>
        <w:ind w:firstLine="0"/>
      </w:pPr>
      <w:r w:rsidRPr="00021356">
        <w:rPr>
          <w:lang w:val="ru-RU"/>
        </w:rPr>
        <w:tab/>
      </w:r>
      <w:r>
        <w:t>Також у адміністратора є можливість додати в систему нового працівника і вказати всі його дані (</w:t>
      </w:r>
      <w:r w:rsidR="00A356E1">
        <w:t xml:space="preserve">див. </w:t>
      </w:r>
      <w:r>
        <w:t>рис. 3.22</w:t>
      </w:r>
      <w:r w:rsidR="007D357A">
        <w:t xml:space="preserve"> – </w:t>
      </w:r>
      <w:r w:rsidR="00C938DA">
        <w:t xml:space="preserve"> рис. </w:t>
      </w:r>
      <w:r w:rsidR="007D357A">
        <w:t>3.23</w:t>
      </w:r>
      <w:r>
        <w:t>).</w:t>
      </w:r>
    </w:p>
    <w:p w14:paraId="173428B1" w14:textId="77777777" w:rsidR="00C4041C" w:rsidRDefault="00C4041C" w:rsidP="008734EE">
      <w:pPr>
        <w:ind w:firstLine="0"/>
      </w:pPr>
    </w:p>
    <w:p w14:paraId="5C7B5F8A" w14:textId="3894CB23" w:rsidR="00C4041C" w:rsidRDefault="00355F5A" w:rsidP="00B5377A">
      <w:pPr>
        <w:ind w:firstLine="0"/>
        <w:jc w:val="center"/>
      </w:pPr>
      <w:r>
        <w:rPr>
          <w:noProof/>
        </w:rPr>
        <w:drawing>
          <wp:inline distT="0" distB="0" distL="0" distR="0" wp14:anchorId="3F41C233" wp14:editId="054B7F3F">
            <wp:extent cx="5941060" cy="3284220"/>
            <wp:effectExtent l="0" t="0" r="2540" b="0"/>
            <wp:docPr id="6915448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1544885" name=""/>
                    <pic:cNvPicPr/>
                  </pic:nvPicPr>
                  <pic:blipFill>
                    <a:blip r:embed="rId37"/>
                    <a:stretch>
                      <a:fillRect/>
                    </a:stretch>
                  </pic:blipFill>
                  <pic:spPr>
                    <a:xfrm>
                      <a:off x="0" y="0"/>
                      <a:ext cx="5941060" cy="3284220"/>
                    </a:xfrm>
                    <a:prstGeom prst="rect">
                      <a:avLst/>
                    </a:prstGeom>
                  </pic:spPr>
                </pic:pic>
              </a:graphicData>
            </a:graphic>
          </wp:inline>
        </w:drawing>
      </w:r>
    </w:p>
    <w:p w14:paraId="2F97C4B1" w14:textId="0ED8A3B9" w:rsidR="00C4041C" w:rsidRPr="00C4041C" w:rsidRDefault="00C4041C" w:rsidP="00B5377A">
      <w:pPr>
        <w:ind w:firstLine="0"/>
        <w:jc w:val="center"/>
      </w:pPr>
      <w:r>
        <w:t>Рисунок 3.22 – Заповнення даних нового працівника</w:t>
      </w:r>
    </w:p>
    <w:p w14:paraId="0D254CDA" w14:textId="77777777" w:rsidR="00EC4B50" w:rsidRDefault="00EC4B50" w:rsidP="008734EE">
      <w:pPr>
        <w:ind w:firstLine="0"/>
      </w:pPr>
    </w:p>
    <w:p w14:paraId="2E10E4F7" w14:textId="54ED14DA" w:rsidR="00B5377A" w:rsidRDefault="00B5377A" w:rsidP="007D357A">
      <w:pPr>
        <w:ind w:firstLine="0"/>
        <w:jc w:val="center"/>
      </w:pPr>
      <w:r>
        <w:rPr>
          <w:noProof/>
        </w:rPr>
        <w:drawing>
          <wp:inline distT="0" distB="0" distL="0" distR="0" wp14:anchorId="2645DFE4" wp14:editId="60BD4E07">
            <wp:extent cx="5941060" cy="3150870"/>
            <wp:effectExtent l="0" t="0" r="2540" b="0"/>
            <wp:docPr id="9172718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271805" name=""/>
                    <pic:cNvPicPr/>
                  </pic:nvPicPr>
                  <pic:blipFill>
                    <a:blip r:embed="rId38"/>
                    <a:stretch>
                      <a:fillRect/>
                    </a:stretch>
                  </pic:blipFill>
                  <pic:spPr>
                    <a:xfrm>
                      <a:off x="0" y="0"/>
                      <a:ext cx="5941060" cy="3150870"/>
                    </a:xfrm>
                    <a:prstGeom prst="rect">
                      <a:avLst/>
                    </a:prstGeom>
                  </pic:spPr>
                </pic:pic>
              </a:graphicData>
            </a:graphic>
          </wp:inline>
        </w:drawing>
      </w:r>
    </w:p>
    <w:p w14:paraId="6C7AFF9E" w14:textId="1330E780" w:rsidR="00B5377A" w:rsidRDefault="00B5377A" w:rsidP="007D357A">
      <w:pPr>
        <w:ind w:firstLine="0"/>
        <w:jc w:val="center"/>
      </w:pPr>
      <w:r>
        <w:t>Рисунок 3.23 – Успішно доданий працівник</w:t>
      </w:r>
    </w:p>
    <w:p w14:paraId="6A208FAF" w14:textId="77777777" w:rsidR="007D357A" w:rsidRDefault="007D357A" w:rsidP="008734EE">
      <w:pPr>
        <w:ind w:firstLine="0"/>
      </w:pPr>
    </w:p>
    <w:p w14:paraId="07DED801" w14:textId="1ED5708D" w:rsidR="00AA64EB" w:rsidRDefault="00C8609C" w:rsidP="008734EE">
      <w:pPr>
        <w:ind w:firstLine="0"/>
      </w:pPr>
      <w:r>
        <w:tab/>
        <w:t>Також адміністратор може видалити працівника з системи</w:t>
      </w:r>
      <w:r w:rsidR="00B21079">
        <w:t xml:space="preserve"> скориставшись або його логіном, або просто за допомогою його ПІБ</w:t>
      </w:r>
      <w:r>
        <w:t xml:space="preserve"> (див. рис.</w:t>
      </w:r>
      <w:r w:rsidR="00C938DA">
        <w:t> </w:t>
      </w:r>
      <w:r>
        <w:t>3.24).</w:t>
      </w:r>
    </w:p>
    <w:p w14:paraId="0830B2F0" w14:textId="77777777" w:rsidR="00C8609C" w:rsidRDefault="00C8609C" w:rsidP="008734EE">
      <w:pPr>
        <w:ind w:firstLine="0"/>
      </w:pPr>
    </w:p>
    <w:p w14:paraId="6306A2D4" w14:textId="0E4CD777" w:rsidR="00C8609C" w:rsidRDefault="0003518E" w:rsidP="008273EE">
      <w:pPr>
        <w:ind w:firstLine="0"/>
        <w:jc w:val="center"/>
      </w:pPr>
      <w:r>
        <w:rPr>
          <w:noProof/>
        </w:rPr>
        <w:drawing>
          <wp:inline distT="0" distB="0" distL="0" distR="0" wp14:anchorId="34F29B17" wp14:editId="6D6D476B">
            <wp:extent cx="5941060" cy="3316605"/>
            <wp:effectExtent l="0" t="0" r="2540" b="0"/>
            <wp:docPr id="10958868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5886815" name=""/>
                    <pic:cNvPicPr/>
                  </pic:nvPicPr>
                  <pic:blipFill>
                    <a:blip r:embed="rId39"/>
                    <a:stretch>
                      <a:fillRect/>
                    </a:stretch>
                  </pic:blipFill>
                  <pic:spPr>
                    <a:xfrm>
                      <a:off x="0" y="0"/>
                      <a:ext cx="5941060" cy="3316605"/>
                    </a:xfrm>
                    <a:prstGeom prst="rect">
                      <a:avLst/>
                    </a:prstGeom>
                  </pic:spPr>
                </pic:pic>
              </a:graphicData>
            </a:graphic>
          </wp:inline>
        </w:drawing>
      </w:r>
    </w:p>
    <w:p w14:paraId="56A23B61" w14:textId="6FDC086C" w:rsidR="007D357A" w:rsidRPr="007A199A" w:rsidRDefault="00C8609C" w:rsidP="007A199A">
      <w:pPr>
        <w:ind w:firstLine="0"/>
        <w:jc w:val="center"/>
        <w:rPr>
          <w:lang w:val="en-US"/>
        </w:rPr>
      </w:pPr>
      <w:r>
        <w:t>Рисунок 3.24 – Видалення працівника</w:t>
      </w:r>
    </w:p>
    <w:p w14:paraId="574F7413" w14:textId="61881E61" w:rsidR="00C528C9" w:rsidRPr="00F13C1D" w:rsidRDefault="00C528C9" w:rsidP="00C528C9">
      <w:pPr>
        <w:pStyle w:val="Heading3"/>
        <w:rPr>
          <w:lang w:val="uk-UA"/>
        </w:rPr>
      </w:pPr>
      <w:bookmarkStart w:id="26" w:name="_Toc168071154"/>
      <w:r w:rsidRPr="00F13C1D">
        <w:rPr>
          <w:lang w:val="uk-UA"/>
        </w:rPr>
        <w:lastRenderedPageBreak/>
        <w:t>3.</w:t>
      </w:r>
      <w:r>
        <w:rPr>
          <w:lang w:val="uk-UA"/>
        </w:rPr>
        <w:t>2</w:t>
      </w:r>
      <w:r w:rsidRPr="00F13C1D">
        <w:rPr>
          <w:lang w:val="uk-UA"/>
        </w:rPr>
        <w:t>.</w:t>
      </w:r>
      <w:r>
        <w:rPr>
          <w:lang w:val="uk-UA"/>
        </w:rPr>
        <w:t>2</w:t>
      </w:r>
      <w:r w:rsidRPr="00F13C1D">
        <w:rPr>
          <w:lang w:val="uk-UA"/>
        </w:rPr>
        <w:t xml:space="preserve"> </w:t>
      </w:r>
      <w:r>
        <w:rPr>
          <w:lang w:val="uk-UA"/>
        </w:rPr>
        <w:t>Авторизація «Користувач</w:t>
      </w:r>
      <w:r w:rsidR="0046079E">
        <w:rPr>
          <w:lang w:val="uk-UA"/>
        </w:rPr>
        <w:t>а</w:t>
      </w:r>
      <w:r>
        <w:rPr>
          <w:lang w:val="uk-UA"/>
        </w:rPr>
        <w:t>»</w:t>
      </w:r>
      <w:bookmarkEnd w:id="26"/>
    </w:p>
    <w:p w14:paraId="66D6BE4D" w14:textId="76EF4F25" w:rsidR="00C528C9" w:rsidRDefault="00100E39" w:rsidP="008734EE">
      <w:pPr>
        <w:ind w:firstLine="0"/>
      </w:pPr>
      <w:r>
        <w:tab/>
        <w:t>Для авторизації лікар вводить свої дані авторизації (див. рис. 3.25).</w:t>
      </w:r>
    </w:p>
    <w:p w14:paraId="2EC533D5" w14:textId="77777777" w:rsidR="00100E39" w:rsidRDefault="00100E39" w:rsidP="008734EE">
      <w:pPr>
        <w:ind w:firstLine="0"/>
      </w:pPr>
    </w:p>
    <w:p w14:paraId="795E112E" w14:textId="48FE6CA0" w:rsidR="00100E39" w:rsidRDefault="00382936" w:rsidP="0079348A">
      <w:pPr>
        <w:ind w:firstLine="0"/>
        <w:jc w:val="center"/>
        <w:rPr>
          <w:lang w:val="en-US"/>
        </w:rPr>
      </w:pPr>
      <w:r>
        <w:rPr>
          <w:noProof/>
        </w:rPr>
        <w:drawing>
          <wp:inline distT="0" distB="0" distL="0" distR="0" wp14:anchorId="639A22B2" wp14:editId="63E6C32A">
            <wp:extent cx="5941060" cy="3426460"/>
            <wp:effectExtent l="0" t="0" r="2540" b="2540"/>
            <wp:docPr id="15278720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7872031" name=""/>
                    <pic:cNvPicPr/>
                  </pic:nvPicPr>
                  <pic:blipFill>
                    <a:blip r:embed="rId40"/>
                    <a:stretch>
                      <a:fillRect/>
                    </a:stretch>
                  </pic:blipFill>
                  <pic:spPr>
                    <a:xfrm>
                      <a:off x="0" y="0"/>
                      <a:ext cx="5941060" cy="3426460"/>
                    </a:xfrm>
                    <a:prstGeom prst="rect">
                      <a:avLst/>
                    </a:prstGeom>
                  </pic:spPr>
                </pic:pic>
              </a:graphicData>
            </a:graphic>
          </wp:inline>
        </w:drawing>
      </w:r>
    </w:p>
    <w:p w14:paraId="14C88FD3" w14:textId="4902EEEB" w:rsidR="00382936" w:rsidRDefault="00382936" w:rsidP="0079348A">
      <w:pPr>
        <w:ind w:firstLine="0"/>
        <w:jc w:val="center"/>
      </w:pPr>
      <w:r>
        <w:t>Рисунок 3.25 – Дані авторизація звичайного користувача</w:t>
      </w:r>
    </w:p>
    <w:p w14:paraId="00D65270" w14:textId="77777777" w:rsidR="0079348A" w:rsidRDefault="0079348A" w:rsidP="008734EE">
      <w:pPr>
        <w:ind w:firstLine="0"/>
      </w:pPr>
    </w:p>
    <w:p w14:paraId="6179469E" w14:textId="7CE89F72" w:rsidR="00A56534" w:rsidRPr="00A56534" w:rsidRDefault="00A56534" w:rsidP="00A56534">
      <w:pPr>
        <w:ind w:firstLine="0"/>
      </w:pPr>
      <w:r w:rsidRPr="00A56534">
        <w:tab/>
        <w:t xml:space="preserve">У випадку успішної авторизації як лікар, відкривається вікно з інформацією про тестування даного працівника з питань охорони праці. Воно має дві вкладки. Перша називається «Основна інформація», у ній знаходиться дата і зворотний відлік до наступного інструктажу даного працівника (див. рис. </w:t>
      </w:r>
      <w:r w:rsidR="00216ED7">
        <w:t>3</w:t>
      </w:r>
      <w:r w:rsidRPr="00A56534">
        <w:t>.</w:t>
      </w:r>
      <w:r w:rsidR="00216ED7">
        <w:t>26</w:t>
      </w:r>
      <w:r w:rsidRPr="00A56534">
        <w:t>).</w:t>
      </w:r>
    </w:p>
    <w:p w14:paraId="62CB6FEB" w14:textId="77777777" w:rsidR="0079348A" w:rsidRDefault="0079348A" w:rsidP="008734EE">
      <w:pPr>
        <w:ind w:firstLine="0"/>
      </w:pPr>
    </w:p>
    <w:p w14:paraId="79126AC7" w14:textId="6071F6AF" w:rsidR="00BA3B98" w:rsidRDefault="00BA3B98" w:rsidP="007839F6">
      <w:pPr>
        <w:ind w:firstLine="0"/>
        <w:jc w:val="center"/>
      </w:pPr>
      <w:r>
        <w:rPr>
          <w:noProof/>
        </w:rPr>
        <w:drawing>
          <wp:inline distT="0" distB="0" distL="0" distR="0" wp14:anchorId="0F118B0B" wp14:editId="137E8F41">
            <wp:extent cx="5941060" cy="1521460"/>
            <wp:effectExtent l="0" t="0" r="2540" b="2540"/>
            <wp:docPr id="12000544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0054451" name=""/>
                    <pic:cNvPicPr/>
                  </pic:nvPicPr>
                  <pic:blipFill>
                    <a:blip r:embed="rId41"/>
                    <a:stretch>
                      <a:fillRect/>
                    </a:stretch>
                  </pic:blipFill>
                  <pic:spPr>
                    <a:xfrm>
                      <a:off x="0" y="0"/>
                      <a:ext cx="5941060" cy="1521460"/>
                    </a:xfrm>
                    <a:prstGeom prst="rect">
                      <a:avLst/>
                    </a:prstGeom>
                  </pic:spPr>
                </pic:pic>
              </a:graphicData>
            </a:graphic>
          </wp:inline>
        </w:drawing>
      </w:r>
    </w:p>
    <w:p w14:paraId="35CC1995" w14:textId="50FA3461" w:rsidR="00BA3B98" w:rsidRDefault="00BA3B98" w:rsidP="007839F6">
      <w:pPr>
        <w:ind w:firstLine="0"/>
        <w:jc w:val="center"/>
      </w:pPr>
      <w:r>
        <w:t>Рисунок 3.26 – Вкладка «Основна інформація»</w:t>
      </w:r>
    </w:p>
    <w:p w14:paraId="59EF9279" w14:textId="77777777" w:rsidR="007839F6" w:rsidRDefault="007839F6" w:rsidP="008734EE">
      <w:pPr>
        <w:ind w:firstLine="0"/>
      </w:pPr>
    </w:p>
    <w:p w14:paraId="0F9F3BD5" w14:textId="03C776EA" w:rsidR="00154D4E" w:rsidRDefault="00154D4E" w:rsidP="008734EE">
      <w:pPr>
        <w:ind w:firstLine="0"/>
      </w:pPr>
      <w:r>
        <w:lastRenderedPageBreak/>
        <w:tab/>
        <w:t>На другій вкладці можна переглянути інформацію про усі інструктажі, які колись були пройдені працівником (див. рис. 3.27).</w:t>
      </w:r>
    </w:p>
    <w:p w14:paraId="57F1CDB5" w14:textId="77777777" w:rsidR="00154D4E" w:rsidRDefault="00154D4E" w:rsidP="008734EE">
      <w:pPr>
        <w:ind w:firstLine="0"/>
      </w:pPr>
    </w:p>
    <w:p w14:paraId="6CF455D4" w14:textId="1E2F705F" w:rsidR="00154D4E" w:rsidRDefault="00FB5840" w:rsidP="00C669A1">
      <w:pPr>
        <w:ind w:firstLine="0"/>
        <w:jc w:val="center"/>
      </w:pPr>
      <w:r>
        <w:rPr>
          <w:noProof/>
        </w:rPr>
        <w:drawing>
          <wp:inline distT="0" distB="0" distL="0" distR="0" wp14:anchorId="1CF6AA41" wp14:editId="7E280A18">
            <wp:extent cx="5941060" cy="1522730"/>
            <wp:effectExtent l="0" t="0" r="2540" b="1270"/>
            <wp:docPr id="1202942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294240" name=""/>
                    <pic:cNvPicPr/>
                  </pic:nvPicPr>
                  <pic:blipFill>
                    <a:blip r:embed="rId42"/>
                    <a:stretch>
                      <a:fillRect/>
                    </a:stretch>
                  </pic:blipFill>
                  <pic:spPr>
                    <a:xfrm>
                      <a:off x="0" y="0"/>
                      <a:ext cx="5941060" cy="1522730"/>
                    </a:xfrm>
                    <a:prstGeom prst="rect">
                      <a:avLst/>
                    </a:prstGeom>
                  </pic:spPr>
                </pic:pic>
              </a:graphicData>
            </a:graphic>
          </wp:inline>
        </w:drawing>
      </w:r>
    </w:p>
    <w:p w14:paraId="789F2CA8" w14:textId="265A68EE" w:rsidR="00FB5840" w:rsidRDefault="00FB5840" w:rsidP="00C669A1">
      <w:pPr>
        <w:ind w:firstLine="0"/>
        <w:jc w:val="center"/>
      </w:pPr>
      <w:r>
        <w:t>Рисунок 3.27 – Вкладка «Попередні інструктажі»</w:t>
      </w:r>
    </w:p>
    <w:p w14:paraId="0A64D4BA" w14:textId="77777777" w:rsidR="00C669A1" w:rsidRDefault="00C669A1" w:rsidP="008734EE">
      <w:pPr>
        <w:ind w:firstLine="0"/>
      </w:pPr>
    </w:p>
    <w:p w14:paraId="02ABFB86" w14:textId="510AB7F7" w:rsidR="004B300B" w:rsidRDefault="004B300B" w:rsidP="004B300B">
      <w:pPr>
        <w:ind w:firstLine="0"/>
      </w:pPr>
      <w:r>
        <w:tab/>
      </w:r>
      <w:r w:rsidRPr="004B300B">
        <w:t>Користувачу доступні дві кнопки. При натисканні на кнопку «Інструктаж» відкривається файл з теоретичними матеріалами в залежності від того, до якої категорії відноситься працівник медичного закладу</w:t>
      </w:r>
      <w:r w:rsidR="008C73B9">
        <w:t>. В даному випадку це буде загальний інструктаж з охорони праці</w:t>
      </w:r>
      <w:r w:rsidRPr="004B300B">
        <w:t xml:space="preserve"> (див. рис. </w:t>
      </w:r>
      <w:r w:rsidR="006C2B7E">
        <w:t>3</w:t>
      </w:r>
      <w:r w:rsidRPr="004B300B">
        <w:t>.</w:t>
      </w:r>
      <w:r w:rsidR="006C2B7E">
        <w:t>28</w:t>
      </w:r>
      <w:r w:rsidRPr="004B300B">
        <w:t>).</w:t>
      </w:r>
    </w:p>
    <w:p w14:paraId="70F12850" w14:textId="77777777" w:rsidR="00C37B04" w:rsidRDefault="00C37B04" w:rsidP="004B300B">
      <w:pPr>
        <w:ind w:firstLine="0"/>
      </w:pPr>
    </w:p>
    <w:p w14:paraId="34F31D8F" w14:textId="6D605BA6" w:rsidR="00C37B04" w:rsidRDefault="00C37B04" w:rsidP="005A43FA">
      <w:pPr>
        <w:ind w:firstLine="0"/>
        <w:jc w:val="center"/>
      </w:pPr>
      <w:r>
        <w:rPr>
          <w:noProof/>
        </w:rPr>
        <w:drawing>
          <wp:inline distT="0" distB="0" distL="0" distR="0" wp14:anchorId="24A8D5BC" wp14:editId="45EAF96E">
            <wp:extent cx="5941060" cy="2713990"/>
            <wp:effectExtent l="0" t="0" r="2540" b="0"/>
            <wp:docPr id="10341509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150903" name=""/>
                    <pic:cNvPicPr/>
                  </pic:nvPicPr>
                  <pic:blipFill>
                    <a:blip r:embed="rId43"/>
                    <a:stretch>
                      <a:fillRect/>
                    </a:stretch>
                  </pic:blipFill>
                  <pic:spPr>
                    <a:xfrm>
                      <a:off x="0" y="0"/>
                      <a:ext cx="5941060" cy="2713990"/>
                    </a:xfrm>
                    <a:prstGeom prst="rect">
                      <a:avLst/>
                    </a:prstGeom>
                  </pic:spPr>
                </pic:pic>
              </a:graphicData>
            </a:graphic>
          </wp:inline>
        </w:drawing>
      </w:r>
    </w:p>
    <w:p w14:paraId="35D7E331" w14:textId="1D83A7E7" w:rsidR="00C37B04" w:rsidRPr="004B300B" w:rsidRDefault="00C37B04" w:rsidP="005A43FA">
      <w:pPr>
        <w:ind w:firstLine="0"/>
        <w:jc w:val="center"/>
      </w:pPr>
      <w:r>
        <w:t>Рисунок 3.28 – Вікно «Інструктаж»</w:t>
      </w:r>
    </w:p>
    <w:p w14:paraId="45382E6D" w14:textId="1ADCEDF1" w:rsidR="00C669A1" w:rsidRDefault="00C669A1" w:rsidP="008734EE">
      <w:pPr>
        <w:ind w:firstLine="0"/>
      </w:pPr>
    </w:p>
    <w:p w14:paraId="3EDC1B49" w14:textId="715A249C" w:rsidR="005A43FA" w:rsidRDefault="005A43FA" w:rsidP="005A43FA">
      <w:pPr>
        <w:ind w:firstLine="0"/>
      </w:pPr>
      <w:r w:rsidRPr="005A43FA">
        <w:tab/>
        <w:t xml:space="preserve">Після ознайомлення з теоретичними матеріалами працівник має пройти тестування по пройденому матеріалу, натиснувши на кнопку «Тестування». Відкриється вікно з питаннями і варіантами відповідей (питання залежать від </w:t>
      </w:r>
      <w:r w:rsidRPr="005A43FA">
        <w:lastRenderedPageBreak/>
        <w:t>категорії працівника)</w:t>
      </w:r>
      <w:r>
        <w:t>, а попередні вікна закриваються</w:t>
      </w:r>
      <w:r w:rsidR="007413E8">
        <w:t>.</w:t>
      </w:r>
      <w:r w:rsidRPr="005A43FA">
        <w:t xml:space="preserve"> (див. рис. </w:t>
      </w:r>
      <w:r w:rsidR="00383555">
        <w:t>3</w:t>
      </w:r>
      <w:r w:rsidRPr="005A43FA">
        <w:t>.</w:t>
      </w:r>
      <w:r w:rsidR="00383555">
        <w:t>29</w:t>
      </w:r>
      <w:r w:rsidRPr="005A43FA">
        <w:t>).</w:t>
      </w:r>
      <w:r w:rsidR="007413E8">
        <w:t xml:space="preserve"> Випадковим чином обираються 5 питань з загального переліку питань, який, за бажанням, можна масштабувати.</w:t>
      </w:r>
    </w:p>
    <w:p w14:paraId="356A82D2" w14:textId="77777777" w:rsidR="00EB55BD" w:rsidRDefault="00EB55BD" w:rsidP="005A43FA">
      <w:pPr>
        <w:ind w:firstLine="0"/>
      </w:pPr>
    </w:p>
    <w:p w14:paraId="1F141E1C" w14:textId="0EB650CB" w:rsidR="00EB55BD" w:rsidRDefault="00AE65B9" w:rsidP="00995FA4">
      <w:pPr>
        <w:ind w:firstLine="0"/>
        <w:jc w:val="center"/>
      </w:pPr>
      <w:r>
        <w:rPr>
          <w:noProof/>
        </w:rPr>
        <w:drawing>
          <wp:inline distT="0" distB="0" distL="0" distR="0" wp14:anchorId="03463824" wp14:editId="2037638D">
            <wp:extent cx="4947314" cy="3677701"/>
            <wp:effectExtent l="0" t="0" r="5715" b="0"/>
            <wp:docPr id="200824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2441" name=""/>
                    <pic:cNvPicPr/>
                  </pic:nvPicPr>
                  <pic:blipFill>
                    <a:blip r:embed="rId44"/>
                    <a:stretch>
                      <a:fillRect/>
                    </a:stretch>
                  </pic:blipFill>
                  <pic:spPr>
                    <a:xfrm>
                      <a:off x="0" y="0"/>
                      <a:ext cx="4950770" cy="3680270"/>
                    </a:xfrm>
                    <a:prstGeom prst="rect">
                      <a:avLst/>
                    </a:prstGeom>
                  </pic:spPr>
                </pic:pic>
              </a:graphicData>
            </a:graphic>
          </wp:inline>
        </w:drawing>
      </w:r>
    </w:p>
    <w:p w14:paraId="7BD2E06E" w14:textId="649DDEA9" w:rsidR="00EB55BD" w:rsidRDefault="00EB55BD" w:rsidP="00995FA4">
      <w:pPr>
        <w:ind w:firstLine="0"/>
        <w:jc w:val="center"/>
      </w:pPr>
      <w:r>
        <w:t>Рисунок 3.29 – Вікно «Тестування»</w:t>
      </w:r>
    </w:p>
    <w:p w14:paraId="56D4459D" w14:textId="77777777" w:rsidR="00995FA4" w:rsidRDefault="00995FA4" w:rsidP="005A43FA">
      <w:pPr>
        <w:ind w:firstLine="0"/>
      </w:pPr>
    </w:p>
    <w:p w14:paraId="3B09FE04" w14:textId="3CDEDE03" w:rsidR="00995FA4" w:rsidRDefault="003E49A1" w:rsidP="005A43FA">
      <w:pPr>
        <w:ind w:firstLine="0"/>
      </w:pPr>
      <w:r>
        <w:tab/>
      </w:r>
      <w:r w:rsidR="00C03939">
        <w:t>Після проходження тесту висвічується повідомлення про результат тесту (див. рис. 3.30).</w:t>
      </w:r>
    </w:p>
    <w:p w14:paraId="5F8E41DD" w14:textId="77777777" w:rsidR="00C03939" w:rsidRDefault="00C03939" w:rsidP="005A43FA">
      <w:pPr>
        <w:ind w:firstLine="0"/>
      </w:pPr>
    </w:p>
    <w:p w14:paraId="5BCF40F0" w14:textId="0947B82D" w:rsidR="00C03939" w:rsidRDefault="00503C7C" w:rsidP="007F080E">
      <w:pPr>
        <w:ind w:firstLine="0"/>
        <w:jc w:val="center"/>
      </w:pPr>
      <w:r>
        <w:rPr>
          <w:noProof/>
        </w:rPr>
        <w:drawing>
          <wp:inline distT="0" distB="0" distL="0" distR="0" wp14:anchorId="1F71427C" wp14:editId="571041FF">
            <wp:extent cx="4362450" cy="1809750"/>
            <wp:effectExtent l="0" t="0" r="0" b="0"/>
            <wp:docPr id="5712706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270616" name=""/>
                    <pic:cNvPicPr/>
                  </pic:nvPicPr>
                  <pic:blipFill>
                    <a:blip r:embed="rId45"/>
                    <a:stretch>
                      <a:fillRect/>
                    </a:stretch>
                  </pic:blipFill>
                  <pic:spPr>
                    <a:xfrm>
                      <a:off x="0" y="0"/>
                      <a:ext cx="4362450" cy="1809750"/>
                    </a:xfrm>
                    <a:prstGeom prst="rect">
                      <a:avLst/>
                    </a:prstGeom>
                  </pic:spPr>
                </pic:pic>
              </a:graphicData>
            </a:graphic>
          </wp:inline>
        </w:drawing>
      </w:r>
    </w:p>
    <w:p w14:paraId="6E7ABAB0" w14:textId="73291FF7" w:rsidR="00503C7C" w:rsidRDefault="00503C7C" w:rsidP="007F080E">
      <w:pPr>
        <w:ind w:firstLine="0"/>
        <w:jc w:val="center"/>
      </w:pPr>
      <w:r>
        <w:t>Рисунок 3.30 – Повідомлення про результат тесту</w:t>
      </w:r>
    </w:p>
    <w:p w14:paraId="4DCBF732" w14:textId="77777777" w:rsidR="007F080E" w:rsidRDefault="007F080E" w:rsidP="005A43FA">
      <w:pPr>
        <w:ind w:firstLine="0"/>
      </w:pPr>
    </w:p>
    <w:p w14:paraId="08934349" w14:textId="3316963C" w:rsidR="007F080E" w:rsidRDefault="007F080E" w:rsidP="007F080E">
      <w:pPr>
        <w:ind w:firstLine="0"/>
      </w:pPr>
      <w:r w:rsidRPr="007F080E">
        <w:lastRenderedPageBreak/>
        <w:tab/>
        <w:t>Після цього можна побачити, що дата наступного інструктажу посунулась на 3 роки вперед (тому що</w:t>
      </w:r>
      <w:r w:rsidR="00764C9B">
        <w:t xml:space="preserve"> даний працівник підпадає під категорію</w:t>
      </w:r>
      <w:r w:rsidRPr="007F080E">
        <w:t xml:space="preserve"> </w:t>
      </w:r>
      <w:r w:rsidR="00764C9B">
        <w:t>«</w:t>
      </w:r>
      <w:r w:rsidRPr="007F080E">
        <w:t>посадова особа</w:t>
      </w:r>
      <w:r w:rsidR="00764C9B">
        <w:t>»</w:t>
      </w:r>
      <w:r w:rsidRPr="007F080E">
        <w:t xml:space="preserve">) (див. рис. </w:t>
      </w:r>
      <w:r w:rsidR="00764C9B">
        <w:t>3</w:t>
      </w:r>
      <w:r w:rsidRPr="007F080E">
        <w:t>.</w:t>
      </w:r>
      <w:r w:rsidR="00764C9B">
        <w:t>31</w:t>
      </w:r>
      <w:r w:rsidRPr="007F080E">
        <w:t>).</w:t>
      </w:r>
    </w:p>
    <w:p w14:paraId="60EB9D3E" w14:textId="77777777" w:rsidR="00764C9B" w:rsidRDefault="00764C9B" w:rsidP="007F080E">
      <w:pPr>
        <w:ind w:firstLine="0"/>
      </w:pPr>
    </w:p>
    <w:p w14:paraId="6C8A21C1" w14:textId="7BBA75A9" w:rsidR="00764C9B" w:rsidRDefault="001D3D83" w:rsidP="00F16DCC">
      <w:pPr>
        <w:ind w:firstLine="0"/>
        <w:jc w:val="center"/>
      </w:pPr>
      <w:r>
        <w:rPr>
          <w:noProof/>
        </w:rPr>
        <w:drawing>
          <wp:inline distT="0" distB="0" distL="0" distR="0" wp14:anchorId="3B40CAC8" wp14:editId="5B736B3F">
            <wp:extent cx="5941060" cy="1520825"/>
            <wp:effectExtent l="0" t="0" r="2540" b="3175"/>
            <wp:docPr id="13171945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7194525" name=""/>
                    <pic:cNvPicPr/>
                  </pic:nvPicPr>
                  <pic:blipFill>
                    <a:blip r:embed="rId46"/>
                    <a:stretch>
                      <a:fillRect/>
                    </a:stretch>
                  </pic:blipFill>
                  <pic:spPr>
                    <a:xfrm>
                      <a:off x="0" y="0"/>
                      <a:ext cx="5941060" cy="1520825"/>
                    </a:xfrm>
                    <a:prstGeom prst="rect">
                      <a:avLst/>
                    </a:prstGeom>
                  </pic:spPr>
                </pic:pic>
              </a:graphicData>
            </a:graphic>
          </wp:inline>
        </w:drawing>
      </w:r>
    </w:p>
    <w:p w14:paraId="1DA72A88" w14:textId="72664B55" w:rsidR="001D3D83" w:rsidRDefault="001D3D83" w:rsidP="00F16DCC">
      <w:pPr>
        <w:ind w:firstLine="0"/>
        <w:jc w:val="center"/>
      </w:pPr>
      <w:r>
        <w:t>Рисунок 3.31 – Дата наступного інструктажу змінена</w:t>
      </w:r>
    </w:p>
    <w:p w14:paraId="29CD2CBA" w14:textId="77777777" w:rsidR="00F16DCC" w:rsidRDefault="00F16DCC" w:rsidP="007F080E">
      <w:pPr>
        <w:ind w:firstLine="0"/>
      </w:pPr>
    </w:p>
    <w:p w14:paraId="65818F8B" w14:textId="56C10698" w:rsidR="00FC6617" w:rsidRDefault="00FC6617" w:rsidP="007F080E">
      <w:pPr>
        <w:ind w:firstLine="0"/>
      </w:pPr>
      <w:r>
        <w:tab/>
        <w:t>Також видно новий запис у вкладці «Попередні інструктажі» (див. рис.</w:t>
      </w:r>
      <w:r w:rsidR="00C938DA">
        <w:t> </w:t>
      </w:r>
      <w:r>
        <w:t>3.32).</w:t>
      </w:r>
    </w:p>
    <w:p w14:paraId="55F3BEDB" w14:textId="77777777" w:rsidR="00FC6617" w:rsidRDefault="00FC6617" w:rsidP="007F080E">
      <w:pPr>
        <w:ind w:firstLine="0"/>
      </w:pPr>
    </w:p>
    <w:p w14:paraId="76E04383" w14:textId="520A98C9" w:rsidR="00FC6617" w:rsidRDefault="00FC6617" w:rsidP="00667464">
      <w:pPr>
        <w:ind w:firstLine="0"/>
        <w:jc w:val="center"/>
      </w:pPr>
      <w:r>
        <w:rPr>
          <w:noProof/>
        </w:rPr>
        <w:drawing>
          <wp:inline distT="0" distB="0" distL="0" distR="0" wp14:anchorId="7B942DDC" wp14:editId="31210358">
            <wp:extent cx="5941060" cy="1517650"/>
            <wp:effectExtent l="0" t="0" r="2540" b="6350"/>
            <wp:docPr id="5495046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504680" name=""/>
                    <pic:cNvPicPr/>
                  </pic:nvPicPr>
                  <pic:blipFill>
                    <a:blip r:embed="rId47"/>
                    <a:stretch>
                      <a:fillRect/>
                    </a:stretch>
                  </pic:blipFill>
                  <pic:spPr>
                    <a:xfrm>
                      <a:off x="0" y="0"/>
                      <a:ext cx="5941060" cy="1517650"/>
                    </a:xfrm>
                    <a:prstGeom prst="rect">
                      <a:avLst/>
                    </a:prstGeom>
                  </pic:spPr>
                </pic:pic>
              </a:graphicData>
            </a:graphic>
          </wp:inline>
        </w:drawing>
      </w:r>
    </w:p>
    <w:p w14:paraId="6E03A549" w14:textId="72DA74D3" w:rsidR="005A43FA" w:rsidRPr="00382936" w:rsidRDefault="00FC6617" w:rsidP="00667464">
      <w:pPr>
        <w:ind w:firstLine="0"/>
        <w:jc w:val="center"/>
      </w:pPr>
      <w:r>
        <w:t>Рисунок 3.32 – Оновлення вкладки «Попередні інструктажі»</w:t>
      </w:r>
    </w:p>
    <w:p w14:paraId="31F2534E" w14:textId="77777777" w:rsidR="008734EE" w:rsidRPr="00021356" w:rsidRDefault="008734EE" w:rsidP="008734EE">
      <w:pPr>
        <w:ind w:firstLine="0"/>
        <w:rPr>
          <w:lang w:val="ru-RU"/>
        </w:rPr>
      </w:pPr>
    </w:p>
    <w:p w14:paraId="4A193122" w14:textId="23B8539A" w:rsidR="005614CF" w:rsidRPr="00F13C1D" w:rsidRDefault="005614CF" w:rsidP="00552181">
      <w:pPr>
        <w:pStyle w:val="Heading2"/>
      </w:pPr>
      <w:bookmarkStart w:id="27" w:name="_Toc168071155"/>
      <w:r w:rsidRPr="00341BCB">
        <w:t>3.</w:t>
      </w:r>
      <w:r w:rsidR="00650808" w:rsidRPr="00341BCB">
        <w:t>3</w:t>
      </w:r>
      <w:r w:rsidRPr="00341BCB">
        <w:t xml:space="preserve"> Розрахунок економічного ефекту за темою дипломної роботи</w:t>
      </w:r>
      <w:bookmarkEnd w:id="27"/>
    </w:p>
    <w:p w14:paraId="437ED512" w14:textId="77777777" w:rsidR="005614CF" w:rsidRPr="00F13C1D" w:rsidRDefault="005614CF" w:rsidP="005614CF"/>
    <w:p w14:paraId="2F3F24BA" w14:textId="6ADF8446" w:rsidR="00987DA8" w:rsidRDefault="00987DA8" w:rsidP="005614CF">
      <w:r w:rsidRPr="00987DA8">
        <w:t xml:space="preserve">У даному розділі було проведено оцінку ключових характеристик для майбутньої інформаційної системи, спрямованої на навчання і перевірку знань медпрацівників з питань охорони праці. Ця реалізація сприятиме проведенню всіх необхідних досліджень. Крім того, у цьому дослідженні представлені різні варіанти виконання, спрямовані на визначення найбільш ефективної та оптимальної стратегії, що впливає на економічні показники та сумісність із </w:t>
      </w:r>
      <w:r w:rsidRPr="00987DA8">
        <w:lastRenderedPageBreak/>
        <w:t>майбутньою інформаційною системою. Для досягнення цієї мети використовувався метод функціонально-вартісного аналізу</w:t>
      </w:r>
      <w:r w:rsidR="00CD13BD" w:rsidRPr="00021356">
        <w:t xml:space="preserve"> [25]</w:t>
      </w:r>
      <w:r w:rsidRPr="00987DA8">
        <w:t>.</w:t>
      </w:r>
    </w:p>
    <w:p w14:paraId="2A81DB55" w14:textId="51EBD089" w:rsidR="00945722" w:rsidRPr="00945722" w:rsidRDefault="00945722" w:rsidP="00945722">
      <w:r w:rsidRPr="00945722">
        <w:t xml:space="preserve">Головна функція </w:t>
      </w:r>
      <w:r w:rsidRPr="00945722">
        <w:rPr>
          <w:lang w:val="en-US"/>
        </w:rPr>
        <w:t>F</w:t>
      </w:r>
      <w:r w:rsidRPr="00021356">
        <w:t xml:space="preserve">0 – </w:t>
      </w:r>
      <w:r w:rsidRPr="00945722">
        <w:t>розробка інформаційної системи для навчання і перевірки знань медпрацівників у медичному закладі з питань охорони праці. Беручи за основу цю функцію, можна виділити наступні</w:t>
      </w:r>
      <w:r w:rsidR="00BE47E9">
        <w:rPr>
          <w:lang w:val="en-US"/>
        </w:rPr>
        <w:t xml:space="preserve"> [27]</w:t>
      </w:r>
      <w:r w:rsidRPr="00945722">
        <w:t>:</w:t>
      </w:r>
    </w:p>
    <w:p w14:paraId="52C82771" w14:textId="77777777" w:rsidR="00945722" w:rsidRPr="00945722" w:rsidRDefault="00945722" w:rsidP="00945722">
      <w:r w:rsidRPr="00945722">
        <w:rPr>
          <w:lang w:val="en-US"/>
        </w:rPr>
        <w:t>F</w:t>
      </w:r>
      <w:r w:rsidRPr="00021356">
        <w:rPr>
          <w:lang w:val="ru-RU"/>
        </w:rPr>
        <w:t xml:space="preserve">1 – </w:t>
      </w:r>
      <w:r w:rsidRPr="00945722">
        <w:t>авторизація в системі.</w:t>
      </w:r>
    </w:p>
    <w:p w14:paraId="639DF28A" w14:textId="77777777" w:rsidR="00945722" w:rsidRPr="00945722" w:rsidRDefault="00945722" w:rsidP="00945722">
      <w:r w:rsidRPr="00945722">
        <w:rPr>
          <w:lang w:val="en-US"/>
        </w:rPr>
        <w:t>F</w:t>
      </w:r>
      <w:r w:rsidRPr="00021356">
        <w:rPr>
          <w:lang w:val="ru-RU"/>
        </w:rPr>
        <w:t xml:space="preserve">2 – </w:t>
      </w:r>
      <w:r w:rsidRPr="00945722">
        <w:t>відображення інформації користувачеві.</w:t>
      </w:r>
    </w:p>
    <w:p w14:paraId="3D6E85D4" w14:textId="77777777" w:rsidR="00945722" w:rsidRPr="00945722" w:rsidRDefault="00945722" w:rsidP="00945722">
      <w:r w:rsidRPr="00945722">
        <w:rPr>
          <w:lang w:val="en-US"/>
        </w:rPr>
        <w:t>F</w:t>
      </w:r>
      <w:r w:rsidRPr="00021356">
        <w:rPr>
          <w:lang w:val="ru-RU"/>
        </w:rPr>
        <w:t xml:space="preserve">3 – </w:t>
      </w:r>
      <w:r w:rsidRPr="00945722">
        <w:t>проведення навчання.</w:t>
      </w:r>
    </w:p>
    <w:p w14:paraId="5410ECDB" w14:textId="77777777" w:rsidR="00945722" w:rsidRPr="00945722" w:rsidRDefault="00945722" w:rsidP="00945722">
      <w:r w:rsidRPr="00945722">
        <w:rPr>
          <w:lang w:val="en-US"/>
        </w:rPr>
        <w:t>F</w:t>
      </w:r>
      <w:r w:rsidRPr="00021356">
        <w:t xml:space="preserve">4 – </w:t>
      </w:r>
      <w:r w:rsidRPr="00945722">
        <w:t>проведення тестування.</w:t>
      </w:r>
    </w:p>
    <w:p w14:paraId="285B7B68" w14:textId="400E6759" w:rsidR="00945722" w:rsidRPr="00945722" w:rsidRDefault="00945722" w:rsidP="00945722">
      <w:r w:rsidRPr="00945722">
        <w:t>Кожна з цих функцій має декілька варіантів реалізації</w:t>
      </w:r>
      <w:r w:rsidR="00127EE1">
        <w:rPr>
          <w:lang w:val="en-US"/>
        </w:rPr>
        <w:t xml:space="preserve"> [27]</w:t>
      </w:r>
      <w:r w:rsidRPr="00945722">
        <w:t>:</w:t>
      </w:r>
    </w:p>
    <w:p w14:paraId="589A0332" w14:textId="77777777" w:rsidR="00945722" w:rsidRPr="00021356" w:rsidRDefault="00945722" w:rsidP="00945722">
      <w:pPr>
        <w:rPr>
          <w:lang w:val="ru-RU"/>
        </w:rPr>
      </w:pPr>
      <w:r w:rsidRPr="00945722">
        <w:t xml:space="preserve">Функція </w:t>
      </w:r>
      <w:r w:rsidRPr="00945722">
        <w:rPr>
          <w:lang w:val="en-US"/>
        </w:rPr>
        <w:t>F</w:t>
      </w:r>
      <w:r w:rsidRPr="00021356">
        <w:rPr>
          <w:lang w:val="ru-RU"/>
        </w:rPr>
        <w:t>1:</w:t>
      </w:r>
    </w:p>
    <w:p w14:paraId="27797AC5" w14:textId="77777777" w:rsidR="00945722" w:rsidRPr="00945722" w:rsidRDefault="00945722" w:rsidP="00945722">
      <w:r w:rsidRPr="00945722">
        <w:t>а) авторизація за допомогою логіна та пароля.</w:t>
      </w:r>
    </w:p>
    <w:p w14:paraId="7A6796BA" w14:textId="77777777" w:rsidR="00945722" w:rsidRPr="00021356" w:rsidRDefault="00945722" w:rsidP="00945722">
      <w:pPr>
        <w:rPr>
          <w:lang w:val="ru-RU"/>
        </w:rPr>
      </w:pPr>
      <w:r w:rsidRPr="00945722">
        <w:t xml:space="preserve">б) авторизація за допомогою одноразового коду, отриманого по </w:t>
      </w:r>
      <w:r w:rsidRPr="00945722">
        <w:rPr>
          <w:lang w:val="en-US"/>
        </w:rPr>
        <w:t>SMS</w:t>
      </w:r>
      <w:r w:rsidRPr="00021356">
        <w:rPr>
          <w:lang w:val="ru-RU"/>
        </w:rPr>
        <w:t>.</w:t>
      </w:r>
    </w:p>
    <w:p w14:paraId="730E627E" w14:textId="77777777" w:rsidR="00945722" w:rsidRPr="00021356" w:rsidRDefault="00945722" w:rsidP="00945722">
      <w:pPr>
        <w:rPr>
          <w:lang w:val="ru-RU"/>
        </w:rPr>
      </w:pPr>
      <w:r w:rsidRPr="00945722">
        <w:t xml:space="preserve">Функція </w:t>
      </w:r>
      <w:r w:rsidRPr="00945722">
        <w:rPr>
          <w:lang w:val="en-US"/>
        </w:rPr>
        <w:t>F</w:t>
      </w:r>
      <w:r w:rsidRPr="00021356">
        <w:rPr>
          <w:lang w:val="ru-RU"/>
        </w:rPr>
        <w:t>2:</w:t>
      </w:r>
    </w:p>
    <w:p w14:paraId="09E55E9C" w14:textId="77777777" w:rsidR="00945722" w:rsidRPr="00945722" w:rsidRDefault="00945722" w:rsidP="00945722">
      <w:r w:rsidRPr="00945722">
        <w:t>а) відображення інформації про проходження тесту на основній сторінці системи.</w:t>
      </w:r>
    </w:p>
    <w:p w14:paraId="3F6B2A43" w14:textId="77777777" w:rsidR="00945722" w:rsidRPr="00945722" w:rsidRDefault="00945722" w:rsidP="00945722">
      <w:r w:rsidRPr="00945722">
        <w:t>б) надсилання сповіщення на електронну пошту або мобільний телефон.</w:t>
      </w:r>
    </w:p>
    <w:p w14:paraId="0D4130E6" w14:textId="77777777" w:rsidR="00945722" w:rsidRPr="00021356" w:rsidRDefault="00945722" w:rsidP="00945722">
      <w:pPr>
        <w:rPr>
          <w:lang w:val="ru-RU"/>
        </w:rPr>
      </w:pPr>
      <w:r w:rsidRPr="00945722">
        <w:t xml:space="preserve">Функція </w:t>
      </w:r>
      <w:r w:rsidRPr="00945722">
        <w:rPr>
          <w:lang w:val="en-US"/>
        </w:rPr>
        <w:t>F</w:t>
      </w:r>
      <w:r w:rsidRPr="00021356">
        <w:rPr>
          <w:lang w:val="ru-RU"/>
        </w:rPr>
        <w:t>3:</w:t>
      </w:r>
    </w:p>
    <w:p w14:paraId="18FD91E4" w14:textId="77777777" w:rsidR="00945722" w:rsidRPr="00945722" w:rsidRDefault="00945722" w:rsidP="00945722">
      <w:r w:rsidRPr="00945722">
        <w:t>а) навчання з використання літератури.</w:t>
      </w:r>
    </w:p>
    <w:p w14:paraId="52D2A35B" w14:textId="77777777" w:rsidR="00945722" w:rsidRPr="00945722" w:rsidRDefault="00945722" w:rsidP="00945722">
      <w:r w:rsidRPr="00945722">
        <w:t>б) навчання з використанням відео-уроків.</w:t>
      </w:r>
    </w:p>
    <w:p w14:paraId="75D1B77E" w14:textId="77777777" w:rsidR="00945722" w:rsidRPr="00021356" w:rsidRDefault="00945722" w:rsidP="00945722">
      <w:pPr>
        <w:rPr>
          <w:lang w:val="ru-RU"/>
        </w:rPr>
      </w:pPr>
      <w:r w:rsidRPr="00945722">
        <w:t xml:space="preserve">    Функція </w:t>
      </w:r>
      <w:r w:rsidRPr="00945722">
        <w:rPr>
          <w:lang w:val="en-US"/>
        </w:rPr>
        <w:t>F</w:t>
      </w:r>
      <w:r w:rsidRPr="00021356">
        <w:rPr>
          <w:lang w:val="ru-RU"/>
        </w:rPr>
        <w:t>4:</w:t>
      </w:r>
    </w:p>
    <w:p w14:paraId="09794A06" w14:textId="77777777" w:rsidR="00945722" w:rsidRPr="00945722" w:rsidRDefault="00945722" w:rsidP="00945722">
      <w:r w:rsidRPr="00945722">
        <w:t>а) тестування з використанням вибору відповідей.</w:t>
      </w:r>
    </w:p>
    <w:p w14:paraId="0D19755D" w14:textId="77777777" w:rsidR="00945722" w:rsidRPr="00945722" w:rsidRDefault="00945722" w:rsidP="00945722">
      <w:r w:rsidRPr="00945722">
        <w:t>б) тестування з використання відкритих питань для вільної форми відповідей.</w:t>
      </w:r>
    </w:p>
    <w:p w14:paraId="2B10FE7D" w14:textId="0FC37768" w:rsidR="00945722" w:rsidRDefault="00CB3D6A" w:rsidP="00945722">
      <w:r w:rsidRPr="00CB3D6A">
        <w:t>Основні функції системи відображені в морфологічній карті шляхом представлення різних варіантів їх реалізації.</w:t>
      </w:r>
      <w:r w:rsidR="00945722" w:rsidRPr="00945722">
        <w:t xml:space="preserve"> (див. рис. </w:t>
      </w:r>
      <w:r w:rsidR="00B2153D">
        <w:t>3</w:t>
      </w:r>
      <w:r w:rsidR="00945722" w:rsidRPr="00945722">
        <w:t>.</w:t>
      </w:r>
      <w:r w:rsidR="003227AC">
        <w:t>33</w:t>
      </w:r>
      <w:r w:rsidR="00945722" w:rsidRPr="00945722">
        <w:t>).</w:t>
      </w:r>
    </w:p>
    <w:p w14:paraId="74B2AD29" w14:textId="77777777" w:rsidR="00B65808" w:rsidRDefault="00B65808" w:rsidP="00B65808">
      <w:pPr>
        <w:ind w:firstLine="0"/>
      </w:pPr>
    </w:p>
    <w:p w14:paraId="210FF1BB" w14:textId="797E0ED9" w:rsidR="00B65808" w:rsidRDefault="00B65808" w:rsidP="00B65808">
      <w:pPr>
        <w:jc w:val="center"/>
      </w:pPr>
      <w:r>
        <w:rPr>
          <w:noProof/>
          <w14:ligatures w14:val="standardContextual"/>
        </w:rPr>
        <w:lastRenderedPageBreak/>
        <w:drawing>
          <wp:inline distT="0" distB="0" distL="0" distR="0" wp14:anchorId="740CA0BA" wp14:editId="237EF031">
            <wp:extent cx="4419600" cy="5067300"/>
            <wp:effectExtent l="0" t="0" r="0" b="0"/>
            <wp:docPr id="1091641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164180" name=""/>
                    <pic:cNvPicPr/>
                  </pic:nvPicPr>
                  <pic:blipFill>
                    <a:blip r:embed="rId48"/>
                    <a:stretch>
                      <a:fillRect/>
                    </a:stretch>
                  </pic:blipFill>
                  <pic:spPr>
                    <a:xfrm>
                      <a:off x="0" y="0"/>
                      <a:ext cx="4419600" cy="5067300"/>
                    </a:xfrm>
                    <a:prstGeom prst="rect">
                      <a:avLst/>
                    </a:prstGeom>
                  </pic:spPr>
                </pic:pic>
              </a:graphicData>
            </a:graphic>
          </wp:inline>
        </w:drawing>
      </w:r>
    </w:p>
    <w:p w14:paraId="1301DFF1" w14:textId="679EC768" w:rsidR="00B65808" w:rsidRPr="00B65808" w:rsidRDefault="00B65808" w:rsidP="00B65808">
      <w:pPr>
        <w:jc w:val="center"/>
      </w:pPr>
      <w:r>
        <w:t>Рисунок 3.</w:t>
      </w:r>
      <w:r w:rsidR="003227AC">
        <w:t>33</w:t>
      </w:r>
      <w:r>
        <w:t xml:space="preserve"> – Морфологічна карта</w:t>
      </w:r>
    </w:p>
    <w:p w14:paraId="64832277" w14:textId="77777777" w:rsidR="00B65808" w:rsidRDefault="00B65808" w:rsidP="00945722"/>
    <w:p w14:paraId="4F6B0073" w14:textId="77777777" w:rsidR="00A03619" w:rsidRPr="00021356" w:rsidRDefault="00A03619" w:rsidP="00A03619">
      <w:pPr>
        <w:rPr>
          <w:lang w:val="ru-RU"/>
        </w:rPr>
      </w:pPr>
      <w:r w:rsidRPr="00A03619">
        <w:t xml:space="preserve">Функція </w:t>
      </w:r>
      <w:r w:rsidRPr="00A03619">
        <w:rPr>
          <w:lang w:val="en-US"/>
        </w:rPr>
        <w:t>F</w:t>
      </w:r>
      <w:r w:rsidRPr="00021356">
        <w:rPr>
          <w:lang w:val="ru-RU"/>
        </w:rPr>
        <w:t>1:</w:t>
      </w:r>
    </w:p>
    <w:p w14:paraId="56FD281F" w14:textId="77777777" w:rsidR="00A03619" w:rsidRPr="00A03619" w:rsidRDefault="00A03619" w:rsidP="00A03619">
      <w:r w:rsidRPr="00A03619">
        <w:t>Перевагу надаємо зручності та швидкості авторизації. Для спрощення роботи варіант Б має бути відкинутий.</w:t>
      </w:r>
    </w:p>
    <w:p w14:paraId="48F92020" w14:textId="77777777" w:rsidR="00A03619" w:rsidRPr="00021356" w:rsidRDefault="00A03619" w:rsidP="00A03619">
      <w:r w:rsidRPr="00A03619">
        <w:t xml:space="preserve">Функція </w:t>
      </w:r>
      <w:r w:rsidRPr="00A03619">
        <w:rPr>
          <w:lang w:val="en-US"/>
        </w:rPr>
        <w:t>F</w:t>
      </w:r>
      <w:r w:rsidRPr="00021356">
        <w:t>2:</w:t>
      </w:r>
    </w:p>
    <w:p w14:paraId="185256ED" w14:textId="77777777" w:rsidR="00A03619" w:rsidRPr="00A03619" w:rsidRDefault="00A03619" w:rsidP="00A03619">
      <w:r w:rsidRPr="00A03619">
        <w:t xml:space="preserve">Обидва варіанти мають місце бути, але реалізуємо варіант А, що є більш підходящим для інформаційної системи, хоча можна буде розглянути і варіант Б. </w:t>
      </w:r>
    </w:p>
    <w:p w14:paraId="29DD79C5" w14:textId="77777777" w:rsidR="00A03619" w:rsidRPr="00021356" w:rsidRDefault="00A03619" w:rsidP="00A03619">
      <w:r w:rsidRPr="00A03619">
        <w:t xml:space="preserve">Функція </w:t>
      </w:r>
      <w:r w:rsidRPr="00A03619">
        <w:rPr>
          <w:lang w:val="en-US"/>
        </w:rPr>
        <w:t>F</w:t>
      </w:r>
      <w:r w:rsidRPr="00021356">
        <w:t xml:space="preserve">3: </w:t>
      </w:r>
    </w:p>
    <w:p w14:paraId="309552D5" w14:textId="77777777" w:rsidR="00A03619" w:rsidRPr="00A03619" w:rsidRDefault="00A03619" w:rsidP="00A03619">
      <w:r w:rsidRPr="00A03619">
        <w:t>Реалізація варіанту А є більш підходящою для даної роботи.</w:t>
      </w:r>
    </w:p>
    <w:p w14:paraId="6B978E2B" w14:textId="77777777" w:rsidR="00A03619" w:rsidRPr="00021356" w:rsidRDefault="00A03619" w:rsidP="00A03619">
      <w:pPr>
        <w:rPr>
          <w:lang w:val="ru-RU"/>
        </w:rPr>
      </w:pPr>
      <w:r w:rsidRPr="00A03619">
        <w:t xml:space="preserve">Функція </w:t>
      </w:r>
      <w:r w:rsidRPr="00A03619">
        <w:rPr>
          <w:lang w:val="en-US"/>
        </w:rPr>
        <w:t>F</w:t>
      </w:r>
      <w:r w:rsidRPr="00021356">
        <w:rPr>
          <w:lang w:val="ru-RU"/>
        </w:rPr>
        <w:t>4:</w:t>
      </w:r>
    </w:p>
    <w:p w14:paraId="3035EAD4" w14:textId="77777777" w:rsidR="00A03619" w:rsidRPr="00A03619" w:rsidRDefault="00A03619" w:rsidP="00A03619">
      <w:r w:rsidRPr="00A03619">
        <w:lastRenderedPageBreak/>
        <w:t>В пріоритетність поставимо швидкий та автоматизований процес перевірки, тому варіант А.</w:t>
      </w:r>
    </w:p>
    <w:p w14:paraId="1F7E8D60" w14:textId="77777777" w:rsidR="00A03619" w:rsidRPr="00A03619" w:rsidRDefault="00A03619" w:rsidP="00A03619">
      <w:r w:rsidRPr="00A03619">
        <w:t>Будемо розглядати такі варіанти реалізації ІС:</w:t>
      </w:r>
    </w:p>
    <w:p w14:paraId="550264DB" w14:textId="5EED2CE6" w:rsidR="00A03619" w:rsidRPr="00A03619" w:rsidRDefault="00000000" w:rsidP="00A03619">
      <m:oMath>
        <m:sSub>
          <m:sSubPr>
            <m:ctrlPr>
              <w:rPr>
                <w:rFonts w:ascii="Cambria Math" w:hAnsi="Cambria Math"/>
                <w:i/>
              </w:rPr>
            </m:ctrlPr>
          </m:sSubPr>
          <m:e>
            <m:r>
              <w:rPr>
                <w:rFonts w:ascii="Cambria Math" w:hAnsi="Cambria Math"/>
                <w:lang w:val="ru-RU"/>
              </w:rPr>
              <m:t>F</m:t>
            </m:r>
          </m:e>
          <m:sub>
            <m:r>
              <w:rPr>
                <w:rFonts w:ascii="Cambria Math" w:hAnsi="Cambria Math"/>
                <w:lang w:val="ru-RU"/>
              </w:rPr>
              <m:t>1</m:t>
            </m:r>
          </m:sub>
        </m:sSub>
      </m:oMath>
      <w:r w:rsidR="00A03619" w:rsidRPr="00A03619">
        <w:t xml:space="preserve">а – </w:t>
      </w:r>
      <m:oMath>
        <m:sSub>
          <m:sSubPr>
            <m:ctrlPr>
              <w:rPr>
                <w:rFonts w:ascii="Cambria Math" w:hAnsi="Cambria Math"/>
                <w:i/>
              </w:rPr>
            </m:ctrlPr>
          </m:sSubPr>
          <m:e>
            <m:r>
              <w:rPr>
                <w:rFonts w:ascii="Cambria Math" w:hAnsi="Cambria Math"/>
                <w:lang w:val="ru-RU"/>
              </w:rPr>
              <m:t>F</m:t>
            </m:r>
          </m:e>
          <m:sub>
            <m:r>
              <w:rPr>
                <w:rFonts w:ascii="Cambria Math" w:hAnsi="Cambria Math"/>
                <w:lang w:val="ru-RU"/>
              </w:rPr>
              <m:t>2</m:t>
            </m:r>
          </m:sub>
        </m:sSub>
      </m:oMath>
      <w:r w:rsidR="00A03619" w:rsidRPr="00A03619">
        <w:t xml:space="preserve">а – </w:t>
      </w:r>
      <m:oMath>
        <m:sSub>
          <m:sSubPr>
            <m:ctrlPr>
              <w:rPr>
                <w:rFonts w:ascii="Cambria Math" w:hAnsi="Cambria Math"/>
                <w:i/>
              </w:rPr>
            </m:ctrlPr>
          </m:sSubPr>
          <m:e>
            <m:r>
              <w:rPr>
                <w:rFonts w:ascii="Cambria Math" w:hAnsi="Cambria Math"/>
                <w:lang w:val="ru-RU"/>
              </w:rPr>
              <m:t>F</m:t>
            </m:r>
          </m:e>
          <m:sub>
            <m:r>
              <w:rPr>
                <w:rFonts w:ascii="Cambria Math" w:hAnsi="Cambria Math"/>
                <w:lang w:val="ru-RU"/>
              </w:rPr>
              <m:t>3</m:t>
            </m:r>
          </m:sub>
        </m:sSub>
      </m:oMath>
      <w:r w:rsidR="00A03619" w:rsidRPr="00A03619">
        <w:t xml:space="preserve">а- </w:t>
      </w:r>
      <m:oMath>
        <m:sSub>
          <m:sSubPr>
            <m:ctrlPr>
              <w:rPr>
                <w:rFonts w:ascii="Cambria Math" w:hAnsi="Cambria Math"/>
                <w:i/>
              </w:rPr>
            </m:ctrlPr>
          </m:sSubPr>
          <m:e>
            <m:r>
              <w:rPr>
                <w:rFonts w:ascii="Cambria Math" w:hAnsi="Cambria Math"/>
                <w:lang w:val="ru-RU"/>
              </w:rPr>
              <m:t>F</m:t>
            </m:r>
          </m:e>
          <m:sub>
            <m:r>
              <w:rPr>
                <w:rFonts w:ascii="Cambria Math" w:hAnsi="Cambria Math"/>
                <w:lang w:val="ru-RU"/>
              </w:rPr>
              <m:t>4</m:t>
            </m:r>
          </m:sub>
        </m:sSub>
      </m:oMath>
      <w:r w:rsidR="00A03619" w:rsidRPr="00A03619">
        <w:t>а</w:t>
      </w:r>
    </w:p>
    <w:p w14:paraId="57E3FC40" w14:textId="2133B544" w:rsidR="00A03619" w:rsidRPr="00A03619" w:rsidRDefault="00000000" w:rsidP="00A03619">
      <m:oMath>
        <m:sSub>
          <m:sSubPr>
            <m:ctrlPr>
              <w:rPr>
                <w:rFonts w:ascii="Cambria Math" w:hAnsi="Cambria Math"/>
                <w:i/>
              </w:rPr>
            </m:ctrlPr>
          </m:sSubPr>
          <m:e>
            <m:r>
              <w:rPr>
                <w:rFonts w:ascii="Cambria Math" w:hAnsi="Cambria Math"/>
                <w:lang w:val="ru-RU"/>
              </w:rPr>
              <m:t>F</m:t>
            </m:r>
          </m:e>
          <m:sub>
            <m:r>
              <w:rPr>
                <w:rFonts w:ascii="Cambria Math" w:hAnsi="Cambria Math"/>
                <w:lang w:val="ru-RU"/>
              </w:rPr>
              <m:t>1</m:t>
            </m:r>
          </m:sub>
        </m:sSub>
      </m:oMath>
      <w:r w:rsidR="00A03619" w:rsidRPr="00A03619">
        <w:t xml:space="preserve">а – </w:t>
      </w:r>
      <m:oMath>
        <m:sSub>
          <m:sSubPr>
            <m:ctrlPr>
              <w:rPr>
                <w:rFonts w:ascii="Cambria Math" w:hAnsi="Cambria Math"/>
                <w:i/>
              </w:rPr>
            </m:ctrlPr>
          </m:sSubPr>
          <m:e>
            <m:r>
              <w:rPr>
                <w:rFonts w:ascii="Cambria Math" w:hAnsi="Cambria Math"/>
                <w:lang w:val="ru-RU"/>
              </w:rPr>
              <m:t>F</m:t>
            </m:r>
          </m:e>
          <m:sub>
            <m:r>
              <w:rPr>
                <w:rFonts w:ascii="Cambria Math" w:hAnsi="Cambria Math"/>
                <w:lang w:val="ru-RU"/>
              </w:rPr>
              <m:t>2</m:t>
            </m:r>
          </m:sub>
        </m:sSub>
        <m:r>
          <w:rPr>
            <w:rFonts w:ascii="Cambria Math" w:hAnsi="Cambria Math"/>
          </w:rPr>
          <m:t>б</m:t>
        </m:r>
      </m:oMath>
      <w:r w:rsidR="00A03619" w:rsidRPr="00A03619">
        <w:t xml:space="preserve"> – </w:t>
      </w:r>
      <m:oMath>
        <m:sSub>
          <m:sSubPr>
            <m:ctrlPr>
              <w:rPr>
                <w:rFonts w:ascii="Cambria Math" w:hAnsi="Cambria Math"/>
                <w:i/>
              </w:rPr>
            </m:ctrlPr>
          </m:sSubPr>
          <m:e>
            <m:r>
              <w:rPr>
                <w:rFonts w:ascii="Cambria Math" w:hAnsi="Cambria Math"/>
                <w:lang w:val="ru-RU"/>
              </w:rPr>
              <m:t>F</m:t>
            </m:r>
          </m:e>
          <m:sub>
            <m:r>
              <w:rPr>
                <w:rFonts w:ascii="Cambria Math" w:hAnsi="Cambria Math"/>
                <w:lang w:val="ru-RU"/>
              </w:rPr>
              <m:t>3</m:t>
            </m:r>
          </m:sub>
        </m:sSub>
      </m:oMath>
      <w:r w:rsidR="00A03619" w:rsidRPr="00A03619">
        <w:t xml:space="preserve">а- </w:t>
      </w:r>
      <m:oMath>
        <m:sSub>
          <m:sSubPr>
            <m:ctrlPr>
              <w:rPr>
                <w:rFonts w:ascii="Cambria Math" w:hAnsi="Cambria Math"/>
                <w:i/>
              </w:rPr>
            </m:ctrlPr>
          </m:sSubPr>
          <m:e>
            <m:r>
              <w:rPr>
                <w:rFonts w:ascii="Cambria Math" w:hAnsi="Cambria Math"/>
                <w:lang w:val="ru-RU"/>
              </w:rPr>
              <m:t>F</m:t>
            </m:r>
          </m:e>
          <m:sub>
            <m:r>
              <w:rPr>
                <w:rFonts w:ascii="Cambria Math" w:hAnsi="Cambria Math"/>
                <w:lang w:val="ru-RU"/>
              </w:rPr>
              <m:t>4</m:t>
            </m:r>
          </m:sub>
        </m:sSub>
      </m:oMath>
      <w:r w:rsidR="00A03619" w:rsidRPr="00A03619">
        <w:t>а</w:t>
      </w:r>
    </w:p>
    <w:p w14:paraId="71B84E5C" w14:textId="614F6C38" w:rsidR="00632F8B" w:rsidRDefault="00632F8B" w:rsidP="005614CF">
      <w:r>
        <w:t>Для того, щоб охарактеризувати інформаційну систему, я скористався такими параметрами, як швидкодія мови програмування, об’єм пам’яті для збереження даних</w:t>
      </w:r>
      <w:r w:rsidR="00920DCA">
        <w:rPr>
          <w:lang w:val="en-US"/>
        </w:rPr>
        <w:t xml:space="preserve"> [27]</w:t>
      </w:r>
      <w:r>
        <w:t xml:space="preserve">, об’єм оперативної пам’яті для роботи програми та потенційний об’єм програмного </w:t>
      </w:r>
      <w:r w:rsidR="00023D82">
        <w:t>ко</w:t>
      </w:r>
      <w:r>
        <w:t>ду.</w:t>
      </w:r>
      <w:r w:rsidR="00075081">
        <w:t xml:space="preserve"> Після докладної дискусії кожний експерт оцінив, наскільки важливим є кожний параметр для конкретної мети. Результати експертного ранжування параметрів зображено на пелюстковій діаграмі (див. рис. 3.</w:t>
      </w:r>
      <w:r w:rsidR="003227AC">
        <w:t>34</w:t>
      </w:r>
      <w:r w:rsidR="00242B13">
        <w:t>).</w:t>
      </w:r>
    </w:p>
    <w:p w14:paraId="5B17DF41" w14:textId="77777777" w:rsidR="00514246" w:rsidRDefault="00514246" w:rsidP="00514246">
      <w:pPr>
        <w:ind w:firstLine="0"/>
      </w:pPr>
    </w:p>
    <w:p w14:paraId="17BE631A" w14:textId="0567370A" w:rsidR="0081384C" w:rsidRDefault="0081384C" w:rsidP="0081384C">
      <w:pPr>
        <w:ind w:firstLine="0"/>
        <w:jc w:val="center"/>
      </w:pPr>
      <w:r>
        <w:rPr>
          <w:noProof/>
          <w14:ligatures w14:val="standardContextual"/>
        </w:rPr>
        <w:drawing>
          <wp:inline distT="0" distB="0" distL="0" distR="0" wp14:anchorId="63B7379F" wp14:editId="1A1D3C86">
            <wp:extent cx="4828604" cy="4410075"/>
            <wp:effectExtent l="0" t="0" r="0" b="0"/>
            <wp:docPr id="16274986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7498671" name=""/>
                    <pic:cNvPicPr/>
                  </pic:nvPicPr>
                  <pic:blipFill>
                    <a:blip r:embed="rId49"/>
                    <a:stretch>
                      <a:fillRect/>
                    </a:stretch>
                  </pic:blipFill>
                  <pic:spPr>
                    <a:xfrm>
                      <a:off x="0" y="0"/>
                      <a:ext cx="4860085" cy="4438827"/>
                    </a:xfrm>
                    <a:prstGeom prst="rect">
                      <a:avLst/>
                    </a:prstGeom>
                  </pic:spPr>
                </pic:pic>
              </a:graphicData>
            </a:graphic>
          </wp:inline>
        </w:drawing>
      </w:r>
    </w:p>
    <w:p w14:paraId="558DE9BF" w14:textId="427E1981" w:rsidR="00514246" w:rsidRDefault="00514246" w:rsidP="0081384C">
      <w:pPr>
        <w:ind w:firstLine="0"/>
        <w:jc w:val="center"/>
      </w:pPr>
      <w:r>
        <w:t>Рисунок 3.</w:t>
      </w:r>
      <w:r w:rsidR="003227AC">
        <w:t>34</w:t>
      </w:r>
      <w:r>
        <w:t xml:space="preserve"> – Пелюсткова діаграма ранжування параметрів</w:t>
      </w:r>
    </w:p>
    <w:p w14:paraId="6D72DBDD" w14:textId="1FAD6843" w:rsidR="00514246" w:rsidRPr="00632F8B" w:rsidRDefault="00873150" w:rsidP="00514246">
      <w:pPr>
        <w:ind w:firstLine="0"/>
      </w:pPr>
      <w:r>
        <w:tab/>
      </w:r>
    </w:p>
    <w:p w14:paraId="4298EFE7" w14:textId="78D210A9" w:rsidR="000B3201" w:rsidRPr="000B3201" w:rsidRDefault="00987DA8" w:rsidP="000B3201">
      <w:r>
        <w:lastRenderedPageBreak/>
        <w:t>Було</w:t>
      </w:r>
      <w:r w:rsidR="00AB3FE1" w:rsidRPr="00AB3FE1">
        <w:t xml:space="preserve"> визначено, що більш оптимальний з точки зору техніко-економічного рівня є перший варіант, що включає такі завдання</w:t>
      </w:r>
      <w:r w:rsidR="00941F60">
        <w:rPr>
          <w:lang w:val="en-US"/>
        </w:rPr>
        <w:t xml:space="preserve"> [27]</w:t>
      </w:r>
      <w:r w:rsidR="00AB3FE1" w:rsidRPr="00AB3FE1">
        <w:t>: авторизація за допомогою логіна та пароля, відображення інформації користувача на основній сторінці, проведення навчання з використанням текстового файлу і проведення тестування з можливістю вибору відповідей</w:t>
      </w:r>
      <w:r>
        <w:t>.</w:t>
      </w:r>
      <w:r w:rsidR="000B3201">
        <w:t xml:space="preserve"> </w:t>
      </w:r>
      <w:r w:rsidR="000B3201" w:rsidRPr="000B3201">
        <w:t xml:space="preserve">Вартість розробки програмного продукту за першим варіантом становить </w:t>
      </w:r>
      <m:oMath>
        <m:r>
          <w:rPr>
            <w:rFonts w:ascii="Cambria Math" w:hAnsi="Cambria Math"/>
          </w:rPr>
          <m:t>72705.12 грн.</m:t>
        </m:r>
      </m:oMath>
    </w:p>
    <w:p w14:paraId="4A5F9F6B" w14:textId="77777777" w:rsidR="005614CF" w:rsidRPr="00021356" w:rsidRDefault="005614CF" w:rsidP="00FB6E18">
      <w:pPr>
        <w:ind w:firstLine="0"/>
        <w:rPr>
          <w:lang w:val="ru-RU"/>
        </w:rPr>
      </w:pPr>
    </w:p>
    <w:p w14:paraId="5173BAD7" w14:textId="54F1338B" w:rsidR="005614CF" w:rsidRPr="00F13C1D" w:rsidRDefault="005614CF" w:rsidP="00552181">
      <w:pPr>
        <w:pStyle w:val="Heading2"/>
      </w:pPr>
      <w:bookmarkStart w:id="28" w:name="_Toc168071156"/>
      <w:r w:rsidRPr="001B3ED9">
        <w:t>3.</w:t>
      </w:r>
      <w:r w:rsidR="00650808" w:rsidRPr="001B3ED9">
        <w:t>4</w:t>
      </w:r>
      <w:r w:rsidRPr="001B3ED9">
        <w:t xml:space="preserve"> Безпека життєдіяльності та охорони здоров’я</w:t>
      </w:r>
      <w:bookmarkEnd w:id="28"/>
    </w:p>
    <w:p w14:paraId="5FD3A451" w14:textId="77777777" w:rsidR="005614CF" w:rsidRPr="00F13C1D" w:rsidRDefault="005614CF" w:rsidP="005614CF"/>
    <w:p w14:paraId="5553ABF0" w14:textId="41869942" w:rsidR="005614CF" w:rsidRDefault="007C52AD" w:rsidP="005614CF">
      <w:r w:rsidRPr="007C52AD">
        <w:t>В медичному закладі необхідно організувати кабінет з комп’ютеризованим робочим місцем спеціаліста з охорони праці. Треба виявити та провести оцінку НШВФ, які діють на комп'ютеризованому робочому місці спеціаліста з використанням методів і прийомів дослідження формулюванні висновків та визначення заходів щодо запобігання проявленню або зменшення впливу на медичного працівника і пацієнта і цих небезпек.</w:t>
      </w:r>
    </w:p>
    <w:p w14:paraId="6704E56B" w14:textId="51AFCA28" w:rsidR="00812D41" w:rsidRDefault="00812D41" w:rsidP="005614CF">
      <w:r w:rsidRPr="00812D41">
        <w:t>Кабінет охорони праці є необхідним компонентом для забезпечення безпеки та здоров'я працівників у будь-якому підприємстві або організації. При його проектуванні і управлінні важливо врахувати ряд факторів з точки зору безпеки. Він має бути спланований, щоб забезпечити ефективну роботу спеціаліста з охорони праці, а також зручний доступ для працівників, які потребують консультацій. Кабінет повинен мати зручний доступ до інформаційних ресурсів, необхідних для проведення аналізу ризиків та розробки програм здоров'я та безпеки праці. Кабінет повинен відповідати всім вимогам та нормативам, встановленим законодавством щодо безпеки та здоров'я працівників.</w:t>
      </w:r>
    </w:p>
    <w:p w14:paraId="52FF1051" w14:textId="77777777" w:rsidR="00186E96" w:rsidRPr="00186E96" w:rsidRDefault="00186E96" w:rsidP="00186E96">
      <w:r w:rsidRPr="00186E96">
        <w:rPr>
          <w:b/>
          <w:bCs/>
        </w:rPr>
        <w:t>Завдання 1</w:t>
      </w:r>
      <w:r w:rsidRPr="00186E96">
        <w:t>: Необхідно розробити план приміщення з врахуванням вимог з охорони праці, а також обґрунтувати вибір обладнання та розташування робочих місць у відповідності до нормативних вимог.</w:t>
      </w:r>
    </w:p>
    <w:p w14:paraId="1E21C639" w14:textId="77777777" w:rsidR="00186E96" w:rsidRPr="00186E96" w:rsidRDefault="00186E96" w:rsidP="00186E96">
      <w:r w:rsidRPr="00186E96">
        <w:rPr>
          <w:b/>
          <w:bCs/>
        </w:rPr>
        <w:lastRenderedPageBreak/>
        <w:t>Завдання 2</w:t>
      </w:r>
      <w:r w:rsidRPr="00186E96">
        <w:t>: Провести оцінку ключових небезпечних і шкідливих виробничих факторів та порівняти їх з вимогами викладеними у відповідних нормативних документах.</w:t>
      </w:r>
    </w:p>
    <w:p w14:paraId="10BE4789" w14:textId="77777777" w:rsidR="00186E96" w:rsidRPr="00186E96" w:rsidRDefault="00186E96" w:rsidP="00186E96">
      <w:r w:rsidRPr="00186E96">
        <w:rPr>
          <w:b/>
          <w:bCs/>
        </w:rPr>
        <w:t>Завдання 3</w:t>
      </w:r>
      <w:r w:rsidRPr="00186E96">
        <w:t>: Запропонувати заходи по покращенню (нормалізації) умов праці при виконанні роботи на комп'ютеризованому робочому місці спеціаліста.</w:t>
      </w:r>
    </w:p>
    <w:p w14:paraId="6ECB098A" w14:textId="0AE1D7E8" w:rsidR="00186E96" w:rsidRDefault="00186E96" w:rsidP="00186E96">
      <w:r w:rsidRPr="00186E96">
        <w:t xml:space="preserve">Складемо план-схему кабінету охорони праці, обладнання та оснащення. (див. табл. </w:t>
      </w:r>
      <w:r w:rsidR="001B426C">
        <w:t>3</w:t>
      </w:r>
      <w:r w:rsidRPr="00186E96">
        <w:t>.1).</w:t>
      </w:r>
    </w:p>
    <w:p w14:paraId="1BD0C6B4" w14:textId="77777777" w:rsidR="008C7401" w:rsidRPr="00186E96" w:rsidRDefault="008C7401" w:rsidP="00186E96"/>
    <w:p w14:paraId="161D899A" w14:textId="603C8824" w:rsidR="00891E70" w:rsidRPr="00891E70" w:rsidRDefault="00891E70" w:rsidP="00891E70">
      <w:pPr>
        <w:jc w:val="right"/>
        <w:rPr>
          <w:i/>
          <w:iCs/>
        </w:rPr>
      </w:pPr>
      <w:r w:rsidRPr="00891E70">
        <w:rPr>
          <w:i/>
          <w:iCs/>
        </w:rPr>
        <w:t xml:space="preserve">Таблиця </w:t>
      </w:r>
      <w:r w:rsidR="00542B59">
        <w:rPr>
          <w:i/>
          <w:iCs/>
        </w:rPr>
        <w:t>3</w:t>
      </w:r>
      <w:r w:rsidRPr="00891E70">
        <w:rPr>
          <w:i/>
          <w:iCs/>
        </w:rPr>
        <w:t>.1</w:t>
      </w:r>
    </w:p>
    <w:p w14:paraId="0634860E" w14:textId="77777777" w:rsidR="00891E70" w:rsidRPr="00891E70" w:rsidRDefault="00891E70" w:rsidP="00891E70">
      <w:pPr>
        <w:jc w:val="center"/>
        <w:rPr>
          <w:b/>
          <w:bCs/>
        </w:rPr>
      </w:pPr>
      <w:r w:rsidRPr="00891E70">
        <w:rPr>
          <w:b/>
          <w:bCs/>
        </w:rPr>
        <w:t>План-схема кабінету спеціаліста з охорони праці, обладнання та оснащення</w:t>
      </w:r>
    </w:p>
    <w:tbl>
      <w:tblPr>
        <w:tblStyle w:val="TableGrid"/>
        <w:tblW w:w="0" w:type="auto"/>
        <w:tblLook w:val="04A0" w:firstRow="1" w:lastRow="0" w:firstColumn="1" w:lastColumn="0" w:noHBand="0" w:noVBand="1"/>
      </w:tblPr>
      <w:tblGrid>
        <w:gridCol w:w="578"/>
        <w:gridCol w:w="2132"/>
        <w:gridCol w:w="3837"/>
        <w:gridCol w:w="1275"/>
        <w:gridCol w:w="1524"/>
      </w:tblGrid>
      <w:tr w:rsidR="00891E70" w:rsidRPr="00891E70" w14:paraId="1F44B1AA" w14:textId="77777777" w:rsidTr="00517403">
        <w:tc>
          <w:tcPr>
            <w:tcW w:w="591" w:type="dxa"/>
          </w:tcPr>
          <w:p w14:paraId="280787E7" w14:textId="77777777" w:rsidR="00891E70" w:rsidRPr="00891E70" w:rsidRDefault="00891E70" w:rsidP="00E66A2C">
            <w:pPr>
              <w:ind w:firstLine="0"/>
              <w:jc w:val="center"/>
              <w:rPr>
                <w:b/>
                <w:bCs/>
                <w:sz w:val="24"/>
                <w:szCs w:val="24"/>
              </w:rPr>
            </w:pPr>
            <w:r w:rsidRPr="00891E70">
              <w:rPr>
                <w:b/>
                <w:bCs/>
                <w:sz w:val="24"/>
                <w:szCs w:val="24"/>
              </w:rPr>
              <w:t>№</w:t>
            </w:r>
          </w:p>
        </w:tc>
        <w:tc>
          <w:tcPr>
            <w:tcW w:w="2158" w:type="dxa"/>
          </w:tcPr>
          <w:p w14:paraId="43F560F7" w14:textId="77777777" w:rsidR="00891E70" w:rsidRPr="00891E70" w:rsidRDefault="00891E70" w:rsidP="00E66A2C">
            <w:pPr>
              <w:ind w:firstLine="0"/>
              <w:jc w:val="center"/>
              <w:rPr>
                <w:b/>
                <w:bCs/>
                <w:sz w:val="24"/>
                <w:szCs w:val="24"/>
              </w:rPr>
            </w:pPr>
            <w:r w:rsidRPr="00891E70">
              <w:rPr>
                <w:b/>
                <w:bCs/>
                <w:sz w:val="24"/>
                <w:szCs w:val="24"/>
              </w:rPr>
              <w:t>Найменування</w:t>
            </w:r>
          </w:p>
        </w:tc>
        <w:tc>
          <w:tcPr>
            <w:tcW w:w="3993" w:type="dxa"/>
          </w:tcPr>
          <w:p w14:paraId="3795B87A" w14:textId="77777777" w:rsidR="00891E70" w:rsidRPr="00891E70" w:rsidRDefault="00891E70" w:rsidP="00E66A2C">
            <w:pPr>
              <w:ind w:firstLine="0"/>
              <w:jc w:val="center"/>
              <w:rPr>
                <w:b/>
                <w:bCs/>
                <w:sz w:val="24"/>
                <w:szCs w:val="24"/>
              </w:rPr>
            </w:pPr>
            <w:r w:rsidRPr="00891E70">
              <w:rPr>
                <w:b/>
                <w:bCs/>
                <w:sz w:val="24"/>
                <w:szCs w:val="24"/>
              </w:rPr>
              <w:t>Основні характеристики</w:t>
            </w:r>
          </w:p>
        </w:tc>
        <w:tc>
          <w:tcPr>
            <w:tcW w:w="1275" w:type="dxa"/>
          </w:tcPr>
          <w:p w14:paraId="05D2E482" w14:textId="77777777" w:rsidR="00891E70" w:rsidRPr="00891E70" w:rsidRDefault="00891E70" w:rsidP="00E66A2C">
            <w:pPr>
              <w:ind w:firstLine="0"/>
              <w:jc w:val="center"/>
              <w:rPr>
                <w:b/>
                <w:bCs/>
                <w:sz w:val="24"/>
                <w:szCs w:val="24"/>
              </w:rPr>
            </w:pPr>
            <w:r w:rsidRPr="00891E70">
              <w:rPr>
                <w:b/>
                <w:bCs/>
                <w:sz w:val="24"/>
                <w:szCs w:val="24"/>
              </w:rPr>
              <w:t>Кількість</w:t>
            </w:r>
          </w:p>
        </w:tc>
        <w:tc>
          <w:tcPr>
            <w:tcW w:w="1610" w:type="dxa"/>
          </w:tcPr>
          <w:p w14:paraId="06950DF2" w14:textId="77777777" w:rsidR="00891E70" w:rsidRPr="00891E70" w:rsidRDefault="00891E70" w:rsidP="00E66A2C">
            <w:pPr>
              <w:ind w:firstLine="0"/>
              <w:jc w:val="center"/>
              <w:rPr>
                <w:b/>
                <w:bCs/>
                <w:sz w:val="24"/>
                <w:szCs w:val="24"/>
              </w:rPr>
            </w:pPr>
            <w:r w:rsidRPr="00891E70">
              <w:rPr>
                <w:b/>
                <w:bCs/>
                <w:sz w:val="24"/>
                <w:szCs w:val="24"/>
              </w:rPr>
              <w:t>Поз. на рис.</w:t>
            </w:r>
          </w:p>
        </w:tc>
      </w:tr>
      <w:tr w:rsidR="00891E70" w:rsidRPr="00891E70" w14:paraId="7A45E787" w14:textId="77777777" w:rsidTr="00517403">
        <w:tc>
          <w:tcPr>
            <w:tcW w:w="9627" w:type="dxa"/>
            <w:gridSpan w:val="5"/>
          </w:tcPr>
          <w:p w14:paraId="29609BCE" w14:textId="77777777" w:rsidR="00891E70" w:rsidRPr="00891E70" w:rsidRDefault="00891E70" w:rsidP="002778C7">
            <w:pPr>
              <w:ind w:firstLine="0"/>
              <w:jc w:val="center"/>
              <w:rPr>
                <w:b/>
                <w:bCs/>
                <w:sz w:val="24"/>
                <w:szCs w:val="24"/>
              </w:rPr>
            </w:pPr>
            <w:r w:rsidRPr="00891E70">
              <w:rPr>
                <w:b/>
                <w:bCs/>
                <w:sz w:val="24"/>
                <w:szCs w:val="24"/>
              </w:rPr>
              <w:t>Приміщення</w:t>
            </w:r>
          </w:p>
        </w:tc>
      </w:tr>
      <w:tr w:rsidR="00891E70" w:rsidRPr="00891E70" w14:paraId="20A22D66" w14:textId="77777777" w:rsidTr="00517403">
        <w:tc>
          <w:tcPr>
            <w:tcW w:w="591" w:type="dxa"/>
          </w:tcPr>
          <w:p w14:paraId="66D02100" w14:textId="77777777" w:rsidR="00891E70" w:rsidRPr="00891E70" w:rsidRDefault="00891E70" w:rsidP="002778C7">
            <w:pPr>
              <w:ind w:firstLine="0"/>
              <w:rPr>
                <w:sz w:val="24"/>
                <w:szCs w:val="24"/>
              </w:rPr>
            </w:pPr>
            <w:r w:rsidRPr="00891E70">
              <w:rPr>
                <w:sz w:val="24"/>
                <w:szCs w:val="24"/>
              </w:rPr>
              <w:t>1</w:t>
            </w:r>
          </w:p>
        </w:tc>
        <w:tc>
          <w:tcPr>
            <w:tcW w:w="2158" w:type="dxa"/>
          </w:tcPr>
          <w:p w14:paraId="598ED9AF" w14:textId="77777777" w:rsidR="00891E70" w:rsidRPr="00891E70" w:rsidRDefault="00891E70" w:rsidP="002778C7">
            <w:pPr>
              <w:ind w:firstLine="0"/>
              <w:rPr>
                <w:sz w:val="24"/>
                <w:szCs w:val="24"/>
              </w:rPr>
            </w:pPr>
            <w:r w:rsidRPr="00891E70">
              <w:rPr>
                <w:sz w:val="24"/>
                <w:szCs w:val="24"/>
              </w:rPr>
              <w:t>Параметри приіщення</w:t>
            </w:r>
          </w:p>
        </w:tc>
        <w:tc>
          <w:tcPr>
            <w:tcW w:w="3993" w:type="dxa"/>
          </w:tcPr>
          <w:p w14:paraId="584202DD" w14:textId="77777777" w:rsidR="00891E70" w:rsidRPr="00891E70" w:rsidRDefault="00891E70" w:rsidP="002778C7">
            <w:pPr>
              <w:ind w:firstLine="0"/>
              <w:rPr>
                <w:sz w:val="24"/>
                <w:szCs w:val="24"/>
              </w:rPr>
            </w:pPr>
            <w:r w:rsidRPr="00891E70">
              <w:rPr>
                <w:sz w:val="24"/>
                <w:szCs w:val="24"/>
                <w:lang w:val="en-US"/>
              </w:rPr>
              <w:t xml:space="preserve">S=34,15 </w:t>
            </w:r>
            <w:r w:rsidRPr="00891E70">
              <w:rPr>
                <w:sz w:val="24"/>
                <w:szCs w:val="24"/>
              </w:rPr>
              <w:t>м</w:t>
            </w:r>
            <w:r w:rsidRPr="00891E70">
              <w:rPr>
                <w:sz w:val="24"/>
                <w:szCs w:val="24"/>
                <w:vertAlign w:val="superscript"/>
              </w:rPr>
              <w:t>2</w:t>
            </w:r>
            <w:r w:rsidRPr="00891E70">
              <w:rPr>
                <w:sz w:val="24"/>
                <w:szCs w:val="24"/>
              </w:rPr>
              <w:t xml:space="preserve">; </w:t>
            </w:r>
            <w:r w:rsidRPr="00891E70">
              <w:rPr>
                <w:sz w:val="24"/>
                <w:szCs w:val="24"/>
                <w:lang w:val="en-US"/>
              </w:rPr>
              <w:t>V=98,36</w:t>
            </w:r>
            <w:r w:rsidRPr="00891E70">
              <w:rPr>
                <w:sz w:val="24"/>
                <w:szCs w:val="24"/>
              </w:rPr>
              <w:t xml:space="preserve"> м</w:t>
            </w:r>
            <w:r w:rsidRPr="00891E70">
              <w:rPr>
                <w:sz w:val="24"/>
                <w:szCs w:val="24"/>
                <w:vertAlign w:val="superscript"/>
              </w:rPr>
              <w:t>3</w:t>
            </w:r>
          </w:p>
        </w:tc>
        <w:tc>
          <w:tcPr>
            <w:tcW w:w="1275" w:type="dxa"/>
          </w:tcPr>
          <w:p w14:paraId="7774AE86" w14:textId="77777777" w:rsidR="00891E70" w:rsidRPr="00891E70" w:rsidRDefault="00891E70" w:rsidP="00572E96">
            <w:pPr>
              <w:ind w:firstLine="0"/>
              <w:jc w:val="center"/>
              <w:rPr>
                <w:sz w:val="24"/>
                <w:szCs w:val="24"/>
              </w:rPr>
            </w:pPr>
            <w:r w:rsidRPr="00891E70">
              <w:rPr>
                <w:sz w:val="24"/>
                <w:szCs w:val="24"/>
              </w:rPr>
              <w:t>-</w:t>
            </w:r>
          </w:p>
        </w:tc>
        <w:tc>
          <w:tcPr>
            <w:tcW w:w="1610" w:type="dxa"/>
          </w:tcPr>
          <w:p w14:paraId="52584D81" w14:textId="77777777" w:rsidR="00891E70" w:rsidRPr="00891E70" w:rsidRDefault="00891E70" w:rsidP="00572E96">
            <w:pPr>
              <w:ind w:firstLine="0"/>
              <w:jc w:val="center"/>
              <w:rPr>
                <w:sz w:val="24"/>
                <w:szCs w:val="24"/>
              </w:rPr>
            </w:pPr>
            <w:r w:rsidRPr="00891E70">
              <w:rPr>
                <w:sz w:val="24"/>
                <w:szCs w:val="24"/>
              </w:rPr>
              <w:t>-</w:t>
            </w:r>
          </w:p>
        </w:tc>
      </w:tr>
      <w:tr w:rsidR="00891E70" w:rsidRPr="00891E70" w14:paraId="36983490" w14:textId="77777777" w:rsidTr="00517403">
        <w:tc>
          <w:tcPr>
            <w:tcW w:w="591" w:type="dxa"/>
          </w:tcPr>
          <w:p w14:paraId="08B46C3D" w14:textId="77777777" w:rsidR="00891E70" w:rsidRPr="00891E70" w:rsidRDefault="00891E70" w:rsidP="002778C7">
            <w:pPr>
              <w:ind w:firstLine="0"/>
              <w:rPr>
                <w:sz w:val="24"/>
                <w:szCs w:val="24"/>
              </w:rPr>
            </w:pPr>
            <w:r w:rsidRPr="00891E70">
              <w:rPr>
                <w:sz w:val="24"/>
                <w:szCs w:val="24"/>
              </w:rPr>
              <w:t>2</w:t>
            </w:r>
          </w:p>
        </w:tc>
        <w:tc>
          <w:tcPr>
            <w:tcW w:w="2158" w:type="dxa"/>
          </w:tcPr>
          <w:p w14:paraId="0CA90CE5" w14:textId="77777777" w:rsidR="00891E70" w:rsidRPr="00891E70" w:rsidRDefault="00891E70" w:rsidP="002778C7">
            <w:pPr>
              <w:ind w:firstLine="0"/>
              <w:rPr>
                <w:sz w:val="24"/>
                <w:szCs w:val="24"/>
              </w:rPr>
            </w:pPr>
            <w:r w:rsidRPr="00891E70">
              <w:rPr>
                <w:sz w:val="24"/>
                <w:szCs w:val="24"/>
              </w:rPr>
              <w:t>Кількість праціюючих</w:t>
            </w:r>
          </w:p>
        </w:tc>
        <w:tc>
          <w:tcPr>
            <w:tcW w:w="3993" w:type="dxa"/>
          </w:tcPr>
          <w:p w14:paraId="4C607187" w14:textId="77777777" w:rsidR="00891E70" w:rsidRPr="00891E70" w:rsidRDefault="00891E70" w:rsidP="002778C7">
            <w:pPr>
              <w:ind w:firstLine="0"/>
              <w:rPr>
                <w:sz w:val="24"/>
                <w:szCs w:val="24"/>
              </w:rPr>
            </w:pPr>
            <w:r w:rsidRPr="00891E70">
              <w:rPr>
                <w:sz w:val="24"/>
                <w:szCs w:val="24"/>
              </w:rPr>
              <w:t>Медичний персонал, лікарі (під час інструктажів)</w:t>
            </w:r>
          </w:p>
        </w:tc>
        <w:tc>
          <w:tcPr>
            <w:tcW w:w="1275" w:type="dxa"/>
          </w:tcPr>
          <w:p w14:paraId="2AF014B2" w14:textId="77777777" w:rsidR="00891E70" w:rsidRPr="00891E70" w:rsidRDefault="00891E70" w:rsidP="00572E96">
            <w:pPr>
              <w:ind w:firstLine="0"/>
              <w:jc w:val="center"/>
              <w:rPr>
                <w:sz w:val="24"/>
                <w:szCs w:val="24"/>
              </w:rPr>
            </w:pPr>
            <w:r w:rsidRPr="00891E70">
              <w:rPr>
                <w:sz w:val="24"/>
                <w:szCs w:val="24"/>
              </w:rPr>
              <w:t>2-6</w:t>
            </w:r>
          </w:p>
        </w:tc>
        <w:tc>
          <w:tcPr>
            <w:tcW w:w="1610" w:type="dxa"/>
          </w:tcPr>
          <w:p w14:paraId="5756C389" w14:textId="77777777" w:rsidR="00891E70" w:rsidRPr="00891E70" w:rsidRDefault="00891E70" w:rsidP="00572E96">
            <w:pPr>
              <w:ind w:firstLine="0"/>
              <w:jc w:val="center"/>
              <w:rPr>
                <w:sz w:val="24"/>
                <w:szCs w:val="24"/>
              </w:rPr>
            </w:pPr>
            <w:r w:rsidRPr="00891E70">
              <w:rPr>
                <w:sz w:val="24"/>
                <w:szCs w:val="24"/>
              </w:rPr>
              <w:t>-</w:t>
            </w:r>
          </w:p>
        </w:tc>
      </w:tr>
      <w:tr w:rsidR="00891E70" w:rsidRPr="00891E70" w14:paraId="42967C5C" w14:textId="77777777" w:rsidTr="00517403">
        <w:tc>
          <w:tcPr>
            <w:tcW w:w="591" w:type="dxa"/>
          </w:tcPr>
          <w:p w14:paraId="08255155" w14:textId="77777777" w:rsidR="00891E70" w:rsidRPr="00891E70" w:rsidRDefault="00891E70" w:rsidP="002778C7">
            <w:pPr>
              <w:ind w:firstLine="0"/>
              <w:rPr>
                <w:sz w:val="24"/>
                <w:szCs w:val="24"/>
              </w:rPr>
            </w:pPr>
            <w:r w:rsidRPr="00891E70">
              <w:rPr>
                <w:sz w:val="24"/>
                <w:szCs w:val="24"/>
              </w:rPr>
              <w:t>3</w:t>
            </w:r>
          </w:p>
        </w:tc>
        <w:tc>
          <w:tcPr>
            <w:tcW w:w="2158" w:type="dxa"/>
          </w:tcPr>
          <w:p w14:paraId="1AADD544" w14:textId="77777777" w:rsidR="00891E70" w:rsidRPr="00891E70" w:rsidRDefault="00891E70" w:rsidP="002778C7">
            <w:pPr>
              <w:ind w:firstLine="0"/>
              <w:rPr>
                <w:sz w:val="24"/>
                <w:szCs w:val="24"/>
              </w:rPr>
            </w:pPr>
            <w:r w:rsidRPr="00891E70">
              <w:rPr>
                <w:sz w:val="24"/>
                <w:szCs w:val="24"/>
              </w:rPr>
              <w:t>Природне освітлення</w:t>
            </w:r>
          </w:p>
        </w:tc>
        <w:tc>
          <w:tcPr>
            <w:tcW w:w="3993" w:type="dxa"/>
          </w:tcPr>
          <w:p w14:paraId="19DB4BB3" w14:textId="77777777" w:rsidR="00891E70" w:rsidRPr="00021356" w:rsidRDefault="00891E70" w:rsidP="002778C7">
            <w:pPr>
              <w:ind w:firstLine="0"/>
              <w:rPr>
                <w:sz w:val="24"/>
                <w:szCs w:val="24"/>
                <w:lang w:val="ru-RU"/>
              </w:rPr>
            </w:pPr>
            <w:r w:rsidRPr="00891E70">
              <w:rPr>
                <w:sz w:val="24"/>
                <w:szCs w:val="24"/>
              </w:rPr>
              <w:t xml:space="preserve">Металопластикове вікно </w:t>
            </w:r>
            <w:r w:rsidRPr="00891E70">
              <w:rPr>
                <w:sz w:val="24"/>
                <w:szCs w:val="24"/>
                <w:lang w:val="en-US"/>
              </w:rPr>
              <w:t>Rehau</w:t>
            </w:r>
            <w:r w:rsidRPr="00021356">
              <w:rPr>
                <w:sz w:val="24"/>
                <w:szCs w:val="24"/>
                <w:lang w:val="ru-RU"/>
              </w:rPr>
              <w:t xml:space="preserve"> </w:t>
            </w:r>
            <w:r w:rsidRPr="00891E70">
              <w:rPr>
                <w:sz w:val="24"/>
                <w:szCs w:val="24"/>
                <w:lang w:val="en-US"/>
              </w:rPr>
              <w:t>E</w:t>
            </w:r>
            <w:r w:rsidRPr="00021356">
              <w:rPr>
                <w:sz w:val="24"/>
                <w:szCs w:val="24"/>
                <w:lang w:val="ru-RU"/>
              </w:rPr>
              <w:t>60</w:t>
            </w:r>
          </w:p>
          <w:p w14:paraId="0CF3DC23" w14:textId="77777777" w:rsidR="00891E70" w:rsidRPr="00891E70" w:rsidRDefault="00891E70" w:rsidP="002778C7">
            <w:pPr>
              <w:ind w:firstLine="0"/>
              <w:rPr>
                <w:sz w:val="24"/>
                <w:szCs w:val="24"/>
              </w:rPr>
            </w:pPr>
            <w:r w:rsidRPr="00891E70">
              <w:rPr>
                <w:sz w:val="24"/>
                <w:szCs w:val="24"/>
              </w:rPr>
              <w:t>Розміри, мм: 1200х1400</w:t>
            </w:r>
          </w:p>
        </w:tc>
        <w:tc>
          <w:tcPr>
            <w:tcW w:w="1275" w:type="dxa"/>
          </w:tcPr>
          <w:p w14:paraId="0250D07C" w14:textId="77777777" w:rsidR="00891E70" w:rsidRPr="00891E70" w:rsidRDefault="00891E70" w:rsidP="00572E96">
            <w:pPr>
              <w:ind w:firstLine="0"/>
              <w:jc w:val="center"/>
              <w:rPr>
                <w:sz w:val="24"/>
                <w:szCs w:val="24"/>
              </w:rPr>
            </w:pPr>
            <w:r w:rsidRPr="00891E70">
              <w:rPr>
                <w:sz w:val="24"/>
                <w:szCs w:val="24"/>
              </w:rPr>
              <w:t>1</w:t>
            </w:r>
          </w:p>
        </w:tc>
        <w:tc>
          <w:tcPr>
            <w:tcW w:w="1610" w:type="dxa"/>
          </w:tcPr>
          <w:p w14:paraId="715AC723" w14:textId="77777777" w:rsidR="00891E70" w:rsidRPr="00891E70" w:rsidRDefault="00891E70" w:rsidP="00572E96">
            <w:pPr>
              <w:ind w:firstLine="0"/>
              <w:jc w:val="center"/>
              <w:rPr>
                <w:sz w:val="24"/>
                <w:szCs w:val="24"/>
              </w:rPr>
            </w:pPr>
            <w:r w:rsidRPr="00891E70">
              <w:rPr>
                <w:sz w:val="24"/>
                <w:szCs w:val="24"/>
              </w:rPr>
              <w:t>1</w:t>
            </w:r>
          </w:p>
        </w:tc>
      </w:tr>
      <w:tr w:rsidR="00891E70" w:rsidRPr="00891E70" w14:paraId="603AEF2C" w14:textId="77777777" w:rsidTr="00517403">
        <w:tc>
          <w:tcPr>
            <w:tcW w:w="591" w:type="dxa"/>
          </w:tcPr>
          <w:p w14:paraId="222D9C88" w14:textId="77777777" w:rsidR="00891E70" w:rsidRPr="00891E70" w:rsidRDefault="00891E70" w:rsidP="002778C7">
            <w:pPr>
              <w:ind w:firstLine="0"/>
              <w:rPr>
                <w:sz w:val="24"/>
                <w:szCs w:val="24"/>
              </w:rPr>
            </w:pPr>
            <w:r w:rsidRPr="00891E70">
              <w:rPr>
                <w:sz w:val="24"/>
                <w:szCs w:val="24"/>
              </w:rPr>
              <w:t>4</w:t>
            </w:r>
          </w:p>
        </w:tc>
        <w:tc>
          <w:tcPr>
            <w:tcW w:w="2158" w:type="dxa"/>
          </w:tcPr>
          <w:p w14:paraId="4ADACF58" w14:textId="77777777" w:rsidR="00891E70" w:rsidRPr="00891E70" w:rsidRDefault="00891E70" w:rsidP="002778C7">
            <w:pPr>
              <w:ind w:firstLine="0"/>
              <w:rPr>
                <w:sz w:val="24"/>
                <w:szCs w:val="24"/>
              </w:rPr>
            </w:pPr>
            <w:r w:rsidRPr="00891E70">
              <w:rPr>
                <w:sz w:val="24"/>
                <w:szCs w:val="24"/>
              </w:rPr>
              <w:t>Штучне освітлення</w:t>
            </w:r>
          </w:p>
        </w:tc>
        <w:tc>
          <w:tcPr>
            <w:tcW w:w="3993" w:type="dxa"/>
          </w:tcPr>
          <w:p w14:paraId="475136D0" w14:textId="77777777" w:rsidR="00891E70" w:rsidRPr="00021356" w:rsidRDefault="00891E70" w:rsidP="002778C7">
            <w:pPr>
              <w:ind w:firstLine="0"/>
              <w:rPr>
                <w:sz w:val="24"/>
                <w:szCs w:val="24"/>
                <w:lang w:val="ru-RU"/>
              </w:rPr>
            </w:pPr>
            <w:r w:rsidRPr="00891E70">
              <w:rPr>
                <w:sz w:val="24"/>
                <w:szCs w:val="24"/>
              </w:rPr>
              <w:t xml:space="preserve">Світильник лінійний дволамповий ЛПО </w:t>
            </w:r>
            <w:r w:rsidRPr="00891E70">
              <w:rPr>
                <w:sz w:val="24"/>
                <w:szCs w:val="24"/>
                <w:lang w:val="en-US"/>
              </w:rPr>
              <w:t>SY</w:t>
            </w:r>
            <w:r w:rsidRPr="00021356">
              <w:rPr>
                <w:sz w:val="24"/>
                <w:szCs w:val="24"/>
                <w:lang w:val="ru-RU"/>
              </w:rPr>
              <w:t>01-118</w:t>
            </w:r>
          </w:p>
          <w:p w14:paraId="11B0AD38" w14:textId="77777777" w:rsidR="00891E70" w:rsidRPr="00891E70" w:rsidRDefault="00891E70" w:rsidP="00891E70">
            <w:pPr>
              <w:rPr>
                <w:sz w:val="24"/>
                <w:szCs w:val="24"/>
              </w:rPr>
            </w:pPr>
            <w:r w:rsidRPr="00891E70">
              <w:rPr>
                <w:sz w:val="24"/>
                <w:szCs w:val="24"/>
              </w:rPr>
              <w:t>Розміри, мм: 620х45х40</w:t>
            </w:r>
          </w:p>
        </w:tc>
        <w:tc>
          <w:tcPr>
            <w:tcW w:w="1275" w:type="dxa"/>
          </w:tcPr>
          <w:p w14:paraId="41F20726" w14:textId="77777777" w:rsidR="00891E70" w:rsidRPr="00891E70" w:rsidRDefault="00891E70" w:rsidP="00572E96">
            <w:pPr>
              <w:ind w:firstLine="0"/>
              <w:jc w:val="center"/>
              <w:rPr>
                <w:sz w:val="24"/>
                <w:szCs w:val="24"/>
              </w:rPr>
            </w:pPr>
            <w:r w:rsidRPr="00891E70">
              <w:rPr>
                <w:sz w:val="24"/>
                <w:szCs w:val="24"/>
              </w:rPr>
              <w:t>3</w:t>
            </w:r>
          </w:p>
        </w:tc>
        <w:tc>
          <w:tcPr>
            <w:tcW w:w="1610" w:type="dxa"/>
          </w:tcPr>
          <w:p w14:paraId="7D09136B" w14:textId="77777777" w:rsidR="00891E70" w:rsidRPr="00891E70" w:rsidRDefault="00891E70" w:rsidP="00572E96">
            <w:pPr>
              <w:ind w:firstLine="0"/>
              <w:jc w:val="center"/>
              <w:rPr>
                <w:sz w:val="24"/>
                <w:szCs w:val="24"/>
              </w:rPr>
            </w:pPr>
            <w:r w:rsidRPr="00891E70">
              <w:rPr>
                <w:sz w:val="24"/>
                <w:szCs w:val="24"/>
              </w:rPr>
              <w:t>2</w:t>
            </w:r>
          </w:p>
        </w:tc>
      </w:tr>
      <w:tr w:rsidR="00891E70" w:rsidRPr="00891E70" w14:paraId="55F02B3A" w14:textId="77777777" w:rsidTr="00517403">
        <w:tc>
          <w:tcPr>
            <w:tcW w:w="591" w:type="dxa"/>
          </w:tcPr>
          <w:p w14:paraId="4FF65C33" w14:textId="77777777" w:rsidR="00891E70" w:rsidRPr="00891E70" w:rsidRDefault="00891E70" w:rsidP="002778C7">
            <w:pPr>
              <w:ind w:firstLine="0"/>
              <w:rPr>
                <w:sz w:val="24"/>
                <w:szCs w:val="24"/>
              </w:rPr>
            </w:pPr>
            <w:r w:rsidRPr="00891E70">
              <w:rPr>
                <w:sz w:val="24"/>
                <w:szCs w:val="24"/>
              </w:rPr>
              <w:t>5</w:t>
            </w:r>
          </w:p>
        </w:tc>
        <w:tc>
          <w:tcPr>
            <w:tcW w:w="2158" w:type="dxa"/>
          </w:tcPr>
          <w:p w14:paraId="393BFBFA" w14:textId="77777777" w:rsidR="00891E70" w:rsidRPr="00891E70" w:rsidRDefault="00891E70" w:rsidP="002778C7">
            <w:pPr>
              <w:ind w:firstLine="0"/>
              <w:rPr>
                <w:sz w:val="24"/>
                <w:szCs w:val="24"/>
              </w:rPr>
            </w:pPr>
            <w:r w:rsidRPr="00891E70">
              <w:rPr>
                <w:sz w:val="24"/>
                <w:szCs w:val="24"/>
              </w:rPr>
              <w:t>Природна вентиляція</w:t>
            </w:r>
          </w:p>
        </w:tc>
        <w:tc>
          <w:tcPr>
            <w:tcW w:w="3993" w:type="dxa"/>
          </w:tcPr>
          <w:p w14:paraId="4D3E6B6E" w14:textId="77777777" w:rsidR="00891E70" w:rsidRPr="00891E70" w:rsidRDefault="00891E70" w:rsidP="002778C7">
            <w:pPr>
              <w:ind w:firstLine="0"/>
              <w:rPr>
                <w:sz w:val="24"/>
                <w:szCs w:val="24"/>
              </w:rPr>
            </w:pPr>
            <w:r w:rsidRPr="00891E70">
              <w:rPr>
                <w:sz w:val="24"/>
                <w:szCs w:val="24"/>
              </w:rPr>
              <w:t>Безканальна вентиляція</w:t>
            </w:r>
          </w:p>
        </w:tc>
        <w:tc>
          <w:tcPr>
            <w:tcW w:w="1275" w:type="dxa"/>
          </w:tcPr>
          <w:p w14:paraId="6EAC2AFB" w14:textId="77777777" w:rsidR="00891E70" w:rsidRPr="00891E70" w:rsidRDefault="00891E70" w:rsidP="00572E96">
            <w:pPr>
              <w:ind w:firstLine="0"/>
              <w:jc w:val="center"/>
              <w:rPr>
                <w:sz w:val="24"/>
                <w:szCs w:val="24"/>
              </w:rPr>
            </w:pPr>
            <w:r w:rsidRPr="00891E70">
              <w:rPr>
                <w:sz w:val="24"/>
                <w:szCs w:val="24"/>
              </w:rPr>
              <w:t>-</w:t>
            </w:r>
          </w:p>
        </w:tc>
        <w:tc>
          <w:tcPr>
            <w:tcW w:w="1610" w:type="dxa"/>
          </w:tcPr>
          <w:p w14:paraId="5DF9DF16" w14:textId="77777777" w:rsidR="00891E70" w:rsidRPr="00891E70" w:rsidRDefault="00891E70" w:rsidP="00572E96">
            <w:pPr>
              <w:ind w:firstLine="0"/>
              <w:jc w:val="center"/>
              <w:rPr>
                <w:sz w:val="24"/>
                <w:szCs w:val="24"/>
              </w:rPr>
            </w:pPr>
            <w:r w:rsidRPr="00891E70">
              <w:rPr>
                <w:sz w:val="24"/>
                <w:szCs w:val="24"/>
              </w:rPr>
              <w:t>-</w:t>
            </w:r>
          </w:p>
        </w:tc>
      </w:tr>
      <w:tr w:rsidR="00891E70" w:rsidRPr="00891E70" w14:paraId="0A016A32" w14:textId="77777777" w:rsidTr="00517403">
        <w:tc>
          <w:tcPr>
            <w:tcW w:w="591" w:type="dxa"/>
          </w:tcPr>
          <w:p w14:paraId="79B740E9" w14:textId="77777777" w:rsidR="00891E70" w:rsidRPr="00891E70" w:rsidRDefault="00891E70" w:rsidP="002778C7">
            <w:pPr>
              <w:ind w:firstLine="0"/>
              <w:rPr>
                <w:sz w:val="24"/>
                <w:szCs w:val="24"/>
              </w:rPr>
            </w:pPr>
            <w:r w:rsidRPr="00891E70">
              <w:rPr>
                <w:sz w:val="24"/>
                <w:szCs w:val="24"/>
              </w:rPr>
              <w:t>6</w:t>
            </w:r>
          </w:p>
        </w:tc>
        <w:tc>
          <w:tcPr>
            <w:tcW w:w="2158" w:type="dxa"/>
          </w:tcPr>
          <w:p w14:paraId="0642199E" w14:textId="77777777" w:rsidR="00891E70" w:rsidRPr="00891E70" w:rsidRDefault="00891E70" w:rsidP="002778C7">
            <w:pPr>
              <w:ind w:firstLine="0"/>
              <w:rPr>
                <w:sz w:val="24"/>
                <w:szCs w:val="24"/>
              </w:rPr>
            </w:pPr>
            <w:r w:rsidRPr="00891E70">
              <w:rPr>
                <w:sz w:val="24"/>
                <w:szCs w:val="24"/>
              </w:rPr>
              <w:t>Штучна вентиляція</w:t>
            </w:r>
          </w:p>
        </w:tc>
        <w:tc>
          <w:tcPr>
            <w:tcW w:w="3993" w:type="dxa"/>
          </w:tcPr>
          <w:p w14:paraId="30DD7653" w14:textId="77777777" w:rsidR="00891E70" w:rsidRPr="00891E70" w:rsidRDefault="00891E70" w:rsidP="00E120BE">
            <w:pPr>
              <w:ind w:firstLine="0"/>
              <w:rPr>
                <w:sz w:val="24"/>
                <w:szCs w:val="24"/>
              </w:rPr>
            </w:pPr>
            <w:r w:rsidRPr="00891E70">
              <w:rPr>
                <w:sz w:val="24"/>
                <w:szCs w:val="24"/>
              </w:rPr>
              <w:t>Припливно-витяжна вентиляція</w:t>
            </w:r>
          </w:p>
        </w:tc>
        <w:tc>
          <w:tcPr>
            <w:tcW w:w="1275" w:type="dxa"/>
          </w:tcPr>
          <w:p w14:paraId="3B112346" w14:textId="77777777" w:rsidR="00891E70" w:rsidRPr="00891E70" w:rsidRDefault="00891E70" w:rsidP="00572E96">
            <w:pPr>
              <w:ind w:firstLine="0"/>
              <w:jc w:val="center"/>
              <w:rPr>
                <w:sz w:val="24"/>
                <w:szCs w:val="24"/>
              </w:rPr>
            </w:pPr>
            <w:r w:rsidRPr="00891E70">
              <w:rPr>
                <w:sz w:val="24"/>
                <w:szCs w:val="24"/>
              </w:rPr>
              <w:t>-</w:t>
            </w:r>
          </w:p>
        </w:tc>
        <w:tc>
          <w:tcPr>
            <w:tcW w:w="1610" w:type="dxa"/>
          </w:tcPr>
          <w:p w14:paraId="1B82F518" w14:textId="77777777" w:rsidR="00891E70" w:rsidRPr="00891E70" w:rsidRDefault="00891E70" w:rsidP="00572E96">
            <w:pPr>
              <w:ind w:firstLine="0"/>
              <w:jc w:val="center"/>
              <w:rPr>
                <w:sz w:val="24"/>
                <w:szCs w:val="24"/>
              </w:rPr>
            </w:pPr>
            <w:r w:rsidRPr="00891E70">
              <w:rPr>
                <w:sz w:val="24"/>
                <w:szCs w:val="24"/>
              </w:rPr>
              <w:t>-</w:t>
            </w:r>
          </w:p>
        </w:tc>
      </w:tr>
      <w:tr w:rsidR="00891E70" w:rsidRPr="00891E70" w14:paraId="2B94762A" w14:textId="77777777" w:rsidTr="00517403">
        <w:tc>
          <w:tcPr>
            <w:tcW w:w="591" w:type="dxa"/>
          </w:tcPr>
          <w:p w14:paraId="7353B6C9" w14:textId="77777777" w:rsidR="00891E70" w:rsidRPr="00891E70" w:rsidRDefault="00891E70" w:rsidP="002778C7">
            <w:pPr>
              <w:ind w:firstLine="0"/>
              <w:rPr>
                <w:sz w:val="24"/>
                <w:szCs w:val="24"/>
              </w:rPr>
            </w:pPr>
            <w:r w:rsidRPr="00891E70">
              <w:rPr>
                <w:sz w:val="24"/>
                <w:szCs w:val="24"/>
              </w:rPr>
              <w:t>7</w:t>
            </w:r>
          </w:p>
        </w:tc>
        <w:tc>
          <w:tcPr>
            <w:tcW w:w="2158" w:type="dxa"/>
          </w:tcPr>
          <w:p w14:paraId="6D9826D1" w14:textId="77777777" w:rsidR="00891E70" w:rsidRPr="00891E70" w:rsidRDefault="00891E70" w:rsidP="002778C7">
            <w:pPr>
              <w:ind w:firstLine="0"/>
              <w:rPr>
                <w:sz w:val="24"/>
                <w:szCs w:val="24"/>
              </w:rPr>
            </w:pPr>
            <w:r w:rsidRPr="00891E70">
              <w:rPr>
                <w:sz w:val="24"/>
                <w:szCs w:val="24"/>
              </w:rPr>
              <w:t>Опалення</w:t>
            </w:r>
          </w:p>
        </w:tc>
        <w:tc>
          <w:tcPr>
            <w:tcW w:w="3993" w:type="dxa"/>
          </w:tcPr>
          <w:p w14:paraId="01160C0D" w14:textId="770774B0" w:rsidR="00891E70" w:rsidRPr="00891E70" w:rsidRDefault="00891E70" w:rsidP="002778C7">
            <w:pPr>
              <w:ind w:firstLine="0"/>
              <w:rPr>
                <w:sz w:val="24"/>
                <w:szCs w:val="24"/>
              </w:rPr>
            </w:pPr>
            <w:r w:rsidRPr="00891E70">
              <w:rPr>
                <w:sz w:val="24"/>
                <w:szCs w:val="24"/>
              </w:rPr>
              <w:t xml:space="preserve">Радіатор алюмінієвий </w:t>
            </w:r>
            <w:r w:rsidR="00AE2887">
              <w:rPr>
                <w:sz w:val="24"/>
                <w:szCs w:val="24"/>
                <w:lang w:val="en-US"/>
              </w:rPr>
              <w:t>Kermi</w:t>
            </w:r>
            <w:r w:rsidRPr="00021356">
              <w:rPr>
                <w:sz w:val="24"/>
                <w:szCs w:val="24"/>
              </w:rPr>
              <w:t xml:space="preserve"> (12</w:t>
            </w:r>
            <w:r w:rsidRPr="00891E70">
              <w:rPr>
                <w:sz w:val="24"/>
                <w:szCs w:val="24"/>
              </w:rPr>
              <w:t>-секц.</w:t>
            </w:r>
            <w:r w:rsidRPr="00021356">
              <w:rPr>
                <w:sz w:val="24"/>
                <w:szCs w:val="24"/>
              </w:rPr>
              <w:t>)</w:t>
            </w:r>
            <w:r w:rsidRPr="00891E70">
              <w:rPr>
                <w:sz w:val="24"/>
                <w:szCs w:val="24"/>
              </w:rPr>
              <w:t xml:space="preserve">, </w:t>
            </w:r>
            <w:r w:rsidRPr="00891E70">
              <w:rPr>
                <w:sz w:val="24"/>
                <w:szCs w:val="24"/>
                <w:lang w:val="en-US"/>
              </w:rPr>
              <w:t>MASTER</w:t>
            </w:r>
            <w:r w:rsidRPr="00021356">
              <w:rPr>
                <w:sz w:val="24"/>
                <w:szCs w:val="24"/>
              </w:rPr>
              <w:t xml:space="preserve"> </w:t>
            </w:r>
            <w:r w:rsidRPr="00891E70">
              <w:rPr>
                <w:sz w:val="24"/>
                <w:szCs w:val="24"/>
                <w:lang w:val="en-US"/>
              </w:rPr>
              <w:t>D</w:t>
            </w:r>
            <w:r w:rsidRPr="00021356">
              <w:rPr>
                <w:sz w:val="24"/>
                <w:szCs w:val="24"/>
              </w:rPr>
              <w:t xml:space="preserve">3 500/100 </w:t>
            </w:r>
            <w:r w:rsidRPr="00891E70">
              <w:rPr>
                <w:sz w:val="24"/>
                <w:szCs w:val="24"/>
              </w:rPr>
              <w:t>16атм.</w:t>
            </w:r>
          </w:p>
          <w:p w14:paraId="45D90665" w14:textId="77777777" w:rsidR="00891E70" w:rsidRPr="00891E70" w:rsidRDefault="00891E70" w:rsidP="002778C7">
            <w:pPr>
              <w:ind w:firstLine="0"/>
              <w:rPr>
                <w:sz w:val="24"/>
                <w:szCs w:val="24"/>
              </w:rPr>
            </w:pPr>
            <w:r w:rsidRPr="00891E70">
              <w:rPr>
                <w:sz w:val="24"/>
                <w:szCs w:val="24"/>
              </w:rPr>
              <w:t>Розміри, мм: 1000х557х100</w:t>
            </w:r>
          </w:p>
        </w:tc>
        <w:tc>
          <w:tcPr>
            <w:tcW w:w="1275" w:type="dxa"/>
          </w:tcPr>
          <w:p w14:paraId="31D728F6" w14:textId="77777777" w:rsidR="00891E70" w:rsidRPr="00891E70" w:rsidRDefault="00891E70" w:rsidP="00572E96">
            <w:pPr>
              <w:ind w:firstLine="0"/>
              <w:jc w:val="center"/>
              <w:rPr>
                <w:sz w:val="24"/>
                <w:szCs w:val="24"/>
              </w:rPr>
            </w:pPr>
            <w:r w:rsidRPr="00891E70">
              <w:rPr>
                <w:sz w:val="24"/>
                <w:szCs w:val="24"/>
              </w:rPr>
              <w:t>1</w:t>
            </w:r>
          </w:p>
        </w:tc>
        <w:tc>
          <w:tcPr>
            <w:tcW w:w="1610" w:type="dxa"/>
          </w:tcPr>
          <w:p w14:paraId="264B2343" w14:textId="77777777" w:rsidR="00891E70" w:rsidRPr="00891E70" w:rsidRDefault="00891E70" w:rsidP="00572E96">
            <w:pPr>
              <w:ind w:firstLine="0"/>
              <w:jc w:val="center"/>
              <w:rPr>
                <w:sz w:val="24"/>
                <w:szCs w:val="24"/>
              </w:rPr>
            </w:pPr>
            <w:r w:rsidRPr="00891E70">
              <w:rPr>
                <w:sz w:val="24"/>
                <w:szCs w:val="24"/>
              </w:rPr>
              <w:t>3</w:t>
            </w:r>
          </w:p>
        </w:tc>
      </w:tr>
      <w:tr w:rsidR="00891E70" w:rsidRPr="00891E70" w14:paraId="48F220C8" w14:textId="77777777" w:rsidTr="00517403">
        <w:tc>
          <w:tcPr>
            <w:tcW w:w="591" w:type="dxa"/>
          </w:tcPr>
          <w:p w14:paraId="79860544" w14:textId="77777777" w:rsidR="00891E70" w:rsidRPr="00891E70" w:rsidRDefault="00891E70" w:rsidP="002778C7">
            <w:pPr>
              <w:ind w:firstLine="0"/>
              <w:rPr>
                <w:sz w:val="24"/>
                <w:szCs w:val="24"/>
              </w:rPr>
            </w:pPr>
            <w:r w:rsidRPr="00891E70">
              <w:rPr>
                <w:sz w:val="24"/>
                <w:szCs w:val="24"/>
              </w:rPr>
              <w:t>8</w:t>
            </w:r>
          </w:p>
        </w:tc>
        <w:tc>
          <w:tcPr>
            <w:tcW w:w="2158" w:type="dxa"/>
          </w:tcPr>
          <w:p w14:paraId="25850401" w14:textId="77777777" w:rsidR="00891E70" w:rsidRPr="00891E70" w:rsidRDefault="00891E70" w:rsidP="002778C7">
            <w:pPr>
              <w:ind w:firstLine="0"/>
              <w:rPr>
                <w:sz w:val="24"/>
                <w:szCs w:val="24"/>
              </w:rPr>
            </w:pPr>
            <w:r w:rsidRPr="00891E70">
              <w:rPr>
                <w:sz w:val="24"/>
                <w:szCs w:val="24"/>
              </w:rPr>
              <w:t>Знезаражування</w:t>
            </w:r>
          </w:p>
        </w:tc>
        <w:tc>
          <w:tcPr>
            <w:tcW w:w="3993" w:type="dxa"/>
          </w:tcPr>
          <w:p w14:paraId="7AF76F67" w14:textId="77777777" w:rsidR="00891E70" w:rsidRPr="00891E70" w:rsidRDefault="00891E70" w:rsidP="002778C7">
            <w:pPr>
              <w:ind w:firstLine="0"/>
              <w:rPr>
                <w:sz w:val="24"/>
                <w:szCs w:val="24"/>
              </w:rPr>
            </w:pPr>
            <w:r w:rsidRPr="00891E70">
              <w:rPr>
                <w:sz w:val="24"/>
                <w:szCs w:val="24"/>
              </w:rPr>
              <w:t>Бактерицидний опромінювач ОБП-30</w:t>
            </w:r>
          </w:p>
          <w:p w14:paraId="0179C8D8" w14:textId="77777777" w:rsidR="00891E70" w:rsidRPr="00891E70" w:rsidRDefault="00891E70" w:rsidP="002778C7">
            <w:pPr>
              <w:ind w:firstLine="0"/>
              <w:rPr>
                <w:sz w:val="24"/>
                <w:szCs w:val="24"/>
              </w:rPr>
            </w:pPr>
            <w:r w:rsidRPr="00891E70">
              <w:rPr>
                <w:sz w:val="24"/>
                <w:szCs w:val="24"/>
              </w:rPr>
              <w:t>Розміри, мм: 940х160х140</w:t>
            </w:r>
          </w:p>
        </w:tc>
        <w:tc>
          <w:tcPr>
            <w:tcW w:w="1275" w:type="dxa"/>
          </w:tcPr>
          <w:p w14:paraId="381AB4DA" w14:textId="77777777" w:rsidR="00891E70" w:rsidRPr="00891E70" w:rsidRDefault="00891E70" w:rsidP="00572E96">
            <w:pPr>
              <w:ind w:firstLine="0"/>
              <w:jc w:val="center"/>
              <w:rPr>
                <w:sz w:val="24"/>
                <w:szCs w:val="24"/>
              </w:rPr>
            </w:pPr>
            <w:r w:rsidRPr="00891E70">
              <w:rPr>
                <w:sz w:val="24"/>
                <w:szCs w:val="24"/>
              </w:rPr>
              <w:t>1</w:t>
            </w:r>
          </w:p>
        </w:tc>
        <w:tc>
          <w:tcPr>
            <w:tcW w:w="1610" w:type="dxa"/>
          </w:tcPr>
          <w:p w14:paraId="7398D361" w14:textId="77777777" w:rsidR="00891E70" w:rsidRPr="00891E70" w:rsidRDefault="00891E70" w:rsidP="00572E96">
            <w:pPr>
              <w:ind w:firstLine="0"/>
              <w:jc w:val="center"/>
              <w:rPr>
                <w:sz w:val="24"/>
                <w:szCs w:val="24"/>
              </w:rPr>
            </w:pPr>
            <w:r w:rsidRPr="00891E70">
              <w:rPr>
                <w:sz w:val="24"/>
                <w:szCs w:val="24"/>
              </w:rPr>
              <w:t>4</w:t>
            </w:r>
          </w:p>
        </w:tc>
      </w:tr>
      <w:tr w:rsidR="00891E70" w:rsidRPr="00891E70" w14:paraId="3B984F31" w14:textId="77777777" w:rsidTr="00517403">
        <w:tc>
          <w:tcPr>
            <w:tcW w:w="9627" w:type="dxa"/>
            <w:gridSpan w:val="5"/>
          </w:tcPr>
          <w:p w14:paraId="0BE06BE8" w14:textId="77777777" w:rsidR="00891E70" w:rsidRPr="00891E70" w:rsidRDefault="00891E70" w:rsidP="00572E96">
            <w:pPr>
              <w:ind w:firstLine="0"/>
              <w:jc w:val="center"/>
              <w:rPr>
                <w:b/>
                <w:bCs/>
                <w:sz w:val="24"/>
                <w:szCs w:val="24"/>
              </w:rPr>
            </w:pPr>
            <w:r w:rsidRPr="00891E70">
              <w:rPr>
                <w:b/>
                <w:bCs/>
                <w:sz w:val="24"/>
                <w:szCs w:val="24"/>
              </w:rPr>
              <w:t>Обладнання, оснащення, матеріали</w:t>
            </w:r>
          </w:p>
        </w:tc>
      </w:tr>
      <w:tr w:rsidR="00891E70" w:rsidRPr="00891E70" w14:paraId="1605F017" w14:textId="77777777" w:rsidTr="00517403">
        <w:tc>
          <w:tcPr>
            <w:tcW w:w="591" w:type="dxa"/>
          </w:tcPr>
          <w:p w14:paraId="5D22CF35" w14:textId="77777777" w:rsidR="00891E70" w:rsidRPr="00891E70" w:rsidRDefault="00891E70" w:rsidP="002778C7">
            <w:pPr>
              <w:ind w:firstLine="0"/>
              <w:rPr>
                <w:sz w:val="24"/>
                <w:szCs w:val="24"/>
              </w:rPr>
            </w:pPr>
            <w:r w:rsidRPr="00891E70">
              <w:rPr>
                <w:sz w:val="24"/>
                <w:szCs w:val="24"/>
              </w:rPr>
              <w:t>10</w:t>
            </w:r>
          </w:p>
        </w:tc>
        <w:tc>
          <w:tcPr>
            <w:tcW w:w="2158" w:type="dxa"/>
          </w:tcPr>
          <w:p w14:paraId="1B741E3D" w14:textId="77777777" w:rsidR="00891E70" w:rsidRPr="00891E70" w:rsidRDefault="00891E70" w:rsidP="002778C7">
            <w:pPr>
              <w:ind w:firstLine="0"/>
              <w:rPr>
                <w:sz w:val="24"/>
                <w:szCs w:val="24"/>
              </w:rPr>
            </w:pPr>
            <w:r w:rsidRPr="00891E70">
              <w:rPr>
                <w:sz w:val="24"/>
                <w:szCs w:val="24"/>
              </w:rPr>
              <w:t>Столик медичний СТ-Т-Н</w:t>
            </w:r>
          </w:p>
        </w:tc>
        <w:tc>
          <w:tcPr>
            <w:tcW w:w="3993" w:type="dxa"/>
          </w:tcPr>
          <w:p w14:paraId="50B8D8E9" w14:textId="77777777" w:rsidR="00891E70" w:rsidRPr="00891E70" w:rsidRDefault="00891E70" w:rsidP="002778C7">
            <w:pPr>
              <w:ind w:firstLine="0"/>
              <w:rPr>
                <w:sz w:val="24"/>
                <w:szCs w:val="24"/>
              </w:rPr>
            </w:pPr>
            <w:r w:rsidRPr="00891E70">
              <w:rPr>
                <w:sz w:val="24"/>
                <w:szCs w:val="24"/>
              </w:rPr>
              <w:t>Матеріал: метал із полімерним покриттям з антибактеріальними властивостями</w:t>
            </w:r>
          </w:p>
          <w:p w14:paraId="5E6638CF" w14:textId="77777777" w:rsidR="00891E70" w:rsidRPr="00891E70" w:rsidRDefault="00891E70" w:rsidP="002778C7">
            <w:pPr>
              <w:ind w:firstLine="0"/>
              <w:rPr>
                <w:sz w:val="24"/>
                <w:szCs w:val="24"/>
              </w:rPr>
            </w:pPr>
            <w:r w:rsidRPr="00891E70">
              <w:rPr>
                <w:sz w:val="24"/>
                <w:szCs w:val="24"/>
              </w:rPr>
              <w:t>Розміри, мм: 720х450х798</w:t>
            </w:r>
          </w:p>
        </w:tc>
        <w:tc>
          <w:tcPr>
            <w:tcW w:w="1275" w:type="dxa"/>
          </w:tcPr>
          <w:p w14:paraId="129E590F" w14:textId="77777777" w:rsidR="00891E70" w:rsidRPr="00891E70" w:rsidRDefault="00891E70" w:rsidP="00572E96">
            <w:pPr>
              <w:ind w:firstLine="0"/>
              <w:jc w:val="center"/>
              <w:rPr>
                <w:sz w:val="24"/>
                <w:szCs w:val="24"/>
              </w:rPr>
            </w:pPr>
            <w:r w:rsidRPr="00891E70">
              <w:rPr>
                <w:sz w:val="24"/>
                <w:szCs w:val="24"/>
              </w:rPr>
              <w:t>1</w:t>
            </w:r>
          </w:p>
        </w:tc>
        <w:tc>
          <w:tcPr>
            <w:tcW w:w="1610" w:type="dxa"/>
          </w:tcPr>
          <w:p w14:paraId="5FCB5197" w14:textId="77777777" w:rsidR="00891E70" w:rsidRPr="00891E70" w:rsidRDefault="00891E70" w:rsidP="00572E96">
            <w:pPr>
              <w:ind w:firstLine="0"/>
              <w:jc w:val="center"/>
              <w:rPr>
                <w:sz w:val="24"/>
                <w:szCs w:val="24"/>
              </w:rPr>
            </w:pPr>
            <w:r w:rsidRPr="00891E70">
              <w:rPr>
                <w:sz w:val="24"/>
                <w:szCs w:val="24"/>
              </w:rPr>
              <w:t>6</w:t>
            </w:r>
          </w:p>
        </w:tc>
      </w:tr>
      <w:tr w:rsidR="00891E70" w:rsidRPr="00891E70" w14:paraId="33689BC4" w14:textId="77777777" w:rsidTr="00517403">
        <w:tc>
          <w:tcPr>
            <w:tcW w:w="591" w:type="dxa"/>
          </w:tcPr>
          <w:p w14:paraId="7CD85AD9" w14:textId="77777777" w:rsidR="00891E70" w:rsidRPr="00891E70" w:rsidRDefault="00891E70" w:rsidP="002778C7">
            <w:pPr>
              <w:ind w:firstLine="0"/>
              <w:rPr>
                <w:sz w:val="24"/>
                <w:szCs w:val="24"/>
              </w:rPr>
            </w:pPr>
            <w:r w:rsidRPr="00891E70">
              <w:rPr>
                <w:sz w:val="24"/>
                <w:szCs w:val="24"/>
              </w:rPr>
              <w:t>11</w:t>
            </w:r>
          </w:p>
        </w:tc>
        <w:tc>
          <w:tcPr>
            <w:tcW w:w="2158" w:type="dxa"/>
          </w:tcPr>
          <w:p w14:paraId="13223564" w14:textId="77777777" w:rsidR="00891E70" w:rsidRPr="00891E70" w:rsidRDefault="00891E70" w:rsidP="002778C7">
            <w:pPr>
              <w:ind w:firstLine="0"/>
              <w:rPr>
                <w:sz w:val="24"/>
                <w:szCs w:val="24"/>
              </w:rPr>
            </w:pPr>
            <w:r w:rsidRPr="00891E70">
              <w:rPr>
                <w:sz w:val="24"/>
                <w:szCs w:val="24"/>
              </w:rPr>
              <w:t>Тумба медична ТП-2</w:t>
            </w:r>
          </w:p>
        </w:tc>
        <w:tc>
          <w:tcPr>
            <w:tcW w:w="3993" w:type="dxa"/>
          </w:tcPr>
          <w:p w14:paraId="2266E8DD" w14:textId="77777777" w:rsidR="00891E70" w:rsidRPr="00891E70" w:rsidRDefault="00891E70" w:rsidP="002778C7">
            <w:pPr>
              <w:ind w:firstLine="0"/>
              <w:rPr>
                <w:sz w:val="24"/>
                <w:szCs w:val="24"/>
              </w:rPr>
            </w:pPr>
            <w:r w:rsidRPr="00891E70">
              <w:rPr>
                <w:sz w:val="24"/>
                <w:szCs w:val="24"/>
              </w:rPr>
              <w:t>Матеріали: високоякісна сталь з порошково-полімерним покриттям</w:t>
            </w:r>
          </w:p>
          <w:p w14:paraId="61002E37" w14:textId="77777777" w:rsidR="00891E70" w:rsidRPr="00891E70" w:rsidRDefault="00891E70" w:rsidP="002778C7">
            <w:pPr>
              <w:ind w:firstLine="0"/>
              <w:rPr>
                <w:sz w:val="24"/>
                <w:szCs w:val="24"/>
              </w:rPr>
            </w:pPr>
            <w:r w:rsidRPr="00891E70">
              <w:rPr>
                <w:sz w:val="24"/>
                <w:szCs w:val="24"/>
              </w:rPr>
              <w:t>Розміри, мм: 4230х480х700</w:t>
            </w:r>
          </w:p>
        </w:tc>
        <w:tc>
          <w:tcPr>
            <w:tcW w:w="1275" w:type="dxa"/>
          </w:tcPr>
          <w:p w14:paraId="5EF9DC34" w14:textId="77777777" w:rsidR="00891E70" w:rsidRPr="00891E70" w:rsidRDefault="00891E70" w:rsidP="00572E96">
            <w:pPr>
              <w:ind w:firstLine="0"/>
              <w:jc w:val="center"/>
              <w:rPr>
                <w:sz w:val="24"/>
                <w:szCs w:val="24"/>
              </w:rPr>
            </w:pPr>
            <w:r w:rsidRPr="00891E70">
              <w:rPr>
                <w:sz w:val="24"/>
                <w:szCs w:val="24"/>
              </w:rPr>
              <w:t>2</w:t>
            </w:r>
          </w:p>
        </w:tc>
        <w:tc>
          <w:tcPr>
            <w:tcW w:w="1610" w:type="dxa"/>
          </w:tcPr>
          <w:p w14:paraId="3281AA22" w14:textId="77777777" w:rsidR="00891E70" w:rsidRPr="00891E70" w:rsidRDefault="00891E70" w:rsidP="00572E96">
            <w:pPr>
              <w:ind w:firstLine="0"/>
              <w:jc w:val="center"/>
              <w:rPr>
                <w:sz w:val="24"/>
                <w:szCs w:val="24"/>
              </w:rPr>
            </w:pPr>
            <w:r w:rsidRPr="00891E70">
              <w:rPr>
                <w:sz w:val="24"/>
                <w:szCs w:val="24"/>
              </w:rPr>
              <w:t>7</w:t>
            </w:r>
          </w:p>
        </w:tc>
      </w:tr>
    </w:tbl>
    <w:p w14:paraId="2C00548D" w14:textId="77777777" w:rsidR="00BC3707" w:rsidRPr="00891E70" w:rsidRDefault="00BC3707" w:rsidP="003962C1">
      <w:pPr>
        <w:ind w:firstLine="0"/>
        <w:rPr>
          <w:sz w:val="24"/>
          <w:szCs w:val="24"/>
        </w:rPr>
      </w:pPr>
    </w:p>
    <w:p w14:paraId="77F65BFD" w14:textId="0071DAF4" w:rsidR="00891E70" w:rsidRPr="00913088" w:rsidRDefault="00891E70" w:rsidP="00FB643F">
      <w:pPr>
        <w:jc w:val="right"/>
        <w:rPr>
          <w:i/>
          <w:iCs/>
          <w:szCs w:val="28"/>
        </w:rPr>
      </w:pPr>
      <w:r w:rsidRPr="00913088">
        <w:rPr>
          <w:i/>
          <w:iCs/>
          <w:szCs w:val="28"/>
        </w:rPr>
        <w:lastRenderedPageBreak/>
        <w:t xml:space="preserve">Продовж. табл. </w:t>
      </w:r>
      <w:r w:rsidR="00913088">
        <w:rPr>
          <w:i/>
          <w:iCs/>
          <w:szCs w:val="28"/>
        </w:rPr>
        <w:t>3</w:t>
      </w:r>
      <w:r w:rsidRPr="00913088">
        <w:rPr>
          <w:i/>
          <w:iCs/>
          <w:szCs w:val="28"/>
        </w:rPr>
        <w:t>.1</w:t>
      </w:r>
    </w:p>
    <w:tbl>
      <w:tblPr>
        <w:tblStyle w:val="TableGrid"/>
        <w:tblW w:w="0" w:type="auto"/>
        <w:tblLook w:val="04A0" w:firstRow="1" w:lastRow="0" w:firstColumn="1" w:lastColumn="0" w:noHBand="0" w:noVBand="1"/>
      </w:tblPr>
      <w:tblGrid>
        <w:gridCol w:w="611"/>
        <w:gridCol w:w="1969"/>
        <w:gridCol w:w="4229"/>
        <w:gridCol w:w="1275"/>
        <w:gridCol w:w="1262"/>
      </w:tblGrid>
      <w:tr w:rsidR="00C238FB" w:rsidRPr="00891E70" w14:paraId="12784FAC" w14:textId="77777777" w:rsidTr="00517403">
        <w:tc>
          <w:tcPr>
            <w:tcW w:w="625" w:type="dxa"/>
          </w:tcPr>
          <w:p w14:paraId="4133E675" w14:textId="77777777" w:rsidR="00891E70" w:rsidRPr="00891E70" w:rsidRDefault="00891E70" w:rsidP="00E66A2C">
            <w:pPr>
              <w:ind w:firstLine="0"/>
              <w:jc w:val="center"/>
              <w:rPr>
                <w:sz w:val="24"/>
                <w:szCs w:val="24"/>
              </w:rPr>
            </w:pPr>
            <w:r w:rsidRPr="00891E70">
              <w:rPr>
                <w:b/>
                <w:bCs/>
                <w:sz w:val="24"/>
                <w:szCs w:val="24"/>
              </w:rPr>
              <w:t>№</w:t>
            </w:r>
          </w:p>
        </w:tc>
        <w:tc>
          <w:tcPr>
            <w:tcW w:w="1980" w:type="dxa"/>
          </w:tcPr>
          <w:p w14:paraId="7F1CDF8E" w14:textId="77777777" w:rsidR="00891E70" w:rsidRPr="00891E70" w:rsidRDefault="00891E70" w:rsidP="00E66A2C">
            <w:pPr>
              <w:ind w:firstLine="0"/>
              <w:jc w:val="center"/>
              <w:rPr>
                <w:sz w:val="24"/>
                <w:szCs w:val="24"/>
              </w:rPr>
            </w:pPr>
            <w:r w:rsidRPr="00891E70">
              <w:rPr>
                <w:b/>
                <w:bCs/>
                <w:sz w:val="24"/>
                <w:szCs w:val="24"/>
              </w:rPr>
              <w:t>Найменування</w:t>
            </w:r>
          </w:p>
        </w:tc>
        <w:tc>
          <w:tcPr>
            <w:tcW w:w="4432" w:type="dxa"/>
          </w:tcPr>
          <w:p w14:paraId="11B94E9D" w14:textId="77777777" w:rsidR="00891E70" w:rsidRPr="00891E70" w:rsidRDefault="00891E70" w:rsidP="00E66A2C">
            <w:pPr>
              <w:ind w:firstLine="0"/>
              <w:jc w:val="center"/>
              <w:rPr>
                <w:sz w:val="24"/>
                <w:szCs w:val="24"/>
              </w:rPr>
            </w:pPr>
            <w:r w:rsidRPr="00891E70">
              <w:rPr>
                <w:b/>
                <w:bCs/>
                <w:sz w:val="24"/>
                <w:szCs w:val="24"/>
              </w:rPr>
              <w:t>Основні характеристики</w:t>
            </w:r>
          </w:p>
        </w:tc>
        <w:tc>
          <w:tcPr>
            <w:tcW w:w="1275" w:type="dxa"/>
          </w:tcPr>
          <w:p w14:paraId="0D09929D" w14:textId="77777777" w:rsidR="00891E70" w:rsidRPr="00891E70" w:rsidRDefault="00891E70" w:rsidP="00E66A2C">
            <w:pPr>
              <w:ind w:firstLine="0"/>
              <w:jc w:val="center"/>
              <w:rPr>
                <w:sz w:val="24"/>
                <w:szCs w:val="24"/>
              </w:rPr>
            </w:pPr>
            <w:r w:rsidRPr="00891E70">
              <w:rPr>
                <w:b/>
                <w:bCs/>
                <w:sz w:val="24"/>
                <w:szCs w:val="24"/>
              </w:rPr>
              <w:t>Кількість</w:t>
            </w:r>
          </w:p>
        </w:tc>
        <w:tc>
          <w:tcPr>
            <w:tcW w:w="1315" w:type="dxa"/>
          </w:tcPr>
          <w:p w14:paraId="434A3FA4" w14:textId="77777777" w:rsidR="00891E70" w:rsidRPr="00891E70" w:rsidRDefault="00891E70" w:rsidP="00E66A2C">
            <w:pPr>
              <w:ind w:firstLine="0"/>
              <w:jc w:val="center"/>
              <w:rPr>
                <w:sz w:val="24"/>
                <w:szCs w:val="24"/>
              </w:rPr>
            </w:pPr>
            <w:r w:rsidRPr="00891E70">
              <w:rPr>
                <w:b/>
                <w:bCs/>
                <w:sz w:val="24"/>
                <w:szCs w:val="24"/>
              </w:rPr>
              <w:t>Поз. на рис.</w:t>
            </w:r>
          </w:p>
        </w:tc>
      </w:tr>
      <w:tr w:rsidR="00891E70" w:rsidRPr="00891E70" w14:paraId="71BF8CFA" w14:textId="77777777" w:rsidTr="00517403">
        <w:tc>
          <w:tcPr>
            <w:tcW w:w="9627" w:type="dxa"/>
            <w:gridSpan w:val="5"/>
          </w:tcPr>
          <w:p w14:paraId="2C952BD6" w14:textId="77777777" w:rsidR="00891E70" w:rsidRPr="00891E70" w:rsidRDefault="00891E70" w:rsidP="00572E96">
            <w:pPr>
              <w:ind w:firstLine="0"/>
              <w:jc w:val="center"/>
              <w:rPr>
                <w:sz w:val="24"/>
                <w:szCs w:val="24"/>
              </w:rPr>
            </w:pPr>
            <w:r w:rsidRPr="00891E70">
              <w:rPr>
                <w:b/>
                <w:bCs/>
                <w:sz w:val="24"/>
                <w:szCs w:val="24"/>
              </w:rPr>
              <w:t>Приміщення</w:t>
            </w:r>
          </w:p>
        </w:tc>
      </w:tr>
      <w:tr w:rsidR="00C238FB" w:rsidRPr="00891E70" w14:paraId="64ACAA0E" w14:textId="77777777" w:rsidTr="00517403">
        <w:tc>
          <w:tcPr>
            <w:tcW w:w="625" w:type="dxa"/>
          </w:tcPr>
          <w:p w14:paraId="5C9043A9" w14:textId="77777777" w:rsidR="00891E70" w:rsidRPr="00891E70" w:rsidRDefault="00891E70" w:rsidP="002778C7">
            <w:pPr>
              <w:ind w:firstLine="0"/>
              <w:rPr>
                <w:sz w:val="24"/>
                <w:szCs w:val="24"/>
              </w:rPr>
            </w:pPr>
            <w:r w:rsidRPr="00891E70">
              <w:rPr>
                <w:sz w:val="24"/>
                <w:szCs w:val="24"/>
              </w:rPr>
              <w:t>12</w:t>
            </w:r>
          </w:p>
        </w:tc>
        <w:tc>
          <w:tcPr>
            <w:tcW w:w="1980" w:type="dxa"/>
          </w:tcPr>
          <w:p w14:paraId="25809984" w14:textId="77777777" w:rsidR="00891E70" w:rsidRPr="00891E70" w:rsidRDefault="00891E70" w:rsidP="00C238FB">
            <w:pPr>
              <w:ind w:firstLine="0"/>
              <w:rPr>
                <w:sz w:val="24"/>
                <w:szCs w:val="24"/>
              </w:rPr>
            </w:pPr>
            <w:r w:rsidRPr="00891E70">
              <w:rPr>
                <w:sz w:val="24"/>
                <w:szCs w:val="24"/>
              </w:rPr>
              <w:t>Шафа медична ШМ-1С</w:t>
            </w:r>
          </w:p>
        </w:tc>
        <w:tc>
          <w:tcPr>
            <w:tcW w:w="4432" w:type="dxa"/>
          </w:tcPr>
          <w:p w14:paraId="518E1EBD" w14:textId="77777777" w:rsidR="00891E70" w:rsidRPr="00891E70" w:rsidRDefault="00891E70" w:rsidP="00C238FB">
            <w:pPr>
              <w:ind w:firstLine="0"/>
              <w:rPr>
                <w:sz w:val="24"/>
                <w:szCs w:val="24"/>
              </w:rPr>
            </w:pPr>
            <w:r w:rsidRPr="00891E70">
              <w:rPr>
                <w:sz w:val="24"/>
                <w:szCs w:val="24"/>
              </w:rPr>
              <w:t>Стінки шафи, двері і полиці виконані з металу</w:t>
            </w:r>
          </w:p>
          <w:p w14:paraId="543E24EE" w14:textId="77777777" w:rsidR="00891E70" w:rsidRPr="00891E70" w:rsidRDefault="00891E70" w:rsidP="00C238FB">
            <w:pPr>
              <w:ind w:firstLine="0"/>
              <w:rPr>
                <w:sz w:val="24"/>
                <w:szCs w:val="24"/>
              </w:rPr>
            </w:pPr>
            <w:r w:rsidRPr="00891E70">
              <w:rPr>
                <w:sz w:val="24"/>
                <w:szCs w:val="24"/>
              </w:rPr>
              <w:t>Розміри, мм: 490х410х1630</w:t>
            </w:r>
          </w:p>
        </w:tc>
        <w:tc>
          <w:tcPr>
            <w:tcW w:w="1275" w:type="dxa"/>
          </w:tcPr>
          <w:p w14:paraId="6F1BAA5B" w14:textId="77777777" w:rsidR="00891E70" w:rsidRPr="00891E70" w:rsidRDefault="00891E70" w:rsidP="00C238FB">
            <w:pPr>
              <w:ind w:firstLine="0"/>
              <w:jc w:val="center"/>
              <w:rPr>
                <w:sz w:val="24"/>
                <w:szCs w:val="24"/>
              </w:rPr>
            </w:pPr>
            <w:r w:rsidRPr="00891E70">
              <w:rPr>
                <w:sz w:val="24"/>
                <w:szCs w:val="24"/>
              </w:rPr>
              <w:t>1</w:t>
            </w:r>
          </w:p>
        </w:tc>
        <w:tc>
          <w:tcPr>
            <w:tcW w:w="1315" w:type="dxa"/>
          </w:tcPr>
          <w:p w14:paraId="1363547B" w14:textId="77777777" w:rsidR="00891E70" w:rsidRPr="00891E70" w:rsidRDefault="00891E70" w:rsidP="00C238FB">
            <w:pPr>
              <w:ind w:firstLine="0"/>
              <w:jc w:val="center"/>
              <w:rPr>
                <w:sz w:val="24"/>
                <w:szCs w:val="24"/>
              </w:rPr>
            </w:pPr>
            <w:r w:rsidRPr="00891E70">
              <w:rPr>
                <w:sz w:val="24"/>
                <w:szCs w:val="24"/>
              </w:rPr>
              <w:t>8</w:t>
            </w:r>
          </w:p>
        </w:tc>
      </w:tr>
      <w:tr w:rsidR="00C238FB" w:rsidRPr="00891E70" w14:paraId="480F95C5" w14:textId="77777777" w:rsidTr="00517403">
        <w:tc>
          <w:tcPr>
            <w:tcW w:w="625" w:type="dxa"/>
          </w:tcPr>
          <w:p w14:paraId="4F04BDD7" w14:textId="77777777" w:rsidR="00891E70" w:rsidRPr="00891E70" w:rsidRDefault="00891E70" w:rsidP="002778C7">
            <w:pPr>
              <w:ind w:firstLine="0"/>
              <w:rPr>
                <w:sz w:val="24"/>
                <w:szCs w:val="24"/>
              </w:rPr>
            </w:pPr>
            <w:r w:rsidRPr="00891E70">
              <w:rPr>
                <w:sz w:val="24"/>
                <w:szCs w:val="24"/>
              </w:rPr>
              <w:t>13</w:t>
            </w:r>
          </w:p>
        </w:tc>
        <w:tc>
          <w:tcPr>
            <w:tcW w:w="1980" w:type="dxa"/>
          </w:tcPr>
          <w:p w14:paraId="03F3CA62" w14:textId="77777777" w:rsidR="00891E70" w:rsidRPr="00891E70" w:rsidRDefault="00891E70" w:rsidP="00C238FB">
            <w:pPr>
              <w:ind w:firstLine="0"/>
              <w:rPr>
                <w:sz w:val="24"/>
                <w:szCs w:val="24"/>
              </w:rPr>
            </w:pPr>
            <w:r w:rsidRPr="00891E70">
              <w:rPr>
                <w:sz w:val="24"/>
                <w:szCs w:val="24"/>
              </w:rPr>
              <w:t>Шафа медична ШМ</w:t>
            </w:r>
          </w:p>
        </w:tc>
        <w:tc>
          <w:tcPr>
            <w:tcW w:w="4432" w:type="dxa"/>
          </w:tcPr>
          <w:p w14:paraId="3AA7CCF2" w14:textId="77777777" w:rsidR="00891E70" w:rsidRPr="00891E70" w:rsidRDefault="00891E70" w:rsidP="00C238FB">
            <w:pPr>
              <w:ind w:firstLine="0"/>
              <w:rPr>
                <w:sz w:val="24"/>
                <w:szCs w:val="24"/>
              </w:rPr>
            </w:pPr>
            <w:r w:rsidRPr="00891E70">
              <w:rPr>
                <w:sz w:val="24"/>
                <w:szCs w:val="24"/>
              </w:rPr>
              <w:t>Ламінований ДСП</w:t>
            </w:r>
          </w:p>
          <w:p w14:paraId="526E345C" w14:textId="77777777" w:rsidR="00891E70" w:rsidRPr="00891E70" w:rsidRDefault="00891E70" w:rsidP="00891E70">
            <w:pPr>
              <w:rPr>
                <w:sz w:val="24"/>
                <w:szCs w:val="24"/>
              </w:rPr>
            </w:pPr>
            <w:r w:rsidRPr="00891E70">
              <w:rPr>
                <w:sz w:val="24"/>
                <w:szCs w:val="24"/>
              </w:rPr>
              <w:t>Розміри, мм: 1200х560х500</w:t>
            </w:r>
          </w:p>
        </w:tc>
        <w:tc>
          <w:tcPr>
            <w:tcW w:w="1275" w:type="dxa"/>
          </w:tcPr>
          <w:p w14:paraId="68DB7C18" w14:textId="77777777" w:rsidR="00891E70" w:rsidRPr="00891E70" w:rsidRDefault="00891E70" w:rsidP="00C238FB">
            <w:pPr>
              <w:ind w:firstLine="0"/>
              <w:jc w:val="center"/>
              <w:rPr>
                <w:sz w:val="24"/>
                <w:szCs w:val="24"/>
              </w:rPr>
            </w:pPr>
            <w:r w:rsidRPr="00891E70">
              <w:rPr>
                <w:sz w:val="24"/>
                <w:szCs w:val="24"/>
              </w:rPr>
              <w:t>1</w:t>
            </w:r>
          </w:p>
        </w:tc>
        <w:tc>
          <w:tcPr>
            <w:tcW w:w="1315" w:type="dxa"/>
          </w:tcPr>
          <w:p w14:paraId="47349A48" w14:textId="77777777" w:rsidR="00891E70" w:rsidRPr="00891E70" w:rsidRDefault="00891E70" w:rsidP="00C238FB">
            <w:pPr>
              <w:ind w:firstLine="0"/>
              <w:jc w:val="center"/>
              <w:rPr>
                <w:sz w:val="24"/>
                <w:szCs w:val="24"/>
              </w:rPr>
            </w:pPr>
            <w:r w:rsidRPr="00891E70">
              <w:rPr>
                <w:sz w:val="24"/>
                <w:szCs w:val="24"/>
              </w:rPr>
              <w:t>9</w:t>
            </w:r>
          </w:p>
        </w:tc>
      </w:tr>
      <w:tr w:rsidR="00C238FB" w:rsidRPr="00891E70" w14:paraId="07D2258F" w14:textId="77777777" w:rsidTr="00517403">
        <w:tc>
          <w:tcPr>
            <w:tcW w:w="625" w:type="dxa"/>
          </w:tcPr>
          <w:p w14:paraId="18F189B3" w14:textId="77777777" w:rsidR="00891E70" w:rsidRPr="00891E70" w:rsidRDefault="00891E70" w:rsidP="002778C7">
            <w:pPr>
              <w:ind w:firstLine="0"/>
              <w:rPr>
                <w:sz w:val="24"/>
                <w:szCs w:val="24"/>
              </w:rPr>
            </w:pPr>
            <w:r w:rsidRPr="00891E70">
              <w:rPr>
                <w:sz w:val="24"/>
                <w:szCs w:val="24"/>
              </w:rPr>
              <w:t>14</w:t>
            </w:r>
          </w:p>
        </w:tc>
        <w:tc>
          <w:tcPr>
            <w:tcW w:w="1980" w:type="dxa"/>
          </w:tcPr>
          <w:p w14:paraId="053C576C" w14:textId="77777777" w:rsidR="00891E70" w:rsidRPr="00891E70" w:rsidRDefault="00891E70" w:rsidP="00C238FB">
            <w:pPr>
              <w:ind w:firstLine="0"/>
              <w:rPr>
                <w:sz w:val="24"/>
                <w:szCs w:val="24"/>
              </w:rPr>
            </w:pPr>
            <w:r w:rsidRPr="00891E70">
              <w:rPr>
                <w:sz w:val="24"/>
                <w:szCs w:val="24"/>
              </w:rPr>
              <w:t>Стіл медичний СМ3.112</w:t>
            </w:r>
          </w:p>
        </w:tc>
        <w:tc>
          <w:tcPr>
            <w:tcW w:w="4432" w:type="dxa"/>
          </w:tcPr>
          <w:p w14:paraId="76F270F8" w14:textId="77777777" w:rsidR="00891E70" w:rsidRPr="00891E70" w:rsidRDefault="00891E70" w:rsidP="00C238FB">
            <w:pPr>
              <w:ind w:firstLine="0"/>
              <w:rPr>
                <w:sz w:val="24"/>
                <w:szCs w:val="24"/>
              </w:rPr>
            </w:pPr>
            <w:r w:rsidRPr="00891E70">
              <w:rPr>
                <w:sz w:val="24"/>
                <w:szCs w:val="24"/>
              </w:rPr>
              <w:t>Щитова конструкція з ламінованої ДСП,</w:t>
            </w:r>
          </w:p>
          <w:p w14:paraId="4DE4D6C6" w14:textId="77777777" w:rsidR="00891E70" w:rsidRPr="00891E70" w:rsidRDefault="00891E70" w:rsidP="00C238FB">
            <w:pPr>
              <w:ind w:firstLine="0"/>
              <w:rPr>
                <w:sz w:val="24"/>
                <w:szCs w:val="24"/>
              </w:rPr>
            </w:pPr>
            <w:r w:rsidRPr="00891E70">
              <w:rPr>
                <w:sz w:val="24"/>
                <w:szCs w:val="24"/>
              </w:rPr>
              <w:t>Розміри, мм: 1400х550х750</w:t>
            </w:r>
          </w:p>
        </w:tc>
        <w:tc>
          <w:tcPr>
            <w:tcW w:w="1275" w:type="dxa"/>
          </w:tcPr>
          <w:p w14:paraId="5F104D5C" w14:textId="77777777" w:rsidR="00891E70" w:rsidRPr="00891E70" w:rsidRDefault="00891E70" w:rsidP="00C238FB">
            <w:pPr>
              <w:ind w:firstLine="0"/>
              <w:jc w:val="center"/>
              <w:rPr>
                <w:sz w:val="24"/>
                <w:szCs w:val="24"/>
              </w:rPr>
            </w:pPr>
            <w:r w:rsidRPr="00891E70">
              <w:rPr>
                <w:sz w:val="24"/>
                <w:szCs w:val="24"/>
              </w:rPr>
              <w:t>4</w:t>
            </w:r>
          </w:p>
        </w:tc>
        <w:tc>
          <w:tcPr>
            <w:tcW w:w="1315" w:type="dxa"/>
          </w:tcPr>
          <w:p w14:paraId="0F749DB0" w14:textId="77777777" w:rsidR="00891E70" w:rsidRPr="00891E70" w:rsidRDefault="00891E70" w:rsidP="00C238FB">
            <w:pPr>
              <w:ind w:firstLine="0"/>
              <w:jc w:val="center"/>
              <w:rPr>
                <w:sz w:val="24"/>
                <w:szCs w:val="24"/>
              </w:rPr>
            </w:pPr>
            <w:r w:rsidRPr="00891E70">
              <w:rPr>
                <w:sz w:val="24"/>
                <w:szCs w:val="24"/>
              </w:rPr>
              <w:t>10</w:t>
            </w:r>
          </w:p>
        </w:tc>
      </w:tr>
      <w:tr w:rsidR="00C238FB" w:rsidRPr="00891E70" w14:paraId="50024120" w14:textId="77777777" w:rsidTr="00517403">
        <w:tc>
          <w:tcPr>
            <w:tcW w:w="625" w:type="dxa"/>
          </w:tcPr>
          <w:p w14:paraId="23F79067" w14:textId="77777777" w:rsidR="00891E70" w:rsidRPr="00891E70" w:rsidRDefault="00891E70" w:rsidP="002778C7">
            <w:pPr>
              <w:ind w:firstLine="0"/>
              <w:rPr>
                <w:sz w:val="24"/>
                <w:szCs w:val="24"/>
              </w:rPr>
            </w:pPr>
            <w:r w:rsidRPr="00891E70">
              <w:rPr>
                <w:sz w:val="24"/>
                <w:szCs w:val="24"/>
              </w:rPr>
              <w:t>15</w:t>
            </w:r>
          </w:p>
        </w:tc>
        <w:tc>
          <w:tcPr>
            <w:tcW w:w="1980" w:type="dxa"/>
          </w:tcPr>
          <w:p w14:paraId="6B6B94C2" w14:textId="77777777" w:rsidR="00891E70" w:rsidRPr="00891E70" w:rsidRDefault="00891E70" w:rsidP="00C238FB">
            <w:pPr>
              <w:ind w:firstLine="0"/>
              <w:rPr>
                <w:sz w:val="24"/>
                <w:szCs w:val="24"/>
              </w:rPr>
            </w:pPr>
            <w:r w:rsidRPr="00891E70">
              <w:rPr>
                <w:sz w:val="24"/>
                <w:szCs w:val="24"/>
              </w:rPr>
              <w:t>Стілець лікаря Ст-1</w:t>
            </w:r>
          </w:p>
        </w:tc>
        <w:tc>
          <w:tcPr>
            <w:tcW w:w="4432" w:type="dxa"/>
          </w:tcPr>
          <w:p w14:paraId="1936D269" w14:textId="77777777" w:rsidR="00891E70" w:rsidRPr="00891E70" w:rsidRDefault="00891E70" w:rsidP="00C238FB">
            <w:pPr>
              <w:ind w:firstLine="0"/>
              <w:rPr>
                <w:sz w:val="24"/>
                <w:szCs w:val="24"/>
              </w:rPr>
            </w:pPr>
            <w:r w:rsidRPr="00891E70">
              <w:rPr>
                <w:sz w:val="24"/>
                <w:szCs w:val="24"/>
              </w:rPr>
              <w:t>Металевий хромований каркас, сидіння на основі ДСП покрите штучною шкірою</w:t>
            </w:r>
          </w:p>
          <w:p w14:paraId="6732CA67" w14:textId="77777777" w:rsidR="00891E70" w:rsidRPr="00891E70" w:rsidRDefault="00891E70" w:rsidP="00891E70">
            <w:pPr>
              <w:rPr>
                <w:sz w:val="24"/>
                <w:szCs w:val="24"/>
              </w:rPr>
            </w:pPr>
            <w:r w:rsidRPr="00891E70">
              <w:rPr>
                <w:sz w:val="24"/>
                <w:szCs w:val="24"/>
              </w:rPr>
              <w:t>Розмір, мм: 430х340х860</w:t>
            </w:r>
          </w:p>
        </w:tc>
        <w:tc>
          <w:tcPr>
            <w:tcW w:w="1275" w:type="dxa"/>
          </w:tcPr>
          <w:p w14:paraId="228BBD77" w14:textId="77777777" w:rsidR="00891E70" w:rsidRPr="00891E70" w:rsidRDefault="00891E70" w:rsidP="00C238FB">
            <w:pPr>
              <w:ind w:firstLine="0"/>
              <w:jc w:val="center"/>
              <w:rPr>
                <w:sz w:val="24"/>
                <w:szCs w:val="24"/>
              </w:rPr>
            </w:pPr>
            <w:r w:rsidRPr="00891E70">
              <w:rPr>
                <w:sz w:val="24"/>
                <w:szCs w:val="24"/>
              </w:rPr>
              <w:t>1</w:t>
            </w:r>
          </w:p>
        </w:tc>
        <w:tc>
          <w:tcPr>
            <w:tcW w:w="1315" w:type="dxa"/>
          </w:tcPr>
          <w:p w14:paraId="65F05538" w14:textId="77777777" w:rsidR="00891E70" w:rsidRPr="00891E70" w:rsidRDefault="00891E70" w:rsidP="00C238FB">
            <w:pPr>
              <w:ind w:firstLine="0"/>
              <w:jc w:val="center"/>
              <w:rPr>
                <w:sz w:val="24"/>
                <w:szCs w:val="24"/>
              </w:rPr>
            </w:pPr>
            <w:r w:rsidRPr="00891E70">
              <w:rPr>
                <w:sz w:val="24"/>
                <w:szCs w:val="24"/>
              </w:rPr>
              <w:t>11</w:t>
            </w:r>
          </w:p>
        </w:tc>
      </w:tr>
      <w:tr w:rsidR="00C238FB" w:rsidRPr="00891E70" w14:paraId="061DDD5A" w14:textId="77777777" w:rsidTr="00517403">
        <w:tc>
          <w:tcPr>
            <w:tcW w:w="625" w:type="dxa"/>
          </w:tcPr>
          <w:p w14:paraId="0189452A" w14:textId="77777777" w:rsidR="00891E70" w:rsidRPr="00891E70" w:rsidRDefault="00891E70" w:rsidP="002778C7">
            <w:pPr>
              <w:ind w:firstLine="0"/>
              <w:rPr>
                <w:sz w:val="24"/>
                <w:szCs w:val="24"/>
              </w:rPr>
            </w:pPr>
            <w:r w:rsidRPr="00891E70">
              <w:rPr>
                <w:sz w:val="24"/>
                <w:szCs w:val="24"/>
              </w:rPr>
              <w:t>16</w:t>
            </w:r>
          </w:p>
        </w:tc>
        <w:tc>
          <w:tcPr>
            <w:tcW w:w="1980" w:type="dxa"/>
          </w:tcPr>
          <w:p w14:paraId="0A2F1C40" w14:textId="77777777" w:rsidR="00891E70" w:rsidRPr="00021356" w:rsidRDefault="00891E70" w:rsidP="00C238FB">
            <w:pPr>
              <w:ind w:firstLine="0"/>
              <w:rPr>
                <w:sz w:val="24"/>
                <w:szCs w:val="24"/>
              </w:rPr>
            </w:pPr>
            <w:r w:rsidRPr="00891E70">
              <w:rPr>
                <w:sz w:val="24"/>
                <w:szCs w:val="24"/>
              </w:rPr>
              <w:t xml:space="preserve">Стілець медичний </w:t>
            </w:r>
            <w:r w:rsidRPr="00891E70">
              <w:rPr>
                <w:sz w:val="24"/>
                <w:szCs w:val="24"/>
                <w:lang w:val="en-US"/>
              </w:rPr>
              <w:t>SD</w:t>
            </w:r>
            <w:r w:rsidRPr="00021356">
              <w:rPr>
                <w:sz w:val="24"/>
                <w:szCs w:val="24"/>
              </w:rPr>
              <w:t xml:space="preserve"> </w:t>
            </w:r>
            <w:r w:rsidRPr="00891E70">
              <w:rPr>
                <w:sz w:val="24"/>
                <w:szCs w:val="24"/>
              </w:rPr>
              <w:t>стаціонарний зі спинкою</w:t>
            </w:r>
          </w:p>
        </w:tc>
        <w:tc>
          <w:tcPr>
            <w:tcW w:w="4432" w:type="dxa"/>
          </w:tcPr>
          <w:p w14:paraId="4C5B7B5F" w14:textId="77777777" w:rsidR="00891E70" w:rsidRPr="00891E70" w:rsidRDefault="00891E70" w:rsidP="00C238FB">
            <w:pPr>
              <w:ind w:firstLine="0"/>
              <w:rPr>
                <w:sz w:val="24"/>
                <w:szCs w:val="24"/>
              </w:rPr>
            </w:pPr>
            <w:r w:rsidRPr="00891E70">
              <w:rPr>
                <w:sz w:val="24"/>
                <w:szCs w:val="24"/>
              </w:rPr>
              <w:t>Металевий хромований каркас, сидіння на основі ДСП покрите штучною шкірою</w:t>
            </w:r>
          </w:p>
          <w:p w14:paraId="6C98D2B9" w14:textId="77777777" w:rsidR="00891E70" w:rsidRPr="00891E70" w:rsidRDefault="00891E70" w:rsidP="00C238FB">
            <w:pPr>
              <w:ind w:firstLine="0"/>
              <w:rPr>
                <w:sz w:val="24"/>
                <w:szCs w:val="24"/>
              </w:rPr>
            </w:pPr>
            <w:r w:rsidRPr="00891E70">
              <w:rPr>
                <w:sz w:val="24"/>
                <w:szCs w:val="24"/>
              </w:rPr>
              <w:t>Розміри, мм: 400х300х900</w:t>
            </w:r>
          </w:p>
        </w:tc>
        <w:tc>
          <w:tcPr>
            <w:tcW w:w="1275" w:type="dxa"/>
          </w:tcPr>
          <w:p w14:paraId="3DD8F83F" w14:textId="77777777" w:rsidR="00891E70" w:rsidRPr="00891E70" w:rsidRDefault="00891E70" w:rsidP="00C238FB">
            <w:pPr>
              <w:ind w:firstLine="0"/>
              <w:jc w:val="center"/>
              <w:rPr>
                <w:sz w:val="24"/>
                <w:szCs w:val="24"/>
              </w:rPr>
            </w:pPr>
            <w:r w:rsidRPr="00891E70">
              <w:rPr>
                <w:sz w:val="24"/>
                <w:szCs w:val="24"/>
              </w:rPr>
              <w:t>8</w:t>
            </w:r>
          </w:p>
        </w:tc>
        <w:tc>
          <w:tcPr>
            <w:tcW w:w="1315" w:type="dxa"/>
          </w:tcPr>
          <w:p w14:paraId="47B8583C" w14:textId="77777777" w:rsidR="00891E70" w:rsidRPr="00891E70" w:rsidRDefault="00891E70" w:rsidP="00C238FB">
            <w:pPr>
              <w:ind w:firstLine="0"/>
              <w:jc w:val="center"/>
              <w:rPr>
                <w:sz w:val="24"/>
                <w:szCs w:val="24"/>
                <w:lang w:val="en-US"/>
              </w:rPr>
            </w:pPr>
            <w:r w:rsidRPr="00891E70">
              <w:rPr>
                <w:sz w:val="24"/>
                <w:szCs w:val="24"/>
              </w:rPr>
              <w:t>13</w:t>
            </w:r>
          </w:p>
        </w:tc>
      </w:tr>
      <w:tr w:rsidR="00C238FB" w:rsidRPr="00891E70" w14:paraId="222A1FB5" w14:textId="77777777" w:rsidTr="00517403">
        <w:tc>
          <w:tcPr>
            <w:tcW w:w="625" w:type="dxa"/>
          </w:tcPr>
          <w:p w14:paraId="42C17A38" w14:textId="77777777" w:rsidR="00891E70" w:rsidRPr="00891E70" w:rsidRDefault="00891E70" w:rsidP="00C238FB">
            <w:pPr>
              <w:ind w:firstLine="0"/>
              <w:rPr>
                <w:sz w:val="24"/>
                <w:szCs w:val="24"/>
              </w:rPr>
            </w:pPr>
            <w:r w:rsidRPr="00891E70">
              <w:rPr>
                <w:sz w:val="24"/>
                <w:szCs w:val="24"/>
              </w:rPr>
              <w:t>17</w:t>
            </w:r>
          </w:p>
        </w:tc>
        <w:tc>
          <w:tcPr>
            <w:tcW w:w="1980" w:type="dxa"/>
          </w:tcPr>
          <w:p w14:paraId="137A9CD9" w14:textId="4B577169" w:rsidR="00891E70" w:rsidRPr="00891E70" w:rsidRDefault="00891E70" w:rsidP="00C238FB">
            <w:pPr>
              <w:ind w:firstLine="0"/>
              <w:rPr>
                <w:sz w:val="24"/>
                <w:szCs w:val="24"/>
                <w:lang w:val="en-US"/>
              </w:rPr>
            </w:pPr>
            <w:r w:rsidRPr="00891E70">
              <w:rPr>
                <w:sz w:val="24"/>
                <w:szCs w:val="24"/>
              </w:rPr>
              <w:t xml:space="preserve">ПК </w:t>
            </w:r>
            <w:r w:rsidR="00EE47AA">
              <w:rPr>
                <w:sz w:val="24"/>
                <w:szCs w:val="24"/>
                <w:lang w:val="en-US"/>
              </w:rPr>
              <w:t>HP</w:t>
            </w:r>
            <w:r w:rsidRPr="00891E70">
              <w:rPr>
                <w:sz w:val="24"/>
                <w:szCs w:val="24"/>
                <w:lang w:val="en-US"/>
              </w:rPr>
              <w:t xml:space="preserve"> </w:t>
            </w:r>
            <w:r w:rsidRPr="00891E70">
              <w:rPr>
                <w:sz w:val="24"/>
                <w:szCs w:val="24"/>
              </w:rPr>
              <w:t>1</w:t>
            </w:r>
            <w:r w:rsidRPr="00891E70">
              <w:rPr>
                <w:sz w:val="24"/>
                <w:szCs w:val="24"/>
                <w:lang w:val="en-US"/>
              </w:rPr>
              <w:t xml:space="preserve"> TB</w:t>
            </w:r>
          </w:p>
        </w:tc>
        <w:tc>
          <w:tcPr>
            <w:tcW w:w="4432" w:type="dxa"/>
          </w:tcPr>
          <w:p w14:paraId="61DFF6E3" w14:textId="77777777" w:rsidR="00891E70" w:rsidRPr="00891E70" w:rsidRDefault="00891E70" w:rsidP="00C238FB">
            <w:pPr>
              <w:ind w:firstLine="0"/>
              <w:rPr>
                <w:sz w:val="24"/>
                <w:szCs w:val="24"/>
              </w:rPr>
            </w:pPr>
            <w:r w:rsidRPr="00891E70">
              <w:rPr>
                <w:sz w:val="24"/>
                <w:szCs w:val="24"/>
              </w:rPr>
              <w:t>Пластиковий корпус, електричний</w:t>
            </w:r>
          </w:p>
          <w:p w14:paraId="680F5C4C" w14:textId="77777777" w:rsidR="00891E70" w:rsidRPr="00891E70" w:rsidRDefault="00891E70" w:rsidP="00C238FB">
            <w:pPr>
              <w:ind w:firstLine="0"/>
              <w:rPr>
                <w:sz w:val="24"/>
                <w:szCs w:val="24"/>
              </w:rPr>
            </w:pPr>
            <w:r w:rsidRPr="00891E70">
              <w:rPr>
                <w:sz w:val="24"/>
                <w:szCs w:val="24"/>
              </w:rPr>
              <w:t xml:space="preserve">Розміри, мм: </w:t>
            </w:r>
            <w:r w:rsidRPr="00021356">
              <w:rPr>
                <w:sz w:val="24"/>
                <w:szCs w:val="24"/>
                <w:lang w:val="ru-RU"/>
              </w:rPr>
              <w:t>315</w:t>
            </w:r>
            <w:r w:rsidRPr="00891E70">
              <w:rPr>
                <w:sz w:val="24"/>
                <w:szCs w:val="24"/>
              </w:rPr>
              <w:t>х11</w:t>
            </w:r>
            <w:r w:rsidRPr="00021356">
              <w:rPr>
                <w:sz w:val="24"/>
                <w:szCs w:val="24"/>
                <w:lang w:val="ru-RU"/>
              </w:rPr>
              <w:t>0</w:t>
            </w:r>
            <w:r w:rsidRPr="00891E70">
              <w:rPr>
                <w:sz w:val="24"/>
                <w:szCs w:val="24"/>
              </w:rPr>
              <w:t>х227</w:t>
            </w:r>
          </w:p>
        </w:tc>
        <w:tc>
          <w:tcPr>
            <w:tcW w:w="1275" w:type="dxa"/>
          </w:tcPr>
          <w:p w14:paraId="3054B6C9" w14:textId="77777777" w:rsidR="00891E70" w:rsidRPr="00891E70" w:rsidRDefault="00891E70" w:rsidP="00C238FB">
            <w:pPr>
              <w:ind w:firstLine="0"/>
              <w:jc w:val="center"/>
              <w:rPr>
                <w:sz w:val="24"/>
                <w:szCs w:val="24"/>
              </w:rPr>
            </w:pPr>
            <w:r w:rsidRPr="00891E70">
              <w:rPr>
                <w:sz w:val="24"/>
                <w:szCs w:val="24"/>
              </w:rPr>
              <w:t>7</w:t>
            </w:r>
          </w:p>
        </w:tc>
        <w:tc>
          <w:tcPr>
            <w:tcW w:w="1315" w:type="dxa"/>
          </w:tcPr>
          <w:p w14:paraId="3CF51B6E" w14:textId="77777777" w:rsidR="00891E70" w:rsidRPr="00891E70" w:rsidRDefault="00891E70" w:rsidP="00C238FB">
            <w:pPr>
              <w:ind w:firstLine="0"/>
              <w:jc w:val="center"/>
              <w:rPr>
                <w:sz w:val="24"/>
                <w:szCs w:val="24"/>
              </w:rPr>
            </w:pPr>
            <w:r w:rsidRPr="00891E70">
              <w:rPr>
                <w:sz w:val="24"/>
                <w:szCs w:val="24"/>
                <w:lang w:val="en-US"/>
              </w:rPr>
              <w:t>1</w:t>
            </w:r>
            <w:r w:rsidRPr="00891E70">
              <w:rPr>
                <w:sz w:val="24"/>
                <w:szCs w:val="24"/>
              </w:rPr>
              <w:t>4</w:t>
            </w:r>
          </w:p>
        </w:tc>
      </w:tr>
      <w:tr w:rsidR="00C238FB" w:rsidRPr="00891E70" w14:paraId="625FD036" w14:textId="77777777" w:rsidTr="00517403">
        <w:tc>
          <w:tcPr>
            <w:tcW w:w="625" w:type="dxa"/>
          </w:tcPr>
          <w:p w14:paraId="450F26F0" w14:textId="77777777" w:rsidR="00891E70" w:rsidRPr="00891E70" w:rsidRDefault="00891E70" w:rsidP="00C238FB">
            <w:pPr>
              <w:ind w:firstLine="0"/>
              <w:rPr>
                <w:sz w:val="24"/>
                <w:szCs w:val="24"/>
              </w:rPr>
            </w:pPr>
            <w:r w:rsidRPr="00891E70">
              <w:rPr>
                <w:sz w:val="24"/>
                <w:szCs w:val="24"/>
              </w:rPr>
              <w:t>18</w:t>
            </w:r>
          </w:p>
        </w:tc>
        <w:tc>
          <w:tcPr>
            <w:tcW w:w="1980" w:type="dxa"/>
          </w:tcPr>
          <w:p w14:paraId="7155AA43" w14:textId="4DB7F144" w:rsidR="00891E70" w:rsidRPr="00F707D0" w:rsidRDefault="00891E70" w:rsidP="00C238FB">
            <w:pPr>
              <w:ind w:firstLine="0"/>
              <w:rPr>
                <w:sz w:val="24"/>
                <w:szCs w:val="24"/>
              </w:rPr>
            </w:pPr>
            <w:r w:rsidRPr="00891E70">
              <w:rPr>
                <w:sz w:val="24"/>
                <w:szCs w:val="24"/>
              </w:rPr>
              <w:t xml:space="preserve">Тонометр </w:t>
            </w:r>
            <w:r w:rsidR="00CC5216">
              <w:rPr>
                <w:sz w:val="24"/>
                <w:szCs w:val="24"/>
                <w:lang w:val="en-US"/>
              </w:rPr>
              <w:t>Paramed</w:t>
            </w:r>
          </w:p>
        </w:tc>
        <w:tc>
          <w:tcPr>
            <w:tcW w:w="4432" w:type="dxa"/>
          </w:tcPr>
          <w:p w14:paraId="7E71CDD0" w14:textId="77777777" w:rsidR="00891E70" w:rsidRPr="00891E70" w:rsidRDefault="00891E70" w:rsidP="00C238FB">
            <w:pPr>
              <w:ind w:firstLine="0"/>
              <w:rPr>
                <w:sz w:val="24"/>
                <w:szCs w:val="24"/>
              </w:rPr>
            </w:pPr>
            <w:r w:rsidRPr="00891E70">
              <w:rPr>
                <w:sz w:val="24"/>
                <w:szCs w:val="24"/>
              </w:rPr>
              <w:t>Пластиковий корпус</w:t>
            </w:r>
          </w:p>
          <w:p w14:paraId="6EF19FF8" w14:textId="77777777" w:rsidR="00891E70" w:rsidRPr="00891E70" w:rsidRDefault="00891E70" w:rsidP="00C238FB">
            <w:pPr>
              <w:ind w:firstLine="0"/>
              <w:rPr>
                <w:sz w:val="24"/>
                <w:szCs w:val="24"/>
              </w:rPr>
            </w:pPr>
            <w:r w:rsidRPr="00891E70">
              <w:rPr>
                <w:sz w:val="24"/>
                <w:szCs w:val="24"/>
              </w:rPr>
              <w:t>Розміри, мм: 1</w:t>
            </w:r>
            <w:r w:rsidRPr="00021356">
              <w:rPr>
                <w:sz w:val="24"/>
                <w:szCs w:val="24"/>
                <w:lang w:val="ru-RU"/>
              </w:rPr>
              <w:t>2</w:t>
            </w:r>
            <w:r w:rsidRPr="00891E70">
              <w:rPr>
                <w:sz w:val="24"/>
                <w:szCs w:val="24"/>
              </w:rPr>
              <w:t>х1</w:t>
            </w:r>
            <w:r w:rsidRPr="00021356">
              <w:rPr>
                <w:sz w:val="24"/>
                <w:szCs w:val="24"/>
                <w:lang w:val="ru-RU"/>
              </w:rPr>
              <w:t>5</w:t>
            </w:r>
            <w:r w:rsidRPr="00891E70">
              <w:rPr>
                <w:sz w:val="24"/>
                <w:szCs w:val="24"/>
              </w:rPr>
              <w:t>х8</w:t>
            </w:r>
          </w:p>
        </w:tc>
        <w:tc>
          <w:tcPr>
            <w:tcW w:w="1275" w:type="dxa"/>
          </w:tcPr>
          <w:p w14:paraId="4692CD3A" w14:textId="77777777" w:rsidR="00891E70" w:rsidRPr="00891E70" w:rsidRDefault="00891E70" w:rsidP="00C238FB">
            <w:pPr>
              <w:ind w:firstLine="0"/>
              <w:jc w:val="center"/>
              <w:rPr>
                <w:sz w:val="24"/>
                <w:szCs w:val="24"/>
              </w:rPr>
            </w:pPr>
            <w:r w:rsidRPr="00891E70">
              <w:rPr>
                <w:sz w:val="24"/>
                <w:szCs w:val="24"/>
              </w:rPr>
              <w:t>1</w:t>
            </w:r>
          </w:p>
        </w:tc>
        <w:tc>
          <w:tcPr>
            <w:tcW w:w="1315" w:type="dxa"/>
          </w:tcPr>
          <w:p w14:paraId="08D805B6" w14:textId="77777777" w:rsidR="00891E70" w:rsidRPr="00891E70" w:rsidRDefault="00891E70" w:rsidP="00C238FB">
            <w:pPr>
              <w:ind w:firstLine="0"/>
              <w:jc w:val="center"/>
              <w:rPr>
                <w:sz w:val="24"/>
                <w:szCs w:val="24"/>
              </w:rPr>
            </w:pPr>
            <w:r w:rsidRPr="00891E70">
              <w:rPr>
                <w:sz w:val="24"/>
                <w:szCs w:val="24"/>
                <w:lang w:val="en-US"/>
              </w:rPr>
              <w:t>1</w:t>
            </w:r>
            <w:r w:rsidRPr="00891E70">
              <w:rPr>
                <w:sz w:val="24"/>
                <w:szCs w:val="24"/>
              </w:rPr>
              <w:t>5</w:t>
            </w:r>
          </w:p>
        </w:tc>
      </w:tr>
      <w:tr w:rsidR="00C238FB" w:rsidRPr="00891E70" w14:paraId="1CE85D1C" w14:textId="77777777" w:rsidTr="00517403">
        <w:tc>
          <w:tcPr>
            <w:tcW w:w="625" w:type="dxa"/>
          </w:tcPr>
          <w:p w14:paraId="10C39132" w14:textId="77777777" w:rsidR="00891E70" w:rsidRPr="00891E70" w:rsidRDefault="00891E70" w:rsidP="00C238FB">
            <w:pPr>
              <w:ind w:firstLine="0"/>
              <w:rPr>
                <w:sz w:val="24"/>
                <w:szCs w:val="24"/>
              </w:rPr>
            </w:pPr>
            <w:r w:rsidRPr="00891E70">
              <w:rPr>
                <w:sz w:val="24"/>
                <w:szCs w:val="24"/>
              </w:rPr>
              <w:t>19</w:t>
            </w:r>
          </w:p>
        </w:tc>
        <w:tc>
          <w:tcPr>
            <w:tcW w:w="1980" w:type="dxa"/>
          </w:tcPr>
          <w:p w14:paraId="39A5DC05" w14:textId="77777777" w:rsidR="00891E70" w:rsidRPr="00891E70" w:rsidRDefault="00891E70" w:rsidP="00C238FB">
            <w:pPr>
              <w:ind w:firstLine="0"/>
              <w:rPr>
                <w:sz w:val="24"/>
                <w:szCs w:val="24"/>
              </w:rPr>
            </w:pPr>
            <w:r w:rsidRPr="00891E70">
              <w:rPr>
                <w:sz w:val="24"/>
                <w:szCs w:val="24"/>
              </w:rPr>
              <w:t>Пожежний оповіщувач</w:t>
            </w:r>
          </w:p>
        </w:tc>
        <w:tc>
          <w:tcPr>
            <w:tcW w:w="4432" w:type="dxa"/>
          </w:tcPr>
          <w:p w14:paraId="2AF66FC7" w14:textId="77777777" w:rsidR="00891E70" w:rsidRPr="00021356" w:rsidRDefault="00891E70" w:rsidP="00C238FB">
            <w:pPr>
              <w:ind w:firstLine="0"/>
              <w:rPr>
                <w:sz w:val="24"/>
                <w:szCs w:val="24"/>
                <w:lang w:val="ru-RU"/>
              </w:rPr>
            </w:pPr>
            <w:r w:rsidRPr="00891E70">
              <w:rPr>
                <w:sz w:val="24"/>
                <w:szCs w:val="24"/>
              </w:rPr>
              <w:t>Тип: тепловий ИП-105</w:t>
            </w:r>
            <w:r w:rsidRPr="00021356">
              <w:rPr>
                <w:sz w:val="24"/>
                <w:szCs w:val="24"/>
                <w:lang w:val="ru-RU"/>
              </w:rPr>
              <w:t>-1/2</w:t>
            </w:r>
          </w:p>
          <w:p w14:paraId="4B2AF577" w14:textId="77777777" w:rsidR="00891E70" w:rsidRPr="00891E70" w:rsidRDefault="00891E70" w:rsidP="00C238FB">
            <w:pPr>
              <w:ind w:firstLine="0"/>
              <w:rPr>
                <w:sz w:val="24"/>
                <w:szCs w:val="24"/>
              </w:rPr>
            </w:pPr>
            <w:r w:rsidRPr="00891E70">
              <w:rPr>
                <w:sz w:val="24"/>
                <w:szCs w:val="24"/>
              </w:rPr>
              <w:t>Розміри, мм: 100х100х50</w:t>
            </w:r>
          </w:p>
        </w:tc>
        <w:tc>
          <w:tcPr>
            <w:tcW w:w="1275" w:type="dxa"/>
          </w:tcPr>
          <w:p w14:paraId="4A17BDB5" w14:textId="77777777" w:rsidR="00891E70" w:rsidRPr="00891E70" w:rsidRDefault="00891E70" w:rsidP="00C238FB">
            <w:pPr>
              <w:ind w:firstLine="0"/>
              <w:jc w:val="center"/>
              <w:rPr>
                <w:sz w:val="24"/>
                <w:szCs w:val="24"/>
              </w:rPr>
            </w:pPr>
            <w:r w:rsidRPr="00891E70">
              <w:rPr>
                <w:sz w:val="24"/>
                <w:szCs w:val="24"/>
              </w:rPr>
              <w:t>1</w:t>
            </w:r>
          </w:p>
        </w:tc>
        <w:tc>
          <w:tcPr>
            <w:tcW w:w="1315" w:type="dxa"/>
          </w:tcPr>
          <w:p w14:paraId="0BD59CAD" w14:textId="77777777" w:rsidR="00891E70" w:rsidRPr="00891E70" w:rsidRDefault="00891E70" w:rsidP="00C238FB">
            <w:pPr>
              <w:ind w:firstLine="0"/>
              <w:jc w:val="center"/>
              <w:rPr>
                <w:sz w:val="24"/>
                <w:szCs w:val="24"/>
              </w:rPr>
            </w:pPr>
            <w:r w:rsidRPr="00891E70">
              <w:rPr>
                <w:sz w:val="24"/>
                <w:szCs w:val="24"/>
                <w:lang w:val="en-US"/>
              </w:rPr>
              <w:t>1</w:t>
            </w:r>
            <w:r w:rsidRPr="00891E70">
              <w:rPr>
                <w:sz w:val="24"/>
                <w:szCs w:val="24"/>
              </w:rPr>
              <w:t>6</w:t>
            </w:r>
          </w:p>
        </w:tc>
      </w:tr>
      <w:tr w:rsidR="00C238FB" w:rsidRPr="00891E70" w14:paraId="0AC91BBC" w14:textId="77777777" w:rsidTr="00517403">
        <w:tc>
          <w:tcPr>
            <w:tcW w:w="625" w:type="dxa"/>
          </w:tcPr>
          <w:p w14:paraId="1948C0DC" w14:textId="77777777" w:rsidR="00891E70" w:rsidRPr="00891E70" w:rsidRDefault="00891E70" w:rsidP="00C238FB">
            <w:pPr>
              <w:ind w:firstLine="0"/>
              <w:rPr>
                <w:sz w:val="24"/>
                <w:szCs w:val="24"/>
              </w:rPr>
            </w:pPr>
            <w:r w:rsidRPr="00891E70">
              <w:rPr>
                <w:sz w:val="24"/>
                <w:szCs w:val="24"/>
              </w:rPr>
              <w:t>20</w:t>
            </w:r>
          </w:p>
        </w:tc>
        <w:tc>
          <w:tcPr>
            <w:tcW w:w="1980" w:type="dxa"/>
          </w:tcPr>
          <w:p w14:paraId="171B688E" w14:textId="77777777" w:rsidR="00891E70" w:rsidRPr="00891E70" w:rsidRDefault="00891E70" w:rsidP="00C238FB">
            <w:pPr>
              <w:ind w:firstLine="0"/>
              <w:rPr>
                <w:sz w:val="24"/>
                <w:szCs w:val="24"/>
              </w:rPr>
            </w:pPr>
            <w:r w:rsidRPr="00891E70">
              <w:rPr>
                <w:sz w:val="24"/>
                <w:szCs w:val="24"/>
              </w:rPr>
              <w:t>Вогнегасник</w:t>
            </w:r>
          </w:p>
        </w:tc>
        <w:tc>
          <w:tcPr>
            <w:tcW w:w="4432" w:type="dxa"/>
          </w:tcPr>
          <w:p w14:paraId="1186BEA5" w14:textId="77777777" w:rsidR="00891E70" w:rsidRPr="00891E70" w:rsidRDefault="00891E70" w:rsidP="00C238FB">
            <w:pPr>
              <w:ind w:firstLine="0"/>
              <w:rPr>
                <w:sz w:val="24"/>
                <w:szCs w:val="24"/>
              </w:rPr>
            </w:pPr>
            <w:r w:rsidRPr="00891E70">
              <w:rPr>
                <w:sz w:val="24"/>
                <w:szCs w:val="24"/>
              </w:rPr>
              <w:t>Тип: порошковий, ОПУ-5,5л</w:t>
            </w:r>
          </w:p>
          <w:p w14:paraId="794C761D" w14:textId="77777777" w:rsidR="00891E70" w:rsidRPr="00891E70" w:rsidRDefault="00891E70" w:rsidP="00C238FB">
            <w:pPr>
              <w:ind w:firstLine="0"/>
              <w:rPr>
                <w:sz w:val="24"/>
                <w:szCs w:val="24"/>
              </w:rPr>
            </w:pPr>
            <w:r w:rsidRPr="00891E70">
              <w:rPr>
                <w:sz w:val="24"/>
                <w:szCs w:val="24"/>
              </w:rPr>
              <w:t>Розміри, мм: 100х160х505</w:t>
            </w:r>
          </w:p>
        </w:tc>
        <w:tc>
          <w:tcPr>
            <w:tcW w:w="1275" w:type="dxa"/>
          </w:tcPr>
          <w:p w14:paraId="055C1CE4" w14:textId="77777777" w:rsidR="00891E70" w:rsidRPr="00891E70" w:rsidRDefault="00891E70" w:rsidP="00C238FB">
            <w:pPr>
              <w:ind w:firstLine="0"/>
              <w:jc w:val="center"/>
              <w:rPr>
                <w:sz w:val="24"/>
                <w:szCs w:val="24"/>
              </w:rPr>
            </w:pPr>
            <w:r w:rsidRPr="00891E70">
              <w:rPr>
                <w:sz w:val="24"/>
                <w:szCs w:val="24"/>
              </w:rPr>
              <w:t>2</w:t>
            </w:r>
          </w:p>
        </w:tc>
        <w:tc>
          <w:tcPr>
            <w:tcW w:w="1315" w:type="dxa"/>
          </w:tcPr>
          <w:p w14:paraId="39CD0F1A" w14:textId="77777777" w:rsidR="00891E70" w:rsidRPr="00891E70" w:rsidRDefault="00891E70" w:rsidP="00C238FB">
            <w:pPr>
              <w:ind w:firstLine="0"/>
              <w:jc w:val="center"/>
              <w:rPr>
                <w:sz w:val="24"/>
                <w:szCs w:val="24"/>
              </w:rPr>
            </w:pPr>
            <w:r w:rsidRPr="00891E70">
              <w:rPr>
                <w:sz w:val="24"/>
                <w:szCs w:val="24"/>
                <w:lang w:val="en-US"/>
              </w:rPr>
              <w:t>1</w:t>
            </w:r>
            <w:r w:rsidRPr="00891E70">
              <w:rPr>
                <w:sz w:val="24"/>
                <w:szCs w:val="24"/>
              </w:rPr>
              <w:t>7</w:t>
            </w:r>
          </w:p>
        </w:tc>
      </w:tr>
    </w:tbl>
    <w:p w14:paraId="7ADDEECD" w14:textId="77777777" w:rsidR="00186E96" w:rsidRDefault="00186E96" w:rsidP="005614CF"/>
    <w:p w14:paraId="65438990" w14:textId="168AC581" w:rsidR="00EB010D" w:rsidRDefault="00EB010D" w:rsidP="005614CF">
      <w:r w:rsidRPr="00EB010D">
        <w:t>Зобразимо план приміщення (</w:t>
      </w:r>
      <w:r w:rsidR="00AD64C6">
        <w:t>стіни, освітлення,</w:t>
      </w:r>
      <w:r w:rsidRPr="00EB010D">
        <w:t xml:space="preserve"> перегородки, проходи всередину); </w:t>
      </w:r>
      <w:r w:rsidR="00153401">
        <w:t>габарити устаткування</w:t>
      </w:r>
      <w:r w:rsidRPr="00EB010D">
        <w:t xml:space="preserve">, їх розташування та робочі місця (див. </w:t>
      </w:r>
      <w:r w:rsidR="00FE2A21">
        <w:br/>
      </w:r>
      <w:r w:rsidRPr="00EB010D">
        <w:t xml:space="preserve">рис. </w:t>
      </w:r>
      <w:r w:rsidR="00474577">
        <w:t>3</w:t>
      </w:r>
      <w:r w:rsidRPr="00EB010D">
        <w:t>.</w:t>
      </w:r>
      <w:r w:rsidR="00CD40BE">
        <w:t>35</w:t>
      </w:r>
      <w:r w:rsidRPr="00EB010D">
        <w:t>).</w:t>
      </w:r>
    </w:p>
    <w:p w14:paraId="387D90EB" w14:textId="77777777" w:rsidR="00C938DA" w:rsidRPr="008746C9" w:rsidRDefault="00C938DA" w:rsidP="00C938DA">
      <w:r w:rsidRPr="008746C9">
        <w:t>Товщина зовнішніх стін – 500мм, внутрішніх з цегли – 250мм.</w:t>
      </w:r>
    </w:p>
    <w:p w14:paraId="442D47F6" w14:textId="77777777" w:rsidR="00C938DA" w:rsidRPr="008746C9" w:rsidRDefault="00C938DA" w:rsidP="00C938DA">
      <w:r w:rsidRPr="008746C9">
        <w:t>Ширина вікон (відповідно до ГОСТ 12506-67) – 1200мм.</w:t>
      </w:r>
    </w:p>
    <w:p w14:paraId="182E71E0" w14:textId="77777777" w:rsidR="00C938DA" w:rsidRPr="008746C9" w:rsidRDefault="00C938DA" w:rsidP="00C938DA">
      <w:r w:rsidRPr="008746C9">
        <w:t>Ширина дверей (відповідно ГОСТ 6629-65) – 1090мм.</w:t>
      </w:r>
    </w:p>
    <w:p w14:paraId="1833318D" w14:textId="77777777" w:rsidR="00F161DD" w:rsidRDefault="00F161DD" w:rsidP="005614CF"/>
    <w:p w14:paraId="564821B3" w14:textId="13DC1273" w:rsidR="00F161DD" w:rsidRDefault="00F161DD" w:rsidP="00C938DA">
      <w:pPr>
        <w:ind w:firstLine="0"/>
        <w:jc w:val="center"/>
      </w:pPr>
      <w:r>
        <w:rPr>
          <w:rFonts w:eastAsia="Times New Roman"/>
          <w:noProof/>
          <w:szCs w:val="28"/>
        </w:rPr>
        <w:lastRenderedPageBreak/>
        <w:drawing>
          <wp:inline distT="0" distB="0" distL="0" distR="0" wp14:anchorId="7CBC840A" wp14:editId="496A21A1">
            <wp:extent cx="6093101" cy="7545195"/>
            <wp:effectExtent l="0" t="0" r="3175" b="0"/>
            <wp:docPr id="20728732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6095605" cy="7548296"/>
                    </a:xfrm>
                    <a:prstGeom prst="rect">
                      <a:avLst/>
                    </a:prstGeom>
                    <a:noFill/>
                    <a:ln>
                      <a:noFill/>
                    </a:ln>
                  </pic:spPr>
                </pic:pic>
              </a:graphicData>
            </a:graphic>
          </wp:inline>
        </w:drawing>
      </w:r>
    </w:p>
    <w:p w14:paraId="1F053A55" w14:textId="163AA491" w:rsidR="00F161DD" w:rsidRPr="007C52AD" w:rsidRDefault="00F161DD" w:rsidP="002727EA">
      <w:pPr>
        <w:jc w:val="center"/>
      </w:pPr>
      <w:r w:rsidRPr="00F161DD">
        <w:t xml:space="preserve">Рисунок </w:t>
      </w:r>
      <w:r>
        <w:t>3</w:t>
      </w:r>
      <w:r w:rsidRPr="00F161DD">
        <w:t>.</w:t>
      </w:r>
      <w:r w:rsidR="00CD40BE">
        <w:t>35</w:t>
      </w:r>
      <w:r w:rsidRPr="00F161DD">
        <w:t xml:space="preserve"> – План-схема кабінету спеціаліста з охорони праці</w:t>
      </w:r>
    </w:p>
    <w:p w14:paraId="271E5928" w14:textId="524F0B80" w:rsidR="00D74789" w:rsidRDefault="00D74789" w:rsidP="00406284"/>
    <w:p w14:paraId="500DF1F3" w14:textId="77777777" w:rsidR="008746C9" w:rsidRDefault="008746C9" w:rsidP="008746C9">
      <w:r w:rsidRPr="008746C9">
        <w:t>Категорія пожежної небезпеки Д (негорючі речовини та матеріали у холодному стані), клас пожежі Е (горіння електроустановок під напругою). Тому 2 порошкові вогнегасники місткістю 5л.</w:t>
      </w:r>
    </w:p>
    <w:p w14:paraId="3ED81374" w14:textId="77777777" w:rsidR="00C938DA" w:rsidRPr="008746C9" w:rsidRDefault="00C938DA" w:rsidP="008746C9"/>
    <w:p w14:paraId="4207DFBA" w14:textId="26CD9731" w:rsidR="008746C9" w:rsidRPr="008746C9" w:rsidRDefault="008746C9" w:rsidP="008746C9">
      <w:r w:rsidRPr="008746C9">
        <w:tab/>
        <w:t>Внесемо в таблицю нормативні та реальні характеристики (див. табл.</w:t>
      </w:r>
      <w:r w:rsidR="00C938DA">
        <w:t> </w:t>
      </w:r>
      <w:r w:rsidR="00CB7DBF">
        <w:t>3</w:t>
      </w:r>
      <w:r w:rsidRPr="008746C9">
        <w:t>.2)</w:t>
      </w:r>
      <w:r w:rsidR="008860DC">
        <w:rPr>
          <w:lang w:val="en-US"/>
        </w:rPr>
        <w:t xml:space="preserve"> [28]</w:t>
      </w:r>
      <w:r w:rsidRPr="008746C9">
        <w:t>.</w:t>
      </w:r>
    </w:p>
    <w:p w14:paraId="7CBCF8E8" w14:textId="77777777" w:rsidR="002727EA" w:rsidRDefault="002727EA" w:rsidP="00406284"/>
    <w:p w14:paraId="0BA85BAB" w14:textId="472ECD91" w:rsidR="003B0DC1" w:rsidRPr="003B0DC1" w:rsidRDefault="003B0DC1" w:rsidP="003B0DC1">
      <w:pPr>
        <w:jc w:val="right"/>
        <w:rPr>
          <w:i/>
          <w:iCs/>
        </w:rPr>
      </w:pPr>
      <w:r w:rsidRPr="003B0DC1">
        <w:rPr>
          <w:i/>
          <w:iCs/>
        </w:rPr>
        <w:t xml:space="preserve">Таблиця </w:t>
      </w:r>
      <w:r w:rsidR="00CB7DBF">
        <w:rPr>
          <w:i/>
          <w:iCs/>
        </w:rPr>
        <w:t>3</w:t>
      </w:r>
      <w:r w:rsidRPr="003B0DC1">
        <w:rPr>
          <w:i/>
          <w:iCs/>
        </w:rPr>
        <w:t>.2</w:t>
      </w:r>
    </w:p>
    <w:p w14:paraId="54D170D5" w14:textId="77777777" w:rsidR="003B0DC1" w:rsidRPr="003B0DC1" w:rsidRDefault="003B0DC1" w:rsidP="003B0DC1">
      <w:pPr>
        <w:jc w:val="center"/>
        <w:rPr>
          <w:b/>
          <w:bCs/>
        </w:rPr>
      </w:pPr>
      <w:r w:rsidRPr="003B0DC1">
        <w:rPr>
          <w:b/>
          <w:bCs/>
        </w:rPr>
        <w:t>Нормативні та реальні характеристики приміщення і розміщення технологічного обладнання</w:t>
      </w:r>
    </w:p>
    <w:tbl>
      <w:tblPr>
        <w:tblStyle w:val="TableGrid"/>
        <w:tblW w:w="0" w:type="auto"/>
        <w:jc w:val="center"/>
        <w:tblLook w:val="04A0" w:firstRow="1" w:lastRow="0" w:firstColumn="1" w:lastColumn="0" w:noHBand="0" w:noVBand="1"/>
      </w:tblPr>
      <w:tblGrid>
        <w:gridCol w:w="498"/>
        <w:gridCol w:w="4971"/>
        <w:gridCol w:w="1750"/>
        <w:gridCol w:w="2127"/>
      </w:tblGrid>
      <w:tr w:rsidR="003B0DC1" w:rsidRPr="003B0DC1" w14:paraId="43F2B92C" w14:textId="77777777" w:rsidTr="00517403">
        <w:trPr>
          <w:jc w:val="center"/>
        </w:trPr>
        <w:tc>
          <w:tcPr>
            <w:tcW w:w="484" w:type="dxa"/>
            <w:vAlign w:val="center"/>
          </w:tcPr>
          <w:p w14:paraId="01E280B0" w14:textId="77777777" w:rsidR="003B0DC1" w:rsidRPr="003B0DC1" w:rsidRDefault="003B0DC1" w:rsidP="003B0DC1">
            <w:pPr>
              <w:ind w:firstLine="0"/>
              <w:jc w:val="center"/>
              <w:rPr>
                <w:b/>
                <w:bCs/>
              </w:rPr>
            </w:pPr>
            <w:r w:rsidRPr="003B0DC1">
              <w:rPr>
                <w:b/>
                <w:bCs/>
              </w:rPr>
              <w:t>№</w:t>
            </w:r>
          </w:p>
        </w:tc>
        <w:tc>
          <w:tcPr>
            <w:tcW w:w="5302" w:type="dxa"/>
            <w:vAlign w:val="center"/>
          </w:tcPr>
          <w:p w14:paraId="696F833A" w14:textId="77777777" w:rsidR="003B0DC1" w:rsidRPr="003B0DC1" w:rsidRDefault="003B0DC1" w:rsidP="003B0DC1">
            <w:pPr>
              <w:ind w:firstLine="0"/>
              <w:jc w:val="center"/>
              <w:rPr>
                <w:b/>
                <w:bCs/>
              </w:rPr>
            </w:pPr>
            <w:r w:rsidRPr="003B0DC1">
              <w:rPr>
                <w:b/>
                <w:bCs/>
              </w:rPr>
              <w:t>Параметр приміщення</w:t>
            </w:r>
          </w:p>
        </w:tc>
        <w:tc>
          <w:tcPr>
            <w:tcW w:w="1632" w:type="dxa"/>
            <w:vAlign w:val="center"/>
          </w:tcPr>
          <w:p w14:paraId="760A371D" w14:textId="77777777" w:rsidR="003B0DC1" w:rsidRPr="003B0DC1" w:rsidRDefault="003B0DC1" w:rsidP="003B0DC1">
            <w:pPr>
              <w:ind w:firstLine="0"/>
              <w:jc w:val="center"/>
              <w:rPr>
                <w:b/>
                <w:bCs/>
              </w:rPr>
            </w:pPr>
            <w:r w:rsidRPr="003B0DC1">
              <w:rPr>
                <w:b/>
                <w:bCs/>
              </w:rPr>
              <w:t>Нормативні значення</w:t>
            </w:r>
          </w:p>
        </w:tc>
        <w:tc>
          <w:tcPr>
            <w:tcW w:w="2209" w:type="dxa"/>
            <w:vAlign w:val="center"/>
          </w:tcPr>
          <w:p w14:paraId="00F14BB9" w14:textId="77777777" w:rsidR="003B0DC1" w:rsidRPr="003B0DC1" w:rsidRDefault="003B0DC1" w:rsidP="003B0DC1">
            <w:pPr>
              <w:ind w:firstLine="0"/>
              <w:jc w:val="center"/>
              <w:rPr>
                <w:b/>
                <w:bCs/>
              </w:rPr>
            </w:pPr>
            <w:r w:rsidRPr="003B0DC1">
              <w:rPr>
                <w:b/>
                <w:bCs/>
              </w:rPr>
              <w:t>Реальні значення</w:t>
            </w:r>
          </w:p>
        </w:tc>
      </w:tr>
      <w:tr w:rsidR="003B0DC1" w:rsidRPr="003B0DC1" w14:paraId="7B8E6432" w14:textId="77777777" w:rsidTr="00517403">
        <w:trPr>
          <w:jc w:val="center"/>
        </w:trPr>
        <w:tc>
          <w:tcPr>
            <w:tcW w:w="484" w:type="dxa"/>
          </w:tcPr>
          <w:p w14:paraId="51B692F8" w14:textId="77777777" w:rsidR="003B0DC1" w:rsidRPr="003B0DC1" w:rsidRDefault="003B0DC1" w:rsidP="003B0DC1">
            <w:pPr>
              <w:ind w:firstLine="0"/>
            </w:pPr>
            <w:r w:rsidRPr="003B0DC1">
              <w:t>1</w:t>
            </w:r>
          </w:p>
        </w:tc>
        <w:tc>
          <w:tcPr>
            <w:tcW w:w="5302" w:type="dxa"/>
          </w:tcPr>
          <w:p w14:paraId="64310C0F" w14:textId="77777777" w:rsidR="003B0DC1" w:rsidRPr="003B0DC1" w:rsidRDefault="003B0DC1" w:rsidP="003B0DC1">
            <w:pPr>
              <w:ind w:firstLine="0"/>
            </w:pPr>
            <w:r w:rsidRPr="003B0DC1">
              <w:t>Мінімальна площа 1 працюючого</w:t>
            </w:r>
          </w:p>
        </w:tc>
        <w:tc>
          <w:tcPr>
            <w:tcW w:w="1632" w:type="dxa"/>
          </w:tcPr>
          <w:p w14:paraId="48A87EBB" w14:textId="77777777" w:rsidR="003B0DC1" w:rsidRPr="003B0DC1" w:rsidRDefault="003B0DC1" w:rsidP="003B0DC1">
            <w:pPr>
              <w:ind w:firstLine="0"/>
            </w:pPr>
            <w:r w:rsidRPr="003B0DC1">
              <w:t>6м</w:t>
            </w:r>
            <w:r w:rsidRPr="003B0DC1">
              <w:rPr>
                <w:vertAlign w:val="superscript"/>
              </w:rPr>
              <w:t>2</w:t>
            </w:r>
          </w:p>
        </w:tc>
        <w:tc>
          <w:tcPr>
            <w:tcW w:w="2209" w:type="dxa"/>
          </w:tcPr>
          <w:p w14:paraId="03129943" w14:textId="77777777" w:rsidR="003B0DC1" w:rsidRPr="003B0DC1" w:rsidRDefault="003B0DC1" w:rsidP="003B0DC1">
            <w:pPr>
              <w:ind w:firstLine="0"/>
            </w:pPr>
            <w:r w:rsidRPr="003B0DC1">
              <w:t>6,2м</w:t>
            </w:r>
            <w:r w:rsidRPr="003B0DC1">
              <w:rPr>
                <w:vertAlign w:val="superscript"/>
              </w:rPr>
              <w:t>2</w:t>
            </w:r>
          </w:p>
        </w:tc>
      </w:tr>
      <w:tr w:rsidR="003B0DC1" w:rsidRPr="003B0DC1" w14:paraId="347B3D51" w14:textId="77777777" w:rsidTr="00517403">
        <w:trPr>
          <w:jc w:val="center"/>
        </w:trPr>
        <w:tc>
          <w:tcPr>
            <w:tcW w:w="484" w:type="dxa"/>
          </w:tcPr>
          <w:p w14:paraId="20A6CF99" w14:textId="77777777" w:rsidR="003B0DC1" w:rsidRPr="003B0DC1" w:rsidRDefault="003B0DC1" w:rsidP="003B0DC1">
            <w:pPr>
              <w:ind w:firstLine="0"/>
            </w:pPr>
            <w:r w:rsidRPr="003B0DC1">
              <w:t>2</w:t>
            </w:r>
          </w:p>
        </w:tc>
        <w:tc>
          <w:tcPr>
            <w:tcW w:w="5302" w:type="dxa"/>
          </w:tcPr>
          <w:p w14:paraId="3A76EDAF" w14:textId="77777777" w:rsidR="003B0DC1" w:rsidRPr="003B0DC1" w:rsidRDefault="003B0DC1" w:rsidP="003B0DC1">
            <w:pPr>
              <w:ind w:firstLine="0"/>
            </w:pPr>
            <w:r w:rsidRPr="003B0DC1">
              <w:t>Мінімальний об’єм на 1 працюючого</w:t>
            </w:r>
          </w:p>
        </w:tc>
        <w:tc>
          <w:tcPr>
            <w:tcW w:w="1632" w:type="dxa"/>
          </w:tcPr>
          <w:p w14:paraId="7F8928E3" w14:textId="77777777" w:rsidR="003B0DC1" w:rsidRPr="003B0DC1" w:rsidRDefault="003B0DC1" w:rsidP="003B0DC1">
            <w:pPr>
              <w:ind w:firstLine="0"/>
            </w:pPr>
            <w:r w:rsidRPr="003B0DC1">
              <w:t>20м</w:t>
            </w:r>
            <w:r w:rsidRPr="003B0DC1">
              <w:rPr>
                <w:vertAlign w:val="superscript"/>
              </w:rPr>
              <w:t>3</w:t>
            </w:r>
          </w:p>
        </w:tc>
        <w:tc>
          <w:tcPr>
            <w:tcW w:w="2209" w:type="dxa"/>
          </w:tcPr>
          <w:p w14:paraId="4BF29642" w14:textId="77777777" w:rsidR="003B0DC1" w:rsidRPr="003B0DC1" w:rsidRDefault="003B0DC1" w:rsidP="003B0DC1">
            <w:pPr>
              <w:ind w:firstLine="0"/>
            </w:pPr>
            <w:r w:rsidRPr="003B0DC1">
              <w:t>21,3м</w:t>
            </w:r>
            <w:r w:rsidRPr="003B0DC1">
              <w:rPr>
                <w:vertAlign w:val="superscript"/>
              </w:rPr>
              <w:t>3</w:t>
            </w:r>
          </w:p>
        </w:tc>
      </w:tr>
      <w:tr w:rsidR="003B0DC1" w:rsidRPr="003B0DC1" w14:paraId="42B17583" w14:textId="77777777" w:rsidTr="00517403">
        <w:trPr>
          <w:jc w:val="center"/>
        </w:trPr>
        <w:tc>
          <w:tcPr>
            <w:tcW w:w="484" w:type="dxa"/>
          </w:tcPr>
          <w:p w14:paraId="76EC1002" w14:textId="77777777" w:rsidR="003B0DC1" w:rsidRPr="003B0DC1" w:rsidRDefault="003B0DC1" w:rsidP="003B0DC1">
            <w:pPr>
              <w:ind w:firstLine="0"/>
            </w:pPr>
            <w:r w:rsidRPr="003B0DC1">
              <w:t>3</w:t>
            </w:r>
          </w:p>
        </w:tc>
        <w:tc>
          <w:tcPr>
            <w:tcW w:w="5302" w:type="dxa"/>
          </w:tcPr>
          <w:p w14:paraId="592F16C9" w14:textId="77777777" w:rsidR="003B0DC1" w:rsidRPr="003B0DC1" w:rsidRDefault="003B0DC1" w:rsidP="003B0DC1">
            <w:pPr>
              <w:ind w:firstLine="0"/>
            </w:pPr>
            <w:r w:rsidRPr="003B0DC1">
              <w:t>Мінімальна ширина проходу</w:t>
            </w:r>
          </w:p>
        </w:tc>
        <w:tc>
          <w:tcPr>
            <w:tcW w:w="1632" w:type="dxa"/>
          </w:tcPr>
          <w:p w14:paraId="7E89F2CF" w14:textId="77777777" w:rsidR="003B0DC1" w:rsidRPr="003B0DC1" w:rsidRDefault="003B0DC1" w:rsidP="003B0DC1">
            <w:pPr>
              <w:ind w:firstLine="0"/>
            </w:pPr>
            <w:r w:rsidRPr="003B0DC1">
              <w:t>1,5м</w:t>
            </w:r>
          </w:p>
        </w:tc>
        <w:tc>
          <w:tcPr>
            <w:tcW w:w="2209" w:type="dxa"/>
          </w:tcPr>
          <w:p w14:paraId="0D34EE95" w14:textId="77777777" w:rsidR="003B0DC1" w:rsidRPr="003B0DC1" w:rsidRDefault="003B0DC1" w:rsidP="003B0DC1">
            <w:pPr>
              <w:ind w:firstLine="0"/>
            </w:pPr>
            <w:r w:rsidRPr="003B0DC1">
              <w:t>1.5м</w:t>
            </w:r>
          </w:p>
        </w:tc>
      </w:tr>
      <w:tr w:rsidR="003B0DC1" w:rsidRPr="003B0DC1" w14:paraId="2320D79B" w14:textId="77777777" w:rsidTr="00517403">
        <w:trPr>
          <w:jc w:val="center"/>
        </w:trPr>
        <w:tc>
          <w:tcPr>
            <w:tcW w:w="484" w:type="dxa"/>
          </w:tcPr>
          <w:p w14:paraId="2CF602F3" w14:textId="77777777" w:rsidR="003B0DC1" w:rsidRPr="003B0DC1" w:rsidRDefault="003B0DC1" w:rsidP="003B0DC1">
            <w:pPr>
              <w:ind w:firstLine="0"/>
            </w:pPr>
            <w:r w:rsidRPr="003B0DC1">
              <w:t>4</w:t>
            </w:r>
          </w:p>
        </w:tc>
        <w:tc>
          <w:tcPr>
            <w:tcW w:w="5302" w:type="dxa"/>
          </w:tcPr>
          <w:p w14:paraId="74DBEE61" w14:textId="77777777" w:rsidR="003B0DC1" w:rsidRPr="003B0DC1" w:rsidRDefault="003B0DC1" w:rsidP="003B0DC1">
            <w:pPr>
              <w:ind w:firstLine="0"/>
            </w:pPr>
            <w:r w:rsidRPr="003B0DC1">
              <w:t>Мінімальна відстань між технологічним обладнанням (робоча зона)</w:t>
            </w:r>
          </w:p>
        </w:tc>
        <w:tc>
          <w:tcPr>
            <w:tcW w:w="1632" w:type="dxa"/>
          </w:tcPr>
          <w:p w14:paraId="3454F1BB" w14:textId="77777777" w:rsidR="003B0DC1" w:rsidRPr="003B0DC1" w:rsidRDefault="003B0DC1" w:rsidP="003B0DC1">
            <w:pPr>
              <w:ind w:firstLine="0"/>
            </w:pPr>
            <w:r w:rsidRPr="003B0DC1">
              <w:t>1 (1,2)м</w:t>
            </w:r>
          </w:p>
        </w:tc>
        <w:tc>
          <w:tcPr>
            <w:tcW w:w="2209" w:type="dxa"/>
          </w:tcPr>
          <w:p w14:paraId="39CA5B64" w14:textId="77777777" w:rsidR="003B0DC1" w:rsidRPr="003B0DC1" w:rsidRDefault="003B0DC1" w:rsidP="003B0DC1">
            <w:pPr>
              <w:ind w:firstLine="0"/>
            </w:pPr>
            <w:r w:rsidRPr="003B0DC1">
              <w:t>1,48м</w:t>
            </w:r>
          </w:p>
        </w:tc>
      </w:tr>
    </w:tbl>
    <w:p w14:paraId="5052D5A9" w14:textId="77777777" w:rsidR="003B0DC1" w:rsidRDefault="003B0DC1" w:rsidP="00406284"/>
    <w:p w14:paraId="19C1D4A0" w14:textId="156E4608" w:rsidR="008746C9" w:rsidRDefault="005B2B41" w:rsidP="00406284">
      <w:r w:rsidRPr="005B2B41">
        <w:t xml:space="preserve">Порівнявши реальні значення з нормативними, видно, що приміщення відповідає всім вимогам та заходам нормалізації не потребує. Визначимо ключові небезпеки (див. табл. </w:t>
      </w:r>
      <w:r w:rsidR="00CB7DBF">
        <w:t>3</w:t>
      </w:r>
      <w:r w:rsidRPr="005B2B41">
        <w:t>.3)</w:t>
      </w:r>
      <w:r w:rsidR="00951BDC">
        <w:rPr>
          <w:lang w:val="en-US"/>
        </w:rPr>
        <w:t xml:space="preserve"> [28]</w:t>
      </w:r>
      <w:r w:rsidRPr="005B2B41">
        <w:t>.</w:t>
      </w:r>
    </w:p>
    <w:p w14:paraId="162A1DAE" w14:textId="77777777" w:rsidR="005B2B41" w:rsidRDefault="005B2B41" w:rsidP="00406284"/>
    <w:p w14:paraId="66A47FD1" w14:textId="02D02EF2" w:rsidR="00CB7DBF" w:rsidRPr="00CB7DBF" w:rsidRDefault="00CB7DBF" w:rsidP="00CB7DBF">
      <w:pPr>
        <w:jc w:val="right"/>
        <w:rPr>
          <w:i/>
          <w:iCs/>
        </w:rPr>
      </w:pPr>
      <w:r w:rsidRPr="00CB7DBF">
        <w:rPr>
          <w:i/>
          <w:iCs/>
        </w:rPr>
        <w:t xml:space="preserve">Таблиця </w:t>
      </w:r>
      <w:r>
        <w:rPr>
          <w:i/>
          <w:iCs/>
        </w:rPr>
        <w:t>3</w:t>
      </w:r>
      <w:r w:rsidRPr="00CB7DBF">
        <w:rPr>
          <w:i/>
          <w:iCs/>
        </w:rPr>
        <w:t>.3</w:t>
      </w:r>
    </w:p>
    <w:p w14:paraId="4FC87162" w14:textId="77777777" w:rsidR="00CB7DBF" w:rsidRPr="00CB7DBF" w:rsidRDefault="00CB7DBF" w:rsidP="00CB7DBF">
      <w:pPr>
        <w:jc w:val="center"/>
        <w:rPr>
          <w:b/>
          <w:bCs/>
        </w:rPr>
      </w:pPr>
      <w:r w:rsidRPr="00CB7DBF">
        <w:rPr>
          <w:b/>
          <w:bCs/>
        </w:rPr>
        <w:t>Ключові небезпечні та шкідливі виробничі фактори</w:t>
      </w:r>
    </w:p>
    <w:tbl>
      <w:tblPr>
        <w:tblStyle w:val="TableGrid"/>
        <w:tblW w:w="0" w:type="auto"/>
        <w:tblLayout w:type="fixed"/>
        <w:tblLook w:val="04A0" w:firstRow="1" w:lastRow="0" w:firstColumn="1" w:lastColumn="0" w:noHBand="0" w:noVBand="1"/>
      </w:tblPr>
      <w:tblGrid>
        <w:gridCol w:w="535"/>
        <w:gridCol w:w="2520"/>
        <w:gridCol w:w="1530"/>
        <w:gridCol w:w="2160"/>
        <w:gridCol w:w="2882"/>
      </w:tblGrid>
      <w:tr w:rsidR="00CB7DBF" w:rsidRPr="00CB7DBF" w14:paraId="4E387479" w14:textId="77777777" w:rsidTr="00517403">
        <w:tc>
          <w:tcPr>
            <w:tcW w:w="535" w:type="dxa"/>
          </w:tcPr>
          <w:p w14:paraId="57B28B20" w14:textId="1A75347B" w:rsidR="00CB7DBF" w:rsidRPr="00CB7DBF" w:rsidRDefault="0084478C" w:rsidP="00CB7DBF">
            <w:pPr>
              <w:rPr>
                <w:b/>
                <w:bCs/>
              </w:rPr>
            </w:pPr>
            <w:r>
              <w:rPr>
                <w:b/>
                <w:bCs/>
              </w:rPr>
              <w:t>№</w:t>
            </w:r>
            <w:r w:rsidR="00CB7DBF" w:rsidRPr="00CB7DBF">
              <w:rPr>
                <w:b/>
                <w:bCs/>
              </w:rPr>
              <w:t>№</w:t>
            </w:r>
          </w:p>
        </w:tc>
        <w:tc>
          <w:tcPr>
            <w:tcW w:w="2520" w:type="dxa"/>
          </w:tcPr>
          <w:p w14:paraId="7790323F" w14:textId="77777777" w:rsidR="00CB7DBF" w:rsidRPr="00CB7DBF" w:rsidRDefault="00CB7DBF" w:rsidP="0084478C">
            <w:pPr>
              <w:ind w:firstLine="0"/>
              <w:rPr>
                <w:b/>
                <w:bCs/>
              </w:rPr>
            </w:pPr>
            <w:r w:rsidRPr="00CB7DBF">
              <w:rPr>
                <w:b/>
                <w:bCs/>
              </w:rPr>
              <w:t>Найменування обладнання, оснащення матеріалів</w:t>
            </w:r>
          </w:p>
        </w:tc>
        <w:tc>
          <w:tcPr>
            <w:tcW w:w="1530" w:type="dxa"/>
          </w:tcPr>
          <w:p w14:paraId="71E4A31B" w14:textId="77777777" w:rsidR="00CB7DBF" w:rsidRPr="00CB7DBF" w:rsidRDefault="00CB7DBF" w:rsidP="0084478C">
            <w:pPr>
              <w:ind w:firstLine="0"/>
              <w:rPr>
                <w:b/>
                <w:bCs/>
              </w:rPr>
            </w:pPr>
            <w:r w:rsidRPr="00CB7DBF">
              <w:rPr>
                <w:b/>
                <w:bCs/>
              </w:rPr>
              <w:t>Джерело небезпеки</w:t>
            </w:r>
          </w:p>
        </w:tc>
        <w:tc>
          <w:tcPr>
            <w:tcW w:w="2160" w:type="dxa"/>
          </w:tcPr>
          <w:p w14:paraId="6B522556" w14:textId="77777777" w:rsidR="00CB7DBF" w:rsidRPr="00CB7DBF" w:rsidRDefault="00CB7DBF" w:rsidP="0084478C">
            <w:pPr>
              <w:ind w:firstLine="0"/>
              <w:rPr>
                <w:b/>
                <w:bCs/>
              </w:rPr>
            </w:pPr>
            <w:r w:rsidRPr="00CB7DBF">
              <w:rPr>
                <w:b/>
                <w:bCs/>
              </w:rPr>
              <w:t>Причини небезпеки</w:t>
            </w:r>
          </w:p>
        </w:tc>
        <w:tc>
          <w:tcPr>
            <w:tcW w:w="2882" w:type="dxa"/>
          </w:tcPr>
          <w:p w14:paraId="496F4F0D" w14:textId="77777777" w:rsidR="00CB7DBF" w:rsidRPr="00CB7DBF" w:rsidRDefault="00CB7DBF" w:rsidP="0084478C">
            <w:pPr>
              <w:ind w:firstLine="0"/>
              <w:rPr>
                <w:b/>
                <w:bCs/>
              </w:rPr>
            </w:pPr>
            <w:r w:rsidRPr="00CB7DBF">
              <w:rPr>
                <w:b/>
                <w:bCs/>
              </w:rPr>
              <w:t>Наслідки небезпеки</w:t>
            </w:r>
          </w:p>
        </w:tc>
      </w:tr>
      <w:tr w:rsidR="00CB7DBF" w:rsidRPr="00CB7DBF" w14:paraId="14D04652" w14:textId="77777777" w:rsidTr="00517403">
        <w:tc>
          <w:tcPr>
            <w:tcW w:w="535" w:type="dxa"/>
          </w:tcPr>
          <w:p w14:paraId="66D91C1F" w14:textId="1D6B2568" w:rsidR="00CB7DBF" w:rsidRPr="00CB7DBF" w:rsidRDefault="0084478C" w:rsidP="00CB7DBF">
            <w:r>
              <w:t>1</w:t>
            </w:r>
            <w:r w:rsidR="00CB7DBF" w:rsidRPr="00CB7DBF">
              <w:t>1</w:t>
            </w:r>
          </w:p>
        </w:tc>
        <w:tc>
          <w:tcPr>
            <w:tcW w:w="2520" w:type="dxa"/>
          </w:tcPr>
          <w:p w14:paraId="3218CD1F" w14:textId="575D1354" w:rsidR="00CB7DBF" w:rsidRPr="00CB7DBF" w:rsidRDefault="00CB7DBF" w:rsidP="0084478C">
            <w:pPr>
              <w:ind w:firstLine="0"/>
            </w:pPr>
            <w:r w:rsidRPr="00CB7DBF">
              <w:t xml:space="preserve">ПК </w:t>
            </w:r>
            <w:r w:rsidR="007004D6">
              <w:rPr>
                <w:lang w:val="en-US"/>
              </w:rPr>
              <w:t>HP</w:t>
            </w:r>
            <w:r w:rsidRPr="00CB7DBF">
              <w:t xml:space="preserve"> 1 TB</w:t>
            </w:r>
          </w:p>
        </w:tc>
        <w:tc>
          <w:tcPr>
            <w:tcW w:w="1530" w:type="dxa"/>
          </w:tcPr>
          <w:p w14:paraId="7C81DB66" w14:textId="77777777" w:rsidR="00CB7DBF" w:rsidRPr="00CB7DBF" w:rsidRDefault="00CB7DBF" w:rsidP="0084478C">
            <w:pPr>
              <w:ind w:firstLine="0"/>
            </w:pPr>
            <w:r w:rsidRPr="00CB7DBF">
              <w:t>Електрична небезпека</w:t>
            </w:r>
          </w:p>
        </w:tc>
        <w:tc>
          <w:tcPr>
            <w:tcW w:w="2160" w:type="dxa"/>
          </w:tcPr>
          <w:p w14:paraId="1CCAE0A7" w14:textId="77777777" w:rsidR="00CB7DBF" w:rsidRPr="00CB7DBF" w:rsidRDefault="00CB7DBF" w:rsidP="0084478C">
            <w:pPr>
              <w:ind w:firstLine="0"/>
            </w:pPr>
            <w:r w:rsidRPr="00CB7DBF">
              <w:t>Ураження електричним струмом</w:t>
            </w:r>
          </w:p>
        </w:tc>
        <w:tc>
          <w:tcPr>
            <w:tcW w:w="2882" w:type="dxa"/>
          </w:tcPr>
          <w:p w14:paraId="2E191F3E" w14:textId="77777777" w:rsidR="00CB7DBF" w:rsidRPr="00CB7DBF" w:rsidRDefault="00CB7DBF" w:rsidP="0084478C">
            <w:pPr>
              <w:ind w:firstLine="0"/>
            </w:pPr>
            <w:r w:rsidRPr="00CB7DBF">
              <w:t>Судомні скорочення м’язів, втрата свідомості, болі.</w:t>
            </w:r>
          </w:p>
        </w:tc>
      </w:tr>
    </w:tbl>
    <w:p w14:paraId="7C9AB0AC" w14:textId="77777777" w:rsidR="00CB7DBF" w:rsidRDefault="00CB7DBF" w:rsidP="00406284"/>
    <w:p w14:paraId="78FC60CD" w14:textId="2F3477A0" w:rsidR="00CB7DBF" w:rsidRDefault="005F45C5" w:rsidP="00406284">
      <w:r w:rsidRPr="005F45C5">
        <w:t xml:space="preserve">Запишемо заходи з забезпечення охорони праці (див. табл. </w:t>
      </w:r>
      <w:r w:rsidR="004D35F6">
        <w:t>3</w:t>
      </w:r>
      <w:r w:rsidRPr="005F45C5">
        <w:t>.4)</w:t>
      </w:r>
      <w:r w:rsidR="00281A13">
        <w:rPr>
          <w:lang w:val="en-US"/>
        </w:rPr>
        <w:t xml:space="preserve"> [28]</w:t>
      </w:r>
      <w:r w:rsidRPr="005F45C5">
        <w:t>.</w:t>
      </w:r>
      <w:r w:rsidR="00A72986" w:rsidRPr="00A72986">
        <w:t xml:space="preserve"> Охорона праці </w:t>
      </w:r>
      <w:r w:rsidR="0065069E">
        <w:t>представляє собою</w:t>
      </w:r>
      <w:r w:rsidR="00A72986" w:rsidRPr="00A72986">
        <w:t xml:space="preserve"> різноманітні заходи, </w:t>
      </w:r>
      <w:r w:rsidR="00376035">
        <w:t xml:space="preserve">які мають на меті надання безпеки </w:t>
      </w:r>
      <w:r w:rsidR="0097098B">
        <w:t>працівника, його</w:t>
      </w:r>
      <w:r w:rsidR="00376035">
        <w:t xml:space="preserve"> </w:t>
      </w:r>
      <w:r w:rsidR="00A72986" w:rsidRPr="00A72986">
        <w:t xml:space="preserve">життя, здоров'я. Технічні заходи передбачають встановлення спеціального обладнання, яке допомагає </w:t>
      </w:r>
      <w:r w:rsidR="00A72986" w:rsidRPr="00A72986">
        <w:lastRenderedPageBreak/>
        <w:t>запобігти можливим небезпекам на робочому місці, таким як системи пожежогасіння або вимикачі для відключення електроприладів. Організаційні заходи включають надання належної підготовки та навчання працівників щодо безпеки та евакуаційних планів, що допомагає уникнути негативних наслідків в разі аварійних ситуацій.</w:t>
      </w:r>
      <w:r w:rsidR="002E01BA">
        <w:t xml:space="preserve"> </w:t>
      </w:r>
      <w:r w:rsidR="002E01BA" w:rsidRPr="002E01BA">
        <w:t>Крім технічних та організаційних заходів, до забезпечення охорони праці також входить контроль за виконанням правил та стандартів безпеки, регулярні інструктажі з питань безпеки та нагляд за станом устаткування і робочого середовища. Ці заходи сприяють створенню безпечних умов праці та зниженню ризику виникнення нещасних випадків та професійних захворювань.</w:t>
      </w:r>
    </w:p>
    <w:p w14:paraId="2BE45B37" w14:textId="77777777" w:rsidR="00CD3C4D" w:rsidRDefault="00CD3C4D" w:rsidP="00406284"/>
    <w:p w14:paraId="6475482C" w14:textId="6B85BA78" w:rsidR="00CD3C4D" w:rsidRPr="00CD3C4D" w:rsidRDefault="00CD3C4D" w:rsidP="00CD3C4D">
      <w:pPr>
        <w:jc w:val="right"/>
        <w:rPr>
          <w:i/>
          <w:iCs/>
        </w:rPr>
      </w:pPr>
      <w:r w:rsidRPr="00CD3C4D">
        <w:rPr>
          <w:i/>
          <w:iCs/>
        </w:rPr>
        <w:t xml:space="preserve">Таблиця </w:t>
      </w:r>
      <w:r w:rsidR="00A03851">
        <w:rPr>
          <w:i/>
          <w:iCs/>
        </w:rPr>
        <w:t>3</w:t>
      </w:r>
      <w:r w:rsidRPr="00CD3C4D">
        <w:rPr>
          <w:i/>
          <w:iCs/>
        </w:rPr>
        <w:t>.4</w:t>
      </w:r>
    </w:p>
    <w:p w14:paraId="025EA777" w14:textId="77777777" w:rsidR="00CD3C4D" w:rsidRPr="00CD3C4D" w:rsidRDefault="00CD3C4D" w:rsidP="00CD3C4D">
      <w:pPr>
        <w:jc w:val="center"/>
        <w:rPr>
          <w:b/>
          <w:bCs/>
        </w:rPr>
      </w:pPr>
      <w:r w:rsidRPr="00CD3C4D">
        <w:rPr>
          <w:b/>
          <w:bCs/>
        </w:rPr>
        <w:t>Заходи з забезпечення охорони праці</w:t>
      </w:r>
    </w:p>
    <w:tbl>
      <w:tblPr>
        <w:tblStyle w:val="TableGrid"/>
        <w:tblW w:w="0" w:type="auto"/>
        <w:tblLook w:val="04A0" w:firstRow="1" w:lastRow="0" w:firstColumn="1" w:lastColumn="0" w:noHBand="0" w:noVBand="1"/>
      </w:tblPr>
      <w:tblGrid>
        <w:gridCol w:w="1009"/>
        <w:gridCol w:w="2552"/>
        <w:gridCol w:w="3629"/>
        <w:gridCol w:w="2156"/>
      </w:tblGrid>
      <w:tr w:rsidR="00CD3C4D" w:rsidRPr="00CD3C4D" w14:paraId="51ABFD90" w14:textId="77777777" w:rsidTr="00CD3C4D">
        <w:trPr>
          <w:trHeight w:val="102"/>
        </w:trPr>
        <w:tc>
          <w:tcPr>
            <w:tcW w:w="1065" w:type="dxa"/>
            <w:vAlign w:val="center"/>
          </w:tcPr>
          <w:p w14:paraId="044B2DCA" w14:textId="77777777" w:rsidR="00CD3C4D" w:rsidRPr="00CD3C4D" w:rsidRDefault="00CD3C4D" w:rsidP="00CD3C4D">
            <w:pPr>
              <w:ind w:firstLine="0"/>
              <w:jc w:val="center"/>
              <w:rPr>
                <w:b/>
                <w:bCs/>
              </w:rPr>
            </w:pPr>
            <w:r w:rsidRPr="00CD3C4D">
              <w:rPr>
                <w:b/>
                <w:bCs/>
              </w:rPr>
              <w:t>№</w:t>
            </w:r>
          </w:p>
        </w:tc>
        <w:tc>
          <w:tcPr>
            <w:tcW w:w="2574" w:type="dxa"/>
            <w:vAlign w:val="center"/>
          </w:tcPr>
          <w:p w14:paraId="532862A5" w14:textId="77777777" w:rsidR="00CD3C4D" w:rsidRPr="00CD3C4D" w:rsidRDefault="00CD3C4D" w:rsidP="00CD3C4D">
            <w:pPr>
              <w:ind w:firstLine="0"/>
              <w:jc w:val="center"/>
              <w:rPr>
                <w:b/>
                <w:bCs/>
              </w:rPr>
            </w:pPr>
            <w:r w:rsidRPr="00CD3C4D">
              <w:rPr>
                <w:b/>
                <w:bCs/>
              </w:rPr>
              <w:t>Група номенклатурних заходів з ОП</w:t>
            </w:r>
          </w:p>
        </w:tc>
        <w:tc>
          <w:tcPr>
            <w:tcW w:w="3796" w:type="dxa"/>
            <w:vAlign w:val="center"/>
          </w:tcPr>
          <w:p w14:paraId="4F5D309E" w14:textId="77777777" w:rsidR="00CD3C4D" w:rsidRPr="00CD3C4D" w:rsidRDefault="00CD3C4D" w:rsidP="00CD3C4D">
            <w:pPr>
              <w:ind w:firstLine="0"/>
              <w:jc w:val="center"/>
              <w:rPr>
                <w:b/>
                <w:bCs/>
              </w:rPr>
            </w:pPr>
            <w:r w:rsidRPr="00CD3C4D">
              <w:rPr>
                <w:b/>
                <w:bCs/>
              </w:rPr>
              <w:t>Вид заходу</w:t>
            </w:r>
          </w:p>
        </w:tc>
        <w:tc>
          <w:tcPr>
            <w:tcW w:w="2192" w:type="dxa"/>
            <w:vAlign w:val="center"/>
          </w:tcPr>
          <w:p w14:paraId="451F0267" w14:textId="77777777" w:rsidR="00CD3C4D" w:rsidRPr="00CD3C4D" w:rsidRDefault="00CD3C4D" w:rsidP="00CD3C4D">
            <w:pPr>
              <w:ind w:firstLine="0"/>
              <w:jc w:val="center"/>
              <w:rPr>
                <w:b/>
                <w:bCs/>
              </w:rPr>
            </w:pPr>
            <w:r w:rsidRPr="00CD3C4D">
              <w:rPr>
                <w:b/>
                <w:bCs/>
              </w:rPr>
              <w:t>Критерій вибору</w:t>
            </w:r>
          </w:p>
        </w:tc>
      </w:tr>
      <w:tr w:rsidR="00CD3C4D" w:rsidRPr="00CD3C4D" w14:paraId="467F9437" w14:textId="77777777" w:rsidTr="00517403">
        <w:trPr>
          <w:trHeight w:val="104"/>
        </w:trPr>
        <w:tc>
          <w:tcPr>
            <w:tcW w:w="1065" w:type="dxa"/>
            <w:vMerge w:val="restart"/>
          </w:tcPr>
          <w:p w14:paraId="4E2B567A" w14:textId="77777777" w:rsidR="00CD3C4D" w:rsidRPr="00CD3C4D" w:rsidRDefault="00CD3C4D" w:rsidP="00CD3C4D">
            <w:pPr>
              <w:ind w:firstLine="0"/>
            </w:pPr>
            <w:r w:rsidRPr="00CD3C4D">
              <w:t>1</w:t>
            </w:r>
          </w:p>
        </w:tc>
        <w:tc>
          <w:tcPr>
            <w:tcW w:w="2574" w:type="dxa"/>
            <w:vMerge w:val="restart"/>
          </w:tcPr>
          <w:p w14:paraId="6FA16600" w14:textId="77777777" w:rsidR="00CD3C4D" w:rsidRPr="00CD3C4D" w:rsidRDefault="00CD3C4D" w:rsidP="00CD3C4D">
            <w:pPr>
              <w:ind w:firstLine="0"/>
            </w:pPr>
            <w:r w:rsidRPr="00CD3C4D">
              <w:t>Технічні заходи</w:t>
            </w:r>
          </w:p>
        </w:tc>
        <w:tc>
          <w:tcPr>
            <w:tcW w:w="3796" w:type="dxa"/>
          </w:tcPr>
          <w:p w14:paraId="1DD30C7B" w14:textId="77777777" w:rsidR="00CD3C4D" w:rsidRPr="00CD3C4D" w:rsidRDefault="00CD3C4D" w:rsidP="00CD3C4D">
            <w:pPr>
              <w:ind w:firstLine="0"/>
            </w:pPr>
            <w:r w:rsidRPr="00CD3C4D">
              <w:t>Встановлення обладнання для пожежогасіння</w:t>
            </w:r>
          </w:p>
        </w:tc>
        <w:tc>
          <w:tcPr>
            <w:tcW w:w="2192" w:type="dxa"/>
          </w:tcPr>
          <w:p w14:paraId="44929589" w14:textId="77777777" w:rsidR="00CD3C4D" w:rsidRPr="00CD3C4D" w:rsidRDefault="00CD3C4D" w:rsidP="00CD3C4D">
            <w:pPr>
              <w:ind w:firstLine="0"/>
            </w:pPr>
            <w:r w:rsidRPr="00CD3C4D">
              <w:t>Пожежний сповіщувач, вогнегасники</w:t>
            </w:r>
          </w:p>
        </w:tc>
      </w:tr>
      <w:tr w:rsidR="00CD3C4D" w:rsidRPr="00CD3C4D" w14:paraId="1D39DA71" w14:textId="77777777" w:rsidTr="00517403">
        <w:trPr>
          <w:trHeight w:val="172"/>
        </w:trPr>
        <w:tc>
          <w:tcPr>
            <w:tcW w:w="1065" w:type="dxa"/>
            <w:vMerge/>
          </w:tcPr>
          <w:p w14:paraId="2765EDF4" w14:textId="77777777" w:rsidR="00CD3C4D" w:rsidRPr="00CD3C4D" w:rsidRDefault="00CD3C4D" w:rsidP="00CD3C4D"/>
        </w:tc>
        <w:tc>
          <w:tcPr>
            <w:tcW w:w="2574" w:type="dxa"/>
            <w:vMerge/>
          </w:tcPr>
          <w:p w14:paraId="0C6679AB" w14:textId="77777777" w:rsidR="00CD3C4D" w:rsidRPr="00CD3C4D" w:rsidRDefault="00CD3C4D" w:rsidP="00CD3C4D"/>
        </w:tc>
        <w:tc>
          <w:tcPr>
            <w:tcW w:w="3796" w:type="dxa"/>
          </w:tcPr>
          <w:p w14:paraId="5256484C" w14:textId="77777777" w:rsidR="00CD3C4D" w:rsidRPr="00CD3C4D" w:rsidRDefault="00CD3C4D" w:rsidP="00CD3C4D">
            <w:pPr>
              <w:ind w:firstLine="0"/>
            </w:pPr>
            <w:r w:rsidRPr="00CD3C4D">
              <w:t>Після закінчення робочого дня всі рубильники, вимикачі апаратів мають бути відключені від мережі</w:t>
            </w:r>
          </w:p>
        </w:tc>
        <w:tc>
          <w:tcPr>
            <w:tcW w:w="2192" w:type="dxa"/>
          </w:tcPr>
          <w:p w14:paraId="532067C5" w14:textId="77777777" w:rsidR="00CD3C4D" w:rsidRPr="00CD3C4D" w:rsidRDefault="00CD3C4D" w:rsidP="00CD3C4D">
            <w:pPr>
              <w:ind w:firstLine="0"/>
            </w:pPr>
            <w:r w:rsidRPr="00CD3C4D">
              <w:t>Уникання виникання короткого замикання</w:t>
            </w:r>
          </w:p>
        </w:tc>
      </w:tr>
      <w:tr w:rsidR="00CD3C4D" w:rsidRPr="00CD3C4D" w14:paraId="5CACA543" w14:textId="77777777" w:rsidTr="00517403">
        <w:trPr>
          <w:trHeight w:val="10"/>
        </w:trPr>
        <w:tc>
          <w:tcPr>
            <w:tcW w:w="1065" w:type="dxa"/>
            <w:vMerge w:val="restart"/>
          </w:tcPr>
          <w:p w14:paraId="4F7DEDC7" w14:textId="77777777" w:rsidR="00CD3C4D" w:rsidRPr="00CD3C4D" w:rsidRDefault="00CD3C4D" w:rsidP="00CD3C4D">
            <w:pPr>
              <w:ind w:firstLine="0"/>
            </w:pPr>
            <w:r w:rsidRPr="00CD3C4D">
              <w:t>2</w:t>
            </w:r>
          </w:p>
        </w:tc>
        <w:tc>
          <w:tcPr>
            <w:tcW w:w="2574" w:type="dxa"/>
            <w:vMerge w:val="restart"/>
          </w:tcPr>
          <w:p w14:paraId="2D17C522" w14:textId="77777777" w:rsidR="00CD3C4D" w:rsidRPr="00CD3C4D" w:rsidRDefault="00CD3C4D" w:rsidP="00CD3C4D">
            <w:pPr>
              <w:ind w:firstLine="0"/>
            </w:pPr>
            <w:r w:rsidRPr="00CD3C4D">
              <w:t>Організаційні заходи</w:t>
            </w:r>
          </w:p>
        </w:tc>
        <w:tc>
          <w:tcPr>
            <w:tcW w:w="3796" w:type="dxa"/>
          </w:tcPr>
          <w:p w14:paraId="03F27B07" w14:textId="77777777" w:rsidR="00CD3C4D" w:rsidRPr="00CD3C4D" w:rsidRDefault="00CD3C4D" w:rsidP="00CD3C4D">
            <w:pPr>
              <w:ind w:firstLine="0"/>
            </w:pPr>
            <w:r w:rsidRPr="00CD3C4D">
              <w:t>Надання належної підготовки та навчання медичному персоналу щодо користування обладнанням та правил безпеки</w:t>
            </w:r>
          </w:p>
        </w:tc>
        <w:tc>
          <w:tcPr>
            <w:tcW w:w="2192" w:type="dxa"/>
          </w:tcPr>
          <w:p w14:paraId="08666E93" w14:textId="77777777" w:rsidR="00CD3C4D" w:rsidRPr="00CD3C4D" w:rsidRDefault="00CD3C4D" w:rsidP="00CD3C4D">
            <w:pPr>
              <w:ind w:firstLine="0"/>
            </w:pPr>
            <w:r w:rsidRPr="00CD3C4D">
              <w:t>Навчання з питань безпеки при експлуатації обладнання</w:t>
            </w:r>
          </w:p>
        </w:tc>
      </w:tr>
      <w:tr w:rsidR="00CD3C4D" w:rsidRPr="00CD3C4D" w14:paraId="7F246ECE" w14:textId="77777777" w:rsidTr="00517403">
        <w:trPr>
          <w:trHeight w:val="10"/>
        </w:trPr>
        <w:tc>
          <w:tcPr>
            <w:tcW w:w="1065" w:type="dxa"/>
            <w:vMerge/>
          </w:tcPr>
          <w:p w14:paraId="664CED74" w14:textId="77777777" w:rsidR="00CD3C4D" w:rsidRPr="00CD3C4D" w:rsidRDefault="00CD3C4D" w:rsidP="00CD3C4D"/>
        </w:tc>
        <w:tc>
          <w:tcPr>
            <w:tcW w:w="2574" w:type="dxa"/>
            <w:vMerge/>
          </w:tcPr>
          <w:p w14:paraId="303E6D7C" w14:textId="77777777" w:rsidR="00CD3C4D" w:rsidRPr="00CD3C4D" w:rsidRDefault="00CD3C4D" w:rsidP="00CD3C4D"/>
        </w:tc>
        <w:tc>
          <w:tcPr>
            <w:tcW w:w="3796" w:type="dxa"/>
          </w:tcPr>
          <w:p w14:paraId="65FAE890" w14:textId="77777777" w:rsidR="00CD3C4D" w:rsidRPr="00CD3C4D" w:rsidRDefault="00CD3C4D" w:rsidP="00CD3C4D">
            <w:pPr>
              <w:ind w:firstLine="0"/>
            </w:pPr>
            <w:r w:rsidRPr="00CD3C4D">
              <w:t>Наявність аптечки з необхідними медикаментами</w:t>
            </w:r>
          </w:p>
        </w:tc>
        <w:tc>
          <w:tcPr>
            <w:tcW w:w="2192" w:type="dxa"/>
          </w:tcPr>
          <w:p w14:paraId="65B8D731" w14:textId="77777777" w:rsidR="00CD3C4D" w:rsidRPr="00CD3C4D" w:rsidRDefault="00CD3C4D" w:rsidP="00CD3C4D">
            <w:pPr>
              <w:ind w:firstLine="0"/>
            </w:pPr>
            <w:r w:rsidRPr="00CD3C4D">
              <w:t>Надання першої медичної допомоги</w:t>
            </w:r>
          </w:p>
        </w:tc>
      </w:tr>
      <w:tr w:rsidR="00CD3C4D" w:rsidRPr="00CD3C4D" w14:paraId="72772693" w14:textId="77777777" w:rsidTr="00517403">
        <w:trPr>
          <w:trHeight w:val="10"/>
        </w:trPr>
        <w:tc>
          <w:tcPr>
            <w:tcW w:w="1065" w:type="dxa"/>
            <w:vMerge/>
          </w:tcPr>
          <w:p w14:paraId="33BBC647" w14:textId="77777777" w:rsidR="00CD3C4D" w:rsidRPr="00CD3C4D" w:rsidRDefault="00CD3C4D" w:rsidP="00CD3C4D"/>
        </w:tc>
        <w:tc>
          <w:tcPr>
            <w:tcW w:w="2574" w:type="dxa"/>
            <w:vMerge/>
          </w:tcPr>
          <w:p w14:paraId="45B26BEF" w14:textId="77777777" w:rsidR="00CD3C4D" w:rsidRPr="00CD3C4D" w:rsidRDefault="00CD3C4D" w:rsidP="00CD3C4D"/>
        </w:tc>
        <w:tc>
          <w:tcPr>
            <w:tcW w:w="3796" w:type="dxa"/>
          </w:tcPr>
          <w:p w14:paraId="68E37701" w14:textId="77777777" w:rsidR="00CD3C4D" w:rsidRPr="00CD3C4D" w:rsidRDefault="00CD3C4D" w:rsidP="00CD3C4D">
            <w:pPr>
              <w:ind w:firstLine="0"/>
            </w:pPr>
            <w:r w:rsidRPr="00CD3C4D">
              <w:t>Евакуаційні плани</w:t>
            </w:r>
          </w:p>
        </w:tc>
        <w:tc>
          <w:tcPr>
            <w:tcW w:w="2192" w:type="dxa"/>
          </w:tcPr>
          <w:p w14:paraId="795950A1" w14:textId="77777777" w:rsidR="00CD3C4D" w:rsidRPr="00CD3C4D" w:rsidRDefault="00CD3C4D" w:rsidP="00CD3C4D">
            <w:pPr>
              <w:ind w:firstLine="0"/>
            </w:pPr>
            <w:r w:rsidRPr="00CD3C4D">
              <w:t>План у випадку НС</w:t>
            </w:r>
          </w:p>
        </w:tc>
      </w:tr>
    </w:tbl>
    <w:p w14:paraId="02CBD9B8" w14:textId="77777777" w:rsidR="00CD3C4D" w:rsidRDefault="00CD3C4D" w:rsidP="00406284"/>
    <w:p w14:paraId="7BE8B100" w14:textId="77777777" w:rsidR="00C938DA" w:rsidRDefault="00C938DA" w:rsidP="00406284"/>
    <w:p w14:paraId="7EC65CCD" w14:textId="77777777" w:rsidR="00C938DA" w:rsidRDefault="00C938DA" w:rsidP="00406284"/>
    <w:p w14:paraId="0D4C9EB8" w14:textId="4DEEAF03" w:rsidR="00577E4A" w:rsidRPr="00577E4A" w:rsidRDefault="00577E4A" w:rsidP="0079335A">
      <w:pPr>
        <w:jc w:val="right"/>
        <w:rPr>
          <w:i/>
          <w:iCs/>
        </w:rPr>
      </w:pPr>
      <w:r w:rsidRPr="00577E4A">
        <w:rPr>
          <w:i/>
          <w:iCs/>
        </w:rPr>
        <w:lastRenderedPageBreak/>
        <w:t xml:space="preserve">Продовж. табл. </w:t>
      </w:r>
      <w:r w:rsidR="0087157C">
        <w:rPr>
          <w:i/>
          <w:iCs/>
        </w:rPr>
        <w:t>3</w:t>
      </w:r>
      <w:r w:rsidRPr="00577E4A">
        <w:rPr>
          <w:i/>
          <w:iCs/>
        </w:rPr>
        <w:t>.4</w:t>
      </w:r>
    </w:p>
    <w:tbl>
      <w:tblPr>
        <w:tblStyle w:val="TableGrid"/>
        <w:tblW w:w="0" w:type="auto"/>
        <w:tblLook w:val="04A0" w:firstRow="1" w:lastRow="0" w:firstColumn="1" w:lastColumn="0" w:noHBand="0" w:noVBand="1"/>
      </w:tblPr>
      <w:tblGrid>
        <w:gridCol w:w="584"/>
        <w:gridCol w:w="2365"/>
        <w:gridCol w:w="4112"/>
        <w:gridCol w:w="2285"/>
      </w:tblGrid>
      <w:tr w:rsidR="00577E4A" w:rsidRPr="00577E4A" w14:paraId="7EB2CEC6" w14:textId="77777777" w:rsidTr="0092057E">
        <w:trPr>
          <w:trHeight w:val="102"/>
        </w:trPr>
        <w:tc>
          <w:tcPr>
            <w:tcW w:w="591" w:type="dxa"/>
            <w:vAlign w:val="center"/>
          </w:tcPr>
          <w:p w14:paraId="4F71A919" w14:textId="77777777" w:rsidR="00577E4A" w:rsidRPr="00577E4A" w:rsidRDefault="00577E4A" w:rsidP="0092057E">
            <w:pPr>
              <w:ind w:firstLine="0"/>
              <w:jc w:val="center"/>
              <w:rPr>
                <w:b/>
                <w:bCs/>
              </w:rPr>
            </w:pPr>
            <w:r w:rsidRPr="00577E4A">
              <w:rPr>
                <w:b/>
                <w:bCs/>
              </w:rPr>
              <w:t>№</w:t>
            </w:r>
          </w:p>
        </w:tc>
        <w:tc>
          <w:tcPr>
            <w:tcW w:w="2367" w:type="dxa"/>
            <w:vAlign w:val="center"/>
          </w:tcPr>
          <w:p w14:paraId="5670FD05" w14:textId="77777777" w:rsidR="00577E4A" w:rsidRPr="00577E4A" w:rsidRDefault="00577E4A" w:rsidP="0092057E">
            <w:pPr>
              <w:ind w:firstLine="0"/>
              <w:jc w:val="center"/>
              <w:rPr>
                <w:b/>
                <w:bCs/>
              </w:rPr>
            </w:pPr>
            <w:r w:rsidRPr="00577E4A">
              <w:rPr>
                <w:b/>
                <w:bCs/>
              </w:rPr>
              <w:t>Група номенклатурних заходів з ОП</w:t>
            </w:r>
          </w:p>
        </w:tc>
        <w:tc>
          <w:tcPr>
            <w:tcW w:w="4284" w:type="dxa"/>
            <w:vAlign w:val="center"/>
          </w:tcPr>
          <w:p w14:paraId="47A799F5" w14:textId="77777777" w:rsidR="00577E4A" w:rsidRPr="00577E4A" w:rsidRDefault="00577E4A" w:rsidP="0092057E">
            <w:pPr>
              <w:ind w:firstLine="0"/>
              <w:jc w:val="center"/>
              <w:rPr>
                <w:b/>
                <w:bCs/>
              </w:rPr>
            </w:pPr>
            <w:r w:rsidRPr="00577E4A">
              <w:rPr>
                <w:b/>
                <w:bCs/>
              </w:rPr>
              <w:t>Вид заходу</w:t>
            </w:r>
          </w:p>
        </w:tc>
        <w:tc>
          <w:tcPr>
            <w:tcW w:w="2295" w:type="dxa"/>
            <w:vAlign w:val="center"/>
          </w:tcPr>
          <w:p w14:paraId="03CA307D" w14:textId="77777777" w:rsidR="00577E4A" w:rsidRPr="00577E4A" w:rsidRDefault="00577E4A" w:rsidP="0092057E">
            <w:pPr>
              <w:ind w:firstLine="0"/>
              <w:jc w:val="center"/>
              <w:rPr>
                <w:b/>
                <w:bCs/>
              </w:rPr>
            </w:pPr>
            <w:r w:rsidRPr="00577E4A">
              <w:rPr>
                <w:b/>
                <w:bCs/>
              </w:rPr>
              <w:t>Критерій вибору</w:t>
            </w:r>
          </w:p>
        </w:tc>
      </w:tr>
      <w:tr w:rsidR="00577E4A" w:rsidRPr="00577E4A" w14:paraId="5B5CE037" w14:textId="77777777" w:rsidTr="00517403">
        <w:trPr>
          <w:trHeight w:val="104"/>
        </w:trPr>
        <w:tc>
          <w:tcPr>
            <w:tcW w:w="591" w:type="dxa"/>
          </w:tcPr>
          <w:p w14:paraId="2CB377F1" w14:textId="77777777" w:rsidR="00577E4A" w:rsidRPr="00577E4A" w:rsidRDefault="00577E4A" w:rsidP="0092057E">
            <w:pPr>
              <w:ind w:firstLine="0"/>
            </w:pPr>
            <w:r w:rsidRPr="00577E4A">
              <w:t>3</w:t>
            </w:r>
          </w:p>
        </w:tc>
        <w:tc>
          <w:tcPr>
            <w:tcW w:w="2367" w:type="dxa"/>
          </w:tcPr>
          <w:p w14:paraId="7C0D35AF" w14:textId="77777777" w:rsidR="00577E4A" w:rsidRPr="00577E4A" w:rsidRDefault="00577E4A" w:rsidP="0092057E">
            <w:pPr>
              <w:ind w:firstLine="0"/>
            </w:pPr>
            <w:r w:rsidRPr="00577E4A">
              <w:t>Режимні заходи</w:t>
            </w:r>
          </w:p>
        </w:tc>
        <w:tc>
          <w:tcPr>
            <w:tcW w:w="4284" w:type="dxa"/>
          </w:tcPr>
          <w:p w14:paraId="21D17250" w14:textId="77777777" w:rsidR="00577E4A" w:rsidRPr="00577E4A" w:rsidRDefault="00577E4A" w:rsidP="0092057E">
            <w:pPr>
              <w:ind w:firstLine="0"/>
            </w:pPr>
            <w:r w:rsidRPr="00577E4A">
              <w:t>Встановлення правил для проведення санітарних процедур, таких як очищення та дезінфекція обладнання між процедурами для уникнення ризику інфекцій та перенесення інфекційних агентів</w:t>
            </w:r>
          </w:p>
        </w:tc>
        <w:tc>
          <w:tcPr>
            <w:tcW w:w="2295" w:type="dxa"/>
          </w:tcPr>
          <w:p w14:paraId="7B1B24BA" w14:textId="77777777" w:rsidR="00577E4A" w:rsidRPr="00577E4A" w:rsidRDefault="00577E4A" w:rsidP="0092057E">
            <w:pPr>
              <w:ind w:firstLine="0"/>
            </w:pPr>
            <w:r w:rsidRPr="00577E4A">
              <w:t>Санітарні процедури</w:t>
            </w:r>
          </w:p>
        </w:tc>
      </w:tr>
      <w:tr w:rsidR="00577E4A" w:rsidRPr="00577E4A" w14:paraId="69029A8B" w14:textId="77777777" w:rsidTr="00517403">
        <w:trPr>
          <w:trHeight w:val="968"/>
        </w:trPr>
        <w:tc>
          <w:tcPr>
            <w:tcW w:w="591" w:type="dxa"/>
            <w:vMerge w:val="restart"/>
          </w:tcPr>
          <w:p w14:paraId="15128682" w14:textId="77777777" w:rsidR="00577E4A" w:rsidRPr="00577E4A" w:rsidRDefault="00577E4A" w:rsidP="0092057E">
            <w:pPr>
              <w:ind w:firstLine="0"/>
            </w:pPr>
            <w:r w:rsidRPr="00577E4A">
              <w:t>4</w:t>
            </w:r>
          </w:p>
        </w:tc>
        <w:tc>
          <w:tcPr>
            <w:tcW w:w="2367" w:type="dxa"/>
            <w:vMerge w:val="restart"/>
          </w:tcPr>
          <w:p w14:paraId="02BEEB9E" w14:textId="77777777" w:rsidR="00577E4A" w:rsidRPr="00577E4A" w:rsidRDefault="00577E4A" w:rsidP="00A154E7">
            <w:pPr>
              <w:ind w:firstLine="0"/>
            </w:pPr>
            <w:r w:rsidRPr="00577E4A">
              <w:t>Експлуатаційні</w:t>
            </w:r>
          </w:p>
        </w:tc>
        <w:tc>
          <w:tcPr>
            <w:tcW w:w="4284" w:type="dxa"/>
          </w:tcPr>
          <w:p w14:paraId="7161BD53" w14:textId="77777777" w:rsidR="00577E4A" w:rsidRPr="00577E4A" w:rsidRDefault="00577E4A" w:rsidP="0092057E">
            <w:pPr>
              <w:ind w:firstLine="0"/>
            </w:pPr>
            <w:r w:rsidRPr="00577E4A">
              <w:t>Проведення регулярного моніторингу та ведення документації щодо використання обладнання</w:t>
            </w:r>
          </w:p>
        </w:tc>
        <w:tc>
          <w:tcPr>
            <w:tcW w:w="2295" w:type="dxa"/>
          </w:tcPr>
          <w:p w14:paraId="4DA90A72" w14:textId="77777777" w:rsidR="00577E4A" w:rsidRPr="00577E4A" w:rsidRDefault="00577E4A" w:rsidP="0092057E">
            <w:pPr>
              <w:ind w:firstLine="0"/>
            </w:pPr>
            <w:r w:rsidRPr="00577E4A">
              <w:t>Моніторинг та документування</w:t>
            </w:r>
          </w:p>
        </w:tc>
      </w:tr>
      <w:tr w:rsidR="00577E4A" w:rsidRPr="00577E4A" w14:paraId="63EA1AE5" w14:textId="77777777" w:rsidTr="00517403">
        <w:trPr>
          <w:trHeight w:val="967"/>
        </w:trPr>
        <w:tc>
          <w:tcPr>
            <w:tcW w:w="591" w:type="dxa"/>
            <w:vMerge/>
          </w:tcPr>
          <w:p w14:paraId="23EFAC40" w14:textId="77777777" w:rsidR="00577E4A" w:rsidRPr="00577E4A" w:rsidRDefault="00577E4A" w:rsidP="00577E4A"/>
        </w:tc>
        <w:tc>
          <w:tcPr>
            <w:tcW w:w="2367" w:type="dxa"/>
            <w:vMerge/>
          </w:tcPr>
          <w:p w14:paraId="3CAFE05A" w14:textId="77777777" w:rsidR="00577E4A" w:rsidRPr="00577E4A" w:rsidRDefault="00577E4A" w:rsidP="00577E4A"/>
        </w:tc>
        <w:tc>
          <w:tcPr>
            <w:tcW w:w="4284" w:type="dxa"/>
          </w:tcPr>
          <w:p w14:paraId="423EB303" w14:textId="77777777" w:rsidR="00577E4A" w:rsidRPr="00577E4A" w:rsidRDefault="00577E4A" w:rsidP="0092057E">
            <w:pPr>
              <w:ind w:firstLine="0"/>
            </w:pPr>
            <w:r w:rsidRPr="00577E4A">
              <w:t>Регулярна перевірка та обслуговування обладнання згідно з встановленим графіком для забезпечення його правильної роботи.</w:t>
            </w:r>
          </w:p>
          <w:p w14:paraId="7A665D84" w14:textId="77777777" w:rsidR="00577E4A" w:rsidRPr="00577E4A" w:rsidRDefault="00577E4A" w:rsidP="00577E4A"/>
        </w:tc>
        <w:tc>
          <w:tcPr>
            <w:tcW w:w="2295" w:type="dxa"/>
          </w:tcPr>
          <w:p w14:paraId="441E9294" w14:textId="77777777" w:rsidR="00577E4A" w:rsidRPr="00577E4A" w:rsidRDefault="00577E4A" w:rsidP="0092057E">
            <w:pPr>
              <w:ind w:firstLine="0"/>
            </w:pPr>
            <w:r w:rsidRPr="00577E4A">
              <w:t>Перевірка та апаратне обслуговування</w:t>
            </w:r>
          </w:p>
        </w:tc>
      </w:tr>
      <w:tr w:rsidR="00577E4A" w:rsidRPr="00577E4A" w14:paraId="25DE7DE7" w14:textId="77777777" w:rsidTr="00517403">
        <w:trPr>
          <w:trHeight w:val="104"/>
        </w:trPr>
        <w:tc>
          <w:tcPr>
            <w:tcW w:w="591" w:type="dxa"/>
          </w:tcPr>
          <w:p w14:paraId="2716A8F2" w14:textId="77777777" w:rsidR="00577E4A" w:rsidRPr="00577E4A" w:rsidRDefault="00577E4A" w:rsidP="0092057E">
            <w:pPr>
              <w:ind w:firstLine="0"/>
            </w:pPr>
            <w:r w:rsidRPr="00577E4A">
              <w:t>5</w:t>
            </w:r>
          </w:p>
        </w:tc>
        <w:tc>
          <w:tcPr>
            <w:tcW w:w="2367" w:type="dxa"/>
          </w:tcPr>
          <w:p w14:paraId="2B5C1904" w14:textId="77777777" w:rsidR="00577E4A" w:rsidRPr="00577E4A" w:rsidRDefault="00577E4A" w:rsidP="0092057E">
            <w:pPr>
              <w:ind w:firstLine="0"/>
            </w:pPr>
            <w:r w:rsidRPr="00577E4A">
              <w:t>ЗІЗ</w:t>
            </w:r>
          </w:p>
        </w:tc>
        <w:tc>
          <w:tcPr>
            <w:tcW w:w="4284" w:type="dxa"/>
          </w:tcPr>
          <w:p w14:paraId="073884C6" w14:textId="77777777" w:rsidR="00577E4A" w:rsidRPr="00577E4A" w:rsidRDefault="00577E4A" w:rsidP="0092057E">
            <w:pPr>
              <w:ind w:firstLine="0"/>
            </w:pPr>
            <w:r w:rsidRPr="00577E4A">
              <w:t>Персональний захист спеціаліста; засоби для зберігання медичних документів</w:t>
            </w:r>
          </w:p>
        </w:tc>
        <w:tc>
          <w:tcPr>
            <w:tcW w:w="2295" w:type="dxa"/>
          </w:tcPr>
          <w:p w14:paraId="1E4A5D00" w14:textId="77777777" w:rsidR="00577E4A" w:rsidRPr="00577E4A" w:rsidRDefault="00577E4A" w:rsidP="0092057E">
            <w:pPr>
              <w:ind w:firstLine="0"/>
            </w:pPr>
            <w:r w:rsidRPr="00577E4A">
              <w:t>Індивідуальний захист</w:t>
            </w:r>
          </w:p>
        </w:tc>
      </w:tr>
    </w:tbl>
    <w:p w14:paraId="49DE3B0F" w14:textId="77777777" w:rsidR="00577E4A" w:rsidRPr="00F13C1D" w:rsidRDefault="00577E4A" w:rsidP="005E12F9">
      <w:pPr>
        <w:ind w:firstLine="0"/>
      </w:pPr>
    </w:p>
    <w:p w14:paraId="6B0C58E2" w14:textId="002360B6" w:rsidR="00D74789" w:rsidRPr="00F13C1D" w:rsidRDefault="00D74789" w:rsidP="00552181">
      <w:pPr>
        <w:pStyle w:val="Heading2"/>
      </w:pPr>
      <w:bookmarkStart w:id="29" w:name="_Toc168071157"/>
      <w:r w:rsidRPr="00F13C1D">
        <w:t>Висновки до розділу 3</w:t>
      </w:r>
      <w:bookmarkEnd w:id="29"/>
    </w:p>
    <w:p w14:paraId="53BABACE" w14:textId="77777777" w:rsidR="00D74789" w:rsidRPr="00F13C1D" w:rsidRDefault="00D74789" w:rsidP="00D74789"/>
    <w:p w14:paraId="360DB08C" w14:textId="13C87249" w:rsidR="00080965" w:rsidRDefault="00080965" w:rsidP="00080965">
      <w:r w:rsidRPr="00080965">
        <w:t>Під час практичної частини роботи було проведено аналіз і розроблено інформаційну систему, яка відповідає вимога користувачів.</w:t>
      </w:r>
      <w:r>
        <w:t xml:space="preserve"> </w:t>
      </w:r>
      <w:r w:rsidRPr="00080965">
        <w:t xml:space="preserve">Застосування бази даних </w:t>
      </w:r>
      <w:r w:rsidRPr="00080965">
        <w:rPr>
          <w:lang w:val="en-US"/>
        </w:rPr>
        <w:t>SQLite</w:t>
      </w:r>
      <w:r w:rsidRPr="00021356">
        <w:t xml:space="preserve"> </w:t>
      </w:r>
      <w:r w:rsidRPr="00080965">
        <w:t xml:space="preserve">у поєднанні з мовою програмування </w:t>
      </w:r>
      <w:r w:rsidRPr="00080965">
        <w:rPr>
          <w:lang w:val="en-US"/>
        </w:rPr>
        <w:t>Python</w:t>
      </w:r>
      <w:r w:rsidRPr="00021356">
        <w:t xml:space="preserve"> </w:t>
      </w:r>
      <w:r w:rsidRPr="00080965">
        <w:t xml:space="preserve">та середовищем розробки </w:t>
      </w:r>
      <w:r w:rsidRPr="00080965">
        <w:rPr>
          <w:lang w:val="en-US"/>
        </w:rPr>
        <w:t>Jupyter</w:t>
      </w:r>
      <w:r w:rsidRPr="00021356">
        <w:t xml:space="preserve"> </w:t>
      </w:r>
      <w:r w:rsidRPr="00080965">
        <w:rPr>
          <w:lang w:val="en-US"/>
        </w:rPr>
        <w:t>Notebook</w:t>
      </w:r>
      <w:r w:rsidRPr="00021356">
        <w:t xml:space="preserve"> </w:t>
      </w:r>
      <w:r w:rsidRPr="00080965">
        <w:t xml:space="preserve">дозволило забезпечити ефективну та зручну роботу з даними. Використання мови програмування </w:t>
      </w:r>
      <w:r w:rsidRPr="00080965">
        <w:rPr>
          <w:lang w:val="en-US"/>
        </w:rPr>
        <w:t>Python</w:t>
      </w:r>
      <w:r w:rsidRPr="00021356">
        <w:rPr>
          <w:lang w:val="ru-RU"/>
        </w:rPr>
        <w:t xml:space="preserve"> </w:t>
      </w:r>
      <w:r w:rsidRPr="00080965">
        <w:t xml:space="preserve">у поєднані з бібліотекою </w:t>
      </w:r>
      <w:r w:rsidRPr="00080965">
        <w:rPr>
          <w:lang w:val="en-US"/>
        </w:rPr>
        <w:t>Tkinter</w:t>
      </w:r>
      <w:r w:rsidRPr="00021356">
        <w:rPr>
          <w:lang w:val="ru-RU"/>
        </w:rPr>
        <w:t xml:space="preserve"> </w:t>
      </w:r>
      <w:r w:rsidRPr="00080965">
        <w:t>для створення графічного інтерфейсу робить нашу систему доступною для широкого кола користувачів. Таким чином ми забезпечили гнучкість, швидкість та зручність у використанні нашої системи.</w:t>
      </w:r>
    </w:p>
    <w:p w14:paraId="332F72B2" w14:textId="00941FF9" w:rsidR="0056324E" w:rsidRPr="0056324E" w:rsidRDefault="00C57105" w:rsidP="0056324E">
      <w:r>
        <w:t>Також у</w:t>
      </w:r>
      <w:r w:rsidR="0056324E" w:rsidRPr="0056324E">
        <w:t xml:space="preserve"> даному розділі було проведено оцінку основних функціональних та вартісних характеристик розробленого програмного </w:t>
      </w:r>
      <w:r w:rsidR="0056324E" w:rsidRPr="0056324E">
        <w:lastRenderedPageBreak/>
        <w:t>продукту для</w:t>
      </w:r>
      <w:r w:rsidR="00E82F18">
        <w:rPr>
          <w:lang w:val="en-US"/>
        </w:rPr>
        <w:t xml:space="preserve"> [27]</w:t>
      </w:r>
      <w:r w:rsidR="0056324E" w:rsidRPr="0056324E">
        <w:t xml:space="preserve"> створення інформаційної системи з навчання і перевірки знань медпрацівників. В процесі аналізу було використано метод функціонально-вартісного аналізу, який дозволяє оцінити реальну вартість продукту і розподілити ресурси на прямі та непрямі витрати</w:t>
      </w:r>
      <w:r w:rsidR="00590088">
        <w:t xml:space="preserve"> </w:t>
      </w:r>
      <w:r w:rsidR="00590088">
        <w:rPr>
          <w:lang w:val="en-US"/>
        </w:rPr>
        <w:t>[27]</w:t>
      </w:r>
      <w:r w:rsidR="0056324E" w:rsidRPr="0056324E">
        <w:t>.</w:t>
      </w:r>
    </w:p>
    <w:p w14:paraId="3E4FEEC8" w14:textId="7A29F206" w:rsidR="0056324E" w:rsidRDefault="0056324E" w:rsidP="0056324E">
      <w:r w:rsidRPr="0056324E">
        <w:t>В результаті виконання розділу з економіки було створено морфологічну карту, за допомогою якої було визначено два варіанти реалізації ІС. Також у роботі визначені основні параметри продукту. На основі зібраної інформації було виконано аналіз експертного оцінювання параметрів програми, також було проведено економічний аналіз варіантів розробки програмного продукту</w:t>
      </w:r>
      <w:r w:rsidR="00916788">
        <w:rPr>
          <w:lang w:val="en-US"/>
        </w:rPr>
        <w:t xml:space="preserve"> [27]</w:t>
      </w:r>
      <w:r w:rsidRPr="0056324E">
        <w:t>.</w:t>
      </w:r>
    </w:p>
    <w:p w14:paraId="628FBD64" w14:textId="450CA6B0" w:rsidR="00FE0019" w:rsidRPr="00FE0019" w:rsidRDefault="006C7EF2" w:rsidP="00FE0019">
      <w:r w:rsidRPr="006C7EF2">
        <w:tab/>
        <w:t xml:space="preserve">В </w:t>
      </w:r>
      <w:r w:rsidR="007D428D">
        <w:t>кінці</w:t>
      </w:r>
      <w:r w:rsidRPr="006C7EF2">
        <w:t xml:space="preserve"> виконання даного розділу було проведено детальне дослідження умов праці. Розроблений план приміщення. Враховував не лише ефективність простору, а й аспекти безпеки. Організація робочих місць спеціалістів враховувала вимоги з охорони праці та нормативи щодо розташування обладнання, забезпечуючи оптимальні умови для пацієнтів і безпеку працівників.</w:t>
      </w:r>
      <w:r w:rsidR="00FE0019" w:rsidRPr="00FE0019">
        <w:rPr>
          <w:rFonts w:eastAsia="Times New Roman" w:cs="Times New Roman"/>
          <w:szCs w:val="28"/>
        </w:rPr>
        <w:t xml:space="preserve"> </w:t>
      </w:r>
      <w:r w:rsidR="00FE0019" w:rsidRPr="00FE0019">
        <w:t>Далі, були ідентифіковані та проаналізовані небезпечні і шкідливі виробничі фактори, що впливають на спеціалістів та лікарів. Оцінка цих факторів порівнювалася з вимогами нормативних документів, щоб визначити відповідність умов праці встановленим стандартам безпеки. На основі отриманих даних були запропоновані заходи для покращення умов праці та зниження негативного впливу НШВФ на медичного працівника і лікарів. Розроблені висновки та рекомендації спрямовані на підвищення рівня безпеки та захисту у разі виникнення пожежі чи інших небезпечних ситуацій.</w:t>
      </w:r>
    </w:p>
    <w:p w14:paraId="3D7921A4" w14:textId="77777777" w:rsidR="00D74789" w:rsidRPr="00F13C1D" w:rsidRDefault="00D74789" w:rsidP="00CF40C1">
      <w:pPr>
        <w:ind w:firstLine="0"/>
      </w:pPr>
    </w:p>
    <w:p w14:paraId="4F3D9E97" w14:textId="226020D1" w:rsidR="00E35E9D" w:rsidRPr="00F13C1D" w:rsidRDefault="00A05B63" w:rsidP="00925C77">
      <w:r w:rsidRPr="00F13C1D">
        <w:br w:type="page"/>
      </w:r>
    </w:p>
    <w:p w14:paraId="542207D5" w14:textId="163DB30C" w:rsidR="00E35E9D" w:rsidRPr="00F13C1D" w:rsidRDefault="005614CF" w:rsidP="008F27F6">
      <w:pPr>
        <w:pStyle w:val="Heading1"/>
      </w:pPr>
      <w:bookmarkStart w:id="30" w:name="_Toc168071158"/>
      <w:r w:rsidRPr="00F13C1D">
        <w:lastRenderedPageBreak/>
        <w:t xml:space="preserve">ЗАГАЛЬНІ  </w:t>
      </w:r>
      <w:r w:rsidR="00E35E9D" w:rsidRPr="00F13C1D">
        <w:t>ВИСНОВКИ</w:t>
      </w:r>
      <w:bookmarkEnd w:id="30"/>
    </w:p>
    <w:p w14:paraId="082E325D" w14:textId="77777777" w:rsidR="00E35E9D" w:rsidRPr="00F13C1D" w:rsidRDefault="00E35E9D" w:rsidP="0007310D"/>
    <w:p w14:paraId="54E5DF26" w14:textId="39880DAC" w:rsidR="007A2993" w:rsidRPr="00F13C1D" w:rsidRDefault="00257DFC" w:rsidP="00552181">
      <w:pPr>
        <w:pStyle w:val="Heading2"/>
      </w:pPr>
      <w:bookmarkStart w:id="31" w:name="_Toc168071159"/>
      <w:r w:rsidRPr="00F13C1D">
        <w:t>Результати роботи</w:t>
      </w:r>
      <w:bookmarkEnd w:id="31"/>
    </w:p>
    <w:p w14:paraId="24483148" w14:textId="0DFEEE49" w:rsidR="00E35E9D" w:rsidRPr="00F13C1D" w:rsidRDefault="00D23208" w:rsidP="00257DFC">
      <w:r w:rsidRPr="00D23208">
        <w:t xml:space="preserve">У ході виконання роботи було </w:t>
      </w:r>
      <w:r>
        <w:t>п</w:t>
      </w:r>
      <w:r w:rsidRPr="00D23208">
        <w:t>роведено ретельний аналіз законів і нормативних документів, що регулюють навчання медичних працівників з питань охорони праці та виробничої безпеки. Це створило основу для подальшого проектування інформаційної системи. Спроектована база даних для зберігання інформації про курси, медичних працівників, результати тестувань та інші необхідні дані. Розроблено зручний та інтуїтивно зрозумілий інтерфейс користувача. Програмно реалізовано інформаційну систему з використанням мови програмування Python та бібліотеки tkinter. Проведено аналіз ефективності створеної системи, який показав покращення процесу навчання та оцінки знань медичних працівників.</w:t>
      </w:r>
    </w:p>
    <w:p w14:paraId="01CE738A" w14:textId="77777777" w:rsidR="00257DFC" w:rsidRPr="00F13C1D" w:rsidRDefault="00257DFC" w:rsidP="00257DFC"/>
    <w:p w14:paraId="6B04B4C7" w14:textId="362D6290" w:rsidR="00257DFC" w:rsidRPr="00F13C1D" w:rsidRDefault="00257DFC" w:rsidP="00552181">
      <w:pPr>
        <w:pStyle w:val="Heading2"/>
      </w:pPr>
      <w:bookmarkStart w:id="32" w:name="_Toc168071160"/>
      <w:r w:rsidRPr="00F13C1D">
        <w:t>Обговорення результатів роботи</w:t>
      </w:r>
      <w:bookmarkEnd w:id="32"/>
    </w:p>
    <w:p w14:paraId="1798F0FB" w14:textId="65D944BA" w:rsidR="00997B3C" w:rsidRPr="00F13C1D" w:rsidRDefault="009114BF" w:rsidP="00997B3C">
      <w:r w:rsidRPr="009114BF">
        <w:t>Порівняння розробленої інформаційної системи з існуючою програмою OSHA Safety &amp; Health Topics показало кілька важливих відмінностей та переваг. Програма OSHA є цінним ресурсом для загального розуміння та дотримання стандартів охорони праці, але вона не враховує специфічні аспекти медичної практики. Медичні працівники стикаються з унікальними ризиками, такими як біологічні загрози та необхідність дотримання спеціалізованих інфекційних контрольних заходів. Наша система, на відміну від OSHA, враховує ці специфічні аспекти, що робить її більш ефективною для медичних працівників.</w:t>
      </w:r>
      <w:r w:rsidR="00FC6B6B">
        <w:t xml:space="preserve"> </w:t>
      </w:r>
      <w:r w:rsidR="00FC6B6B" w:rsidRPr="00FC6B6B">
        <w:t>Таким чином, наша інформаційна система, орієнтована на медичну галузь, значно покращує процес навчання та перевірки знань, забезпечуючи інтерактивні, спеціалізовані ресурси та методи оцінки, які краще відображають реальні умови роботи медичних працівників.</w:t>
      </w:r>
    </w:p>
    <w:p w14:paraId="37F67F1B" w14:textId="77777777" w:rsidR="00257DFC" w:rsidRPr="00F13C1D" w:rsidRDefault="00257DFC" w:rsidP="00257DFC"/>
    <w:p w14:paraId="1D323565" w14:textId="411759FC" w:rsidR="00257DFC" w:rsidRPr="00F13C1D" w:rsidRDefault="005614CF" w:rsidP="00552181">
      <w:pPr>
        <w:pStyle w:val="Heading2"/>
      </w:pPr>
      <w:bookmarkStart w:id="33" w:name="_Toc168071161"/>
      <w:r w:rsidRPr="00F13C1D">
        <w:lastRenderedPageBreak/>
        <w:t>В</w:t>
      </w:r>
      <w:r w:rsidR="00997B3C" w:rsidRPr="00F13C1D">
        <w:t>исновки</w:t>
      </w:r>
      <w:bookmarkEnd w:id="33"/>
    </w:p>
    <w:p w14:paraId="59986E22" w14:textId="3CC3C7FC" w:rsidR="00406220" w:rsidRPr="00406220" w:rsidRDefault="00406220" w:rsidP="00406220">
      <w:r w:rsidRPr="00406220">
        <w:t xml:space="preserve">В </w:t>
      </w:r>
      <w:r w:rsidR="004303AE">
        <w:t xml:space="preserve">ході </w:t>
      </w:r>
      <w:r w:rsidRPr="00406220">
        <w:t>дан</w:t>
      </w:r>
      <w:r w:rsidR="004303AE">
        <w:t xml:space="preserve">ої </w:t>
      </w:r>
      <w:r w:rsidRPr="00406220">
        <w:t>робот</w:t>
      </w:r>
      <w:r w:rsidR="004303AE">
        <w:t xml:space="preserve">и </w:t>
      </w:r>
      <w:r w:rsidRPr="00406220">
        <w:t>була розглянута актуальна проблема травматизму серед медичного персоналу і представлений підхід до розв'язання цієї проблеми за допомогою інформаційної системи</w:t>
      </w:r>
      <w:r w:rsidR="00F45CCA">
        <w:t>, яка надає можливість працівникам проходити навчання з</w:t>
      </w:r>
      <w:r w:rsidRPr="00406220">
        <w:t xml:space="preserve"> охорони праці</w:t>
      </w:r>
      <w:r w:rsidR="00F45CCA">
        <w:t xml:space="preserve"> і тестування для перевірки знань</w:t>
      </w:r>
      <w:r w:rsidRPr="00406220">
        <w:t>. Було доведено, що відсутність адекватного навчання та оновлення знань серед медичного персоналу становить серйозну загрозу їхньому здоров'ю та безпеці.</w:t>
      </w:r>
    </w:p>
    <w:p w14:paraId="767D2EF3" w14:textId="77899845" w:rsidR="00997B3C" w:rsidRDefault="00B56CE3" w:rsidP="00997B3C">
      <w:r w:rsidRPr="00B56CE3">
        <w:t xml:space="preserve">У результаті проведеної роботи розроблена інформаційна система для організації навчання та перевірки знань медичних працівників медичного закладу. Система покращує знання медичних працівників з правил безпеки та сприяє забезпеченню безпечних умов праці. Аналіз нормативної бази, проектування та реалізація системи, а також оцінка її ефективності показали, що створена система є дієвим інструментом для навчання та оцінки знань медичних працівників. </w:t>
      </w:r>
    </w:p>
    <w:p w14:paraId="2D4234F9" w14:textId="77777777" w:rsidR="004B4284" w:rsidRDefault="004B4284" w:rsidP="004B4284">
      <w:r w:rsidRPr="004B4284">
        <w:t>Створена інформаційна система виявилася ефективним інструментом для навчання, оскільки вона забезпечує гнучкий доступ до навчальних матеріалів у будь-який час і місце. Вона дозволяє працівникам медичних закладів самостійно оволодівати необхідними знаннями з охорони праці і перевіряти їх рівень зрозуміння. Крім того, система забезпечує збереження прогресу та успіхів кожного працівника, що є важливим аспектом для контролю за ефективністю навчання.</w:t>
      </w:r>
    </w:p>
    <w:p w14:paraId="11F2DE2E" w14:textId="2E3D65EC" w:rsidR="004B4284" w:rsidRPr="00F13C1D" w:rsidRDefault="00E53EEA" w:rsidP="00461475">
      <w:r w:rsidRPr="00E53EEA">
        <w:t xml:space="preserve">Такий підхід до навчання медичного персоналу не лише зменшує ризик нещасних випадків та травматизму, але й сприяє </w:t>
      </w:r>
      <w:r w:rsidR="00471E5B">
        <w:t>покращенню рівня професійних навичок працівника</w:t>
      </w:r>
      <w:r w:rsidRPr="00E53EEA">
        <w:t>. Враховуючи вагомі переваги цієї інформаційної системи, її впровадження може бути рекомендовано для всіх медичних закладів з метою забезпечення безпеки та здоров'я їхнього персоналу.</w:t>
      </w:r>
    </w:p>
    <w:p w14:paraId="680A4DE7" w14:textId="77777777" w:rsidR="00997B3C" w:rsidRPr="00F13C1D" w:rsidRDefault="00997B3C" w:rsidP="00997B3C"/>
    <w:p w14:paraId="7C3DD1AD" w14:textId="77777777" w:rsidR="0065583C" w:rsidRPr="00F13C1D" w:rsidRDefault="0065583C">
      <w:r w:rsidRPr="00F13C1D">
        <w:br w:type="page"/>
      </w:r>
    </w:p>
    <w:p w14:paraId="5E8772D9" w14:textId="08A8C936" w:rsidR="0065583C" w:rsidRPr="00F13C1D" w:rsidRDefault="0065583C" w:rsidP="008F27F6">
      <w:pPr>
        <w:pStyle w:val="Heading1"/>
      </w:pPr>
      <w:bookmarkStart w:id="34" w:name="_Toc168071162"/>
      <w:r w:rsidRPr="00F13C1D">
        <w:lastRenderedPageBreak/>
        <w:t>СПИСОК ВИКОРИСТАНИХ ДЖЕРЕЛ</w:t>
      </w:r>
      <w:bookmarkEnd w:id="34"/>
    </w:p>
    <w:p w14:paraId="3902F726" w14:textId="46845844" w:rsidR="0007310D" w:rsidRPr="00F13C1D" w:rsidRDefault="0007310D" w:rsidP="0007310D"/>
    <w:p w14:paraId="08EAA14D" w14:textId="790DD3A5" w:rsidR="004A6FF4" w:rsidRPr="004A6FF4" w:rsidRDefault="004A6FF4" w:rsidP="004A6FF4">
      <w:pPr>
        <w:pStyle w:val="BodyTextIndent"/>
        <w:numPr>
          <w:ilvl w:val="0"/>
          <w:numId w:val="32"/>
        </w:numPr>
        <w:spacing w:after="0"/>
        <w:rPr>
          <w:bCs/>
        </w:rPr>
      </w:pPr>
      <w:r w:rsidRPr="004A6FF4">
        <w:rPr>
          <w:bCs/>
        </w:rPr>
        <w:t xml:space="preserve">КОНСТИТУЦІЯ УКРАЇНИ від 28 червня 1996 р. [Електронний ресурс] // ВЕРХОВНА РАДА УКРАЇНИ. – 1996. – Режим доступу до ресурсу: </w:t>
      </w:r>
      <w:hyperlink r:id="rId51" w:history="1">
        <w:r w:rsidR="00D87550" w:rsidRPr="003465F6">
          <w:rPr>
            <w:rStyle w:val="Hyperlink"/>
          </w:rPr>
          <w:t>https://zakon.rada.gov.ua/go/254%D0%BA/96-%D0%B2%D1%80</w:t>
        </w:r>
      </w:hyperlink>
      <w:r w:rsidRPr="004A6FF4">
        <w:rPr>
          <w:bCs/>
        </w:rPr>
        <w:t>.</w:t>
      </w:r>
      <w:r w:rsidR="00D87550">
        <w:rPr>
          <w:bCs/>
        </w:rPr>
        <w:t xml:space="preserve"> </w:t>
      </w:r>
      <w:r w:rsidRPr="004A6FF4">
        <w:rPr>
          <w:bCs/>
        </w:rPr>
        <w:t xml:space="preserve"> </w:t>
      </w:r>
    </w:p>
    <w:p w14:paraId="2C3ACF94" w14:textId="77777777" w:rsidR="004A6FF4" w:rsidRPr="004A6FF4" w:rsidRDefault="004A6FF4" w:rsidP="004A6FF4">
      <w:pPr>
        <w:pStyle w:val="BodyTextIndent"/>
        <w:numPr>
          <w:ilvl w:val="0"/>
          <w:numId w:val="32"/>
        </w:numPr>
        <w:spacing w:after="0"/>
        <w:rPr>
          <w:bCs/>
        </w:rPr>
      </w:pPr>
      <w:r w:rsidRPr="004A6FF4">
        <w:rPr>
          <w:bCs/>
        </w:rPr>
        <w:t xml:space="preserve">ЗАКОН УКРАЇНИ «Про охорону праці» [Електронний ресурс]. – Режим доступу до ресурсу: </w:t>
      </w:r>
      <w:hyperlink r:id="rId52" w:anchor="Text" w:history="1">
        <w:r w:rsidRPr="004A6FF4">
          <w:rPr>
            <w:rStyle w:val="Hyperlink"/>
            <w:bCs/>
          </w:rPr>
          <w:t>https://zakon.rada.gov.ua/laws/show/2694-12#Text</w:t>
        </w:r>
      </w:hyperlink>
      <w:r w:rsidRPr="004A6FF4">
        <w:rPr>
          <w:bCs/>
        </w:rPr>
        <w:t xml:space="preserve">. </w:t>
      </w:r>
    </w:p>
    <w:p w14:paraId="673A3AFA" w14:textId="77777777" w:rsidR="004A6FF4" w:rsidRPr="004A6FF4" w:rsidRDefault="004A6FF4" w:rsidP="004A6FF4">
      <w:pPr>
        <w:pStyle w:val="BodyTextIndent"/>
        <w:numPr>
          <w:ilvl w:val="0"/>
          <w:numId w:val="32"/>
        </w:numPr>
        <w:spacing w:after="0"/>
        <w:rPr>
          <w:bCs/>
        </w:rPr>
      </w:pPr>
      <w:r w:rsidRPr="004A6FF4">
        <w:rPr>
          <w:bCs/>
        </w:rPr>
        <w:t xml:space="preserve">КОДЕКС ЗАКОНІВ ПРО ПРАЦЮ [Електронний ресурс]. – Режим доступу до ресурсу: </w:t>
      </w:r>
      <w:hyperlink r:id="rId53" w:anchor="Text" w:history="1">
        <w:r w:rsidRPr="004A6FF4">
          <w:rPr>
            <w:rStyle w:val="Hyperlink"/>
            <w:bCs/>
          </w:rPr>
          <w:t>https://zakon.rada.gov.ua/laws/show/322-08#Text</w:t>
        </w:r>
      </w:hyperlink>
      <w:r w:rsidRPr="004A6FF4">
        <w:rPr>
          <w:bCs/>
        </w:rPr>
        <w:t>.</w:t>
      </w:r>
    </w:p>
    <w:p w14:paraId="3FF57D56" w14:textId="77777777" w:rsidR="004A6FF4" w:rsidRPr="004A6FF4" w:rsidRDefault="004A6FF4" w:rsidP="004A6FF4">
      <w:pPr>
        <w:pStyle w:val="BodyTextIndent"/>
        <w:numPr>
          <w:ilvl w:val="0"/>
          <w:numId w:val="32"/>
        </w:numPr>
        <w:spacing w:after="0"/>
        <w:rPr>
          <w:bCs/>
        </w:rPr>
      </w:pPr>
      <w:r w:rsidRPr="004A6FF4">
        <w:rPr>
          <w:bCs/>
        </w:rPr>
        <w:t xml:space="preserve">НПАОП 0.00-4.12-05 «Типове положення про порядок проведення навчання і перевірки знань з питань охорони праці» [Електронний ресурс]. – Режим доступу до ресурсу: </w:t>
      </w:r>
      <w:hyperlink r:id="rId54" w:anchor="Text" w:history="1">
        <w:r w:rsidRPr="004A6FF4">
          <w:rPr>
            <w:rStyle w:val="Hyperlink"/>
            <w:bCs/>
          </w:rPr>
          <w:t>https://zakon.rada.gov.ua/laws/show/z0231-05#Text</w:t>
        </w:r>
      </w:hyperlink>
      <w:r w:rsidRPr="004A6FF4">
        <w:rPr>
          <w:bCs/>
        </w:rPr>
        <w:t>.</w:t>
      </w:r>
    </w:p>
    <w:p w14:paraId="47D61107" w14:textId="77777777" w:rsidR="004A6FF4" w:rsidRPr="004A6FF4" w:rsidRDefault="004A6FF4" w:rsidP="004A6FF4">
      <w:pPr>
        <w:pStyle w:val="BodyTextIndent"/>
        <w:numPr>
          <w:ilvl w:val="0"/>
          <w:numId w:val="32"/>
        </w:numPr>
        <w:spacing w:after="0"/>
        <w:rPr>
          <w:bCs/>
        </w:rPr>
      </w:pPr>
      <w:r w:rsidRPr="004A6FF4">
        <w:rPr>
          <w:bCs/>
        </w:rPr>
        <w:t xml:space="preserve">НПАОП 0.00-8.24-05 «Перелік робіт з підвищеною небезпекою» [Електронний ресурс]. – Режим доступу до ресурсу: </w:t>
      </w:r>
      <w:hyperlink r:id="rId55" w:anchor="Text" w:history="1">
        <w:r w:rsidRPr="004A6FF4">
          <w:rPr>
            <w:rStyle w:val="Hyperlink"/>
            <w:bCs/>
          </w:rPr>
          <w:t>https://zakon.rada.gov.ua/laws/show/z0284-05#Text</w:t>
        </w:r>
      </w:hyperlink>
      <w:r w:rsidRPr="004A6FF4">
        <w:rPr>
          <w:bCs/>
        </w:rPr>
        <w:t>.</w:t>
      </w:r>
    </w:p>
    <w:p w14:paraId="7A5809A3" w14:textId="77777777" w:rsidR="004A6FF4" w:rsidRPr="004A6FF4" w:rsidRDefault="004A6FF4" w:rsidP="004A6FF4">
      <w:pPr>
        <w:pStyle w:val="BodyTextIndent"/>
        <w:numPr>
          <w:ilvl w:val="0"/>
          <w:numId w:val="32"/>
        </w:numPr>
        <w:spacing w:after="0"/>
        <w:rPr>
          <w:bCs/>
        </w:rPr>
      </w:pPr>
      <w:r w:rsidRPr="004A6FF4">
        <w:rPr>
          <w:bCs/>
        </w:rPr>
        <w:t xml:space="preserve">ЗАКОН УКРАЇНИ «Про загальнообов'язкове державне соціальне страхування від нещасного випадку на виробництві та професійного захворювання, які спричинили втрату працездатності» [Електронний ресурс]. – Режим доступу до ресурсу: </w:t>
      </w:r>
      <w:hyperlink r:id="rId56" w:anchor="Text" w:history="1">
        <w:r w:rsidRPr="004A6FF4">
          <w:rPr>
            <w:rStyle w:val="Hyperlink"/>
            <w:bCs/>
          </w:rPr>
          <w:t>https://zakon.rada.gov.ua/laws/show/1105-14#Text</w:t>
        </w:r>
      </w:hyperlink>
      <w:r w:rsidRPr="004A6FF4">
        <w:rPr>
          <w:bCs/>
        </w:rPr>
        <w:t>.</w:t>
      </w:r>
    </w:p>
    <w:p w14:paraId="1E76B917" w14:textId="77777777" w:rsidR="004A6FF4" w:rsidRPr="004A6FF4" w:rsidRDefault="004A6FF4" w:rsidP="004A6FF4">
      <w:pPr>
        <w:pStyle w:val="BodyTextIndent"/>
        <w:numPr>
          <w:ilvl w:val="0"/>
          <w:numId w:val="32"/>
        </w:numPr>
        <w:spacing w:after="0"/>
        <w:rPr>
          <w:bCs/>
        </w:rPr>
      </w:pPr>
      <w:r w:rsidRPr="004A6FF4">
        <w:rPr>
          <w:bCs/>
        </w:rPr>
        <w:t xml:space="preserve">НАКАЗ МІНІСТЕРСТВА ОХОРОНИ ЗДОРОВ'Я УКРАЇНИ №246 від 21.05.97 року «Порядок проведення медичних оглядів працівників певних категорій» [Електронний ресурс]. – Режим доступу до ресурсу: </w:t>
      </w:r>
      <w:hyperlink r:id="rId57" w:anchor="Text" w:history="1">
        <w:r w:rsidRPr="004A6FF4">
          <w:rPr>
            <w:rStyle w:val="Hyperlink"/>
            <w:bCs/>
          </w:rPr>
          <w:t>https://zakon.rada.gov.ua/laws/show/z0206-97#Text</w:t>
        </w:r>
      </w:hyperlink>
      <w:r w:rsidRPr="004A6FF4">
        <w:rPr>
          <w:bCs/>
        </w:rPr>
        <w:t>.</w:t>
      </w:r>
    </w:p>
    <w:p w14:paraId="4BA75908" w14:textId="2775AC34" w:rsidR="004A6FF4" w:rsidRPr="004A6FF4" w:rsidRDefault="004A6FF4" w:rsidP="004A6FF4">
      <w:pPr>
        <w:pStyle w:val="BodyTextIndent"/>
        <w:numPr>
          <w:ilvl w:val="0"/>
          <w:numId w:val="32"/>
        </w:numPr>
        <w:spacing w:after="0"/>
        <w:rPr>
          <w:bCs/>
        </w:rPr>
      </w:pPr>
      <w:r w:rsidRPr="004A6FF4">
        <w:rPr>
          <w:bCs/>
        </w:rPr>
        <w:t xml:space="preserve">ПОСТАНОВА КАБІНЕТУ МІНІСТРІВ УКРАЇНИ від 27 вересня 2000 року № 1465 «Про затвердження порядку проведення обов'язкових попередніх та періодичних психіатричних оглядів щодо виконання окремих видів діяльності (професій, служб), що можуть становити загрозу як для особи, яка проводить цю діяльність, так і для оточуючих» </w:t>
      </w:r>
      <w:r w:rsidRPr="004A6FF4">
        <w:rPr>
          <w:bCs/>
        </w:rPr>
        <w:lastRenderedPageBreak/>
        <w:t xml:space="preserve">[Електронний ресурс]. – Режим доступу до ресурсу: </w:t>
      </w:r>
      <w:hyperlink r:id="rId58" w:history="1">
        <w:r w:rsidR="009A7809" w:rsidRPr="003465F6">
          <w:rPr>
            <w:rStyle w:val="Hyperlink"/>
          </w:rPr>
          <w:t>https://zakon.rada.gov.ua/go/1465-2000-%D0%BF</w:t>
        </w:r>
      </w:hyperlink>
      <w:r w:rsidRPr="004A6FF4">
        <w:rPr>
          <w:bCs/>
        </w:rPr>
        <w:t>.</w:t>
      </w:r>
      <w:r w:rsidR="009A7809">
        <w:rPr>
          <w:bCs/>
        </w:rPr>
        <w:t xml:space="preserve"> </w:t>
      </w:r>
    </w:p>
    <w:p w14:paraId="6E0F7227" w14:textId="77777777" w:rsidR="004A6FF4" w:rsidRPr="004A6FF4" w:rsidRDefault="004A6FF4" w:rsidP="004A6FF4">
      <w:pPr>
        <w:pStyle w:val="BodyTextIndent"/>
        <w:numPr>
          <w:ilvl w:val="0"/>
          <w:numId w:val="32"/>
        </w:numPr>
        <w:spacing w:after="0"/>
        <w:rPr>
          <w:bCs/>
        </w:rPr>
      </w:pPr>
      <w:r w:rsidRPr="004A6FF4">
        <w:rPr>
          <w:bCs/>
        </w:rPr>
        <w:t xml:space="preserve">НПАОП 0.00-4.01-08 «Положення по порядку забезпечення працівників спеціальним одягом, спеціальним взуттям та іншими засобами індивідуального захисту» [Електронний ресурс]. – Режим доступу до ресурсу: </w:t>
      </w:r>
      <w:hyperlink r:id="rId59" w:anchor="Text" w:history="1">
        <w:r w:rsidRPr="004A6FF4">
          <w:rPr>
            <w:rStyle w:val="Hyperlink"/>
            <w:bCs/>
          </w:rPr>
          <w:t>https://zakon.rada.gov.ua/laws/show/z0449-08#Text</w:t>
        </w:r>
      </w:hyperlink>
      <w:r w:rsidRPr="004A6FF4">
        <w:rPr>
          <w:bCs/>
        </w:rPr>
        <w:t>.</w:t>
      </w:r>
    </w:p>
    <w:p w14:paraId="619B31BC" w14:textId="77777777" w:rsidR="004A6FF4" w:rsidRDefault="004A6FF4" w:rsidP="004A6FF4">
      <w:pPr>
        <w:pStyle w:val="BodyTextIndent"/>
        <w:numPr>
          <w:ilvl w:val="0"/>
          <w:numId w:val="32"/>
        </w:numPr>
        <w:spacing w:after="0"/>
        <w:rPr>
          <w:bCs/>
        </w:rPr>
      </w:pPr>
      <w:r w:rsidRPr="004A6FF4">
        <w:rPr>
          <w:bCs/>
        </w:rPr>
        <w:t xml:space="preserve">ДНАОП 0.00-8.01-93 «Перелік посад посадових осіб, які зобов'язані проходити попередню і періодичну перевірку знань з охорони праці» [Електронний ресурс]. – Режим доступу до ресурсу: </w:t>
      </w:r>
      <w:hyperlink r:id="rId60" w:anchor="Text" w:history="1">
        <w:r w:rsidRPr="004A6FF4">
          <w:rPr>
            <w:rStyle w:val="Hyperlink"/>
            <w:bCs/>
          </w:rPr>
          <w:t>https://zakon.rada.gov.ua/laws/show/z0170-93#Text</w:t>
        </w:r>
      </w:hyperlink>
      <w:r w:rsidRPr="004A6FF4">
        <w:rPr>
          <w:bCs/>
        </w:rPr>
        <w:t>.</w:t>
      </w:r>
    </w:p>
    <w:p w14:paraId="1FE02527" w14:textId="7D1FD98B" w:rsidR="00CA2475" w:rsidRDefault="00CA2475" w:rsidP="004A6FF4">
      <w:pPr>
        <w:pStyle w:val="BodyTextIndent"/>
        <w:numPr>
          <w:ilvl w:val="0"/>
          <w:numId w:val="32"/>
        </w:numPr>
        <w:spacing w:after="0"/>
        <w:rPr>
          <w:bCs/>
        </w:rPr>
      </w:pPr>
      <w:r w:rsidRPr="00CA2475">
        <w:rPr>
          <w:bCs/>
        </w:rPr>
        <w:t xml:space="preserve">ДНАОП 0.03-8.06-94 «Перелік робіт, де є потреба в професійному доборі» [Електронний ресурс]. – Режим доступу до ресурсу: </w:t>
      </w:r>
      <w:hyperlink r:id="rId61" w:anchor="Text" w:history="1">
        <w:r w:rsidRPr="00027777">
          <w:rPr>
            <w:rStyle w:val="Hyperlink"/>
            <w:bCs/>
          </w:rPr>
          <w:t>https://zakon.rada.gov.ua/laws/show/z0016-95#Text</w:t>
        </w:r>
      </w:hyperlink>
      <w:r w:rsidRPr="00CA2475">
        <w:rPr>
          <w:bCs/>
        </w:rPr>
        <w:t>.</w:t>
      </w:r>
    </w:p>
    <w:p w14:paraId="50A80E11" w14:textId="4A8A66FC" w:rsidR="00CA2475" w:rsidRDefault="00CA2475" w:rsidP="004A6FF4">
      <w:pPr>
        <w:pStyle w:val="BodyTextIndent"/>
        <w:numPr>
          <w:ilvl w:val="0"/>
          <w:numId w:val="32"/>
        </w:numPr>
        <w:spacing w:after="0"/>
        <w:rPr>
          <w:bCs/>
        </w:rPr>
      </w:pPr>
      <w:r w:rsidRPr="00CA2475">
        <w:rPr>
          <w:bCs/>
        </w:rPr>
        <w:t xml:space="preserve">«Типове положення про службу охорони праці», затверджене Держнаглядохоронпраці від 15.11.2004 року № 255 [Електронний ресурс]. – Режим доступу до ресурсу: </w:t>
      </w:r>
      <w:hyperlink r:id="rId62" w:anchor="Text" w:history="1">
        <w:r w:rsidRPr="00027777">
          <w:rPr>
            <w:rStyle w:val="Hyperlink"/>
            <w:bCs/>
          </w:rPr>
          <w:t>https://zakon.rada.gov.ua/laws/show/z1526-04#Text</w:t>
        </w:r>
      </w:hyperlink>
      <w:r w:rsidRPr="00CA2475">
        <w:rPr>
          <w:bCs/>
        </w:rPr>
        <w:t>.</w:t>
      </w:r>
    </w:p>
    <w:p w14:paraId="26DABD0B" w14:textId="04656CBC" w:rsidR="00CA2475" w:rsidRDefault="00CA2475" w:rsidP="004A6FF4">
      <w:pPr>
        <w:pStyle w:val="BodyTextIndent"/>
        <w:numPr>
          <w:ilvl w:val="0"/>
          <w:numId w:val="32"/>
        </w:numPr>
        <w:spacing w:after="0"/>
        <w:rPr>
          <w:bCs/>
        </w:rPr>
      </w:pPr>
      <w:r w:rsidRPr="00CA2475">
        <w:rPr>
          <w:bCs/>
        </w:rPr>
        <w:t xml:space="preserve">«Перелік заходів та засобів з охорони праці, витрати на здійснення та придбання яких включаються до витрат» [Електронний ресурс]. – Режим доступу до ресурсу: </w:t>
      </w:r>
      <w:hyperlink r:id="rId63" w:anchor="Text" w:history="1">
        <w:r w:rsidR="00111B23" w:rsidRPr="00027777">
          <w:rPr>
            <w:rStyle w:val="Hyperlink"/>
            <w:bCs/>
          </w:rPr>
          <w:t>https://zakon.rada.gov.ua/laws/show/z1286-04#Text</w:t>
        </w:r>
      </w:hyperlink>
      <w:r w:rsidRPr="00CA2475">
        <w:rPr>
          <w:bCs/>
        </w:rPr>
        <w:t>.</w:t>
      </w:r>
    </w:p>
    <w:p w14:paraId="232438EE" w14:textId="63FD7388" w:rsidR="00111B23" w:rsidRDefault="00EA0A35" w:rsidP="004A6FF4">
      <w:pPr>
        <w:pStyle w:val="BodyTextIndent"/>
        <w:numPr>
          <w:ilvl w:val="0"/>
          <w:numId w:val="32"/>
        </w:numPr>
        <w:spacing w:after="0"/>
        <w:rPr>
          <w:bCs/>
        </w:rPr>
      </w:pPr>
      <w:r w:rsidRPr="00EA0A35">
        <w:rPr>
          <w:bCs/>
        </w:rPr>
        <w:t xml:space="preserve">OCCUPATIONAL SAFETY AND HEALTH ADMINISTRATION (OSHA) [Електронний ресурс]. – Режим доступу до ресурсу: </w:t>
      </w:r>
      <w:hyperlink r:id="rId64" w:history="1">
        <w:r w:rsidR="00BC6C53" w:rsidRPr="00027777">
          <w:rPr>
            <w:rStyle w:val="Hyperlink"/>
            <w:bCs/>
          </w:rPr>
          <w:t>https://www.osha.gov</w:t>
        </w:r>
      </w:hyperlink>
      <w:r w:rsidRPr="00EA0A35">
        <w:rPr>
          <w:bCs/>
        </w:rPr>
        <w:t>.</w:t>
      </w:r>
    </w:p>
    <w:p w14:paraId="179F5E16" w14:textId="2FD906BF" w:rsidR="00BC6C53" w:rsidRPr="001C61A3" w:rsidRDefault="001B14A0" w:rsidP="004A6FF4">
      <w:pPr>
        <w:pStyle w:val="BodyTextIndent"/>
        <w:numPr>
          <w:ilvl w:val="0"/>
          <w:numId w:val="32"/>
        </w:numPr>
        <w:spacing w:after="0"/>
        <w:rPr>
          <w:bCs/>
        </w:rPr>
      </w:pPr>
      <w:r w:rsidRPr="001B14A0">
        <w:rPr>
          <w:bCs/>
        </w:rPr>
        <w:t xml:space="preserve">Охорона праці і пожежна безпека. Види та порядок проведення інструктажів з охорони праці [Електронний ресурс]. – Режим доступу до ресурсу: </w:t>
      </w:r>
      <w:hyperlink r:id="rId65" w:history="1">
        <w:r w:rsidR="001C61A3" w:rsidRPr="00027777">
          <w:rPr>
            <w:rStyle w:val="Hyperlink"/>
            <w:bCs/>
          </w:rPr>
          <w:t>https://oppb.com.ua/news/vydy-ta-poryadok-provedennya-instruktazhiv-z-ohorony-praci</w:t>
        </w:r>
      </w:hyperlink>
      <w:r w:rsidRPr="001B14A0">
        <w:rPr>
          <w:bCs/>
        </w:rPr>
        <w:t>.</w:t>
      </w:r>
    </w:p>
    <w:p w14:paraId="27DFBAB7" w14:textId="708BAEEF" w:rsidR="001C61A3" w:rsidRPr="00C6286C" w:rsidRDefault="006146CA" w:rsidP="004A6FF4">
      <w:pPr>
        <w:pStyle w:val="BodyTextIndent"/>
        <w:numPr>
          <w:ilvl w:val="0"/>
          <w:numId w:val="32"/>
        </w:numPr>
        <w:spacing w:after="0"/>
        <w:rPr>
          <w:bCs/>
        </w:rPr>
      </w:pPr>
      <w:r w:rsidRPr="006146CA">
        <w:rPr>
          <w:bCs/>
        </w:rPr>
        <w:t xml:space="preserve">Інформаційна система [Електронний ресурс] // </w:t>
      </w:r>
      <w:r w:rsidR="00FA7F16">
        <w:rPr>
          <w:bCs/>
          <w:lang w:val="en-US"/>
        </w:rPr>
        <w:t>Wikipedia</w:t>
      </w:r>
      <w:r w:rsidRPr="006146CA">
        <w:rPr>
          <w:bCs/>
        </w:rPr>
        <w:t xml:space="preserve">. – Режим доступу до ресурсу: </w:t>
      </w:r>
      <w:hyperlink r:id="rId66" w:history="1">
        <w:r w:rsidR="00C6286C" w:rsidRPr="00027777">
          <w:rPr>
            <w:rStyle w:val="Hyperlink"/>
            <w:bCs/>
          </w:rPr>
          <w:t>https://uk.wikipedia.org/wiki/Інформаційна_система</w:t>
        </w:r>
      </w:hyperlink>
      <w:r w:rsidRPr="006146CA">
        <w:rPr>
          <w:bCs/>
        </w:rPr>
        <w:t>.</w:t>
      </w:r>
    </w:p>
    <w:p w14:paraId="3E71FB7F" w14:textId="0E3FD7F0" w:rsidR="00C6286C" w:rsidRPr="00FC6987" w:rsidRDefault="00FC6987" w:rsidP="004A6FF4">
      <w:pPr>
        <w:pStyle w:val="BodyTextIndent"/>
        <w:numPr>
          <w:ilvl w:val="0"/>
          <w:numId w:val="32"/>
        </w:numPr>
        <w:spacing w:after="0"/>
        <w:rPr>
          <w:bCs/>
        </w:rPr>
      </w:pPr>
      <w:r>
        <w:rPr>
          <w:bCs/>
          <w:lang w:val="en-US"/>
        </w:rPr>
        <w:lastRenderedPageBreak/>
        <w:t>What</w:t>
      </w:r>
      <w:r w:rsidRPr="00021356">
        <w:rPr>
          <w:bCs/>
        </w:rPr>
        <w:t xml:space="preserve"> </w:t>
      </w:r>
      <w:r>
        <w:rPr>
          <w:bCs/>
          <w:lang w:val="en-US"/>
        </w:rPr>
        <w:t>is</w:t>
      </w:r>
      <w:r w:rsidRPr="00021356">
        <w:rPr>
          <w:bCs/>
        </w:rPr>
        <w:t xml:space="preserve"> </w:t>
      </w:r>
      <w:r>
        <w:rPr>
          <w:bCs/>
          <w:lang w:val="en-US"/>
        </w:rPr>
        <w:t>Database</w:t>
      </w:r>
      <w:r w:rsidR="00C3658B" w:rsidRPr="00C3658B">
        <w:rPr>
          <w:bCs/>
        </w:rPr>
        <w:t xml:space="preserve"> [Електронний ресурс] // GEEKSFORGEEKS. – Режим доступу до ресурсу: </w:t>
      </w:r>
      <w:hyperlink r:id="rId67" w:history="1">
        <w:r w:rsidRPr="00027777">
          <w:rPr>
            <w:rStyle w:val="Hyperlink"/>
            <w:bCs/>
          </w:rPr>
          <w:t>https://www.geeksforgeeks.org/what-is-database/</w:t>
        </w:r>
      </w:hyperlink>
      <w:r w:rsidRPr="00021356">
        <w:rPr>
          <w:bCs/>
        </w:rPr>
        <w:t>.</w:t>
      </w:r>
    </w:p>
    <w:p w14:paraId="1B72FD96" w14:textId="6FA44288" w:rsidR="00FC6987" w:rsidRPr="00C06D50" w:rsidRDefault="003C7553" w:rsidP="004A6FF4">
      <w:pPr>
        <w:pStyle w:val="BodyTextIndent"/>
        <w:numPr>
          <w:ilvl w:val="0"/>
          <w:numId w:val="32"/>
        </w:numPr>
        <w:spacing w:after="0"/>
        <w:rPr>
          <w:bCs/>
        </w:rPr>
      </w:pPr>
      <w:r w:rsidRPr="003C7553">
        <w:rPr>
          <w:bCs/>
        </w:rPr>
        <w:t xml:space="preserve">Інформаційна система [Електронний ресурс] // Wikipedia. – Режим доступу до ресурсу: </w:t>
      </w:r>
      <w:hyperlink r:id="rId68" w:tgtFrame="_new" w:history="1">
        <w:r w:rsidRPr="003C7553">
          <w:rPr>
            <w:rStyle w:val="Hyperlink"/>
            <w:bCs/>
          </w:rPr>
          <w:t>https://uk.wikipedia.org/wiki/Система_керування_базами_даних</w:t>
        </w:r>
      </w:hyperlink>
      <w:r w:rsidRPr="003C7553">
        <w:rPr>
          <w:bCs/>
        </w:rPr>
        <w:t>.</w:t>
      </w:r>
    </w:p>
    <w:p w14:paraId="127C6287" w14:textId="6D149104" w:rsidR="00C06D50" w:rsidRPr="009801E8" w:rsidRDefault="007D150A" w:rsidP="004A6FF4">
      <w:pPr>
        <w:pStyle w:val="BodyTextIndent"/>
        <w:numPr>
          <w:ilvl w:val="0"/>
          <w:numId w:val="32"/>
        </w:numPr>
        <w:spacing w:after="0"/>
        <w:rPr>
          <w:bCs/>
        </w:rPr>
      </w:pPr>
      <w:r w:rsidRPr="007D150A">
        <w:rPr>
          <w:bCs/>
        </w:rPr>
        <w:t xml:space="preserve">Database Schemas [Електронний ресурс] // GEEKSFORGEEKS. – Режим доступу до ресурсу: </w:t>
      </w:r>
      <w:hyperlink r:id="rId69" w:history="1">
        <w:r w:rsidR="00024465" w:rsidRPr="00027777">
          <w:rPr>
            <w:rStyle w:val="Hyperlink"/>
            <w:bCs/>
          </w:rPr>
          <w:t>https://www.geeksforgeeks.org/database-schemas/</w:t>
        </w:r>
      </w:hyperlink>
      <w:r w:rsidRPr="007D150A">
        <w:rPr>
          <w:bCs/>
        </w:rPr>
        <w:t>.</w:t>
      </w:r>
    </w:p>
    <w:p w14:paraId="75A470EC" w14:textId="3317A705" w:rsidR="009801E8" w:rsidRPr="009801E8" w:rsidRDefault="009801E8" w:rsidP="009801E8">
      <w:pPr>
        <w:pStyle w:val="BodyTextIndent"/>
        <w:numPr>
          <w:ilvl w:val="0"/>
          <w:numId w:val="32"/>
        </w:numPr>
        <w:spacing w:after="0"/>
        <w:rPr>
          <w:bCs/>
        </w:rPr>
      </w:pPr>
      <w:r w:rsidRPr="009801E8">
        <w:rPr>
          <w:bCs/>
        </w:rPr>
        <w:t xml:space="preserve">Primary Key in DBMS [Електронний ресурс] // GEEKSFORGEEKS. – Режим доступу до ресурсу: </w:t>
      </w:r>
      <w:hyperlink r:id="rId70" w:history="1">
        <w:r w:rsidR="00F126E7" w:rsidRPr="00027777">
          <w:rPr>
            <w:rStyle w:val="Hyperlink"/>
            <w:bCs/>
          </w:rPr>
          <w:t>https://www.geeksforgeeks.org/primary-key-in-dbms/</w:t>
        </w:r>
      </w:hyperlink>
      <w:r w:rsidRPr="009801E8">
        <w:rPr>
          <w:bCs/>
        </w:rPr>
        <w:t>.</w:t>
      </w:r>
      <w:r w:rsidR="00F126E7" w:rsidRPr="00021356">
        <w:rPr>
          <w:bCs/>
        </w:rPr>
        <w:t xml:space="preserve"> </w:t>
      </w:r>
    </w:p>
    <w:p w14:paraId="1F3F0466" w14:textId="7FFD8F3E" w:rsidR="00024465" w:rsidRDefault="0049358A" w:rsidP="004A6FF4">
      <w:pPr>
        <w:pStyle w:val="BodyTextIndent"/>
        <w:numPr>
          <w:ilvl w:val="0"/>
          <w:numId w:val="32"/>
        </w:numPr>
        <w:spacing w:after="0"/>
        <w:rPr>
          <w:bCs/>
        </w:rPr>
      </w:pPr>
      <w:r w:rsidRPr="0049358A">
        <w:rPr>
          <w:bCs/>
        </w:rPr>
        <w:t xml:space="preserve">Діаграма прецедентів [Електронний ресурс] // Wikipedia. – Режим доступу до ресурсу: </w:t>
      </w:r>
      <w:hyperlink r:id="rId71" w:history="1">
        <w:r w:rsidR="00D242C2" w:rsidRPr="00027777">
          <w:rPr>
            <w:rStyle w:val="Hyperlink"/>
            <w:bCs/>
          </w:rPr>
          <w:t>https://uk.wikipedia.org/wiki/Діаграма_прецедентів</w:t>
        </w:r>
      </w:hyperlink>
      <w:r w:rsidR="00D242C2">
        <w:rPr>
          <w:bCs/>
        </w:rPr>
        <w:t>.</w:t>
      </w:r>
    </w:p>
    <w:p w14:paraId="4B983A1C" w14:textId="281408BC" w:rsidR="00D242C2" w:rsidRPr="00EA3973" w:rsidRDefault="009A72A1" w:rsidP="004A6FF4">
      <w:pPr>
        <w:pStyle w:val="BodyTextIndent"/>
        <w:numPr>
          <w:ilvl w:val="0"/>
          <w:numId w:val="32"/>
        </w:numPr>
        <w:spacing w:after="0"/>
        <w:rPr>
          <w:bCs/>
        </w:rPr>
      </w:pPr>
      <w:r w:rsidRPr="009A72A1">
        <w:rPr>
          <w:bCs/>
        </w:rPr>
        <w:t xml:space="preserve">Introduction of ER Model [Електронний ресурс] // GEEKSFORGEEKS. – Режим доступу до ресурсу: </w:t>
      </w:r>
      <w:hyperlink r:id="rId72" w:history="1">
        <w:r w:rsidR="00EA3973" w:rsidRPr="00027777">
          <w:rPr>
            <w:rStyle w:val="Hyperlink"/>
            <w:bCs/>
          </w:rPr>
          <w:t>https://www.geeksforgeeks.org/introduction-of-er-model/</w:t>
        </w:r>
      </w:hyperlink>
      <w:r w:rsidRPr="009A72A1">
        <w:rPr>
          <w:bCs/>
        </w:rPr>
        <w:t>.</w:t>
      </w:r>
    </w:p>
    <w:p w14:paraId="5228A69C" w14:textId="53B386E5" w:rsidR="00EA3973" w:rsidRPr="00616220" w:rsidRDefault="006C0ECA" w:rsidP="004A6FF4">
      <w:pPr>
        <w:pStyle w:val="BodyTextIndent"/>
        <w:numPr>
          <w:ilvl w:val="0"/>
          <w:numId w:val="32"/>
        </w:numPr>
        <w:spacing w:after="0"/>
        <w:rPr>
          <w:bCs/>
        </w:rPr>
      </w:pPr>
      <w:r w:rsidRPr="006C0ECA">
        <w:rPr>
          <w:bCs/>
        </w:rPr>
        <w:t xml:space="preserve">What is Relationship Set in DBMS [Електронний ресурс] // GEEKSFORGEEKS. – Режим доступу до ресурсу: </w:t>
      </w:r>
      <w:hyperlink r:id="rId73" w:history="1">
        <w:r w:rsidR="00616220" w:rsidRPr="00027777">
          <w:rPr>
            <w:rStyle w:val="Hyperlink"/>
            <w:bCs/>
          </w:rPr>
          <w:t>https://www.geeksforgeeks.org/what-is-relationship-set-in-dbms/</w:t>
        </w:r>
      </w:hyperlink>
      <w:r w:rsidRPr="006C0ECA">
        <w:rPr>
          <w:bCs/>
        </w:rPr>
        <w:t>.</w:t>
      </w:r>
    </w:p>
    <w:p w14:paraId="0BA2080E" w14:textId="359353E3" w:rsidR="00616220" w:rsidRPr="0046659E" w:rsidRDefault="00D6057B" w:rsidP="004A6FF4">
      <w:pPr>
        <w:pStyle w:val="BodyTextIndent"/>
        <w:numPr>
          <w:ilvl w:val="0"/>
          <w:numId w:val="32"/>
        </w:numPr>
        <w:spacing w:after="0"/>
        <w:rPr>
          <w:bCs/>
        </w:rPr>
      </w:pPr>
      <w:r w:rsidRPr="00D6057B">
        <w:rPr>
          <w:bCs/>
        </w:rPr>
        <w:t xml:space="preserve">Python SQLite [Електронний ресурс] // GEEKSFORGEEKS. – Режим доступу до ресурсу: </w:t>
      </w:r>
      <w:hyperlink r:id="rId74" w:history="1">
        <w:r w:rsidR="0046659E" w:rsidRPr="00027777">
          <w:rPr>
            <w:rStyle w:val="Hyperlink"/>
            <w:bCs/>
          </w:rPr>
          <w:t>https://www.geeksforgeeks.org/python-sqlite/</w:t>
        </w:r>
      </w:hyperlink>
      <w:r w:rsidRPr="00D6057B">
        <w:rPr>
          <w:bCs/>
        </w:rPr>
        <w:t>.</w:t>
      </w:r>
    </w:p>
    <w:p w14:paraId="3D22AC31" w14:textId="1CFBE07B" w:rsidR="00BB5D33" w:rsidRPr="00DD1B26" w:rsidRDefault="007E31BF" w:rsidP="008A6301">
      <w:pPr>
        <w:pStyle w:val="BodyTextIndent"/>
        <w:numPr>
          <w:ilvl w:val="0"/>
          <w:numId w:val="32"/>
        </w:numPr>
        <w:spacing w:after="0"/>
        <w:rPr>
          <w:rStyle w:val="Hyperlink"/>
          <w:color w:val="auto"/>
          <w:u w:val="none"/>
          <w:lang w:val="ru-RU"/>
        </w:rPr>
      </w:pPr>
      <w:r w:rsidRPr="005718E0">
        <w:rPr>
          <w:bCs/>
        </w:rPr>
        <w:t xml:space="preserve">Функціонально-вартісний аналіз [Електронний ресурс]. – Режим доступу до ресурсу: </w:t>
      </w:r>
      <w:hyperlink r:id="rId75" w:history="1">
        <w:r w:rsidRPr="005718E0">
          <w:rPr>
            <w:rStyle w:val="Hyperlink"/>
            <w:bCs/>
          </w:rPr>
          <w:t>https://uk.wikipedia.org/wiki/Функціонально-варнісний_аналіз</w:t>
        </w:r>
      </w:hyperlink>
      <w:r w:rsidR="00DF4D43">
        <w:rPr>
          <w:rStyle w:val="Hyperlink"/>
          <w:bCs/>
          <w:lang w:val="en-US"/>
        </w:rPr>
        <w:t>.</w:t>
      </w:r>
    </w:p>
    <w:p w14:paraId="6AC65B1F" w14:textId="05DF7D38" w:rsidR="00DD1B26" w:rsidRPr="00020A8B" w:rsidRDefault="00DD1B26" w:rsidP="008A6301">
      <w:pPr>
        <w:pStyle w:val="BodyTextIndent"/>
        <w:numPr>
          <w:ilvl w:val="0"/>
          <w:numId w:val="32"/>
        </w:numPr>
        <w:spacing w:after="0"/>
        <w:rPr>
          <w:lang w:val="ru-RU"/>
        </w:rPr>
      </w:pPr>
      <w:r w:rsidRPr="00DD1B26">
        <w:rPr>
          <w:lang w:val="en-US"/>
        </w:rPr>
        <w:t xml:space="preserve">Introduction of Database Normalization </w:t>
      </w:r>
      <w:r>
        <w:rPr>
          <w:lang w:val="en-US"/>
        </w:rPr>
        <w:t>[</w:t>
      </w:r>
      <w:r>
        <w:t>Електронний ресурс</w:t>
      </w:r>
      <w:r>
        <w:rPr>
          <w:lang w:val="en-US"/>
        </w:rPr>
        <w:t xml:space="preserve">] </w:t>
      </w:r>
      <w:r w:rsidR="00020A8B" w:rsidRPr="00D6057B">
        <w:rPr>
          <w:bCs/>
        </w:rPr>
        <w:t>// GEEKSFORGEEKS. – Режим доступу до ресурсу:</w:t>
      </w:r>
      <w:r w:rsidR="00020A8B">
        <w:rPr>
          <w:bCs/>
        </w:rPr>
        <w:t xml:space="preserve"> </w:t>
      </w:r>
      <w:hyperlink r:id="rId76" w:history="1">
        <w:r w:rsidR="00020A8B" w:rsidRPr="003465F6">
          <w:rPr>
            <w:rStyle w:val="Hyperlink"/>
            <w:bCs/>
          </w:rPr>
          <w:t>https://www.geeksforgeeks.org/introduction-of-database-normalization</w:t>
        </w:r>
        <w:r w:rsidR="00020A8B" w:rsidRPr="003465F6">
          <w:rPr>
            <w:rStyle w:val="Hyperlink"/>
            <w:bCs/>
            <w:lang w:val="en-US"/>
          </w:rPr>
          <w:t>/</w:t>
        </w:r>
      </w:hyperlink>
      <w:r w:rsidR="00DF4D43">
        <w:rPr>
          <w:bCs/>
          <w:lang w:val="en-US"/>
        </w:rPr>
        <w:t>.</w:t>
      </w:r>
    </w:p>
    <w:p w14:paraId="143A434B" w14:textId="69D3791A" w:rsidR="00020A8B" w:rsidRPr="00DF4D43" w:rsidRDefault="00360BA5" w:rsidP="008A6301">
      <w:pPr>
        <w:pStyle w:val="BodyTextIndent"/>
        <w:numPr>
          <w:ilvl w:val="0"/>
          <w:numId w:val="32"/>
        </w:numPr>
        <w:spacing w:after="0"/>
        <w:rPr>
          <w:lang w:val="ru-RU"/>
        </w:rPr>
      </w:pPr>
      <w:r w:rsidRPr="00360BA5">
        <w:rPr>
          <w:lang w:val="ru-RU"/>
        </w:rPr>
        <w:t xml:space="preserve">Економіка та організація виробництва. Рекомендації до виконання економіко-організаційного розділу дипломних робіт для студентів всіх </w:t>
      </w:r>
      <w:r w:rsidRPr="00360BA5">
        <w:rPr>
          <w:lang w:val="ru-RU"/>
        </w:rPr>
        <w:lastRenderedPageBreak/>
        <w:t xml:space="preserve">технічних спеціальностей [Електронний ресурс] : навч. посіб. для студ. всіх технічних спеціальностей / КПІ ім. Ігоря Сікорського; уклад.: І.М. Крейдич. Н.В. Семенченко, Н.В. Рощина, Л.С. Борданова, Н.Ю. Ренська-Скребньова. – Електронні текстові данні (1 файл: 4,91 Мбайт). – Київ : КПІ ім. Ігоря Сікорського, 2018. 81 с. URL: </w:t>
      </w:r>
      <w:hyperlink r:id="rId77" w:history="1">
        <w:r w:rsidR="00FA31F9" w:rsidRPr="003465F6">
          <w:rPr>
            <w:rStyle w:val="Hyperlink"/>
            <w:lang w:val="ru-RU"/>
          </w:rPr>
          <w:t>https://ela.kpi.ua/handle/123456789/26580</w:t>
        </w:r>
      </w:hyperlink>
      <w:r w:rsidR="00DF4D43">
        <w:rPr>
          <w:lang w:val="en-US"/>
        </w:rPr>
        <w:t>.</w:t>
      </w:r>
    </w:p>
    <w:p w14:paraId="6B592104" w14:textId="125DD65C" w:rsidR="00DF4D43" w:rsidRPr="008A34C1" w:rsidRDefault="00DF4D43" w:rsidP="008A6301">
      <w:pPr>
        <w:pStyle w:val="BodyTextIndent"/>
        <w:numPr>
          <w:ilvl w:val="0"/>
          <w:numId w:val="32"/>
        </w:numPr>
        <w:spacing w:after="0"/>
        <w:rPr>
          <w:lang w:val="ru-RU"/>
        </w:rPr>
      </w:pPr>
      <w:r w:rsidRPr="00DF4D43">
        <w:rPr>
          <w:lang w:val="ru-RU"/>
        </w:rPr>
        <w:t>Охорона праці в дипломних проектах (роботах): Настанови до виконання розділу [Електронний ресурс]: навч. посіб. для здобувачів ступеня бакалавра спеціальностей 122 Комп’ютерні науки та інформаційні технології, 151 Автоматизація та комп’ютерно - інтегровані технології, 152 Метрологія та інформаційно – вимірювальна техніка, 163 Біомедична інженерія, 172 Телекомунікації та радіотехніка / КПІ ім. Ігоря Сікорського ; уклад.: С.Ф. Каштанов, Г.В. Демчук. – Електронні текстові дані (1 файл: 160,9 Кбайт). – Київ : КПІ ім. Ігоря Сікорського, 2019, - 29 с.</w:t>
      </w:r>
      <w:r w:rsidR="003E053C">
        <w:rPr>
          <w:lang w:val="en-US"/>
        </w:rPr>
        <w:t xml:space="preserve"> URL: </w:t>
      </w:r>
      <w:hyperlink r:id="rId78" w:history="1">
        <w:r w:rsidR="003E053C" w:rsidRPr="003465F6">
          <w:rPr>
            <w:rStyle w:val="Hyperlink"/>
            <w:lang w:val="en-US"/>
          </w:rPr>
          <w:t>https://opcb.kpi.ua/wp-content/uploads/2014/05/DP-FBMI2019-%D0%BE%D0%BA.pdf</w:t>
        </w:r>
      </w:hyperlink>
      <w:r w:rsidR="003E053C">
        <w:rPr>
          <w:lang w:val="en-US"/>
        </w:rPr>
        <w:t xml:space="preserve">.  </w:t>
      </w:r>
    </w:p>
    <w:p w14:paraId="79937D49" w14:textId="4F093ADE" w:rsidR="008A34C1" w:rsidRPr="00501F31" w:rsidRDefault="008A34C1" w:rsidP="008A6301">
      <w:pPr>
        <w:pStyle w:val="BodyTextIndent"/>
        <w:numPr>
          <w:ilvl w:val="0"/>
          <w:numId w:val="32"/>
        </w:numPr>
        <w:spacing w:after="0"/>
        <w:rPr>
          <w:lang w:val="ru-RU"/>
        </w:rPr>
      </w:pPr>
      <w:r w:rsidRPr="008A34C1">
        <w:rPr>
          <w:lang w:val="ru-RU"/>
        </w:rPr>
        <w:t>Проблеми охорони праці, промислової та цивільної безпеки: Збірник матеріалів Тридцятої Всеукраїнської науково-методичної конференції (з участю студентів), м. Київ, 15 травня 2024 р. – К.: КПІ ім. Ігоря Сікорського, 2024. – 136 с.</w:t>
      </w:r>
      <w:r>
        <w:rPr>
          <w:lang w:val="en-US"/>
        </w:rPr>
        <w:t xml:space="preserve"> </w:t>
      </w:r>
      <w:r w:rsidR="00400444">
        <w:rPr>
          <w:lang w:val="en-US"/>
        </w:rPr>
        <w:t xml:space="preserve">URL: </w:t>
      </w:r>
      <w:hyperlink r:id="rId79" w:history="1">
        <w:r w:rsidR="00400444" w:rsidRPr="0080531D">
          <w:rPr>
            <w:rStyle w:val="Hyperlink"/>
            <w:lang w:val="en-US"/>
          </w:rPr>
          <w:t>https://ela.kpi.ua/server/api/core/bitstreams/af6b68f6-7da4-4d65-b9fb-9c19c7a554be/content</w:t>
        </w:r>
      </w:hyperlink>
      <w:r w:rsidR="00400444">
        <w:rPr>
          <w:lang w:val="en-US"/>
        </w:rPr>
        <w:t xml:space="preserve">. </w:t>
      </w:r>
    </w:p>
    <w:p w14:paraId="7C00F25E" w14:textId="5E2E9C77" w:rsidR="00501F31" w:rsidRDefault="00501F31" w:rsidP="008A6301">
      <w:pPr>
        <w:pStyle w:val="BodyTextIndent"/>
        <w:numPr>
          <w:ilvl w:val="0"/>
          <w:numId w:val="32"/>
        </w:numPr>
        <w:spacing w:after="0"/>
        <w:rPr>
          <w:lang w:val="ru-RU"/>
        </w:rPr>
      </w:pPr>
      <w:r w:rsidRPr="00501F31">
        <w:rPr>
          <w:lang w:val="ru-RU"/>
        </w:rPr>
        <w:t>Інформатика (профільний рівень) : підруч. для 11 кл. закл. загал. серед. освіти / В. Д. Руденко, Н. В. Речич, В. О. Потієнко. – Харків : Вид-во «Ранок», 2019. – 256 c. : іл.</w:t>
      </w:r>
      <w:r>
        <w:rPr>
          <w:lang w:val="ru-RU"/>
        </w:rPr>
        <w:t xml:space="preserve"> </w:t>
      </w:r>
      <w:r>
        <w:rPr>
          <w:lang w:val="en-US"/>
        </w:rPr>
        <w:t xml:space="preserve">URL: </w:t>
      </w:r>
      <w:hyperlink r:id="rId80" w:history="1">
        <w:r w:rsidRPr="000F76F4">
          <w:rPr>
            <w:rStyle w:val="Hyperlink"/>
            <w:lang w:val="en-US"/>
          </w:rPr>
          <w:t>https://lib.imzo.gov.ua/wa-data/public/site/books2/pidruchnyky-11-klas-2019/19-informatyka-11-klas/informatyka-profilnyi-riven-pidruchnyk-dlia-11-klasu-zzso-rudenko-v-d-rechych-n-v-potienko-v-o.pdf</w:t>
        </w:r>
      </w:hyperlink>
      <w:r>
        <w:rPr>
          <w:lang w:val="en-US"/>
        </w:rPr>
        <w:t xml:space="preserve">. </w:t>
      </w:r>
    </w:p>
    <w:p w14:paraId="5834D116" w14:textId="77777777" w:rsidR="00FA31F9" w:rsidRDefault="00FA31F9" w:rsidP="00FA31F9">
      <w:pPr>
        <w:pStyle w:val="BodyTextIndent"/>
        <w:spacing w:after="0"/>
        <w:ind w:left="0" w:firstLine="0"/>
        <w:rPr>
          <w:lang w:val="ru-RU"/>
        </w:rPr>
      </w:pPr>
    </w:p>
    <w:p w14:paraId="166A5BCA" w14:textId="77777777" w:rsidR="00360BA5" w:rsidRPr="00021356" w:rsidRDefault="00360BA5" w:rsidP="00360BA5">
      <w:pPr>
        <w:pStyle w:val="BodyTextIndent"/>
        <w:spacing w:after="0"/>
        <w:ind w:left="360" w:firstLine="0"/>
        <w:rPr>
          <w:lang w:val="ru-RU"/>
        </w:rPr>
      </w:pPr>
    </w:p>
    <w:sectPr w:rsidR="00360BA5" w:rsidRPr="00021356" w:rsidSect="00205353">
      <w:headerReference w:type="default" r:id="rId81"/>
      <w:pgSz w:w="11907" w:h="16840" w:code="9"/>
      <w:pgMar w:top="1134" w:right="850" w:bottom="1134" w:left="1701"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F104465" w14:textId="77777777" w:rsidR="00E810E0" w:rsidRPr="00F13C1D" w:rsidRDefault="00E810E0" w:rsidP="00FB3BCA">
      <w:pPr>
        <w:spacing w:line="240" w:lineRule="auto"/>
      </w:pPr>
      <w:r w:rsidRPr="00F13C1D">
        <w:separator/>
      </w:r>
    </w:p>
  </w:endnote>
  <w:endnote w:type="continuationSeparator" w:id="0">
    <w:p w14:paraId="3BFDF67A" w14:textId="77777777" w:rsidR="00E810E0" w:rsidRPr="00F13C1D" w:rsidRDefault="00E810E0" w:rsidP="00FB3BCA">
      <w:pPr>
        <w:spacing w:line="240" w:lineRule="auto"/>
      </w:pPr>
      <w:r w:rsidRPr="00F13C1D">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AFB85A9" w14:textId="77777777" w:rsidR="00E810E0" w:rsidRPr="00F13C1D" w:rsidRDefault="00E810E0" w:rsidP="00FB3BCA">
      <w:pPr>
        <w:spacing w:line="240" w:lineRule="auto"/>
      </w:pPr>
      <w:r w:rsidRPr="00F13C1D">
        <w:separator/>
      </w:r>
    </w:p>
  </w:footnote>
  <w:footnote w:type="continuationSeparator" w:id="0">
    <w:p w14:paraId="2ADC1D2C" w14:textId="77777777" w:rsidR="00E810E0" w:rsidRPr="00F13C1D" w:rsidRDefault="00E810E0" w:rsidP="00FB3BCA">
      <w:pPr>
        <w:spacing w:line="240" w:lineRule="auto"/>
      </w:pPr>
      <w:r w:rsidRPr="00F13C1D">
        <w:continuationSeparator/>
      </w:r>
    </w:p>
  </w:footnote>
  <w:footnote w:id="1">
    <w:p w14:paraId="0B8F0185" w14:textId="77777777" w:rsidR="00754D1C" w:rsidRPr="00754D1C" w:rsidRDefault="00754D1C" w:rsidP="00754D1C">
      <w:pPr>
        <w:pBdr>
          <w:top w:val="nil"/>
          <w:left w:val="nil"/>
          <w:bottom w:val="nil"/>
          <w:right w:val="nil"/>
          <w:between w:val="nil"/>
        </w:pBdr>
        <w:spacing w:line="240" w:lineRule="auto"/>
        <w:ind w:firstLine="0"/>
        <w:jc w:val="left"/>
        <w:rPr>
          <w:color w:val="000000"/>
          <w:sz w:val="20"/>
          <w:szCs w:val="20"/>
          <w:lang w:val="ru-RU"/>
        </w:rPr>
      </w:pPr>
      <w:r w:rsidRPr="00F13C1D">
        <w:rPr>
          <w:vertAlign w:val="superscript"/>
        </w:rPr>
        <w:footnoteRef/>
      </w:r>
      <w:r w:rsidRPr="00F13C1D">
        <w:rPr>
          <w:color w:val="000000"/>
          <w:sz w:val="24"/>
          <w:szCs w:val="24"/>
        </w:rPr>
        <w:t xml:space="preserve"> не пізніше ніж за 5 днів до затвердженої дати захисту ДР в ЕК</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42384114"/>
      <w:docPartObj>
        <w:docPartGallery w:val="Page Numbers (Top of Page)"/>
        <w:docPartUnique/>
      </w:docPartObj>
    </w:sdtPr>
    <w:sdtContent>
      <w:p w14:paraId="30CA23D4" w14:textId="41BCAE9C" w:rsidR="0007310D" w:rsidRPr="00F13C1D" w:rsidRDefault="0007310D">
        <w:pPr>
          <w:pStyle w:val="Header"/>
          <w:jc w:val="right"/>
        </w:pPr>
        <w:r w:rsidRPr="00F13C1D">
          <w:fldChar w:fldCharType="begin"/>
        </w:r>
        <w:r w:rsidRPr="00F13C1D">
          <w:instrText>PAGE   \* MERGEFORMAT</w:instrText>
        </w:r>
        <w:r w:rsidRPr="00F13C1D">
          <w:fldChar w:fldCharType="separate"/>
        </w:r>
        <w:r w:rsidRPr="00F13C1D">
          <w:t>2</w:t>
        </w:r>
        <w:r w:rsidRPr="00F13C1D">
          <w:fldChar w:fldCharType="end"/>
        </w:r>
      </w:p>
    </w:sdtContent>
  </w:sdt>
  <w:p w14:paraId="0711B5B2" w14:textId="77777777" w:rsidR="0007310D" w:rsidRPr="00F13C1D" w:rsidRDefault="0007310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7E2259D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FEBA8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0DD0416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CCEC2FD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4928CB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6A637D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C38034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A3AC9B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55C6C8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D7652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1A3FC0"/>
    <w:multiLevelType w:val="hybridMultilevel"/>
    <w:tmpl w:val="EFBA638A"/>
    <w:lvl w:ilvl="0" w:tplc="0422000F">
      <w:start w:val="1"/>
      <w:numFmt w:val="decimal"/>
      <w:lvlText w:val="%1."/>
      <w:lvlJc w:val="left"/>
      <w:pPr>
        <w:ind w:left="1004" w:hanging="360"/>
      </w:pPr>
      <w:rPr>
        <w:rFonts w:cs="Times New Roman"/>
      </w:rPr>
    </w:lvl>
    <w:lvl w:ilvl="1" w:tplc="04220019" w:tentative="1">
      <w:start w:val="1"/>
      <w:numFmt w:val="lowerLetter"/>
      <w:lvlText w:val="%2."/>
      <w:lvlJc w:val="left"/>
      <w:pPr>
        <w:ind w:left="1724" w:hanging="360"/>
      </w:pPr>
      <w:rPr>
        <w:rFonts w:cs="Times New Roman"/>
      </w:rPr>
    </w:lvl>
    <w:lvl w:ilvl="2" w:tplc="0422001B" w:tentative="1">
      <w:start w:val="1"/>
      <w:numFmt w:val="lowerRoman"/>
      <w:lvlText w:val="%3."/>
      <w:lvlJc w:val="right"/>
      <w:pPr>
        <w:ind w:left="2444" w:hanging="180"/>
      </w:pPr>
      <w:rPr>
        <w:rFonts w:cs="Times New Roman"/>
      </w:rPr>
    </w:lvl>
    <w:lvl w:ilvl="3" w:tplc="0422000F" w:tentative="1">
      <w:start w:val="1"/>
      <w:numFmt w:val="decimal"/>
      <w:lvlText w:val="%4."/>
      <w:lvlJc w:val="left"/>
      <w:pPr>
        <w:ind w:left="3164" w:hanging="360"/>
      </w:pPr>
      <w:rPr>
        <w:rFonts w:cs="Times New Roman"/>
      </w:rPr>
    </w:lvl>
    <w:lvl w:ilvl="4" w:tplc="04220019" w:tentative="1">
      <w:start w:val="1"/>
      <w:numFmt w:val="lowerLetter"/>
      <w:lvlText w:val="%5."/>
      <w:lvlJc w:val="left"/>
      <w:pPr>
        <w:ind w:left="3884" w:hanging="360"/>
      </w:pPr>
      <w:rPr>
        <w:rFonts w:cs="Times New Roman"/>
      </w:rPr>
    </w:lvl>
    <w:lvl w:ilvl="5" w:tplc="0422001B" w:tentative="1">
      <w:start w:val="1"/>
      <w:numFmt w:val="lowerRoman"/>
      <w:lvlText w:val="%6."/>
      <w:lvlJc w:val="right"/>
      <w:pPr>
        <w:ind w:left="4604" w:hanging="180"/>
      </w:pPr>
      <w:rPr>
        <w:rFonts w:cs="Times New Roman"/>
      </w:rPr>
    </w:lvl>
    <w:lvl w:ilvl="6" w:tplc="0422000F" w:tentative="1">
      <w:start w:val="1"/>
      <w:numFmt w:val="decimal"/>
      <w:lvlText w:val="%7."/>
      <w:lvlJc w:val="left"/>
      <w:pPr>
        <w:ind w:left="5324" w:hanging="360"/>
      </w:pPr>
      <w:rPr>
        <w:rFonts w:cs="Times New Roman"/>
      </w:rPr>
    </w:lvl>
    <w:lvl w:ilvl="7" w:tplc="04220019" w:tentative="1">
      <w:start w:val="1"/>
      <w:numFmt w:val="lowerLetter"/>
      <w:lvlText w:val="%8."/>
      <w:lvlJc w:val="left"/>
      <w:pPr>
        <w:ind w:left="6044" w:hanging="360"/>
      </w:pPr>
      <w:rPr>
        <w:rFonts w:cs="Times New Roman"/>
      </w:rPr>
    </w:lvl>
    <w:lvl w:ilvl="8" w:tplc="0422001B" w:tentative="1">
      <w:start w:val="1"/>
      <w:numFmt w:val="lowerRoman"/>
      <w:lvlText w:val="%9."/>
      <w:lvlJc w:val="right"/>
      <w:pPr>
        <w:ind w:left="6764" w:hanging="180"/>
      </w:pPr>
      <w:rPr>
        <w:rFonts w:cs="Times New Roman"/>
      </w:rPr>
    </w:lvl>
  </w:abstractNum>
  <w:abstractNum w:abstractNumId="11" w15:restartNumberingAfterBreak="0">
    <w:nsid w:val="04BD02FD"/>
    <w:multiLevelType w:val="hybridMultilevel"/>
    <w:tmpl w:val="AAB2F6C0"/>
    <w:lvl w:ilvl="0" w:tplc="4FC0E33A">
      <w:start w:val="1"/>
      <w:numFmt w:val="bullet"/>
      <w:suff w:val="space"/>
      <w:lvlText w:val=""/>
      <w:lvlJc w:val="left"/>
      <w:pPr>
        <w:ind w:left="0" w:firstLine="709"/>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2" w15:restartNumberingAfterBreak="0">
    <w:nsid w:val="06C90C69"/>
    <w:multiLevelType w:val="hybridMultilevel"/>
    <w:tmpl w:val="7ABE552C"/>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17AF5BB4"/>
    <w:multiLevelType w:val="hybridMultilevel"/>
    <w:tmpl w:val="3F26FD78"/>
    <w:lvl w:ilvl="0" w:tplc="01EC3D90">
      <w:start w:val="1"/>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271E55B3"/>
    <w:multiLevelType w:val="hybridMultilevel"/>
    <w:tmpl w:val="3E06F72C"/>
    <w:lvl w:ilvl="0" w:tplc="54628F06">
      <w:start w:val="1"/>
      <w:numFmt w:val="bullet"/>
      <w:suff w:val="space"/>
      <w:lvlText w:val="–"/>
      <w:lvlJc w:val="left"/>
      <w:pPr>
        <w:ind w:left="0" w:firstLine="709"/>
      </w:pPr>
      <w:rPr>
        <w:rFonts w:ascii="Times New Roman" w:eastAsia="Times New Roman" w:hAnsi="Times New Roman" w:cs="Times New Roman" w:hint="default"/>
      </w:rPr>
    </w:lvl>
    <w:lvl w:ilvl="1" w:tplc="04190003" w:tentative="1">
      <w:start w:val="1"/>
      <w:numFmt w:val="bullet"/>
      <w:lvlText w:val="o"/>
      <w:lvlJc w:val="left"/>
      <w:pPr>
        <w:tabs>
          <w:tab w:val="num" w:pos="1470"/>
        </w:tabs>
        <w:ind w:left="1470" w:hanging="360"/>
      </w:pPr>
      <w:rPr>
        <w:rFonts w:ascii="Courier New" w:hAnsi="Courier New" w:hint="default"/>
      </w:rPr>
    </w:lvl>
    <w:lvl w:ilvl="2" w:tplc="04190005" w:tentative="1">
      <w:start w:val="1"/>
      <w:numFmt w:val="bullet"/>
      <w:lvlText w:val=""/>
      <w:lvlJc w:val="left"/>
      <w:pPr>
        <w:tabs>
          <w:tab w:val="num" w:pos="2190"/>
        </w:tabs>
        <w:ind w:left="2190" w:hanging="360"/>
      </w:pPr>
      <w:rPr>
        <w:rFonts w:ascii="Wingdings" w:hAnsi="Wingdings" w:hint="default"/>
      </w:rPr>
    </w:lvl>
    <w:lvl w:ilvl="3" w:tplc="04190001" w:tentative="1">
      <w:start w:val="1"/>
      <w:numFmt w:val="bullet"/>
      <w:lvlText w:val=""/>
      <w:lvlJc w:val="left"/>
      <w:pPr>
        <w:tabs>
          <w:tab w:val="num" w:pos="2910"/>
        </w:tabs>
        <w:ind w:left="2910" w:hanging="360"/>
      </w:pPr>
      <w:rPr>
        <w:rFonts w:ascii="Symbol" w:hAnsi="Symbol" w:hint="default"/>
      </w:rPr>
    </w:lvl>
    <w:lvl w:ilvl="4" w:tplc="04190003" w:tentative="1">
      <w:start w:val="1"/>
      <w:numFmt w:val="bullet"/>
      <w:lvlText w:val="o"/>
      <w:lvlJc w:val="left"/>
      <w:pPr>
        <w:tabs>
          <w:tab w:val="num" w:pos="3630"/>
        </w:tabs>
        <w:ind w:left="3630" w:hanging="360"/>
      </w:pPr>
      <w:rPr>
        <w:rFonts w:ascii="Courier New" w:hAnsi="Courier New" w:hint="default"/>
      </w:rPr>
    </w:lvl>
    <w:lvl w:ilvl="5" w:tplc="04190005" w:tentative="1">
      <w:start w:val="1"/>
      <w:numFmt w:val="bullet"/>
      <w:lvlText w:val=""/>
      <w:lvlJc w:val="left"/>
      <w:pPr>
        <w:tabs>
          <w:tab w:val="num" w:pos="4350"/>
        </w:tabs>
        <w:ind w:left="4350" w:hanging="360"/>
      </w:pPr>
      <w:rPr>
        <w:rFonts w:ascii="Wingdings" w:hAnsi="Wingdings" w:hint="default"/>
      </w:rPr>
    </w:lvl>
    <w:lvl w:ilvl="6" w:tplc="04190001" w:tentative="1">
      <w:start w:val="1"/>
      <w:numFmt w:val="bullet"/>
      <w:lvlText w:val=""/>
      <w:lvlJc w:val="left"/>
      <w:pPr>
        <w:tabs>
          <w:tab w:val="num" w:pos="5070"/>
        </w:tabs>
        <w:ind w:left="5070" w:hanging="360"/>
      </w:pPr>
      <w:rPr>
        <w:rFonts w:ascii="Symbol" w:hAnsi="Symbol" w:hint="default"/>
      </w:rPr>
    </w:lvl>
    <w:lvl w:ilvl="7" w:tplc="04190003" w:tentative="1">
      <w:start w:val="1"/>
      <w:numFmt w:val="bullet"/>
      <w:lvlText w:val="o"/>
      <w:lvlJc w:val="left"/>
      <w:pPr>
        <w:tabs>
          <w:tab w:val="num" w:pos="5790"/>
        </w:tabs>
        <w:ind w:left="5790" w:hanging="360"/>
      </w:pPr>
      <w:rPr>
        <w:rFonts w:ascii="Courier New" w:hAnsi="Courier New" w:hint="default"/>
      </w:rPr>
    </w:lvl>
    <w:lvl w:ilvl="8" w:tplc="04190005" w:tentative="1">
      <w:start w:val="1"/>
      <w:numFmt w:val="bullet"/>
      <w:lvlText w:val=""/>
      <w:lvlJc w:val="left"/>
      <w:pPr>
        <w:tabs>
          <w:tab w:val="num" w:pos="6510"/>
        </w:tabs>
        <w:ind w:left="6510" w:hanging="360"/>
      </w:pPr>
      <w:rPr>
        <w:rFonts w:ascii="Wingdings" w:hAnsi="Wingdings" w:hint="default"/>
      </w:rPr>
    </w:lvl>
  </w:abstractNum>
  <w:abstractNum w:abstractNumId="15" w15:restartNumberingAfterBreak="0">
    <w:nsid w:val="2B951E36"/>
    <w:multiLevelType w:val="hybridMultilevel"/>
    <w:tmpl w:val="9564BBD8"/>
    <w:lvl w:ilvl="0" w:tplc="EB7ED4AA">
      <w:start w:val="2"/>
      <w:numFmt w:val="bullet"/>
      <w:pStyle w:val="1"/>
      <w:lvlText w:val="–"/>
      <w:lvlJc w:val="left"/>
      <w:pPr>
        <w:tabs>
          <w:tab w:val="num" w:pos="360"/>
        </w:tabs>
        <w:ind w:left="36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142649F"/>
    <w:multiLevelType w:val="hybridMultilevel"/>
    <w:tmpl w:val="26D88178"/>
    <w:lvl w:ilvl="0" w:tplc="2C122C48">
      <w:start w:val="1"/>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7" w15:restartNumberingAfterBreak="0">
    <w:nsid w:val="37962454"/>
    <w:multiLevelType w:val="multilevel"/>
    <w:tmpl w:val="9536B0FC"/>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8" w15:restartNumberingAfterBreak="0">
    <w:nsid w:val="3BDB096A"/>
    <w:multiLevelType w:val="hybridMultilevel"/>
    <w:tmpl w:val="EB20CF78"/>
    <w:lvl w:ilvl="0" w:tplc="263C10AC">
      <w:start w:val="1"/>
      <w:numFmt w:val="bullet"/>
      <w:suff w:val="space"/>
      <w:lvlText w:val=""/>
      <w:lvlJc w:val="left"/>
      <w:pPr>
        <w:ind w:left="0" w:firstLine="709"/>
      </w:pPr>
      <w:rPr>
        <w:rFonts w:ascii="Symbol" w:hAnsi="Symbol" w:hint="default"/>
      </w:rPr>
    </w:lvl>
    <w:lvl w:ilvl="1" w:tplc="04220003" w:tentative="1">
      <w:start w:val="1"/>
      <w:numFmt w:val="bullet"/>
      <w:lvlText w:val="o"/>
      <w:lvlJc w:val="left"/>
      <w:pPr>
        <w:ind w:left="2160" w:hanging="360"/>
      </w:pPr>
      <w:rPr>
        <w:rFonts w:ascii="Courier New" w:hAnsi="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9" w15:restartNumberingAfterBreak="0">
    <w:nsid w:val="457E2458"/>
    <w:multiLevelType w:val="multilevel"/>
    <w:tmpl w:val="0846A1A8"/>
    <w:lvl w:ilvl="0">
      <w:start w:val="1"/>
      <w:numFmt w:val="decimal"/>
      <w:pStyle w:val="2"/>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0" w15:restartNumberingAfterBreak="0">
    <w:nsid w:val="46514810"/>
    <w:multiLevelType w:val="hybridMultilevel"/>
    <w:tmpl w:val="AB4068A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15:restartNumberingAfterBreak="0">
    <w:nsid w:val="46852E1B"/>
    <w:multiLevelType w:val="multilevel"/>
    <w:tmpl w:val="1E086A8A"/>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2" w15:restartNumberingAfterBreak="0">
    <w:nsid w:val="54E401FD"/>
    <w:multiLevelType w:val="hybridMultilevel"/>
    <w:tmpl w:val="391C634A"/>
    <w:lvl w:ilvl="0" w:tplc="AC98C754">
      <w:start w:val="1"/>
      <w:numFmt w:val="decimal"/>
      <w:suff w:val="space"/>
      <w:lvlText w:val="%1."/>
      <w:lvlJc w:val="left"/>
      <w:pPr>
        <w:ind w:left="0" w:firstLine="709"/>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3" w15:restartNumberingAfterBreak="0">
    <w:nsid w:val="565C5634"/>
    <w:multiLevelType w:val="hybridMultilevel"/>
    <w:tmpl w:val="EE165EAA"/>
    <w:lvl w:ilvl="0" w:tplc="A0F2FF40">
      <w:start w:val="2"/>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4" w15:restartNumberingAfterBreak="0">
    <w:nsid w:val="57E40042"/>
    <w:multiLevelType w:val="hybridMultilevel"/>
    <w:tmpl w:val="BF7ECAC4"/>
    <w:lvl w:ilvl="0" w:tplc="782CD012">
      <w:start w:val="1"/>
      <w:numFmt w:val="decimal"/>
      <w:suff w:val="space"/>
      <w:lvlText w:val="%1."/>
      <w:lvlJc w:val="left"/>
      <w:pPr>
        <w:ind w:left="-709" w:firstLine="709"/>
      </w:pPr>
      <w:rPr>
        <w:rFonts w:hint="default"/>
        <w:sz w:val="28"/>
        <w:szCs w:val="28"/>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5" w15:restartNumberingAfterBreak="0">
    <w:nsid w:val="5CE801A0"/>
    <w:multiLevelType w:val="multilevel"/>
    <w:tmpl w:val="EE5847CA"/>
    <w:lvl w:ilvl="0">
      <w:start w:val="1"/>
      <w:numFmt w:val="decimal"/>
      <w:lvlText w:val="%1."/>
      <w:lvlJc w:val="left"/>
      <w:pPr>
        <w:ind w:left="0" w:firstLine="709"/>
      </w:pPr>
      <w:rPr>
        <w:sz w:val="28"/>
        <w:szCs w:val="28"/>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6" w15:restartNumberingAfterBreak="0">
    <w:nsid w:val="6F6A04D9"/>
    <w:multiLevelType w:val="hybridMultilevel"/>
    <w:tmpl w:val="B130F288"/>
    <w:lvl w:ilvl="0" w:tplc="1DB611BC">
      <w:start w:val="1"/>
      <w:numFmt w:val="bullet"/>
      <w:suff w:val="space"/>
      <w:lvlText w:val=""/>
      <w:lvlJc w:val="left"/>
      <w:pPr>
        <w:ind w:left="0" w:firstLine="709"/>
      </w:pPr>
      <w:rPr>
        <w:rFonts w:ascii="Symbol" w:hAnsi="Symbol" w:hint="default"/>
        <w:sz w:val="28"/>
        <w:szCs w:val="28"/>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7" w15:restartNumberingAfterBreak="0">
    <w:nsid w:val="702B6D4F"/>
    <w:multiLevelType w:val="hybridMultilevel"/>
    <w:tmpl w:val="D1A2AA90"/>
    <w:lvl w:ilvl="0" w:tplc="741E3460">
      <w:start w:val="1"/>
      <w:numFmt w:val="bullet"/>
      <w:suff w:val="space"/>
      <w:lvlText w:val=""/>
      <w:lvlJc w:val="left"/>
      <w:pPr>
        <w:ind w:left="0" w:firstLine="709"/>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8" w15:restartNumberingAfterBreak="0">
    <w:nsid w:val="7601656E"/>
    <w:multiLevelType w:val="hybridMultilevel"/>
    <w:tmpl w:val="119E505E"/>
    <w:lvl w:ilvl="0" w:tplc="0422000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29" w15:restartNumberingAfterBreak="0">
    <w:nsid w:val="76433ED9"/>
    <w:multiLevelType w:val="hybridMultilevel"/>
    <w:tmpl w:val="29748BB2"/>
    <w:lvl w:ilvl="0" w:tplc="6B564DDA">
      <w:start w:val="3"/>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0" w15:restartNumberingAfterBreak="0">
    <w:nsid w:val="782A3765"/>
    <w:multiLevelType w:val="multilevel"/>
    <w:tmpl w:val="9536B0FC"/>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31" w15:restartNumberingAfterBreak="0">
    <w:nsid w:val="7B105FCA"/>
    <w:multiLevelType w:val="multilevel"/>
    <w:tmpl w:val="9536B0FC"/>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num w:numId="1" w16cid:durableId="1642730465">
    <w:abstractNumId w:val="9"/>
  </w:num>
  <w:num w:numId="2" w16cid:durableId="1062100029">
    <w:abstractNumId w:val="7"/>
  </w:num>
  <w:num w:numId="3" w16cid:durableId="1875190405">
    <w:abstractNumId w:val="6"/>
  </w:num>
  <w:num w:numId="4" w16cid:durableId="1320428981">
    <w:abstractNumId w:val="5"/>
  </w:num>
  <w:num w:numId="5" w16cid:durableId="503403289">
    <w:abstractNumId w:val="4"/>
  </w:num>
  <w:num w:numId="6" w16cid:durableId="1470634314">
    <w:abstractNumId w:val="8"/>
  </w:num>
  <w:num w:numId="7" w16cid:durableId="228881049">
    <w:abstractNumId w:val="3"/>
  </w:num>
  <w:num w:numId="8" w16cid:durableId="1761413159">
    <w:abstractNumId w:val="2"/>
  </w:num>
  <w:num w:numId="9" w16cid:durableId="1919629116">
    <w:abstractNumId w:val="1"/>
  </w:num>
  <w:num w:numId="10" w16cid:durableId="1949195032">
    <w:abstractNumId w:val="0"/>
  </w:num>
  <w:num w:numId="11" w16cid:durableId="1180849422">
    <w:abstractNumId w:val="15"/>
  </w:num>
  <w:num w:numId="12" w16cid:durableId="892690284">
    <w:abstractNumId w:val="14"/>
  </w:num>
  <w:num w:numId="13" w16cid:durableId="1044213041">
    <w:abstractNumId w:val="24"/>
  </w:num>
  <w:num w:numId="14" w16cid:durableId="1177765311">
    <w:abstractNumId w:val="18"/>
  </w:num>
  <w:num w:numId="15" w16cid:durableId="917252852">
    <w:abstractNumId w:val="11"/>
  </w:num>
  <w:num w:numId="16" w16cid:durableId="424691193">
    <w:abstractNumId w:val="22"/>
  </w:num>
  <w:num w:numId="17" w16cid:durableId="86075205">
    <w:abstractNumId w:val="27"/>
  </w:num>
  <w:num w:numId="18" w16cid:durableId="474106359">
    <w:abstractNumId w:val="26"/>
  </w:num>
  <w:num w:numId="19" w16cid:durableId="1518810418">
    <w:abstractNumId w:val="10"/>
  </w:num>
  <w:num w:numId="20" w16cid:durableId="1342202885">
    <w:abstractNumId w:val="13"/>
  </w:num>
  <w:num w:numId="21" w16cid:durableId="773213987">
    <w:abstractNumId w:val="20"/>
  </w:num>
  <w:num w:numId="22" w16cid:durableId="1629702243">
    <w:abstractNumId w:val="28"/>
  </w:num>
  <w:num w:numId="23" w16cid:durableId="173081562">
    <w:abstractNumId w:val="30"/>
  </w:num>
  <w:num w:numId="24" w16cid:durableId="6366710">
    <w:abstractNumId w:val="19"/>
  </w:num>
  <w:num w:numId="25" w16cid:durableId="394669022">
    <w:abstractNumId w:val="21"/>
  </w:num>
  <w:num w:numId="26" w16cid:durableId="368456753">
    <w:abstractNumId w:val="25"/>
  </w:num>
  <w:num w:numId="27" w16cid:durableId="100027449">
    <w:abstractNumId w:val="31"/>
  </w:num>
  <w:num w:numId="28" w16cid:durableId="1606186556">
    <w:abstractNumId w:val="17"/>
  </w:num>
  <w:num w:numId="29" w16cid:durableId="497574786">
    <w:abstractNumId w:val="23"/>
  </w:num>
  <w:num w:numId="30" w16cid:durableId="1909345705">
    <w:abstractNumId w:val="16"/>
  </w:num>
  <w:num w:numId="31" w16cid:durableId="1723291564">
    <w:abstractNumId w:val="29"/>
  </w:num>
  <w:num w:numId="32" w16cid:durableId="188778907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Q0NzM2Nze2NLMwMbBU0lEKTi0uzszPAykwrwUA5pcwZCwAAAA="/>
  </w:docVars>
  <w:rsids>
    <w:rsidRoot w:val="00740A03"/>
    <w:rsid w:val="00001BF3"/>
    <w:rsid w:val="00001E81"/>
    <w:rsid w:val="00002EE9"/>
    <w:rsid w:val="00003EC4"/>
    <w:rsid w:val="00004D98"/>
    <w:rsid w:val="00005756"/>
    <w:rsid w:val="00006548"/>
    <w:rsid w:val="00007838"/>
    <w:rsid w:val="0001232E"/>
    <w:rsid w:val="00013673"/>
    <w:rsid w:val="00014A35"/>
    <w:rsid w:val="000156EF"/>
    <w:rsid w:val="000169AE"/>
    <w:rsid w:val="00016CB1"/>
    <w:rsid w:val="00017212"/>
    <w:rsid w:val="00017622"/>
    <w:rsid w:val="000179E1"/>
    <w:rsid w:val="00017B83"/>
    <w:rsid w:val="00020613"/>
    <w:rsid w:val="00020A8B"/>
    <w:rsid w:val="00021356"/>
    <w:rsid w:val="000214B1"/>
    <w:rsid w:val="00023D82"/>
    <w:rsid w:val="000241EF"/>
    <w:rsid w:val="00024465"/>
    <w:rsid w:val="0002556D"/>
    <w:rsid w:val="00025C53"/>
    <w:rsid w:val="000265B9"/>
    <w:rsid w:val="00027BEE"/>
    <w:rsid w:val="00027C32"/>
    <w:rsid w:val="00027EFC"/>
    <w:rsid w:val="00030EB6"/>
    <w:rsid w:val="0003236B"/>
    <w:rsid w:val="00032403"/>
    <w:rsid w:val="000334A5"/>
    <w:rsid w:val="00034359"/>
    <w:rsid w:val="000343FB"/>
    <w:rsid w:val="00034CCE"/>
    <w:rsid w:val="0003518E"/>
    <w:rsid w:val="00035287"/>
    <w:rsid w:val="000374D5"/>
    <w:rsid w:val="00037DE1"/>
    <w:rsid w:val="00037EA4"/>
    <w:rsid w:val="0004156E"/>
    <w:rsid w:val="00042B87"/>
    <w:rsid w:val="00045A56"/>
    <w:rsid w:val="0004767D"/>
    <w:rsid w:val="000479B6"/>
    <w:rsid w:val="00047BE1"/>
    <w:rsid w:val="0005095B"/>
    <w:rsid w:val="000516C9"/>
    <w:rsid w:val="00051971"/>
    <w:rsid w:val="00051FF6"/>
    <w:rsid w:val="00052D70"/>
    <w:rsid w:val="00053092"/>
    <w:rsid w:val="00053188"/>
    <w:rsid w:val="0005323B"/>
    <w:rsid w:val="00055A6B"/>
    <w:rsid w:val="00057679"/>
    <w:rsid w:val="00057871"/>
    <w:rsid w:val="00057E71"/>
    <w:rsid w:val="00060122"/>
    <w:rsid w:val="00060A58"/>
    <w:rsid w:val="00061280"/>
    <w:rsid w:val="0006214D"/>
    <w:rsid w:val="000623ED"/>
    <w:rsid w:val="00062672"/>
    <w:rsid w:val="00065C98"/>
    <w:rsid w:val="00066947"/>
    <w:rsid w:val="000701BA"/>
    <w:rsid w:val="00071B8D"/>
    <w:rsid w:val="00071BA6"/>
    <w:rsid w:val="0007310D"/>
    <w:rsid w:val="00074E50"/>
    <w:rsid w:val="00075081"/>
    <w:rsid w:val="00080965"/>
    <w:rsid w:val="00084AE0"/>
    <w:rsid w:val="000857F9"/>
    <w:rsid w:val="00086B73"/>
    <w:rsid w:val="00087D53"/>
    <w:rsid w:val="00090320"/>
    <w:rsid w:val="00092C97"/>
    <w:rsid w:val="00092FDB"/>
    <w:rsid w:val="00093474"/>
    <w:rsid w:val="00093A9D"/>
    <w:rsid w:val="0009467E"/>
    <w:rsid w:val="000965A7"/>
    <w:rsid w:val="000969AC"/>
    <w:rsid w:val="000A0624"/>
    <w:rsid w:val="000A14DB"/>
    <w:rsid w:val="000A1837"/>
    <w:rsid w:val="000A2371"/>
    <w:rsid w:val="000A2AAE"/>
    <w:rsid w:val="000A47FE"/>
    <w:rsid w:val="000A4F05"/>
    <w:rsid w:val="000A5533"/>
    <w:rsid w:val="000A72DE"/>
    <w:rsid w:val="000A745D"/>
    <w:rsid w:val="000A76EF"/>
    <w:rsid w:val="000B01C0"/>
    <w:rsid w:val="000B0926"/>
    <w:rsid w:val="000B3011"/>
    <w:rsid w:val="000B3201"/>
    <w:rsid w:val="000B4005"/>
    <w:rsid w:val="000B4108"/>
    <w:rsid w:val="000B5715"/>
    <w:rsid w:val="000B5EE4"/>
    <w:rsid w:val="000B6883"/>
    <w:rsid w:val="000B6C3F"/>
    <w:rsid w:val="000B7EF4"/>
    <w:rsid w:val="000C0664"/>
    <w:rsid w:val="000C14B1"/>
    <w:rsid w:val="000C22CC"/>
    <w:rsid w:val="000C3830"/>
    <w:rsid w:val="000C3B28"/>
    <w:rsid w:val="000C555F"/>
    <w:rsid w:val="000C55E0"/>
    <w:rsid w:val="000D06F2"/>
    <w:rsid w:val="000D1E8B"/>
    <w:rsid w:val="000D271D"/>
    <w:rsid w:val="000D3186"/>
    <w:rsid w:val="000D5B88"/>
    <w:rsid w:val="000E032F"/>
    <w:rsid w:val="000E0E57"/>
    <w:rsid w:val="000E145B"/>
    <w:rsid w:val="000E286A"/>
    <w:rsid w:val="000E2C72"/>
    <w:rsid w:val="000E31DD"/>
    <w:rsid w:val="000E4F74"/>
    <w:rsid w:val="000E50E2"/>
    <w:rsid w:val="000E7CCE"/>
    <w:rsid w:val="000F0066"/>
    <w:rsid w:val="000F301B"/>
    <w:rsid w:val="000F3137"/>
    <w:rsid w:val="000F3234"/>
    <w:rsid w:val="000F40B3"/>
    <w:rsid w:val="000F4C7E"/>
    <w:rsid w:val="000F5424"/>
    <w:rsid w:val="000F5778"/>
    <w:rsid w:val="000F5805"/>
    <w:rsid w:val="000F707E"/>
    <w:rsid w:val="000F7EA7"/>
    <w:rsid w:val="001000D5"/>
    <w:rsid w:val="0010056B"/>
    <w:rsid w:val="00100B80"/>
    <w:rsid w:val="00100E39"/>
    <w:rsid w:val="00105839"/>
    <w:rsid w:val="00106074"/>
    <w:rsid w:val="001065A7"/>
    <w:rsid w:val="00110516"/>
    <w:rsid w:val="00111B23"/>
    <w:rsid w:val="00112B48"/>
    <w:rsid w:val="001153FD"/>
    <w:rsid w:val="001154CB"/>
    <w:rsid w:val="0011563E"/>
    <w:rsid w:val="001158AB"/>
    <w:rsid w:val="00115C03"/>
    <w:rsid w:val="001164B6"/>
    <w:rsid w:val="00116B04"/>
    <w:rsid w:val="001175D6"/>
    <w:rsid w:val="00120C1F"/>
    <w:rsid w:val="0012243E"/>
    <w:rsid w:val="00122B8B"/>
    <w:rsid w:val="0012358C"/>
    <w:rsid w:val="001235DB"/>
    <w:rsid w:val="00124CCD"/>
    <w:rsid w:val="00125837"/>
    <w:rsid w:val="00126CD8"/>
    <w:rsid w:val="00127EE1"/>
    <w:rsid w:val="00130E08"/>
    <w:rsid w:val="001323C1"/>
    <w:rsid w:val="0013273B"/>
    <w:rsid w:val="001328E8"/>
    <w:rsid w:val="00132CF3"/>
    <w:rsid w:val="00134018"/>
    <w:rsid w:val="001341E5"/>
    <w:rsid w:val="001352B0"/>
    <w:rsid w:val="001362EE"/>
    <w:rsid w:val="001379E7"/>
    <w:rsid w:val="00140143"/>
    <w:rsid w:val="00144123"/>
    <w:rsid w:val="00144545"/>
    <w:rsid w:val="0014621D"/>
    <w:rsid w:val="00146760"/>
    <w:rsid w:val="0015047C"/>
    <w:rsid w:val="00151284"/>
    <w:rsid w:val="001522CF"/>
    <w:rsid w:val="0015244C"/>
    <w:rsid w:val="00153401"/>
    <w:rsid w:val="0015392F"/>
    <w:rsid w:val="00153A4C"/>
    <w:rsid w:val="00153F3E"/>
    <w:rsid w:val="00154437"/>
    <w:rsid w:val="00154D4E"/>
    <w:rsid w:val="00155077"/>
    <w:rsid w:val="0015526B"/>
    <w:rsid w:val="0015580A"/>
    <w:rsid w:val="00156C99"/>
    <w:rsid w:val="00156EB0"/>
    <w:rsid w:val="00157AB0"/>
    <w:rsid w:val="00160C19"/>
    <w:rsid w:val="00162AD7"/>
    <w:rsid w:val="00163879"/>
    <w:rsid w:val="00163C0A"/>
    <w:rsid w:val="00163C14"/>
    <w:rsid w:val="00164322"/>
    <w:rsid w:val="00165AB4"/>
    <w:rsid w:val="00165AEC"/>
    <w:rsid w:val="00166158"/>
    <w:rsid w:val="0016693A"/>
    <w:rsid w:val="00167265"/>
    <w:rsid w:val="00170AAA"/>
    <w:rsid w:val="00171BE5"/>
    <w:rsid w:val="00171E5D"/>
    <w:rsid w:val="00181B1F"/>
    <w:rsid w:val="001821EE"/>
    <w:rsid w:val="00182AD9"/>
    <w:rsid w:val="001830D7"/>
    <w:rsid w:val="001832B1"/>
    <w:rsid w:val="001838D1"/>
    <w:rsid w:val="00184A59"/>
    <w:rsid w:val="001850D9"/>
    <w:rsid w:val="0018654A"/>
    <w:rsid w:val="00186E96"/>
    <w:rsid w:val="001872FC"/>
    <w:rsid w:val="0019107B"/>
    <w:rsid w:val="00192C1B"/>
    <w:rsid w:val="00193A5E"/>
    <w:rsid w:val="00193C6A"/>
    <w:rsid w:val="00194147"/>
    <w:rsid w:val="001972EA"/>
    <w:rsid w:val="001976E3"/>
    <w:rsid w:val="001A0757"/>
    <w:rsid w:val="001A1186"/>
    <w:rsid w:val="001A2F31"/>
    <w:rsid w:val="001A4E11"/>
    <w:rsid w:val="001A55FA"/>
    <w:rsid w:val="001A6AC8"/>
    <w:rsid w:val="001B0684"/>
    <w:rsid w:val="001B075B"/>
    <w:rsid w:val="001B14A0"/>
    <w:rsid w:val="001B19A9"/>
    <w:rsid w:val="001B1E2A"/>
    <w:rsid w:val="001B2733"/>
    <w:rsid w:val="001B3119"/>
    <w:rsid w:val="001B3ED9"/>
    <w:rsid w:val="001B4097"/>
    <w:rsid w:val="001B426C"/>
    <w:rsid w:val="001B5A47"/>
    <w:rsid w:val="001B7AAF"/>
    <w:rsid w:val="001C2F62"/>
    <w:rsid w:val="001C4059"/>
    <w:rsid w:val="001C4AAA"/>
    <w:rsid w:val="001C5CA3"/>
    <w:rsid w:val="001C61A3"/>
    <w:rsid w:val="001C6206"/>
    <w:rsid w:val="001C667E"/>
    <w:rsid w:val="001C7B34"/>
    <w:rsid w:val="001C7D98"/>
    <w:rsid w:val="001D03A8"/>
    <w:rsid w:val="001D29C6"/>
    <w:rsid w:val="001D30B8"/>
    <w:rsid w:val="001D3601"/>
    <w:rsid w:val="001D3C21"/>
    <w:rsid w:val="001D3D83"/>
    <w:rsid w:val="001D471B"/>
    <w:rsid w:val="001D4D3B"/>
    <w:rsid w:val="001D5220"/>
    <w:rsid w:val="001D64FB"/>
    <w:rsid w:val="001D65E7"/>
    <w:rsid w:val="001D6897"/>
    <w:rsid w:val="001D7197"/>
    <w:rsid w:val="001E046B"/>
    <w:rsid w:val="001E06E1"/>
    <w:rsid w:val="001E117C"/>
    <w:rsid w:val="001E19D0"/>
    <w:rsid w:val="001E1B97"/>
    <w:rsid w:val="001E24C0"/>
    <w:rsid w:val="001E2E16"/>
    <w:rsid w:val="001E321B"/>
    <w:rsid w:val="001E3974"/>
    <w:rsid w:val="001E58AA"/>
    <w:rsid w:val="001E79DF"/>
    <w:rsid w:val="001E7E1F"/>
    <w:rsid w:val="001F1234"/>
    <w:rsid w:val="001F160D"/>
    <w:rsid w:val="001F1C28"/>
    <w:rsid w:val="001F2A5C"/>
    <w:rsid w:val="001F34AE"/>
    <w:rsid w:val="001F4876"/>
    <w:rsid w:val="001F5643"/>
    <w:rsid w:val="001F5900"/>
    <w:rsid w:val="001F6036"/>
    <w:rsid w:val="001F6D6B"/>
    <w:rsid w:val="002010FD"/>
    <w:rsid w:val="00205353"/>
    <w:rsid w:val="00206D90"/>
    <w:rsid w:val="00207703"/>
    <w:rsid w:val="0020785D"/>
    <w:rsid w:val="002103C7"/>
    <w:rsid w:val="00210A85"/>
    <w:rsid w:val="00210ADD"/>
    <w:rsid w:val="00211A8D"/>
    <w:rsid w:val="00211C48"/>
    <w:rsid w:val="00211CA1"/>
    <w:rsid w:val="00213044"/>
    <w:rsid w:val="0021310F"/>
    <w:rsid w:val="00213EF3"/>
    <w:rsid w:val="0021460E"/>
    <w:rsid w:val="00216ED7"/>
    <w:rsid w:val="00217D05"/>
    <w:rsid w:val="002210DD"/>
    <w:rsid w:val="002246FF"/>
    <w:rsid w:val="00224BDE"/>
    <w:rsid w:val="0022501F"/>
    <w:rsid w:val="00225A83"/>
    <w:rsid w:val="002264A3"/>
    <w:rsid w:val="00226B13"/>
    <w:rsid w:val="002302F9"/>
    <w:rsid w:val="00230B8B"/>
    <w:rsid w:val="00230BCD"/>
    <w:rsid w:val="002317F8"/>
    <w:rsid w:val="00231AD6"/>
    <w:rsid w:val="00233963"/>
    <w:rsid w:val="00233E4E"/>
    <w:rsid w:val="00234FE0"/>
    <w:rsid w:val="0023600E"/>
    <w:rsid w:val="0023664D"/>
    <w:rsid w:val="002378E1"/>
    <w:rsid w:val="00241C3E"/>
    <w:rsid w:val="00242768"/>
    <w:rsid w:val="00242B13"/>
    <w:rsid w:val="00242D46"/>
    <w:rsid w:val="002439C7"/>
    <w:rsid w:val="0024449F"/>
    <w:rsid w:val="00245422"/>
    <w:rsid w:val="00246094"/>
    <w:rsid w:val="00246EC9"/>
    <w:rsid w:val="002479CE"/>
    <w:rsid w:val="00250146"/>
    <w:rsid w:val="0025124A"/>
    <w:rsid w:val="002516DB"/>
    <w:rsid w:val="0025196E"/>
    <w:rsid w:val="0025324E"/>
    <w:rsid w:val="00253919"/>
    <w:rsid w:val="002544BF"/>
    <w:rsid w:val="0025528C"/>
    <w:rsid w:val="00255AB8"/>
    <w:rsid w:val="00257DFC"/>
    <w:rsid w:val="00260B2C"/>
    <w:rsid w:val="00260C7B"/>
    <w:rsid w:val="00264C76"/>
    <w:rsid w:val="002657E3"/>
    <w:rsid w:val="002668E3"/>
    <w:rsid w:val="00271DA7"/>
    <w:rsid w:val="002727EA"/>
    <w:rsid w:val="00273732"/>
    <w:rsid w:val="00273AB9"/>
    <w:rsid w:val="00274244"/>
    <w:rsid w:val="002747D2"/>
    <w:rsid w:val="002778C7"/>
    <w:rsid w:val="00277D99"/>
    <w:rsid w:val="0028175F"/>
    <w:rsid w:val="00281A13"/>
    <w:rsid w:val="0028265F"/>
    <w:rsid w:val="0028362C"/>
    <w:rsid w:val="00284BB0"/>
    <w:rsid w:val="00284BC2"/>
    <w:rsid w:val="00284D70"/>
    <w:rsid w:val="002908A2"/>
    <w:rsid w:val="00296741"/>
    <w:rsid w:val="00297A56"/>
    <w:rsid w:val="00297C06"/>
    <w:rsid w:val="002A0F44"/>
    <w:rsid w:val="002A1527"/>
    <w:rsid w:val="002A23E9"/>
    <w:rsid w:val="002A37A8"/>
    <w:rsid w:val="002A439A"/>
    <w:rsid w:val="002A4D37"/>
    <w:rsid w:val="002A6709"/>
    <w:rsid w:val="002A7713"/>
    <w:rsid w:val="002B01B3"/>
    <w:rsid w:val="002B1E4D"/>
    <w:rsid w:val="002B27EE"/>
    <w:rsid w:val="002B2A2A"/>
    <w:rsid w:val="002B3DD9"/>
    <w:rsid w:val="002B516C"/>
    <w:rsid w:val="002B5A6A"/>
    <w:rsid w:val="002B5FA4"/>
    <w:rsid w:val="002B6667"/>
    <w:rsid w:val="002B7EF3"/>
    <w:rsid w:val="002C0DA8"/>
    <w:rsid w:val="002C438A"/>
    <w:rsid w:val="002C6798"/>
    <w:rsid w:val="002C6CFB"/>
    <w:rsid w:val="002D0950"/>
    <w:rsid w:val="002D0E95"/>
    <w:rsid w:val="002D10AC"/>
    <w:rsid w:val="002D29CB"/>
    <w:rsid w:val="002D3672"/>
    <w:rsid w:val="002D4E88"/>
    <w:rsid w:val="002E01BA"/>
    <w:rsid w:val="002E1E85"/>
    <w:rsid w:val="002E24D2"/>
    <w:rsid w:val="002E3C7C"/>
    <w:rsid w:val="002E3D7C"/>
    <w:rsid w:val="002E5002"/>
    <w:rsid w:val="002E62DE"/>
    <w:rsid w:val="002E7A99"/>
    <w:rsid w:val="002E7EBD"/>
    <w:rsid w:val="002F0C64"/>
    <w:rsid w:val="002F117F"/>
    <w:rsid w:val="002F31F3"/>
    <w:rsid w:val="002F3410"/>
    <w:rsid w:val="002F5725"/>
    <w:rsid w:val="002F63EC"/>
    <w:rsid w:val="002F78F2"/>
    <w:rsid w:val="003025A1"/>
    <w:rsid w:val="00303E0C"/>
    <w:rsid w:val="0031179F"/>
    <w:rsid w:val="0031260C"/>
    <w:rsid w:val="0031306D"/>
    <w:rsid w:val="00313CFD"/>
    <w:rsid w:val="003140CA"/>
    <w:rsid w:val="00314CEA"/>
    <w:rsid w:val="003150ED"/>
    <w:rsid w:val="003162EA"/>
    <w:rsid w:val="0031712C"/>
    <w:rsid w:val="00317413"/>
    <w:rsid w:val="00317EA4"/>
    <w:rsid w:val="003227AC"/>
    <w:rsid w:val="00322C3B"/>
    <w:rsid w:val="003306B2"/>
    <w:rsid w:val="00330EE3"/>
    <w:rsid w:val="00331D09"/>
    <w:rsid w:val="00332F64"/>
    <w:rsid w:val="003336D7"/>
    <w:rsid w:val="00334E36"/>
    <w:rsid w:val="003371FC"/>
    <w:rsid w:val="00340564"/>
    <w:rsid w:val="00341A10"/>
    <w:rsid w:val="00341BCB"/>
    <w:rsid w:val="00341E76"/>
    <w:rsid w:val="0034350A"/>
    <w:rsid w:val="00343F3A"/>
    <w:rsid w:val="00344B1E"/>
    <w:rsid w:val="0034531F"/>
    <w:rsid w:val="003463AC"/>
    <w:rsid w:val="00351F2D"/>
    <w:rsid w:val="003520B2"/>
    <w:rsid w:val="003525B6"/>
    <w:rsid w:val="00353553"/>
    <w:rsid w:val="00354327"/>
    <w:rsid w:val="00354CDF"/>
    <w:rsid w:val="003555E5"/>
    <w:rsid w:val="00355AB7"/>
    <w:rsid w:val="00355F5A"/>
    <w:rsid w:val="00360BA5"/>
    <w:rsid w:val="00360DBF"/>
    <w:rsid w:val="003642D1"/>
    <w:rsid w:val="00364AC5"/>
    <w:rsid w:val="00364DBC"/>
    <w:rsid w:val="00365601"/>
    <w:rsid w:val="00365DDF"/>
    <w:rsid w:val="0036664D"/>
    <w:rsid w:val="003708DB"/>
    <w:rsid w:val="00373F4E"/>
    <w:rsid w:val="00376035"/>
    <w:rsid w:val="00376450"/>
    <w:rsid w:val="00376A71"/>
    <w:rsid w:val="00381592"/>
    <w:rsid w:val="0038183D"/>
    <w:rsid w:val="003821BA"/>
    <w:rsid w:val="00382936"/>
    <w:rsid w:val="00383555"/>
    <w:rsid w:val="003853DA"/>
    <w:rsid w:val="00385CC9"/>
    <w:rsid w:val="0038643E"/>
    <w:rsid w:val="00387B22"/>
    <w:rsid w:val="00387B98"/>
    <w:rsid w:val="00391758"/>
    <w:rsid w:val="00394859"/>
    <w:rsid w:val="003948E2"/>
    <w:rsid w:val="003950CD"/>
    <w:rsid w:val="00396263"/>
    <w:rsid w:val="003962C1"/>
    <w:rsid w:val="003A012C"/>
    <w:rsid w:val="003A2A2F"/>
    <w:rsid w:val="003A2CEE"/>
    <w:rsid w:val="003A615F"/>
    <w:rsid w:val="003A6ED4"/>
    <w:rsid w:val="003B0BD9"/>
    <w:rsid w:val="003B0DC1"/>
    <w:rsid w:val="003B2585"/>
    <w:rsid w:val="003B41BC"/>
    <w:rsid w:val="003B459F"/>
    <w:rsid w:val="003B4B18"/>
    <w:rsid w:val="003B7289"/>
    <w:rsid w:val="003B75A0"/>
    <w:rsid w:val="003C06C9"/>
    <w:rsid w:val="003C18C3"/>
    <w:rsid w:val="003C2283"/>
    <w:rsid w:val="003C28D4"/>
    <w:rsid w:val="003C4493"/>
    <w:rsid w:val="003C4DDF"/>
    <w:rsid w:val="003C5AE5"/>
    <w:rsid w:val="003C7553"/>
    <w:rsid w:val="003C78EC"/>
    <w:rsid w:val="003D1321"/>
    <w:rsid w:val="003D164D"/>
    <w:rsid w:val="003D1692"/>
    <w:rsid w:val="003D27F4"/>
    <w:rsid w:val="003D2E0D"/>
    <w:rsid w:val="003D7125"/>
    <w:rsid w:val="003D727D"/>
    <w:rsid w:val="003E053C"/>
    <w:rsid w:val="003E170A"/>
    <w:rsid w:val="003E249A"/>
    <w:rsid w:val="003E2838"/>
    <w:rsid w:val="003E4627"/>
    <w:rsid w:val="003E49A1"/>
    <w:rsid w:val="003E50BB"/>
    <w:rsid w:val="003E686F"/>
    <w:rsid w:val="003E6C8C"/>
    <w:rsid w:val="003E72DD"/>
    <w:rsid w:val="003F58B4"/>
    <w:rsid w:val="003F7BE4"/>
    <w:rsid w:val="00400024"/>
    <w:rsid w:val="00400444"/>
    <w:rsid w:val="004006C5"/>
    <w:rsid w:val="0040070A"/>
    <w:rsid w:val="00400831"/>
    <w:rsid w:val="00402049"/>
    <w:rsid w:val="00402B0A"/>
    <w:rsid w:val="00406220"/>
    <w:rsid w:val="00406284"/>
    <w:rsid w:val="004105D5"/>
    <w:rsid w:val="00412555"/>
    <w:rsid w:val="00415FB3"/>
    <w:rsid w:val="004227E5"/>
    <w:rsid w:val="00423A9B"/>
    <w:rsid w:val="00423F17"/>
    <w:rsid w:val="004240E2"/>
    <w:rsid w:val="0042491F"/>
    <w:rsid w:val="004262BE"/>
    <w:rsid w:val="0042634A"/>
    <w:rsid w:val="00426BDF"/>
    <w:rsid w:val="00426C82"/>
    <w:rsid w:val="00427E02"/>
    <w:rsid w:val="004303AE"/>
    <w:rsid w:val="004312E4"/>
    <w:rsid w:val="004335BF"/>
    <w:rsid w:val="00433C55"/>
    <w:rsid w:val="00434F36"/>
    <w:rsid w:val="00435CEC"/>
    <w:rsid w:val="00436B27"/>
    <w:rsid w:val="00436E86"/>
    <w:rsid w:val="00437751"/>
    <w:rsid w:val="00440485"/>
    <w:rsid w:val="0044165F"/>
    <w:rsid w:val="00443820"/>
    <w:rsid w:val="00443A8F"/>
    <w:rsid w:val="004445CF"/>
    <w:rsid w:val="00445EB6"/>
    <w:rsid w:val="00446806"/>
    <w:rsid w:val="00447106"/>
    <w:rsid w:val="00447D2F"/>
    <w:rsid w:val="0045028F"/>
    <w:rsid w:val="00453E4A"/>
    <w:rsid w:val="00454E32"/>
    <w:rsid w:val="00455582"/>
    <w:rsid w:val="00455CC9"/>
    <w:rsid w:val="00456CEE"/>
    <w:rsid w:val="004570C0"/>
    <w:rsid w:val="0046079E"/>
    <w:rsid w:val="00461475"/>
    <w:rsid w:val="00461F55"/>
    <w:rsid w:val="00461F86"/>
    <w:rsid w:val="00462BD8"/>
    <w:rsid w:val="00462D21"/>
    <w:rsid w:val="00464062"/>
    <w:rsid w:val="00464921"/>
    <w:rsid w:val="00464F81"/>
    <w:rsid w:val="0046659E"/>
    <w:rsid w:val="004679CF"/>
    <w:rsid w:val="00470133"/>
    <w:rsid w:val="00470FA8"/>
    <w:rsid w:val="00471955"/>
    <w:rsid w:val="00471E5B"/>
    <w:rsid w:val="00472DC4"/>
    <w:rsid w:val="00474410"/>
    <w:rsid w:val="00474577"/>
    <w:rsid w:val="00474C46"/>
    <w:rsid w:val="00474E43"/>
    <w:rsid w:val="00476443"/>
    <w:rsid w:val="004764E5"/>
    <w:rsid w:val="00480444"/>
    <w:rsid w:val="00481009"/>
    <w:rsid w:val="00481785"/>
    <w:rsid w:val="00483626"/>
    <w:rsid w:val="00486814"/>
    <w:rsid w:val="00486D77"/>
    <w:rsid w:val="00487476"/>
    <w:rsid w:val="00490303"/>
    <w:rsid w:val="00491965"/>
    <w:rsid w:val="0049358A"/>
    <w:rsid w:val="00496B79"/>
    <w:rsid w:val="00497B78"/>
    <w:rsid w:val="004A028A"/>
    <w:rsid w:val="004A037A"/>
    <w:rsid w:val="004A18C2"/>
    <w:rsid w:val="004A1F7C"/>
    <w:rsid w:val="004A306F"/>
    <w:rsid w:val="004A3838"/>
    <w:rsid w:val="004A43D8"/>
    <w:rsid w:val="004A4CA1"/>
    <w:rsid w:val="004A54BA"/>
    <w:rsid w:val="004A591E"/>
    <w:rsid w:val="004A6EF2"/>
    <w:rsid w:val="004A6FF4"/>
    <w:rsid w:val="004B0E43"/>
    <w:rsid w:val="004B10E6"/>
    <w:rsid w:val="004B2A00"/>
    <w:rsid w:val="004B300B"/>
    <w:rsid w:val="004B31BE"/>
    <w:rsid w:val="004B3BA1"/>
    <w:rsid w:val="004B4284"/>
    <w:rsid w:val="004B5FE1"/>
    <w:rsid w:val="004C02D1"/>
    <w:rsid w:val="004C3978"/>
    <w:rsid w:val="004C3A4D"/>
    <w:rsid w:val="004C3AF2"/>
    <w:rsid w:val="004C67E7"/>
    <w:rsid w:val="004C72BF"/>
    <w:rsid w:val="004C7B1A"/>
    <w:rsid w:val="004D05F0"/>
    <w:rsid w:val="004D0FE1"/>
    <w:rsid w:val="004D1EAA"/>
    <w:rsid w:val="004D2A7F"/>
    <w:rsid w:val="004D2B74"/>
    <w:rsid w:val="004D2D30"/>
    <w:rsid w:val="004D35F6"/>
    <w:rsid w:val="004D3DD7"/>
    <w:rsid w:val="004D414F"/>
    <w:rsid w:val="004D470E"/>
    <w:rsid w:val="004D762B"/>
    <w:rsid w:val="004D78E3"/>
    <w:rsid w:val="004D7F04"/>
    <w:rsid w:val="004E04BA"/>
    <w:rsid w:val="004E3835"/>
    <w:rsid w:val="004E3A18"/>
    <w:rsid w:val="004E4236"/>
    <w:rsid w:val="004E517B"/>
    <w:rsid w:val="004E7B7B"/>
    <w:rsid w:val="004F25DD"/>
    <w:rsid w:val="004F3828"/>
    <w:rsid w:val="004F3BD5"/>
    <w:rsid w:val="004F427C"/>
    <w:rsid w:val="004F42B2"/>
    <w:rsid w:val="004F4BA4"/>
    <w:rsid w:val="004F505E"/>
    <w:rsid w:val="004F6929"/>
    <w:rsid w:val="004F77C5"/>
    <w:rsid w:val="004F7A79"/>
    <w:rsid w:val="00501F31"/>
    <w:rsid w:val="00503C7C"/>
    <w:rsid w:val="00505319"/>
    <w:rsid w:val="0050541B"/>
    <w:rsid w:val="00511482"/>
    <w:rsid w:val="0051290B"/>
    <w:rsid w:val="005133DE"/>
    <w:rsid w:val="00514246"/>
    <w:rsid w:val="005146BF"/>
    <w:rsid w:val="00517381"/>
    <w:rsid w:val="00520329"/>
    <w:rsid w:val="00521187"/>
    <w:rsid w:val="0052170C"/>
    <w:rsid w:val="005242C1"/>
    <w:rsid w:val="00524498"/>
    <w:rsid w:val="00525069"/>
    <w:rsid w:val="005258FE"/>
    <w:rsid w:val="005260EC"/>
    <w:rsid w:val="00527600"/>
    <w:rsid w:val="00530138"/>
    <w:rsid w:val="005302B0"/>
    <w:rsid w:val="00532698"/>
    <w:rsid w:val="0053540A"/>
    <w:rsid w:val="00535973"/>
    <w:rsid w:val="00536AD2"/>
    <w:rsid w:val="005370C0"/>
    <w:rsid w:val="00537611"/>
    <w:rsid w:val="00537640"/>
    <w:rsid w:val="0053765C"/>
    <w:rsid w:val="005411E6"/>
    <w:rsid w:val="005415F7"/>
    <w:rsid w:val="0054210E"/>
    <w:rsid w:val="00542B59"/>
    <w:rsid w:val="005447C7"/>
    <w:rsid w:val="0054691F"/>
    <w:rsid w:val="00547956"/>
    <w:rsid w:val="005508D4"/>
    <w:rsid w:val="00551107"/>
    <w:rsid w:val="00552169"/>
    <w:rsid w:val="00552181"/>
    <w:rsid w:val="00552DD7"/>
    <w:rsid w:val="0055432D"/>
    <w:rsid w:val="00554538"/>
    <w:rsid w:val="00554962"/>
    <w:rsid w:val="00554BC9"/>
    <w:rsid w:val="00556DAE"/>
    <w:rsid w:val="0055741F"/>
    <w:rsid w:val="005614CF"/>
    <w:rsid w:val="00561B14"/>
    <w:rsid w:val="00562539"/>
    <w:rsid w:val="005630D7"/>
    <w:rsid w:val="0056324E"/>
    <w:rsid w:val="005654DB"/>
    <w:rsid w:val="00565ED1"/>
    <w:rsid w:val="00567AA7"/>
    <w:rsid w:val="00570D7D"/>
    <w:rsid w:val="005718E0"/>
    <w:rsid w:val="00572BD1"/>
    <w:rsid w:val="00572E96"/>
    <w:rsid w:val="005738F5"/>
    <w:rsid w:val="00573F2F"/>
    <w:rsid w:val="005756D5"/>
    <w:rsid w:val="00575D36"/>
    <w:rsid w:val="00576D5B"/>
    <w:rsid w:val="00576E5B"/>
    <w:rsid w:val="00576E77"/>
    <w:rsid w:val="005775B9"/>
    <w:rsid w:val="005777B3"/>
    <w:rsid w:val="00577E4A"/>
    <w:rsid w:val="00580C31"/>
    <w:rsid w:val="00582AF8"/>
    <w:rsid w:val="0058454E"/>
    <w:rsid w:val="00584938"/>
    <w:rsid w:val="0058673E"/>
    <w:rsid w:val="00587B0F"/>
    <w:rsid w:val="00590088"/>
    <w:rsid w:val="005906BE"/>
    <w:rsid w:val="00590A59"/>
    <w:rsid w:val="00591442"/>
    <w:rsid w:val="005938E1"/>
    <w:rsid w:val="00595641"/>
    <w:rsid w:val="005A1CE7"/>
    <w:rsid w:val="005A272E"/>
    <w:rsid w:val="005A43FA"/>
    <w:rsid w:val="005A4F6D"/>
    <w:rsid w:val="005A4F8B"/>
    <w:rsid w:val="005A5BE0"/>
    <w:rsid w:val="005B0676"/>
    <w:rsid w:val="005B0BDC"/>
    <w:rsid w:val="005B26CD"/>
    <w:rsid w:val="005B2B41"/>
    <w:rsid w:val="005B2CB9"/>
    <w:rsid w:val="005B40E4"/>
    <w:rsid w:val="005B45ED"/>
    <w:rsid w:val="005B5E21"/>
    <w:rsid w:val="005B657D"/>
    <w:rsid w:val="005C1F37"/>
    <w:rsid w:val="005C265A"/>
    <w:rsid w:val="005C36E8"/>
    <w:rsid w:val="005C47D2"/>
    <w:rsid w:val="005C4B60"/>
    <w:rsid w:val="005C4DA9"/>
    <w:rsid w:val="005C79B2"/>
    <w:rsid w:val="005D0057"/>
    <w:rsid w:val="005D1776"/>
    <w:rsid w:val="005D1891"/>
    <w:rsid w:val="005D1DD7"/>
    <w:rsid w:val="005D39BA"/>
    <w:rsid w:val="005D467F"/>
    <w:rsid w:val="005D4DEE"/>
    <w:rsid w:val="005D508B"/>
    <w:rsid w:val="005D515B"/>
    <w:rsid w:val="005D5689"/>
    <w:rsid w:val="005D5DED"/>
    <w:rsid w:val="005D67E0"/>
    <w:rsid w:val="005D793E"/>
    <w:rsid w:val="005D7BA3"/>
    <w:rsid w:val="005E08A5"/>
    <w:rsid w:val="005E12F9"/>
    <w:rsid w:val="005E18AC"/>
    <w:rsid w:val="005E1947"/>
    <w:rsid w:val="005E1AA9"/>
    <w:rsid w:val="005E1F02"/>
    <w:rsid w:val="005E2372"/>
    <w:rsid w:val="005E324F"/>
    <w:rsid w:val="005E3DA8"/>
    <w:rsid w:val="005E642A"/>
    <w:rsid w:val="005E6A57"/>
    <w:rsid w:val="005E6D0D"/>
    <w:rsid w:val="005E7D00"/>
    <w:rsid w:val="005F00BA"/>
    <w:rsid w:val="005F0534"/>
    <w:rsid w:val="005F0892"/>
    <w:rsid w:val="005F45C5"/>
    <w:rsid w:val="005F531A"/>
    <w:rsid w:val="005F5D8C"/>
    <w:rsid w:val="005F60AA"/>
    <w:rsid w:val="005F6943"/>
    <w:rsid w:val="005F7DE6"/>
    <w:rsid w:val="006006CA"/>
    <w:rsid w:val="00601507"/>
    <w:rsid w:val="00601D19"/>
    <w:rsid w:val="00601D47"/>
    <w:rsid w:val="006024DA"/>
    <w:rsid w:val="0060337C"/>
    <w:rsid w:val="00603A9A"/>
    <w:rsid w:val="00604127"/>
    <w:rsid w:val="00607262"/>
    <w:rsid w:val="0060783F"/>
    <w:rsid w:val="00607E69"/>
    <w:rsid w:val="006105D2"/>
    <w:rsid w:val="00610FA6"/>
    <w:rsid w:val="00611438"/>
    <w:rsid w:val="00611EAF"/>
    <w:rsid w:val="006146CA"/>
    <w:rsid w:val="00615398"/>
    <w:rsid w:val="0061565D"/>
    <w:rsid w:val="0061570F"/>
    <w:rsid w:val="00615A0C"/>
    <w:rsid w:val="00615ECA"/>
    <w:rsid w:val="00616220"/>
    <w:rsid w:val="0062021E"/>
    <w:rsid w:val="006218DC"/>
    <w:rsid w:val="00622962"/>
    <w:rsid w:val="00623001"/>
    <w:rsid w:val="0062388A"/>
    <w:rsid w:val="00624D7B"/>
    <w:rsid w:val="00625142"/>
    <w:rsid w:val="00626BF3"/>
    <w:rsid w:val="00630FBC"/>
    <w:rsid w:val="006315E6"/>
    <w:rsid w:val="0063271F"/>
    <w:rsid w:val="00632F8B"/>
    <w:rsid w:val="0063397F"/>
    <w:rsid w:val="00633BDE"/>
    <w:rsid w:val="006343A4"/>
    <w:rsid w:val="0063448C"/>
    <w:rsid w:val="006345B3"/>
    <w:rsid w:val="00636AA6"/>
    <w:rsid w:val="00636E86"/>
    <w:rsid w:val="00637B11"/>
    <w:rsid w:val="006413BA"/>
    <w:rsid w:val="00641402"/>
    <w:rsid w:val="00641C7E"/>
    <w:rsid w:val="0064252B"/>
    <w:rsid w:val="00642F11"/>
    <w:rsid w:val="00643D80"/>
    <w:rsid w:val="00644546"/>
    <w:rsid w:val="00647C9E"/>
    <w:rsid w:val="0065069E"/>
    <w:rsid w:val="00650808"/>
    <w:rsid w:val="00650838"/>
    <w:rsid w:val="00650AAA"/>
    <w:rsid w:val="0065102D"/>
    <w:rsid w:val="0065224D"/>
    <w:rsid w:val="006534E4"/>
    <w:rsid w:val="00653FCE"/>
    <w:rsid w:val="00654857"/>
    <w:rsid w:val="00654AD6"/>
    <w:rsid w:val="0065583C"/>
    <w:rsid w:val="00656269"/>
    <w:rsid w:val="00656599"/>
    <w:rsid w:val="00657AEE"/>
    <w:rsid w:val="00660DD4"/>
    <w:rsid w:val="00661984"/>
    <w:rsid w:val="00665077"/>
    <w:rsid w:val="00666912"/>
    <w:rsid w:val="00667464"/>
    <w:rsid w:val="0066749A"/>
    <w:rsid w:val="006675D8"/>
    <w:rsid w:val="00672975"/>
    <w:rsid w:val="00672B18"/>
    <w:rsid w:val="00673C98"/>
    <w:rsid w:val="006800A4"/>
    <w:rsid w:val="006807BE"/>
    <w:rsid w:val="00681F1B"/>
    <w:rsid w:val="00682693"/>
    <w:rsid w:val="00683F44"/>
    <w:rsid w:val="00684114"/>
    <w:rsid w:val="00684C2F"/>
    <w:rsid w:val="0068582F"/>
    <w:rsid w:val="006869F1"/>
    <w:rsid w:val="006872EE"/>
    <w:rsid w:val="00687304"/>
    <w:rsid w:val="00687D91"/>
    <w:rsid w:val="006904C0"/>
    <w:rsid w:val="00691634"/>
    <w:rsid w:val="006918E2"/>
    <w:rsid w:val="00692E60"/>
    <w:rsid w:val="006931A8"/>
    <w:rsid w:val="00694C46"/>
    <w:rsid w:val="00694E18"/>
    <w:rsid w:val="006955B5"/>
    <w:rsid w:val="00695B8C"/>
    <w:rsid w:val="00695EAE"/>
    <w:rsid w:val="006A017C"/>
    <w:rsid w:val="006A16CF"/>
    <w:rsid w:val="006A274C"/>
    <w:rsid w:val="006A437B"/>
    <w:rsid w:val="006A6414"/>
    <w:rsid w:val="006A6C36"/>
    <w:rsid w:val="006B39B4"/>
    <w:rsid w:val="006B3D3A"/>
    <w:rsid w:val="006B6839"/>
    <w:rsid w:val="006B7228"/>
    <w:rsid w:val="006B7F01"/>
    <w:rsid w:val="006C0ECA"/>
    <w:rsid w:val="006C1299"/>
    <w:rsid w:val="006C1939"/>
    <w:rsid w:val="006C2B7E"/>
    <w:rsid w:val="006C5DC7"/>
    <w:rsid w:val="006C6BB6"/>
    <w:rsid w:val="006C75C7"/>
    <w:rsid w:val="006C7EF2"/>
    <w:rsid w:val="006D1CEA"/>
    <w:rsid w:val="006D3473"/>
    <w:rsid w:val="006D46CE"/>
    <w:rsid w:val="006D6188"/>
    <w:rsid w:val="006D6644"/>
    <w:rsid w:val="006D7FA3"/>
    <w:rsid w:val="006E1C86"/>
    <w:rsid w:val="006E5071"/>
    <w:rsid w:val="006E6190"/>
    <w:rsid w:val="006E71F3"/>
    <w:rsid w:val="006E782A"/>
    <w:rsid w:val="006E7D74"/>
    <w:rsid w:val="006F219A"/>
    <w:rsid w:val="006F33F7"/>
    <w:rsid w:val="006F582E"/>
    <w:rsid w:val="00700314"/>
    <w:rsid w:val="007004D6"/>
    <w:rsid w:val="00701718"/>
    <w:rsid w:val="007019A3"/>
    <w:rsid w:val="00702846"/>
    <w:rsid w:val="00702BE9"/>
    <w:rsid w:val="007039F3"/>
    <w:rsid w:val="00704562"/>
    <w:rsid w:val="007055B1"/>
    <w:rsid w:val="0070606E"/>
    <w:rsid w:val="007060FC"/>
    <w:rsid w:val="0070628A"/>
    <w:rsid w:val="0071188C"/>
    <w:rsid w:val="00712254"/>
    <w:rsid w:val="0071411C"/>
    <w:rsid w:val="0071496F"/>
    <w:rsid w:val="00715287"/>
    <w:rsid w:val="0071760D"/>
    <w:rsid w:val="00717785"/>
    <w:rsid w:val="00720723"/>
    <w:rsid w:val="0072263B"/>
    <w:rsid w:val="007230CD"/>
    <w:rsid w:val="007243E8"/>
    <w:rsid w:val="007251FF"/>
    <w:rsid w:val="00726B14"/>
    <w:rsid w:val="007270DA"/>
    <w:rsid w:val="007272C8"/>
    <w:rsid w:val="00731A76"/>
    <w:rsid w:val="00731F76"/>
    <w:rsid w:val="007326BF"/>
    <w:rsid w:val="007359C9"/>
    <w:rsid w:val="00737CAF"/>
    <w:rsid w:val="00740A03"/>
    <w:rsid w:val="007413E8"/>
    <w:rsid w:val="00743C41"/>
    <w:rsid w:val="00743E5C"/>
    <w:rsid w:val="007453F6"/>
    <w:rsid w:val="007460A9"/>
    <w:rsid w:val="00746F3D"/>
    <w:rsid w:val="007471AB"/>
    <w:rsid w:val="00747675"/>
    <w:rsid w:val="0075019D"/>
    <w:rsid w:val="00751EF2"/>
    <w:rsid w:val="00752589"/>
    <w:rsid w:val="007529DB"/>
    <w:rsid w:val="007536DD"/>
    <w:rsid w:val="00754D1C"/>
    <w:rsid w:val="00756CE7"/>
    <w:rsid w:val="00757F79"/>
    <w:rsid w:val="00761A88"/>
    <w:rsid w:val="00761D14"/>
    <w:rsid w:val="007621E9"/>
    <w:rsid w:val="007624F4"/>
    <w:rsid w:val="007639FE"/>
    <w:rsid w:val="00764C9B"/>
    <w:rsid w:val="00765571"/>
    <w:rsid w:val="007667EB"/>
    <w:rsid w:val="007672CA"/>
    <w:rsid w:val="007704D3"/>
    <w:rsid w:val="00770A09"/>
    <w:rsid w:val="00770A93"/>
    <w:rsid w:val="00773249"/>
    <w:rsid w:val="00773854"/>
    <w:rsid w:val="0077457A"/>
    <w:rsid w:val="007752F9"/>
    <w:rsid w:val="0077664D"/>
    <w:rsid w:val="0077712E"/>
    <w:rsid w:val="00781E91"/>
    <w:rsid w:val="007822B8"/>
    <w:rsid w:val="00782E8C"/>
    <w:rsid w:val="007830B5"/>
    <w:rsid w:val="007839F6"/>
    <w:rsid w:val="007852B8"/>
    <w:rsid w:val="00785D93"/>
    <w:rsid w:val="00786B2E"/>
    <w:rsid w:val="00787700"/>
    <w:rsid w:val="00787762"/>
    <w:rsid w:val="007879D2"/>
    <w:rsid w:val="00787F92"/>
    <w:rsid w:val="00791887"/>
    <w:rsid w:val="0079335A"/>
    <w:rsid w:val="0079348A"/>
    <w:rsid w:val="0079386E"/>
    <w:rsid w:val="00793899"/>
    <w:rsid w:val="00794B2B"/>
    <w:rsid w:val="00795352"/>
    <w:rsid w:val="0079688C"/>
    <w:rsid w:val="007A0A8E"/>
    <w:rsid w:val="007A198B"/>
    <w:rsid w:val="007A199A"/>
    <w:rsid w:val="007A2576"/>
    <w:rsid w:val="007A2993"/>
    <w:rsid w:val="007A2B6F"/>
    <w:rsid w:val="007A3091"/>
    <w:rsid w:val="007A48AC"/>
    <w:rsid w:val="007A4B62"/>
    <w:rsid w:val="007A567E"/>
    <w:rsid w:val="007A712C"/>
    <w:rsid w:val="007A79D4"/>
    <w:rsid w:val="007B007C"/>
    <w:rsid w:val="007B0FCF"/>
    <w:rsid w:val="007B276D"/>
    <w:rsid w:val="007B4AC7"/>
    <w:rsid w:val="007B59FB"/>
    <w:rsid w:val="007B6652"/>
    <w:rsid w:val="007B6954"/>
    <w:rsid w:val="007B7811"/>
    <w:rsid w:val="007C0FF6"/>
    <w:rsid w:val="007C1B1C"/>
    <w:rsid w:val="007C1E56"/>
    <w:rsid w:val="007C24F9"/>
    <w:rsid w:val="007C2AD8"/>
    <w:rsid w:val="007C36F6"/>
    <w:rsid w:val="007C37C8"/>
    <w:rsid w:val="007C4462"/>
    <w:rsid w:val="007C5151"/>
    <w:rsid w:val="007C52AD"/>
    <w:rsid w:val="007C60DE"/>
    <w:rsid w:val="007C668E"/>
    <w:rsid w:val="007D150A"/>
    <w:rsid w:val="007D213C"/>
    <w:rsid w:val="007D23DA"/>
    <w:rsid w:val="007D246B"/>
    <w:rsid w:val="007D357A"/>
    <w:rsid w:val="007D3BB5"/>
    <w:rsid w:val="007D3EF7"/>
    <w:rsid w:val="007D422E"/>
    <w:rsid w:val="007D428D"/>
    <w:rsid w:val="007D4829"/>
    <w:rsid w:val="007D498E"/>
    <w:rsid w:val="007D4CB4"/>
    <w:rsid w:val="007D70FD"/>
    <w:rsid w:val="007D7235"/>
    <w:rsid w:val="007D78E7"/>
    <w:rsid w:val="007E00DE"/>
    <w:rsid w:val="007E0646"/>
    <w:rsid w:val="007E140A"/>
    <w:rsid w:val="007E204E"/>
    <w:rsid w:val="007E31BF"/>
    <w:rsid w:val="007E36F7"/>
    <w:rsid w:val="007E3C94"/>
    <w:rsid w:val="007E506D"/>
    <w:rsid w:val="007E5566"/>
    <w:rsid w:val="007E5C1A"/>
    <w:rsid w:val="007F080E"/>
    <w:rsid w:val="007F3D19"/>
    <w:rsid w:val="007F4847"/>
    <w:rsid w:val="007F5D3A"/>
    <w:rsid w:val="007F5DDA"/>
    <w:rsid w:val="007F702C"/>
    <w:rsid w:val="007F7B05"/>
    <w:rsid w:val="00800842"/>
    <w:rsid w:val="00800C09"/>
    <w:rsid w:val="00801976"/>
    <w:rsid w:val="008023BD"/>
    <w:rsid w:val="00804257"/>
    <w:rsid w:val="00804985"/>
    <w:rsid w:val="0080533B"/>
    <w:rsid w:val="00805E73"/>
    <w:rsid w:val="00806103"/>
    <w:rsid w:val="008064C8"/>
    <w:rsid w:val="00806580"/>
    <w:rsid w:val="008070B6"/>
    <w:rsid w:val="00810110"/>
    <w:rsid w:val="00810642"/>
    <w:rsid w:val="00810E2B"/>
    <w:rsid w:val="0081126D"/>
    <w:rsid w:val="0081191A"/>
    <w:rsid w:val="00811C8D"/>
    <w:rsid w:val="00812D41"/>
    <w:rsid w:val="0081384C"/>
    <w:rsid w:val="00815229"/>
    <w:rsid w:val="00815440"/>
    <w:rsid w:val="008155D7"/>
    <w:rsid w:val="00816D04"/>
    <w:rsid w:val="00817188"/>
    <w:rsid w:val="008177CA"/>
    <w:rsid w:val="0082030C"/>
    <w:rsid w:val="0082031F"/>
    <w:rsid w:val="008207FE"/>
    <w:rsid w:val="00821E86"/>
    <w:rsid w:val="0082317B"/>
    <w:rsid w:val="008231DF"/>
    <w:rsid w:val="00823EDA"/>
    <w:rsid w:val="0082403D"/>
    <w:rsid w:val="008243C5"/>
    <w:rsid w:val="008260D7"/>
    <w:rsid w:val="00826335"/>
    <w:rsid w:val="008273EE"/>
    <w:rsid w:val="0083076B"/>
    <w:rsid w:val="00830C96"/>
    <w:rsid w:val="00830F80"/>
    <w:rsid w:val="00831254"/>
    <w:rsid w:val="008334B7"/>
    <w:rsid w:val="00834232"/>
    <w:rsid w:val="00834DF8"/>
    <w:rsid w:val="00835A2F"/>
    <w:rsid w:val="00835C30"/>
    <w:rsid w:val="00835EDA"/>
    <w:rsid w:val="00836B7C"/>
    <w:rsid w:val="008379B5"/>
    <w:rsid w:val="008402CA"/>
    <w:rsid w:val="00840591"/>
    <w:rsid w:val="00840C80"/>
    <w:rsid w:val="00841D7F"/>
    <w:rsid w:val="00842CBE"/>
    <w:rsid w:val="00843768"/>
    <w:rsid w:val="0084478C"/>
    <w:rsid w:val="00845296"/>
    <w:rsid w:val="00846AC3"/>
    <w:rsid w:val="00847546"/>
    <w:rsid w:val="008508CB"/>
    <w:rsid w:val="00850FAC"/>
    <w:rsid w:val="008513E8"/>
    <w:rsid w:val="00852963"/>
    <w:rsid w:val="00852CEE"/>
    <w:rsid w:val="00852E30"/>
    <w:rsid w:val="00853A0E"/>
    <w:rsid w:val="00853DF2"/>
    <w:rsid w:val="008555EE"/>
    <w:rsid w:val="008558A6"/>
    <w:rsid w:val="0085729B"/>
    <w:rsid w:val="00857F9C"/>
    <w:rsid w:val="008601E3"/>
    <w:rsid w:val="008602D1"/>
    <w:rsid w:val="00860947"/>
    <w:rsid w:val="00862337"/>
    <w:rsid w:val="0086237F"/>
    <w:rsid w:val="0086332E"/>
    <w:rsid w:val="008633AF"/>
    <w:rsid w:val="00863F25"/>
    <w:rsid w:val="008676A3"/>
    <w:rsid w:val="0087061C"/>
    <w:rsid w:val="0087157C"/>
    <w:rsid w:val="00871A86"/>
    <w:rsid w:val="0087219F"/>
    <w:rsid w:val="00873150"/>
    <w:rsid w:val="008734EE"/>
    <w:rsid w:val="00873F51"/>
    <w:rsid w:val="008746C9"/>
    <w:rsid w:val="00874AAA"/>
    <w:rsid w:val="00876614"/>
    <w:rsid w:val="00877FD8"/>
    <w:rsid w:val="008812C7"/>
    <w:rsid w:val="0088173B"/>
    <w:rsid w:val="00881742"/>
    <w:rsid w:val="00881BFB"/>
    <w:rsid w:val="008823C3"/>
    <w:rsid w:val="00882A2C"/>
    <w:rsid w:val="00882F80"/>
    <w:rsid w:val="00882FFF"/>
    <w:rsid w:val="008848CE"/>
    <w:rsid w:val="008854BC"/>
    <w:rsid w:val="00885506"/>
    <w:rsid w:val="008860DC"/>
    <w:rsid w:val="008863E2"/>
    <w:rsid w:val="0088649D"/>
    <w:rsid w:val="00886FDD"/>
    <w:rsid w:val="00891726"/>
    <w:rsid w:val="00891E70"/>
    <w:rsid w:val="00891FFB"/>
    <w:rsid w:val="00892B13"/>
    <w:rsid w:val="0089366E"/>
    <w:rsid w:val="00894326"/>
    <w:rsid w:val="008945BE"/>
    <w:rsid w:val="008949DE"/>
    <w:rsid w:val="00895522"/>
    <w:rsid w:val="00895F7D"/>
    <w:rsid w:val="00896DE9"/>
    <w:rsid w:val="008973F8"/>
    <w:rsid w:val="008A34C1"/>
    <w:rsid w:val="008A5AA8"/>
    <w:rsid w:val="008B0201"/>
    <w:rsid w:val="008B0477"/>
    <w:rsid w:val="008B081A"/>
    <w:rsid w:val="008B1F46"/>
    <w:rsid w:val="008B21D4"/>
    <w:rsid w:val="008B2962"/>
    <w:rsid w:val="008B2C39"/>
    <w:rsid w:val="008B4407"/>
    <w:rsid w:val="008B4465"/>
    <w:rsid w:val="008B5C28"/>
    <w:rsid w:val="008B6E72"/>
    <w:rsid w:val="008C3A05"/>
    <w:rsid w:val="008C4D61"/>
    <w:rsid w:val="008C4D65"/>
    <w:rsid w:val="008C5330"/>
    <w:rsid w:val="008C58D3"/>
    <w:rsid w:val="008C69A3"/>
    <w:rsid w:val="008C6B5C"/>
    <w:rsid w:val="008C73B9"/>
    <w:rsid w:val="008C7401"/>
    <w:rsid w:val="008D0376"/>
    <w:rsid w:val="008D08EB"/>
    <w:rsid w:val="008D0A6F"/>
    <w:rsid w:val="008D29CD"/>
    <w:rsid w:val="008D3ADF"/>
    <w:rsid w:val="008D5F98"/>
    <w:rsid w:val="008D6A86"/>
    <w:rsid w:val="008D6E4F"/>
    <w:rsid w:val="008D778E"/>
    <w:rsid w:val="008E065F"/>
    <w:rsid w:val="008E0E70"/>
    <w:rsid w:val="008E2794"/>
    <w:rsid w:val="008E3DDF"/>
    <w:rsid w:val="008E4804"/>
    <w:rsid w:val="008E79B5"/>
    <w:rsid w:val="008E7C72"/>
    <w:rsid w:val="008E7C8A"/>
    <w:rsid w:val="008F0D3F"/>
    <w:rsid w:val="008F0DE6"/>
    <w:rsid w:val="008F22E3"/>
    <w:rsid w:val="008F27F6"/>
    <w:rsid w:val="008F5103"/>
    <w:rsid w:val="008F6872"/>
    <w:rsid w:val="009007FE"/>
    <w:rsid w:val="00900A35"/>
    <w:rsid w:val="009014DF"/>
    <w:rsid w:val="00901589"/>
    <w:rsid w:val="00901928"/>
    <w:rsid w:val="0090207C"/>
    <w:rsid w:val="00903DE0"/>
    <w:rsid w:val="0090504D"/>
    <w:rsid w:val="009056F1"/>
    <w:rsid w:val="00907910"/>
    <w:rsid w:val="009105A7"/>
    <w:rsid w:val="009114BF"/>
    <w:rsid w:val="00911C51"/>
    <w:rsid w:val="00912282"/>
    <w:rsid w:val="00912592"/>
    <w:rsid w:val="009129F2"/>
    <w:rsid w:val="00913088"/>
    <w:rsid w:val="00913624"/>
    <w:rsid w:val="009138A1"/>
    <w:rsid w:val="00914079"/>
    <w:rsid w:val="0091503F"/>
    <w:rsid w:val="00916788"/>
    <w:rsid w:val="00917186"/>
    <w:rsid w:val="0092057E"/>
    <w:rsid w:val="00920DCA"/>
    <w:rsid w:val="00921C4A"/>
    <w:rsid w:val="0092212C"/>
    <w:rsid w:val="00922F7C"/>
    <w:rsid w:val="00923FAA"/>
    <w:rsid w:val="00924299"/>
    <w:rsid w:val="00925C77"/>
    <w:rsid w:val="00927642"/>
    <w:rsid w:val="0093098D"/>
    <w:rsid w:val="0093298C"/>
    <w:rsid w:val="00932FC4"/>
    <w:rsid w:val="0093552C"/>
    <w:rsid w:val="00936584"/>
    <w:rsid w:val="00937924"/>
    <w:rsid w:val="00937F64"/>
    <w:rsid w:val="00941264"/>
    <w:rsid w:val="00941328"/>
    <w:rsid w:val="00941424"/>
    <w:rsid w:val="00941F60"/>
    <w:rsid w:val="0094274E"/>
    <w:rsid w:val="00943235"/>
    <w:rsid w:val="00943751"/>
    <w:rsid w:val="00943EFD"/>
    <w:rsid w:val="0094429C"/>
    <w:rsid w:val="00944BDF"/>
    <w:rsid w:val="00945722"/>
    <w:rsid w:val="009458D2"/>
    <w:rsid w:val="009461D9"/>
    <w:rsid w:val="009471CE"/>
    <w:rsid w:val="00950767"/>
    <w:rsid w:val="00951502"/>
    <w:rsid w:val="00951BDC"/>
    <w:rsid w:val="00952253"/>
    <w:rsid w:val="009533DC"/>
    <w:rsid w:val="009545CF"/>
    <w:rsid w:val="00955D3F"/>
    <w:rsid w:val="0095730C"/>
    <w:rsid w:val="00957443"/>
    <w:rsid w:val="00960576"/>
    <w:rsid w:val="00961BB0"/>
    <w:rsid w:val="00961DF7"/>
    <w:rsid w:val="00962569"/>
    <w:rsid w:val="00962D45"/>
    <w:rsid w:val="00963100"/>
    <w:rsid w:val="00963559"/>
    <w:rsid w:val="009656CE"/>
    <w:rsid w:val="0096652C"/>
    <w:rsid w:val="009665B1"/>
    <w:rsid w:val="00966E45"/>
    <w:rsid w:val="00967360"/>
    <w:rsid w:val="00967B24"/>
    <w:rsid w:val="00970600"/>
    <w:rsid w:val="0097098B"/>
    <w:rsid w:val="00970996"/>
    <w:rsid w:val="00971596"/>
    <w:rsid w:val="00971C77"/>
    <w:rsid w:val="00971E72"/>
    <w:rsid w:val="00973169"/>
    <w:rsid w:val="00976A3A"/>
    <w:rsid w:val="00977459"/>
    <w:rsid w:val="009777A9"/>
    <w:rsid w:val="009778FE"/>
    <w:rsid w:val="009801E8"/>
    <w:rsid w:val="009838A2"/>
    <w:rsid w:val="009850F0"/>
    <w:rsid w:val="00987517"/>
    <w:rsid w:val="00987DA8"/>
    <w:rsid w:val="009907B7"/>
    <w:rsid w:val="00992ED6"/>
    <w:rsid w:val="00993829"/>
    <w:rsid w:val="0099466C"/>
    <w:rsid w:val="00995FA4"/>
    <w:rsid w:val="00997B3C"/>
    <w:rsid w:val="009A0991"/>
    <w:rsid w:val="009A1AFD"/>
    <w:rsid w:val="009A1E9C"/>
    <w:rsid w:val="009A1F68"/>
    <w:rsid w:val="009A31BD"/>
    <w:rsid w:val="009A72A1"/>
    <w:rsid w:val="009A7809"/>
    <w:rsid w:val="009B0C14"/>
    <w:rsid w:val="009B1959"/>
    <w:rsid w:val="009B1FB3"/>
    <w:rsid w:val="009B3333"/>
    <w:rsid w:val="009B5E04"/>
    <w:rsid w:val="009B5F4F"/>
    <w:rsid w:val="009B6961"/>
    <w:rsid w:val="009B71AE"/>
    <w:rsid w:val="009B7CB7"/>
    <w:rsid w:val="009C2CDD"/>
    <w:rsid w:val="009C33AF"/>
    <w:rsid w:val="009C53BC"/>
    <w:rsid w:val="009C5D1D"/>
    <w:rsid w:val="009C61BF"/>
    <w:rsid w:val="009C64F7"/>
    <w:rsid w:val="009D2512"/>
    <w:rsid w:val="009D3700"/>
    <w:rsid w:val="009D49C8"/>
    <w:rsid w:val="009D4DD2"/>
    <w:rsid w:val="009D70B5"/>
    <w:rsid w:val="009E017A"/>
    <w:rsid w:val="009E0352"/>
    <w:rsid w:val="009E1313"/>
    <w:rsid w:val="009E2981"/>
    <w:rsid w:val="009E4052"/>
    <w:rsid w:val="009E4C81"/>
    <w:rsid w:val="009E6037"/>
    <w:rsid w:val="009E7E7E"/>
    <w:rsid w:val="009F0F8F"/>
    <w:rsid w:val="009F1980"/>
    <w:rsid w:val="009F23EF"/>
    <w:rsid w:val="009F255C"/>
    <w:rsid w:val="009F2649"/>
    <w:rsid w:val="009F2A42"/>
    <w:rsid w:val="009F2AD8"/>
    <w:rsid w:val="009F311D"/>
    <w:rsid w:val="009F3172"/>
    <w:rsid w:val="009F3475"/>
    <w:rsid w:val="009F5A82"/>
    <w:rsid w:val="009F76AF"/>
    <w:rsid w:val="009F7701"/>
    <w:rsid w:val="009F7DC1"/>
    <w:rsid w:val="00A02528"/>
    <w:rsid w:val="00A02848"/>
    <w:rsid w:val="00A02D52"/>
    <w:rsid w:val="00A03619"/>
    <w:rsid w:val="00A03851"/>
    <w:rsid w:val="00A03ACD"/>
    <w:rsid w:val="00A04325"/>
    <w:rsid w:val="00A04476"/>
    <w:rsid w:val="00A05A86"/>
    <w:rsid w:val="00A05B63"/>
    <w:rsid w:val="00A05E78"/>
    <w:rsid w:val="00A06FFE"/>
    <w:rsid w:val="00A0752C"/>
    <w:rsid w:val="00A07CB3"/>
    <w:rsid w:val="00A104C2"/>
    <w:rsid w:val="00A10D9B"/>
    <w:rsid w:val="00A11A68"/>
    <w:rsid w:val="00A11F46"/>
    <w:rsid w:val="00A14B08"/>
    <w:rsid w:val="00A154E7"/>
    <w:rsid w:val="00A16E86"/>
    <w:rsid w:val="00A172C8"/>
    <w:rsid w:val="00A175A7"/>
    <w:rsid w:val="00A1764F"/>
    <w:rsid w:val="00A20EC5"/>
    <w:rsid w:val="00A211B2"/>
    <w:rsid w:val="00A22DD2"/>
    <w:rsid w:val="00A237BE"/>
    <w:rsid w:val="00A243CE"/>
    <w:rsid w:val="00A24C8A"/>
    <w:rsid w:val="00A24FDA"/>
    <w:rsid w:val="00A269A6"/>
    <w:rsid w:val="00A279A8"/>
    <w:rsid w:val="00A27B33"/>
    <w:rsid w:val="00A27BDB"/>
    <w:rsid w:val="00A31A58"/>
    <w:rsid w:val="00A32CF5"/>
    <w:rsid w:val="00A331DC"/>
    <w:rsid w:val="00A34D72"/>
    <w:rsid w:val="00A355C3"/>
    <w:rsid w:val="00A356E1"/>
    <w:rsid w:val="00A36054"/>
    <w:rsid w:val="00A36D5B"/>
    <w:rsid w:val="00A438D9"/>
    <w:rsid w:val="00A43D57"/>
    <w:rsid w:val="00A43F04"/>
    <w:rsid w:val="00A4630D"/>
    <w:rsid w:val="00A52077"/>
    <w:rsid w:val="00A52513"/>
    <w:rsid w:val="00A5324D"/>
    <w:rsid w:val="00A54455"/>
    <w:rsid w:val="00A552D3"/>
    <w:rsid w:val="00A56254"/>
    <w:rsid w:val="00A56534"/>
    <w:rsid w:val="00A5726D"/>
    <w:rsid w:val="00A57BEC"/>
    <w:rsid w:val="00A60255"/>
    <w:rsid w:val="00A60F1E"/>
    <w:rsid w:val="00A61EF3"/>
    <w:rsid w:val="00A62DCA"/>
    <w:rsid w:val="00A63BF7"/>
    <w:rsid w:val="00A64782"/>
    <w:rsid w:val="00A64FFE"/>
    <w:rsid w:val="00A65F5F"/>
    <w:rsid w:val="00A65FFA"/>
    <w:rsid w:val="00A66302"/>
    <w:rsid w:val="00A66F31"/>
    <w:rsid w:val="00A670D3"/>
    <w:rsid w:val="00A70F78"/>
    <w:rsid w:val="00A719CA"/>
    <w:rsid w:val="00A720BF"/>
    <w:rsid w:val="00A723DB"/>
    <w:rsid w:val="00A72986"/>
    <w:rsid w:val="00A73485"/>
    <w:rsid w:val="00A737A5"/>
    <w:rsid w:val="00A74543"/>
    <w:rsid w:val="00A74668"/>
    <w:rsid w:val="00A74D2C"/>
    <w:rsid w:val="00A74F22"/>
    <w:rsid w:val="00A754AF"/>
    <w:rsid w:val="00A75FC1"/>
    <w:rsid w:val="00A80A2E"/>
    <w:rsid w:val="00A82187"/>
    <w:rsid w:val="00A82838"/>
    <w:rsid w:val="00A82DF2"/>
    <w:rsid w:val="00A84DBC"/>
    <w:rsid w:val="00A8523B"/>
    <w:rsid w:val="00A856C5"/>
    <w:rsid w:val="00A8594D"/>
    <w:rsid w:val="00A86244"/>
    <w:rsid w:val="00A866A6"/>
    <w:rsid w:val="00A873E8"/>
    <w:rsid w:val="00A9036F"/>
    <w:rsid w:val="00A90AA7"/>
    <w:rsid w:val="00A923C2"/>
    <w:rsid w:val="00A926A7"/>
    <w:rsid w:val="00A939F0"/>
    <w:rsid w:val="00A93A45"/>
    <w:rsid w:val="00A93D8B"/>
    <w:rsid w:val="00A95353"/>
    <w:rsid w:val="00A95367"/>
    <w:rsid w:val="00AA0D11"/>
    <w:rsid w:val="00AA16AE"/>
    <w:rsid w:val="00AA2ACE"/>
    <w:rsid w:val="00AA4CA9"/>
    <w:rsid w:val="00AA55A4"/>
    <w:rsid w:val="00AA64EB"/>
    <w:rsid w:val="00AB1462"/>
    <w:rsid w:val="00AB1E8E"/>
    <w:rsid w:val="00AB2E6A"/>
    <w:rsid w:val="00AB3FE1"/>
    <w:rsid w:val="00AB401A"/>
    <w:rsid w:val="00AB54C4"/>
    <w:rsid w:val="00AB5556"/>
    <w:rsid w:val="00AC0364"/>
    <w:rsid w:val="00AC2FBB"/>
    <w:rsid w:val="00AC3420"/>
    <w:rsid w:val="00AC5440"/>
    <w:rsid w:val="00AC575F"/>
    <w:rsid w:val="00AC786F"/>
    <w:rsid w:val="00AD0A0B"/>
    <w:rsid w:val="00AD13E0"/>
    <w:rsid w:val="00AD30E3"/>
    <w:rsid w:val="00AD3429"/>
    <w:rsid w:val="00AD34FE"/>
    <w:rsid w:val="00AD64C6"/>
    <w:rsid w:val="00AD7FE9"/>
    <w:rsid w:val="00AE08AB"/>
    <w:rsid w:val="00AE14B1"/>
    <w:rsid w:val="00AE2887"/>
    <w:rsid w:val="00AE2E06"/>
    <w:rsid w:val="00AE2F6F"/>
    <w:rsid w:val="00AE3A71"/>
    <w:rsid w:val="00AE4373"/>
    <w:rsid w:val="00AE4DF0"/>
    <w:rsid w:val="00AE609D"/>
    <w:rsid w:val="00AE6315"/>
    <w:rsid w:val="00AE65B9"/>
    <w:rsid w:val="00AE73FD"/>
    <w:rsid w:val="00AF02B0"/>
    <w:rsid w:val="00AF0D18"/>
    <w:rsid w:val="00AF0DAC"/>
    <w:rsid w:val="00AF20FD"/>
    <w:rsid w:val="00AF50AB"/>
    <w:rsid w:val="00AF72A1"/>
    <w:rsid w:val="00AF779C"/>
    <w:rsid w:val="00B001EA"/>
    <w:rsid w:val="00B00BD5"/>
    <w:rsid w:val="00B0108A"/>
    <w:rsid w:val="00B05446"/>
    <w:rsid w:val="00B05AA2"/>
    <w:rsid w:val="00B06696"/>
    <w:rsid w:val="00B06F30"/>
    <w:rsid w:val="00B10A75"/>
    <w:rsid w:val="00B11519"/>
    <w:rsid w:val="00B133B3"/>
    <w:rsid w:val="00B15E75"/>
    <w:rsid w:val="00B17F0D"/>
    <w:rsid w:val="00B20C5A"/>
    <w:rsid w:val="00B21079"/>
    <w:rsid w:val="00B2153D"/>
    <w:rsid w:val="00B22AC5"/>
    <w:rsid w:val="00B22BD8"/>
    <w:rsid w:val="00B24D24"/>
    <w:rsid w:val="00B26020"/>
    <w:rsid w:val="00B26BEF"/>
    <w:rsid w:val="00B26F5D"/>
    <w:rsid w:val="00B27BBF"/>
    <w:rsid w:val="00B30684"/>
    <w:rsid w:val="00B31070"/>
    <w:rsid w:val="00B31FCA"/>
    <w:rsid w:val="00B325BF"/>
    <w:rsid w:val="00B32D8B"/>
    <w:rsid w:val="00B33B2B"/>
    <w:rsid w:val="00B34805"/>
    <w:rsid w:val="00B34D00"/>
    <w:rsid w:val="00B3693A"/>
    <w:rsid w:val="00B37F58"/>
    <w:rsid w:val="00B40567"/>
    <w:rsid w:val="00B427BA"/>
    <w:rsid w:val="00B442D8"/>
    <w:rsid w:val="00B449BF"/>
    <w:rsid w:val="00B458C4"/>
    <w:rsid w:val="00B460D7"/>
    <w:rsid w:val="00B46133"/>
    <w:rsid w:val="00B50A3F"/>
    <w:rsid w:val="00B515FC"/>
    <w:rsid w:val="00B51BD8"/>
    <w:rsid w:val="00B5203B"/>
    <w:rsid w:val="00B53521"/>
    <w:rsid w:val="00B5377A"/>
    <w:rsid w:val="00B5426A"/>
    <w:rsid w:val="00B5595D"/>
    <w:rsid w:val="00B56CE3"/>
    <w:rsid w:val="00B573D8"/>
    <w:rsid w:val="00B6156B"/>
    <w:rsid w:val="00B62268"/>
    <w:rsid w:val="00B62FC2"/>
    <w:rsid w:val="00B63E7E"/>
    <w:rsid w:val="00B65808"/>
    <w:rsid w:val="00B67624"/>
    <w:rsid w:val="00B71305"/>
    <w:rsid w:val="00B71465"/>
    <w:rsid w:val="00B71FA8"/>
    <w:rsid w:val="00B73CAD"/>
    <w:rsid w:val="00B7579B"/>
    <w:rsid w:val="00B76239"/>
    <w:rsid w:val="00B77778"/>
    <w:rsid w:val="00B77F32"/>
    <w:rsid w:val="00B80C72"/>
    <w:rsid w:val="00B83B86"/>
    <w:rsid w:val="00B84254"/>
    <w:rsid w:val="00B852CF"/>
    <w:rsid w:val="00B855C3"/>
    <w:rsid w:val="00B8677E"/>
    <w:rsid w:val="00B868DC"/>
    <w:rsid w:val="00B869F3"/>
    <w:rsid w:val="00B86EC0"/>
    <w:rsid w:val="00B874CC"/>
    <w:rsid w:val="00B878F8"/>
    <w:rsid w:val="00B87B06"/>
    <w:rsid w:val="00B90776"/>
    <w:rsid w:val="00B92ECD"/>
    <w:rsid w:val="00B93CB5"/>
    <w:rsid w:val="00B9493C"/>
    <w:rsid w:val="00B97036"/>
    <w:rsid w:val="00BA12C1"/>
    <w:rsid w:val="00BA21D2"/>
    <w:rsid w:val="00BA3B98"/>
    <w:rsid w:val="00BA4477"/>
    <w:rsid w:val="00BA4C68"/>
    <w:rsid w:val="00BA4DAE"/>
    <w:rsid w:val="00BA5FFB"/>
    <w:rsid w:val="00BA6B9C"/>
    <w:rsid w:val="00BB0C34"/>
    <w:rsid w:val="00BB23AE"/>
    <w:rsid w:val="00BB3633"/>
    <w:rsid w:val="00BB58B0"/>
    <w:rsid w:val="00BB5D33"/>
    <w:rsid w:val="00BC0417"/>
    <w:rsid w:val="00BC1313"/>
    <w:rsid w:val="00BC1EC6"/>
    <w:rsid w:val="00BC24CA"/>
    <w:rsid w:val="00BC2708"/>
    <w:rsid w:val="00BC2F1C"/>
    <w:rsid w:val="00BC2FA9"/>
    <w:rsid w:val="00BC336B"/>
    <w:rsid w:val="00BC3707"/>
    <w:rsid w:val="00BC3A7F"/>
    <w:rsid w:val="00BC4461"/>
    <w:rsid w:val="00BC6A1A"/>
    <w:rsid w:val="00BC6C53"/>
    <w:rsid w:val="00BC6F42"/>
    <w:rsid w:val="00BC79A8"/>
    <w:rsid w:val="00BD0064"/>
    <w:rsid w:val="00BD02C4"/>
    <w:rsid w:val="00BD0736"/>
    <w:rsid w:val="00BD1238"/>
    <w:rsid w:val="00BD4A9C"/>
    <w:rsid w:val="00BD5205"/>
    <w:rsid w:val="00BD628B"/>
    <w:rsid w:val="00BE3A77"/>
    <w:rsid w:val="00BE47E9"/>
    <w:rsid w:val="00BE4960"/>
    <w:rsid w:val="00BE5C6F"/>
    <w:rsid w:val="00BE773F"/>
    <w:rsid w:val="00BF09E8"/>
    <w:rsid w:val="00BF158D"/>
    <w:rsid w:val="00BF3257"/>
    <w:rsid w:val="00BF3BB1"/>
    <w:rsid w:val="00BF3BCB"/>
    <w:rsid w:val="00BF4C2E"/>
    <w:rsid w:val="00BF5DB4"/>
    <w:rsid w:val="00BF5EBE"/>
    <w:rsid w:val="00BF6CF0"/>
    <w:rsid w:val="00BF7295"/>
    <w:rsid w:val="00C001EB"/>
    <w:rsid w:val="00C00D90"/>
    <w:rsid w:val="00C020C6"/>
    <w:rsid w:val="00C03161"/>
    <w:rsid w:val="00C033E8"/>
    <w:rsid w:val="00C03939"/>
    <w:rsid w:val="00C03EA6"/>
    <w:rsid w:val="00C06D50"/>
    <w:rsid w:val="00C10797"/>
    <w:rsid w:val="00C10D9A"/>
    <w:rsid w:val="00C11538"/>
    <w:rsid w:val="00C1336E"/>
    <w:rsid w:val="00C13829"/>
    <w:rsid w:val="00C1396D"/>
    <w:rsid w:val="00C13A5D"/>
    <w:rsid w:val="00C13E57"/>
    <w:rsid w:val="00C1451C"/>
    <w:rsid w:val="00C1493D"/>
    <w:rsid w:val="00C162D1"/>
    <w:rsid w:val="00C16C6C"/>
    <w:rsid w:val="00C17136"/>
    <w:rsid w:val="00C20BEB"/>
    <w:rsid w:val="00C212EA"/>
    <w:rsid w:val="00C222AC"/>
    <w:rsid w:val="00C23562"/>
    <w:rsid w:val="00C238FB"/>
    <w:rsid w:val="00C23D71"/>
    <w:rsid w:val="00C2429C"/>
    <w:rsid w:val="00C24470"/>
    <w:rsid w:val="00C27C45"/>
    <w:rsid w:val="00C27D90"/>
    <w:rsid w:val="00C301AF"/>
    <w:rsid w:val="00C301C1"/>
    <w:rsid w:val="00C3064E"/>
    <w:rsid w:val="00C3179F"/>
    <w:rsid w:val="00C3180C"/>
    <w:rsid w:val="00C31B9A"/>
    <w:rsid w:val="00C32912"/>
    <w:rsid w:val="00C32EF4"/>
    <w:rsid w:val="00C33205"/>
    <w:rsid w:val="00C342F3"/>
    <w:rsid w:val="00C3513C"/>
    <w:rsid w:val="00C360F1"/>
    <w:rsid w:val="00C3658B"/>
    <w:rsid w:val="00C3689A"/>
    <w:rsid w:val="00C37554"/>
    <w:rsid w:val="00C37B04"/>
    <w:rsid w:val="00C4041C"/>
    <w:rsid w:val="00C42105"/>
    <w:rsid w:val="00C42FA4"/>
    <w:rsid w:val="00C43692"/>
    <w:rsid w:val="00C4412C"/>
    <w:rsid w:val="00C45048"/>
    <w:rsid w:val="00C45617"/>
    <w:rsid w:val="00C45CDE"/>
    <w:rsid w:val="00C46229"/>
    <w:rsid w:val="00C52538"/>
    <w:rsid w:val="00C526B6"/>
    <w:rsid w:val="00C528C9"/>
    <w:rsid w:val="00C5309F"/>
    <w:rsid w:val="00C53B59"/>
    <w:rsid w:val="00C54813"/>
    <w:rsid w:val="00C557BE"/>
    <w:rsid w:val="00C56E62"/>
    <w:rsid w:val="00C57105"/>
    <w:rsid w:val="00C57436"/>
    <w:rsid w:val="00C57B6B"/>
    <w:rsid w:val="00C6048C"/>
    <w:rsid w:val="00C61198"/>
    <w:rsid w:val="00C616A8"/>
    <w:rsid w:val="00C616D2"/>
    <w:rsid w:val="00C6286C"/>
    <w:rsid w:val="00C62A78"/>
    <w:rsid w:val="00C62BFF"/>
    <w:rsid w:val="00C63B88"/>
    <w:rsid w:val="00C63BD8"/>
    <w:rsid w:val="00C654B6"/>
    <w:rsid w:val="00C65B91"/>
    <w:rsid w:val="00C65C5E"/>
    <w:rsid w:val="00C669A1"/>
    <w:rsid w:val="00C669BD"/>
    <w:rsid w:val="00C67B2A"/>
    <w:rsid w:val="00C718D6"/>
    <w:rsid w:val="00C719B3"/>
    <w:rsid w:val="00C74AA2"/>
    <w:rsid w:val="00C74C06"/>
    <w:rsid w:val="00C74F87"/>
    <w:rsid w:val="00C7506A"/>
    <w:rsid w:val="00C762F5"/>
    <w:rsid w:val="00C7657E"/>
    <w:rsid w:val="00C77105"/>
    <w:rsid w:val="00C808DB"/>
    <w:rsid w:val="00C82B66"/>
    <w:rsid w:val="00C83C3B"/>
    <w:rsid w:val="00C84821"/>
    <w:rsid w:val="00C85229"/>
    <w:rsid w:val="00C85807"/>
    <w:rsid w:val="00C85B80"/>
    <w:rsid w:val="00C8609C"/>
    <w:rsid w:val="00C91C09"/>
    <w:rsid w:val="00C91CB4"/>
    <w:rsid w:val="00C9233D"/>
    <w:rsid w:val="00C93570"/>
    <w:rsid w:val="00C938DA"/>
    <w:rsid w:val="00C940A5"/>
    <w:rsid w:val="00C94302"/>
    <w:rsid w:val="00C94823"/>
    <w:rsid w:val="00C94EF1"/>
    <w:rsid w:val="00C959D4"/>
    <w:rsid w:val="00C96834"/>
    <w:rsid w:val="00CA0659"/>
    <w:rsid w:val="00CA0F14"/>
    <w:rsid w:val="00CA1F14"/>
    <w:rsid w:val="00CA2475"/>
    <w:rsid w:val="00CA4AA8"/>
    <w:rsid w:val="00CA6B48"/>
    <w:rsid w:val="00CA71AF"/>
    <w:rsid w:val="00CA7428"/>
    <w:rsid w:val="00CB0440"/>
    <w:rsid w:val="00CB0D0B"/>
    <w:rsid w:val="00CB3A02"/>
    <w:rsid w:val="00CB3D6A"/>
    <w:rsid w:val="00CB40D9"/>
    <w:rsid w:val="00CB4855"/>
    <w:rsid w:val="00CB52F9"/>
    <w:rsid w:val="00CB5AA7"/>
    <w:rsid w:val="00CB7A03"/>
    <w:rsid w:val="00CB7DBF"/>
    <w:rsid w:val="00CC5216"/>
    <w:rsid w:val="00CC5CBF"/>
    <w:rsid w:val="00CD1362"/>
    <w:rsid w:val="00CD13BD"/>
    <w:rsid w:val="00CD2327"/>
    <w:rsid w:val="00CD3C4D"/>
    <w:rsid w:val="00CD40BE"/>
    <w:rsid w:val="00CD4BC1"/>
    <w:rsid w:val="00CD596F"/>
    <w:rsid w:val="00CD63C5"/>
    <w:rsid w:val="00CE00CA"/>
    <w:rsid w:val="00CE1E3B"/>
    <w:rsid w:val="00CE310C"/>
    <w:rsid w:val="00CE3A2B"/>
    <w:rsid w:val="00CE3C47"/>
    <w:rsid w:val="00CE3EEB"/>
    <w:rsid w:val="00CE42DB"/>
    <w:rsid w:val="00CE6814"/>
    <w:rsid w:val="00CE69EE"/>
    <w:rsid w:val="00CE77C0"/>
    <w:rsid w:val="00CF127D"/>
    <w:rsid w:val="00CF2592"/>
    <w:rsid w:val="00CF36D1"/>
    <w:rsid w:val="00CF40C1"/>
    <w:rsid w:val="00CF4699"/>
    <w:rsid w:val="00CF4FDF"/>
    <w:rsid w:val="00CF5E31"/>
    <w:rsid w:val="00CF6D64"/>
    <w:rsid w:val="00CF75D7"/>
    <w:rsid w:val="00CF7D86"/>
    <w:rsid w:val="00D00385"/>
    <w:rsid w:val="00D00AF6"/>
    <w:rsid w:val="00D01C3B"/>
    <w:rsid w:val="00D02587"/>
    <w:rsid w:val="00D02739"/>
    <w:rsid w:val="00D15FBE"/>
    <w:rsid w:val="00D16399"/>
    <w:rsid w:val="00D16932"/>
    <w:rsid w:val="00D2217A"/>
    <w:rsid w:val="00D22494"/>
    <w:rsid w:val="00D22552"/>
    <w:rsid w:val="00D2290E"/>
    <w:rsid w:val="00D23208"/>
    <w:rsid w:val="00D2365A"/>
    <w:rsid w:val="00D23AF8"/>
    <w:rsid w:val="00D23D92"/>
    <w:rsid w:val="00D242C2"/>
    <w:rsid w:val="00D26301"/>
    <w:rsid w:val="00D2644A"/>
    <w:rsid w:val="00D30124"/>
    <w:rsid w:val="00D312D7"/>
    <w:rsid w:val="00D322DC"/>
    <w:rsid w:val="00D3575D"/>
    <w:rsid w:val="00D35894"/>
    <w:rsid w:val="00D35B17"/>
    <w:rsid w:val="00D35E28"/>
    <w:rsid w:val="00D35FB3"/>
    <w:rsid w:val="00D376C5"/>
    <w:rsid w:val="00D4021F"/>
    <w:rsid w:val="00D41546"/>
    <w:rsid w:val="00D415F8"/>
    <w:rsid w:val="00D41808"/>
    <w:rsid w:val="00D433F5"/>
    <w:rsid w:val="00D47167"/>
    <w:rsid w:val="00D47251"/>
    <w:rsid w:val="00D473B0"/>
    <w:rsid w:val="00D5019E"/>
    <w:rsid w:val="00D51632"/>
    <w:rsid w:val="00D51BEE"/>
    <w:rsid w:val="00D53050"/>
    <w:rsid w:val="00D53C03"/>
    <w:rsid w:val="00D54010"/>
    <w:rsid w:val="00D55E62"/>
    <w:rsid w:val="00D56D85"/>
    <w:rsid w:val="00D57EC7"/>
    <w:rsid w:val="00D602FF"/>
    <w:rsid w:val="00D6057B"/>
    <w:rsid w:val="00D635AA"/>
    <w:rsid w:val="00D644D1"/>
    <w:rsid w:val="00D65914"/>
    <w:rsid w:val="00D6690B"/>
    <w:rsid w:val="00D66FA3"/>
    <w:rsid w:val="00D6785C"/>
    <w:rsid w:val="00D70440"/>
    <w:rsid w:val="00D70482"/>
    <w:rsid w:val="00D7125E"/>
    <w:rsid w:val="00D716E0"/>
    <w:rsid w:val="00D73DEB"/>
    <w:rsid w:val="00D74577"/>
    <w:rsid w:val="00D74600"/>
    <w:rsid w:val="00D74789"/>
    <w:rsid w:val="00D754A5"/>
    <w:rsid w:val="00D759FE"/>
    <w:rsid w:val="00D764CC"/>
    <w:rsid w:val="00D77A6F"/>
    <w:rsid w:val="00D80727"/>
    <w:rsid w:val="00D81093"/>
    <w:rsid w:val="00D836EA"/>
    <w:rsid w:val="00D84594"/>
    <w:rsid w:val="00D8467C"/>
    <w:rsid w:val="00D84EC4"/>
    <w:rsid w:val="00D85234"/>
    <w:rsid w:val="00D856FD"/>
    <w:rsid w:val="00D870DE"/>
    <w:rsid w:val="00D8745D"/>
    <w:rsid w:val="00D87550"/>
    <w:rsid w:val="00D92890"/>
    <w:rsid w:val="00D9346B"/>
    <w:rsid w:val="00D936E8"/>
    <w:rsid w:val="00D94297"/>
    <w:rsid w:val="00D94461"/>
    <w:rsid w:val="00D94A6D"/>
    <w:rsid w:val="00D978F0"/>
    <w:rsid w:val="00D97B89"/>
    <w:rsid w:val="00DA1901"/>
    <w:rsid w:val="00DA3143"/>
    <w:rsid w:val="00DA3365"/>
    <w:rsid w:val="00DA375E"/>
    <w:rsid w:val="00DA3D97"/>
    <w:rsid w:val="00DA42A6"/>
    <w:rsid w:val="00DA4F8D"/>
    <w:rsid w:val="00DA63BF"/>
    <w:rsid w:val="00DB04BF"/>
    <w:rsid w:val="00DB09FC"/>
    <w:rsid w:val="00DB1D96"/>
    <w:rsid w:val="00DB3820"/>
    <w:rsid w:val="00DB3D59"/>
    <w:rsid w:val="00DB4DF8"/>
    <w:rsid w:val="00DB543A"/>
    <w:rsid w:val="00DB6DC3"/>
    <w:rsid w:val="00DC0029"/>
    <w:rsid w:val="00DC05D0"/>
    <w:rsid w:val="00DC0691"/>
    <w:rsid w:val="00DC082B"/>
    <w:rsid w:val="00DC190D"/>
    <w:rsid w:val="00DC1A34"/>
    <w:rsid w:val="00DC2509"/>
    <w:rsid w:val="00DC2C9B"/>
    <w:rsid w:val="00DC3488"/>
    <w:rsid w:val="00DC3526"/>
    <w:rsid w:val="00DC5B9D"/>
    <w:rsid w:val="00DC6CCF"/>
    <w:rsid w:val="00DD0A44"/>
    <w:rsid w:val="00DD1B26"/>
    <w:rsid w:val="00DD221E"/>
    <w:rsid w:val="00DD2C5E"/>
    <w:rsid w:val="00DD2F92"/>
    <w:rsid w:val="00DD30FB"/>
    <w:rsid w:val="00DD3C31"/>
    <w:rsid w:val="00DE1648"/>
    <w:rsid w:val="00DE2DFF"/>
    <w:rsid w:val="00DE3483"/>
    <w:rsid w:val="00DE3CEB"/>
    <w:rsid w:val="00DE4041"/>
    <w:rsid w:val="00DE52FF"/>
    <w:rsid w:val="00DE5405"/>
    <w:rsid w:val="00DE6BAE"/>
    <w:rsid w:val="00DE76B6"/>
    <w:rsid w:val="00DE7E2D"/>
    <w:rsid w:val="00DF10BB"/>
    <w:rsid w:val="00DF1667"/>
    <w:rsid w:val="00DF2CCA"/>
    <w:rsid w:val="00DF3E39"/>
    <w:rsid w:val="00DF4167"/>
    <w:rsid w:val="00DF4D43"/>
    <w:rsid w:val="00DF60BB"/>
    <w:rsid w:val="00E00224"/>
    <w:rsid w:val="00E01A75"/>
    <w:rsid w:val="00E01CD3"/>
    <w:rsid w:val="00E06A35"/>
    <w:rsid w:val="00E06DB7"/>
    <w:rsid w:val="00E07382"/>
    <w:rsid w:val="00E108A5"/>
    <w:rsid w:val="00E120BE"/>
    <w:rsid w:val="00E121AC"/>
    <w:rsid w:val="00E12FD2"/>
    <w:rsid w:val="00E13969"/>
    <w:rsid w:val="00E13E86"/>
    <w:rsid w:val="00E143AB"/>
    <w:rsid w:val="00E14720"/>
    <w:rsid w:val="00E1537C"/>
    <w:rsid w:val="00E1554C"/>
    <w:rsid w:val="00E16147"/>
    <w:rsid w:val="00E17216"/>
    <w:rsid w:val="00E17D49"/>
    <w:rsid w:val="00E20592"/>
    <w:rsid w:val="00E21741"/>
    <w:rsid w:val="00E219A1"/>
    <w:rsid w:val="00E2344D"/>
    <w:rsid w:val="00E2419E"/>
    <w:rsid w:val="00E27240"/>
    <w:rsid w:val="00E27A9C"/>
    <w:rsid w:val="00E27FD3"/>
    <w:rsid w:val="00E30948"/>
    <w:rsid w:val="00E31B9C"/>
    <w:rsid w:val="00E322B0"/>
    <w:rsid w:val="00E32BF7"/>
    <w:rsid w:val="00E32D30"/>
    <w:rsid w:val="00E335E4"/>
    <w:rsid w:val="00E33652"/>
    <w:rsid w:val="00E35E9D"/>
    <w:rsid w:val="00E41372"/>
    <w:rsid w:val="00E41DE4"/>
    <w:rsid w:val="00E41F69"/>
    <w:rsid w:val="00E44D53"/>
    <w:rsid w:val="00E46346"/>
    <w:rsid w:val="00E463C6"/>
    <w:rsid w:val="00E46976"/>
    <w:rsid w:val="00E5224F"/>
    <w:rsid w:val="00E53EEA"/>
    <w:rsid w:val="00E54778"/>
    <w:rsid w:val="00E5477E"/>
    <w:rsid w:val="00E5501D"/>
    <w:rsid w:val="00E55F85"/>
    <w:rsid w:val="00E566EA"/>
    <w:rsid w:val="00E56AD9"/>
    <w:rsid w:val="00E56CB3"/>
    <w:rsid w:val="00E61FA3"/>
    <w:rsid w:val="00E621D2"/>
    <w:rsid w:val="00E62ACD"/>
    <w:rsid w:val="00E631AF"/>
    <w:rsid w:val="00E65651"/>
    <w:rsid w:val="00E65CEB"/>
    <w:rsid w:val="00E66566"/>
    <w:rsid w:val="00E6694F"/>
    <w:rsid w:val="00E66A2C"/>
    <w:rsid w:val="00E70348"/>
    <w:rsid w:val="00E70A6E"/>
    <w:rsid w:val="00E72A0A"/>
    <w:rsid w:val="00E7464A"/>
    <w:rsid w:val="00E746DA"/>
    <w:rsid w:val="00E74EFC"/>
    <w:rsid w:val="00E77836"/>
    <w:rsid w:val="00E810E0"/>
    <w:rsid w:val="00E8122C"/>
    <w:rsid w:val="00E815CD"/>
    <w:rsid w:val="00E8183B"/>
    <w:rsid w:val="00E820E2"/>
    <w:rsid w:val="00E82F18"/>
    <w:rsid w:val="00E8547C"/>
    <w:rsid w:val="00E85E49"/>
    <w:rsid w:val="00E879B1"/>
    <w:rsid w:val="00E87C8C"/>
    <w:rsid w:val="00E93375"/>
    <w:rsid w:val="00E947A0"/>
    <w:rsid w:val="00E94ED4"/>
    <w:rsid w:val="00E952C9"/>
    <w:rsid w:val="00E95D9E"/>
    <w:rsid w:val="00E95DF4"/>
    <w:rsid w:val="00E9606E"/>
    <w:rsid w:val="00E974DE"/>
    <w:rsid w:val="00E9791B"/>
    <w:rsid w:val="00EA0A35"/>
    <w:rsid w:val="00EA2C11"/>
    <w:rsid w:val="00EA31B1"/>
    <w:rsid w:val="00EA33B9"/>
    <w:rsid w:val="00EA3973"/>
    <w:rsid w:val="00EA4D4B"/>
    <w:rsid w:val="00EA5215"/>
    <w:rsid w:val="00EA58F0"/>
    <w:rsid w:val="00EA7A2C"/>
    <w:rsid w:val="00EA7F81"/>
    <w:rsid w:val="00EB010D"/>
    <w:rsid w:val="00EB0904"/>
    <w:rsid w:val="00EB18DD"/>
    <w:rsid w:val="00EB376E"/>
    <w:rsid w:val="00EB3FD3"/>
    <w:rsid w:val="00EB55BD"/>
    <w:rsid w:val="00EB5C89"/>
    <w:rsid w:val="00EB7163"/>
    <w:rsid w:val="00EB7E5B"/>
    <w:rsid w:val="00EC0D4C"/>
    <w:rsid w:val="00EC15C0"/>
    <w:rsid w:val="00EC2237"/>
    <w:rsid w:val="00EC2420"/>
    <w:rsid w:val="00EC287C"/>
    <w:rsid w:val="00EC2FCE"/>
    <w:rsid w:val="00EC485D"/>
    <w:rsid w:val="00EC4B50"/>
    <w:rsid w:val="00EC5532"/>
    <w:rsid w:val="00ED1D2E"/>
    <w:rsid w:val="00ED342D"/>
    <w:rsid w:val="00ED4CA1"/>
    <w:rsid w:val="00ED62FB"/>
    <w:rsid w:val="00ED6B7A"/>
    <w:rsid w:val="00ED6C70"/>
    <w:rsid w:val="00ED7109"/>
    <w:rsid w:val="00ED76A4"/>
    <w:rsid w:val="00EE0D57"/>
    <w:rsid w:val="00EE2213"/>
    <w:rsid w:val="00EE25D5"/>
    <w:rsid w:val="00EE2A1C"/>
    <w:rsid w:val="00EE30F0"/>
    <w:rsid w:val="00EE47AA"/>
    <w:rsid w:val="00EE5B98"/>
    <w:rsid w:val="00EE6F52"/>
    <w:rsid w:val="00EE6FFE"/>
    <w:rsid w:val="00EF04BB"/>
    <w:rsid w:val="00EF09A8"/>
    <w:rsid w:val="00EF0F7B"/>
    <w:rsid w:val="00EF1B20"/>
    <w:rsid w:val="00EF203C"/>
    <w:rsid w:val="00EF289F"/>
    <w:rsid w:val="00EF485E"/>
    <w:rsid w:val="00EF5E91"/>
    <w:rsid w:val="00EF678C"/>
    <w:rsid w:val="00EF6C11"/>
    <w:rsid w:val="00F02885"/>
    <w:rsid w:val="00F0346E"/>
    <w:rsid w:val="00F03927"/>
    <w:rsid w:val="00F03EC5"/>
    <w:rsid w:val="00F047B6"/>
    <w:rsid w:val="00F048E0"/>
    <w:rsid w:val="00F05902"/>
    <w:rsid w:val="00F071EC"/>
    <w:rsid w:val="00F079BA"/>
    <w:rsid w:val="00F1191C"/>
    <w:rsid w:val="00F126E7"/>
    <w:rsid w:val="00F129A3"/>
    <w:rsid w:val="00F1307A"/>
    <w:rsid w:val="00F13C1D"/>
    <w:rsid w:val="00F14293"/>
    <w:rsid w:val="00F1462E"/>
    <w:rsid w:val="00F15CD8"/>
    <w:rsid w:val="00F161DD"/>
    <w:rsid w:val="00F16DCC"/>
    <w:rsid w:val="00F175B7"/>
    <w:rsid w:val="00F20A43"/>
    <w:rsid w:val="00F21951"/>
    <w:rsid w:val="00F22330"/>
    <w:rsid w:val="00F238E8"/>
    <w:rsid w:val="00F2412A"/>
    <w:rsid w:val="00F26701"/>
    <w:rsid w:val="00F2710D"/>
    <w:rsid w:val="00F30C4B"/>
    <w:rsid w:val="00F343D1"/>
    <w:rsid w:val="00F34B47"/>
    <w:rsid w:val="00F36B83"/>
    <w:rsid w:val="00F37A59"/>
    <w:rsid w:val="00F37F8A"/>
    <w:rsid w:val="00F41399"/>
    <w:rsid w:val="00F41C0F"/>
    <w:rsid w:val="00F424E8"/>
    <w:rsid w:val="00F42522"/>
    <w:rsid w:val="00F4372E"/>
    <w:rsid w:val="00F43CDA"/>
    <w:rsid w:val="00F45CCA"/>
    <w:rsid w:val="00F466BD"/>
    <w:rsid w:val="00F469EC"/>
    <w:rsid w:val="00F47BD4"/>
    <w:rsid w:val="00F47E1F"/>
    <w:rsid w:val="00F5091E"/>
    <w:rsid w:val="00F525FE"/>
    <w:rsid w:val="00F527E6"/>
    <w:rsid w:val="00F52BE1"/>
    <w:rsid w:val="00F53470"/>
    <w:rsid w:val="00F54774"/>
    <w:rsid w:val="00F553E2"/>
    <w:rsid w:val="00F561EC"/>
    <w:rsid w:val="00F567BE"/>
    <w:rsid w:val="00F57326"/>
    <w:rsid w:val="00F57A61"/>
    <w:rsid w:val="00F57F65"/>
    <w:rsid w:val="00F60174"/>
    <w:rsid w:val="00F605EF"/>
    <w:rsid w:val="00F622AC"/>
    <w:rsid w:val="00F64615"/>
    <w:rsid w:val="00F6694D"/>
    <w:rsid w:val="00F66A7F"/>
    <w:rsid w:val="00F6727D"/>
    <w:rsid w:val="00F67B13"/>
    <w:rsid w:val="00F70173"/>
    <w:rsid w:val="00F702A0"/>
    <w:rsid w:val="00F707D0"/>
    <w:rsid w:val="00F7111F"/>
    <w:rsid w:val="00F7191F"/>
    <w:rsid w:val="00F72910"/>
    <w:rsid w:val="00F72A04"/>
    <w:rsid w:val="00F73E8A"/>
    <w:rsid w:val="00F7676D"/>
    <w:rsid w:val="00F76FEB"/>
    <w:rsid w:val="00F77D01"/>
    <w:rsid w:val="00F803C3"/>
    <w:rsid w:val="00F80B91"/>
    <w:rsid w:val="00F811C2"/>
    <w:rsid w:val="00F81498"/>
    <w:rsid w:val="00F81DCA"/>
    <w:rsid w:val="00F81F6C"/>
    <w:rsid w:val="00F86425"/>
    <w:rsid w:val="00F87116"/>
    <w:rsid w:val="00F872F1"/>
    <w:rsid w:val="00F875B5"/>
    <w:rsid w:val="00F875C0"/>
    <w:rsid w:val="00F910C7"/>
    <w:rsid w:val="00F91898"/>
    <w:rsid w:val="00F933D0"/>
    <w:rsid w:val="00F9349F"/>
    <w:rsid w:val="00F97CF7"/>
    <w:rsid w:val="00FA1E03"/>
    <w:rsid w:val="00FA21F3"/>
    <w:rsid w:val="00FA2DBC"/>
    <w:rsid w:val="00FA31F9"/>
    <w:rsid w:val="00FA33FD"/>
    <w:rsid w:val="00FA3662"/>
    <w:rsid w:val="00FA5710"/>
    <w:rsid w:val="00FA57F7"/>
    <w:rsid w:val="00FA5DD6"/>
    <w:rsid w:val="00FA63B4"/>
    <w:rsid w:val="00FA73D9"/>
    <w:rsid w:val="00FA7CD9"/>
    <w:rsid w:val="00FA7F16"/>
    <w:rsid w:val="00FB02CA"/>
    <w:rsid w:val="00FB046F"/>
    <w:rsid w:val="00FB1F54"/>
    <w:rsid w:val="00FB21BB"/>
    <w:rsid w:val="00FB2236"/>
    <w:rsid w:val="00FB3BCA"/>
    <w:rsid w:val="00FB3F7B"/>
    <w:rsid w:val="00FB49B0"/>
    <w:rsid w:val="00FB5840"/>
    <w:rsid w:val="00FB5ABC"/>
    <w:rsid w:val="00FB643F"/>
    <w:rsid w:val="00FB6E18"/>
    <w:rsid w:val="00FB7167"/>
    <w:rsid w:val="00FC133F"/>
    <w:rsid w:val="00FC1F9C"/>
    <w:rsid w:val="00FC2B8C"/>
    <w:rsid w:val="00FC3421"/>
    <w:rsid w:val="00FC37E3"/>
    <w:rsid w:val="00FC48D8"/>
    <w:rsid w:val="00FC5206"/>
    <w:rsid w:val="00FC6617"/>
    <w:rsid w:val="00FC6987"/>
    <w:rsid w:val="00FC6B6B"/>
    <w:rsid w:val="00FC7780"/>
    <w:rsid w:val="00FC77B6"/>
    <w:rsid w:val="00FD0ABE"/>
    <w:rsid w:val="00FD0B56"/>
    <w:rsid w:val="00FD0E96"/>
    <w:rsid w:val="00FD0FDA"/>
    <w:rsid w:val="00FD1B7B"/>
    <w:rsid w:val="00FD2C81"/>
    <w:rsid w:val="00FD3331"/>
    <w:rsid w:val="00FD334E"/>
    <w:rsid w:val="00FD3FA6"/>
    <w:rsid w:val="00FD5B74"/>
    <w:rsid w:val="00FD6555"/>
    <w:rsid w:val="00FD74A5"/>
    <w:rsid w:val="00FE0019"/>
    <w:rsid w:val="00FE01E4"/>
    <w:rsid w:val="00FE0914"/>
    <w:rsid w:val="00FE0D14"/>
    <w:rsid w:val="00FE2291"/>
    <w:rsid w:val="00FE2A21"/>
    <w:rsid w:val="00FE2CBD"/>
    <w:rsid w:val="00FE33BD"/>
    <w:rsid w:val="00FE3C87"/>
    <w:rsid w:val="00FE417F"/>
    <w:rsid w:val="00FE4272"/>
    <w:rsid w:val="00FE4ED7"/>
    <w:rsid w:val="00FE5D7F"/>
    <w:rsid w:val="00FE5F1D"/>
    <w:rsid w:val="00FE7742"/>
    <w:rsid w:val="00FF2745"/>
    <w:rsid w:val="00FF3872"/>
    <w:rsid w:val="00FF62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9CBC5A"/>
  <w15:chartTrackingRefBased/>
  <w15:docId w15:val="{D0527375-AA07-499B-97FE-76B50FCDD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6F31"/>
    <w:rPr>
      <w:rFonts w:ascii="Times New Roman" w:hAnsi="Times New Roman"/>
      <w:sz w:val="28"/>
      <w:lang w:val="uk-UA"/>
    </w:rPr>
  </w:style>
  <w:style w:type="paragraph" w:styleId="Heading1">
    <w:name w:val="heading 1"/>
    <w:basedOn w:val="Normal"/>
    <w:next w:val="Normal"/>
    <w:link w:val="Heading1Char"/>
    <w:autoRedefine/>
    <w:uiPriority w:val="9"/>
    <w:qFormat/>
    <w:rsid w:val="008F27F6"/>
    <w:pPr>
      <w:keepNext/>
      <w:keepLines/>
      <w:ind w:firstLine="0"/>
      <w:jc w:val="center"/>
      <w:outlineLvl w:val="0"/>
    </w:pPr>
    <w:rPr>
      <w:rFonts w:eastAsiaTheme="majorEastAsia" w:cstheme="majorBidi"/>
      <w:b/>
      <w:szCs w:val="32"/>
    </w:rPr>
  </w:style>
  <w:style w:type="paragraph" w:styleId="Heading2">
    <w:name w:val="heading 2"/>
    <w:basedOn w:val="Normal"/>
    <w:next w:val="Normal"/>
    <w:link w:val="Heading2Char"/>
    <w:autoRedefine/>
    <w:uiPriority w:val="9"/>
    <w:unhideWhenUsed/>
    <w:qFormat/>
    <w:rsid w:val="00552181"/>
    <w:pPr>
      <w:keepNext/>
      <w:keepLines/>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2F63EC"/>
    <w:pPr>
      <w:keepNext/>
      <w:keepLines/>
      <w:outlineLvl w:val="2"/>
    </w:pPr>
    <w:rPr>
      <w:rFonts w:eastAsiaTheme="majorEastAsia" w:cstheme="majorBidi"/>
      <w:b/>
      <w:szCs w:val="24"/>
      <w:lang w:val="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F27F6"/>
    <w:rPr>
      <w:rFonts w:ascii="Times New Roman" w:eastAsiaTheme="majorEastAsia" w:hAnsi="Times New Roman" w:cstheme="majorBidi"/>
      <w:b/>
      <w:sz w:val="28"/>
      <w:szCs w:val="32"/>
      <w:lang w:val="uk-UA"/>
    </w:rPr>
  </w:style>
  <w:style w:type="character" w:customStyle="1" w:styleId="Heading2Char">
    <w:name w:val="Heading 2 Char"/>
    <w:basedOn w:val="DefaultParagraphFont"/>
    <w:link w:val="Heading2"/>
    <w:uiPriority w:val="9"/>
    <w:rsid w:val="00552181"/>
    <w:rPr>
      <w:rFonts w:ascii="Times New Roman" w:eastAsiaTheme="majorEastAsia" w:hAnsi="Times New Roman" w:cstheme="majorBidi"/>
      <w:b/>
      <w:sz w:val="28"/>
      <w:szCs w:val="26"/>
      <w:lang w:val="uk-UA"/>
    </w:rPr>
  </w:style>
  <w:style w:type="character" w:customStyle="1" w:styleId="Heading3Char">
    <w:name w:val="Heading 3 Char"/>
    <w:basedOn w:val="DefaultParagraphFont"/>
    <w:link w:val="Heading3"/>
    <w:uiPriority w:val="9"/>
    <w:rsid w:val="002F63EC"/>
    <w:rPr>
      <w:rFonts w:ascii="Times New Roman" w:eastAsiaTheme="majorEastAsia" w:hAnsi="Times New Roman" w:cstheme="majorBidi"/>
      <w:b/>
      <w:sz w:val="28"/>
      <w:szCs w:val="24"/>
      <w:lang w:val="ru-RU"/>
    </w:rPr>
  </w:style>
  <w:style w:type="paragraph" w:styleId="FootnoteText">
    <w:name w:val="footnote text"/>
    <w:basedOn w:val="Normal"/>
    <w:link w:val="FootnoteTextChar"/>
    <w:uiPriority w:val="99"/>
    <w:semiHidden/>
    <w:rsid w:val="00FB3BCA"/>
    <w:pPr>
      <w:spacing w:line="264" w:lineRule="auto"/>
      <w:ind w:firstLine="357"/>
    </w:pPr>
    <w:rPr>
      <w:rFonts w:eastAsia="Times New Roman" w:cs="Times New Roman"/>
      <w:sz w:val="20"/>
      <w:szCs w:val="20"/>
      <w:lang w:eastAsia="ru-RU"/>
    </w:rPr>
  </w:style>
  <w:style w:type="character" w:customStyle="1" w:styleId="FootnoteTextChar">
    <w:name w:val="Footnote Text Char"/>
    <w:basedOn w:val="DefaultParagraphFont"/>
    <w:link w:val="FootnoteText"/>
    <w:uiPriority w:val="99"/>
    <w:semiHidden/>
    <w:rsid w:val="00FB3BCA"/>
    <w:rPr>
      <w:rFonts w:ascii="Times New Roman" w:eastAsia="Times New Roman" w:hAnsi="Times New Roman" w:cs="Times New Roman"/>
      <w:sz w:val="20"/>
      <w:szCs w:val="20"/>
      <w:lang w:val="uk-UA" w:eastAsia="ru-RU"/>
    </w:rPr>
  </w:style>
  <w:style w:type="character" w:styleId="FootnoteReference">
    <w:name w:val="footnote reference"/>
    <w:uiPriority w:val="99"/>
    <w:semiHidden/>
    <w:rsid w:val="00FB3BCA"/>
    <w:rPr>
      <w:vertAlign w:val="superscript"/>
    </w:rPr>
  </w:style>
  <w:style w:type="paragraph" w:styleId="Header">
    <w:name w:val="header"/>
    <w:basedOn w:val="Normal"/>
    <w:link w:val="HeaderChar"/>
    <w:uiPriority w:val="99"/>
    <w:unhideWhenUsed/>
    <w:rsid w:val="0007310D"/>
    <w:pPr>
      <w:tabs>
        <w:tab w:val="center" w:pos="4844"/>
        <w:tab w:val="right" w:pos="9689"/>
      </w:tabs>
      <w:spacing w:line="240" w:lineRule="auto"/>
    </w:pPr>
  </w:style>
  <w:style w:type="character" w:customStyle="1" w:styleId="HeaderChar">
    <w:name w:val="Header Char"/>
    <w:basedOn w:val="DefaultParagraphFont"/>
    <w:link w:val="Header"/>
    <w:uiPriority w:val="99"/>
    <w:rsid w:val="0007310D"/>
    <w:rPr>
      <w:rFonts w:ascii="Times New Roman" w:hAnsi="Times New Roman"/>
      <w:sz w:val="28"/>
    </w:rPr>
  </w:style>
  <w:style w:type="paragraph" w:styleId="Footer">
    <w:name w:val="footer"/>
    <w:basedOn w:val="Normal"/>
    <w:link w:val="FooterChar"/>
    <w:uiPriority w:val="99"/>
    <w:unhideWhenUsed/>
    <w:rsid w:val="0007310D"/>
    <w:pPr>
      <w:tabs>
        <w:tab w:val="center" w:pos="4844"/>
        <w:tab w:val="right" w:pos="9689"/>
      </w:tabs>
      <w:spacing w:line="240" w:lineRule="auto"/>
    </w:pPr>
  </w:style>
  <w:style w:type="character" w:customStyle="1" w:styleId="FooterChar">
    <w:name w:val="Footer Char"/>
    <w:basedOn w:val="DefaultParagraphFont"/>
    <w:link w:val="Footer"/>
    <w:uiPriority w:val="99"/>
    <w:rsid w:val="0007310D"/>
    <w:rPr>
      <w:rFonts w:ascii="Times New Roman" w:hAnsi="Times New Roman"/>
      <w:sz w:val="28"/>
    </w:rPr>
  </w:style>
  <w:style w:type="paragraph" w:styleId="TOCHeading">
    <w:name w:val="TOC Heading"/>
    <w:basedOn w:val="Heading1"/>
    <w:next w:val="Normal"/>
    <w:uiPriority w:val="39"/>
    <w:unhideWhenUsed/>
    <w:qFormat/>
    <w:rsid w:val="00E35E9D"/>
    <w:pPr>
      <w:spacing w:before="240" w:line="259" w:lineRule="auto"/>
      <w:jc w:val="left"/>
      <w:outlineLvl w:val="9"/>
    </w:pPr>
    <w:rPr>
      <w:rFonts w:asciiTheme="majorHAnsi" w:hAnsiTheme="majorHAnsi"/>
      <w:b w:val="0"/>
      <w:color w:val="2F5496" w:themeColor="accent1" w:themeShade="BF"/>
      <w:sz w:val="32"/>
    </w:rPr>
  </w:style>
  <w:style w:type="paragraph" w:styleId="TOC1">
    <w:name w:val="toc 1"/>
    <w:basedOn w:val="Normal"/>
    <w:next w:val="Normal"/>
    <w:autoRedefine/>
    <w:uiPriority w:val="39"/>
    <w:unhideWhenUsed/>
    <w:rsid w:val="0065583C"/>
    <w:pPr>
      <w:spacing w:before="120" w:after="120"/>
      <w:jc w:val="left"/>
    </w:pPr>
    <w:rPr>
      <w:rFonts w:cstheme="minorHAnsi"/>
      <w:b/>
      <w:bCs/>
      <w:caps/>
      <w:szCs w:val="20"/>
    </w:rPr>
  </w:style>
  <w:style w:type="character" w:styleId="Hyperlink">
    <w:name w:val="Hyperlink"/>
    <w:basedOn w:val="DefaultParagraphFont"/>
    <w:uiPriority w:val="99"/>
    <w:unhideWhenUsed/>
    <w:rsid w:val="00E35E9D"/>
    <w:rPr>
      <w:color w:val="0563C1" w:themeColor="hyperlink"/>
      <w:u w:val="single"/>
    </w:rPr>
  </w:style>
  <w:style w:type="paragraph" w:styleId="TOC2">
    <w:name w:val="toc 2"/>
    <w:basedOn w:val="Normal"/>
    <w:next w:val="Normal"/>
    <w:autoRedefine/>
    <w:uiPriority w:val="39"/>
    <w:unhideWhenUsed/>
    <w:rsid w:val="0065583C"/>
    <w:pPr>
      <w:ind w:left="280"/>
      <w:jc w:val="left"/>
    </w:pPr>
    <w:rPr>
      <w:rFonts w:cstheme="minorHAnsi"/>
      <w:smallCaps/>
      <w:szCs w:val="20"/>
    </w:rPr>
  </w:style>
  <w:style w:type="paragraph" w:styleId="TOC3">
    <w:name w:val="toc 3"/>
    <w:basedOn w:val="Normal"/>
    <w:next w:val="Normal"/>
    <w:autoRedefine/>
    <w:uiPriority w:val="39"/>
    <w:unhideWhenUsed/>
    <w:rsid w:val="0065583C"/>
    <w:pPr>
      <w:ind w:left="560"/>
      <w:jc w:val="left"/>
    </w:pPr>
    <w:rPr>
      <w:rFonts w:cstheme="minorHAnsi"/>
      <w:i/>
      <w:iCs/>
      <w:szCs w:val="20"/>
    </w:rPr>
  </w:style>
  <w:style w:type="paragraph" w:styleId="TOC4">
    <w:name w:val="toc 4"/>
    <w:basedOn w:val="Normal"/>
    <w:next w:val="Normal"/>
    <w:autoRedefine/>
    <w:uiPriority w:val="39"/>
    <w:unhideWhenUsed/>
    <w:rsid w:val="00E35E9D"/>
    <w:pPr>
      <w:ind w:left="840"/>
      <w:jc w:val="left"/>
    </w:pPr>
    <w:rPr>
      <w:rFonts w:asciiTheme="minorHAnsi" w:hAnsiTheme="minorHAnsi" w:cstheme="minorHAnsi"/>
      <w:sz w:val="18"/>
      <w:szCs w:val="18"/>
    </w:rPr>
  </w:style>
  <w:style w:type="paragraph" w:styleId="TOC5">
    <w:name w:val="toc 5"/>
    <w:basedOn w:val="Normal"/>
    <w:next w:val="Normal"/>
    <w:autoRedefine/>
    <w:uiPriority w:val="39"/>
    <w:unhideWhenUsed/>
    <w:rsid w:val="00E35E9D"/>
    <w:pPr>
      <w:ind w:left="1120"/>
      <w:jc w:val="left"/>
    </w:pPr>
    <w:rPr>
      <w:rFonts w:asciiTheme="minorHAnsi" w:hAnsiTheme="minorHAnsi" w:cstheme="minorHAnsi"/>
      <w:sz w:val="18"/>
      <w:szCs w:val="18"/>
    </w:rPr>
  </w:style>
  <w:style w:type="paragraph" w:styleId="TOC6">
    <w:name w:val="toc 6"/>
    <w:basedOn w:val="Normal"/>
    <w:next w:val="Normal"/>
    <w:autoRedefine/>
    <w:uiPriority w:val="39"/>
    <w:unhideWhenUsed/>
    <w:rsid w:val="00E35E9D"/>
    <w:pPr>
      <w:ind w:left="1400"/>
      <w:jc w:val="left"/>
    </w:pPr>
    <w:rPr>
      <w:rFonts w:asciiTheme="minorHAnsi" w:hAnsiTheme="minorHAnsi" w:cstheme="minorHAnsi"/>
      <w:sz w:val="18"/>
      <w:szCs w:val="18"/>
    </w:rPr>
  </w:style>
  <w:style w:type="paragraph" w:styleId="TOC7">
    <w:name w:val="toc 7"/>
    <w:basedOn w:val="Normal"/>
    <w:next w:val="Normal"/>
    <w:autoRedefine/>
    <w:uiPriority w:val="39"/>
    <w:unhideWhenUsed/>
    <w:rsid w:val="00E35E9D"/>
    <w:pPr>
      <w:ind w:left="1680"/>
      <w:jc w:val="left"/>
    </w:pPr>
    <w:rPr>
      <w:rFonts w:asciiTheme="minorHAnsi" w:hAnsiTheme="minorHAnsi" w:cstheme="minorHAnsi"/>
      <w:sz w:val="18"/>
      <w:szCs w:val="18"/>
    </w:rPr>
  </w:style>
  <w:style w:type="paragraph" w:styleId="TOC8">
    <w:name w:val="toc 8"/>
    <w:basedOn w:val="Normal"/>
    <w:next w:val="Normal"/>
    <w:autoRedefine/>
    <w:uiPriority w:val="39"/>
    <w:unhideWhenUsed/>
    <w:rsid w:val="00E35E9D"/>
    <w:pPr>
      <w:ind w:left="1960"/>
      <w:jc w:val="left"/>
    </w:pPr>
    <w:rPr>
      <w:rFonts w:asciiTheme="minorHAnsi" w:hAnsiTheme="minorHAnsi" w:cstheme="minorHAnsi"/>
      <w:sz w:val="18"/>
      <w:szCs w:val="18"/>
    </w:rPr>
  </w:style>
  <w:style w:type="paragraph" w:styleId="TOC9">
    <w:name w:val="toc 9"/>
    <w:basedOn w:val="Normal"/>
    <w:next w:val="Normal"/>
    <w:autoRedefine/>
    <w:uiPriority w:val="39"/>
    <w:unhideWhenUsed/>
    <w:rsid w:val="00E35E9D"/>
    <w:pPr>
      <w:ind w:left="2240"/>
      <w:jc w:val="left"/>
    </w:pPr>
    <w:rPr>
      <w:rFonts w:asciiTheme="minorHAnsi" w:hAnsiTheme="minorHAnsi" w:cstheme="minorHAnsi"/>
      <w:sz w:val="18"/>
      <w:szCs w:val="18"/>
    </w:rPr>
  </w:style>
  <w:style w:type="character" w:styleId="PlaceholderText">
    <w:name w:val="Placeholder Text"/>
    <w:basedOn w:val="DefaultParagraphFont"/>
    <w:uiPriority w:val="99"/>
    <w:semiHidden/>
    <w:rsid w:val="00065C98"/>
    <w:rPr>
      <w:color w:val="808080"/>
    </w:rPr>
  </w:style>
  <w:style w:type="table" w:styleId="TableGrid">
    <w:name w:val="Table Grid"/>
    <w:basedOn w:val="TableNormal"/>
    <w:uiPriority w:val="39"/>
    <w:rsid w:val="0049030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Маркер 1"/>
    <w:basedOn w:val="BodyTextIndent2"/>
    <w:qFormat/>
    <w:rsid w:val="00437751"/>
    <w:pPr>
      <w:numPr>
        <w:numId w:val="11"/>
      </w:numPr>
      <w:tabs>
        <w:tab w:val="clear" w:pos="360"/>
        <w:tab w:val="num" w:pos="643"/>
      </w:tabs>
      <w:spacing w:after="0" w:line="264" w:lineRule="auto"/>
      <w:ind w:left="643"/>
    </w:pPr>
    <w:rPr>
      <w:rFonts w:eastAsia="Times New Roman" w:cs="Times New Roman"/>
      <w:sz w:val="26"/>
      <w:szCs w:val="26"/>
      <w:lang w:eastAsia="ru-RU"/>
    </w:rPr>
  </w:style>
  <w:style w:type="paragraph" w:styleId="BodyTextIndent2">
    <w:name w:val="Body Text Indent 2"/>
    <w:basedOn w:val="Normal"/>
    <w:link w:val="BodyTextIndent2Char"/>
    <w:uiPriority w:val="99"/>
    <w:semiHidden/>
    <w:unhideWhenUsed/>
    <w:rsid w:val="00437751"/>
    <w:pPr>
      <w:spacing w:after="120" w:line="480" w:lineRule="auto"/>
      <w:ind w:left="283"/>
    </w:pPr>
  </w:style>
  <w:style w:type="character" w:customStyle="1" w:styleId="BodyTextIndent2Char">
    <w:name w:val="Body Text Indent 2 Char"/>
    <w:basedOn w:val="DefaultParagraphFont"/>
    <w:link w:val="BodyTextIndent2"/>
    <w:uiPriority w:val="99"/>
    <w:semiHidden/>
    <w:rsid w:val="00437751"/>
    <w:rPr>
      <w:rFonts w:ascii="Times New Roman" w:hAnsi="Times New Roman"/>
      <w:sz w:val="28"/>
    </w:rPr>
  </w:style>
  <w:style w:type="paragraph" w:styleId="ListParagraph">
    <w:name w:val="List Paragraph"/>
    <w:basedOn w:val="Normal"/>
    <w:uiPriority w:val="34"/>
    <w:qFormat/>
    <w:rsid w:val="00437751"/>
    <w:pPr>
      <w:spacing w:line="240" w:lineRule="auto"/>
      <w:ind w:left="720" w:firstLine="0"/>
      <w:contextualSpacing/>
      <w:jc w:val="left"/>
    </w:pPr>
    <w:rPr>
      <w:rFonts w:eastAsia="Times New Roman" w:cs="Times New Roman"/>
      <w:sz w:val="24"/>
      <w:szCs w:val="24"/>
      <w:lang w:val="ru" w:eastAsia="en-GB"/>
    </w:rPr>
  </w:style>
  <w:style w:type="character" w:styleId="FollowedHyperlink">
    <w:name w:val="FollowedHyperlink"/>
    <w:basedOn w:val="DefaultParagraphFont"/>
    <w:uiPriority w:val="99"/>
    <w:semiHidden/>
    <w:unhideWhenUsed/>
    <w:rsid w:val="00437751"/>
    <w:rPr>
      <w:color w:val="954F72" w:themeColor="followedHyperlink"/>
      <w:u w:val="single"/>
    </w:rPr>
  </w:style>
  <w:style w:type="paragraph" w:styleId="BodyTextIndent">
    <w:name w:val="Body Text Indent"/>
    <w:basedOn w:val="Normal"/>
    <w:link w:val="BodyTextIndentChar"/>
    <w:uiPriority w:val="99"/>
    <w:unhideWhenUsed/>
    <w:rsid w:val="00225A83"/>
    <w:pPr>
      <w:spacing w:after="120"/>
      <w:ind w:left="283"/>
    </w:pPr>
  </w:style>
  <w:style w:type="character" w:customStyle="1" w:styleId="BodyTextIndentChar">
    <w:name w:val="Body Text Indent Char"/>
    <w:basedOn w:val="DefaultParagraphFont"/>
    <w:link w:val="BodyTextIndent"/>
    <w:uiPriority w:val="99"/>
    <w:rsid w:val="00225A83"/>
    <w:rPr>
      <w:rFonts w:ascii="Times New Roman" w:hAnsi="Times New Roman"/>
      <w:sz w:val="28"/>
    </w:rPr>
  </w:style>
  <w:style w:type="character" w:styleId="UnresolvedMention">
    <w:name w:val="Unresolved Mention"/>
    <w:basedOn w:val="DefaultParagraphFont"/>
    <w:uiPriority w:val="99"/>
    <w:semiHidden/>
    <w:unhideWhenUsed/>
    <w:rsid w:val="0075019D"/>
    <w:rPr>
      <w:color w:val="605E5C"/>
      <w:shd w:val="clear" w:color="auto" w:fill="E1DFDD"/>
    </w:rPr>
  </w:style>
  <w:style w:type="paragraph" w:customStyle="1" w:styleId="2">
    <w:name w:val="Маркер 2а"/>
    <w:basedOn w:val="Normal"/>
    <w:qFormat/>
    <w:rsid w:val="00CF36D1"/>
    <w:pPr>
      <w:numPr>
        <w:numId w:val="24"/>
      </w:numPr>
      <w:tabs>
        <w:tab w:val="left" w:pos="981"/>
      </w:tabs>
      <w:spacing w:line="264" w:lineRule="auto"/>
      <w:ind w:left="975" w:hanging="266"/>
    </w:pPr>
    <w:rPr>
      <w:rFonts w:eastAsia="Times New Roman" w:cs="Times New Roman"/>
      <w:sz w:val="26"/>
      <w:szCs w:val="26"/>
      <w:lang w:eastAsia="uk-UA"/>
    </w:rPr>
  </w:style>
  <w:style w:type="paragraph" w:styleId="Caption">
    <w:name w:val="caption"/>
    <w:basedOn w:val="Normal"/>
    <w:next w:val="Normal"/>
    <w:uiPriority w:val="35"/>
    <w:unhideWhenUsed/>
    <w:qFormat/>
    <w:rsid w:val="001D4D3B"/>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624662">
      <w:bodyDiv w:val="1"/>
      <w:marLeft w:val="0"/>
      <w:marRight w:val="0"/>
      <w:marTop w:val="0"/>
      <w:marBottom w:val="0"/>
      <w:divBdr>
        <w:top w:val="none" w:sz="0" w:space="0" w:color="auto"/>
        <w:left w:val="none" w:sz="0" w:space="0" w:color="auto"/>
        <w:bottom w:val="none" w:sz="0" w:space="0" w:color="auto"/>
        <w:right w:val="none" w:sz="0" w:space="0" w:color="auto"/>
      </w:divBdr>
      <w:divsChild>
        <w:div w:id="3702773">
          <w:marLeft w:val="0"/>
          <w:marRight w:val="0"/>
          <w:marTop w:val="0"/>
          <w:marBottom w:val="0"/>
          <w:divBdr>
            <w:top w:val="none" w:sz="0" w:space="0" w:color="auto"/>
            <w:left w:val="none" w:sz="0" w:space="0" w:color="auto"/>
            <w:bottom w:val="none" w:sz="0" w:space="0" w:color="auto"/>
            <w:right w:val="none" w:sz="0" w:space="0" w:color="auto"/>
          </w:divBdr>
        </w:div>
        <w:div w:id="137383853">
          <w:marLeft w:val="0"/>
          <w:marRight w:val="0"/>
          <w:marTop w:val="0"/>
          <w:marBottom w:val="0"/>
          <w:divBdr>
            <w:top w:val="none" w:sz="0" w:space="0" w:color="auto"/>
            <w:left w:val="none" w:sz="0" w:space="0" w:color="auto"/>
            <w:bottom w:val="none" w:sz="0" w:space="0" w:color="auto"/>
            <w:right w:val="none" w:sz="0" w:space="0" w:color="auto"/>
          </w:divBdr>
        </w:div>
        <w:div w:id="760219158">
          <w:marLeft w:val="0"/>
          <w:marRight w:val="0"/>
          <w:marTop w:val="0"/>
          <w:marBottom w:val="0"/>
          <w:divBdr>
            <w:top w:val="none" w:sz="0" w:space="0" w:color="auto"/>
            <w:left w:val="none" w:sz="0" w:space="0" w:color="auto"/>
            <w:bottom w:val="none" w:sz="0" w:space="0" w:color="auto"/>
            <w:right w:val="none" w:sz="0" w:space="0" w:color="auto"/>
          </w:divBdr>
        </w:div>
        <w:div w:id="67311031">
          <w:marLeft w:val="0"/>
          <w:marRight w:val="0"/>
          <w:marTop w:val="0"/>
          <w:marBottom w:val="0"/>
          <w:divBdr>
            <w:top w:val="none" w:sz="0" w:space="0" w:color="auto"/>
            <w:left w:val="none" w:sz="0" w:space="0" w:color="auto"/>
            <w:bottom w:val="none" w:sz="0" w:space="0" w:color="auto"/>
            <w:right w:val="none" w:sz="0" w:space="0" w:color="auto"/>
          </w:divBdr>
        </w:div>
        <w:div w:id="484860425">
          <w:marLeft w:val="0"/>
          <w:marRight w:val="0"/>
          <w:marTop w:val="0"/>
          <w:marBottom w:val="0"/>
          <w:divBdr>
            <w:top w:val="none" w:sz="0" w:space="0" w:color="auto"/>
            <w:left w:val="none" w:sz="0" w:space="0" w:color="auto"/>
            <w:bottom w:val="none" w:sz="0" w:space="0" w:color="auto"/>
            <w:right w:val="none" w:sz="0" w:space="0" w:color="auto"/>
          </w:divBdr>
        </w:div>
        <w:div w:id="502743041">
          <w:marLeft w:val="0"/>
          <w:marRight w:val="0"/>
          <w:marTop w:val="0"/>
          <w:marBottom w:val="0"/>
          <w:divBdr>
            <w:top w:val="none" w:sz="0" w:space="0" w:color="auto"/>
            <w:left w:val="none" w:sz="0" w:space="0" w:color="auto"/>
            <w:bottom w:val="none" w:sz="0" w:space="0" w:color="auto"/>
            <w:right w:val="none" w:sz="0" w:space="0" w:color="auto"/>
          </w:divBdr>
        </w:div>
        <w:div w:id="47388242">
          <w:marLeft w:val="0"/>
          <w:marRight w:val="0"/>
          <w:marTop w:val="0"/>
          <w:marBottom w:val="0"/>
          <w:divBdr>
            <w:top w:val="none" w:sz="0" w:space="0" w:color="auto"/>
            <w:left w:val="none" w:sz="0" w:space="0" w:color="auto"/>
            <w:bottom w:val="none" w:sz="0" w:space="0" w:color="auto"/>
            <w:right w:val="none" w:sz="0" w:space="0" w:color="auto"/>
          </w:divBdr>
        </w:div>
        <w:div w:id="1559167586">
          <w:marLeft w:val="0"/>
          <w:marRight w:val="0"/>
          <w:marTop w:val="0"/>
          <w:marBottom w:val="0"/>
          <w:divBdr>
            <w:top w:val="none" w:sz="0" w:space="0" w:color="auto"/>
            <w:left w:val="none" w:sz="0" w:space="0" w:color="auto"/>
            <w:bottom w:val="none" w:sz="0" w:space="0" w:color="auto"/>
            <w:right w:val="none" w:sz="0" w:space="0" w:color="auto"/>
          </w:divBdr>
        </w:div>
        <w:div w:id="1659306488">
          <w:marLeft w:val="0"/>
          <w:marRight w:val="0"/>
          <w:marTop w:val="0"/>
          <w:marBottom w:val="0"/>
          <w:divBdr>
            <w:top w:val="none" w:sz="0" w:space="0" w:color="auto"/>
            <w:left w:val="none" w:sz="0" w:space="0" w:color="auto"/>
            <w:bottom w:val="none" w:sz="0" w:space="0" w:color="auto"/>
            <w:right w:val="none" w:sz="0" w:space="0" w:color="auto"/>
          </w:divBdr>
        </w:div>
        <w:div w:id="314066220">
          <w:marLeft w:val="0"/>
          <w:marRight w:val="0"/>
          <w:marTop w:val="0"/>
          <w:marBottom w:val="0"/>
          <w:divBdr>
            <w:top w:val="none" w:sz="0" w:space="0" w:color="auto"/>
            <w:left w:val="none" w:sz="0" w:space="0" w:color="auto"/>
            <w:bottom w:val="none" w:sz="0" w:space="0" w:color="auto"/>
            <w:right w:val="none" w:sz="0" w:space="0" w:color="auto"/>
          </w:divBdr>
        </w:div>
        <w:div w:id="1042292466">
          <w:marLeft w:val="0"/>
          <w:marRight w:val="0"/>
          <w:marTop w:val="0"/>
          <w:marBottom w:val="0"/>
          <w:divBdr>
            <w:top w:val="none" w:sz="0" w:space="0" w:color="auto"/>
            <w:left w:val="none" w:sz="0" w:space="0" w:color="auto"/>
            <w:bottom w:val="none" w:sz="0" w:space="0" w:color="auto"/>
            <w:right w:val="none" w:sz="0" w:space="0" w:color="auto"/>
          </w:divBdr>
        </w:div>
        <w:div w:id="1177689647">
          <w:marLeft w:val="0"/>
          <w:marRight w:val="0"/>
          <w:marTop w:val="0"/>
          <w:marBottom w:val="0"/>
          <w:divBdr>
            <w:top w:val="none" w:sz="0" w:space="0" w:color="auto"/>
            <w:left w:val="none" w:sz="0" w:space="0" w:color="auto"/>
            <w:bottom w:val="none" w:sz="0" w:space="0" w:color="auto"/>
            <w:right w:val="none" w:sz="0" w:space="0" w:color="auto"/>
          </w:divBdr>
        </w:div>
        <w:div w:id="133257627">
          <w:marLeft w:val="0"/>
          <w:marRight w:val="0"/>
          <w:marTop w:val="0"/>
          <w:marBottom w:val="0"/>
          <w:divBdr>
            <w:top w:val="none" w:sz="0" w:space="0" w:color="auto"/>
            <w:left w:val="none" w:sz="0" w:space="0" w:color="auto"/>
            <w:bottom w:val="none" w:sz="0" w:space="0" w:color="auto"/>
            <w:right w:val="none" w:sz="0" w:space="0" w:color="auto"/>
          </w:divBdr>
        </w:div>
        <w:div w:id="655259223">
          <w:marLeft w:val="0"/>
          <w:marRight w:val="0"/>
          <w:marTop w:val="0"/>
          <w:marBottom w:val="0"/>
          <w:divBdr>
            <w:top w:val="none" w:sz="0" w:space="0" w:color="auto"/>
            <w:left w:val="none" w:sz="0" w:space="0" w:color="auto"/>
            <w:bottom w:val="none" w:sz="0" w:space="0" w:color="auto"/>
            <w:right w:val="none" w:sz="0" w:space="0" w:color="auto"/>
          </w:divBdr>
        </w:div>
        <w:div w:id="212472420">
          <w:marLeft w:val="0"/>
          <w:marRight w:val="0"/>
          <w:marTop w:val="0"/>
          <w:marBottom w:val="0"/>
          <w:divBdr>
            <w:top w:val="none" w:sz="0" w:space="0" w:color="auto"/>
            <w:left w:val="none" w:sz="0" w:space="0" w:color="auto"/>
            <w:bottom w:val="none" w:sz="0" w:space="0" w:color="auto"/>
            <w:right w:val="none" w:sz="0" w:space="0" w:color="auto"/>
          </w:divBdr>
        </w:div>
        <w:div w:id="143199902">
          <w:marLeft w:val="0"/>
          <w:marRight w:val="0"/>
          <w:marTop w:val="0"/>
          <w:marBottom w:val="0"/>
          <w:divBdr>
            <w:top w:val="none" w:sz="0" w:space="0" w:color="auto"/>
            <w:left w:val="none" w:sz="0" w:space="0" w:color="auto"/>
            <w:bottom w:val="none" w:sz="0" w:space="0" w:color="auto"/>
            <w:right w:val="none" w:sz="0" w:space="0" w:color="auto"/>
          </w:divBdr>
        </w:div>
        <w:div w:id="1035811300">
          <w:marLeft w:val="0"/>
          <w:marRight w:val="0"/>
          <w:marTop w:val="0"/>
          <w:marBottom w:val="0"/>
          <w:divBdr>
            <w:top w:val="none" w:sz="0" w:space="0" w:color="auto"/>
            <w:left w:val="none" w:sz="0" w:space="0" w:color="auto"/>
            <w:bottom w:val="none" w:sz="0" w:space="0" w:color="auto"/>
            <w:right w:val="none" w:sz="0" w:space="0" w:color="auto"/>
          </w:divBdr>
        </w:div>
        <w:div w:id="1829783236">
          <w:marLeft w:val="0"/>
          <w:marRight w:val="0"/>
          <w:marTop w:val="0"/>
          <w:marBottom w:val="0"/>
          <w:divBdr>
            <w:top w:val="none" w:sz="0" w:space="0" w:color="auto"/>
            <w:left w:val="none" w:sz="0" w:space="0" w:color="auto"/>
            <w:bottom w:val="none" w:sz="0" w:space="0" w:color="auto"/>
            <w:right w:val="none" w:sz="0" w:space="0" w:color="auto"/>
          </w:divBdr>
        </w:div>
        <w:div w:id="1950508651">
          <w:marLeft w:val="0"/>
          <w:marRight w:val="0"/>
          <w:marTop w:val="0"/>
          <w:marBottom w:val="0"/>
          <w:divBdr>
            <w:top w:val="none" w:sz="0" w:space="0" w:color="auto"/>
            <w:left w:val="none" w:sz="0" w:space="0" w:color="auto"/>
            <w:bottom w:val="none" w:sz="0" w:space="0" w:color="auto"/>
            <w:right w:val="none" w:sz="0" w:space="0" w:color="auto"/>
          </w:divBdr>
        </w:div>
        <w:div w:id="900169100">
          <w:marLeft w:val="0"/>
          <w:marRight w:val="0"/>
          <w:marTop w:val="0"/>
          <w:marBottom w:val="0"/>
          <w:divBdr>
            <w:top w:val="none" w:sz="0" w:space="0" w:color="auto"/>
            <w:left w:val="none" w:sz="0" w:space="0" w:color="auto"/>
            <w:bottom w:val="none" w:sz="0" w:space="0" w:color="auto"/>
            <w:right w:val="none" w:sz="0" w:space="0" w:color="auto"/>
          </w:divBdr>
        </w:div>
        <w:div w:id="33359596">
          <w:marLeft w:val="0"/>
          <w:marRight w:val="0"/>
          <w:marTop w:val="0"/>
          <w:marBottom w:val="0"/>
          <w:divBdr>
            <w:top w:val="none" w:sz="0" w:space="0" w:color="auto"/>
            <w:left w:val="none" w:sz="0" w:space="0" w:color="auto"/>
            <w:bottom w:val="none" w:sz="0" w:space="0" w:color="auto"/>
            <w:right w:val="none" w:sz="0" w:space="0" w:color="auto"/>
          </w:divBdr>
        </w:div>
        <w:div w:id="403534386">
          <w:marLeft w:val="0"/>
          <w:marRight w:val="0"/>
          <w:marTop w:val="0"/>
          <w:marBottom w:val="0"/>
          <w:divBdr>
            <w:top w:val="none" w:sz="0" w:space="0" w:color="auto"/>
            <w:left w:val="none" w:sz="0" w:space="0" w:color="auto"/>
            <w:bottom w:val="none" w:sz="0" w:space="0" w:color="auto"/>
            <w:right w:val="none" w:sz="0" w:space="0" w:color="auto"/>
          </w:divBdr>
        </w:div>
        <w:div w:id="75445749">
          <w:marLeft w:val="0"/>
          <w:marRight w:val="0"/>
          <w:marTop w:val="0"/>
          <w:marBottom w:val="0"/>
          <w:divBdr>
            <w:top w:val="none" w:sz="0" w:space="0" w:color="auto"/>
            <w:left w:val="none" w:sz="0" w:space="0" w:color="auto"/>
            <w:bottom w:val="none" w:sz="0" w:space="0" w:color="auto"/>
            <w:right w:val="none" w:sz="0" w:space="0" w:color="auto"/>
          </w:divBdr>
        </w:div>
        <w:div w:id="184365793">
          <w:marLeft w:val="0"/>
          <w:marRight w:val="0"/>
          <w:marTop w:val="0"/>
          <w:marBottom w:val="0"/>
          <w:divBdr>
            <w:top w:val="none" w:sz="0" w:space="0" w:color="auto"/>
            <w:left w:val="none" w:sz="0" w:space="0" w:color="auto"/>
            <w:bottom w:val="none" w:sz="0" w:space="0" w:color="auto"/>
            <w:right w:val="none" w:sz="0" w:space="0" w:color="auto"/>
          </w:divBdr>
        </w:div>
        <w:div w:id="2017612460">
          <w:marLeft w:val="0"/>
          <w:marRight w:val="0"/>
          <w:marTop w:val="0"/>
          <w:marBottom w:val="0"/>
          <w:divBdr>
            <w:top w:val="none" w:sz="0" w:space="0" w:color="auto"/>
            <w:left w:val="none" w:sz="0" w:space="0" w:color="auto"/>
            <w:bottom w:val="none" w:sz="0" w:space="0" w:color="auto"/>
            <w:right w:val="none" w:sz="0" w:space="0" w:color="auto"/>
          </w:divBdr>
        </w:div>
        <w:div w:id="1025715434">
          <w:marLeft w:val="0"/>
          <w:marRight w:val="0"/>
          <w:marTop w:val="0"/>
          <w:marBottom w:val="0"/>
          <w:divBdr>
            <w:top w:val="none" w:sz="0" w:space="0" w:color="auto"/>
            <w:left w:val="none" w:sz="0" w:space="0" w:color="auto"/>
            <w:bottom w:val="none" w:sz="0" w:space="0" w:color="auto"/>
            <w:right w:val="none" w:sz="0" w:space="0" w:color="auto"/>
          </w:divBdr>
        </w:div>
        <w:div w:id="274142193">
          <w:marLeft w:val="0"/>
          <w:marRight w:val="0"/>
          <w:marTop w:val="0"/>
          <w:marBottom w:val="0"/>
          <w:divBdr>
            <w:top w:val="none" w:sz="0" w:space="0" w:color="auto"/>
            <w:left w:val="none" w:sz="0" w:space="0" w:color="auto"/>
            <w:bottom w:val="none" w:sz="0" w:space="0" w:color="auto"/>
            <w:right w:val="none" w:sz="0" w:space="0" w:color="auto"/>
          </w:divBdr>
        </w:div>
      </w:divsChild>
    </w:div>
    <w:div w:id="14890185">
      <w:bodyDiv w:val="1"/>
      <w:marLeft w:val="0"/>
      <w:marRight w:val="0"/>
      <w:marTop w:val="0"/>
      <w:marBottom w:val="0"/>
      <w:divBdr>
        <w:top w:val="none" w:sz="0" w:space="0" w:color="auto"/>
        <w:left w:val="none" w:sz="0" w:space="0" w:color="auto"/>
        <w:bottom w:val="none" w:sz="0" w:space="0" w:color="auto"/>
        <w:right w:val="none" w:sz="0" w:space="0" w:color="auto"/>
      </w:divBdr>
      <w:divsChild>
        <w:div w:id="563688423">
          <w:marLeft w:val="0"/>
          <w:marRight w:val="0"/>
          <w:marTop w:val="0"/>
          <w:marBottom w:val="0"/>
          <w:divBdr>
            <w:top w:val="none" w:sz="0" w:space="0" w:color="auto"/>
            <w:left w:val="none" w:sz="0" w:space="0" w:color="auto"/>
            <w:bottom w:val="none" w:sz="0" w:space="0" w:color="auto"/>
            <w:right w:val="none" w:sz="0" w:space="0" w:color="auto"/>
          </w:divBdr>
        </w:div>
        <w:div w:id="843982785">
          <w:marLeft w:val="0"/>
          <w:marRight w:val="0"/>
          <w:marTop w:val="0"/>
          <w:marBottom w:val="0"/>
          <w:divBdr>
            <w:top w:val="none" w:sz="0" w:space="0" w:color="auto"/>
            <w:left w:val="none" w:sz="0" w:space="0" w:color="auto"/>
            <w:bottom w:val="none" w:sz="0" w:space="0" w:color="auto"/>
            <w:right w:val="none" w:sz="0" w:space="0" w:color="auto"/>
          </w:divBdr>
        </w:div>
        <w:div w:id="843785165">
          <w:marLeft w:val="0"/>
          <w:marRight w:val="0"/>
          <w:marTop w:val="0"/>
          <w:marBottom w:val="0"/>
          <w:divBdr>
            <w:top w:val="none" w:sz="0" w:space="0" w:color="auto"/>
            <w:left w:val="none" w:sz="0" w:space="0" w:color="auto"/>
            <w:bottom w:val="none" w:sz="0" w:space="0" w:color="auto"/>
            <w:right w:val="none" w:sz="0" w:space="0" w:color="auto"/>
          </w:divBdr>
        </w:div>
        <w:div w:id="191115697">
          <w:marLeft w:val="0"/>
          <w:marRight w:val="0"/>
          <w:marTop w:val="0"/>
          <w:marBottom w:val="0"/>
          <w:divBdr>
            <w:top w:val="none" w:sz="0" w:space="0" w:color="auto"/>
            <w:left w:val="none" w:sz="0" w:space="0" w:color="auto"/>
            <w:bottom w:val="none" w:sz="0" w:space="0" w:color="auto"/>
            <w:right w:val="none" w:sz="0" w:space="0" w:color="auto"/>
          </w:divBdr>
        </w:div>
        <w:div w:id="1747147432">
          <w:marLeft w:val="0"/>
          <w:marRight w:val="0"/>
          <w:marTop w:val="0"/>
          <w:marBottom w:val="0"/>
          <w:divBdr>
            <w:top w:val="none" w:sz="0" w:space="0" w:color="auto"/>
            <w:left w:val="none" w:sz="0" w:space="0" w:color="auto"/>
            <w:bottom w:val="none" w:sz="0" w:space="0" w:color="auto"/>
            <w:right w:val="none" w:sz="0" w:space="0" w:color="auto"/>
          </w:divBdr>
        </w:div>
        <w:div w:id="213976270">
          <w:marLeft w:val="0"/>
          <w:marRight w:val="0"/>
          <w:marTop w:val="0"/>
          <w:marBottom w:val="0"/>
          <w:divBdr>
            <w:top w:val="none" w:sz="0" w:space="0" w:color="auto"/>
            <w:left w:val="none" w:sz="0" w:space="0" w:color="auto"/>
            <w:bottom w:val="none" w:sz="0" w:space="0" w:color="auto"/>
            <w:right w:val="none" w:sz="0" w:space="0" w:color="auto"/>
          </w:divBdr>
        </w:div>
        <w:div w:id="1822118043">
          <w:marLeft w:val="0"/>
          <w:marRight w:val="0"/>
          <w:marTop w:val="0"/>
          <w:marBottom w:val="0"/>
          <w:divBdr>
            <w:top w:val="none" w:sz="0" w:space="0" w:color="auto"/>
            <w:left w:val="none" w:sz="0" w:space="0" w:color="auto"/>
            <w:bottom w:val="none" w:sz="0" w:space="0" w:color="auto"/>
            <w:right w:val="none" w:sz="0" w:space="0" w:color="auto"/>
          </w:divBdr>
        </w:div>
        <w:div w:id="1551726850">
          <w:marLeft w:val="0"/>
          <w:marRight w:val="0"/>
          <w:marTop w:val="0"/>
          <w:marBottom w:val="0"/>
          <w:divBdr>
            <w:top w:val="none" w:sz="0" w:space="0" w:color="auto"/>
            <w:left w:val="none" w:sz="0" w:space="0" w:color="auto"/>
            <w:bottom w:val="none" w:sz="0" w:space="0" w:color="auto"/>
            <w:right w:val="none" w:sz="0" w:space="0" w:color="auto"/>
          </w:divBdr>
        </w:div>
        <w:div w:id="1810126127">
          <w:marLeft w:val="0"/>
          <w:marRight w:val="0"/>
          <w:marTop w:val="0"/>
          <w:marBottom w:val="0"/>
          <w:divBdr>
            <w:top w:val="none" w:sz="0" w:space="0" w:color="auto"/>
            <w:left w:val="none" w:sz="0" w:space="0" w:color="auto"/>
            <w:bottom w:val="none" w:sz="0" w:space="0" w:color="auto"/>
            <w:right w:val="none" w:sz="0" w:space="0" w:color="auto"/>
          </w:divBdr>
        </w:div>
        <w:div w:id="2147307346">
          <w:marLeft w:val="0"/>
          <w:marRight w:val="0"/>
          <w:marTop w:val="0"/>
          <w:marBottom w:val="0"/>
          <w:divBdr>
            <w:top w:val="none" w:sz="0" w:space="0" w:color="auto"/>
            <w:left w:val="none" w:sz="0" w:space="0" w:color="auto"/>
            <w:bottom w:val="none" w:sz="0" w:space="0" w:color="auto"/>
            <w:right w:val="none" w:sz="0" w:space="0" w:color="auto"/>
          </w:divBdr>
        </w:div>
        <w:div w:id="712384490">
          <w:marLeft w:val="0"/>
          <w:marRight w:val="0"/>
          <w:marTop w:val="0"/>
          <w:marBottom w:val="0"/>
          <w:divBdr>
            <w:top w:val="none" w:sz="0" w:space="0" w:color="auto"/>
            <w:left w:val="none" w:sz="0" w:space="0" w:color="auto"/>
            <w:bottom w:val="none" w:sz="0" w:space="0" w:color="auto"/>
            <w:right w:val="none" w:sz="0" w:space="0" w:color="auto"/>
          </w:divBdr>
        </w:div>
        <w:div w:id="1794708953">
          <w:marLeft w:val="0"/>
          <w:marRight w:val="0"/>
          <w:marTop w:val="0"/>
          <w:marBottom w:val="0"/>
          <w:divBdr>
            <w:top w:val="none" w:sz="0" w:space="0" w:color="auto"/>
            <w:left w:val="none" w:sz="0" w:space="0" w:color="auto"/>
            <w:bottom w:val="none" w:sz="0" w:space="0" w:color="auto"/>
            <w:right w:val="none" w:sz="0" w:space="0" w:color="auto"/>
          </w:divBdr>
        </w:div>
        <w:div w:id="1049301482">
          <w:marLeft w:val="0"/>
          <w:marRight w:val="0"/>
          <w:marTop w:val="0"/>
          <w:marBottom w:val="0"/>
          <w:divBdr>
            <w:top w:val="none" w:sz="0" w:space="0" w:color="auto"/>
            <w:left w:val="none" w:sz="0" w:space="0" w:color="auto"/>
            <w:bottom w:val="none" w:sz="0" w:space="0" w:color="auto"/>
            <w:right w:val="none" w:sz="0" w:space="0" w:color="auto"/>
          </w:divBdr>
        </w:div>
        <w:div w:id="1306083765">
          <w:marLeft w:val="0"/>
          <w:marRight w:val="0"/>
          <w:marTop w:val="0"/>
          <w:marBottom w:val="0"/>
          <w:divBdr>
            <w:top w:val="none" w:sz="0" w:space="0" w:color="auto"/>
            <w:left w:val="none" w:sz="0" w:space="0" w:color="auto"/>
            <w:bottom w:val="none" w:sz="0" w:space="0" w:color="auto"/>
            <w:right w:val="none" w:sz="0" w:space="0" w:color="auto"/>
          </w:divBdr>
        </w:div>
        <w:div w:id="1236740377">
          <w:marLeft w:val="0"/>
          <w:marRight w:val="0"/>
          <w:marTop w:val="0"/>
          <w:marBottom w:val="0"/>
          <w:divBdr>
            <w:top w:val="none" w:sz="0" w:space="0" w:color="auto"/>
            <w:left w:val="none" w:sz="0" w:space="0" w:color="auto"/>
            <w:bottom w:val="none" w:sz="0" w:space="0" w:color="auto"/>
            <w:right w:val="none" w:sz="0" w:space="0" w:color="auto"/>
          </w:divBdr>
        </w:div>
        <w:div w:id="1054504037">
          <w:marLeft w:val="0"/>
          <w:marRight w:val="0"/>
          <w:marTop w:val="0"/>
          <w:marBottom w:val="0"/>
          <w:divBdr>
            <w:top w:val="none" w:sz="0" w:space="0" w:color="auto"/>
            <w:left w:val="none" w:sz="0" w:space="0" w:color="auto"/>
            <w:bottom w:val="none" w:sz="0" w:space="0" w:color="auto"/>
            <w:right w:val="none" w:sz="0" w:space="0" w:color="auto"/>
          </w:divBdr>
        </w:div>
        <w:div w:id="25301287">
          <w:marLeft w:val="0"/>
          <w:marRight w:val="0"/>
          <w:marTop w:val="0"/>
          <w:marBottom w:val="0"/>
          <w:divBdr>
            <w:top w:val="none" w:sz="0" w:space="0" w:color="auto"/>
            <w:left w:val="none" w:sz="0" w:space="0" w:color="auto"/>
            <w:bottom w:val="none" w:sz="0" w:space="0" w:color="auto"/>
            <w:right w:val="none" w:sz="0" w:space="0" w:color="auto"/>
          </w:divBdr>
        </w:div>
        <w:div w:id="524490777">
          <w:marLeft w:val="0"/>
          <w:marRight w:val="0"/>
          <w:marTop w:val="0"/>
          <w:marBottom w:val="0"/>
          <w:divBdr>
            <w:top w:val="none" w:sz="0" w:space="0" w:color="auto"/>
            <w:left w:val="none" w:sz="0" w:space="0" w:color="auto"/>
            <w:bottom w:val="none" w:sz="0" w:space="0" w:color="auto"/>
            <w:right w:val="none" w:sz="0" w:space="0" w:color="auto"/>
          </w:divBdr>
        </w:div>
        <w:div w:id="307563411">
          <w:marLeft w:val="0"/>
          <w:marRight w:val="0"/>
          <w:marTop w:val="0"/>
          <w:marBottom w:val="0"/>
          <w:divBdr>
            <w:top w:val="none" w:sz="0" w:space="0" w:color="auto"/>
            <w:left w:val="none" w:sz="0" w:space="0" w:color="auto"/>
            <w:bottom w:val="none" w:sz="0" w:space="0" w:color="auto"/>
            <w:right w:val="none" w:sz="0" w:space="0" w:color="auto"/>
          </w:divBdr>
        </w:div>
      </w:divsChild>
    </w:div>
    <w:div w:id="20862255">
      <w:bodyDiv w:val="1"/>
      <w:marLeft w:val="0"/>
      <w:marRight w:val="0"/>
      <w:marTop w:val="0"/>
      <w:marBottom w:val="0"/>
      <w:divBdr>
        <w:top w:val="none" w:sz="0" w:space="0" w:color="auto"/>
        <w:left w:val="none" w:sz="0" w:space="0" w:color="auto"/>
        <w:bottom w:val="none" w:sz="0" w:space="0" w:color="auto"/>
        <w:right w:val="none" w:sz="0" w:space="0" w:color="auto"/>
      </w:divBdr>
      <w:divsChild>
        <w:div w:id="1809323194">
          <w:marLeft w:val="0"/>
          <w:marRight w:val="0"/>
          <w:marTop w:val="0"/>
          <w:marBottom w:val="0"/>
          <w:divBdr>
            <w:top w:val="none" w:sz="0" w:space="0" w:color="auto"/>
            <w:left w:val="none" w:sz="0" w:space="0" w:color="auto"/>
            <w:bottom w:val="none" w:sz="0" w:space="0" w:color="auto"/>
            <w:right w:val="none" w:sz="0" w:space="0" w:color="auto"/>
          </w:divBdr>
        </w:div>
        <w:div w:id="720056466">
          <w:marLeft w:val="0"/>
          <w:marRight w:val="0"/>
          <w:marTop w:val="0"/>
          <w:marBottom w:val="0"/>
          <w:divBdr>
            <w:top w:val="none" w:sz="0" w:space="0" w:color="auto"/>
            <w:left w:val="none" w:sz="0" w:space="0" w:color="auto"/>
            <w:bottom w:val="none" w:sz="0" w:space="0" w:color="auto"/>
            <w:right w:val="none" w:sz="0" w:space="0" w:color="auto"/>
          </w:divBdr>
        </w:div>
        <w:div w:id="1663317299">
          <w:marLeft w:val="0"/>
          <w:marRight w:val="0"/>
          <w:marTop w:val="0"/>
          <w:marBottom w:val="0"/>
          <w:divBdr>
            <w:top w:val="none" w:sz="0" w:space="0" w:color="auto"/>
            <w:left w:val="none" w:sz="0" w:space="0" w:color="auto"/>
            <w:bottom w:val="none" w:sz="0" w:space="0" w:color="auto"/>
            <w:right w:val="none" w:sz="0" w:space="0" w:color="auto"/>
          </w:divBdr>
        </w:div>
        <w:div w:id="219175648">
          <w:marLeft w:val="0"/>
          <w:marRight w:val="0"/>
          <w:marTop w:val="0"/>
          <w:marBottom w:val="0"/>
          <w:divBdr>
            <w:top w:val="none" w:sz="0" w:space="0" w:color="auto"/>
            <w:left w:val="none" w:sz="0" w:space="0" w:color="auto"/>
            <w:bottom w:val="none" w:sz="0" w:space="0" w:color="auto"/>
            <w:right w:val="none" w:sz="0" w:space="0" w:color="auto"/>
          </w:divBdr>
        </w:div>
        <w:div w:id="1485466624">
          <w:marLeft w:val="0"/>
          <w:marRight w:val="0"/>
          <w:marTop w:val="0"/>
          <w:marBottom w:val="0"/>
          <w:divBdr>
            <w:top w:val="none" w:sz="0" w:space="0" w:color="auto"/>
            <w:left w:val="none" w:sz="0" w:space="0" w:color="auto"/>
            <w:bottom w:val="none" w:sz="0" w:space="0" w:color="auto"/>
            <w:right w:val="none" w:sz="0" w:space="0" w:color="auto"/>
          </w:divBdr>
        </w:div>
        <w:div w:id="1789546297">
          <w:marLeft w:val="0"/>
          <w:marRight w:val="0"/>
          <w:marTop w:val="0"/>
          <w:marBottom w:val="0"/>
          <w:divBdr>
            <w:top w:val="none" w:sz="0" w:space="0" w:color="auto"/>
            <w:left w:val="none" w:sz="0" w:space="0" w:color="auto"/>
            <w:bottom w:val="none" w:sz="0" w:space="0" w:color="auto"/>
            <w:right w:val="none" w:sz="0" w:space="0" w:color="auto"/>
          </w:divBdr>
        </w:div>
        <w:div w:id="1715960349">
          <w:marLeft w:val="0"/>
          <w:marRight w:val="0"/>
          <w:marTop w:val="0"/>
          <w:marBottom w:val="0"/>
          <w:divBdr>
            <w:top w:val="none" w:sz="0" w:space="0" w:color="auto"/>
            <w:left w:val="none" w:sz="0" w:space="0" w:color="auto"/>
            <w:bottom w:val="none" w:sz="0" w:space="0" w:color="auto"/>
            <w:right w:val="none" w:sz="0" w:space="0" w:color="auto"/>
          </w:divBdr>
        </w:div>
        <w:div w:id="1509365191">
          <w:marLeft w:val="0"/>
          <w:marRight w:val="0"/>
          <w:marTop w:val="0"/>
          <w:marBottom w:val="0"/>
          <w:divBdr>
            <w:top w:val="none" w:sz="0" w:space="0" w:color="auto"/>
            <w:left w:val="none" w:sz="0" w:space="0" w:color="auto"/>
            <w:bottom w:val="none" w:sz="0" w:space="0" w:color="auto"/>
            <w:right w:val="none" w:sz="0" w:space="0" w:color="auto"/>
          </w:divBdr>
        </w:div>
        <w:div w:id="202525508">
          <w:marLeft w:val="0"/>
          <w:marRight w:val="0"/>
          <w:marTop w:val="0"/>
          <w:marBottom w:val="0"/>
          <w:divBdr>
            <w:top w:val="none" w:sz="0" w:space="0" w:color="auto"/>
            <w:left w:val="none" w:sz="0" w:space="0" w:color="auto"/>
            <w:bottom w:val="none" w:sz="0" w:space="0" w:color="auto"/>
            <w:right w:val="none" w:sz="0" w:space="0" w:color="auto"/>
          </w:divBdr>
        </w:div>
      </w:divsChild>
    </w:div>
    <w:div w:id="40176721">
      <w:bodyDiv w:val="1"/>
      <w:marLeft w:val="0"/>
      <w:marRight w:val="0"/>
      <w:marTop w:val="0"/>
      <w:marBottom w:val="0"/>
      <w:divBdr>
        <w:top w:val="none" w:sz="0" w:space="0" w:color="auto"/>
        <w:left w:val="none" w:sz="0" w:space="0" w:color="auto"/>
        <w:bottom w:val="none" w:sz="0" w:space="0" w:color="auto"/>
        <w:right w:val="none" w:sz="0" w:space="0" w:color="auto"/>
      </w:divBdr>
      <w:divsChild>
        <w:div w:id="2115444435">
          <w:marLeft w:val="0"/>
          <w:marRight w:val="0"/>
          <w:marTop w:val="0"/>
          <w:marBottom w:val="0"/>
          <w:divBdr>
            <w:top w:val="none" w:sz="0" w:space="0" w:color="auto"/>
            <w:left w:val="none" w:sz="0" w:space="0" w:color="auto"/>
            <w:bottom w:val="none" w:sz="0" w:space="0" w:color="auto"/>
            <w:right w:val="none" w:sz="0" w:space="0" w:color="auto"/>
          </w:divBdr>
        </w:div>
        <w:div w:id="409161818">
          <w:marLeft w:val="0"/>
          <w:marRight w:val="0"/>
          <w:marTop w:val="0"/>
          <w:marBottom w:val="0"/>
          <w:divBdr>
            <w:top w:val="none" w:sz="0" w:space="0" w:color="auto"/>
            <w:left w:val="none" w:sz="0" w:space="0" w:color="auto"/>
            <w:bottom w:val="none" w:sz="0" w:space="0" w:color="auto"/>
            <w:right w:val="none" w:sz="0" w:space="0" w:color="auto"/>
          </w:divBdr>
        </w:div>
        <w:div w:id="430206415">
          <w:marLeft w:val="0"/>
          <w:marRight w:val="0"/>
          <w:marTop w:val="0"/>
          <w:marBottom w:val="0"/>
          <w:divBdr>
            <w:top w:val="none" w:sz="0" w:space="0" w:color="auto"/>
            <w:left w:val="none" w:sz="0" w:space="0" w:color="auto"/>
            <w:bottom w:val="none" w:sz="0" w:space="0" w:color="auto"/>
            <w:right w:val="none" w:sz="0" w:space="0" w:color="auto"/>
          </w:divBdr>
        </w:div>
        <w:div w:id="982538645">
          <w:marLeft w:val="0"/>
          <w:marRight w:val="0"/>
          <w:marTop w:val="0"/>
          <w:marBottom w:val="0"/>
          <w:divBdr>
            <w:top w:val="none" w:sz="0" w:space="0" w:color="auto"/>
            <w:left w:val="none" w:sz="0" w:space="0" w:color="auto"/>
            <w:bottom w:val="none" w:sz="0" w:space="0" w:color="auto"/>
            <w:right w:val="none" w:sz="0" w:space="0" w:color="auto"/>
          </w:divBdr>
        </w:div>
        <w:div w:id="1201168047">
          <w:marLeft w:val="0"/>
          <w:marRight w:val="0"/>
          <w:marTop w:val="0"/>
          <w:marBottom w:val="0"/>
          <w:divBdr>
            <w:top w:val="none" w:sz="0" w:space="0" w:color="auto"/>
            <w:left w:val="none" w:sz="0" w:space="0" w:color="auto"/>
            <w:bottom w:val="none" w:sz="0" w:space="0" w:color="auto"/>
            <w:right w:val="none" w:sz="0" w:space="0" w:color="auto"/>
          </w:divBdr>
        </w:div>
        <w:div w:id="228196770">
          <w:marLeft w:val="0"/>
          <w:marRight w:val="0"/>
          <w:marTop w:val="0"/>
          <w:marBottom w:val="0"/>
          <w:divBdr>
            <w:top w:val="none" w:sz="0" w:space="0" w:color="auto"/>
            <w:left w:val="none" w:sz="0" w:space="0" w:color="auto"/>
            <w:bottom w:val="none" w:sz="0" w:space="0" w:color="auto"/>
            <w:right w:val="none" w:sz="0" w:space="0" w:color="auto"/>
          </w:divBdr>
        </w:div>
        <w:div w:id="1022626462">
          <w:marLeft w:val="0"/>
          <w:marRight w:val="0"/>
          <w:marTop w:val="0"/>
          <w:marBottom w:val="0"/>
          <w:divBdr>
            <w:top w:val="none" w:sz="0" w:space="0" w:color="auto"/>
            <w:left w:val="none" w:sz="0" w:space="0" w:color="auto"/>
            <w:bottom w:val="none" w:sz="0" w:space="0" w:color="auto"/>
            <w:right w:val="none" w:sz="0" w:space="0" w:color="auto"/>
          </w:divBdr>
        </w:div>
        <w:div w:id="1244100673">
          <w:marLeft w:val="0"/>
          <w:marRight w:val="0"/>
          <w:marTop w:val="0"/>
          <w:marBottom w:val="0"/>
          <w:divBdr>
            <w:top w:val="none" w:sz="0" w:space="0" w:color="auto"/>
            <w:left w:val="none" w:sz="0" w:space="0" w:color="auto"/>
            <w:bottom w:val="none" w:sz="0" w:space="0" w:color="auto"/>
            <w:right w:val="none" w:sz="0" w:space="0" w:color="auto"/>
          </w:divBdr>
        </w:div>
        <w:div w:id="2093424474">
          <w:marLeft w:val="0"/>
          <w:marRight w:val="0"/>
          <w:marTop w:val="0"/>
          <w:marBottom w:val="0"/>
          <w:divBdr>
            <w:top w:val="none" w:sz="0" w:space="0" w:color="auto"/>
            <w:left w:val="none" w:sz="0" w:space="0" w:color="auto"/>
            <w:bottom w:val="none" w:sz="0" w:space="0" w:color="auto"/>
            <w:right w:val="none" w:sz="0" w:space="0" w:color="auto"/>
          </w:divBdr>
        </w:div>
        <w:div w:id="1581408092">
          <w:marLeft w:val="0"/>
          <w:marRight w:val="0"/>
          <w:marTop w:val="0"/>
          <w:marBottom w:val="0"/>
          <w:divBdr>
            <w:top w:val="none" w:sz="0" w:space="0" w:color="auto"/>
            <w:left w:val="none" w:sz="0" w:space="0" w:color="auto"/>
            <w:bottom w:val="none" w:sz="0" w:space="0" w:color="auto"/>
            <w:right w:val="none" w:sz="0" w:space="0" w:color="auto"/>
          </w:divBdr>
        </w:div>
        <w:div w:id="1619288131">
          <w:marLeft w:val="0"/>
          <w:marRight w:val="0"/>
          <w:marTop w:val="0"/>
          <w:marBottom w:val="0"/>
          <w:divBdr>
            <w:top w:val="none" w:sz="0" w:space="0" w:color="auto"/>
            <w:left w:val="none" w:sz="0" w:space="0" w:color="auto"/>
            <w:bottom w:val="none" w:sz="0" w:space="0" w:color="auto"/>
            <w:right w:val="none" w:sz="0" w:space="0" w:color="auto"/>
          </w:divBdr>
        </w:div>
        <w:div w:id="440612803">
          <w:marLeft w:val="0"/>
          <w:marRight w:val="0"/>
          <w:marTop w:val="0"/>
          <w:marBottom w:val="0"/>
          <w:divBdr>
            <w:top w:val="none" w:sz="0" w:space="0" w:color="auto"/>
            <w:left w:val="none" w:sz="0" w:space="0" w:color="auto"/>
            <w:bottom w:val="none" w:sz="0" w:space="0" w:color="auto"/>
            <w:right w:val="none" w:sz="0" w:space="0" w:color="auto"/>
          </w:divBdr>
        </w:div>
        <w:div w:id="1428699446">
          <w:marLeft w:val="0"/>
          <w:marRight w:val="0"/>
          <w:marTop w:val="0"/>
          <w:marBottom w:val="0"/>
          <w:divBdr>
            <w:top w:val="none" w:sz="0" w:space="0" w:color="auto"/>
            <w:left w:val="none" w:sz="0" w:space="0" w:color="auto"/>
            <w:bottom w:val="none" w:sz="0" w:space="0" w:color="auto"/>
            <w:right w:val="none" w:sz="0" w:space="0" w:color="auto"/>
          </w:divBdr>
        </w:div>
        <w:div w:id="1770539168">
          <w:marLeft w:val="0"/>
          <w:marRight w:val="0"/>
          <w:marTop w:val="0"/>
          <w:marBottom w:val="0"/>
          <w:divBdr>
            <w:top w:val="none" w:sz="0" w:space="0" w:color="auto"/>
            <w:left w:val="none" w:sz="0" w:space="0" w:color="auto"/>
            <w:bottom w:val="none" w:sz="0" w:space="0" w:color="auto"/>
            <w:right w:val="none" w:sz="0" w:space="0" w:color="auto"/>
          </w:divBdr>
        </w:div>
        <w:div w:id="1059091374">
          <w:marLeft w:val="0"/>
          <w:marRight w:val="0"/>
          <w:marTop w:val="0"/>
          <w:marBottom w:val="0"/>
          <w:divBdr>
            <w:top w:val="none" w:sz="0" w:space="0" w:color="auto"/>
            <w:left w:val="none" w:sz="0" w:space="0" w:color="auto"/>
            <w:bottom w:val="none" w:sz="0" w:space="0" w:color="auto"/>
            <w:right w:val="none" w:sz="0" w:space="0" w:color="auto"/>
          </w:divBdr>
        </w:div>
        <w:div w:id="271208252">
          <w:marLeft w:val="0"/>
          <w:marRight w:val="0"/>
          <w:marTop w:val="0"/>
          <w:marBottom w:val="0"/>
          <w:divBdr>
            <w:top w:val="none" w:sz="0" w:space="0" w:color="auto"/>
            <w:left w:val="none" w:sz="0" w:space="0" w:color="auto"/>
            <w:bottom w:val="none" w:sz="0" w:space="0" w:color="auto"/>
            <w:right w:val="none" w:sz="0" w:space="0" w:color="auto"/>
          </w:divBdr>
        </w:div>
        <w:div w:id="1634098487">
          <w:marLeft w:val="0"/>
          <w:marRight w:val="0"/>
          <w:marTop w:val="0"/>
          <w:marBottom w:val="0"/>
          <w:divBdr>
            <w:top w:val="none" w:sz="0" w:space="0" w:color="auto"/>
            <w:left w:val="none" w:sz="0" w:space="0" w:color="auto"/>
            <w:bottom w:val="none" w:sz="0" w:space="0" w:color="auto"/>
            <w:right w:val="none" w:sz="0" w:space="0" w:color="auto"/>
          </w:divBdr>
        </w:div>
        <w:div w:id="1032535874">
          <w:marLeft w:val="0"/>
          <w:marRight w:val="0"/>
          <w:marTop w:val="0"/>
          <w:marBottom w:val="0"/>
          <w:divBdr>
            <w:top w:val="none" w:sz="0" w:space="0" w:color="auto"/>
            <w:left w:val="none" w:sz="0" w:space="0" w:color="auto"/>
            <w:bottom w:val="none" w:sz="0" w:space="0" w:color="auto"/>
            <w:right w:val="none" w:sz="0" w:space="0" w:color="auto"/>
          </w:divBdr>
        </w:div>
        <w:div w:id="1362240316">
          <w:marLeft w:val="0"/>
          <w:marRight w:val="0"/>
          <w:marTop w:val="0"/>
          <w:marBottom w:val="0"/>
          <w:divBdr>
            <w:top w:val="none" w:sz="0" w:space="0" w:color="auto"/>
            <w:left w:val="none" w:sz="0" w:space="0" w:color="auto"/>
            <w:bottom w:val="none" w:sz="0" w:space="0" w:color="auto"/>
            <w:right w:val="none" w:sz="0" w:space="0" w:color="auto"/>
          </w:divBdr>
        </w:div>
        <w:div w:id="1497920635">
          <w:marLeft w:val="0"/>
          <w:marRight w:val="0"/>
          <w:marTop w:val="0"/>
          <w:marBottom w:val="0"/>
          <w:divBdr>
            <w:top w:val="none" w:sz="0" w:space="0" w:color="auto"/>
            <w:left w:val="none" w:sz="0" w:space="0" w:color="auto"/>
            <w:bottom w:val="none" w:sz="0" w:space="0" w:color="auto"/>
            <w:right w:val="none" w:sz="0" w:space="0" w:color="auto"/>
          </w:divBdr>
        </w:div>
        <w:div w:id="823544237">
          <w:marLeft w:val="0"/>
          <w:marRight w:val="0"/>
          <w:marTop w:val="0"/>
          <w:marBottom w:val="0"/>
          <w:divBdr>
            <w:top w:val="none" w:sz="0" w:space="0" w:color="auto"/>
            <w:left w:val="none" w:sz="0" w:space="0" w:color="auto"/>
            <w:bottom w:val="none" w:sz="0" w:space="0" w:color="auto"/>
            <w:right w:val="none" w:sz="0" w:space="0" w:color="auto"/>
          </w:divBdr>
        </w:div>
        <w:div w:id="127088791">
          <w:marLeft w:val="0"/>
          <w:marRight w:val="0"/>
          <w:marTop w:val="0"/>
          <w:marBottom w:val="0"/>
          <w:divBdr>
            <w:top w:val="none" w:sz="0" w:space="0" w:color="auto"/>
            <w:left w:val="none" w:sz="0" w:space="0" w:color="auto"/>
            <w:bottom w:val="none" w:sz="0" w:space="0" w:color="auto"/>
            <w:right w:val="none" w:sz="0" w:space="0" w:color="auto"/>
          </w:divBdr>
        </w:div>
        <w:div w:id="506679111">
          <w:marLeft w:val="0"/>
          <w:marRight w:val="0"/>
          <w:marTop w:val="0"/>
          <w:marBottom w:val="0"/>
          <w:divBdr>
            <w:top w:val="none" w:sz="0" w:space="0" w:color="auto"/>
            <w:left w:val="none" w:sz="0" w:space="0" w:color="auto"/>
            <w:bottom w:val="none" w:sz="0" w:space="0" w:color="auto"/>
            <w:right w:val="none" w:sz="0" w:space="0" w:color="auto"/>
          </w:divBdr>
        </w:div>
        <w:div w:id="1983316105">
          <w:marLeft w:val="0"/>
          <w:marRight w:val="0"/>
          <w:marTop w:val="0"/>
          <w:marBottom w:val="0"/>
          <w:divBdr>
            <w:top w:val="none" w:sz="0" w:space="0" w:color="auto"/>
            <w:left w:val="none" w:sz="0" w:space="0" w:color="auto"/>
            <w:bottom w:val="none" w:sz="0" w:space="0" w:color="auto"/>
            <w:right w:val="none" w:sz="0" w:space="0" w:color="auto"/>
          </w:divBdr>
        </w:div>
        <w:div w:id="2115203597">
          <w:marLeft w:val="0"/>
          <w:marRight w:val="0"/>
          <w:marTop w:val="0"/>
          <w:marBottom w:val="0"/>
          <w:divBdr>
            <w:top w:val="none" w:sz="0" w:space="0" w:color="auto"/>
            <w:left w:val="none" w:sz="0" w:space="0" w:color="auto"/>
            <w:bottom w:val="none" w:sz="0" w:space="0" w:color="auto"/>
            <w:right w:val="none" w:sz="0" w:space="0" w:color="auto"/>
          </w:divBdr>
        </w:div>
      </w:divsChild>
    </w:div>
    <w:div w:id="41101170">
      <w:bodyDiv w:val="1"/>
      <w:marLeft w:val="0"/>
      <w:marRight w:val="0"/>
      <w:marTop w:val="0"/>
      <w:marBottom w:val="0"/>
      <w:divBdr>
        <w:top w:val="none" w:sz="0" w:space="0" w:color="auto"/>
        <w:left w:val="none" w:sz="0" w:space="0" w:color="auto"/>
        <w:bottom w:val="none" w:sz="0" w:space="0" w:color="auto"/>
        <w:right w:val="none" w:sz="0" w:space="0" w:color="auto"/>
      </w:divBdr>
      <w:divsChild>
        <w:div w:id="1492990924">
          <w:marLeft w:val="0"/>
          <w:marRight w:val="0"/>
          <w:marTop w:val="0"/>
          <w:marBottom w:val="0"/>
          <w:divBdr>
            <w:top w:val="none" w:sz="0" w:space="0" w:color="auto"/>
            <w:left w:val="none" w:sz="0" w:space="0" w:color="auto"/>
            <w:bottom w:val="none" w:sz="0" w:space="0" w:color="auto"/>
            <w:right w:val="none" w:sz="0" w:space="0" w:color="auto"/>
          </w:divBdr>
        </w:div>
        <w:div w:id="765809415">
          <w:marLeft w:val="0"/>
          <w:marRight w:val="0"/>
          <w:marTop w:val="0"/>
          <w:marBottom w:val="0"/>
          <w:divBdr>
            <w:top w:val="none" w:sz="0" w:space="0" w:color="auto"/>
            <w:left w:val="none" w:sz="0" w:space="0" w:color="auto"/>
            <w:bottom w:val="none" w:sz="0" w:space="0" w:color="auto"/>
            <w:right w:val="none" w:sz="0" w:space="0" w:color="auto"/>
          </w:divBdr>
        </w:div>
        <w:div w:id="1651010022">
          <w:marLeft w:val="0"/>
          <w:marRight w:val="0"/>
          <w:marTop w:val="0"/>
          <w:marBottom w:val="0"/>
          <w:divBdr>
            <w:top w:val="none" w:sz="0" w:space="0" w:color="auto"/>
            <w:left w:val="none" w:sz="0" w:space="0" w:color="auto"/>
            <w:bottom w:val="none" w:sz="0" w:space="0" w:color="auto"/>
            <w:right w:val="none" w:sz="0" w:space="0" w:color="auto"/>
          </w:divBdr>
        </w:div>
        <w:div w:id="831143493">
          <w:marLeft w:val="0"/>
          <w:marRight w:val="0"/>
          <w:marTop w:val="0"/>
          <w:marBottom w:val="0"/>
          <w:divBdr>
            <w:top w:val="none" w:sz="0" w:space="0" w:color="auto"/>
            <w:left w:val="none" w:sz="0" w:space="0" w:color="auto"/>
            <w:bottom w:val="none" w:sz="0" w:space="0" w:color="auto"/>
            <w:right w:val="none" w:sz="0" w:space="0" w:color="auto"/>
          </w:divBdr>
        </w:div>
        <w:div w:id="1954092361">
          <w:marLeft w:val="0"/>
          <w:marRight w:val="0"/>
          <w:marTop w:val="0"/>
          <w:marBottom w:val="0"/>
          <w:divBdr>
            <w:top w:val="none" w:sz="0" w:space="0" w:color="auto"/>
            <w:left w:val="none" w:sz="0" w:space="0" w:color="auto"/>
            <w:bottom w:val="none" w:sz="0" w:space="0" w:color="auto"/>
            <w:right w:val="none" w:sz="0" w:space="0" w:color="auto"/>
          </w:divBdr>
        </w:div>
        <w:div w:id="740953572">
          <w:marLeft w:val="0"/>
          <w:marRight w:val="0"/>
          <w:marTop w:val="0"/>
          <w:marBottom w:val="0"/>
          <w:divBdr>
            <w:top w:val="none" w:sz="0" w:space="0" w:color="auto"/>
            <w:left w:val="none" w:sz="0" w:space="0" w:color="auto"/>
            <w:bottom w:val="none" w:sz="0" w:space="0" w:color="auto"/>
            <w:right w:val="none" w:sz="0" w:space="0" w:color="auto"/>
          </w:divBdr>
        </w:div>
        <w:div w:id="1585256914">
          <w:marLeft w:val="0"/>
          <w:marRight w:val="0"/>
          <w:marTop w:val="0"/>
          <w:marBottom w:val="0"/>
          <w:divBdr>
            <w:top w:val="none" w:sz="0" w:space="0" w:color="auto"/>
            <w:left w:val="none" w:sz="0" w:space="0" w:color="auto"/>
            <w:bottom w:val="none" w:sz="0" w:space="0" w:color="auto"/>
            <w:right w:val="none" w:sz="0" w:space="0" w:color="auto"/>
          </w:divBdr>
        </w:div>
        <w:div w:id="673647401">
          <w:marLeft w:val="0"/>
          <w:marRight w:val="0"/>
          <w:marTop w:val="0"/>
          <w:marBottom w:val="0"/>
          <w:divBdr>
            <w:top w:val="none" w:sz="0" w:space="0" w:color="auto"/>
            <w:left w:val="none" w:sz="0" w:space="0" w:color="auto"/>
            <w:bottom w:val="none" w:sz="0" w:space="0" w:color="auto"/>
            <w:right w:val="none" w:sz="0" w:space="0" w:color="auto"/>
          </w:divBdr>
        </w:div>
        <w:div w:id="569124350">
          <w:marLeft w:val="0"/>
          <w:marRight w:val="0"/>
          <w:marTop w:val="0"/>
          <w:marBottom w:val="0"/>
          <w:divBdr>
            <w:top w:val="none" w:sz="0" w:space="0" w:color="auto"/>
            <w:left w:val="none" w:sz="0" w:space="0" w:color="auto"/>
            <w:bottom w:val="none" w:sz="0" w:space="0" w:color="auto"/>
            <w:right w:val="none" w:sz="0" w:space="0" w:color="auto"/>
          </w:divBdr>
        </w:div>
        <w:div w:id="371728755">
          <w:marLeft w:val="0"/>
          <w:marRight w:val="0"/>
          <w:marTop w:val="0"/>
          <w:marBottom w:val="0"/>
          <w:divBdr>
            <w:top w:val="none" w:sz="0" w:space="0" w:color="auto"/>
            <w:left w:val="none" w:sz="0" w:space="0" w:color="auto"/>
            <w:bottom w:val="none" w:sz="0" w:space="0" w:color="auto"/>
            <w:right w:val="none" w:sz="0" w:space="0" w:color="auto"/>
          </w:divBdr>
        </w:div>
        <w:div w:id="1094594812">
          <w:marLeft w:val="0"/>
          <w:marRight w:val="0"/>
          <w:marTop w:val="0"/>
          <w:marBottom w:val="0"/>
          <w:divBdr>
            <w:top w:val="none" w:sz="0" w:space="0" w:color="auto"/>
            <w:left w:val="none" w:sz="0" w:space="0" w:color="auto"/>
            <w:bottom w:val="none" w:sz="0" w:space="0" w:color="auto"/>
            <w:right w:val="none" w:sz="0" w:space="0" w:color="auto"/>
          </w:divBdr>
        </w:div>
        <w:div w:id="1035814038">
          <w:marLeft w:val="0"/>
          <w:marRight w:val="0"/>
          <w:marTop w:val="0"/>
          <w:marBottom w:val="0"/>
          <w:divBdr>
            <w:top w:val="none" w:sz="0" w:space="0" w:color="auto"/>
            <w:left w:val="none" w:sz="0" w:space="0" w:color="auto"/>
            <w:bottom w:val="none" w:sz="0" w:space="0" w:color="auto"/>
            <w:right w:val="none" w:sz="0" w:space="0" w:color="auto"/>
          </w:divBdr>
        </w:div>
        <w:div w:id="1520000114">
          <w:marLeft w:val="0"/>
          <w:marRight w:val="0"/>
          <w:marTop w:val="0"/>
          <w:marBottom w:val="0"/>
          <w:divBdr>
            <w:top w:val="none" w:sz="0" w:space="0" w:color="auto"/>
            <w:left w:val="none" w:sz="0" w:space="0" w:color="auto"/>
            <w:bottom w:val="none" w:sz="0" w:space="0" w:color="auto"/>
            <w:right w:val="none" w:sz="0" w:space="0" w:color="auto"/>
          </w:divBdr>
        </w:div>
        <w:div w:id="893276922">
          <w:marLeft w:val="0"/>
          <w:marRight w:val="0"/>
          <w:marTop w:val="0"/>
          <w:marBottom w:val="0"/>
          <w:divBdr>
            <w:top w:val="none" w:sz="0" w:space="0" w:color="auto"/>
            <w:left w:val="none" w:sz="0" w:space="0" w:color="auto"/>
            <w:bottom w:val="none" w:sz="0" w:space="0" w:color="auto"/>
            <w:right w:val="none" w:sz="0" w:space="0" w:color="auto"/>
          </w:divBdr>
        </w:div>
        <w:div w:id="1944653951">
          <w:marLeft w:val="0"/>
          <w:marRight w:val="0"/>
          <w:marTop w:val="0"/>
          <w:marBottom w:val="0"/>
          <w:divBdr>
            <w:top w:val="none" w:sz="0" w:space="0" w:color="auto"/>
            <w:left w:val="none" w:sz="0" w:space="0" w:color="auto"/>
            <w:bottom w:val="none" w:sz="0" w:space="0" w:color="auto"/>
            <w:right w:val="none" w:sz="0" w:space="0" w:color="auto"/>
          </w:divBdr>
        </w:div>
        <w:div w:id="1634679563">
          <w:marLeft w:val="0"/>
          <w:marRight w:val="0"/>
          <w:marTop w:val="0"/>
          <w:marBottom w:val="0"/>
          <w:divBdr>
            <w:top w:val="none" w:sz="0" w:space="0" w:color="auto"/>
            <w:left w:val="none" w:sz="0" w:space="0" w:color="auto"/>
            <w:bottom w:val="none" w:sz="0" w:space="0" w:color="auto"/>
            <w:right w:val="none" w:sz="0" w:space="0" w:color="auto"/>
          </w:divBdr>
        </w:div>
        <w:div w:id="710886738">
          <w:marLeft w:val="0"/>
          <w:marRight w:val="0"/>
          <w:marTop w:val="0"/>
          <w:marBottom w:val="0"/>
          <w:divBdr>
            <w:top w:val="none" w:sz="0" w:space="0" w:color="auto"/>
            <w:left w:val="none" w:sz="0" w:space="0" w:color="auto"/>
            <w:bottom w:val="none" w:sz="0" w:space="0" w:color="auto"/>
            <w:right w:val="none" w:sz="0" w:space="0" w:color="auto"/>
          </w:divBdr>
        </w:div>
        <w:div w:id="1825970792">
          <w:marLeft w:val="0"/>
          <w:marRight w:val="0"/>
          <w:marTop w:val="0"/>
          <w:marBottom w:val="0"/>
          <w:divBdr>
            <w:top w:val="none" w:sz="0" w:space="0" w:color="auto"/>
            <w:left w:val="none" w:sz="0" w:space="0" w:color="auto"/>
            <w:bottom w:val="none" w:sz="0" w:space="0" w:color="auto"/>
            <w:right w:val="none" w:sz="0" w:space="0" w:color="auto"/>
          </w:divBdr>
        </w:div>
        <w:div w:id="455607321">
          <w:marLeft w:val="0"/>
          <w:marRight w:val="0"/>
          <w:marTop w:val="0"/>
          <w:marBottom w:val="0"/>
          <w:divBdr>
            <w:top w:val="none" w:sz="0" w:space="0" w:color="auto"/>
            <w:left w:val="none" w:sz="0" w:space="0" w:color="auto"/>
            <w:bottom w:val="none" w:sz="0" w:space="0" w:color="auto"/>
            <w:right w:val="none" w:sz="0" w:space="0" w:color="auto"/>
          </w:divBdr>
        </w:div>
        <w:div w:id="960572174">
          <w:marLeft w:val="0"/>
          <w:marRight w:val="0"/>
          <w:marTop w:val="0"/>
          <w:marBottom w:val="0"/>
          <w:divBdr>
            <w:top w:val="none" w:sz="0" w:space="0" w:color="auto"/>
            <w:left w:val="none" w:sz="0" w:space="0" w:color="auto"/>
            <w:bottom w:val="none" w:sz="0" w:space="0" w:color="auto"/>
            <w:right w:val="none" w:sz="0" w:space="0" w:color="auto"/>
          </w:divBdr>
        </w:div>
        <w:div w:id="1385446897">
          <w:marLeft w:val="0"/>
          <w:marRight w:val="0"/>
          <w:marTop w:val="0"/>
          <w:marBottom w:val="0"/>
          <w:divBdr>
            <w:top w:val="none" w:sz="0" w:space="0" w:color="auto"/>
            <w:left w:val="none" w:sz="0" w:space="0" w:color="auto"/>
            <w:bottom w:val="none" w:sz="0" w:space="0" w:color="auto"/>
            <w:right w:val="none" w:sz="0" w:space="0" w:color="auto"/>
          </w:divBdr>
        </w:div>
        <w:div w:id="1309242793">
          <w:marLeft w:val="0"/>
          <w:marRight w:val="0"/>
          <w:marTop w:val="0"/>
          <w:marBottom w:val="0"/>
          <w:divBdr>
            <w:top w:val="none" w:sz="0" w:space="0" w:color="auto"/>
            <w:left w:val="none" w:sz="0" w:space="0" w:color="auto"/>
            <w:bottom w:val="none" w:sz="0" w:space="0" w:color="auto"/>
            <w:right w:val="none" w:sz="0" w:space="0" w:color="auto"/>
          </w:divBdr>
        </w:div>
        <w:div w:id="1820459106">
          <w:marLeft w:val="0"/>
          <w:marRight w:val="0"/>
          <w:marTop w:val="0"/>
          <w:marBottom w:val="0"/>
          <w:divBdr>
            <w:top w:val="none" w:sz="0" w:space="0" w:color="auto"/>
            <w:left w:val="none" w:sz="0" w:space="0" w:color="auto"/>
            <w:bottom w:val="none" w:sz="0" w:space="0" w:color="auto"/>
            <w:right w:val="none" w:sz="0" w:space="0" w:color="auto"/>
          </w:divBdr>
        </w:div>
        <w:div w:id="1244292002">
          <w:marLeft w:val="0"/>
          <w:marRight w:val="0"/>
          <w:marTop w:val="0"/>
          <w:marBottom w:val="0"/>
          <w:divBdr>
            <w:top w:val="none" w:sz="0" w:space="0" w:color="auto"/>
            <w:left w:val="none" w:sz="0" w:space="0" w:color="auto"/>
            <w:bottom w:val="none" w:sz="0" w:space="0" w:color="auto"/>
            <w:right w:val="none" w:sz="0" w:space="0" w:color="auto"/>
          </w:divBdr>
        </w:div>
        <w:div w:id="1898781375">
          <w:marLeft w:val="0"/>
          <w:marRight w:val="0"/>
          <w:marTop w:val="0"/>
          <w:marBottom w:val="0"/>
          <w:divBdr>
            <w:top w:val="none" w:sz="0" w:space="0" w:color="auto"/>
            <w:left w:val="none" w:sz="0" w:space="0" w:color="auto"/>
            <w:bottom w:val="none" w:sz="0" w:space="0" w:color="auto"/>
            <w:right w:val="none" w:sz="0" w:space="0" w:color="auto"/>
          </w:divBdr>
        </w:div>
        <w:div w:id="856699667">
          <w:marLeft w:val="0"/>
          <w:marRight w:val="0"/>
          <w:marTop w:val="0"/>
          <w:marBottom w:val="0"/>
          <w:divBdr>
            <w:top w:val="none" w:sz="0" w:space="0" w:color="auto"/>
            <w:left w:val="none" w:sz="0" w:space="0" w:color="auto"/>
            <w:bottom w:val="none" w:sz="0" w:space="0" w:color="auto"/>
            <w:right w:val="none" w:sz="0" w:space="0" w:color="auto"/>
          </w:divBdr>
        </w:div>
        <w:div w:id="160317299">
          <w:marLeft w:val="0"/>
          <w:marRight w:val="0"/>
          <w:marTop w:val="0"/>
          <w:marBottom w:val="0"/>
          <w:divBdr>
            <w:top w:val="none" w:sz="0" w:space="0" w:color="auto"/>
            <w:left w:val="none" w:sz="0" w:space="0" w:color="auto"/>
            <w:bottom w:val="none" w:sz="0" w:space="0" w:color="auto"/>
            <w:right w:val="none" w:sz="0" w:space="0" w:color="auto"/>
          </w:divBdr>
        </w:div>
        <w:div w:id="661935153">
          <w:marLeft w:val="0"/>
          <w:marRight w:val="0"/>
          <w:marTop w:val="0"/>
          <w:marBottom w:val="0"/>
          <w:divBdr>
            <w:top w:val="none" w:sz="0" w:space="0" w:color="auto"/>
            <w:left w:val="none" w:sz="0" w:space="0" w:color="auto"/>
            <w:bottom w:val="none" w:sz="0" w:space="0" w:color="auto"/>
            <w:right w:val="none" w:sz="0" w:space="0" w:color="auto"/>
          </w:divBdr>
        </w:div>
        <w:div w:id="2132436692">
          <w:marLeft w:val="0"/>
          <w:marRight w:val="0"/>
          <w:marTop w:val="0"/>
          <w:marBottom w:val="0"/>
          <w:divBdr>
            <w:top w:val="none" w:sz="0" w:space="0" w:color="auto"/>
            <w:left w:val="none" w:sz="0" w:space="0" w:color="auto"/>
            <w:bottom w:val="none" w:sz="0" w:space="0" w:color="auto"/>
            <w:right w:val="none" w:sz="0" w:space="0" w:color="auto"/>
          </w:divBdr>
        </w:div>
      </w:divsChild>
    </w:div>
    <w:div w:id="58984505">
      <w:bodyDiv w:val="1"/>
      <w:marLeft w:val="0"/>
      <w:marRight w:val="0"/>
      <w:marTop w:val="0"/>
      <w:marBottom w:val="0"/>
      <w:divBdr>
        <w:top w:val="none" w:sz="0" w:space="0" w:color="auto"/>
        <w:left w:val="none" w:sz="0" w:space="0" w:color="auto"/>
        <w:bottom w:val="none" w:sz="0" w:space="0" w:color="auto"/>
        <w:right w:val="none" w:sz="0" w:space="0" w:color="auto"/>
      </w:divBdr>
      <w:divsChild>
        <w:div w:id="1370035822">
          <w:marLeft w:val="0"/>
          <w:marRight w:val="0"/>
          <w:marTop w:val="0"/>
          <w:marBottom w:val="0"/>
          <w:divBdr>
            <w:top w:val="none" w:sz="0" w:space="0" w:color="auto"/>
            <w:left w:val="none" w:sz="0" w:space="0" w:color="auto"/>
            <w:bottom w:val="none" w:sz="0" w:space="0" w:color="auto"/>
            <w:right w:val="none" w:sz="0" w:space="0" w:color="auto"/>
          </w:divBdr>
        </w:div>
        <w:div w:id="216938358">
          <w:marLeft w:val="0"/>
          <w:marRight w:val="0"/>
          <w:marTop w:val="0"/>
          <w:marBottom w:val="0"/>
          <w:divBdr>
            <w:top w:val="none" w:sz="0" w:space="0" w:color="auto"/>
            <w:left w:val="none" w:sz="0" w:space="0" w:color="auto"/>
            <w:bottom w:val="none" w:sz="0" w:space="0" w:color="auto"/>
            <w:right w:val="none" w:sz="0" w:space="0" w:color="auto"/>
          </w:divBdr>
        </w:div>
        <w:div w:id="1130247640">
          <w:marLeft w:val="0"/>
          <w:marRight w:val="0"/>
          <w:marTop w:val="0"/>
          <w:marBottom w:val="0"/>
          <w:divBdr>
            <w:top w:val="none" w:sz="0" w:space="0" w:color="auto"/>
            <w:left w:val="none" w:sz="0" w:space="0" w:color="auto"/>
            <w:bottom w:val="none" w:sz="0" w:space="0" w:color="auto"/>
            <w:right w:val="none" w:sz="0" w:space="0" w:color="auto"/>
          </w:divBdr>
        </w:div>
        <w:div w:id="839783024">
          <w:marLeft w:val="0"/>
          <w:marRight w:val="0"/>
          <w:marTop w:val="0"/>
          <w:marBottom w:val="0"/>
          <w:divBdr>
            <w:top w:val="none" w:sz="0" w:space="0" w:color="auto"/>
            <w:left w:val="none" w:sz="0" w:space="0" w:color="auto"/>
            <w:bottom w:val="none" w:sz="0" w:space="0" w:color="auto"/>
            <w:right w:val="none" w:sz="0" w:space="0" w:color="auto"/>
          </w:divBdr>
        </w:div>
        <w:div w:id="1353068446">
          <w:marLeft w:val="0"/>
          <w:marRight w:val="0"/>
          <w:marTop w:val="0"/>
          <w:marBottom w:val="0"/>
          <w:divBdr>
            <w:top w:val="none" w:sz="0" w:space="0" w:color="auto"/>
            <w:left w:val="none" w:sz="0" w:space="0" w:color="auto"/>
            <w:bottom w:val="none" w:sz="0" w:space="0" w:color="auto"/>
            <w:right w:val="none" w:sz="0" w:space="0" w:color="auto"/>
          </w:divBdr>
        </w:div>
        <w:div w:id="1513956880">
          <w:marLeft w:val="0"/>
          <w:marRight w:val="0"/>
          <w:marTop w:val="0"/>
          <w:marBottom w:val="0"/>
          <w:divBdr>
            <w:top w:val="none" w:sz="0" w:space="0" w:color="auto"/>
            <w:left w:val="none" w:sz="0" w:space="0" w:color="auto"/>
            <w:bottom w:val="none" w:sz="0" w:space="0" w:color="auto"/>
            <w:right w:val="none" w:sz="0" w:space="0" w:color="auto"/>
          </w:divBdr>
        </w:div>
        <w:div w:id="1029405836">
          <w:marLeft w:val="0"/>
          <w:marRight w:val="0"/>
          <w:marTop w:val="0"/>
          <w:marBottom w:val="0"/>
          <w:divBdr>
            <w:top w:val="none" w:sz="0" w:space="0" w:color="auto"/>
            <w:left w:val="none" w:sz="0" w:space="0" w:color="auto"/>
            <w:bottom w:val="none" w:sz="0" w:space="0" w:color="auto"/>
            <w:right w:val="none" w:sz="0" w:space="0" w:color="auto"/>
          </w:divBdr>
        </w:div>
        <w:div w:id="928853144">
          <w:marLeft w:val="0"/>
          <w:marRight w:val="0"/>
          <w:marTop w:val="0"/>
          <w:marBottom w:val="0"/>
          <w:divBdr>
            <w:top w:val="none" w:sz="0" w:space="0" w:color="auto"/>
            <w:left w:val="none" w:sz="0" w:space="0" w:color="auto"/>
            <w:bottom w:val="none" w:sz="0" w:space="0" w:color="auto"/>
            <w:right w:val="none" w:sz="0" w:space="0" w:color="auto"/>
          </w:divBdr>
        </w:div>
        <w:div w:id="1229615040">
          <w:marLeft w:val="0"/>
          <w:marRight w:val="0"/>
          <w:marTop w:val="0"/>
          <w:marBottom w:val="0"/>
          <w:divBdr>
            <w:top w:val="none" w:sz="0" w:space="0" w:color="auto"/>
            <w:left w:val="none" w:sz="0" w:space="0" w:color="auto"/>
            <w:bottom w:val="none" w:sz="0" w:space="0" w:color="auto"/>
            <w:right w:val="none" w:sz="0" w:space="0" w:color="auto"/>
          </w:divBdr>
        </w:div>
        <w:div w:id="1031565098">
          <w:marLeft w:val="0"/>
          <w:marRight w:val="0"/>
          <w:marTop w:val="0"/>
          <w:marBottom w:val="0"/>
          <w:divBdr>
            <w:top w:val="none" w:sz="0" w:space="0" w:color="auto"/>
            <w:left w:val="none" w:sz="0" w:space="0" w:color="auto"/>
            <w:bottom w:val="none" w:sz="0" w:space="0" w:color="auto"/>
            <w:right w:val="none" w:sz="0" w:space="0" w:color="auto"/>
          </w:divBdr>
        </w:div>
        <w:div w:id="1285308877">
          <w:marLeft w:val="0"/>
          <w:marRight w:val="0"/>
          <w:marTop w:val="0"/>
          <w:marBottom w:val="0"/>
          <w:divBdr>
            <w:top w:val="none" w:sz="0" w:space="0" w:color="auto"/>
            <w:left w:val="none" w:sz="0" w:space="0" w:color="auto"/>
            <w:bottom w:val="none" w:sz="0" w:space="0" w:color="auto"/>
            <w:right w:val="none" w:sz="0" w:space="0" w:color="auto"/>
          </w:divBdr>
        </w:div>
        <w:div w:id="1696274755">
          <w:marLeft w:val="0"/>
          <w:marRight w:val="0"/>
          <w:marTop w:val="0"/>
          <w:marBottom w:val="0"/>
          <w:divBdr>
            <w:top w:val="none" w:sz="0" w:space="0" w:color="auto"/>
            <w:left w:val="none" w:sz="0" w:space="0" w:color="auto"/>
            <w:bottom w:val="none" w:sz="0" w:space="0" w:color="auto"/>
            <w:right w:val="none" w:sz="0" w:space="0" w:color="auto"/>
          </w:divBdr>
        </w:div>
        <w:div w:id="580412987">
          <w:marLeft w:val="0"/>
          <w:marRight w:val="0"/>
          <w:marTop w:val="0"/>
          <w:marBottom w:val="0"/>
          <w:divBdr>
            <w:top w:val="none" w:sz="0" w:space="0" w:color="auto"/>
            <w:left w:val="none" w:sz="0" w:space="0" w:color="auto"/>
            <w:bottom w:val="none" w:sz="0" w:space="0" w:color="auto"/>
            <w:right w:val="none" w:sz="0" w:space="0" w:color="auto"/>
          </w:divBdr>
        </w:div>
        <w:div w:id="2067682829">
          <w:marLeft w:val="0"/>
          <w:marRight w:val="0"/>
          <w:marTop w:val="0"/>
          <w:marBottom w:val="0"/>
          <w:divBdr>
            <w:top w:val="none" w:sz="0" w:space="0" w:color="auto"/>
            <w:left w:val="none" w:sz="0" w:space="0" w:color="auto"/>
            <w:bottom w:val="none" w:sz="0" w:space="0" w:color="auto"/>
            <w:right w:val="none" w:sz="0" w:space="0" w:color="auto"/>
          </w:divBdr>
        </w:div>
        <w:div w:id="1321235458">
          <w:marLeft w:val="0"/>
          <w:marRight w:val="0"/>
          <w:marTop w:val="0"/>
          <w:marBottom w:val="0"/>
          <w:divBdr>
            <w:top w:val="none" w:sz="0" w:space="0" w:color="auto"/>
            <w:left w:val="none" w:sz="0" w:space="0" w:color="auto"/>
            <w:bottom w:val="none" w:sz="0" w:space="0" w:color="auto"/>
            <w:right w:val="none" w:sz="0" w:space="0" w:color="auto"/>
          </w:divBdr>
        </w:div>
        <w:div w:id="455413611">
          <w:marLeft w:val="0"/>
          <w:marRight w:val="0"/>
          <w:marTop w:val="0"/>
          <w:marBottom w:val="0"/>
          <w:divBdr>
            <w:top w:val="none" w:sz="0" w:space="0" w:color="auto"/>
            <w:left w:val="none" w:sz="0" w:space="0" w:color="auto"/>
            <w:bottom w:val="none" w:sz="0" w:space="0" w:color="auto"/>
            <w:right w:val="none" w:sz="0" w:space="0" w:color="auto"/>
          </w:divBdr>
        </w:div>
        <w:div w:id="308093871">
          <w:marLeft w:val="0"/>
          <w:marRight w:val="0"/>
          <w:marTop w:val="0"/>
          <w:marBottom w:val="0"/>
          <w:divBdr>
            <w:top w:val="none" w:sz="0" w:space="0" w:color="auto"/>
            <w:left w:val="none" w:sz="0" w:space="0" w:color="auto"/>
            <w:bottom w:val="none" w:sz="0" w:space="0" w:color="auto"/>
            <w:right w:val="none" w:sz="0" w:space="0" w:color="auto"/>
          </w:divBdr>
        </w:div>
        <w:div w:id="70466258">
          <w:marLeft w:val="0"/>
          <w:marRight w:val="0"/>
          <w:marTop w:val="0"/>
          <w:marBottom w:val="0"/>
          <w:divBdr>
            <w:top w:val="none" w:sz="0" w:space="0" w:color="auto"/>
            <w:left w:val="none" w:sz="0" w:space="0" w:color="auto"/>
            <w:bottom w:val="none" w:sz="0" w:space="0" w:color="auto"/>
            <w:right w:val="none" w:sz="0" w:space="0" w:color="auto"/>
          </w:divBdr>
        </w:div>
        <w:div w:id="484318933">
          <w:marLeft w:val="0"/>
          <w:marRight w:val="0"/>
          <w:marTop w:val="0"/>
          <w:marBottom w:val="0"/>
          <w:divBdr>
            <w:top w:val="none" w:sz="0" w:space="0" w:color="auto"/>
            <w:left w:val="none" w:sz="0" w:space="0" w:color="auto"/>
            <w:bottom w:val="none" w:sz="0" w:space="0" w:color="auto"/>
            <w:right w:val="none" w:sz="0" w:space="0" w:color="auto"/>
          </w:divBdr>
        </w:div>
        <w:div w:id="1536507706">
          <w:marLeft w:val="0"/>
          <w:marRight w:val="0"/>
          <w:marTop w:val="0"/>
          <w:marBottom w:val="0"/>
          <w:divBdr>
            <w:top w:val="none" w:sz="0" w:space="0" w:color="auto"/>
            <w:left w:val="none" w:sz="0" w:space="0" w:color="auto"/>
            <w:bottom w:val="none" w:sz="0" w:space="0" w:color="auto"/>
            <w:right w:val="none" w:sz="0" w:space="0" w:color="auto"/>
          </w:divBdr>
        </w:div>
        <w:div w:id="648439033">
          <w:marLeft w:val="0"/>
          <w:marRight w:val="0"/>
          <w:marTop w:val="0"/>
          <w:marBottom w:val="0"/>
          <w:divBdr>
            <w:top w:val="none" w:sz="0" w:space="0" w:color="auto"/>
            <w:left w:val="none" w:sz="0" w:space="0" w:color="auto"/>
            <w:bottom w:val="none" w:sz="0" w:space="0" w:color="auto"/>
            <w:right w:val="none" w:sz="0" w:space="0" w:color="auto"/>
          </w:divBdr>
        </w:div>
        <w:div w:id="1502506366">
          <w:marLeft w:val="0"/>
          <w:marRight w:val="0"/>
          <w:marTop w:val="0"/>
          <w:marBottom w:val="0"/>
          <w:divBdr>
            <w:top w:val="none" w:sz="0" w:space="0" w:color="auto"/>
            <w:left w:val="none" w:sz="0" w:space="0" w:color="auto"/>
            <w:bottom w:val="none" w:sz="0" w:space="0" w:color="auto"/>
            <w:right w:val="none" w:sz="0" w:space="0" w:color="auto"/>
          </w:divBdr>
        </w:div>
        <w:div w:id="770318624">
          <w:marLeft w:val="0"/>
          <w:marRight w:val="0"/>
          <w:marTop w:val="0"/>
          <w:marBottom w:val="0"/>
          <w:divBdr>
            <w:top w:val="none" w:sz="0" w:space="0" w:color="auto"/>
            <w:left w:val="none" w:sz="0" w:space="0" w:color="auto"/>
            <w:bottom w:val="none" w:sz="0" w:space="0" w:color="auto"/>
            <w:right w:val="none" w:sz="0" w:space="0" w:color="auto"/>
          </w:divBdr>
        </w:div>
        <w:div w:id="1197767102">
          <w:marLeft w:val="0"/>
          <w:marRight w:val="0"/>
          <w:marTop w:val="0"/>
          <w:marBottom w:val="0"/>
          <w:divBdr>
            <w:top w:val="none" w:sz="0" w:space="0" w:color="auto"/>
            <w:left w:val="none" w:sz="0" w:space="0" w:color="auto"/>
            <w:bottom w:val="none" w:sz="0" w:space="0" w:color="auto"/>
            <w:right w:val="none" w:sz="0" w:space="0" w:color="auto"/>
          </w:divBdr>
        </w:div>
        <w:div w:id="228661793">
          <w:marLeft w:val="0"/>
          <w:marRight w:val="0"/>
          <w:marTop w:val="0"/>
          <w:marBottom w:val="0"/>
          <w:divBdr>
            <w:top w:val="none" w:sz="0" w:space="0" w:color="auto"/>
            <w:left w:val="none" w:sz="0" w:space="0" w:color="auto"/>
            <w:bottom w:val="none" w:sz="0" w:space="0" w:color="auto"/>
            <w:right w:val="none" w:sz="0" w:space="0" w:color="auto"/>
          </w:divBdr>
        </w:div>
        <w:div w:id="1993675668">
          <w:marLeft w:val="0"/>
          <w:marRight w:val="0"/>
          <w:marTop w:val="0"/>
          <w:marBottom w:val="0"/>
          <w:divBdr>
            <w:top w:val="none" w:sz="0" w:space="0" w:color="auto"/>
            <w:left w:val="none" w:sz="0" w:space="0" w:color="auto"/>
            <w:bottom w:val="none" w:sz="0" w:space="0" w:color="auto"/>
            <w:right w:val="none" w:sz="0" w:space="0" w:color="auto"/>
          </w:divBdr>
        </w:div>
        <w:div w:id="758915196">
          <w:marLeft w:val="0"/>
          <w:marRight w:val="0"/>
          <w:marTop w:val="0"/>
          <w:marBottom w:val="0"/>
          <w:divBdr>
            <w:top w:val="none" w:sz="0" w:space="0" w:color="auto"/>
            <w:left w:val="none" w:sz="0" w:space="0" w:color="auto"/>
            <w:bottom w:val="none" w:sz="0" w:space="0" w:color="auto"/>
            <w:right w:val="none" w:sz="0" w:space="0" w:color="auto"/>
          </w:divBdr>
        </w:div>
        <w:div w:id="1438716265">
          <w:marLeft w:val="0"/>
          <w:marRight w:val="0"/>
          <w:marTop w:val="0"/>
          <w:marBottom w:val="0"/>
          <w:divBdr>
            <w:top w:val="none" w:sz="0" w:space="0" w:color="auto"/>
            <w:left w:val="none" w:sz="0" w:space="0" w:color="auto"/>
            <w:bottom w:val="none" w:sz="0" w:space="0" w:color="auto"/>
            <w:right w:val="none" w:sz="0" w:space="0" w:color="auto"/>
          </w:divBdr>
        </w:div>
        <w:div w:id="80613735">
          <w:marLeft w:val="0"/>
          <w:marRight w:val="0"/>
          <w:marTop w:val="0"/>
          <w:marBottom w:val="0"/>
          <w:divBdr>
            <w:top w:val="none" w:sz="0" w:space="0" w:color="auto"/>
            <w:left w:val="none" w:sz="0" w:space="0" w:color="auto"/>
            <w:bottom w:val="none" w:sz="0" w:space="0" w:color="auto"/>
            <w:right w:val="none" w:sz="0" w:space="0" w:color="auto"/>
          </w:divBdr>
        </w:div>
        <w:div w:id="936864215">
          <w:marLeft w:val="0"/>
          <w:marRight w:val="0"/>
          <w:marTop w:val="0"/>
          <w:marBottom w:val="0"/>
          <w:divBdr>
            <w:top w:val="none" w:sz="0" w:space="0" w:color="auto"/>
            <w:left w:val="none" w:sz="0" w:space="0" w:color="auto"/>
            <w:bottom w:val="none" w:sz="0" w:space="0" w:color="auto"/>
            <w:right w:val="none" w:sz="0" w:space="0" w:color="auto"/>
          </w:divBdr>
        </w:div>
        <w:div w:id="124393669">
          <w:marLeft w:val="0"/>
          <w:marRight w:val="0"/>
          <w:marTop w:val="0"/>
          <w:marBottom w:val="0"/>
          <w:divBdr>
            <w:top w:val="none" w:sz="0" w:space="0" w:color="auto"/>
            <w:left w:val="none" w:sz="0" w:space="0" w:color="auto"/>
            <w:bottom w:val="none" w:sz="0" w:space="0" w:color="auto"/>
            <w:right w:val="none" w:sz="0" w:space="0" w:color="auto"/>
          </w:divBdr>
        </w:div>
        <w:div w:id="1419673043">
          <w:marLeft w:val="0"/>
          <w:marRight w:val="0"/>
          <w:marTop w:val="0"/>
          <w:marBottom w:val="0"/>
          <w:divBdr>
            <w:top w:val="none" w:sz="0" w:space="0" w:color="auto"/>
            <w:left w:val="none" w:sz="0" w:space="0" w:color="auto"/>
            <w:bottom w:val="none" w:sz="0" w:space="0" w:color="auto"/>
            <w:right w:val="none" w:sz="0" w:space="0" w:color="auto"/>
          </w:divBdr>
        </w:div>
        <w:div w:id="782112326">
          <w:marLeft w:val="0"/>
          <w:marRight w:val="0"/>
          <w:marTop w:val="0"/>
          <w:marBottom w:val="0"/>
          <w:divBdr>
            <w:top w:val="none" w:sz="0" w:space="0" w:color="auto"/>
            <w:left w:val="none" w:sz="0" w:space="0" w:color="auto"/>
            <w:bottom w:val="none" w:sz="0" w:space="0" w:color="auto"/>
            <w:right w:val="none" w:sz="0" w:space="0" w:color="auto"/>
          </w:divBdr>
        </w:div>
      </w:divsChild>
    </w:div>
    <w:div w:id="71046426">
      <w:bodyDiv w:val="1"/>
      <w:marLeft w:val="0"/>
      <w:marRight w:val="0"/>
      <w:marTop w:val="0"/>
      <w:marBottom w:val="0"/>
      <w:divBdr>
        <w:top w:val="none" w:sz="0" w:space="0" w:color="auto"/>
        <w:left w:val="none" w:sz="0" w:space="0" w:color="auto"/>
        <w:bottom w:val="none" w:sz="0" w:space="0" w:color="auto"/>
        <w:right w:val="none" w:sz="0" w:space="0" w:color="auto"/>
      </w:divBdr>
      <w:divsChild>
        <w:div w:id="1700158236">
          <w:marLeft w:val="0"/>
          <w:marRight w:val="0"/>
          <w:marTop w:val="0"/>
          <w:marBottom w:val="0"/>
          <w:divBdr>
            <w:top w:val="none" w:sz="0" w:space="0" w:color="auto"/>
            <w:left w:val="none" w:sz="0" w:space="0" w:color="auto"/>
            <w:bottom w:val="none" w:sz="0" w:space="0" w:color="auto"/>
            <w:right w:val="none" w:sz="0" w:space="0" w:color="auto"/>
          </w:divBdr>
        </w:div>
        <w:div w:id="1842499849">
          <w:marLeft w:val="0"/>
          <w:marRight w:val="0"/>
          <w:marTop w:val="0"/>
          <w:marBottom w:val="0"/>
          <w:divBdr>
            <w:top w:val="none" w:sz="0" w:space="0" w:color="auto"/>
            <w:left w:val="none" w:sz="0" w:space="0" w:color="auto"/>
            <w:bottom w:val="none" w:sz="0" w:space="0" w:color="auto"/>
            <w:right w:val="none" w:sz="0" w:space="0" w:color="auto"/>
          </w:divBdr>
        </w:div>
        <w:div w:id="1699037746">
          <w:marLeft w:val="0"/>
          <w:marRight w:val="0"/>
          <w:marTop w:val="0"/>
          <w:marBottom w:val="0"/>
          <w:divBdr>
            <w:top w:val="none" w:sz="0" w:space="0" w:color="auto"/>
            <w:left w:val="none" w:sz="0" w:space="0" w:color="auto"/>
            <w:bottom w:val="none" w:sz="0" w:space="0" w:color="auto"/>
            <w:right w:val="none" w:sz="0" w:space="0" w:color="auto"/>
          </w:divBdr>
        </w:div>
        <w:div w:id="150827990">
          <w:marLeft w:val="0"/>
          <w:marRight w:val="0"/>
          <w:marTop w:val="0"/>
          <w:marBottom w:val="0"/>
          <w:divBdr>
            <w:top w:val="none" w:sz="0" w:space="0" w:color="auto"/>
            <w:left w:val="none" w:sz="0" w:space="0" w:color="auto"/>
            <w:bottom w:val="none" w:sz="0" w:space="0" w:color="auto"/>
            <w:right w:val="none" w:sz="0" w:space="0" w:color="auto"/>
          </w:divBdr>
        </w:div>
        <w:div w:id="2077315257">
          <w:marLeft w:val="0"/>
          <w:marRight w:val="0"/>
          <w:marTop w:val="0"/>
          <w:marBottom w:val="0"/>
          <w:divBdr>
            <w:top w:val="none" w:sz="0" w:space="0" w:color="auto"/>
            <w:left w:val="none" w:sz="0" w:space="0" w:color="auto"/>
            <w:bottom w:val="none" w:sz="0" w:space="0" w:color="auto"/>
            <w:right w:val="none" w:sz="0" w:space="0" w:color="auto"/>
          </w:divBdr>
        </w:div>
        <w:div w:id="1711413518">
          <w:marLeft w:val="0"/>
          <w:marRight w:val="0"/>
          <w:marTop w:val="0"/>
          <w:marBottom w:val="0"/>
          <w:divBdr>
            <w:top w:val="none" w:sz="0" w:space="0" w:color="auto"/>
            <w:left w:val="none" w:sz="0" w:space="0" w:color="auto"/>
            <w:bottom w:val="none" w:sz="0" w:space="0" w:color="auto"/>
            <w:right w:val="none" w:sz="0" w:space="0" w:color="auto"/>
          </w:divBdr>
        </w:div>
        <w:div w:id="1085302595">
          <w:marLeft w:val="0"/>
          <w:marRight w:val="0"/>
          <w:marTop w:val="0"/>
          <w:marBottom w:val="0"/>
          <w:divBdr>
            <w:top w:val="none" w:sz="0" w:space="0" w:color="auto"/>
            <w:left w:val="none" w:sz="0" w:space="0" w:color="auto"/>
            <w:bottom w:val="none" w:sz="0" w:space="0" w:color="auto"/>
            <w:right w:val="none" w:sz="0" w:space="0" w:color="auto"/>
          </w:divBdr>
        </w:div>
        <w:div w:id="724714926">
          <w:marLeft w:val="0"/>
          <w:marRight w:val="0"/>
          <w:marTop w:val="0"/>
          <w:marBottom w:val="0"/>
          <w:divBdr>
            <w:top w:val="none" w:sz="0" w:space="0" w:color="auto"/>
            <w:left w:val="none" w:sz="0" w:space="0" w:color="auto"/>
            <w:bottom w:val="none" w:sz="0" w:space="0" w:color="auto"/>
            <w:right w:val="none" w:sz="0" w:space="0" w:color="auto"/>
          </w:divBdr>
        </w:div>
        <w:div w:id="885795871">
          <w:marLeft w:val="0"/>
          <w:marRight w:val="0"/>
          <w:marTop w:val="0"/>
          <w:marBottom w:val="0"/>
          <w:divBdr>
            <w:top w:val="none" w:sz="0" w:space="0" w:color="auto"/>
            <w:left w:val="none" w:sz="0" w:space="0" w:color="auto"/>
            <w:bottom w:val="none" w:sz="0" w:space="0" w:color="auto"/>
            <w:right w:val="none" w:sz="0" w:space="0" w:color="auto"/>
          </w:divBdr>
        </w:div>
        <w:div w:id="748884632">
          <w:marLeft w:val="0"/>
          <w:marRight w:val="0"/>
          <w:marTop w:val="0"/>
          <w:marBottom w:val="0"/>
          <w:divBdr>
            <w:top w:val="none" w:sz="0" w:space="0" w:color="auto"/>
            <w:left w:val="none" w:sz="0" w:space="0" w:color="auto"/>
            <w:bottom w:val="none" w:sz="0" w:space="0" w:color="auto"/>
            <w:right w:val="none" w:sz="0" w:space="0" w:color="auto"/>
          </w:divBdr>
        </w:div>
        <w:div w:id="1422219310">
          <w:marLeft w:val="0"/>
          <w:marRight w:val="0"/>
          <w:marTop w:val="0"/>
          <w:marBottom w:val="0"/>
          <w:divBdr>
            <w:top w:val="none" w:sz="0" w:space="0" w:color="auto"/>
            <w:left w:val="none" w:sz="0" w:space="0" w:color="auto"/>
            <w:bottom w:val="none" w:sz="0" w:space="0" w:color="auto"/>
            <w:right w:val="none" w:sz="0" w:space="0" w:color="auto"/>
          </w:divBdr>
        </w:div>
        <w:div w:id="267739712">
          <w:marLeft w:val="0"/>
          <w:marRight w:val="0"/>
          <w:marTop w:val="0"/>
          <w:marBottom w:val="0"/>
          <w:divBdr>
            <w:top w:val="none" w:sz="0" w:space="0" w:color="auto"/>
            <w:left w:val="none" w:sz="0" w:space="0" w:color="auto"/>
            <w:bottom w:val="none" w:sz="0" w:space="0" w:color="auto"/>
            <w:right w:val="none" w:sz="0" w:space="0" w:color="auto"/>
          </w:divBdr>
        </w:div>
        <w:div w:id="1270040321">
          <w:marLeft w:val="0"/>
          <w:marRight w:val="0"/>
          <w:marTop w:val="0"/>
          <w:marBottom w:val="0"/>
          <w:divBdr>
            <w:top w:val="none" w:sz="0" w:space="0" w:color="auto"/>
            <w:left w:val="none" w:sz="0" w:space="0" w:color="auto"/>
            <w:bottom w:val="none" w:sz="0" w:space="0" w:color="auto"/>
            <w:right w:val="none" w:sz="0" w:space="0" w:color="auto"/>
          </w:divBdr>
        </w:div>
        <w:div w:id="529807781">
          <w:marLeft w:val="0"/>
          <w:marRight w:val="0"/>
          <w:marTop w:val="0"/>
          <w:marBottom w:val="0"/>
          <w:divBdr>
            <w:top w:val="none" w:sz="0" w:space="0" w:color="auto"/>
            <w:left w:val="none" w:sz="0" w:space="0" w:color="auto"/>
            <w:bottom w:val="none" w:sz="0" w:space="0" w:color="auto"/>
            <w:right w:val="none" w:sz="0" w:space="0" w:color="auto"/>
          </w:divBdr>
        </w:div>
        <w:div w:id="50539482">
          <w:marLeft w:val="0"/>
          <w:marRight w:val="0"/>
          <w:marTop w:val="0"/>
          <w:marBottom w:val="0"/>
          <w:divBdr>
            <w:top w:val="none" w:sz="0" w:space="0" w:color="auto"/>
            <w:left w:val="none" w:sz="0" w:space="0" w:color="auto"/>
            <w:bottom w:val="none" w:sz="0" w:space="0" w:color="auto"/>
            <w:right w:val="none" w:sz="0" w:space="0" w:color="auto"/>
          </w:divBdr>
        </w:div>
        <w:div w:id="1321882305">
          <w:marLeft w:val="0"/>
          <w:marRight w:val="0"/>
          <w:marTop w:val="0"/>
          <w:marBottom w:val="0"/>
          <w:divBdr>
            <w:top w:val="none" w:sz="0" w:space="0" w:color="auto"/>
            <w:left w:val="none" w:sz="0" w:space="0" w:color="auto"/>
            <w:bottom w:val="none" w:sz="0" w:space="0" w:color="auto"/>
            <w:right w:val="none" w:sz="0" w:space="0" w:color="auto"/>
          </w:divBdr>
        </w:div>
        <w:div w:id="1152915910">
          <w:marLeft w:val="0"/>
          <w:marRight w:val="0"/>
          <w:marTop w:val="0"/>
          <w:marBottom w:val="0"/>
          <w:divBdr>
            <w:top w:val="none" w:sz="0" w:space="0" w:color="auto"/>
            <w:left w:val="none" w:sz="0" w:space="0" w:color="auto"/>
            <w:bottom w:val="none" w:sz="0" w:space="0" w:color="auto"/>
            <w:right w:val="none" w:sz="0" w:space="0" w:color="auto"/>
          </w:divBdr>
        </w:div>
        <w:div w:id="1218123060">
          <w:marLeft w:val="0"/>
          <w:marRight w:val="0"/>
          <w:marTop w:val="0"/>
          <w:marBottom w:val="0"/>
          <w:divBdr>
            <w:top w:val="none" w:sz="0" w:space="0" w:color="auto"/>
            <w:left w:val="none" w:sz="0" w:space="0" w:color="auto"/>
            <w:bottom w:val="none" w:sz="0" w:space="0" w:color="auto"/>
            <w:right w:val="none" w:sz="0" w:space="0" w:color="auto"/>
          </w:divBdr>
        </w:div>
        <w:div w:id="2007703397">
          <w:marLeft w:val="0"/>
          <w:marRight w:val="0"/>
          <w:marTop w:val="0"/>
          <w:marBottom w:val="0"/>
          <w:divBdr>
            <w:top w:val="none" w:sz="0" w:space="0" w:color="auto"/>
            <w:left w:val="none" w:sz="0" w:space="0" w:color="auto"/>
            <w:bottom w:val="none" w:sz="0" w:space="0" w:color="auto"/>
            <w:right w:val="none" w:sz="0" w:space="0" w:color="auto"/>
          </w:divBdr>
        </w:div>
        <w:div w:id="1693264444">
          <w:marLeft w:val="0"/>
          <w:marRight w:val="0"/>
          <w:marTop w:val="0"/>
          <w:marBottom w:val="0"/>
          <w:divBdr>
            <w:top w:val="none" w:sz="0" w:space="0" w:color="auto"/>
            <w:left w:val="none" w:sz="0" w:space="0" w:color="auto"/>
            <w:bottom w:val="none" w:sz="0" w:space="0" w:color="auto"/>
            <w:right w:val="none" w:sz="0" w:space="0" w:color="auto"/>
          </w:divBdr>
        </w:div>
        <w:div w:id="1168399030">
          <w:marLeft w:val="0"/>
          <w:marRight w:val="0"/>
          <w:marTop w:val="0"/>
          <w:marBottom w:val="0"/>
          <w:divBdr>
            <w:top w:val="none" w:sz="0" w:space="0" w:color="auto"/>
            <w:left w:val="none" w:sz="0" w:space="0" w:color="auto"/>
            <w:bottom w:val="none" w:sz="0" w:space="0" w:color="auto"/>
            <w:right w:val="none" w:sz="0" w:space="0" w:color="auto"/>
          </w:divBdr>
        </w:div>
        <w:div w:id="368535434">
          <w:marLeft w:val="0"/>
          <w:marRight w:val="0"/>
          <w:marTop w:val="0"/>
          <w:marBottom w:val="0"/>
          <w:divBdr>
            <w:top w:val="none" w:sz="0" w:space="0" w:color="auto"/>
            <w:left w:val="none" w:sz="0" w:space="0" w:color="auto"/>
            <w:bottom w:val="none" w:sz="0" w:space="0" w:color="auto"/>
            <w:right w:val="none" w:sz="0" w:space="0" w:color="auto"/>
          </w:divBdr>
        </w:div>
        <w:div w:id="882866847">
          <w:marLeft w:val="0"/>
          <w:marRight w:val="0"/>
          <w:marTop w:val="0"/>
          <w:marBottom w:val="0"/>
          <w:divBdr>
            <w:top w:val="none" w:sz="0" w:space="0" w:color="auto"/>
            <w:left w:val="none" w:sz="0" w:space="0" w:color="auto"/>
            <w:bottom w:val="none" w:sz="0" w:space="0" w:color="auto"/>
            <w:right w:val="none" w:sz="0" w:space="0" w:color="auto"/>
          </w:divBdr>
        </w:div>
        <w:div w:id="1254896247">
          <w:marLeft w:val="0"/>
          <w:marRight w:val="0"/>
          <w:marTop w:val="0"/>
          <w:marBottom w:val="0"/>
          <w:divBdr>
            <w:top w:val="none" w:sz="0" w:space="0" w:color="auto"/>
            <w:left w:val="none" w:sz="0" w:space="0" w:color="auto"/>
            <w:bottom w:val="none" w:sz="0" w:space="0" w:color="auto"/>
            <w:right w:val="none" w:sz="0" w:space="0" w:color="auto"/>
          </w:divBdr>
        </w:div>
        <w:div w:id="364209735">
          <w:marLeft w:val="0"/>
          <w:marRight w:val="0"/>
          <w:marTop w:val="0"/>
          <w:marBottom w:val="0"/>
          <w:divBdr>
            <w:top w:val="none" w:sz="0" w:space="0" w:color="auto"/>
            <w:left w:val="none" w:sz="0" w:space="0" w:color="auto"/>
            <w:bottom w:val="none" w:sz="0" w:space="0" w:color="auto"/>
            <w:right w:val="none" w:sz="0" w:space="0" w:color="auto"/>
          </w:divBdr>
        </w:div>
        <w:div w:id="1229460874">
          <w:marLeft w:val="0"/>
          <w:marRight w:val="0"/>
          <w:marTop w:val="0"/>
          <w:marBottom w:val="0"/>
          <w:divBdr>
            <w:top w:val="none" w:sz="0" w:space="0" w:color="auto"/>
            <w:left w:val="none" w:sz="0" w:space="0" w:color="auto"/>
            <w:bottom w:val="none" w:sz="0" w:space="0" w:color="auto"/>
            <w:right w:val="none" w:sz="0" w:space="0" w:color="auto"/>
          </w:divBdr>
        </w:div>
        <w:div w:id="1875385399">
          <w:marLeft w:val="0"/>
          <w:marRight w:val="0"/>
          <w:marTop w:val="0"/>
          <w:marBottom w:val="0"/>
          <w:divBdr>
            <w:top w:val="none" w:sz="0" w:space="0" w:color="auto"/>
            <w:left w:val="none" w:sz="0" w:space="0" w:color="auto"/>
            <w:bottom w:val="none" w:sz="0" w:space="0" w:color="auto"/>
            <w:right w:val="none" w:sz="0" w:space="0" w:color="auto"/>
          </w:divBdr>
        </w:div>
      </w:divsChild>
    </w:div>
    <w:div w:id="75059771">
      <w:bodyDiv w:val="1"/>
      <w:marLeft w:val="0"/>
      <w:marRight w:val="0"/>
      <w:marTop w:val="0"/>
      <w:marBottom w:val="0"/>
      <w:divBdr>
        <w:top w:val="none" w:sz="0" w:space="0" w:color="auto"/>
        <w:left w:val="none" w:sz="0" w:space="0" w:color="auto"/>
        <w:bottom w:val="none" w:sz="0" w:space="0" w:color="auto"/>
        <w:right w:val="none" w:sz="0" w:space="0" w:color="auto"/>
      </w:divBdr>
      <w:divsChild>
        <w:div w:id="32775187">
          <w:marLeft w:val="0"/>
          <w:marRight w:val="0"/>
          <w:marTop w:val="0"/>
          <w:marBottom w:val="0"/>
          <w:divBdr>
            <w:top w:val="none" w:sz="0" w:space="0" w:color="auto"/>
            <w:left w:val="none" w:sz="0" w:space="0" w:color="auto"/>
            <w:bottom w:val="none" w:sz="0" w:space="0" w:color="auto"/>
            <w:right w:val="none" w:sz="0" w:space="0" w:color="auto"/>
          </w:divBdr>
          <w:divsChild>
            <w:div w:id="517276918">
              <w:marLeft w:val="0"/>
              <w:marRight w:val="0"/>
              <w:marTop w:val="0"/>
              <w:marBottom w:val="0"/>
              <w:divBdr>
                <w:top w:val="none" w:sz="0" w:space="0" w:color="auto"/>
                <w:left w:val="none" w:sz="0" w:space="0" w:color="auto"/>
                <w:bottom w:val="none" w:sz="0" w:space="0" w:color="auto"/>
                <w:right w:val="none" w:sz="0" w:space="0" w:color="auto"/>
              </w:divBdr>
            </w:div>
            <w:div w:id="1393650459">
              <w:marLeft w:val="0"/>
              <w:marRight w:val="0"/>
              <w:marTop w:val="0"/>
              <w:marBottom w:val="0"/>
              <w:divBdr>
                <w:top w:val="none" w:sz="0" w:space="0" w:color="auto"/>
                <w:left w:val="none" w:sz="0" w:space="0" w:color="auto"/>
                <w:bottom w:val="none" w:sz="0" w:space="0" w:color="auto"/>
                <w:right w:val="none" w:sz="0" w:space="0" w:color="auto"/>
              </w:divBdr>
            </w:div>
          </w:divsChild>
        </w:div>
        <w:div w:id="1366711206">
          <w:marLeft w:val="0"/>
          <w:marRight w:val="0"/>
          <w:marTop w:val="100"/>
          <w:marBottom w:val="0"/>
          <w:divBdr>
            <w:top w:val="none" w:sz="0" w:space="0" w:color="auto"/>
            <w:left w:val="none" w:sz="0" w:space="0" w:color="auto"/>
            <w:bottom w:val="none" w:sz="0" w:space="0" w:color="auto"/>
            <w:right w:val="none" w:sz="0" w:space="0" w:color="auto"/>
          </w:divBdr>
          <w:divsChild>
            <w:div w:id="820999262">
              <w:marLeft w:val="0"/>
              <w:marRight w:val="0"/>
              <w:marTop w:val="0"/>
              <w:marBottom w:val="0"/>
              <w:divBdr>
                <w:top w:val="none" w:sz="0" w:space="0" w:color="auto"/>
                <w:left w:val="none" w:sz="0" w:space="0" w:color="auto"/>
                <w:bottom w:val="none" w:sz="0" w:space="0" w:color="auto"/>
                <w:right w:val="none" w:sz="0" w:space="0" w:color="auto"/>
              </w:divBdr>
              <w:divsChild>
                <w:div w:id="536282153">
                  <w:marLeft w:val="0"/>
                  <w:marRight w:val="0"/>
                  <w:marTop w:val="0"/>
                  <w:marBottom w:val="0"/>
                  <w:divBdr>
                    <w:top w:val="none" w:sz="0" w:space="0" w:color="auto"/>
                    <w:left w:val="none" w:sz="0" w:space="0" w:color="auto"/>
                    <w:bottom w:val="none" w:sz="0" w:space="0" w:color="auto"/>
                    <w:right w:val="none" w:sz="0" w:space="0" w:color="auto"/>
                  </w:divBdr>
                  <w:divsChild>
                    <w:div w:id="1496993762">
                      <w:marLeft w:val="0"/>
                      <w:marRight w:val="0"/>
                      <w:marTop w:val="0"/>
                      <w:marBottom w:val="0"/>
                      <w:divBdr>
                        <w:top w:val="none" w:sz="0" w:space="0" w:color="auto"/>
                        <w:left w:val="none" w:sz="0" w:space="0" w:color="auto"/>
                        <w:bottom w:val="none" w:sz="0" w:space="0" w:color="auto"/>
                        <w:right w:val="none" w:sz="0" w:space="0" w:color="auto"/>
                      </w:divBdr>
                      <w:divsChild>
                        <w:div w:id="125321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4121965">
              <w:marLeft w:val="0"/>
              <w:marRight w:val="0"/>
              <w:marTop w:val="60"/>
              <w:marBottom w:val="0"/>
              <w:divBdr>
                <w:top w:val="none" w:sz="0" w:space="0" w:color="auto"/>
                <w:left w:val="none" w:sz="0" w:space="0" w:color="auto"/>
                <w:bottom w:val="none" w:sz="0" w:space="0" w:color="auto"/>
                <w:right w:val="none" w:sz="0" w:space="0" w:color="auto"/>
              </w:divBdr>
            </w:div>
          </w:divsChild>
        </w:div>
        <w:div w:id="1941990751">
          <w:marLeft w:val="0"/>
          <w:marRight w:val="0"/>
          <w:marTop w:val="0"/>
          <w:marBottom w:val="0"/>
          <w:divBdr>
            <w:top w:val="none" w:sz="0" w:space="0" w:color="auto"/>
            <w:left w:val="none" w:sz="0" w:space="0" w:color="auto"/>
            <w:bottom w:val="none" w:sz="0" w:space="0" w:color="auto"/>
            <w:right w:val="none" w:sz="0" w:space="0" w:color="auto"/>
          </w:divBdr>
          <w:divsChild>
            <w:div w:id="793792827">
              <w:marLeft w:val="0"/>
              <w:marRight w:val="0"/>
              <w:marTop w:val="0"/>
              <w:marBottom w:val="0"/>
              <w:divBdr>
                <w:top w:val="none" w:sz="0" w:space="0" w:color="auto"/>
                <w:left w:val="none" w:sz="0" w:space="0" w:color="auto"/>
                <w:bottom w:val="none" w:sz="0" w:space="0" w:color="auto"/>
                <w:right w:val="none" w:sz="0" w:space="0" w:color="auto"/>
              </w:divBdr>
              <w:divsChild>
                <w:div w:id="52757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403951">
      <w:bodyDiv w:val="1"/>
      <w:marLeft w:val="0"/>
      <w:marRight w:val="0"/>
      <w:marTop w:val="0"/>
      <w:marBottom w:val="0"/>
      <w:divBdr>
        <w:top w:val="none" w:sz="0" w:space="0" w:color="auto"/>
        <w:left w:val="none" w:sz="0" w:space="0" w:color="auto"/>
        <w:bottom w:val="none" w:sz="0" w:space="0" w:color="auto"/>
        <w:right w:val="none" w:sz="0" w:space="0" w:color="auto"/>
      </w:divBdr>
      <w:divsChild>
        <w:div w:id="1336810518">
          <w:marLeft w:val="0"/>
          <w:marRight w:val="0"/>
          <w:marTop w:val="0"/>
          <w:marBottom w:val="0"/>
          <w:divBdr>
            <w:top w:val="none" w:sz="0" w:space="0" w:color="auto"/>
            <w:left w:val="none" w:sz="0" w:space="0" w:color="auto"/>
            <w:bottom w:val="none" w:sz="0" w:space="0" w:color="auto"/>
            <w:right w:val="none" w:sz="0" w:space="0" w:color="auto"/>
          </w:divBdr>
        </w:div>
        <w:div w:id="2095588283">
          <w:marLeft w:val="0"/>
          <w:marRight w:val="0"/>
          <w:marTop w:val="0"/>
          <w:marBottom w:val="0"/>
          <w:divBdr>
            <w:top w:val="none" w:sz="0" w:space="0" w:color="auto"/>
            <w:left w:val="none" w:sz="0" w:space="0" w:color="auto"/>
            <w:bottom w:val="none" w:sz="0" w:space="0" w:color="auto"/>
            <w:right w:val="none" w:sz="0" w:space="0" w:color="auto"/>
          </w:divBdr>
        </w:div>
        <w:div w:id="1502427012">
          <w:marLeft w:val="0"/>
          <w:marRight w:val="0"/>
          <w:marTop w:val="0"/>
          <w:marBottom w:val="0"/>
          <w:divBdr>
            <w:top w:val="none" w:sz="0" w:space="0" w:color="auto"/>
            <w:left w:val="none" w:sz="0" w:space="0" w:color="auto"/>
            <w:bottom w:val="none" w:sz="0" w:space="0" w:color="auto"/>
            <w:right w:val="none" w:sz="0" w:space="0" w:color="auto"/>
          </w:divBdr>
        </w:div>
        <w:div w:id="1749620708">
          <w:marLeft w:val="0"/>
          <w:marRight w:val="0"/>
          <w:marTop w:val="0"/>
          <w:marBottom w:val="0"/>
          <w:divBdr>
            <w:top w:val="none" w:sz="0" w:space="0" w:color="auto"/>
            <w:left w:val="none" w:sz="0" w:space="0" w:color="auto"/>
            <w:bottom w:val="none" w:sz="0" w:space="0" w:color="auto"/>
            <w:right w:val="none" w:sz="0" w:space="0" w:color="auto"/>
          </w:divBdr>
        </w:div>
        <w:div w:id="531921228">
          <w:marLeft w:val="0"/>
          <w:marRight w:val="0"/>
          <w:marTop w:val="0"/>
          <w:marBottom w:val="0"/>
          <w:divBdr>
            <w:top w:val="none" w:sz="0" w:space="0" w:color="auto"/>
            <w:left w:val="none" w:sz="0" w:space="0" w:color="auto"/>
            <w:bottom w:val="none" w:sz="0" w:space="0" w:color="auto"/>
            <w:right w:val="none" w:sz="0" w:space="0" w:color="auto"/>
          </w:divBdr>
        </w:div>
        <w:div w:id="188228570">
          <w:marLeft w:val="0"/>
          <w:marRight w:val="0"/>
          <w:marTop w:val="0"/>
          <w:marBottom w:val="0"/>
          <w:divBdr>
            <w:top w:val="none" w:sz="0" w:space="0" w:color="auto"/>
            <w:left w:val="none" w:sz="0" w:space="0" w:color="auto"/>
            <w:bottom w:val="none" w:sz="0" w:space="0" w:color="auto"/>
            <w:right w:val="none" w:sz="0" w:space="0" w:color="auto"/>
          </w:divBdr>
        </w:div>
        <w:div w:id="82579755">
          <w:marLeft w:val="0"/>
          <w:marRight w:val="0"/>
          <w:marTop w:val="0"/>
          <w:marBottom w:val="0"/>
          <w:divBdr>
            <w:top w:val="none" w:sz="0" w:space="0" w:color="auto"/>
            <w:left w:val="none" w:sz="0" w:space="0" w:color="auto"/>
            <w:bottom w:val="none" w:sz="0" w:space="0" w:color="auto"/>
            <w:right w:val="none" w:sz="0" w:space="0" w:color="auto"/>
          </w:divBdr>
        </w:div>
        <w:div w:id="497890667">
          <w:marLeft w:val="0"/>
          <w:marRight w:val="0"/>
          <w:marTop w:val="0"/>
          <w:marBottom w:val="0"/>
          <w:divBdr>
            <w:top w:val="none" w:sz="0" w:space="0" w:color="auto"/>
            <w:left w:val="none" w:sz="0" w:space="0" w:color="auto"/>
            <w:bottom w:val="none" w:sz="0" w:space="0" w:color="auto"/>
            <w:right w:val="none" w:sz="0" w:space="0" w:color="auto"/>
          </w:divBdr>
        </w:div>
        <w:div w:id="1566528820">
          <w:marLeft w:val="0"/>
          <w:marRight w:val="0"/>
          <w:marTop w:val="0"/>
          <w:marBottom w:val="0"/>
          <w:divBdr>
            <w:top w:val="none" w:sz="0" w:space="0" w:color="auto"/>
            <w:left w:val="none" w:sz="0" w:space="0" w:color="auto"/>
            <w:bottom w:val="none" w:sz="0" w:space="0" w:color="auto"/>
            <w:right w:val="none" w:sz="0" w:space="0" w:color="auto"/>
          </w:divBdr>
        </w:div>
        <w:div w:id="1169902359">
          <w:marLeft w:val="0"/>
          <w:marRight w:val="0"/>
          <w:marTop w:val="0"/>
          <w:marBottom w:val="0"/>
          <w:divBdr>
            <w:top w:val="none" w:sz="0" w:space="0" w:color="auto"/>
            <w:left w:val="none" w:sz="0" w:space="0" w:color="auto"/>
            <w:bottom w:val="none" w:sz="0" w:space="0" w:color="auto"/>
            <w:right w:val="none" w:sz="0" w:space="0" w:color="auto"/>
          </w:divBdr>
        </w:div>
        <w:div w:id="1067462761">
          <w:marLeft w:val="0"/>
          <w:marRight w:val="0"/>
          <w:marTop w:val="0"/>
          <w:marBottom w:val="0"/>
          <w:divBdr>
            <w:top w:val="none" w:sz="0" w:space="0" w:color="auto"/>
            <w:left w:val="none" w:sz="0" w:space="0" w:color="auto"/>
            <w:bottom w:val="none" w:sz="0" w:space="0" w:color="auto"/>
            <w:right w:val="none" w:sz="0" w:space="0" w:color="auto"/>
          </w:divBdr>
        </w:div>
        <w:div w:id="817653037">
          <w:marLeft w:val="0"/>
          <w:marRight w:val="0"/>
          <w:marTop w:val="0"/>
          <w:marBottom w:val="0"/>
          <w:divBdr>
            <w:top w:val="none" w:sz="0" w:space="0" w:color="auto"/>
            <w:left w:val="none" w:sz="0" w:space="0" w:color="auto"/>
            <w:bottom w:val="none" w:sz="0" w:space="0" w:color="auto"/>
            <w:right w:val="none" w:sz="0" w:space="0" w:color="auto"/>
          </w:divBdr>
        </w:div>
        <w:div w:id="592130178">
          <w:marLeft w:val="0"/>
          <w:marRight w:val="0"/>
          <w:marTop w:val="0"/>
          <w:marBottom w:val="0"/>
          <w:divBdr>
            <w:top w:val="none" w:sz="0" w:space="0" w:color="auto"/>
            <w:left w:val="none" w:sz="0" w:space="0" w:color="auto"/>
            <w:bottom w:val="none" w:sz="0" w:space="0" w:color="auto"/>
            <w:right w:val="none" w:sz="0" w:space="0" w:color="auto"/>
          </w:divBdr>
        </w:div>
        <w:div w:id="2076120701">
          <w:marLeft w:val="0"/>
          <w:marRight w:val="0"/>
          <w:marTop w:val="0"/>
          <w:marBottom w:val="0"/>
          <w:divBdr>
            <w:top w:val="none" w:sz="0" w:space="0" w:color="auto"/>
            <w:left w:val="none" w:sz="0" w:space="0" w:color="auto"/>
            <w:bottom w:val="none" w:sz="0" w:space="0" w:color="auto"/>
            <w:right w:val="none" w:sz="0" w:space="0" w:color="auto"/>
          </w:divBdr>
        </w:div>
        <w:div w:id="1413353151">
          <w:marLeft w:val="0"/>
          <w:marRight w:val="0"/>
          <w:marTop w:val="0"/>
          <w:marBottom w:val="0"/>
          <w:divBdr>
            <w:top w:val="none" w:sz="0" w:space="0" w:color="auto"/>
            <w:left w:val="none" w:sz="0" w:space="0" w:color="auto"/>
            <w:bottom w:val="none" w:sz="0" w:space="0" w:color="auto"/>
            <w:right w:val="none" w:sz="0" w:space="0" w:color="auto"/>
          </w:divBdr>
        </w:div>
        <w:div w:id="928805982">
          <w:marLeft w:val="0"/>
          <w:marRight w:val="0"/>
          <w:marTop w:val="0"/>
          <w:marBottom w:val="0"/>
          <w:divBdr>
            <w:top w:val="none" w:sz="0" w:space="0" w:color="auto"/>
            <w:left w:val="none" w:sz="0" w:space="0" w:color="auto"/>
            <w:bottom w:val="none" w:sz="0" w:space="0" w:color="auto"/>
            <w:right w:val="none" w:sz="0" w:space="0" w:color="auto"/>
          </w:divBdr>
        </w:div>
        <w:div w:id="1469741856">
          <w:marLeft w:val="0"/>
          <w:marRight w:val="0"/>
          <w:marTop w:val="0"/>
          <w:marBottom w:val="0"/>
          <w:divBdr>
            <w:top w:val="none" w:sz="0" w:space="0" w:color="auto"/>
            <w:left w:val="none" w:sz="0" w:space="0" w:color="auto"/>
            <w:bottom w:val="none" w:sz="0" w:space="0" w:color="auto"/>
            <w:right w:val="none" w:sz="0" w:space="0" w:color="auto"/>
          </w:divBdr>
        </w:div>
        <w:div w:id="470287086">
          <w:marLeft w:val="0"/>
          <w:marRight w:val="0"/>
          <w:marTop w:val="0"/>
          <w:marBottom w:val="0"/>
          <w:divBdr>
            <w:top w:val="none" w:sz="0" w:space="0" w:color="auto"/>
            <w:left w:val="none" w:sz="0" w:space="0" w:color="auto"/>
            <w:bottom w:val="none" w:sz="0" w:space="0" w:color="auto"/>
            <w:right w:val="none" w:sz="0" w:space="0" w:color="auto"/>
          </w:divBdr>
        </w:div>
        <w:div w:id="1746535459">
          <w:marLeft w:val="0"/>
          <w:marRight w:val="0"/>
          <w:marTop w:val="0"/>
          <w:marBottom w:val="0"/>
          <w:divBdr>
            <w:top w:val="none" w:sz="0" w:space="0" w:color="auto"/>
            <w:left w:val="none" w:sz="0" w:space="0" w:color="auto"/>
            <w:bottom w:val="none" w:sz="0" w:space="0" w:color="auto"/>
            <w:right w:val="none" w:sz="0" w:space="0" w:color="auto"/>
          </w:divBdr>
        </w:div>
        <w:div w:id="1268931697">
          <w:marLeft w:val="0"/>
          <w:marRight w:val="0"/>
          <w:marTop w:val="0"/>
          <w:marBottom w:val="0"/>
          <w:divBdr>
            <w:top w:val="none" w:sz="0" w:space="0" w:color="auto"/>
            <w:left w:val="none" w:sz="0" w:space="0" w:color="auto"/>
            <w:bottom w:val="none" w:sz="0" w:space="0" w:color="auto"/>
            <w:right w:val="none" w:sz="0" w:space="0" w:color="auto"/>
          </w:divBdr>
        </w:div>
        <w:div w:id="1870412127">
          <w:marLeft w:val="0"/>
          <w:marRight w:val="0"/>
          <w:marTop w:val="0"/>
          <w:marBottom w:val="0"/>
          <w:divBdr>
            <w:top w:val="none" w:sz="0" w:space="0" w:color="auto"/>
            <w:left w:val="none" w:sz="0" w:space="0" w:color="auto"/>
            <w:bottom w:val="none" w:sz="0" w:space="0" w:color="auto"/>
            <w:right w:val="none" w:sz="0" w:space="0" w:color="auto"/>
          </w:divBdr>
        </w:div>
        <w:div w:id="376205606">
          <w:marLeft w:val="0"/>
          <w:marRight w:val="0"/>
          <w:marTop w:val="0"/>
          <w:marBottom w:val="0"/>
          <w:divBdr>
            <w:top w:val="none" w:sz="0" w:space="0" w:color="auto"/>
            <w:left w:val="none" w:sz="0" w:space="0" w:color="auto"/>
            <w:bottom w:val="none" w:sz="0" w:space="0" w:color="auto"/>
            <w:right w:val="none" w:sz="0" w:space="0" w:color="auto"/>
          </w:divBdr>
        </w:div>
        <w:div w:id="1740589791">
          <w:marLeft w:val="0"/>
          <w:marRight w:val="0"/>
          <w:marTop w:val="0"/>
          <w:marBottom w:val="0"/>
          <w:divBdr>
            <w:top w:val="none" w:sz="0" w:space="0" w:color="auto"/>
            <w:left w:val="none" w:sz="0" w:space="0" w:color="auto"/>
            <w:bottom w:val="none" w:sz="0" w:space="0" w:color="auto"/>
            <w:right w:val="none" w:sz="0" w:space="0" w:color="auto"/>
          </w:divBdr>
        </w:div>
        <w:div w:id="1771317883">
          <w:marLeft w:val="0"/>
          <w:marRight w:val="0"/>
          <w:marTop w:val="0"/>
          <w:marBottom w:val="0"/>
          <w:divBdr>
            <w:top w:val="none" w:sz="0" w:space="0" w:color="auto"/>
            <w:left w:val="none" w:sz="0" w:space="0" w:color="auto"/>
            <w:bottom w:val="none" w:sz="0" w:space="0" w:color="auto"/>
            <w:right w:val="none" w:sz="0" w:space="0" w:color="auto"/>
          </w:divBdr>
        </w:div>
        <w:div w:id="1317145147">
          <w:marLeft w:val="0"/>
          <w:marRight w:val="0"/>
          <w:marTop w:val="0"/>
          <w:marBottom w:val="0"/>
          <w:divBdr>
            <w:top w:val="none" w:sz="0" w:space="0" w:color="auto"/>
            <w:left w:val="none" w:sz="0" w:space="0" w:color="auto"/>
            <w:bottom w:val="none" w:sz="0" w:space="0" w:color="auto"/>
            <w:right w:val="none" w:sz="0" w:space="0" w:color="auto"/>
          </w:divBdr>
        </w:div>
        <w:div w:id="2126578481">
          <w:marLeft w:val="0"/>
          <w:marRight w:val="0"/>
          <w:marTop w:val="0"/>
          <w:marBottom w:val="0"/>
          <w:divBdr>
            <w:top w:val="none" w:sz="0" w:space="0" w:color="auto"/>
            <w:left w:val="none" w:sz="0" w:space="0" w:color="auto"/>
            <w:bottom w:val="none" w:sz="0" w:space="0" w:color="auto"/>
            <w:right w:val="none" w:sz="0" w:space="0" w:color="auto"/>
          </w:divBdr>
        </w:div>
        <w:div w:id="1842350871">
          <w:marLeft w:val="0"/>
          <w:marRight w:val="0"/>
          <w:marTop w:val="0"/>
          <w:marBottom w:val="0"/>
          <w:divBdr>
            <w:top w:val="none" w:sz="0" w:space="0" w:color="auto"/>
            <w:left w:val="none" w:sz="0" w:space="0" w:color="auto"/>
            <w:bottom w:val="none" w:sz="0" w:space="0" w:color="auto"/>
            <w:right w:val="none" w:sz="0" w:space="0" w:color="auto"/>
          </w:divBdr>
        </w:div>
      </w:divsChild>
    </w:div>
    <w:div w:id="144399400">
      <w:bodyDiv w:val="1"/>
      <w:marLeft w:val="0"/>
      <w:marRight w:val="0"/>
      <w:marTop w:val="0"/>
      <w:marBottom w:val="0"/>
      <w:divBdr>
        <w:top w:val="none" w:sz="0" w:space="0" w:color="auto"/>
        <w:left w:val="none" w:sz="0" w:space="0" w:color="auto"/>
        <w:bottom w:val="none" w:sz="0" w:space="0" w:color="auto"/>
        <w:right w:val="none" w:sz="0" w:space="0" w:color="auto"/>
      </w:divBdr>
      <w:divsChild>
        <w:div w:id="731270006">
          <w:marLeft w:val="0"/>
          <w:marRight w:val="0"/>
          <w:marTop w:val="0"/>
          <w:marBottom w:val="0"/>
          <w:divBdr>
            <w:top w:val="none" w:sz="0" w:space="0" w:color="auto"/>
            <w:left w:val="none" w:sz="0" w:space="0" w:color="auto"/>
            <w:bottom w:val="none" w:sz="0" w:space="0" w:color="auto"/>
            <w:right w:val="none" w:sz="0" w:space="0" w:color="auto"/>
          </w:divBdr>
        </w:div>
        <w:div w:id="82803902">
          <w:marLeft w:val="0"/>
          <w:marRight w:val="0"/>
          <w:marTop w:val="0"/>
          <w:marBottom w:val="0"/>
          <w:divBdr>
            <w:top w:val="none" w:sz="0" w:space="0" w:color="auto"/>
            <w:left w:val="none" w:sz="0" w:space="0" w:color="auto"/>
            <w:bottom w:val="none" w:sz="0" w:space="0" w:color="auto"/>
            <w:right w:val="none" w:sz="0" w:space="0" w:color="auto"/>
          </w:divBdr>
        </w:div>
        <w:div w:id="750008644">
          <w:marLeft w:val="0"/>
          <w:marRight w:val="0"/>
          <w:marTop w:val="0"/>
          <w:marBottom w:val="0"/>
          <w:divBdr>
            <w:top w:val="none" w:sz="0" w:space="0" w:color="auto"/>
            <w:left w:val="none" w:sz="0" w:space="0" w:color="auto"/>
            <w:bottom w:val="none" w:sz="0" w:space="0" w:color="auto"/>
            <w:right w:val="none" w:sz="0" w:space="0" w:color="auto"/>
          </w:divBdr>
        </w:div>
        <w:div w:id="2085176600">
          <w:marLeft w:val="0"/>
          <w:marRight w:val="0"/>
          <w:marTop w:val="0"/>
          <w:marBottom w:val="0"/>
          <w:divBdr>
            <w:top w:val="none" w:sz="0" w:space="0" w:color="auto"/>
            <w:left w:val="none" w:sz="0" w:space="0" w:color="auto"/>
            <w:bottom w:val="none" w:sz="0" w:space="0" w:color="auto"/>
            <w:right w:val="none" w:sz="0" w:space="0" w:color="auto"/>
          </w:divBdr>
        </w:div>
        <w:div w:id="1461537177">
          <w:marLeft w:val="0"/>
          <w:marRight w:val="0"/>
          <w:marTop w:val="0"/>
          <w:marBottom w:val="0"/>
          <w:divBdr>
            <w:top w:val="none" w:sz="0" w:space="0" w:color="auto"/>
            <w:left w:val="none" w:sz="0" w:space="0" w:color="auto"/>
            <w:bottom w:val="none" w:sz="0" w:space="0" w:color="auto"/>
            <w:right w:val="none" w:sz="0" w:space="0" w:color="auto"/>
          </w:divBdr>
        </w:div>
        <w:div w:id="25328097">
          <w:marLeft w:val="0"/>
          <w:marRight w:val="0"/>
          <w:marTop w:val="0"/>
          <w:marBottom w:val="0"/>
          <w:divBdr>
            <w:top w:val="none" w:sz="0" w:space="0" w:color="auto"/>
            <w:left w:val="none" w:sz="0" w:space="0" w:color="auto"/>
            <w:bottom w:val="none" w:sz="0" w:space="0" w:color="auto"/>
            <w:right w:val="none" w:sz="0" w:space="0" w:color="auto"/>
          </w:divBdr>
        </w:div>
        <w:div w:id="1561745957">
          <w:marLeft w:val="0"/>
          <w:marRight w:val="0"/>
          <w:marTop w:val="0"/>
          <w:marBottom w:val="0"/>
          <w:divBdr>
            <w:top w:val="none" w:sz="0" w:space="0" w:color="auto"/>
            <w:left w:val="none" w:sz="0" w:space="0" w:color="auto"/>
            <w:bottom w:val="none" w:sz="0" w:space="0" w:color="auto"/>
            <w:right w:val="none" w:sz="0" w:space="0" w:color="auto"/>
          </w:divBdr>
        </w:div>
        <w:div w:id="1573156598">
          <w:marLeft w:val="0"/>
          <w:marRight w:val="0"/>
          <w:marTop w:val="0"/>
          <w:marBottom w:val="0"/>
          <w:divBdr>
            <w:top w:val="none" w:sz="0" w:space="0" w:color="auto"/>
            <w:left w:val="none" w:sz="0" w:space="0" w:color="auto"/>
            <w:bottom w:val="none" w:sz="0" w:space="0" w:color="auto"/>
            <w:right w:val="none" w:sz="0" w:space="0" w:color="auto"/>
          </w:divBdr>
        </w:div>
        <w:div w:id="1815216302">
          <w:marLeft w:val="0"/>
          <w:marRight w:val="0"/>
          <w:marTop w:val="0"/>
          <w:marBottom w:val="0"/>
          <w:divBdr>
            <w:top w:val="none" w:sz="0" w:space="0" w:color="auto"/>
            <w:left w:val="none" w:sz="0" w:space="0" w:color="auto"/>
            <w:bottom w:val="none" w:sz="0" w:space="0" w:color="auto"/>
            <w:right w:val="none" w:sz="0" w:space="0" w:color="auto"/>
          </w:divBdr>
        </w:div>
        <w:div w:id="363675326">
          <w:marLeft w:val="0"/>
          <w:marRight w:val="0"/>
          <w:marTop w:val="0"/>
          <w:marBottom w:val="0"/>
          <w:divBdr>
            <w:top w:val="none" w:sz="0" w:space="0" w:color="auto"/>
            <w:left w:val="none" w:sz="0" w:space="0" w:color="auto"/>
            <w:bottom w:val="none" w:sz="0" w:space="0" w:color="auto"/>
            <w:right w:val="none" w:sz="0" w:space="0" w:color="auto"/>
          </w:divBdr>
        </w:div>
      </w:divsChild>
    </w:div>
    <w:div w:id="145244160">
      <w:bodyDiv w:val="1"/>
      <w:marLeft w:val="0"/>
      <w:marRight w:val="0"/>
      <w:marTop w:val="0"/>
      <w:marBottom w:val="0"/>
      <w:divBdr>
        <w:top w:val="none" w:sz="0" w:space="0" w:color="auto"/>
        <w:left w:val="none" w:sz="0" w:space="0" w:color="auto"/>
        <w:bottom w:val="none" w:sz="0" w:space="0" w:color="auto"/>
        <w:right w:val="none" w:sz="0" w:space="0" w:color="auto"/>
      </w:divBdr>
      <w:divsChild>
        <w:div w:id="1243371774">
          <w:marLeft w:val="0"/>
          <w:marRight w:val="0"/>
          <w:marTop w:val="0"/>
          <w:marBottom w:val="0"/>
          <w:divBdr>
            <w:top w:val="none" w:sz="0" w:space="0" w:color="auto"/>
            <w:left w:val="none" w:sz="0" w:space="0" w:color="auto"/>
            <w:bottom w:val="none" w:sz="0" w:space="0" w:color="auto"/>
            <w:right w:val="none" w:sz="0" w:space="0" w:color="auto"/>
          </w:divBdr>
        </w:div>
        <w:div w:id="434179326">
          <w:marLeft w:val="0"/>
          <w:marRight w:val="0"/>
          <w:marTop w:val="0"/>
          <w:marBottom w:val="0"/>
          <w:divBdr>
            <w:top w:val="none" w:sz="0" w:space="0" w:color="auto"/>
            <w:left w:val="none" w:sz="0" w:space="0" w:color="auto"/>
            <w:bottom w:val="none" w:sz="0" w:space="0" w:color="auto"/>
            <w:right w:val="none" w:sz="0" w:space="0" w:color="auto"/>
          </w:divBdr>
        </w:div>
        <w:div w:id="136193614">
          <w:marLeft w:val="0"/>
          <w:marRight w:val="0"/>
          <w:marTop w:val="0"/>
          <w:marBottom w:val="0"/>
          <w:divBdr>
            <w:top w:val="none" w:sz="0" w:space="0" w:color="auto"/>
            <w:left w:val="none" w:sz="0" w:space="0" w:color="auto"/>
            <w:bottom w:val="none" w:sz="0" w:space="0" w:color="auto"/>
            <w:right w:val="none" w:sz="0" w:space="0" w:color="auto"/>
          </w:divBdr>
        </w:div>
        <w:div w:id="409928077">
          <w:marLeft w:val="0"/>
          <w:marRight w:val="0"/>
          <w:marTop w:val="0"/>
          <w:marBottom w:val="0"/>
          <w:divBdr>
            <w:top w:val="none" w:sz="0" w:space="0" w:color="auto"/>
            <w:left w:val="none" w:sz="0" w:space="0" w:color="auto"/>
            <w:bottom w:val="none" w:sz="0" w:space="0" w:color="auto"/>
            <w:right w:val="none" w:sz="0" w:space="0" w:color="auto"/>
          </w:divBdr>
        </w:div>
        <w:div w:id="2142183760">
          <w:marLeft w:val="0"/>
          <w:marRight w:val="0"/>
          <w:marTop w:val="0"/>
          <w:marBottom w:val="0"/>
          <w:divBdr>
            <w:top w:val="none" w:sz="0" w:space="0" w:color="auto"/>
            <w:left w:val="none" w:sz="0" w:space="0" w:color="auto"/>
            <w:bottom w:val="none" w:sz="0" w:space="0" w:color="auto"/>
            <w:right w:val="none" w:sz="0" w:space="0" w:color="auto"/>
          </w:divBdr>
        </w:div>
        <w:div w:id="101728910">
          <w:marLeft w:val="0"/>
          <w:marRight w:val="0"/>
          <w:marTop w:val="0"/>
          <w:marBottom w:val="0"/>
          <w:divBdr>
            <w:top w:val="none" w:sz="0" w:space="0" w:color="auto"/>
            <w:left w:val="none" w:sz="0" w:space="0" w:color="auto"/>
            <w:bottom w:val="none" w:sz="0" w:space="0" w:color="auto"/>
            <w:right w:val="none" w:sz="0" w:space="0" w:color="auto"/>
          </w:divBdr>
        </w:div>
        <w:div w:id="1706562093">
          <w:marLeft w:val="0"/>
          <w:marRight w:val="0"/>
          <w:marTop w:val="0"/>
          <w:marBottom w:val="0"/>
          <w:divBdr>
            <w:top w:val="none" w:sz="0" w:space="0" w:color="auto"/>
            <w:left w:val="none" w:sz="0" w:space="0" w:color="auto"/>
            <w:bottom w:val="none" w:sz="0" w:space="0" w:color="auto"/>
            <w:right w:val="none" w:sz="0" w:space="0" w:color="auto"/>
          </w:divBdr>
        </w:div>
        <w:div w:id="1259950416">
          <w:marLeft w:val="0"/>
          <w:marRight w:val="0"/>
          <w:marTop w:val="0"/>
          <w:marBottom w:val="0"/>
          <w:divBdr>
            <w:top w:val="none" w:sz="0" w:space="0" w:color="auto"/>
            <w:left w:val="none" w:sz="0" w:space="0" w:color="auto"/>
            <w:bottom w:val="none" w:sz="0" w:space="0" w:color="auto"/>
            <w:right w:val="none" w:sz="0" w:space="0" w:color="auto"/>
          </w:divBdr>
        </w:div>
        <w:div w:id="248077087">
          <w:marLeft w:val="0"/>
          <w:marRight w:val="0"/>
          <w:marTop w:val="0"/>
          <w:marBottom w:val="0"/>
          <w:divBdr>
            <w:top w:val="none" w:sz="0" w:space="0" w:color="auto"/>
            <w:left w:val="none" w:sz="0" w:space="0" w:color="auto"/>
            <w:bottom w:val="none" w:sz="0" w:space="0" w:color="auto"/>
            <w:right w:val="none" w:sz="0" w:space="0" w:color="auto"/>
          </w:divBdr>
        </w:div>
        <w:div w:id="1363626717">
          <w:marLeft w:val="0"/>
          <w:marRight w:val="0"/>
          <w:marTop w:val="0"/>
          <w:marBottom w:val="0"/>
          <w:divBdr>
            <w:top w:val="none" w:sz="0" w:space="0" w:color="auto"/>
            <w:left w:val="none" w:sz="0" w:space="0" w:color="auto"/>
            <w:bottom w:val="none" w:sz="0" w:space="0" w:color="auto"/>
            <w:right w:val="none" w:sz="0" w:space="0" w:color="auto"/>
          </w:divBdr>
        </w:div>
        <w:div w:id="646281266">
          <w:marLeft w:val="0"/>
          <w:marRight w:val="0"/>
          <w:marTop w:val="0"/>
          <w:marBottom w:val="0"/>
          <w:divBdr>
            <w:top w:val="none" w:sz="0" w:space="0" w:color="auto"/>
            <w:left w:val="none" w:sz="0" w:space="0" w:color="auto"/>
            <w:bottom w:val="none" w:sz="0" w:space="0" w:color="auto"/>
            <w:right w:val="none" w:sz="0" w:space="0" w:color="auto"/>
          </w:divBdr>
        </w:div>
        <w:div w:id="1219049900">
          <w:marLeft w:val="0"/>
          <w:marRight w:val="0"/>
          <w:marTop w:val="0"/>
          <w:marBottom w:val="0"/>
          <w:divBdr>
            <w:top w:val="none" w:sz="0" w:space="0" w:color="auto"/>
            <w:left w:val="none" w:sz="0" w:space="0" w:color="auto"/>
            <w:bottom w:val="none" w:sz="0" w:space="0" w:color="auto"/>
            <w:right w:val="none" w:sz="0" w:space="0" w:color="auto"/>
          </w:divBdr>
        </w:div>
        <w:div w:id="606087601">
          <w:marLeft w:val="0"/>
          <w:marRight w:val="0"/>
          <w:marTop w:val="0"/>
          <w:marBottom w:val="0"/>
          <w:divBdr>
            <w:top w:val="none" w:sz="0" w:space="0" w:color="auto"/>
            <w:left w:val="none" w:sz="0" w:space="0" w:color="auto"/>
            <w:bottom w:val="none" w:sz="0" w:space="0" w:color="auto"/>
            <w:right w:val="none" w:sz="0" w:space="0" w:color="auto"/>
          </w:divBdr>
        </w:div>
        <w:div w:id="2019037094">
          <w:marLeft w:val="0"/>
          <w:marRight w:val="0"/>
          <w:marTop w:val="0"/>
          <w:marBottom w:val="0"/>
          <w:divBdr>
            <w:top w:val="none" w:sz="0" w:space="0" w:color="auto"/>
            <w:left w:val="none" w:sz="0" w:space="0" w:color="auto"/>
            <w:bottom w:val="none" w:sz="0" w:space="0" w:color="auto"/>
            <w:right w:val="none" w:sz="0" w:space="0" w:color="auto"/>
          </w:divBdr>
        </w:div>
        <w:div w:id="1625621688">
          <w:marLeft w:val="0"/>
          <w:marRight w:val="0"/>
          <w:marTop w:val="0"/>
          <w:marBottom w:val="0"/>
          <w:divBdr>
            <w:top w:val="none" w:sz="0" w:space="0" w:color="auto"/>
            <w:left w:val="none" w:sz="0" w:space="0" w:color="auto"/>
            <w:bottom w:val="none" w:sz="0" w:space="0" w:color="auto"/>
            <w:right w:val="none" w:sz="0" w:space="0" w:color="auto"/>
          </w:divBdr>
        </w:div>
        <w:div w:id="2138063879">
          <w:marLeft w:val="0"/>
          <w:marRight w:val="0"/>
          <w:marTop w:val="0"/>
          <w:marBottom w:val="0"/>
          <w:divBdr>
            <w:top w:val="none" w:sz="0" w:space="0" w:color="auto"/>
            <w:left w:val="none" w:sz="0" w:space="0" w:color="auto"/>
            <w:bottom w:val="none" w:sz="0" w:space="0" w:color="auto"/>
            <w:right w:val="none" w:sz="0" w:space="0" w:color="auto"/>
          </w:divBdr>
        </w:div>
        <w:div w:id="1446584743">
          <w:marLeft w:val="0"/>
          <w:marRight w:val="0"/>
          <w:marTop w:val="0"/>
          <w:marBottom w:val="0"/>
          <w:divBdr>
            <w:top w:val="none" w:sz="0" w:space="0" w:color="auto"/>
            <w:left w:val="none" w:sz="0" w:space="0" w:color="auto"/>
            <w:bottom w:val="none" w:sz="0" w:space="0" w:color="auto"/>
            <w:right w:val="none" w:sz="0" w:space="0" w:color="auto"/>
          </w:divBdr>
        </w:div>
        <w:div w:id="239759720">
          <w:marLeft w:val="0"/>
          <w:marRight w:val="0"/>
          <w:marTop w:val="0"/>
          <w:marBottom w:val="0"/>
          <w:divBdr>
            <w:top w:val="none" w:sz="0" w:space="0" w:color="auto"/>
            <w:left w:val="none" w:sz="0" w:space="0" w:color="auto"/>
            <w:bottom w:val="none" w:sz="0" w:space="0" w:color="auto"/>
            <w:right w:val="none" w:sz="0" w:space="0" w:color="auto"/>
          </w:divBdr>
        </w:div>
        <w:div w:id="1380544378">
          <w:marLeft w:val="0"/>
          <w:marRight w:val="0"/>
          <w:marTop w:val="0"/>
          <w:marBottom w:val="0"/>
          <w:divBdr>
            <w:top w:val="none" w:sz="0" w:space="0" w:color="auto"/>
            <w:left w:val="none" w:sz="0" w:space="0" w:color="auto"/>
            <w:bottom w:val="none" w:sz="0" w:space="0" w:color="auto"/>
            <w:right w:val="none" w:sz="0" w:space="0" w:color="auto"/>
          </w:divBdr>
        </w:div>
        <w:div w:id="999773241">
          <w:marLeft w:val="0"/>
          <w:marRight w:val="0"/>
          <w:marTop w:val="0"/>
          <w:marBottom w:val="0"/>
          <w:divBdr>
            <w:top w:val="none" w:sz="0" w:space="0" w:color="auto"/>
            <w:left w:val="none" w:sz="0" w:space="0" w:color="auto"/>
            <w:bottom w:val="none" w:sz="0" w:space="0" w:color="auto"/>
            <w:right w:val="none" w:sz="0" w:space="0" w:color="auto"/>
          </w:divBdr>
        </w:div>
        <w:div w:id="668291564">
          <w:marLeft w:val="0"/>
          <w:marRight w:val="0"/>
          <w:marTop w:val="0"/>
          <w:marBottom w:val="0"/>
          <w:divBdr>
            <w:top w:val="none" w:sz="0" w:space="0" w:color="auto"/>
            <w:left w:val="none" w:sz="0" w:space="0" w:color="auto"/>
            <w:bottom w:val="none" w:sz="0" w:space="0" w:color="auto"/>
            <w:right w:val="none" w:sz="0" w:space="0" w:color="auto"/>
          </w:divBdr>
        </w:div>
        <w:div w:id="1509249009">
          <w:marLeft w:val="0"/>
          <w:marRight w:val="0"/>
          <w:marTop w:val="0"/>
          <w:marBottom w:val="0"/>
          <w:divBdr>
            <w:top w:val="none" w:sz="0" w:space="0" w:color="auto"/>
            <w:left w:val="none" w:sz="0" w:space="0" w:color="auto"/>
            <w:bottom w:val="none" w:sz="0" w:space="0" w:color="auto"/>
            <w:right w:val="none" w:sz="0" w:space="0" w:color="auto"/>
          </w:divBdr>
        </w:div>
        <w:div w:id="2102601455">
          <w:marLeft w:val="0"/>
          <w:marRight w:val="0"/>
          <w:marTop w:val="0"/>
          <w:marBottom w:val="0"/>
          <w:divBdr>
            <w:top w:val="none" w:sz="0" w:space="0" w:color="auto"/>
            <w:left w:val="none" w:sz="0" w:space="0" w:color="auto"/>
            <w:bottom w:val="none" w:sz="0" w:space="0" w:color="auto"/>
            <w:right w:val="none" w:sz="0" w:space="0" w:color="auto"/>
          </w:divBdr>
        </w:div>
        <w:div w:id="723024425">
          <w:marLeft w:val="0"/>
          <w:marRight w:val="0"/>
          <w:marTop w:val="0"/>
          <w:marBottom w:val="0"/>
          <w:divBdr>
            <w:top w:val="none" w:sz="0" w:space="0" w:color="auto"/>
            <w:left w:val="none" w:sz="0" w:space="0" w:color="auto"/>
            <w:bottom w:val="none" w:sz="0" w:space="0" w:color="auto"/>
            <w:right w:val="none" w:sz="0" w:space="0" w:color="auto"/>
          </w:divBdr>
        </w:div>
        <w:div w:id="788161650">
          <w:marLeft w:val="0"/>
          <w:marRight w:val="0"/>
          <w:marTop w:val="0"/>
          <w:marBottom w:val="0"/>
          <w:divBdr>
            <w:top w:val="none" w:sz="0" w:space="0" w:color="auto"/>
            <w:left w:val="none" w:sz="0" w:space="0" w:color="auto"/>
            <w:bottom w:val="none" w:sz="0" w:space="0" w:color="auto"/>
            <w:right w:val="none" w:sz="0" w:space="0" w:color="auto"/>
          </w:divBdr>
        </w:div>
        <w:div w:id="223179645">
          <w:marLeft w:val="0"/>
          <w:marRight w:val="0"/>
          <w:marTop w:val="0"/>
          <w:marBottom w:val="0"/>
          <w:divBdr>
            <w:top w:val="none" w:sz="0" w:space="0" w:color="auto"/>
            <w:left w:val="none" w:sz="0" w:space="0" w:color="auto"/>
            <w:bottom w:val="none" w:sz="0" w:space="0" w:color="auto"/>
            <w:right w:val="none" w:sz="0" w:space="0" w:color="auto"/>
          </w:divBdr>
        </w:div>
        <w:div w:id="539784557">
          <w:marLeft w:val="0"/>
          <w:marRight w:val="0"/>
          <w:marTop w:val="0"/>
          <w:marBottom w:val="0"/>
          <w:divBdr>
            <w:top w:val="none" w:sz="0" w:space="0" w:color="auto"/>
            <w:left w:val="none" w:sz="0" w:space="0" w:color="auto"/>
            <w:bottom w:val="none" w:sz="0" w:space="0" w:color="auto"/>
            <w:right w:val="none" w:sz="0" w:space="0" w:color="auto"/>
          </w:divBdr>
        </w:div>
      </w:divsChild>
    </w:div>
    <w:div w:id="170074754">
      <w:bodyDiv w:val="1"/>
      <w:marLeft w:val="0"/>
      <w:marRight w:val="0"/>
      <w:marTop w:val="0"/>
      <w:marBottom w:val="0"/>
      <w:divBdr>
        <w:top w:val="none" w:sz="0" w:space="0" w:color="auto"/>
        <w:left w:val="none" w:sz="0" w:space="0" w:color="auto"/>
        <w:bottom w:val="none" w:sz="0" w:space="0" w:color="auto"/>
        <w:right w:val="none" w:sz="0" w:space="0" w:color="auto"/>
      </w:divBdr>
      <w:divsChild>
        <w:div w:id="253901904">
          <w:marLeft w:val="0"/>
          <w:marRight w:val="0"/>
          <w:marTop w:val="0"/>
          <w:marBottom w:val="0"/>
          <w:divBdr>
            <w:top w:val="none" w:sz="0" w:space="0" w:color="auto"/>
            <w:left w:val="none" w:sz="0" w:space="0" w:color="auto"/>
            <w:bottom w:val="none" w:sz="0" w:space="0" w:color="auto"/>
            <w:right w:val="none" w:sz="0" w:space="0" w:color="auto"/>
          </w:divBdr>
        </w:div>
        <w:div w:id="1427382029">
          <w:marLeft w:val="0"/>
          <w:marRight w:val="0"/>
          <w:marTop w:val="0"/>
          <w:marBottom w:val="0"/>
          <w:divBdr>
            <w:top w:val="none" w:sz="0" w:space="0" w:color="auto"/>
            <w:left w:val="none" w:sz="0" w:space="0" w:color="auto"/>
            <w:bottom w:val="none" w:sz="0" w:space="0" w:color="auto"/>
            <w:right w:val="none" w:sz="0" w:space="0" w:color="auto"/>
          </w:divBdr>
        </w:div>
        <w:div w:id="1185289722">
          <w:marLeft w:val="0"/>
          <w:marRight w:val="0"/>
          <w:marTop w:val="0"/>
          <w:marBottom w:val="0"/>
          <w:divBdr>
            <w:top w:val="none" w:sz="0" w:space="0" w:color="auto"/>
            <w:left w:val="none" w:sz="0" w:space="0" w:color="auto"/>
            <w:bottom w:val="none" w:sz="0" w:space="0" w:color="auto"/>
            <w:right w:val="none" w:sz="0" w:space="0" w:color="auto"/>
          </w:divBdr>
        </w:div>
        <w:div w:id="538278435">
          <w:marLeft w:val="0"/>
          <w:marRight w:val="0"/>
          <w:marTop w:val="0"/>
          <w:marBottom w:val="0"/>
          <w:divBdr>
            <w:top w:val="none" w:sz="0" w:space="0" w:color="auto"/>
            <w:left w:val="none" w:sz="0" w:space="0" w:color="auto"/>
            <w:bottom w:val="none" w:sz="0" w:space="0" w:color="auto"/>
            <w:right w:val="none" w:sz="0" w:space="0" w:color="auto"/>
          </w:divBdr>
        </w:div>
        <w:div w:id="978800492">
          <w:marLeft w:val="0"/>
          <w:marRight w:val="0"/>
          <w:marTop w:val="0"/>
          <w:marBottom w:val="0"/>
          <w:divBdr>
            <w:top w:val="none" w:sz="0" w:space="0" w:color="auto"/>
            <w:left w:val="none" w:sz="0" w:space="0" w:color="auto"/>
            <w:bottom w:val="none" w:sz="0" w:space="0" w:color="auto"/>
            <w:right w:val="none" w:sz="0" w:space="0" w:color="auto"/>
          </w:divBdr>
        </w:div>
        <w:div w:id="234823632">
          <w:marLeft w:val="0"/>
          <w:marRight w:val="0"/>
          <w:marTop w:val="0"/>
          <w:marBottom w:val="0"/>
          <w:divBdr>
            <w:top w:val="none" w:sz="0" w:space="0" w:color="auto"/>
            <w:left w:val="none" w:sz="0" w:space="0" w:color="auto"/>
            <w:bottom w:val="none" w:sz="0" w:space="0" w:color="auto"/>
            <w:right w:val="none" w:sz="0" w:space="0" w:color="auto"/>
          </w:divBdr>
        </w:div>
        <w:div w:id="148061480">
          <w:marLeft w:val="0"/>
          <w:marRight w:val="0"/>
          <w:marTop w:val="0"/>
          <w:marBottom w:val="0"/>
          <w:divBdr>
            <w:top w:val="none" w:sz="0" w:space="0" w:color="auto"/>
            <w:left w:val="none" w:sz="0" w:space="0" w:color="auto"/>
            <w:bottom w:val="none" w:sz="0" w:space="0" w:color="auto"/>
            <w:right w:val="none" w:sz="0" w:space="0" w:color="auto"/>
          </w:divBdr>
        </w:div>
        <w:div w:id="1055088240">
          <w:marLeft w:val="0"/>
          <w:marRight w:val="0"/>
          <w:marTop w:val="0"/>
          <w:marBottom w:val="0"/>
          <w:divBdr>
            <w:top w:val="none" w:sz="0" w:space="0" w:color="auto"/>
            <w:left w:val="none" w:sz="0" w:space="0" w:color="auto"/>
            <w:bottom w:val="none" w:sz="0" w:space="0" w:color="auto"/>
            <w:right w:val="none" w:sz="0" w:space="0" w:color="auto"/>
          </w:divBdr>
        </w:div>
        <w:div w:id="464852802">
          <w:marLeft w:val="0"/>
          <w:marRight w:val="0"/>
          <w:marTop w:val="0"/>
          <w:marBottom w:val="0"/>
          <w:divBdr>
            <w:top w:val="none" w:sz="0" w:space="0" w:color="auto"/>
            <w:left w:val="none" w:sz="0" w:space="0" w:color="auto"/>
            <w:bottom w:val="none" w:sz="0" w:space="0" w:color="auto"/>
            <w:right w:val="none" w:sz="0" w:space="0" w:color="auto"/>
          </w:divBdr>
        </w:div>
        <w:div w:id="1384329657">
          <w:marLeft w:val="0"/>
          <w:marRight w:val="0"/>
          <w:marTop w:val="0"/>
          <w:marBottom w:val="0"/>
          <w:divBdr>
            <w:top w:val="none" w:sz="0" w:space="0" w:color="auto"/>
            <w:left w:val="none" w:sz="0" w:space="0" w:color="auto"/>
            <w:bottom w:val="none" w:sz="0" w:space="0" w:color="auto"/>
            <w:right w:val="none" w:sz="0" w:space="0" w:color="auto"/>
          </w:divBdr>
        </w:div>
        <w:div w:id="309943084">
          <w:marLeft w:val="0"/>
          <w:marRight w:val="0"/>
          <w:marTop w:val="0"/>
          <w:marBottom w:val="0"/>
          <w:divBdr>
            <w:top w:val="none" w:sz="0" w:space="0" w:color="auto"/>
            <w:left w:val="none" w:sz="0" w:space="0" w:color="auto"/>
            <w:bottom w:val="none" w:sz="0" w:space="0" w:color="auto"/>
            <w:right w:val="none" w:sz="0" w:space="0" w:color="auto"/>
          </w:divBdr>
        </w:div>
        <w:div w:id="1412195689">
          <w:marLeft w:val="0"/>
          <w:marRight w:val="0"/>
          <w:marTop w:val="0"/>
          <w:marBottom w:val="0"/>
          <w:divBdr>
            <w:top w:val="none" w:sz="0" w:space="0" w:color="auto"/>
            <w:left w:val="none" w:sz="0" w:space="0" w:color="auto"/>
            <w:bottom w:val="none" w:sz="0" w:space="0" w:color="auto"/>
            <w:right w:val="none" w:sz="0" w:space="0" w:color="auto"/>
          </w:divBdr>
        </w:div>
        <w:div w:id="366029342">
          <w:marLeft w:val="0"/>
          <w:marRight w:val="0"/>
          <w:marTop w:val="0"/>
          <w:marBottom w:val="0"/>
          <w:divBdr>
            <w:top w:val="none" w:sz="0" w:space="0" w:color="auto"/>
            <w:left w:val="none" w:sz="0" w:space="0" w:color="auto"/>
            <w:bottom w:val="none" w:sz="0" w:space="0" w:color="auto"/>
            <w:right w:val="none" w:sz="0" w:space="0" w:color="auto"/>
          </w:divBdr>
        </w:div>
        <w:div w:id="1655917255">
          <w:marLeft w:val="0"/>
          <w:marRight w:val="0"/>
          <w:marTop w:val="0"/>
          <w:marBottom w:val="0"/>
          <w:divBdr>
            <w:top w:val="none" w:sz="0" w:space="0" w:color="auto"/>
            <w:left w:val="none" w:sz="0" w:space="0" w:color="auto"/>
            <w:bottom w:val="none" w:sz="0" w:space="0" w:color="auto"/>
            <w:right w:val="none" w:sz="0" w:space="0" w:color="auto"/>
          </w:divBdr>
        </w:div>
        <w:div w:id="1470824722">
          <w:marLeft w:val="0"/>
          <w:marRight w:val="0"/>
          <w:marTop w:val="0"/>
          <w:marBottom w:val="0"/>
          <w:divBdr>
            <w:top w:val="none" w:sz="0" w:space="0" w:color="auto"/>
            <w:left w:val="none" w:sz="0" w:space="0" w:color="auto"/>
            <w:bottom w:val="none" w:sz="0" w:space="0" w:color="auto"/>
            <w:right w:val="none" w:sz="0" w:space="0" w:color="auto"/>
          </w:divBdr>
        </w:div>
        <w:div w:id="368187731">
          <w:marLeft w:val="0"/>
          <w:marRight w:val="0"/>
          <w:marTop w:val="0"/>
          <w:marBottom w:val="0"/>
          <w:divBdr>
            <w:top w:val="none" w:sz="0" w:space="0" w:color="auto"/>
            <w:left w:val="none" w:sz="0" w:space="0" w:color="auto"/>
            <w:bottom w:val="none" w:sz="0" w:space="0" w:color="auto"/>
            <w:right w:val="none" w:sz="0" w:space="0" w:color="auto"/>
          </w:divBdr>
        </w:div>
        <w:div w:id="528832254">
          <w:marLeft w:val="0"/>
          <w:marRight w:val="0"/>
          <w:marTop w:val="0"/>
          <w:marBottom w:val="0"/>
          <w:divBdr>
            <w:top w:val="none" w:sz="0" w:space="0" w:color="auto"/>
            <w:left w:val="none" w:sz="0" w:space="0" w:color="auto"/>
            <w:bottom w:val="none" w:sz="0" w:space="0" w:color="auto"/>
            <w:right w:val="none" w:sz="0" w:space="0" w:color="auto"/>
          </w:divBdr>
        </w:div>
        <w:div w:id="1684286517">
          <w:marLeft w:val="0"/>
          <w:marRight w:val="0"/>
          <w:marTop w:val="0"/>
          <w:marBottom w:val="0"/>
          <w:divBdr>
            <w:top w:val="none" w:sz="0" w:space="0" w:color="auto"/>
            <w:left w:val="none" w:sz="0" w:space="0" w:color="auto"/>
            <w:bottom w:val="none" w:sz="0" w:space="0" w:color="auto"/>
            <w:right w:val="none" w:sz="0" w:space="0" w:color="auto"/>
          </w:divBdr>
        </w:div>
        <w:div w:id="2007241873">
          <w:marLeft w:val="0"/>
          <w:marRight w:val="0"/>
          <w:marTop w:val="0"/>
          <w:marBottom w:val="0"/>
          <w:divBdr>
            <w:top w:val="none" w:sz="0" w:space="0" w:color="auto"/>
            <w:left w:val="none" w:sz="0" w:space="0" w:color="auto"/>
            <w:bottom w:val="none" w:sz="0" w:space="0" w:color="auto"/>
            <w:right w:val="none" w:sz="0" w:space="0" w:color="auto"/>
          </w:divBdr>
        </w:div>
        <w:div w:id="2113821471">
          <w:marLeft w:val="0"/>
          <w:marRight w:val="0"/>
          <w:marTop w:val="0"/>
          <w:marBottom w:val="0"/>
          <w:divBdr>
            <w:top w:val="none" w:sz="0" w:space="0" w:color="auto"/>
            <w:left w:val="none" w:sz="0" w:space="0" w:color="auto"/>
            <w:bottom w:val="none" w:sz="0" w:space="0" w:color="auto"/>
            <w:right w:val="none" w:sz="0" w:space="0" w:color="auto"/>
          </w:divBdr>
        </w:div>
        <w:div w:id="1326979325">
          <w:marLeft w:val="0"/>
          <w:marRight w:val="0"/>
          <w:marTop w:val="0"/>
          <w:marBottom w:val="0"/>
          <w:divBdr>
            <w:top w:val="none" w:sz="0" w:space="0" w:color="auto"/>
            <w:left w:val="none" w:sz="0" w:space="0" w:color="auto"/>
            <w:bottom w:val="none" w:sz="0" w:space="0" w:color="auto"/>
            <w:right w:val="none" w:sz="0" w:space="0" w:color="auto"/>
          </w:divBdr>
        </w:div>
        <w:div w:id="706880260">
          <w:marLeft w:val="0"/>
          <w:marRight w:val="0"/>
          <w:marTop w:val="0"/>
          <w:marBottom w:val="0"/>
          <w:divBdr>
            <w:top w:val="none" w:sz="0" w:space="0" w:color="auto"/>
            <w:left w:val="none" w:sz="0" w:space="0" w:color="auto"/>
            <w:bottom w:val="none" w:sz="0" w:space="0" w:color="auto"/>
            <w:right w:val="none" w:sz="0" w:space="0" w:color="auto"/>
          </w:divBdr>
        </w:div>
        <w:div w:id="1873112861">
          <w:marLeft w:val="0"/>
          <w:marRight w:val="0"/>
          <w:marTop w:val="0"/>
          <w:marBottom w:val="0"/>
          <w:divBdr>
            <w:top w:val="none" w:sz="0" w:space="0" w:color="auto"/>
            <w:left w:val="none" w:sz="0" w:space="0" w:color="auto"/>
            <w:bottom w:val="none" w:sz="0" w:space="0" w:color="auto"/>
            <w:right w:val="none" w:sz="0" w:space="0" w:color="auto"/>
          </w:divBdr>
        </w:div>
        <w:div w:id="1736319926">
          <w:marLeft w:val="0"/>
          <w:marRight w:val="0"/>
          <w:marTop w:val="0"/>
          <w:marBottom w:val="0"/>
          <w:divBdr>
            <w:top w:val="none" w:sz="0" w:space="0" w:color="auto"/>
            <w:left w:val="none" w:sz="0" w:space="0" w:color="auto"/>
            <w:bottom w:val="none" w:sz="0" w:space="0" w:color="auto"/>
            <w:right w:val="none" w:sz="0" w:space="0" w:color="auto"/>
          </w:divBdr>
        </w:div>
      </w:divsChild>
    </w:div>
    <w:div w:id="188297149">
      <w:bodyDiv w:val="1"/>
      <w:marLeft w:val="0"/>
      <w:marRight w:val="0"/>
      <w:marTop w:val="0"/>
      <w:marBottom w:val="0"/>
      <w:divBdr>
        <w:top w:val="none" w:sz="0" w:space="0" w:color="auto"/>
        <w:left w:val="none" w:sz="0" w:space="0" w:color="auto"/>
        <w:bottom w:val="none" w:sz="0" w:space="0" w:color="auto"/>
        <w:right w:val="none" w:sz="0" w:space="0" w:color="auto"/>
      </w:divBdr>
      <w:divsChild>
        <w:div w:id="1550654629">
          <w:marLeft w:val="0"/>
          <w:marRight w:val="0"/>
          <w:marTop w:val="0"/>
          <w:marBottom w:val="0"/>
          <w:divBdr>
            <w:top w:val="none" w:sz="0" w:space="0" w:color="auto"/>
            <w:left w:val="none" w:sz="0" w:space="0" w:color="auto"/>
            <w:bottom w:val="none" w:sz="0" w:space="0" w:color="auto"/>
            <w:right w:val="none" w:sz="0" w:space="0" w:color="auto"/>
          </w:divBdr>
        </w:div>
        <w:div w:id="1923365693">
          <w:marLeft w:val="0"/>
          <w:marRight w:val="0"/>
          <w:marTop w:val="0"/>
          <w:marBottom w:val="0"/>
          <w:divBdr>
            <w:top w:val="none" w:sz="0" w:space="0" w:color="auto"/>
            <w:left w:val="none" w:sz="0" w:space="0" w:color="auto"/>
            <w:bottom w:val="none" w:sz="0" w:space="0" w:color="auto"/>
            <w:right w:val="none" w:sz="0" w:space="0" w:color="auto"/>
          </w:divBdr>
        </w:div>
        <w:div w:id="847712850">
          <w:marLeft w:val="0"/>
          <w:marRight w:val="0"/>
          <w:marTop w:val="0"/>
          <w:marBottom w:val="0"/>
          <w:divBdr>
            <w:top w:val="none" w:sz="0" w:space="0" w:color="auto"/>
            <w:left w:val="none" w:sz="0" w:space="0" w:color="auto"/>
            <w:bottom w:val="none" w:sz="0" w:space="0" w:color="auto"/>
            <w:right w:val="none" w:sz="0" w:space="0" w:color="auto"/>
          </w:divBdr>
        </w:div>
        <w:div w:id="1903323308">
          <w:marLeft w:val="0"/>
          <w:marRight w:val="0"/>
          <w:marTop w:val="0"/>
          <w:marBottom w:val="0"/>
          <w:divBdr>
            <w:top w:val="none" w:sz="0" w:space="0" w:color="auto"/>
            <w:left w:val="none" w:sz="0" w:space="0" w:color="auto"/>
            <w:bottom w:val="none" w:sz="0" w:space="0" w:color="auto"/>
            <w:right w:val="none" w:sz="0" w:space="0" w:color="auto"/>
          </w:divBdr>
        </w:div>
        <w:div w:id="1134446818">
          <w:marLeft w:val="0"/>
          <w:marRight w:val="0"/>
          <w:marTop w:val="0"/>
          <w:marBottom w:val="0"/>
          <w:divBdr>
            <w:top w:val="none" w:sz="0" w:space="0" w:color="auto"/>
            <w:left w:val="none" w:sz="0" w:space="0" w:color="auto"/>
            <w:bottom w:val="none" w:sz="0" w:space="0" w:color="auto"/>
            <w:right w:val="none" w:sz="0" w:space="0" w:color="auto"/>
          </w:divBdr>
        </w:div>
        <w:div w:id="735056078">
          <w:marLeft w:val="0"/>
          <w:marRight w:val="0"/>
          <w:marTop w:val="0"/>
          <w:marBottom w:val="0"/>
          <w:divBdr>
            <w:top w:val="none" w:sz="0" w:space="0" w:color="auto"/>
            <w:left w:val="none" w:sz="0" w:space="0" w:color="auto"/>
            <w:bottom w:val="none" w:sz="0" w:space="0" w:color="auto"/>
            <w:right w:val="none" w:sz="0" w:space="0" w:color="auto"/>
          </w:divBdr>
        </w:div>
        <w:div w:id="710886098">
          <w:marLeft w:val="0"/>
          <w:marRight w:val="0"/>
          <w:marTop w:val="0"/>
          <w:marBottom w:val="0"/>
          <w:divBdr>
            <w:top w:val="none" w:sz="0" w:space="0" w:color="auto"/>
            <w:left w:val="none" w:sz="0" w:space="0" w:color="auto"/>
            <w:bottom w:val="none" w:sz="0" w:space="0" w:color="auto"/>
            <w:right w:val="none" w:sz="0" w:space="0" w:color="auto"/>
          </w:divBdr>
        </w:div>
        <w:div w:id="2105374862">
          <w:marLeft w:val="0"/>
          <w:marRight w:val="0"/>
          <w:marTop w:val="0"/>
          <w:marBottom w:val="0"/>
          <w:divBdr>
            <w:top w:val="none" w:sz="0" w:space="0" w:color="auto"/>
            <w:left w:val="none" w:sz="0" w:space="0" w:color="auto"/>
            <w:bottom w:val="none" w:sz="0" w:space="0" w:color="auto"/>
            <w:right w:val="none" w:sz="0" w:space="0" w:color="auto"/>
          </w:divBdr>
        </w:div>
        <w:div w:id="156579579">
          <w:marLeft w:val="0"/>
          <w:marRight w:val="0"/>
          <w:marTop w:val="0"/>
          <w:marBottom w:val="0"/>
          <w:divBdr>
            <w:top w:val="none" w:sz="0" w:space="0" w:color="auto"/>
            <w:left w:val="none" w:sz="0" w:space="0" w:color="auto"/>
            <w:bottom w:val="none" w:sz="0" w:space="0" w:color="auto"/>
            <w:right w:val="none" w:sz="0" w:space="0" w:color="auto"/>
          </w:divBdr>
        </w:div>
        <w:div w:id="1605530114">
          <w:marLeft w:val="0"/>
          <w:marRight w:val="0"/>
          <w:marTop w:val="0"/>
          <w:marBottom w:val="0"/>
          <w:divBdr>
            <w:top w:val="none" w:sz="0" w:space="0" w:color="auto"/>
            <w:left w:val="none" w:sz="0" w:space="0" w:color="auto"/>
            <w:bottom w:val="none" w:sz="0" w:space="0" w:color="auto"/>
            <w:right w:val="none" w:sz="0" w:space="0" w:color="auto"/>
          </w:divBdr>
        </w:div>
        <w:div w:id="1764104487">
          <w:marLeft w:val="0"/>
          <w:marRight w:val="0"/>
          <w:marTop w:val="0"/>
          <w:marBottom w:val="0"/>
          <w:divBdr>
            <w:top w:val="none" w:sz="0" w:space="0" w:color="auto"/>
            <w:left w:val="none" w:sz="0" w:space="0" w:color="auto"/>
            <w:bottom w:val="none" w:sz="0" w:space="0" w:color="auto"/>
            <w:right w:val="none" w:sz="0" w:space="0" w:color="auto"/>
          </w:divBdr>
        </w:div>
        <w:div w:id="195704846">
          <w:marLeft w:val="0"/>
          <w:marRight w:val="0"/>
          <w:marTop w:val="0"/>
          <w:marBottom w:val="0"/>
          <w:divBdr>
            <w:top w:val="none" w:sz="0" w:space="0" w:color="auto"/>
            <w:left w:val="none" w:sz="0" w:space="0" w:color="auto"/>
            <w:bottom w:val="none" w:sz="0" w:space="0" w:color="auto"/>
            <w:right w:val="none" w:sz="0" w:space="0" w:color="auto"/>
          </w:divBdr>
        </w:div>
        <w:div w:id="383331352">
          <w:marLeft w:val="0"/>
          <w:marRight w:val="0"/>
          <w:marTop w:val="0"/>
          <w:marBottom w:val="0"/>
          <w:divBdr>
            <w:top w:val="none" w:sz="0" w:space="0" w:color="auto"/>
            <w:left w:val="none" w:sz="0" w:space="0" w:color="auto"/>
            <w:bottom w:val="none" w:sz="0" w:space="0" w:color="auto"/>
            <w:right w:val="none" w:sz="0" w:space="0" w:color="auto"/>
          </w:divBdr>
        </w:div>
        <w:div w:id="588657076">
          <w:marLeft w:val="0"/>
          <w:marRight w:val="0"/>
          <w:marTop w:val="0"/>
          <w:marBottom w:val="0"/>
          <w:divBdr>
            <w:top w:val="none" w:sz="0" w:space="0" w:color="auto"/>
            <w:left w:val="none" w:sz="0" w:space="0" w:color="auto"/>
            <w:bottom w:val="none" w:sz="0" w:space="0" w:color="auto"/>
            <w:right w:val="none" w:sz="0" w:space="0" w:color="auto"/>
          </w:divBdr>
        </w:div>
        <w:div w:id="1737782066">
          <w:marLeft w:val="0"/>
          <w:marRight w:val="0"/>
          <w:marTop w:val="0"/>
          <w:marBottom w:val="0"/>
          <w:divBdr>
            <w:top w:val="none" w:sz="0" w:space="0" w:color="auto"/>
            <w:left w:val="none" w:sz="0" w:space="0" w:color="auto"/>
            <w:bottom w:val="none" w:sz="0" w:space="0" w:color="auto"/>
            <w:right w:val="none" w:sz="0" w:space="0" w:color="auto"/>
          </w:divBdr>
        </w:div>
        <w:div w:id="1677073487">
          <w:marLeft w:val="0"/>
          <w:marRight w:val="0"/>
          <w:marTop w:val="0"/>
          <w:marBottom w:val="0"/>
          <w:divBdr>
            <w:top w:val="none" w:sz="0" w:space="0" w:color="auto"/>
            <w:left w:val="none" w:sz="0" w:space="0" w:color="auto"/>
            <w:bottom w:val="none" w:sz="0" w:space="0" w:color="auto"/>
            <w:right w:val="none" w:sz="0" w:space="0" w:color="auto"/>
          </w:divBdr>
        </w:div>
        <w:div w:id="492186981">
          <w:marLeft w:val="0"/>
          <w:marRight w:val="0"/>
          <w:marTop w:val="0"/>
          <w:marBottom w:val="0"/>
          <w:divBdr>
            <w:top w:val="none" w:sz="0" w:space="0" w:color="auto"/>
            <w:left w:val="none" w:sz="0" w:space="0" w:color="auto"/>
            <w:bottom w:val="none" w:sz="0" w:space="0" w:color="auto"/>
            <w:right w:val="none" w:sz="0" w:space="0" w:color="auto"/>
          </w:divBdr>
        </w:div>
        <w:div w:id="368143958">
          <w:marLeft w:val="0"/>
          <w:marRight w:val="0"/>
          <w:marTop w:val="0"/>
          <w:marBottom w:val="0"/>
          <w:divBdr>
            <w:top w:val="none" w:sz="0" w:space="0" w:color="auto"/>
            <w:left w:val="none" w:sz="0" w:space="0" w:color="auto"/>
            <w:bottom w:val="none" w:sz="0" w:space="0" w:color="auto"/>
            <w:right w:val="none" w:sz="0" w:space="0" w:color="auto"/>
          </w:divBdr>
        </w:div>
        <w:div w:id="50734671">
          <w:marLeft w:val="0"/>
          <w:marRight w:val="0"/>
          <w:marTop w:val="0"/>
          <w:marBottom w:val="0"/>
          <w:divBdr>
            <w:top w:val="none" w:sz="0" w:space="0" w:color="auto"/>
            <w:left w:val="none" w:sz="0" w:space="0" w:color="auto"/>
            <w:bottom w:val="none" w:sz="0" w:space="0" w:color="auto"/>
            <w:right w:val="none" w:sz="0" w:space="0" w:color="auto"/>
          </w:divBdr>
        </w:div>
        <w:div w:id="990210568">
          <w:marLeft w:val="0"/>
          <w:marRight w:val="0"/>
          <w:marTop w:val="0"/>
          <w:marBottom w:val="0"/>
          <w:divBdr>
            <w:top w:val="none" w:sz="0" w:space="0" w:color="auto"/>
            <w:left w:val="none" w:sz="0" w:space="0" w:color="auto"/>
            <w:bottom w:val="none" w:sz="0" w:space="0" w:color="auto"/>
            <w:right w:val="none" w:sz="0" w:space="0" w:color="auto"/>
          </w:divBdr>
        </w:div>
        <w:div w:id="1702365153">
          <w:marLeft w:val="0"/>
          <w:marRight w:val="0"/>
          <w:marTop w:val="0"/>
          <w:marBottom w:val="0"/>
          <w:divBdr>
            <w:top w:val="none" w:sz="0" w:space="0" w:color="auto"/>
            <w:left w:val="none" w:sz="0" w:space="0" w:color="auto"/>
            <w:bottom w:val="none" w:sz="0" w:space="0" w:color="auto"/>
            <w:right w:val="none" w:sz="0" w:space="0" w:color="auto"/>
          </w:divBdr>
        </w:div>
        <w:div w:id="1358971741">
          <w:marLeft w:val="0"/>
          <w:marRight w:val="0"/>
          <w:marTop w:val="0"/>
          <w:marBottom w:val="0"/>
          <w:divBdr>
            <w:top w:val="none" w:sz="0" w:space="0" w:color="auto"/>
            <w:left w:val="none" w:sz="0" w:space="0" w:color="auto"/>
            <w:bottom w:val="none" w:sz="0" w:space="0" w:color="auto"/>
            <w:right w:val="none" w:sz="0" w:space="0" w:color="auto"/>
          </w:divBdr>
        </w:div>
        <w:div w:id="1385909213">
          <w:marLeft w:val="0"/>
          <w:marRight w:val="0"/>
          <w:marTop w:val="0"/>
          <w:marBottom w:val="0"/>
          <w:divBdr>
            <w:top w:val="none" w:sz="0" w:space="0" w:color="auto"/>
            <w:left w:val="none" w:sz="0" w:space="0" w:color="auto"/>
            <w:bottom w:val="none" w:sz="0" w:space="0" w:color="auto"/>
            <w:right w:val="none" w:sz="0" w:space="0" w:color="auto"/>
          </w:divBdr>
        </w:div>
        <w:div w:id="1868516399">
          <w:marLeft w:val="0"/>
          <w:marRight w:val="0"/>
          <w:marTop w:val="0"/>
          <w:marBottom w:val="0"/>
          <w:divBdr>
            <w:top w:val="none" w:sz="0" w:space="0" w:color="auto"/>
            <w:left w:val="none" w:sz="0" w:space="0" w:color="auto"/>
            <w:bottom w:val="none" w:sz="0" w:space="0" w:color="auto"/>
            <w:right w:val="none" w:sz="0" w:space="0" w:color="auto"/>
          </w:divBdr>
        </w:div>
        <w:div w:id="1437211368">
          <w:marLeft w:val="0"/>
          <w:marRight w:val="0"/>
          <w:marTop w:val="0"/>
          <w:marBottom w:val="0"/>
          <w:divBdr>
            <w:top w:val="none" w:sz="0" w:space="0" w:color="auto"/>
            <w:left w:val="none" w:sz="0" w:space="0" w:color="auto"/>
            <w:bottom w:val="none" w:sz="0" w:space="0" w:color="auto"/>
            <w:right w:val="none" w:sz="0" w:space="0" w:color="auto"/>
          </w:divBdr>
        </w:div>
        <w:div w:id="1052540697">
          <w:marLeft w:val="0"/>
          <w:marRight w:val="0"/>
          <w:marTop w:val="0"/>
          <w:marBottom w:val="0"/>
          <w:divBdr>
            <w:top w:val="none" w:sz="0" w:space="0" w:color="auto"/>
            <w:left w:val="none" w:sz="0" w:space="0" w:color="auto"/>
            <w:bottom w:val="none" w:sz="0" w:space="0" w:color="auto"/>
            <w:right w:val="none" w:sz="0" w:space="0" w:color="auto"/>
          </w:divBdr>
        </w:div>
        <w:div w:id="330451309">
          <w:marLeft w:val="0"/>
          <w:marRight w:val="0"/>
          <w:marTop w:val="0"/>
          <w:marBottom w:val="0"/>
          <w:divBdr>
            <w:top w:val="none" w:sz="0" w:space="0" w:color="auto"/>
            <w:left w:val="none" w:sz="0" w:space="0" w:color="auto"/>
            <w:bottom w:val="none" w:sz="0" w:space="0" w:color="auto"/>
            <w:right w:val="none" w:sz="0" w:space="0" w:color="auto"/>
          </w:divBdr>
        </w:div>
      </w:divsChild>
    </w:div>
    <w:div w:id="207255649">
      <w:bodyDiv w:val="1"/>
      <w:marLeft w:val="0"/>
      <w:marRight w:val="0"/>
      <w:marTop w:val="0"/>
      <w:marBottom w:val="0"/>
      <w:divBdr>
        <w:top w:val="none" w:sz="0" w:space="0" w:color="auto"/>
        <w:left w:val="none" w:sz="0" w:space="0" w:color="auto"/>
        <w:bottom w:val="none" w:sz="0" w:space="0" w:color="auto"/>
        <w:right w:val="none" w:sz="0" w:space="0" w:color="auto"/>
      </w:divBdr>
      <w:divsChild>
        <w:div w:id="315299566">
          <w:marLeft w:val="0"/>
          <w:marRight w:val="0"/>
          <w:marTop w:val="0"/>
          <w:marBottom w:val="0"/>
          <w:divBdr>
            <w:top w:val="none" w:sz="0" w:space="0" w:color="auto"/>
            <w:left w:val="none" w:sz="0" w:space="0" w:color="auto"/>
            <w:bottom w:val="none" w:sz="0" w:space="0" w:color="auto"/>
            <w:right w:val="none" w:sz="0" w:space="0" w:color="auto"/>
          </w:divBdr>
        </w:div>
        <w:div w:id="1087262430">
          <w:marLeft w:val="0"/>
          <w:marRight w:val="0"/>
          <w:marTop w:val="0"/>
          <w:marBottom w:val="0"/>
          <w:divBdr>
            <w:top w:val="none" w:sz="0" w:space="0" w:color="auto"/>
            <w:left w:val="none" w:sz="0" w:space="0" w:color="auto"/>
            <w:bottom w:val="none" w:sz="0" w:space="0" w:color="auto"/>
            <w:right w:val="none" w:sz="0" w:space="0" w:color="auto"/>
          </w:divBdr>
        </w:div>
        <w:div w:id="1244334923">
          <w:marLeft w:val="0"/>
          <w:marRight w:val="0"/>
          <w:marTop w:val="0"/>
          <w:marBottom w:val="0"/>
          <w:divBdr>
            <w:top w:val="none" w:sz="0" w:space="0" w:color="auto"/>
            <w:left w:val="none" w:sz="0" w:space="0" w:color="auto"/>
            <w:bottom w:val="none" w:sz="0" w:space="0" w:color="auto"/>
            <w:right w:val="none" w:sz="0" w:space="0" w:color="auto"/>
          </w:divBdr>
        </w:div>
        <w:div w:id="1213422398">
          <w:marLeft w:val="0"/>
          <w:marRight w:val="0"/>
          <w:marTop w:val="0"/>
          <w:marBottom w:val="0"/>
          <w:divBdr>
            <w:top w:val="none" w:sz="0" w:space="0" w:color="auto"/>
            <w:left w:val="none" w:sz="0" w:space="0" w:color="auto"/>
            <w:bottom w:val="none" w:sz="0" w:space="0" w:color="auto"/>
            <w:right w:val="none" w:sz="0" w:space="0" w:color="auto"/>
          </w:divBdr>
        </w:div>
        <w:div w:id="1828012783">
          <w:marLeft w:val="0"/>
          <w:marRight w:val="0"/>
          <w:marTop w:val="0"/>
          <w:marBottom w:val="0"/>
          <w:divBdr>
            <w:top w:val="none" w:sz="0" w:space="0" w:color="auto"/>
            <w:left w:val="none" w:sz="0" w:space="0" w:color="auto"/>
            <w:bottom w:val="none" w:sz="0" w:space="0" w:color="auto"/>
            <w:right w:val="none" w:sz="0" w:space="0" w:color="auto"/>
          </w:divBdr>
        </w:div>
        <w:div w:id="1660620406">
          <w:marLeft w:val="0"/>
          <w:marRight w:val="0"/>
          <w:marTop w:val="0"/>
          <w:marBottom w:val="0"/>
          <w:divBdr>
            <w:top w:val="none" w:sz="0" w:space="0" w:color="auto"/>
            <w:left w:val="none" w:sz="0" w:space="0" w:color="auto"/>
            <w:bottom w:val="none" w:sz="0" w:space="0" w:color="auto"/>
            <w:right w:val="none" w:sz="0" w:space="0" w:color="auto"/>
          </w:divBdr>
        </w:div>
        <w:div w:id="1201018792">
          <w:marLeft w:val="0"/>
          <w:marRight w:val="0"/>
          <w:marTop w:val="0"/>
          <w:marBottom w:val="0"/>
          <w:divBdr>
            <w:top w:val="none" w:sz="0" w:space="0" w:color="auto"/>
            <w:left w:val="none" w:sz="0" w:space="0" w:color="auto"/>
            <w:bottom w:val="none" w:sz="0" w:space="0" w:color="auto"/>
            <w:right w:val="none" w:sz="0" w:space="0" w:color="auto"/>
          </w:divBdr>
        </w:div>
        <w:div w:id="336352631">
          <w:marLeft w:val="0"/>
          <w:marRight w:val="0"/>
          <w:marTop w:val="0"/>
          <w:marBottom w:val="0"/>
          <w:divBdr>
            <w:top w:val="none" w:sz="0" w:space="0" w:color="auto"/>
            <w:left w:val="none" w:sz="0" w:space="0" w:color="auto"/>
            <w:bottom w:val="none" w:sz="0" w:space="0" w:color="auto"/>
            <w:right w:val="none" w:sz="0" w:space="0" w:color="auto"/>
          </w:divBdr>
        </w:div>
        <w:div w:id="1413042598">
          <w:marLeft w:val="0"/>
          <w:marRight w:val="0"/>
          <w:marTop w:val="0"/>
          <w:marBottom w:val="0"/>
          <w:divBdr>
            <w:top w:val="none" w:sz="0" w:space="0" w:color="auto"/>
            <w:left w:val="none" w:sz="0" w:space="0" w:color="auto"/>
            <w:bottom w:val="none" w:sz="0" w:space="0" w:color="auto"/>
            <w:right w:val="none" w:sz="0" w:space="0" w:color="auto"/>
          </w:divBdr>
        </w:div>
        <w:div w:id="1682316961">
          <w:marLeft w:val="0"/>
          <w:marRight w:val="0"/>
          <w:marTop w:val="0"/>
          <w:marBottom w:val="0"/>
          <w:divBdr>
            <w:top w:val="none" w:sz="0" w:space="0" w:color="auto"/>
            <w:left w:val="none" w:sz="0" w:space="0" w:color="auto"/>
            <w:bottom w:val="none" w:sz="0" w:space="0" w:color="auto"/>
            <w:right w:val="none" w:sz="0" w:space="0" w:color="auto"/>
          </w:divBdr>
        </w:div>
        <w:div w:id="254940478">
          <w:marLeft w:val="0"/>
          <w:marRight w:val="0"/>
          <w:marTop w:val="0"/>
          <w:marBottom w:val="0"/>
          <w:divBdr>
            <w:top w:val="none" w:sz="0" w:space="0" w:color="auto"/>
            <w:left w:val="none" w:sz="0" w:space="0" w:color="auto"/>
            <w:bottom w:val="none" w:sz="0" w:space="0" w:color="auto"/>
            <w:right w:val="none" w:sz="0" w:space="0" w:color="auto"/>
          </w:divBdr>
        </w:div>
        <w:div w:id="2084445886">
          <w:marLeft w:val="0"/>
          <w:marRight w:val="0"/>
          <w:marTop w:val="0"/>
          <w:marBottom w:val="0"/>
          <w:divBdr>
            <w:top w:val="none" w:sz="0" w:space="0" w:color="auto"/>
            <w:left w:val="none" w:sz="0" w:space="0" w:color="auto"/>
            <w:bottom w:val="none" w:sz="0" w:space="0" w:color="auto"/>
            <w:right w:val="none" w:sz="0" w:space="0" w:color="auto"/>
          </w:divBdr>
        </w:div>
        <w:div w:id="1943956746">
          <w:marLeft w:val="0"/>
          <w:marRight w:val="0"/>
          <w:marTop w:val="0"/>
          <w:marBottom w:val="0"/>
          <w:divBdr>
            <w:top w:val="none" w:sz="0" w:space="0" w:color="auto"/>
            <w:left w:val="none" w:sz="0" w:space="0" w:color="auto"/>
            <w:bottom w:val="none" w:sz="0" w:space="0" w:color="auto"/>
            <w:right w:val="none" w:sz="0" w:space="0" w:color="auto"/>
          </w:divBdr>
        </w:div>
        <w:div w:id="1224097401">
          <w:marLeft w:val="0"/>
          <w:marRight w:val="0"/>
          <w:marTop w:val="0"/>
          <w:marBottom w:val="0"/>
          <w:divBdr>
            <w:top w:val="none" w:sz="0" w:space="0" w:color="auto"/>
            <w:left w:val="none" w:sz="0" w:space="0" w:color="auto"/>
            <w:bottom w:val="none" w:sz="0" w:space="0" w:color="auto"/>
            <w:right w:val="none" w:sz="0" w:space="0" w:color="auto"/>
          </w:divBdr>
        </w:div>
        <w:div w:id="972635084">
          <w:marLeft w:val="0"/>
          <w:marRight w:val="0"/>
          <w:marTop w:val="0"/>
          <w:marBottom w:val="0"/>
          <w:divBdr>
            <w:top w:val="none" w:sz="0" w:space="0" w:color="auto"/>
            <w:left w:val="none" w:sz="0" w:space="0" w:color="auto"/>
            <w:bottom w:val="none" w:sz="0" w:space="0" w:color="auto"/>
            <w:right w:val="none" w:sz="0" w:space="0" w:color="auto"/>
          </w:divBdr>
        </w:div>
        <w:div w:id="303390299">
          <w:marLeft w:val="0"/>
          <w:marRight w:val="0"/>
          <w:marTop w:val="0"/>
          <w:marBottom w:val="0"/>
          <w:divBdr>
            <w:top w:val="none" w:sz="0" w:space="0" w:color="auto"/>
            <w:left w:val="none" w:sz="0" w:space="0" w:color="auto"/>
            <w:bottom w:val="none" w:sz="0" w:space="0" w:color="auto"/>
            <w:right w:val="none" w:sz="0" w:space="0" w:color="auto"/>
          </w:divBdr>
        </w:div>
        <w:div w:id="2111004863">
          <w:marLeft w:val="0"/>
          <w:marRight w:val="0"/>
          <w:marTop w:val="0"/>
          <w:marBottom w:val="0"/>
          <w:divBdr>
            <w:top w:val="none" w:sz="0" w:space="0" w:color="auto"/>
            <w:left w:val="none" w:sz="0" w:space="0" w:color="auto"/>
            <w:bottom w:val="none" w:sz="0" w:space="0" w:color="auto"/>
            <w:right w:val="none" w:sz="0" w:space="0" w:color="auto"/>
          </w:divBdr>
        </w:div>
        <w:div w:id="584654921">
          <w:marLeft w:val="0"/>
          <w:marRight w:val="0"/>
          <w:marTop w:val="0"/>
          <w:marBottom w:val="0"/>
          <w:divBdr>
            <w:top w:val="none" w:sz="0" w:space="0" w:color="auto"/>
            <w:left w:val="none" w:sz="0" w:space="0" w:color="auto"/>
            <w:bottom w:val="none" w:sz="0" w:space="0" w:color="auto"/>
            <w:right w:val="none" w:sz="0" w:space="0" w:color="auto"/>
          </w:divBdr>
        </w:div>
        <w:div w:id="774178599">
          <w:marLeft w:val="0"/>
          <w:marRight w:val="0"/>
          <w:marTop w:val="0"/>
          <w:marBottom w:val="0"/>
          <w:divBdr>
            <w:top w:val="none" w:sz="0" w:space="0" w:color="auto"/>
            <w:left w:val="none" w:sz="0" w:space="0" w:color="auto"/>
            <w:bottom w:val="none" w:sz="0" w:space="0" w:color="auto"/>
            <w:right w:val="none" w:sz="0" w:space="0" w:color="auto"/>
          </w:divBdr>
        </w:div>
        <w:div w:id="1643072511">
          <w:marLeft w:val="0"/>
          <w:marRight w:val="0"/>
          <w:marTop w:val="0"/>
          <w:marBottom w:val="0"/>
          <w:divBdr>
            <w:top w:val="none" w:sz="0" w:space="0" w:color="auto"/>
            <w:left w:val="none" w:sz="0" w:space="0" w:color="auto"/>
            <w:bottom w:val="none" w:sz="0" w:space="0" w:color="auto"/>
            <w:right w:val="none" w:sz="0" w:space="0" w:color="auto"/>
          </w:divBdr>
        </w:div>
        <w:div w:id="96482292">
          <w:marLeft w:val="0"/>
          <w:marRight w:val="0"/>
          <w:marTop w:val="0"/>
          <w:marBottom w:val="0"/>
          <w:divBdr>
            <w:top w:val="none" w:sz="0" w:space="0" w:color="auto"/>
            <w:left w:val="none" w:sz="0" w:space="0" w:color="auto"/>
            <w:bottom w:val="none" w:sz="0" w:space="0" w:color="auto"/>
            <w:right w:val="none" w:sz="0" w:space="0" w:color="auto"/>
          </w:divBdr>
        </w:div>
        <w:div w:id="723604606">
          <w:marLeft w:val="0"/>
          <w:marRight w:val="0"/>
          <w:marTop w:val="0"/>
          <w:marBottom w:val="0"/>
          <w:divBdr>
            <w:top w:val="none" w:sz="0" w:space="0" w:color="auto"/>
            <w:left w:val="none" w:sz="0" w:space="0" w:color="auto"/>
            <w:bottom w:val="none" w:sz="0" w:space="0" w:color="auto"/>
            <w:right w:val="none" w:sz="0" w:space="0" w:color="auto"/>
          </w:divBdr>
        </w:div>
        <w:div w:id="380448765">
          <w:marLeft w:val="0"/>
          <w:marRight w:val="0"/>
          <w:marTop w:val="0"/>
          <w:marBottom w:val="0"/>
          <w:divBdr>
            <w:top w:val="none" w:sz="0" w:space="0" w:color="auto"/>
            <w:left w:val="none" w:sz="0" w:space="0" w:color="auto"/>
            <w:bottom w:val="none" w:sz="0" w:space="0" w:color="auto"/>
            <w:right w:val="none" w:sz="0" w:space="0" w:color="auto"/>
          </w:divBdr>
        </w:div>
        <w:div w:id="81146861">
          <w:marLeft w:val="0"/>
          <w:marRight w:val="0"/>
          <w:marTop w:val="0"/>
          <w:marBottom w:val="0"/>
          <w:divBdr>
            <w:top w:val="none" w:sz="0" w:space="0" w:color="auto"/>
            <w:left w:val="none" w:sz="0" w:space="0" w:color="auto"/>
            <w:bottom w:val="none" w:sz="0" w:space="0" w:color="auto"/>
            <w:right w:val="none" w:sz="0" w:space="0" w:color="auto"/>
          </w:divBdr>
        </w:div>
        <w:div w:id="623971909">
          <w:marLeft w:val="0"/>
          <w:marRight w:val="0"/>
          <w:marTop w:val="0"/>
          <w:marBottom w:val="0"/>
          <w:divBdr>
            <w:top w:val="none" w:sz="0" w:space="0" w:color="auto"/>
            <w:left w:val="none" w:sz="0" w:space="0" w:color="auto"/>
            <w:bottom w:val="none" w:sz="0" w:space="0" w:color="auto"/>
            <w:right w:val="none" w:sz="0" w:space="0" w:color="auto"/>
          </w:divBdr>
        </w:div>
        <w:div w:id="183330968">
          <w:marLeft w:val="0"/>
          <w:marRight w:val="0"/>
          <w:marTop w:val="0"/>
          <w:marBottom w:val="0"/>
          <w:divBdr>
            <w:top w:val="none" w:sz="0" w:space="0" w:color="auto"/>
            <w:left w:val="none" w:sz="0" w:space="0" w:color="auto"/>
            <w:bottom w:val="none" w:sz="0" w:space="0" w:color="auto"/>
            <w:right w:val="none" w:sz="0" w:space="0" w:color="auto"/>
          </w:divBdr>
        </w:div>
        <w:div w:id="771902601">
          <w:marLeft w:val="0"/>
          <w:marRight w:val="0"/>
          <w:marTop w:val="0"/>
          <w:marBottom w:val="0"/>
          <w:divBdr>
            <w:top w:val="none" w:sz="0" w:space="0" w:color="auto"/>
            <w:left w:val="none" w:sz="0" w:space="0" w:color="auto"/>
            <w:bottom w:val="none" w:sz="0" w:space="0" w:color="auto"/>
            <w:right w:val="none" w:sz="0" w:space="0" w:color="auto"/>
          </w:divBdr>
        </w:div>
        <w:div w:id="881282737">
          <w:marLeft w:val="0"/>
          <w:marRight w:val="0"/>
          <w:marTop w:val="0"/>
          <w:marBottom w:val="0"/>
          <w:divBdr>
            <w:top w:val="none" w:sz="0" w:space="0" w:color="auto"/>
            <w:left w:val="none" w:sz="0" w:space="0" w:color="auto"/>
            <w:bottom w:val="none" w:sz="0" w:space="0" w:color="auto"/>
            <w:right w:val="none" w:sz="0" w:space="0" w:color="auto"/>
          </w:divBdr>
        </w:div>
        <w:div w:id="134101210">
          <w:marLeft w:val="0"/>
          <w:marRight w:val="0"/>
          <w:marTop w:val="0"/>
          <w:marBottom w:val="0"/>
          <w:divBdr>
            <w:top w:val="none" w:sz="0" w:space="0" w:color="auto"/>
            <w:left w:val="none" w:sz="0" w:space="0" w:color="auto"/>
            <w:bottom w:val="none" w:sz="0" w:space="0" w:color="auto"/>
            <w:right w:val="none" w:sz="0" w:space="0" w:color="auto"/>
          </w:divBdr>
        </w:div>
        <w:div w:id="674186255">
          <w:marLeft w:val="0"/>
          <w:marRight w:val="0"/>
          <w:marTop w:val="0"/>
          <w:marBottom w:val="0"/>
          <w:divBdr>
            <w:top w:val="none" w:sz="0" w:space="0" w:color="auto"/>
            <w:left w:val="none" w:sz="0" w:space="0" w:color="auto"/>
            <w:bottom w:val="none" w:sz="0" w:space="0" w:color="auto"/>
            <w:right w:val="none" w:sz="0" w:space="0" w:color="auto"/>
          </w:divBdr>
        </w:div>
      </w:divsChild>
    </w:div>
    <w:div w:id="209659991">
      <w:bodyDiv w:val="1"/>
      <w:marLeft w:val="0"/>
      <w:marRight w:val="0"/>
      <w:marTop w:val="0"/>
      <w:marBottom w:val="0"/>
      <w:divBdr>
        <w:top w:val="none" w:sz="0" w:space="0" w:color="auto"/>
        <w:left w:val="none" w:sz="0" w:space="0" w:color="auto"/>
        <w:bottom w:val="none" w:sz="0" w:space="0" w:color="auto"/>
        <w:right w:val="none" w:sz="0" w:space="0" w:color="auto"/>
      </w:divBdr>
      <w:divsChild>
        <w:div w:id="179512506">
          <w:marLeft w:val="0"/>
          <w:marRight w:val="0"/>
          <w:marTop w:val="0"/>
          <w:marBottom w:val="0"/>
          <w:divBdr>
            <w:top w:val="none" w:sz="0" w:space="0" w:color="auto"/>
            <w:left w:val="none" w:sz="0" w:space="0" w:color="auto"/>
            <w:bottom w:val="none" w:sz="0" w:space="0" w:color="auto"/>
            <w:right w:val="none" w:sz="0" w:space="0" w:color="auto"/>
          </w:divBdr>
        </w:div>
        <w:div w:id="1993561091">
          <w:marLeft w:val="0"/>
          <w:marRight w:val="0"/>
          <w:marTop w:val="0"/>
          <w:marBottom w:val="0"/>
          <w:divBdr>
            <w:top w:val="none" w:sz="0" w:space="0" w:color="auto"/>
            <w:left w:val="none" w:sz="0" w:space="0" w:color="auto"/>
            <w:bottom w:val="none" w:sz="0" w:space="0" w:color="auto"/>
            <w:right w:val="none" w:sz="0" w:space="0" w:color="auto"/>
          </w:divBdr>
        </w:div>
        <w:div w:id="167911503">
          <w:marLeft w:val="0"/>
          <w:marRight w:val="0"/>
          <w:marTop w:val="0"/>
          <w:marBottom w:val="0"/>
          <w:divBdr>
            <w:top w:val="none" w:sz="0" w:space="0" w:color="auto"/>
            <w:left w:val="none" w:sz="0" w:space="0" w:color="auto"/>
            <w:bottom w:val="none" w:sz="0" w:space="0" w:color="auto"/>
            <w:right w:val="none" w:sz="0" w:space="0" w:color="auto"/>
          </w:divBdr>
        </w:div>
        <w:div w:id="215048866">
          <w:marLeft w:val="0"/>
          <w:marRight w:val="0"/>
          <w:marTop w:val="0"/>
          <w:marBottom w:val="0"/>
          <w:divBdr>
            <w:top w:val="none" w:sz="0" w:space="0" w:color="auto"/>
            <w:left w:val="none" w:sz="0" w:space="0" w:color="auto"/>
            <w:bottom w:val="none" w:sz="0" w:space="0" w:color="auto"/>
            <w:right w:val="none" w:sz="0" w:space="0" w:color="auto"/>
          </w:divBdr>
        </w:div>
        <w:div w:id="2008288362">
          <w:marLeft w:val="0"/>
          <w:marRight w:val="0"/>
          <w:marTop w:val="0"/>
          <w:marBottom w:val="0"/>
          <w:divBdr>
            <w:top w:val="none" w:sz="0" w:space="0" w:color="auto"/>
            <w:left w:val="none" w:sz="0" w:space="0" w:color="auto"/>
            <w:bottom w:val="none" w:sz="0" w:space="0" w:color="auto"/>
            <w:right w:val="none" w:sz="0" w:space="0" w:color="auto"/>
          </w:divBdr>
        </w:div>
        <w:div w:id="1222328784">
          <w:marLeft w:val="0"/>
          <w:marRight w:val="0"/>
          <w:marTop w:val="0"/>
          <w:marBottom w:val="0"/>
          <w:divBdr>
            <w:top w:val="none" w:sz="0" w:space="0" w:color="auto"/>
            <w:left w:val="none" w:sz="0" w:space="0" w:color="auto"/>
            <w:bottom w:val="none" w:sz="0" w:space="0" w:color="auto"/>
            <w:right w:val="none" w:sz="0" w:space="0" w:color="auto"/>
          </w:divBdr>
        </w:div>
        <w:div w:id="1629431998">
          <w:marLeft w:val="0"/>
          <w:marRight w:val="0"/>
          <w:marTop w:val="0"/>
          <w:marBottom w:val="0"/>
          <w:divBdr>
            <w:top w:val="none" w:sz="0" w:space="0" w:color="auto"/>
            <w:left w:val="none" w:sz="0" w:space="0" w:color="auto"/>
            <w:bottom w:val="none" w:sz="0" w:space="0" w:color="auto"/>
            <w:right w:val="none" w:sz="0" w:space="0" w:color="auto"/>
          </w:divBdr>
        </w:div>
      </w:divsChild>
    </w:div>
    <w:div w:id="233586307">
      <w:bodyDiv w:val="1"/>
      <w:marLeft w:val="0"/>
      <w:marRight w:val="0"/>
      <w:marTop w:val="0"/>
      <w:marBottom w:val="0"/>
      <w:divBdr>
        <w:top w:val="none" w:sz="0" w:space="0" w:color="auto"/>
        <w:left w:val="none" w:sz="0" w:space="0" w:color="auto"/>
        <w:bottom w:val="none" w:sz="0" w:space="0" w:color="auto"/>
        <w:right w:val="none" w:sz="0" w:space="0" w:color="auto"/>
      </w:divBdr>
      <w:divsChild>
        <w:div w:id="1314677662">
          <w:marLeft w:val="0"/>
          <w:marRight w:val="0"/>
          <w:marTop w:val="0"/>
          <w:marBottom w:val="0"/>
          <w:divBdr>
            <w:top w:val="none" w:sz="0" w:space="0" w:color="auto"/>
            <w:left w:val="none" w:sz="0" w:space="0" w:color="auto"/>
            <w:bottom w:val="none" w:sz="0" w:space="0" w:color="auto"/>
            <w:right w:val="none" w:sz="0" w:space="0" w:color="auto"/>
          </w:divBdr>
        </w:div>
        <w:div w:id="1371759272">
          <w:marLeft w:val="0"/>
          <w:marRight w:val="0"/>
          <w:marTop w:val="0"/>
          <w:marBottom w:val="0"/>
          <w:divBdr>
            <w:top w:val="none" w:sz="0" w:space="0" w:color="auto"/>
            <w:left w:val="none" w:sz="0" w:space="0" w:color="auto"/>
            <w:bottom w:val="none" w:sz="0" w:space="0" w:color="auto"/>
            <w:right w:val="none" w:sz="0" w:space="0" w:color="auto"/>
          </w:divBdr>
        </w:div>
        <w:div w:id="1808086584">
          <w:marLeft w:val="0"/>
          <w:marRight w:val="0"/>
          <w:marTop w:val="0"/>
          <w:marBottom w:val="0"/>
          <w:divBdr>
            <w:top w:val="none" w:sz="0" w:space="0" w:color="auto"/>
            <w:left w:val="none" w:sz="0" w:space="0" w:color="auto"/>
            <w:bottom w:val="none" w:sz="0" w:space="0" w:color="auto"/>
            <w:right w:val="none" w:sz="0" w:space="0" w:color="auto"/>
          </w:divBdr>
        </w:div>
        <w:div w:id="533619933">
          <w:marLeft w:val="0"/>
          <w:marRight w:val="0"/>
          <w:marTop w:val="0"/>
          <w:marBottom w:val="0"/>
          <w:divBdr>
            <w:top w:val="none" w:sz="0" w:space="0" w:color="auto"/>
            <w:left w:val="none" w:sz="0" w:space="0" w:color="auto"/>
            <w:bottom w:val="none" w:sz="0" w:space="0" w:color="auto"/>
            <w:right w:val="none" w:sz="0" w:space="0" w:color="auto"/>
          </w:divBdr>
        </w:div>
        <w:div w:id="143398295">
          <w:marLeft w:val="0"/>
          <w:marRight w:val="0"/>
          <w:marTop w:val="0"/>
          <w:marBottom w:val="0"/>
          <w:divBdr>
            <w:top w:val="none" w:sz="0" w:space="0" w:color="auto"/>
            <w:left w:val="none" w:sz="0" w:space="0" w:color="auto"/>
            <w:bottom w:val="none" w:sz="0" w:space="0" w:color="auto"/>
            <w:right w:val="none" w:sz="0" w:space="0" w:color="auto"/>
          </w:divBdr>
        </w:div>
        <w:div w:id="1151827900">
          <w:marLeft w:val="0"/>
          <w:marRight w:val="0"/>
          <w:marTop w:val="0"/>
          <w:marBottom w:val="0"/>
          <w:divBdr>
            <w:top w:val="none" w:sz="0" w:space="0" w:color="auto"/>
            <w:left w:val="none" w:sz="0" w:space="0" w:color="auto"/>
            <w:bottom w:val="none" w:sz="0" w:space="0" w:color="auto"/>
            <w:right w:val="none" w:sz="0" w:space="0" w:color="auto"/>
          </w:divBdr>
        </w:div>
      </w:divsChild>
    </w:div>
    <w:div w:id="245577900">
      <w:bodyDiv w:val="1"/>
      <w:marLeft w:val="0"/>
      <w:marRight w:val="0"/>
      <w:marTop w:val="0"/>
      <w:marBottom w:val="0"/>
      <w:divBdr>
        <w:top w:val="none" w:sz="0" w:space="0" w:color="auto"/>
        <w:left w:val="none" w:sz="0" w:space="0" w:color="auto"/>
        <w:bottom w:val="none" w:sz="0" w:space="0" w:color="auto"/>
        <w:right w:val="none" w:sz="0" w:space="0" w:color="auto"/>
      </w:divBdr>
      <w:divsChild>
        <w:div w:id="884558136">
          <w:marLeft w:val="0"/>
          <w:marRight w:val="0"/>
          <w:marTop w:val="0"/>
          <w:marBottom w:val="0"/>
          <w:divBdr>
            <w:top w:val="none" w:sz="0" w:space="0" w:color="auto"/>
            <w:left w:val="none" w:sz="0" w:space="0" w:color="auto"/>
            <w:bottom w:val="none" w:sz="0" w:space="0" w:color="auto"/>
            <w:right w:val="none" w:sz="0" w:space="0" w:color="auto"/>
          </w:divBdr>
        </w:div>
        <w:div w:id="2011446149">
          <w:marLeft w:val="0"/>
          <w:marRight w:val="0"/>
          <w:marTop w:val="0"/>
          <w:marBottom w:val="0"/>
          <w:divBdr>
            <w:top w:val="none" w:sz="0" w:space="0" w:color="auto"/>
            <w:left w:val="none" w:sz="0" w:space="0" w:color="auto"/>
            <w:bottom w:val="none" w:sz="0" w:space="0" w:color="auto"/>
            <w:right w:val="none" w:sz="0" w:space="0" w:color="auto"/>
          </w:divBdr>
        </w:div>
        <w:div w:id="1784879212">
          <w:marLeft w:val="0"/>
          <w:marRight w:val="0"/>
          <w:marTop w:val="0"/>
          <w:marBottom w:val="0"/>
          <w:divBdr>
            <w:top w:val="none" w:sz="0" w:space="0" w:color="auto"/>
            <w:left w:val="none" w:sz="0" w:space="0" w:color="auto"/>
            <w:bottom w:val="none" w:sz="0" w:space="0" w:color="auto"/>
            <w:right w:val="none" w:sz="0" w:space="0" w:color="auto"/>
          </w:divBdr>
        </w:div>
        <w:div w:id="2035954544">
          <w:marLeft w:val="0"/>
          <w:marRight w:val="0"/>
          <w:marTop w:val="0"/>
          <w:marBottom w:val="0"/>
          <w:divBdr>
            <w:top w:val="none" w:sz="0" w:space="0" w:color="auto"/>
            <w:left w:val="none" w:sz="0" w:space="0" w:color="auto"/>
            <w:bottom w:val="none" w:sz="0" w:space="0" w:color="auto"/>
            <w:right w:val="none" w:sz="0" w:space="0" w:color="auto"/>
          </w:divBdr>
        </w:div>
        <w:div w:id="1451824903">
          <w:marLeft w:val="0"/>
          <w:marRight w:val="0"/>
          <w:marTop w:val="0"/>
          <w:marBottom w:val="0"/>
          <w:divBdr>
            <w:top w:val="none" w:sz="0" w:space="0" w:color="auto"/>
            <w:left w:val="none" w:sz="0" w:space="0" w:color="auto"/>
            <w:bottom w:val="none" w:sz="0" w:space="0" w:color="auto"/>
            <w:right w:val="none" w:sz="0" w:space="0" w:color="auto"/>
          </w:divBdr>
        </w:div>
        <w:div w:id="57557918">
          <w:marLeft w:val="0"/>
          <w:marRight w:val="0"/>
          <w:marTop w:val="0"/>
          <w:marBottom w:val="0"/>
          <w:divBdr>
            <w:top w:val="none" w:sz="0" w:space="0" w:color="auto"/>
            <w:left w:val="none" w:sz="0" w:space="0" w:color="auto"/>
            <w:bottom w:val="none" w:sz="0" w:space="0" w:color="auto"/>
            <w:right w:val="none" w:sz="0" w:space="0" w:color="auto"/>
          </w:divBdr>
        </w:div>
        <w:div w:id="545526948">
          <w:marLeft w:val="0"/>
          <w:marRight w:val="0"/>
          <w:marTop w:val="0"/>
          <w:marBottom w:val="0"/>
          <w:divBdr>
            <w:top w:val="none" w:sz="0" w:space="0" w:color="auto"/>
            <w:left w:val="none" w:sz="0" w:space="0" w:color="auto"/>
            <w:bottom w:val="none" w:sz="0" w:space="0" w:color="auto"/>
            <w:right w:val="none" w:sz="0" w:space="0" w:color="auto"/>
          </w:divBdr>
        </w:div>
        <w:div w:id="2002005030">
          <w:marLeft w:val="0"/>
          <w:marRight w:val="0"/>
          <w:marTop w:val="0"/>
          <w:marBottom w:val="0"/>
          <w:divBdr>
            <w:top w:val="none" w:sz="0" w:space="0" w:color="auto"/>
            <w:left w:val="none" w:sz="0" w:space="0" w:color="auto"/>
            <w:bottom w:val="none" w:sz="0" w:space="0" w:color="auto"/>
            <w:right w:val="none" w:sz="0" w:space="0" w:color="auto"/>
          </w:divBdr>
        </w:div>
        <w:div w:id="984089680">
          <w:marLeft w:val="0"/>
          <w:marRight w:val="0"/>
          <w:marTop w:val="0"/>
          <w:marBottom w:val="0"/>
          <w:divBdr>
            <w:top w:val="none" w:sz="0" w:space="0" w:color="auto"/>
            <w:left w:val="none" w:sz="0" w:space="0" w:color="auto"/>
            <w:bottom w:val="none" w:sz="0" w:space="0" w:color="auto"/>
            <w:right w:val="none" w:sz="0" w:space="0" w:color="auto"/>
          </w:divBdr>
        </w:div>
        <w:div w:id="13960913">
          <w:marLeft w:val="0"/>
          <w:marRight w:val="0"/>
          <w:marTop w:val="0"/>
          <w:marBottom w:val="0"/>
          <w:divBdr>
            <w:top w:val="none" w:sz="0" w:space="0" w:color="auto"/>
            <w:left w:val="none" w:sz="0" w:space="0" w:color="auto"/>
            <w:bottom w:val="none" w:sz="0" w:space="0" w:color="auto"/>
            <w:right w:val="none" w:sz="0" w:space="0" w:color="auto"/>
          </w:divBdr>
        </w:div>
        <w:div w:id="465397283">
          <w:marLeft w:val="0"/>
          <w:marRight w:val="0"/>
          <w:marTop w:val="0"/>
          <w:marBottom w:val="0"/>
          <w:divBdr>
            <w:top w:val="none" w:sz="0" w:space="0" w:color="auto"/>
            <w:left w:val="none" w:sz="0" w:space="0" w:color="auto"/>
            <w:bottom w:val="none" w:sz="0" w:space="0" w:color="auto"/>
            <w:right w:val="none" w:sz="0" w:space="0" w:color="auto"/>
          </w:divBdr>
        </w:div>
        <w:div w:id="59910870">
          <w:marLeft w:val="0"/>
          <w:marRight w:val="0"/>
          <w:marTop w:val="0"/>
          <w:marBottom w:val="0"/>
          <w:divBdr>
            <w:top w:val="none" w:sz="0" w:space="0" w:color="auto"/>
            <w:left w:val="none" w:sz="0" w:space="0" w:color="auto"/>
            <w:bottom w:val="none" w:sz="0" w:space="0" w:color="auto"/>
            <w:right w:val="none" w:sz="0" w:space="0" w:color="auto"/>
          </w:divBdr>
        </w:div>
        <w:div w:id="2001956263">
          <w:marLeft w:val="0"/>
          <w:marRight w:val="0"/>
          <w:marTop w:val="0"/>
          <w:marBottom w:val="0"/>
          <w:divBdr>
            <w:top w:val="none" w:sz="0" w:space="0" w:color="auto"/>
            <w:left w:val="none" w:sz="0" w:space="0" w:color="auto"/>
            <w:bottom w:val="none" w:sz="0" w:space="0" w:color="auto"/>
            <w:right w:val="none" w:sz="0" w:space="0" w:color="auto"/>
          </w:divBdr>
        </w:div>
        <w:div w:id="1316060616">
          <w:marLeft w:val="0"/>
          <w:marRight w:val="0"/>
          <w:marTop w:val="0"/>
          <w:marBottom w:val="0"/>
          <w:divBdr>
            <w:top w:val="none" w:sz="0" w:space="0" w:color="auto"/>
            <w:left w:val="none" w:sz="0" w:space="0" w:color="auto"/>
            <w:bottom w:val="none" w:sz="0" w:space="0" w:color="auto"/>
            <w:right w:val="none" w:sz="0" w:space="0" w:color="auto"/>
          </w:divBdr>
        </w:div>
        <w:div w:id="412897358">
          <w:marLeft w:val="0"/>
          <w:marRight w:val="0"/>
          <w:marTop w:val="0"/>
          <w:marBottom w:val="0"/>
          <w:divBdr>
            <w:top w:val="none" w:sz="0" w:space="0" w:color="auto"/>
            <w:left w:val="none" w:sz="0" w:space="0" w:color="auto"/>
            <w:bottom w:val="none" w:sz="0" w:space="0" w:color="auto"/>
            <w:right w:val="none" w:sz="0" w:space="0" w:color="auto"/>
          </w:divBdr>
        </w:div>
        <w:div w:id="1319533238">
          <w:marLeft w:val="0"/>
          <w:marRight w:val="0"/>
          <w:marTop w:val="0"/>
          <w:marBottom w:val="0"/>
          <w:divBdr>
            <w:top w:val="none" w:sz="0" w:space="0" w:color="auto"/>
            <w:left w:val="none" w:sz="0" w:space="0" w:color="auto"/>
            <w:bottom w:val="none" w:sz="0" w:space="0" w:color="auto"/>
            <w:right w:val="none" w:sz="0" w:space="0" w:color="auto"/>
          </w:divBdr>
        </w:div>
        <w:div w:id="1404135052">
          <w:marLeft w:val="0"/>
          <w:marRight w:val="0"/>
          <w:marTop w:val="0"/>
          <w:marBottom w:val="0"/>
          <w:divBdr>
            <w:top w:val="none" w:sz="0" w:space="0" w:color="auto"/>
            <w:left w:val="none" w:sz="0" w:space="0" w:color="auto"/>
            <w:bottom w:val="none" w:sz="0" w:space="0" w:color="auto"/>
            <w:right w:val="none" w:sz="0" w:space="0" w:color="auto"/>
          </w:divBdr>
        </w:div>
        <w:div w:id="597493361">
          <w:marLeft w:val="0"/>
          <w:marRight w:val="0"/>
          <w:marTop w:val="0"/>
          <w:marBottom w:val="0"/>
          <w:divBdr>
            <w:top w:val="none" w:sz="0" w:space="0" w:color="auto"/>
            <w:left w:val="none" w:sz="0" w:space="0" w:color="auto"/>
            <w:bottom w:val="none" w:sz="0" w:space="0" w:color="auto"/>
            <w:right w:val="none" w:sz="0" w:space="0" w:color="auto"/>
          </w:divBdr>
        </w:div>
        <w:div w:id="859465789">
          <w:marLeft w:val="0"/>
          <w:marRight w:val="0"/>
          <w:marTop w:val="0"/>
          <w:marBottom w:val="0"/>
          <w:divBdr>
            <w:top w:val="none" w:sz="0" w:space="0" w:color="auto"/>
            <w:left w:val="none" w:sz="0" w:space="0" w:color="auto"/>
            <w:bottom w:val="none" w:sz="0" w:space="0" w:color="auto"/>
            <w:right w:val="none" w:sz="0" w:space="0" w:color="auto"/>
          </w:divBdr>
        </w:div>
        <w:div w:id="494151681">
          <w:marLeft w:val="0"/>
          <w:marRight w:val="0"/>
          <w:marTop w:val="0"/>
          <w:marBottom w:val="0"/>
          <w:divBdr>
            <w:top w:val="none" w:sz="0" w:space="0" w:color="auto"/>
            <w:left w:val="none" w:sz="0" w:space="0" w:color="auto"/>
            <w:bottom w:val="none" w:sz="0" w:space="0" w:color="auto"/>
            <w:right w:val="none" w:sz="0" w:space="0" w:color="auto"/>
          </w:divBdr>
        </w:div>
        <w:div w:id="1166825880">
          <w:marLeft w:val="0"/>
          <w:marRight w:val="0"/>
          <w:marTop w:val="0"/>
          <w:marBottom w:val="0"/>
          <w:divBdr>
            <w:top w:val="none" w:sz="0" w:space="0" w:color="auto"/>
            <w:left w:val="none" w:sz="0" w:space="0" w:color="auto"/>
            <w:bottom w:val="none" w:sz="0" w:space="0" w:color="auto"/>
            <w:right w:val="none" w:sz="0" w:space="0" w:color="auto"/>
          </w:divBdr>
        </w:div>
        <w:div w:id="1212234875">
          <w:marLeft w:val="0"/>
          <w:marRight w:val="0"/>
          <w:marTop w:val="0"/>
          <w:marBottom w:val="0"/>
          <w:divBdr>
            <w:top w:val="none" w:sz="0" w:space="0" w:color="auto"/>
            <w:left w:val="none" w:sz="0" w:space="0" w:color="auto"/>
            <w:bottom w:val="none" w:sz="0" w:space="0" w:color="auto"/>
            <w:right w:val="none" w:sz="0" w:space="0" w:color="auto"/>
          </w:divBdr>
        </w:div>
        <w:div w:id="1708019771">
          <w:marLeft w:val="0"/>
          <w:marRight w:val="0"/>
          <w:marTop w:val="0"/>
          <w:marBottom w:val="0"/>
          <w:divBdr>
            <w:top w:val="none" w:sz="0" w:space="0" w:color="auto"/>
            <w:left w:val="none" w:sz="0" w:space="0" w:color="auto"/>
            <w:bottom w:val="none" w:sz="0" w:space="0" w:color="auto"/>
            <w:right w:val="none" w:sz="0" w:space="0" w:color="auto"/>
          </w:divBdr>
        </w:div>
        <w:div w:id="82193547">
          <w:marLeft w:val="0"/>
          <w:marRight w:val="0"/>
          <w:marTop w:val="0"/>
          <w:marBottom w:val="0"/>
          <w:divBdr>
            <w:top w:val="none" w:sz="0" w:space="0" w:color="auto"/>
            <w:left w:val="none" w:sz="0" w:space="0" w:color="auto"/>
            <w:bottom w:val="none" w:sz="0" w:space="0" w:color="auto"/>
            <w:right w:val="none" w:sz="0" w:space="0" w:color="auto"/>
          </w:divBdr>
        </w:div>
        <w:div w:id="1717974115">
          <w:marLeft w:val="0"/>
          <w:marRight w:val="0"/>
          <w:marTop w:val="0"/>
          <w:marBottom w:val="0"/>
          <w:divBdr>
            <w:top w:val="none" w:sz="0" w:space="0" w:color="auto"/>
            <w:left w:val="none" w:sz="0" w:space="0" w:color="auto"/>
            <w:bottom w:val="none" w:sz="0" w:space="0" w:color="auto"/>
            <w:right w:val="none" w:sz="0" w:space="0" w:color="auto"/>
          </w:divBdr>
        </w:div>
        <w:div w:id="1341152839">
          <w:marLeft w:val="0"/>
          <w:marRight w:val="0"/>
          <w:marTop w:val="0"/>
          <w:marBottom w:val="0"/>
          <w:divBdr>
            <w:top w:val="none" w:sz="0" w:space="0" w:color="auto"/>
            <w:left w:val="none" w:sz="0" w:space="0" w:color="auto"/>
            <w:bottom w:val="none" w:sz="0" w:space="0" w:color="auto"/>
            <w:right w:val="none" w:sz="0" w:space="0" w:color="auto"/>
          </w:divBdr>
        </w:div>
        <w:div w:id="1952590204">
          <w:marLeft w:val="0"/>
          <w:marRight w:val="0"/>
          <w:marTop w:val="0"/>
          <w:marBottom w:val="0"/>
          <w:divBdr>
            <w:top w:val="none" w:sz="0" w:space="0" w:color="auto"/>
            <w:left w:val="none" w:sz="0" w:space="0" w:color="auto"/>
            <w:bottom w:val="none" w:sz="0" w:space="0" w:color="auto"/>
            <w:right w:val="none" w:sz="0" w:space="0" w:color="auto"/>
          </w:divBdr>
        </w:div>
      </w:divsChild>
    </w:div>
    <w:div w:id="284972017">
      <w:bodyDiv w:val="1"/>
      <w:marLeft w:val="0"/>
      <w:marRight w:val="0"/>
      <w:marTop w:val="0"/>
      <w:marBottom w:val="0"/>
      <w:divBdr>
        <w:top w:val="none" w:sz="0" w:space="0" w:color="auto"/>
        <w:left w:val="none" w:sz="0" w:space="0" w:color="auto"/>
        <w:bottom w:val="none" w:sz="0" w:space="0" w:color="auto"/>
        <w:right w:val="none" w:sz="0" w:space="0" w:color="auto"/>
      </w:divBdr>
      <w:divsChild>
        <w:div w:id="1521162213">
          <w:marLeft w:val="0"/>
          <w:marRight w:val="0"/>
          <w:marTop w:val="0"/>
          <w:marBottom w:val="0"/>
          <w:divBdr>
            <w:top w:val="none" w:sz="0" w:space="0" w:color="auto"/>
            <w:left w:val="none" w:sz="0" w:space="0" w:color="auto"/>
            <w:bottom w:val="none" w:sz="0" w:space="0" w:color="auto"/>
            <w:right w:val="none" w:sz="0" w:space="0" w:color="auto"/>
          </w:divBdr>
        </w:div>
        <w:div w:id="978655545">
          <w:marLeft w:val="0"/>
          <w:marRight w:val="0"/>
          <w:marTop w:val="0"/>
          <w:marBottom w:val="0"/>
          <w:divBdr>
            <w:top w:val="none" w:sz="0" w:space="0" w:color="auto"/>
            <w:left w:val="none" w:sz="0" w:space="0" w:color="auto"/>
            <w:bottom w:val="none" w:sz="0" w:space="0" w:color="auto"/>
            <w:right w:val="none" w:sz="0" w:space="0" w:color="auto"/>
          </w:divBdr>
        </w:div>
        <w:div w:id="840707079">
          <w:marLeft w:val="0"/>
          <w:marRight w:val="0"/>
          <w:marTop w:val="0"/>
          <w:marBottom w:val="0"/>
          <w:divBdr>
            <w:top w:val="none" w:sz="0" w:space="0" w:color="auto"/>
            <w:left w:val="none" w:sz="0" w:space="0" w:color="auto"/>
            <w:bottom w:val="none" w:sz="0" w:space="0" w:color="auto"/>
            <w:right w:val="none" w:sz="0" w:space="0" w:color="auto"/>
          </w:divBdr>
        </w:div>
        <w:div w:id="735978629">
          <w:marLeft w:val="0"/>
          <w:marRight w:val="0"/>
          <w:marTop w:val="0"/>
          <w:marBottom w:val="0"/>
          <w:divBdr>
            <w:top w:val="none" w:sz="0" w:space="0" w:color="auto"/>
            <w:left w:val="none" w:sz="0" w:space="0" w:color="auto"/>
            <w:bottom w:val="none" w:sz="0" w:space="0" w:color="auto"/>
            <w:right w:val="none" w:sz="0" w:space="0" w:color="auto"/>
          </w:divBdr>
        </w:div>
        <w:div w:id="253440890">
          <w:marLeft w:val="0"/>
          <w:marRight w:val="0"/>
          <w:marTop w:val="0"/>
          <w:marBottom w:val="0"/>
          <w:divBdr>
            <w:top w:val="none" w:sz="0" w:space="0" w:color="auto"/>
            <w:left w:val="none" w:sz="0" w:space="0" w:color="auto"/>
            <w:bottom w:val="none" w:sz="0" w:space="0" w:color="auto"/>
            <w:right w:val="none" w:sz="0" w:space="0" w:color="auto"/>
          </w:divBdr>
        </w:div>
        <w:div w:id="1909535134">
          <w:marLeft w:val="0"/>
          <w:marRight w:val="0"/>
          <w:marTop w:val="0"/>
          <w:marBottom w:val="0"/>
          <w:divBdr>
            <w:top w:val="none" w:sz="0" w:space="0" w:color="auto"/>
            <w:left w:val="none" w:sz="0" w:space="0" w:color="auto"/>
            <w:bottom w:val="none" w:sz="0" w:space="0" w:color="auto"/>
            <w:right w:val="none" w:sz="0" w:space="0" w:color="auto"/>
          </w:divBdr>
        </w:div>
        <w:div w:id="512652245">
          <w:marLeft w:val="0"/>
          <w:marRight w:val="0"/>
          <w:marTop w:val="0"/>
          <w:marBottom w:val="0"/>
          <w:divBdr>
            <w:top w:val="none" w:sz="0" w:space="0" w:color="auto"/>
            <w:left w:val="none" w:sz="0" w:space="0" w:color="auto"/>
            <w:bottom w:val="none" w:sz="0" w:space="0" w:color="auto"/>
            <w:right w:val="none" w:sz="0" w:space="0" w:color="auto"/>
          </w:divBdr>
        </w:div>
        <w:div w:id="1861697989">
          <w:marLeft w:val="0"/>
          <w:marRight w:val="0"/>
          <w:marTop w:val="0"/>
          <w:marBottom w:val="0"/>
          <w:divBdr>
            <w:top w:val="none" w:sz="0" w:space="0" w:color="auto"/>
            <w:left w:val="none" w:sz="0" w:space="0" w:color="auto"/>
            <w:bottom w:val="none" w:sz="0" w:space="0" w:color="auto"/>
            <w:right w:val="none" w:sz="0" w:space="0" w:color="auto"/>
          </w:divBdr>
        </w:div>
        <w:div w:id="1142693698">
          <w:marLeft w:val="0"/>
          <w:marRight w:val="0"/>
          <w:marTop w:val="0"/>
          <w:marBottom w:val="0"/>
          <w:divBdr>
            <w:top w:val="none" w:sz="0" w:space="0" w:color="auto"/>
            <w:left w:val="none" w:sz="0" w:space="0" w:color="auto"/>
            <w:bottom w:val="none" w:sz="0" w:space="0" w:color="auto"/>
            <w:right w:val="none" w:sz="0" w:space="0" w:color="auto"/>
          </w:divBdr>
        </w:div>
        <w:div w:id="1048073479">
          <w:marLeft w:val="0"/>
          <w:marRight w:val="0"/>
          <w:marTop w:val="0"/>
          <w:marBottom w:val="0"/>
          <w:divBdr>
            <w:top w:val="none" w:sz="0" w:space="0" w:color="auto"/>
            <w:left w:val="none" w:sz="0" w:space="0" w:color="auto"/>
            <w:bottom w:val="none" w:sz="0" w:space="0" w:color="auto"/>
            <w:right w:val="none" w:sz="0" w:space="0" w:color="auto"/>
          </w:divBdr>
        </w:div>
        <w:div w:id="438836257">
          <w:marLeft w:val="0"/>
          <w:marRight w:val="0"/>
          <w:marTop w:val="0"/>
          <w:marBottom w:val="0"/>
          <w:divBdr>
            <w:top w:val="none" w:sz="0" w:space="0" w:color="auto"/>
            <w:left w:val="none" w:sz="0" w:space="0" w:color="auto"/>
            <w:bottom w:val="none" w:sz="0" w:space="0" w:color="auto"/>
            <w:right w:val="none" w:sz="0" w:space="0" w:color="auto"/>
          </w:divBdr>
        </w:div>
        <w:div w:id="663163577">
          <w:marLeft w:val="0"/>
          <w:marRight w:val="0"/>
          <w:marTop w:val="0"/>
          <w:marBottom w:val="0"/>
          <w:divBdr>
            <w:top w:val="none" w:sz="0" w:space="0" w:color="auto"/>
            <w:left w:val="none" w:sz="0" w:space="0" w:color="auto"/>
            <w:bottom w:val="none" w:sz="0" w:space="0" w:color="auto"/>
            <w:right w:val="none" w:sz="0" w:space="0" w:color="auto"/>
          </w:divBdr>
        </w:div>
        <w:div w:id="1553466320">
          <w:marLeft w:val="0"/>
          <w:marRight w:val="0"/>
          <w:marTop w:val="0"/>
          <w:marBottom w:val="0"/>
          <w:divBdr>
            <w:top w:val="none" w:sz="0" w:space="0" w:color="auto"/>
            <w:left w:val="none" w:sz="0" w:space="0" w:color="auto"/>
            <w:bottom w:val="none" w:sz="0" w:space="0" w:color="auto"/>
            <w:right w:val="none" w:sz="0" w:space="0" w:color="auto"/>
          </w:divBdr>
        </w:div>
        <w:div w:id="1395465413">
          <w:marLeft w:val="0"/>
          <w:marRight w:val="0"/>
          <w:marTop w:val="0"/>
          <w:marBottom w:val="0"/>
          <w:divBdr>
            <w:top w:val="none" w:sz="0" w:space="0" w:color="auto"/>
            <w:left w:val="none" w:sz="0" w:space="0" w:color="auto"/>
            <w:bottom w:val="none" w:sz="0" w:space="0" w:color="auto"/>
            <w:right w:val="none" w:sz="0" w:space="0" w:color="auto"/>
          </w:divBdr>
        </w:div>
        <w:div w:id="1411462974">
          <w:marLeft w:val="0"/>
          <w:marRight w:val="0"/>
          <w:marTop w:val="0"/>
          <w:marBottom w:val="0"/>
          <w:divBdr>
            <w:top w:val="none" w:sz="0" w:space="0" w:color="auto"/>
            <w:left w:val="none" w:sz="0" w:space="0" w:color="auto"/>
            <w:bottom w:val="none" w:sz="0" w:space="0" w:color="auto"/>
            <w:right w:val="none" w:sz="0" w:space="0" w:color="auto"/>
          </w:divBdr>
        </w:div>
        <w:div w:id="1333878088">
          <w:marLeft w:val="0"/>
          <w:marRight w:val="0"/>
          <w:marTop w:val="0"/>
          <w:marBottom w:val="0"/>
          <w:divBdr>
            <w:top w:val="none" w:sz="0" w:space="0" w:color="auto"/>
            <w:left w:val="none" w:sz="0" w:space="0" w:color="auto"/>
            <w:bottom w:val="none" w:sz="0" w:space="0" w:color="auto"/>
            <w:right w:val="none" w:sz="0" w:space="0" w:color="auto"/>
          </w:divBdr>
        </w:div>
        <w:div w:id="830829511">
          <w:marLeft w:val="0"/>
          <w:marRight w:val="0"/>
          <w:marTop w:val="0"/>
          <w:marBottom w:val="0"/>
          <w:divBdr>
            <w:top w:val="none" w:sz="0" w:space="0" w:color="auto"/>
            <w:left w:val="none" w:sz="0" w:space="0" w:color="auto"/>
            <w:bottom w:val="none" w:sz="0" w:space="0" w:color="auto"/>
            <w:right w:val="none" w:sz="0" w:space="0" w:color="auto"/>
          </w:divBdr>
        </w:div>
        <w:div w:id="1454516517">
          <w:marLeft w:val="0"/>
          <w:marRight w:val="0"/>
          <w:marTop w:val="0"/>
          <w:marBottom w:val="0"/>
          <w:divBdr>
            <w:top w:val="none" w:sz="0" w:space="0" w:color="auto"/>
            <w:left w:val="none" w:sz="0" w:space="0" w:color="auto"/>
            <w:bottom w:val="none" w:sz="0" w:space="0" w:color="auto"/>
            <w:right w:val="none" w:sz="0" w:space="0" w:color="auto"/>
          </w:divBdr>
        </w:div>
        <w:div w:id="2093381950">
          <w:marLeft w:val="0"/>
          <w:marRight w:val="0"/>
          <w:marTop w:val="0"/>
          <w:marBottom w:val="0"/>
          <w:divBdr>
            <w:top w:val="none" w:sz="0" w:space="0" w:color="auto"/>
            <w:left w:val="none" w:sz="0" w:space="0" w:color="auto"/>
            <w:bottom w:val="none" w:sz="0" w:space="0" w:color="auto"/>
            <w:right w:val="none" w:sz="0" w:space="0" w:color="auto"/>
          </w:divBdr>
        </w:div>
        <w:div w:id="1884251470">
          <w:marLeft w:val="0"/>
          <w:marRight w:val="0"/>
          <w:marTop w:val="0"/>
          <w:marBottom w:val="0"/>
          <w:divBdr>
            <w:top w:val="none" w:sz="0" w:space="0" w:color="auto"/>
            <w:left w:val="none" w:sz="0" w:space="0" w:color="auto"/>
            <w:bottom w:val="none" w:sz="0" w:space="0" w:color="auto"/>
            <w:right w:val="none" w:sz="0" w:space="0" w:color="auto"/>
          </w:divBdr>
        </w:div>
        <w:div w:id="2013338245">
          <w:marLeft w:val="0"/>
          <w:marRight w:val="0"/>
          <w:marTop w:val="0"/>
          <w:marBottom w:val="0"/>
          <w:divBdr>
            <w:top w:val="none" w:sz="0" w:space="0" w:color="auto"/>
            <w:left w:val="none" w:sz="0" w:space="0" w:color="auto"/>
            <w:bottom w:val="none" w:sz="0" w:space="0" w:color="auto"/>
            <w:right w:val="none" w:sz="0" w:space="0" w:color="auto"/>
          </w:divBdr>
        </w:div>
        <w:div w:id="2069961019">
          <w:marLeft w:val="0"/>
          <w:marRight w:val="0"/>
          <w:marTop w:val="0"/>
          <w:marBottom w:val="0"/>
          <w:divBdr>
            <w:top w:val="none" w:sz="0" w:space="0" w:color="auto"/>
            <w:left w:val="none" w:sz="0" w:space="0" w:color="auto"/>
            <w:bottom w:val="none" w:sz="0" w:space="0" w:color="auto"/>
            <w:right w:val="none" w:sz="0" w:space="0" w:color="auto"/>
          </w:divBdr>
        </w:div>
        <w:div w:id="2136673672">
          <w:marLeft w:val="0"/>
          <w:marRight w:val="0"/>
          <w:marTop w:val="0"/>
          <w:marBottom w:val="0"/>
          <w:divBdr>
            <w:top w:val="none" w:sz="0" w:space="0" w:color="auto"/>
            <w:left w:val="none" w:sz="0" w:space="0" w:color="auto"/>
            <w:bottom w:val="none" w:sz="0" w:space="0" w:color="auto"/>
            <w:right w:val="none" w:sz="0" w:space="0" w:color="auto"/>
          </w:divBdr>
        </w:div>
        <w:div w:id="517476089">
          <w:marLeft w:val="0"/>
          <w:marRight w:val="0"/>
          <w:marTop w:val="0"/>
          <w:marBottom w:val="0"/>
          <w:divBdr>
            <w:top w:val="none" w:sz="0" w:space="0" w:color="auto"/>
            <w:left w:val="none" w:sz="0" w:space="0" w:color="auto"/>
            <w:bottom w:val="none" w:sz="0" w:space="0" w:color="auto"/>
            <w:right w:val="none" w:sz="0" w:space="0" w:color="auto"/>
          </w:divBdr>
        </w:div>
        <w:div w:id="2021352696">
          <w:marLeft w:val="0"/>
          <w:marRight w:val="0"/>
          <w:marTop w:val="0"/>
          <w:marBottom w:val="0"/>
          <w:divBdr>
            <w:top w:val="none" w:sz="0" w:space="0" w:color="auto"/>
            <w:left w:val="none" w:sz="0" w:space="0" w:color="auto"/>
            <w:bottom w:val="none" w:sz="0" w:space="0" w:color="auto"/>
            <w:right w:val="none" w:sz="0" w:space="0" w:color="auto"/>
          </w:divBdr>
        </w:div>
        <w:div w:id="816412007">
          <w:marLeft w:val="0"/>
          <w:marRight w:val="0"/>
          <w:marTop w:val="0"/>
          <w:marBottom w:val="0"/>
          <w:divBdr>
            <w:top w:val="none" w:sz="0" w:space="0" w:color="auto"/>
            <w:left w:val="none" w:sz="0" w:space="0" w:color="auto"/>
            <w:bottom w:val="none" w:sz="0" w:space="0" w:color="auto"/>
            <w:right w:val="none" w:sz="0" w:space="0" w:color="auto"/>
          </w:divBdr>
        </w:div>
        <w:div w:id="249195525">
          <w:marLeft w:val="0"/>
          <w:marRight w:val="0"/>
          <w:marTop w:val="0"/>
          <w:marBottom w:val="0"/>
          <w:divBdr>
            <w:top w:val="none" w:sz="0" w:space="0" w:color="auto"/>
            <w:left w:val="none" w:sz="0" w:space="0" w:color="auto"/>
            <w:bottom w:val="none" w:sz="0" w:space="0" w:color="auto"/>
            <w:right w:val="none" w:sz="0" w:space="0" w:color="auto"/>
          </w:divBdr>
        </w:div>
        <w:div w:id="346056784">
          <w:marLeft w:val="0"/>
          <w:marRight w:val="0"/>
          <w:marTop w:val="0"/>
          <w:marBottom w:val="0"/>
          <w:divBdr>
            <w:top w:val="none" w:sz="0" w:space="0" w:color="auto"/>
            <w:left w:val="none" w:sz="0" w:space="0" w:color="auto"/>
            <w:bottom w:val="none" w:sz="0" w:space="0" w:color="auto"/>
            <w:right w:val="none" w:sz="0" w:space="0" w:color="auto"/>
          </w:divBdr>
        </w:div>
        <w:div w:id="1952320916">
          <w:marLeft w:val="0"/>
          <w:marRight w:val="0"/>
          <w:marTop w:val="0"/>
          <w:marBottom w:val="0"/>
          <w:divBdr>
            <w:top w:val="none" w:sz="0" w:space="0" w:color="auto"/>
            <w:left w:val="none" w:sz="0" w:space="0" w:color="auto"/>
            <w:bottom w:val="none" w:sz="0" w:space="0" w:color="auto"/>
            <w:right w:val="none" w:sz="0" w:space="0" w:color="auto"/>
          </w:divBdr>
        </w:div>
        <w:div w:id="1801874581">
          <w:marLeft w:val="0"/>
          <w:marRight w:val="0"/>
          <w:marTop w:val="0"/>
          <w:marBottom w:val="0"/>
          <w:divBdr>
            <w:top w:val="none" w:sz="0" w:space="0" w:color="auto"/>
            <w:left w:val="none" w:sz="0" w:space="0" w:color="auto"/>
            <w:bottom w:val="none" w:sz="0" w:space="0" w:color="auto"/>
            <w:right w:val="none" w:sz="0" w:space="0" w:color="auto"/>
          </w:divBdr>
        </w:div>
        <w:div w:id="1035812454">
          <w:marLeft w:val="0"/>
          <w:marRight w:val="0"/>
          <w:marTop w:val="0"/>
          <w:marBottom w:val="0"/>
          <w:divBdr>
            <w:top w:val="none" w:sz="0" w:space="0" w:color="auto"/>
            <w:left w:val="none" w:sz="0" w:space="0" w:color="auto"/>
            <w:bottom w:val="none" w:sz="0" w:space="0" w:color="auto"/>
            <w:right w:val="none" w:sz="0" w:space="0" w:color="auto"/>
          </w:divBdr>
        </w:div>
        <w:div w:id="1538011090">
          <w:marLeft w:val="0"/>
          <w:marRight w:val="0"/>
          <w:marTop w:val="0"/>
          <w:marBottom w:val="0"/>
          <w:divBdr>
            <w:top w:val="none" w:sz="0" w:space="0" w:color="auto"/>
            <w:left w:val="none" w:sz="0" w:space="0" w:color="auto"/>
            <w:bottom w:val="none" w:sz="0" w:space="0" w:color="auto"/>
            <w:right w:val="none" w:sz="0" w:space="0" w:color="auto"/>
          </w:divBdr>
        </w:div>
      </w:divsChild>
    </w:div>
    <w:div w:id="307898820">
      <w:bodyDiv w:val="1"/>
      <w:marLeft w:val="0"/>
      <w:marRight w:val="0"/>
      <w:marTop w:val="0"/>
      <w:marBottom w:val="0"/>
      <w:divBdr>
        <w:top w:val="none" w:sz="0" w:space="0" w:color="auto"/>
        <w:left w:val="none" w:sz="0" w:space="0" w:color="auto"/>
        <w:bottom w:val="none" w:sz="0" w:space="0" w:color="auto"/>
        <w:right w:val="none" w:sz="0" w:space="0" w:color="auto"/>
      </w:divBdr>
      <w:divsChild>
        <w:div w:id="2077506442">
          <w:marLeft w:val="0"/>
          <w:marRight w:val="0"/>
          <w:marTop w:val="0"/>
          <w:marBottom w:val="0"/>
          <w:divBdr>
            <w:top w:val="none" w:sz="0" w:space="0" w:color="auto"/>
            <w:left w:val="none" w:sz="0" w:space="0" w:color="auto"/>
            <w:bottom w:val="none" w:sz="0" w:space="0" w:color="auto"/>
            <w:right w:val="none" w:sz="0" w:space="0" w:color="auto"/>
          </w:divBdr>
        </w:div>
        <w:div w:id="687096013">
          <w:marLeft w:val="0"/>
          <w:marRight w:val="0"/>
          <w:marTop w:val="0"/>
          <w:marBottom w:val="0"/>
          <w:divBdr>
            <w:top w:val="none" w:sz="0" w:space="0" w:color="auto"/>
            <w:left w:val="none" w:sz="0" w:space="0" w:color="auto"/>
            <w:bottom w:val="none" w:sz="0" w:space="0" w:color="auto"/>
            <w:right w:val="none" w:sz="0" w:space="0" w:color="auto"/>
          </w:divBdr>
        </w:div>
        <w:div w:id="120880752">
          <w:marLeft w:val="0"/>
          <w:marRight w:val="0"/>
          <w:marTop w:val="0"/>
          <w:marBottom w:val="0"/>
          <w:divBdr>
            <w:top w:val="none" w:sz="0" w:space="0" w:color="auto"/>
            <w:left w:val="none" w:sz="0" w:space="0" w:color="auto"/>
            <w:bottom w:val="none" w:sz="0" w:space="0" w:color="auto"/>
            <w:right w:val="none" w:sz="0" w:space="0" w:color="auto"/>
          </w:divBdr>
        </w:div>
        <w:div w:id="1050880618">
          <w:marLeft w:val="0"/>
          <w:marRight w:val="0"/>
          <w:marTop w:val="0"/>
          <w:marBottom w:val="0"/>
          <w:divBdr>
            <w:top w:val="none" w:sz="0" w:space="0" w:color="auto"/>
            <w:left w:val="none" w:sz="0" w:space="0" w:color="auto"/>
            <w:bottom w:val="none" w:sz="0" w:space="0" w:color="auto"/>
            <w:right w:val="none" w:sz="0" w:space="0" w:color="auto"/>
          </w:divBdr>
        </w:div>
        <w:div w:id="919480953">
          <w:marLeft w:val="0"/>
          <w:marRight w:val="0"/>
          <w:marTop w:val="0"/>
          <w:marBottom w:val="0"/>
          <w:divBdr>
            <w:top w:val="none" w:sz="0" w:space="0" w:color="auto"/>
            <w:left w:val="none" w:sz="0" w:space="0" w:color="auto"/>
            <w:bottom w:val="none" w:sz="0" w:space="0" w:color="auto"/>
            <w:right w:val="none" w:sz="0" w:space="0" w:color="auto"/>
          </w:divBdr>
        </w:div>
        <w:div w:id="1717120230">
          <w:marLeft w:val="0"/>
          <w:marRight w:val="0"/>
          <w:marTop w:val="0"/>
          <w:marBottom w:val="0"/>
          <w:divBdr>
            <w:top w:val="none" w:sz="0" w:space="0" w:color="auto"/>
            <w:left w:val="none" w:sz="0" w:space="0" w:color="auto"/>
            <w:bottom w:val="none" w:sz="0" w:space="0" w:color="auto"/>
            <w:right w:val="none" w:sz="0" w:space="0" w:color="auto"/>
          </w:divBdr>
        </w:div>
        <w:div w:id="340622969">
          <w:marLeft w:val="0"/>
          <w:marRight w:val="0"/>
          <w:marTop w:val="0"/>
          <w:marBottom w:val="0"/>
          <w:divBdr>
            <w:top w:val="none" w:sz="0" w:space="0" w:color="auto"/>
            <w:left w:val="none" w:sz="0" w:space="0" w:color="auto"/>
            <w:bottom w:val="none" w:sz="0" w:space="0" w:color="auto"/>
            <w:right w:val="none" w:sz="0" w:space="0" w:color="auto"/>
          </w:divBdr>
        </w:div>
        <w:div w:id="225267261">
          <w:marLeft w:val="0"/>
          <w:marRight w:val="0"/>
          <w:marTop w:val="0"/>
          <w:marBottom w:val="0"/>
          <w:divBdr>
            <w:top w:val="none" w:sz="0" w:space="0" w:color="auto"/>
            <w:left w:val="none" w:sz="0" w:space="0" w:color="auto"/>
            <w:bottom w:val="none" w:sz="0" w:space="0" w:color="auto"/>
            <w:right w:val="none" w:sz="0" w:space="0" w:color="auto"/>
          </w:divBdr>
        </w:div>
        <w:div w:id="106244056">
          <w:marLeft w:val="0"/>
          <w:marRight w:val="0"/>
          <w:marTop w:val="0"/>
          <w:marBottom w:val="0"/>
          <w:divBdr>
            <w:top w:val="none" w:sz="0" w:space="0" w:color="auto"/>
            <w:left w:val="none" w:sz="0" w:space="0" w:color="auto"/>
            <w:bottom w:val="none" w:sz="0" w:space="0" w:color="auto"/>
            <w:right w:val="none" w:sz="0" w:space="0" w:color="auto"/>
          </w:divBdr>
        </w:div>
        <w:div w:id="630794380">
          <w:marLeft w:val="0"/>
          <w:marRight w:val="0"/>
          <w:marTop w:val="0"/>
          <w:marBottom w:val="0"/>
          <w:divBdr>
            <w:top w:val="none" w:sz="0" w:space="0" w:color="auto"/>
            <w:left w:val="none" w:sz="0" w:space="0" w:color="auto"/>
            <w:bottom w:val="none" w:sz="0" w:space="0" w:color="auto"/>
            <w:right w:val="none" w:sz="0" w:space="0" w:color="auto"/>
          </w:divBdr>
        </w:div>
        <w:div w:id="181631271">
          <w:marLeft w:val="0"/>
          <w:marRight w:val="0"/>
          <w:marTop w:val="0"/>
          <w:marBottom w:val="0"/>
          <w:divBdr>
            <w:top w:val="none" w:sz="0" w:space="0" w:color="auto"/>
            <w:left w:val="none" w:sz="0" w:space="0" w:color="auto"/>
            <w:bottom w:val="none" w:sz="0" w:space="0" w:color="auto"/>
            <w:right w:val="none" w:sz="0" w:space="0" w:color="auto"/>
          </w:divBdr>
        </w:div>
        <w:div w:id="3868112">
          <w:marLeft w:val="0"/>
          <w:marRight w:val="0"/>
          <w:marTop w:val="0"/>
          <w:marBottom w:val="0"/>
          <w:divBdr>
            <w:top w:val="none" w:sz="0" w:space="0" w:color="auto"/>
            <w:left w:val="none" w:sz="0" w:space="0" w:color="auto"/>
            <w:bottom w:val="none" w:sz="0" w:space="0" w:color="auto"/>
            <w:right w:val="none" w:sz="0" w:space="0" w:color="auto"/>
          </w:divBdr>
        </w:div>
        <w:div w:id="347948431">
          <w:marLeft w:val="0"/>
          <w:marRight w:val="0"/>
          <w:marTop w:val="0"/>
          <w:marBottom w:val="0"/>
          <w:divBdr>
            <w:top w:val="none" w:sz="0" w:space="0" w:color="auto"/>
            <w:left w:val="none" w:sz="0" w:space="0" w:color="auto"/>
            <w:bottom w:val="none" w:sz="0" w:space="0" w:color="auto"/>
            <w:right w:val="none" w:sz="0" w:space="0" w:color="auto"/>
          </w:divBdr>
        </w:div>
        <w:div w:id="264772080">
          <w:marLeft w:val="0"/>
          <w:marRight w:val="0"/>
          <w:marTop w:val="0"/>
          <w:marBottom w:val="0"/>
          <w:divBdr>
            <w:top w:val="none" w:sz="0" w:space="0" w:color="auto"/>
            <w:left w:val="none" w:sz="0" w:space="0" w:color="auto"/>
            <w:bottom w:val="none" w:sz="0" w:space="0" w:color="auto"/>
            <w:right w:val="none" w:sz="0" w:space="0" w:color="auto"/>
          </w:divBdr>
        </w:div>
        <w:div w:id="667363137">
          <w:marLeft w:val="0"/>
          <w:marRight w:val="0"/>
          <w:marTop w:val="0"/>
          <w:marBottom w:val="0"/>
          <w:divBdr>
            <w:top w:val="none" w:sz="0" w:space="0" w:color="auto"/>
            <w:left w:val="none" w:sz="0" w:space="0" w:color="auto"/>
            <w:bottom w:val="none" w:sz="0" w:space="0" w:color="auto"/>
            <w:right w:val="none" w:sz="0" w:space="0" w:color="auto"/>
          </w:divBdr>
        </w:div>
        <w:div w:id="2051030852">
          <w:marLeft w:val="0"/>
          <w:marRight w:val="0"/>
          <w:marTop w:val="0"/>
          <w:marBottom w:val="0"/>
          <w:divBdr>
            <w:top w:val="none" w:sz="0" w:space="0" w:color="auto"/>
            <w:left w:val="none" w:sz="0" w:space="0" w:color="auto"/>
            <w:bottom w:val="none" w:sz="0" w:space="0" w:color="auto"/>
            <w:right w:val="none" w:sz="0" w:space="0" w:color="auto"/>
          </w:divBdr>
        </w:div>
        <w:div w:id="1015159464">
          <w:marLeft w:val="0"/>
          <w:marRight w:val="0"/>
          <w:marTop w:val="0"/>
          <w:marBottom w:val="0"/>
          <w:divBdr>
            <w:top w:val="none" w:sz="0" w:space="0" w:color="auto"/>
            <w:left w:val="none" w:sz="0" w:space="0" w:color="auto"/>
            <w:bottom w:val="none" w:sz="0" w:space="0" w:color="auto"/>
            <w:right w:val="none" w:sz="0" w:space="0" w:color="auto"/>
          </w:divBdr>
        </w:div>
        <w:div w:id="554121891">
          <w:marLeft w:val="0"/>
          <w:marRight w:val="0"/>
          <w:marTop w:val="0"/>
          <w:marBottom w:val="0"/>
          <w:divBdr>
            <w:top w:val="none" w:sz="0" w:space="0" w:color="auto"/>
            <w:left w:val="none" w:sz="0" w:space="0" w:color="auto"/>
            <w:bottom w:val="none" w:sz="0" w:space="0" w:color="auto"/>
            <w:right w:val="none" w:sz="0" w:space="0" w:color="auto"/>
          </w:divBdr>
        </w:div>
        <w:div w:id="701324999">
          <w:marLeft w:val="0"/>
          <w:marRight w:val="0"/>
          <w:marTop w:val="0"/>
          <w:marBottom w:val="0"/>
          <w:divBdr>
            <w:top w:val="none" w:sz="0" w:space="0" w:color="auto"/>
            <w:left w:val="none" w:sz="0" w:space="0" w:color="auto"/>
            <w:bottom w:val="none" w:sz="0" w:space="0" w:color="auto"/>
            <w:right w:val="none" w:sz="0" w:space="0" w:color="auto"/>
          </w:divBdr>
        </w:div>
        <w:div w:id="716047373">
          <w:marLeft w:val="0"/>
          <w:marRight w:val="0"/>
          <w:marTop w:val="0"/>
          <w:marBottom w:val="0"/>
          <w:divBdr>
            <w:top w:val="none" w:sz="0" w:space="0" w:color="auto"/>
            <w:left w:val="none" w:sz="0" w:space="0" w:color="auto"/>
            <w:bottom w:val="none" w:sz="0" w:space="0" w:color="auto"/>
            <w:right w:val="none" w:sz="0" w:space="0" w:color="auto"/>
          </w:divBdr>
        </w:div>
        <w:div w:id="1775976077">
          <w:marLeft w:val="0"/>
          <w:marRight w:val="0"/>
          <w:marTop w:val="0"/>
          <w:marBottom w:val="0"/>
          <w:divBdr>
            <w:top w:val="none" w:sz="0" w:space="0" w:color="auto"/>
            <w:left w:val="none" w:sz="0" w:space="0" w:color="auto"/>
            <w:bottom w:val="none" w:sz="0" w:space="0" w:color="auto"/>
            <w:right w:val="none" w:sz="0" w:space="0" w:color="auto"/>
          </w:divBdr>
        </w:div>
        <w:div w:id="1343631904">
          <w:marLeft w:val="0"/>
          <w:marRight w:val="0"/>
          <w:marTop w:val="0"/>
          <w:marBottom w:val="0"/>
          <w:divBdr>
            <w:top w:val="none" w:sz="0" w:space="0" w:color="auto"/>
            <w:left w:val="none" w:sz="0" w:space="0" w:color="auto"/>
            <w:bottom w:val="none" w:sz="0" w:space="0" w:color="auto"/>
            <w:right w:val="none" w:sz="0" w:space="0" w:color="auto"/>
          </w:divBdr>
        </w:div>
        <w:div w:id="334651224">
          <w:marLeft w:val="0"/>
          <w:marRight w:val="0"/>
          <w:marTop w:val="0"/>
          <w:marBottom w:val="0"/>
          <w:divBdr>
            <w:top w:val="none" w:sz="0" w:space="0" w:color="auto"/>
            <w:left w:val="none" w:sz="0" w:space="0" w:color="auto"/>
            <w:bottom w:val="none" w:sz="0" w:space="0" w:color="auto"/>
            <w:right w:val="none" w:sz="0" w:space="0" w:color="auto"/>
          </w:divBdr>
        </w:div>
        <w:div w:id="1188562182">
          <w:marLeft w:val="0"/>
          <w:marRight w:val="0"/>
          <w:marTop w:val="0"/>
          <w:marBottom w:val="0"/>
          <w:divBdr>
            <w:top w:val="none" w:sz="0" w:space="0" w:color="auto"/>
            <w:left w:val="none" w:sz="0" w:space="0" w:color="auto"/>
            <w:bottom w:val="none" w:sz="0" w:space="0" w:color="auto"/>
            <w:right w:val="none" w:sz="0" w:space="0" w:color="auto"/>
          </w:divBdr>
        </w:div>
        <w:div w:id="1179348944">
          <w:marLeft w:val="0"/>
          <w:marRight w:val="0"/>
          <w:marTop w:val="0"/>
          <w:marBottom w:val="0"/>
          <w:divBdr>
            <w:top w:val="none" w:sz="0" w:space="0" w:color="auto"/>
            <w:left w:val="none" w:sz="0" w:space="0" w:color="auto"/>
            <w:bottom w:val="none" w:sz="0" w:space="0" w:color="auto"/>
            <w:right w:val="none" w:sz="0" w:space="0" w:color="auto"/>
          </w:divBdr>
        </w:div>
        <w:div w:id="356783419">
          <w:marLeft w:val="0"/>
          <w:marRight w:val="0"/>
          <w:marTop w:val="0"/>
          <w:marBottom w:val="0"/>
          <w:divBdr>
            <w:top w:val="none" w:sz="0" w:space="0" w:color="auto"/>
            <w:left w:val="none" w:sz="0" w:space="0" w:color="auto"/>
            <w:bottom w:val="none" w:sz="0" w:space="0" w:color="auto"/>
            <w:right w:val="none" w:sz="0" w:space="0" w:color="auto"/>
          </w:divBdr>
        </w:div>
        <w:div w:id="375082533">
          <w:marLeft w:val="0"/>
          <w:marRight w:val="0"/>
          <w:marTop w:val="0"/>
          <w:marBottom w:val="0"/>
          <w:divBdr>
            <w:top w:val="none" w:sz="0" w:space="0" w:color="auto"/>
            <w:left w:val="none" w:sz="0" w:space="0" w:color="auto"/>
            <w:bottom w:val="none" w:sz="0" w:space="0" w:color="auto"/>
            <w:right w:val="none" w:sz="0" w:space="0" w:color="auto"/>
          </w:divBdr>
        </w:div>
      </w:divsChild>
    </w:div>
    <w:div w:id="315688042">
      <w:bodyDiv w:val="1"/>
      <w:marLeft w:val="0"/>
      <w:marRight w:val="0"/>
      <w:marTop w:val="0"/>
      <w:marBottom w:val="0"/>
      <w:divBdr>
        <w:top w:val="none" w:sz="0" w:space="0" w:color="auto"/>
        <w:left w:val="none" w:sz="0" w:space="0" w:color="auto"/>
        <w:bottom w:val="none" w:sz="0" w:space="0" w:color="auto"/>
        <w:right w:val="none" w:sz="0" w:space="0" w:color="auto"/>
      </w:divBdr>
      <w:divsChild>
        <w:div w:id="235281813">
          <w:marLeft w:val="0"/>
          <w:marRight w:val="0"/>
          <w:marTop w:val="0"/>
          <w:marBottom w:val="0"/>
          <w:divBdr>
            <w:top w:val="none" w:sz="0" w:space="0" w:color="auto"/>
            <w:left w:val="none" w:sz="0" w:space="0" w:color="auto"/>
            <w:bottom w:val="none" w:sz="0" w:space="0" w:color="auto"/>
            <w:right w:val="none" w:sz="0" w:space="0" w:color="auto"/>
          </w:divBdr>
        </w:div>
        <w:div w:id="1861433128">
          <w:marLeft w:val="0"/>
          <w:marRight w:val="0"/>
          <w:marTop w:val="0"/>
          <w:marBottom w:val="0"/>
          <w:divBdr>
            <w:top w:val="none" w:sz="0" w:space="0" w:color="auto"/>
            <w:left w:val="none" w:sz="0" w:space="0" w:color="auto"/>
            <w:bottom w:val="none" w:sz="0" w:space="0" w:color="auto"/>
            <w:right w:val="none" w:sz="0" w:space="0" w:color="auto"/>
          </w:divBdr>
        </w:div>
        <w:div w:id="392316903">
          <w:marLeft w:val="0"/>
          <w:marRight w:val="0"/>
          <w:marTop w:val="0"/>
          <w:marBottom w:val="0"/>
          <w:divBdr>
            <w:top w:val="none" w:sz="0" w:space="0" w:color="auto"/>
            <w:left w:val="none" w:sz="0" w:space="0" w:color="auto"/>
            <w:bottom w:val="none" w:sz="0" w:space="0" w:color="auto"/>
            <w:right w:val="none" w:sz="0" w:space="0" w:color="auto"/>
          </w:divBdr>
        </w:div>
        <w:div w:id="2074543086">
          <w:marLeft w:val="0"/>
          <w:marRight w:val="0"/>
          <w:marTop w:val="0"/>
          <w:marBottom w:val="0"/>
          <w:divBdr>
            <w:top w:val="none" w:sz="0" w:space="0" w:color="auto"/>
            <w:left w:val="none" w:sz="0" w:space="0" w:color="auto"/>
            <w:bottom w:val="none" w:sz="0" w:space="0" w:color="auto"/>
            <w:right w:val="none" w:sz="0" w:space="0" w:color="auto"/>
          </w:divBdr>
        </w:div>
        <w:div w:id="1521703535">
          <w:marLeft w:val="0"/>
          <w:marRight w:val="0"/>
          <w:marTop w:val="0"/>
          <w:marBottom w:val="0"/>
          <w:divBdr>
            <w:top w:val="none" w:sz="0" w:space="0" w:color="auto"/>
            <w:left w:val="none" w:sz="0" w:space="0" w:color="auto"/>
            <w:bottom w:val="none" w:sz="0" w:space="0" w:color="auto"/>
            <w:right w:val="none" w:sz="0" w:space="0" w:color="auto"/>
          </w:divBdr>
        </w:div>
        <w:div w:id="2093236086">
          <w:marLeft w:val="0"/>
          <w:marRight w:val="0"/>
          <w:marTop w:val="0"/>
          <w:marBottom w:val="0"/>
          <w:divBdr>
            <w:top w:val="none" w:sz="0" w:space="0" w:color="auto"/>
            <w:left w:val="none" w:sz="0" w:space="0" w:color="auto"/>
            <w:bottom w:val="none" w:sz="0" w:space="0" w:color="auto"/>
            <w:right w:val="none" w:sz="0" w:space="0" w:color="auto"/>
          </w:divBdr>
        </w:div>
        <w:div w:id="481434291">
          <w:marLeft w:val="0"/>
          <w:marRight w:val="0"/>
          <w:marTop w:val="0"/>
          <w:marBottom w:val="0"/>
          <w:divBdr>
            <w:top w:val="none" w:sz="0" w:space="0" w:color="auto"/>
            <w:left w:val="none" w:sz="0" w:space="0" w:color="auto"/>
            <w:bottom w:val="none" w:sz="0" w:space="0" w:color="auto"/>
            <w:right w:val="none" w:sz="0" w:space="0" w:color="auto"/>
          </w:divBdr>
        </w:div>
        <w:div w:id="1558779399">
          <w:marLeft w:val="0"/>
          <w:marRight w:val="0"/>
          <w:marTop w:val="0"/>
          <w:marBottom w:val="0"/>
          <w:divBdr>
            <w:top w:val="none" w:sz="0" w:space="0" w:color="auto"/>
            <w:left w:val="none" w:sz="0" w:space="0" w:color="auto"/>
            <w:bottom w:val="none" w:sz="0" w:space="0" w:color="auto"/>
            <w:right w:val="none" w:sz="0" w:space="0" w:color="auto"/>
          </w:divBdr>
        </w:div>
      </w:divsChild>
    </w:div>
    <w:div w:id="329263179">
      <w:bodyDiv w:val="1"/>
      <w:marLeft w:val="0"/>
      <w:marRight w:val="0"/>
      <w:marTop w:val="0"/>
      <w:marBottom w:val="0"/>
      <w:divBdr>
        <w:top w:val="none" w:sz="0" w:space="0" w:color="auto"/>
        <w:left w:val="none" w:sz="0" w:space="0" w:color="auto"/>
        <w:bottom w:val="none" w:sz="0" w:space="0" w:color="auto"/>
        <w:right w:val="none" w:sz="0" w:space="0" w:color="auto"/>
      </w:divBdr>
      <w:divsChild>
        <w:div w:id="16855711">
          <w:marLeft w:val="0"/>
          <w:marRight w:val="0"/>
          <w:marTop w:val="0"/>
          <w:marBottom w:val="0"/>
          <w:divBdr>
            <w:top w:val="none" w:sz="0" w:space="0" w:color="auto"/>
            <w:left w:val="none" w:sz="0" w:space="0" w:color="auto"/>
            <w:bottom w:val="none" w:sz="0" w:space="0" w:color="auto"/>
            <w:right w:val="none" w:sz="0" w:space="0" w:color="auto"/>
          </w:divBdr>
        </w:div>
        <w:div w:id="376320665">
          <w:marLeft w:val="0"/>
          <w:marRight w:val="0"/>
          <w:marTop w:val="0"/>
          <w:marBottom w:val="0"/>
          <w:divBdr>
            <w:top w:val="none" w:sz="0" w:space="0" w:color="auto"/>
            <w:left w:val="none" w:sz="0" w:space="0" w:color="auto"/>
            <w:bottom w:val="none" w:sz="0" w:space="0" w:color="auto"/>
            <w:right w:val="none" w:sz="0" w:space="0" w:color="auto"/>
          </w:divBdr>
        </w:div>
        <w:div w:id="806895519">
          <w:marLeft w:val="0"/>
          <w:marRight w:val="0"/>
          <w:marTop w:val="0"/>
          <w:marBottom w:val="0"/>
          <w:divBdr>
            <w:top w:val="none" w:sz="0" w:space="0" w:color="auto"/>
            <w:left w:val="none" w:sz="0" w:space="0" w:color="auto"/>
            <w:bottom w:val="none" w:sz="0" w:space="0" w:color="auto"/>
            <w:right w:val="none" w:sz="0" w:space="0" w:color="auto"/>
          </w:divBdr>
        </w:div>
        <w:div w:id="1256212626">
          <w:marLeft w:val="0"/>
          <w:marRight w:val="0"/>
          <w:marTop w:val="0"/>
          <w:marBottom w:val="0"/>
          <w:divBdr>
            <w:top w:val="none" w:sz="0" w:space="0" w:color="auto"/>
            <w:left w:val="none" w:sz="0" w:space="0" w:color="auto"/>
            <w:bottom w:val="none" w:sz="0" w:space="0" w:color="auto"/>
            <w:right w:val="none" w:sz="0" w:space="0" w:color="auto"/>
          </w:divBdr>
        </w:div>
        <w:div w:id="719549537">
          <w:marLeft w:val="0"/>
          <w:marRight w:val="0"/>
          <w:marTop w:val="0"/>
          <w:marBottom w:val="0"/>
          <w:divBdr>
            <w:top w:val="none" w:sz="0" w:space="0" w:color="auto"/>
            <w:left w:val="none" w:sz="0" w:space="0" w:color="auto"/>
            <w:bottom w:val="none" w:sz="0" w:space="0" w:color="auto"/>
            <w:right w:val="none" w:sz="0" w:space="0" w:color="auto"/>
          </w:divBdr>
        </w:div>
        <w:div w:id="1394498207">
          <w:marLeft w:val="0"/>
          <w:marRight w:val="0"/>
          <w:marTop w:val="0"/>
          <w:marBottom w:val="0"/>
          <w:divBdr>
            <w:top w:val="none" w:sz="0" w:space="0" w:color="auto"/>
            <w:left w:val="none" w:sz="0" w:space="0" w:color="auto"/>
            <w:bottom w:val="none" w:sz="0" w:space="0" w:color="auto"/>
            <w:right w:val="none" w:sz="0" w:space="0" w:color="auto"/>
          </w:divBdr>
        </w:div>
        <w:div w:id="871722145">
          <w:marLeft w:val="0"/>
          <w:marRight w:val="0"/>
          <w:marTop w:val="0"/>
          <w:marBottom w:val="0"/>
          <w:divBdr>
            <w:top w:val="none" w:sz="0" w:space="0" w:color="auto"/>
            <w:left w:val="none" w:sz="0" w:space="0" w:color="auto"/>
            <w:bottom w:val="none" w:sz="0" w:space="0" w:color="auto"/>
            <w:right w:val="none" w:sz="0" w:space="0" w:color="auto"/>
          </w:divBdr>
        </w:div>
        <w:div w:id="21564791">
          <w:marLeft w:val="0"/>
          <w:marRight w:val="0"/>
          <w:marTop w:val="0"/>
          <w:marBottom w:val="0"/>
          <w:divBdr>
            <w:top w:val="none" w:sz="0" w:space="0" w:color="auto"/>
            <w:left w:val="none" w:sz="0" w:space="0" w:color="auto"/>
            <w:bottom w:val="none" w:sz="0" w:space="0" w:color="auto"/>
            <w:right w:val="none" w:sz="0" w:space="0" w:color="auto"/>
          </w:divBdr>
        </w:div>
        <w:div w:id="672999245">
          <w:marLeft w:val="0"/>
          <w:marRight w:val="0"/>
          <w:marTop w:val="0"/>
          <w:marBottom w:val="0"/>
          <w:divBdr>
            <w:top w:val="none" w:sz="0" w:space="0" w:color="auto"/>
            <w:left w:val="none" w:sz="0" w:space="0" w:color="auto"/>
            <w:bottom w:val="none" w:sz="0" w:space="0" w:color="auto"/>
            <w:right w:val="none" w:sz="0" w:space="0" w:color="auto"/>
          </w:divBdr>
        </w:div>
        <w:div w:id="1270889658">
          <w:marLeft w:val="0"/>
          <w:marRight w:val="0"/>
          <w:marTop w:val="0"/>
          <w:marBottom w:val="0"/>
          <w:divBdr>
            <w:top w:val="none" w:sz="0" w:space="0" w:color="auto"/>
            <w:left w:val="none" w:sz="0" w:space="0" w:color="auto"/>
            <w:bottom w:val="none" w:sz="0" w:space="0" w:color="auto"/>
            <w:right w:val="none" w:sz="0" w:space="0" w:color="auto"/>
          </w:divBdr>
        </w:div>
        <w:div w:id="855197675">
          <w:marLeft w:val="0"/>
          <w:marRight w:val="0"/>
          <w:marTop w:val="0"/>
          <w:marBottom w:val="0"/>
          <w:divBdr>
            <w:top w:val="none" w:sz="0" w:space="0" w:color="auto"/>
            <w:left w:val="none" w:sz="0" w:space="0" w:color="auto"/>
            <w:bottom w:val="none" w:sz="0" w:space="0" w:color="auto"/>
            <w:right w:val="none" w:sz="0" w:space="0" w:color="auto"/>
          </w:divBdr>
        </w:div>
        <w:div w:id="317465598">
          <w:marLeft w:val="0"/>
          <w:marRight w:val="0"/>
          <w:marTop w:val="0"/>
          <w:marBottom w:val="0"/>
          <w:divBdr>
            <w:top w:val="none" w:sz="0" w:space="0" w:color="auto"/>
            <w:left w:val="none" w:sz="0" w:space="0" w:color="auto"/>
            <w:bottom w:val="none" w:sz="0" w:space="0" w:color="auto"/>
            <w:right w:val="none" w:sz="0" w:space="0" w:color="auto"/>
          </w:divBdr>
        </w:div>
        <w:div w:id="1629779429">
          <w:marLeft w:val="0"/>
          <w:marRight w:val="0"/>
          <w:marTop w:val="0"/>
          <w:marBottom w:val="0"/>
          <w:divBdr>
            <w:top w:val="none" w:sz="0" w:space="0" w:color="auto"/>
            <w:left w:val="none" w:sz="0" w:space="0" w:color="auto"/>
            <w:bottom w:val="none" w:sz="0" w:space="0" w:color="auto"/>
            <w:right w:val="none" w:sz="0" w:space="0" w:color="auto"/>
          </w:divBdr>
        </w:div>
        <w:div w:id="1936014155">
          <w:marLeft w:val="0"/>
          <w:marRight w:val="0"/>
          <w:marTop w:val="0"/>
          <w:marBottom w:val="0"/>
          <w:divBdr>
            <w:top w:val="none" w:sz="0" w:space="0" w:color="auto"/>
            <w:left w:val="none" w:sz="0" w:space="0" w:color="auto"/>
            <w:bottom w:val="none" w:sz="0" w:space="0" w:color="auto"/>
            <w:right w:val="none" w:sz="0" w:space="0" w:color="auto"/>
          </w:divBdr>
        </w:div>
        <w:div w:id="932933334">
          <w:marLeft w:val="0"/>
          <w:marRight w:val="0"/>
          <w:marTop w:val="0"/>
          <w:marBottom w:val="0"/>
          <w:divBdr>
            <w:top w:val="none" w:sz="0" w:space="0" w:color="auto"/>
            <w:left w:val="none" w:sz="0" w:space="0" w:color="auto"/>
            <w:bottom w:val="none" w:sz="0" w:space="0" w:color="auto"/>
            <w:right w:val="none" w:sz="0" w:space="0" w:color="auto"/>
          </w:divBdr>
        </w:div>
        <w:div w:id="625501683">
          <w:marLeft w:val="0"/>
          <w:marRight w:val="0"/>
          <w:marTop w:val="0"/>
          <w:marBottom w:val="0"/>
          <w:divBdr>
            <w:top w:val="none" w:sz="0" w:space="0" w:color="auto"/>
            <w:left w:val="none" w:sz="0" w:space="0" w:color="auto"/>
            <w:bottom w:val="none" w:sz="0" w:space="0" w:color="auto"/>
            <w:right w:val="none" w:sz="0" w:space="0" w:color="auto"/>
          </w:divBdr>
        </w:div>
        <w:div w:id="1359238974">
          <w:marLeft w:val="0"/>
          <w:marRight w:val="0"/>
          <w:marTop w:val="0"/>
          <w:marBottom w:val="0"/>
          <w:divBdr>
            <w:top w:val="none" w:sz="0" w:space="0" w:color="auto"/>
            <w:left w:val="none" w:sz="0" w:space="0" w:color="auto"/>
            <w:bottom w:val="none" w:sz="0" w:space="0" w:color="auto"/>
            <w:right w:val="none" w:sz="0" w:space="0" w:color="auto"/>
          </w:divBdr>
        </w:div>
        <w:div w:id="376512399">
          <w:marLeft w:val="0"/>
          <w:marRight w:val="0"/>
          <w:marTop w:val="0"/>
          <w:marBottom w:val="0"/>
          <w:divBdr>
            <w:top w:val="none" w:sz="0" w:space="0" w:color="auto"/>
            <w:left w:val="none" w:sz="0" w:space="0" w:color="auto"/>
            <w:bottom w:val="none" w:sz="0" w:space="0" w:color="auto"/>
            <w:right w:val="none" w:sz="0" w:space="0" w:color="auto"/>
          </w:divBdr>
        </w:div>
        <w:div w:id="992371442">
          <w:marLeft w:val="0"/>
          <w:marRight w:val="0"/>
          <w:marTop w:val="0"/>
          <w:marBottom w:val="0"/>
          <w:divBdr>
            <w:top w:val="none" w:sz="0" w:space="0" w:color="auto"/>
            <w:left w:val="none" w:sz="0" w:space="0" w:color="auto"/>
            <w:bottom w:val="none" w:sz="0" w:space="0" w:color="auto"/>
            <w:right w:val="none" w:sz="0" w:space="0" w:color="auto"/>
          </w:divBdr>
        </w:div>
        <w:div w:id="315033426">
          <w:marLeft w:val="0"/>
          <w:marRight w:val="0"/>
          <w:marTop w:val="0"/>
          <w:marBottom w:val="0"/>
          <w:divBdr>
            <w:top w:val="none" w:sz="0" w:space="0" w:color="auto"/>
            <w:left w:val="none" w:sz="0" w:space="0" w:color="auto"/>
            <w:bottom w:val="none" w:sz="0" w:space="0" w:color="auto"/>
            <w:right w:val="none" w:sz="0" w:space="0" w:color="auto"/>
          </w:divBdr>
        </w:div>
        <w:div w:id="1324167056">
          <w:marLeft w:val="0"/>
          <w:marRight w:val="0"/>
          <w:marTop w:val="0"/>
          <w:marBottom w:val="0"/>
          <w:divBdr>
            <w:top w:val="none" w:sz="0" w:space="0" w:color="auto"/>
            <w:left w:val="none" w:sz="0" w:space="0" w:color="auto"/>
            <w:bottom w:val="none" w:sz="0" w:space="0" w:color="auto"/>
            <w:right w:val="none" w:sz="0" w:space="0" w:color="auto"/>
          </w:divBdr>
        </w:div>
        <w:div w:id="853542749">
          <w:marLeft w:val="0"/>
          <w:marRight w:val="0"/>
          <w:marTop w:val="0"/>
          <w:marBottom w:val="0"/>
          <w:divBdr>
            <w:top w:val="none" w:sz="0" w:space="0" w:color="auto"/>
            <w:left w:val="none" w:sz="0" w:space="0" w:color="auto"/>
            <w:bottom w:val="none" w:sz="0" w:space="0" w:color="auto"/>
            <w:right w:val="none" w:sz="0" w:space="0" w:color="auto"/>
          </w:divBdr>
        </w:div>
        <w:div w:id="1939480956">
          <w:marLeft w:val="0"/>
          <w:marRight w:val="0"/>
          <w:marTop w:val="0"/>
          <w:marBottom w:val="0"/>
          <w:divBdr>
            <w:top w:val="none" w:sz="0" w:space="0" w:color="auto"/>
            <w:left w:val="none" w:sz="0" w:space="0" w:color="auto"/>
            <w:bottom w:val="none" w:sz="0" w:space="0" w:color="auto"/>
            <w:right w:val="none" w:sz="0" w:space="0" w:color="auto"/>
          </w:divBdr>
        </w:div>
        <w:div w:id="855848297">
          <w:marLeft w:val="0"/>
          <w:marRight w:val="0"/>
          <w:marTop w:val="0"/>
          <w:marBottom w:val="0"/>
          <w:divBdr>
            <w:top w:val="none" w:sz="0" w:space="0" w:color="auto"/>
            <w:left w:val="none" w:sz="0" w:space="0" w:color="auto"/>
            <w:bottom w:val="none" w:sz="0" w:space="0" w:color="auto"/>
            <w:right w:val="none" w:sz="0" w:space="0" w:color="auto"/>
          </w:divBdr>
        </w:div>
        <w:div w:id="86847491">
          <w:marLeft w:val="0"/>
          <w:marRight w:val="0"/>
          <w:marTop w:val="0"/>
          <w:marBottom w:val="0"/>
          <w:divBdr>
            <w:top w:val="none" w:sz="0" w:space="0" w:color="auto"/>
            <w:left w:val="none" w:sz="0" w:space="0" w:color="auto"/>
            <w:bottom w:val="none" w:sz="0" w:space="0" w:color="auto"/>
            <w:right w:val="none" w:sz="0" w:space="0" w:color="auto"/>
          </w:divBdr>
        </w:div>
        <w:div w:id="1782603660">
          <w:marLeft w:val="0"/>
          <w:marRight w:val="0"/>
          <w:marTop w:val="0"/>
          <w:marBottom w:val="0"/>
          <w:divBdr>
            <w:top w:val="none" w:sz="0" w:space="0" w:color="auto"/>
            <w:left w:val="none" w:sz="0" w:space="0" w:color="auto"/>
            <w:bottom w:val="none" w:sz="0" w:space="0" w:color="auto"/>
            <w:right w:val="none" w:sz="0" w:space="0" w:color="auto"/>
          </w:divBdr>
        </w:div>
        <w:div w:id="698048622">
          <w:marLeft w:val="0"/>
          <w:marRight w:val="0"/>
          <w:marTop w:val="0"/>
          <w:marBottom w:val="0"/>
          <w:divBdr>
            <w:top w:val="none" w:sz="0" w:space="0" w:color="auto"/>
            <w:left w:val="none" w:sz="0" w:space="0" w:color="auto"/>
            <w:bottom w:val="none" w:sz="0" w:space="0" w:color="auto"/>
            <w:right w:val="none" w:sz="0" w:space="0" w:color="auto"/>
          </w:divBdr>
        </w:div>
      </w:divsChild>
    </w:div>
    <w:div w:id="341011002">
      <w:bodyDiv w:val="1"/>
      <w:marLeft w:val="0"/>
      <w:marRight w:val="0"/>
      <w:marTop w:val="0"/>
      <w:marBottom w:val="0"/>
      <w:divBdr>
        <w:top w:val="none" w:sz="0" w:space="0" w:color="auto"/>
        <w:left w:val="none" w:sz="0" w:space="0" w:color="auto"/>
        <w:bottom w:val="none" w:sz="0" w:space="0" w:color="auto"/>
        <w:right w:val="none" w:sz="0" w:space="0" w:color="auto"/>
      </w:divBdr>
      <w:divsChild>
        <w:div w:id="759331672">
          <w:marLeft w:val="0"/>
          <w:marRight w:val="0"/>
          <w:marTop w:val="0"/>
          <w:marBottom w:val="0"/>
          <w:divBdr>
            <w:top w:val="none" w:sz="0" w:space="0" w:color="auto"/>
            <w:left w:val="none" w:sz="0" w:space="0" w:color="auto"/>
            <w:bottom w:val="none" w:sz="0" w:space="0" w:color="auto"/>
            <w:right w:val="none" w:sz="0" w:space="0" w:color="auto"/>
          </w:divBdr>
        </w:div>
        <w:div w:id="2144618061">
          <w:marLeft w:val="0"/>
          <w:marRight w:val="0"/>
          <w:marTop w:val="0"/>
          <w:marBottom w:val="0"/>
          <w:divBdr>
            <w:top w:val="none" w:sz="0" w:space="0" w:color="auto"/>
            <w:left w:val="none" w:sz="0" w:space="0" w:color="auto"/>
            <w:bottom w:val="none" w:sz="0" w:space="0" w:color="auto"/>
            <w:right w:val="none" w:sz="0" w:space="0" w:color="auto"/>
          </w:divBdr>
        </w:div>
        <w:div w:id="501361195">
          <w:marLeft w:val="0"/>
          <w:marRight w:val="0"/>
          <w:marTop w:val="0"/>
          <w:marBottom w:val="0"/>
          <w:divBdr>
            <w:top w:val="none" w:sz="0" w:space="0" w:color="auto"/>
            <w:left w:val="none" w:sz="0" w:space="0" w:color="auto"/>
            <w:bottom w:val="none" w:sz="0" w:space="0" w:color="auto"/>
            <w:right w:val="none" w:sz="0" w:space="0" w:color="auto"/>
          </w:divBdr>
        </w:div>
        <w:div w:id="1188326050">
          <w:marLeft w:val="0"/>
          <w:marRight w:val="0"/>
          <w:marTop w:val="0"/>
          <w:marBottom w:val="0"/>
          <w:divBdr>
            <w:top w:val="none" w:sz="0" w:space="0" w:color="auto"/>
            <w:left w:val="none" w:sz="0" w:space="0" w:color="auto"/>
            <w:bottom w:val="none" w:sz="0" w:space="0" w:color="auto"/>
            <w:right w:val="none" w:sz="0" w:space="0" w:color="auto"/>
          </w:divBdr>
        </w:div>
        <w:div w:id="1757248355">
          <w:marLeft w:val="0"/>
          <w:marRight w:val="0"/>
          <w:marTop w:val="0"/>
          <w:marBottom w:val="0"/>
          <w:divBdr>
            <w:top w:val="none" w:sz="0" w:space="0" w:color="auto"/>
            <w:left w:val="none" w:sz="0" w:space="0" w:color="auto"/>
            <w:bottom w:val="none" w:sz="0" w:space="0" w:color="auto"/>
            <w:right w:val="none" w:sz="0" w:space="0" w:color="auto"/>
          </w:divBdr>
        </w:div>
        <w:div w:id="824082303">
          <w:marLeft w:val="0"/>
          <w:marRight w:val="0"/>
          <w:marTop w:val="0"/>
          <w:marBottom w:val="0"/>
          <w:divBdr>
            <w:top w:val="none" w:sz="0" w:space="0" w:color="auto"/>
            <w:left w:val="none" w:sz="0" w:space="0" w:color="auto"/>
            <w:bottom w:val="none" w:sz="0" w:space="0" w:color="auto"/>
            <w:right w:val="none" w:sz="0" w:space="0" w:color="auto"/>
          </w:divBdr>
        </w:div>
        <w:div w:id="1564412785">
          <w:marLeft w:val="0"/>
          <w:marRight w:val="0"/>
          <w:marTop w:val="0"/>
          <w:marBottom w:val="0"/>
          <w:divBdr>
            <w:top w:val="none" w:sz="0" w:space="0" w:color="auto"/>
            <w:left w:val="none" w:sz="0" w:space="0" w:color="auto"/>
            <w:bottom w:val="none" w:sz="0" w:space="0" w:color="auto"/>
            <w:right w:val="none" w:sz="0" w:space="0" w:color="auto"/>
          </w:divBdr>
        </w:div>
        <w:div w:id="1808432520">
          <w:marLeft w:val="0"/>
          <w:marRight w:val="0"/>
          <w:marTop w:val="0"/>
          <w:marBottom w:val="0"/>
          <w:divBdr>
            <w:top w:val="none" w:sz="0" w:space="0" w:color="auto"/>
            <w:left w:val="none" w:sz="0" w:space="0" w:color="auto"/>
            <w:bottom w:val="none" w:sz="0" w:space="0" w:color="auto"/>
            <w:right w:val="none" w:sz="0" w:space="0" w:color="auto"/>
          </w:divBdr>
        </w:div>
        <w:div w:id="77793348">
          <w:marLeft w:val="0"/>
          <w:marRight w:val="0"/>
          <w:marTop w:val="0"/>
          <w:marBottom w:val="0"/>
          <w:divBdr>
            <w:top w:val="none" w:sz="0" w:space="0" w:color="auto"/>
            <w:left w:val="none" w:sz="0" w:space="0" w:color="auto"/>
            <w:bottom w:val="none" w:sz="0" w:space="0" w:color="auto"/>
            <w:right w:val="none" w:sz="0" w:space="0" w:color="auto"/>
          </w:divBdr>
        </w:div>
        <w:div w:id="822353266">
          <w:marLeft w:val="0"/>
          <w:marRight w:val="0"/>
          <w:marTop w:val="0"/>
          <w:marBottom w:val="0"/>
          <w:divBdr>
            <w:top w:val="none" w:sz="0" w:space="0" w:color="auto"/>
            <w:left w:val="none" w:sz="0" w:space="0" w:color="auto"/>
            <w:bottom w:val="none" w:sz="0" w:space="0" w:color="auto"/>
            <w:right w:val="none" w:sz="0" w:space="0" w:color="auto"/>
          </w:divBdr>
        </w:div>
        <w:div w:id="1062798948">
          <w:marLeft w:val="0"/>
          <w:marRight w:val="0"/>
          <w:marTop w:val="0"/>
          <w:marBottom w:val="0"/>
          <w:divBdr>
            <w:top w:val="none" w:sz="0" w:space="0" w:color="auto"/>
            <w:left w:val="none" w:sz="0" w:space="0" w:color="auto"/>
            <w:bottom w:val="none" w:sz="0" w:space="0" w:color="auto"/>
            <w:right w:val="none" w:sz="0" w:space="0" w:color="auto"/>
          </w:divBdr>
        </w:div>
        <w:div w:id="931665385">
          <w:marLeft w:val="0"/>
          <w:marRight w:val="0"/>
          <w:marTop w:val="0"/>
          <w:marBottom w:val="0"/>
          <w:divBdr>
            <w:top w:val="none" w:sz="0" w:space="0" w:color="auto"/>
            <w:left w:val="none" w:sz="0" w:space="0" w:color="auto"/>
            <w:bottom w:val="none" w:sz="0" w:space="0" w:color="auto"/>
            <w:right w:val="none" w:sz="0" w:space="0" w:color="auto"/>
          </w:divBdr>
        </w:div>
        <w:div w:id="180167506">
          <w:marLeft w:val="0"/>
          <w:marRight w:val="0"/>
          <w:marTop w:val="0"/>
          <w:marBottom w:val="0"/>
          <w:divBdr>
            <w:top w:val="none" w:sz="0" w:space="0" w:color="auto"/>
            <w:left w:val="none" w:sz="0" w:space="0" w:color="auto"/>
            <w:bottom w:val="none" w:sz="0" w:space="0" w:color="auto"/>
            <w:right w:val="none" w:sz="0" w:space="0" w:color="auto"/>
          </w:divBdr>
        </w:div>
      </w:divsChild>
    </w:div>
    <w:div w:id="375929793">
      <w:bodyDiv w:val="1"/>
      <w:marLeft w:val="0"/>
      <w:marRight w:val="0"/>
      <w:marTop w:val="0"/>
      <w:marBottom w:val="0"/>
      <w:divBdr>
        <w:top w:val="none" w:sz="0" w:space="0" w:color="auto"/>
        <w:left w:val="none" w:sz="0" w:space="0" w:color="auto"/>
        <w:bottom w:val="none" w:sz="0" w:space="0" w:color="auto"/>
        <w:right w:val="none" w:sz="0" w:space="0" w:color="auto"/>
      </w:divBdr>
      <w:divsChild>
        <w:div w:id="1296832606">
          <w:marLeft w:val="0"/>
          <w:marRight w:val="0"/>
          <w:marTop w:val="0"/>
          <w:marBottom w:val="0"/>
          <w:divBdr>
            <w:top w:val="none" w:sz="0" w:space="0" w:color="auto"/>
            <w:left w:val="none" w:sz="0" w:space="0" w:color="auto"/>
            <w:bottom w:val="none" w:sz="0" w:space="0" w:color="auto"/>
            <w:right w:val="none" w:sz="0" w:space="0" w:color="auto"/>
          </w:divBdr>
        </w:div>
        <w:div w:id="1385835923">
          <w:marLeft w:val="0"/>
          <w:marRight w:val="0"/>
          <w:marTop w:val="0"/>
          <w:marBottom w:val="0"/>
          <w:divBdr>
            <w:top w:val="none" w:sz="0" w:space="0" w:color="auto"/>
            <w:left w:val="none" w:sz="0" w:space="0" w:color="auto"/>
            <w:bottom w:val="none" w:sz="0" w:space="0" w:color="auto"/>
            <w:right w:val="none" w:sz="0" w:space="0" w:color="auto"/>
          </w:divBdr>
        </w:div>
        <w:div w:id="87968443">
          <w:marLeft w:val="0"/>
          <w:marRight w:val="0"/>
          <w:marTop w:val="0"/>
          <w:marBottom w:val="0"/>
          <w:divBdr>
            <w:top w:val="none" w:sz="0" w:space="0" w:color="auto"/>
            <w:left w:val="none" w:sz="0" w:space="0" w:color="auto"/>
            <w:bottom w:val="none" w:sz="0" w:space="0" w:color="auto"/>
            <w:right w:val="none" w:sz="0" w:space="0" w:color="auto"/>
          </w:divBdr>
        </w:div>
        <w:div w:id="202376667">
          <w:marLeft w:val="0"/>
          <w:marRight w:val="0"/>
          <w:marTop w:val="0"/>
          <w:marBottom w:val="0"/>
          <w:divBdr>
            <w:top w:val="none" w:sz="0" w:space="0" w:color="auto"/>
            <w:left w:val="none" w:sz="0" w:space="0" w:color="auto"/>
            <w:bottom w:val="none" w:sz="0" w:space="0" w:color="auto"/>
            <w:right w:val="none" w:sz="0" w:space="0" w:color="auto"/>
          </w:divBdr>
        </w:div>
        <w:div w:id="506218084">
          <w:marLeft w:val="0"/>
          <w:marRight w:val="0"/>
          <w:marTop w:val="0"/>
          <w:marBottom w:val="0"/>
          <w:divBdr>
            <w:top w:val="none" w:sz="0" w:space="0" w:color="auto"/>
            <w:left w:val="none" w:sz="0" w:space="0" w:color="auto"/>
            <w:bottom w:val="none" w:sz="0" w:space="0" w:color="auto"/>
            <w:right w:val="none" w:sz="0" w:space="0" w:color="auto"/>
          </w:divBdr>
        </w:div>
        <w:div w:id="2081705130">
          <w:marLeft w:val="0"/>
          <w:marRight w:val="0"/>
          <w:marTop w:val="0"/>
          <w:marBottom w:val="0"/>
          <w:divBdr>
            <w:top w:val="none" w:sz="0" w:space="0" w:color="auto"/>
            <w:left w:val="none" w:sz="0" w:space="0" w:color="auto"/>
            <w:bottom w:val="none" w:sz="0" w:space="0" w:color="auto"/>
            <w:right w:val="none" w:sz="0" w:space="0" w:color="auto"/>
          </w:divBdr>
        </w:div>
        <w:div w:id="566259419">
          <w:marLeft w:val="0"/>
          <w:marRight w:val="0"/>
          <w:marTop w:val="0"/>
          <w:marBottom w:val="0"/>
          <w:divBdr>
            <w:top w:val="none" w:sz="0" w:space="0" w:color="auto"/>
            <w:left w:val="none" w:sz="0" w:space="0" w:color="auto"/>
            <w:bottom w:val="none" w:sz="0" w:space="0" w:color="auto"/>
            <w:right w:val="none" w:sz="0" w:space="0" w:color="auto"/>
          </w:divBdr>
        </w:div>
        <w:div w:id="1852186032">
          <w:marLeft w:val="0"/>
          <w:marRight w:val="0"/>
          <w:marTop w:val="0"/>
          <w:marBottom w:val="0"/>
          <w:divBdr>
            <w:top w:val="none" w:sz="0" w:space="0" w:color="auto"/>
            <w:left w:val="none" w:sz="0" w:space="0" w:color="auto"/>
            <w:bottom w:val="none" w:sz="0" w:space="0" w:color="auto"/>
            <w:right w:val="none" w:sz="0" w:space="0" w:color="auto"/>
          </w:divBdr>
        </w:div>
        <w:div w:id="78984196">
          <w:marLeft w:val="0"/>
          <w:marRight w:val="0"/>
          <w:marTop w:val="0"/>
          <w:marBottom w:val="0"/>
          <w:divBdr>
            <w:top w:val="none" w:sz="0" w:space="0" w:color="auto"/>
            <w:left w:val="none" w:sz="0" w:space="0" w:color="auto"/>
            <w:bottom w:val="none" w:sz="0" w:space="0" w:color="auto"/>
            <w:right w:val="none" w:sz="0" w:space="0" w:color="auto"/>
          </w:divBdr>
        </w:div>
        <w:div w:id="601109468">
          <w:marLeft w:val="0"/>
          <w:marRight w:val="0"/>
          <w:marTop w:val="0"/>
          <w:marBottom w:val="0"/>
          <w:divBdr>
            <w:top w:val="none" w:sz="0" w:space="0" w:color="auto"/>
            <w:left w:val="none" w:sz="0" w:space="0" w:color="auto"/>
            <w:bottom w:val="none" w:sz="0" w:space="0" w:color="auto"/>
            <w:right w:val="none" w:sz="0" w:space="0" w:color="auto"/>
          </w:divBdr>
        </w:div>
      </w:divsChild>
    </w:div>
    <w:div w:id="422266953">
      <w:bodyDiv w:val="1"/>
      <w:marLeft w:val="0"/>
      <w:marRight w:val="0"/>
      <w:marTop w:val="0"/>
      <w:marBottom w:val="0"/>
      <w:divBdr>
        <w:top w:val="none" w:sz="0" w:space="0" w:color="auto"/>
        <w:left w:val="none" w:sz="0" w:space="0" w:color="auto"/>
        <w:bottom w:val="none" w:sz="0" w:space="0" w:color="auto"/>
        <w:right w:val="none" w:sz="0" w:space="0" w:color="auto"/>
      </w:divBdr>
      <w:divsChild>
        <w:div w:id="1096438677">
          <w:marLeft w:val="0"/>
          <w:marRight w:val="0"/>
          <w:marTop w:val="0"/>
          <w:marBottom w:val="0"/>
          <w:divBdr>
            <w:top w:val="none" w:sz="0" w:space="0" w:color="auto"/>
            <w:left w:val="none" w:sz="0" w:space="0" w:color="auto"/>
            <w:bottom w:val="none" w:sz="0" w:space="0" w:color="auto"/>
            <w:right w:val="none" w:sz="0" w:space="0" w:color="auto"/>
          </w:divBdr>
        </w:div>
        <w:div w:id="459225507">
          <w:marLeft w:val="0"/>
          <w:marRight w:val="0"/>
          <w:marTop w:val="0"/>
          <w:marBottom w:val="0"/>
          <w:divBdr>
            <w:top w:val="none" w:sz="0" w:space="0" w:color="auto"/>
            <w:left w:val="none" w:sz="0" w:space="0" w:color="auto"/>
            <w:bottom w:val="none" w:sz="0" w:space="0" w:color="auto"/>
            <w:right w:val="none" w:sz="0" w:space="0" w:color="auto"/>
          </w:divBdr>
        </w:div>
        <w:div w:id="1128819084">
          <w:marLeft w:val="0"/>
          <w:marRight w:val="0"/>
          <w:marTop w:val="0"/>
          <w:marBottom w:val="0"/>
          <w:divBdr>
            <w:top w:val="none" w:sz="0" w:space="0" w:color="auto"/>
            <w:left w:val="none" w:sz="0" w:space="0" w:color="auto"/>
            <w:bottom w:val="none" w:sz="0" w:space="0" w:color="auto"/>
            <w:right w:val="none" w:sz="0" w:space="0" w:color="auto"/>
          </w:divBdr>
        </w:div>
        <w:div w:id="1335953549">
          <w:marLeft w:val="0"/>
          <w:marRight w:val="0"/>
          <w:marTop w:val="0"/>
          <w:marBottom w:val="0"/>
          <w:divBdr>
            <w:top w:val="none" w:sz="0" w:space="0" w:color="auto"/>
            <w:left w:val="none" w:sz="0" w:space="0" w:color="auto"/>
            <w:bottom w:val="none" w:sz="0" w:space="0" w:color="auto"/>
            <w:right w:val="none" w:sz="0" w:space="0" w:color="auto"/>
          </w:divBdr>
        </w:div>
        <w:div w:id="295450884">
          <w:marLeft w:val="0"/>
          <w:marRight w:val="0"/>
          <w:marTop w:val="0"/>
          <w:marBottom w:val="0"/>
          <w:divBdr>
            <w:top w:val="none" w:sz="0" w:space="0" w:color="auto"/>
            <w:left w:val="none" w:sz="0" w:space="0" w:color="auto"/>
            <w:bottom w:val="none" w:sz="0" w:space="0" w:color="auto"/>
            <w:right w:val="none" w:sz="0" w:space="0" w:color="auto"/>
          </w:divBdr>
        </w:div>
        <w:div w:id="1889338273">
          <w:marLeft w:val="0"/>
          <w:marRight w:val="0"/>
          <w:marTop w:val="0"/>
          <w:marBottom w:val="0"/>
          <w:divBdr>
            <w:top w:val="none" w:sz="0" w:space="0" w:color="auto"/>
            <w:left w:val="none" w:sz="0" w:space="0" w:color="auto"/>
            <w:bottom w:val="none" w:sz="0" w:space="0" w:color="auto"/>
            <w:right w:val="none" w:sz="0" w:space="0" w:color="auto"/>
          </w:divBdr>
        </w:div>
        <w:div w:id="948702937">
          <w:marLeft w:val="0"/>
          <w:marRight w:val="0"/>
          <w:marTop w:val="0"/>
          <w:marBottom w:val="0"/>
          <w:divBdr>
            <w:top w:val="none" w:sz="0" w:space="0" w:color="auto"/>
            <w:left w:val="none" w:sz="0" w:space="0" w:color="auto"/>
            <w:bottom w:val="none" w:sz="0" w:space="0" w:color="auto"/>
            <w:right w:val="none" w:sz="0" w:space="0" w:color="auto"/>
          </w:divBdr>
        </w:div>
        <w:div w:id="842087418">
          <w:marLeft w:val="0"/>
          <w:marRight w:val="0"/>
          <w:marTop w:val="0"/>
          <w:marBottom w:val="0"/>
          <w:divBdr>
            <w:top w:val="none" w:sz="0" w:space="0" w:color="auto"/>
            <w:left w:val="none" w:sz="0" w:space="0" w:color="auto"/>
            <w:bottom w:val="none" w:sz="0" w:space="0" w:color="auto"/>
            <w:right w:val="none" w:sz="0" w:space="0" w:color="auto"/>
          </w:divBdr>
        </w:div>
        <w:div w:id="32729685">
          <w:marLeft w:val="0"/>
          <w:marRight w:val="0"/>
          <w:marTop w:val="0"/>
          <w:marBottom w:val="0"/>
          <w:divBdr>
            <w:top w:val="none" w:sz="0" w:space="0" w:color="auto"/>
            <w:left w:val="none" w:sz="0" w:space="0" w:color="auto"/>
            <w:bottom w:val="none" w:sz="0" w:space="0" w:color="auto"/>
            <w:right w:val="none" w:sz="0" w:space="0" w:color="auto"/>
          </w:divBdr>
        </w:div>
        <w:div w:id="1752003328">
          <w:marLeft w:val="0"/>
          <w:marRight w:val="0"/>
          <w:marTop w:val="0"/>
          <w:marBottom w:val="0"/>
          <w:divBdr>
            <w:top w:val="none" w:sz="0" w:space="0" w:color="auto"/>
            <w:left w:val="none" w:sz="0" w:space="0" w:color="auto"/>
            <w:bottom w:val="none" w:sz="0" w:space="0" w:color="auto"/>
            <w:right w:val="none" w:sz="0" w:space="0" w:color="auto"/>
          </w:divBdr>
        </w:div>
        <w:div w:id="1747217267">
          <w:marLeft w:val="0"/>
          <w:marRight w:val="0"/>
          <w:marTop w:val="0"/>
          <w:marBottom w:val="0"/>
          <w:divBdr>
            <w:top w:val="none" w:sz="0" w:space="0" w:color="auto"/>
            <w:left w:val="none" w:sz="0" w:space="0" w:color="auto"/>
            <w:bottom w:val="none" w:sz="0" w:space="0" w:color="auto"/>
            <w:right w:val="none" w:sz="0" w:space="0" w:color="auto"/>
          </w:divBdr>
        </w:div>
        <w:div w:id="1110734644">
          <w:marLeft w:val="0"/>
          <w:marRight w:val="0"/>
          <w:marTop w:val="0"/>
          <w:marBottom w:val="0"/>
          <w:divBdr>
            <w:top w:val="none" w:sz="0" w:space="0" w:color="auto"/>
            <w:left w:val="none" w:sz="0" w:space="0" w:color="auto"/>
            <w:bottom w:val="none" w:sz="0" w:space="0" w:color="auto"/>
            <w:right w:val="none" w:sz="0" w:space="0" w:color="auto"/>
          </w:divBdr>
        </w:div>
        <w:div w:id="706292590">
          <w:marLeft w:val="0"/>
          <w:marRight w:val="0"/>
          <w:marTop w:val="0"/>
          <w:marBottom w:val="0"/>
          <w:divBdr>
            <w:top w:val="none" w:sz="0" w:space="0" w:color="auto"/>
            <w:left w:val="none" w:sz="0" w:space="0" w:color="auto"/>
            <w:bottom w:val="none" w:sz="0" w:space="0" w:color="auto"/>
            <w:right w:val="none" w:sz="0" w:space="0" w:color="auto"/>
          </w:divBdr>
        </w:div>
        <w:div w:id="1110277212">
          <w:marLeft w:val="0"/>
          <w:marRight w:val="0"/>
          <w:marTop w:val="0"/>
          <w:marBottom w:val="0"/>
          <w:divBdr>
            <w:top w:val="none" w:sz="0" w:space="0" w:color="auto"/>
            <w:left w:val="none" w:sz="0" w:space="0" w:color="auto"/>
            <w:bottom w:val="none" w:sz="0" w:space="0" w:color="auto"/>
            <w:right w:val="none" w:sz="0" w:space="0" w:color="auto"/>
          </w:divBdr>
        </w:div>
        <w:div w:id="154955665">
          <w:marLeft w:val="0"/>
          <w:marRight w:val="0"/>
          <w:marTop w:val="0"/>
          <w:marBottom w:val="0"/>
          <w:divBdr>
            <w:top w:val="none" w:sz="0" w:space="0" w:color="auto"/>
            <w:left w:val="none" w:sz="0" w:space="0" w:color="auto"/>
            <w:bottom w:val="none" w:sz="0" w:space="0" w:color="auto"/>
            <w:right w:val="none" w:sz="0" w:space="0" w:color="auto"/>
          </w:divBdr>
        </w:div>
        <w:div w:id="751703331">
          <w:marLeft w:val="0"/>
          <w:marRight w:val="0"/>
          <w:marTop w:val="0"/>
          <w:marBottom w:val="0"/>
          <w:divBdr>
            <w:top w:val="none" w:sz="0" w:space="0" w:color="auto"/>
            <w:left w:val="none" w:sz="0" w:space="0" w:color="auto"/>
            <w:bottom w:val="none" w:sz="0" w:space="0" w:color="auto"/>
            <w:right w:val="none" w:sz="0" w:space="0" w:color="auto"/>
          </w:divBdr>
        </w:div>
        <w:div w:id="1669215471">
          <w:marLeft w:val="0"/>
          <w:marRight w:val="0"/>
          <w:marTop w:val="0"/>
          <w:marBottom w:val="0"/>
          <w:divBdr>
            <w:top w:val="none" w:sz="0" w:space="0" w:color="auto"/>
            <w:left w:val="none" w:sz="0" w:space="0" w:color="auto"/>
            <w:bottom w:val="none" w:sz="0" w:space="0" w:color="auto"/>
            <w:right w:val="none" w:sz="0" w:space="0" w:color="auto"/>
          </w:divBdr>
        </w:div>
        <w:div w:id="1204053347">
          <w:marLeft w:val="0"/>
          <w:marRight w:val="0"/>
          <w:marTop w:val="0"/>
          <w:marBottom w:val="0"/>
          <w:divBdr>
            <w:top w:val="none" w:sz="0" w:space="0" w:color="auto"/>
            <w:left w:val="none" w:sz="0" w:space="0" w:color="auto"/>
            <w:bottom w:val="none" w:sz="0" w:space="0" w:color="auto"/>
            <w:right w:val="none" w:sz="0" w:space="0" w:color="auto"/>
          </w:divBdr>
        </w:div>
        <w:div w:id="1026561589">
          <w:marLeft w:val="0"/>
          <w:marRight w:val="0"/>
          <w:marTop w:val="0"/>
          <w:marBottom w:val="0"/>
          <w:divBdr>
            <w:top w:val="none" w:sz="0" w:space="0" w:color="auto"/>
            <w:left w:val="none" w:sz="0" w:space="0" w:color="auto"/>
            <w:bottom w:val="none" w:sz="0" w:space="0" w:color="auto"/>
            <w:right w:val="none" w:sz="0" w:space="0" w:color="auto"/>
          </w:divBdr>
        </w:div>
        <w:div w:id="1832791525">
          <w:marLeft w:val="0"/>
          <w:marRight w:val="0"/>
          <w:marTop w:val="0"/>
          <w:marBottom w:val="0"/>
          <w:divBdr>
            <w:top w:val="none" w:sz="0" w:space="0" w:color="auto"/>
            <w:left w:val="none" w:sz="0" w:space="0" w:color="auto"/>
            <w:bottom w:val="none" w:sz="0" w:space="0" w:color="auto"/>
            <w:right w:val="none" w:sz="0" w:space="0" w:color="auto"/>
          </w:divBdr>
        </w:div>
        <w:div w:id="1009797853">
          <w:marLeft w:val="0"/>
          <w:marRight w:val="0"/>
          <w:marTop w:val="0"/>
          <w:marBottom w:val="0"/>
          <w:divBdr>
            <w:top w:val="none" w:sz="0" w:space="0" w:color="auto"/>
            <w:left w:val="none" w:sz="0" w:space="0" w:color="auto"/>
            <w:bottom w:val="none" w:sz="0" w:space="0" w:color="auto"/>
            <w:right w:val="none" w:sz="0" w:space="0" w:color="auto"/>
          </w:divBdr>
        </w:div>
        <w:div w:id="267858176">
          <w:marLeft w:val="0"/>
          <w:marRight w:val="0"/>
          <w:marTop w:val="0"/>
          <w:marBottom w:val="0"/>
          <w:divBdr>
            <w:top w:val="none" w:sz="0" w:space="0" w:color="auto"/>
            <w:left w:val="none" w:sz="0" w:space="0" w:color="auto"/>
            <w:bottom w:val="none" w:sz="0" w:space="0" w:color="auto"/>
            <w:right w:val="none" w:sz="0" w:space="0" w:color="auto"/>
          </w:divBdr>
        </w:div>
        <w:div w:id="1636644770">
          <w:marLeft w:val="0"/>
          <w:marRight w:val="0"/>
          <w:marTop w:val="0"/>
          <w:marBottom w:val="0"/>
          <w:divBdr>
            <w:top w:val="none" w:sz="0" w:space="0" w:color="auto"/>
            <w:left w:val="none" w:sz="0" w:space="0" w:color="auto"/>
            <w:bottom w:val="none" w:sz="0" w:space="0" w:color="auto"/>
            <w:right w:val="none" w:sz="0" w:space="0" w:color="auto"/>
          </w:divBdr>
        </w:div>
        <w:div w:id="1470712335">
          <w:marLeft w:val="0"/>
          <w:marRight w:val="0"/>
          <w:marTop w:val="0"/>
          <w:marBottom w:val="0"/>
          <w:divBdr>
            <w:top w:val="none" w:sz="0" w:space="0" w:color="auto"/>
            <w:left w:val="none" w:sz="0" w:space="0" w:color="auto"/>
            <w:bottom w:val="none" w:sz="0" w:space="0" w:color="auto"/>
            <w:right w:val="none" w:sz="0" w:space="0" w:color="auto"/>
          </w:divBdr>
        </w:div>
        <w:div w:id="848714786">
          <w:marLeft w:val="0"/>
          <w:marRight w:val="0"/>
          <w:marTop w:val="0"/>
          <w:marBottom w:val="0"/>
          <w:divBdr>
            <w:top w:val="none" w:sz="0" w:space="0" w:color="auto"/>
            <w:left w:val="none" w:sz="0" w:space="0" w:color="auto"/>
            <w:bottom w:val="none" w:sz="0" w:space="0" w:color="auto"/>
            <w:right w:val="none" w:sz="0" w:space="0" w:color="auto"/>
          </w:divBdr>
        </w:div>
        <w:div w:id="785999979">
          <w:marLeft w:val="0"/>
          <w:marRight w:val="0"/>
          <w:marTop w:val="0"/>
          <w:marBottom w:val="0"/>
          <w:divBdr>
            <w:top w:val="none" w:sz="0" w:space="0" w:color="auto"/>
            <w:left w:val="none" w:sz="0" w:space="0" w:color="auto"/>
            <w:bottom w:val="none" w:sz="0" w:space="0" w:color="auto"/>
            <w:right w:val="none" w:sz="0" w:space="0" w:color="auto"/>
          </w:divBdr>
        </w:div>
        <w:div w:id="2095936274">
          <w:marLeft w:val="0"/>
          <w:marRight w:val="0"/>
          <w:marTop w:val="0"/>
          <w:marBottom w:val="0"/>
          <w:divBdr>
            <w:top w:val="none" w:sz="0" w:space="0" w:color="auto"/>
            <w:left w:val="none" w:sz="0" w:space="0" w:color="auto"/>
            <w:bottom w:val="none" w:sz="0" w:space="0" w:color="auto"/>
            <w:right w:val="none" w:sz="0" w:space="0" w:color="auto"/>
          </w:divBdr>
        </w:div>
      </w:divsChild>
    </w:div>
    <w:div w:id="440498179">
      <w:bodyDiv w:val="1"/>
      <w:marLeft w:val="0"/>
      <w:marRight w:val="0"/>
      <w:marTop w:val="0"/>
      <w:marBottom w:val="0"/>
      <w:divBdr>
        <w:top w:val="none" w:sz="0" w:space="0" w:color="auto"/>
        <w:left w:val="none" w:sz="0" w:space="0" w:color="auto"/>
        <w:bottom w:val="none" w:sz="0" w:space="0" w:color="auto"/>
        <w:right w:val="none" w:sz="0" w:space="0" w:color="auto"/>
      </w:divBdr>
      <w:divsChild>
        <w:div w:id="217596637">
          <w:marLeft w:val="0"/>
          <w:marRight w:val="0"/>
          <w:marTop w:val="0"/>
          <w:marBottom w:val="0"/>
          <w:divBdr>
            <w:top w:val="none" w:sz="0" w:space="0" w:color="auto"/>
            <w:left w:val="none" w:sz="0" w:space="0" w:color="auto"/>
            <w:bottom w:val="none" w:sz="0" w:space="0" w:color="auto"/>
            <w:right w:val="none" w:sz="0" w:space="0" w:color="auto"/>
          </w:divBdr>
        </w:div>
        <w:div w:id="1170413911">
          <w:marLeft w:val="0"/>
          <w:marRight w:val="0"/>
          <w:marTop w:val="0"/>
          <w:marBottom w:val="0"/>
          <w:divBdr>
            <w:top w:val="none" w:sz="0" w:space="0" w:color="auto"/>
            <w:left w:val="none" w:sz="0" w:space="0" w:color="auto"/>
            <w:bottom w:val="none" w:sz="0" w:space="0" w:color="auto"/>
            <w:right w:val="none" w:sz="0" w:space="0" w:color="auto"/>
          </w:divBdr>
        </w:div>
        <w:div w:id="473840798">
          <w:marLeft w:val="0"/>
          <w:marRight w:val="0"/>
          <w:marTop w:val="0"/>
          <w:marBottom w:val="0"/>
          <w:divBdr>
            <w:top w:val="none" w:sz="0" w:space="0" w:color="auto"/>
            <w:left w:val="none" w:sz="0" w:space="0" w:color="auto"/>
            <w:bottom w:val="none" w:sz="0" w:space="0" w:color="auto"/>
            <w:right w:val="none" w:sz="0" w:space="0" w:color="auto"/>
          </w:divBdr>
        </w:div>
        <w:div w:id="131407217">
          <w:marLeft w:val="0"/>
          <w:marRight w:val="0"/>
          <w:marTop w:val="0"/>
          <w:marBottom w:val="0"/>
          <w:divBdr>
            <w:top w:val="none" w:sz="0" w:space="0" w:color="auto"/>
            <w:left w:val="none" w:sz="0" w:space="0" w:color="auto"/>
            <w:bottom w:val="none" w:sz="0" w:space="0" w:color="auto"/>
            <w:right w:val="none" w:sz="0" w:space="0" w:color="auto"/>
          </w:divBdr>
        </w:div>
        <w:div w:id="344480963">
          <w:marLeft w:val="0"/>
          <w:marRight w:val="0"/>
          <w:marTop w:val="0"/>
          <w:marBottom w:val="0"/>
          <w:divBdr>
            <w:top w:val="none" w:sz="0" w:space="0" w:color="auto"/>
            <w:left w:val="none" w:sz="0" w:space="0" w:color="auto"/>
            <w:bottom w:val="none" w:sz="0" w:space="0" w:color="auto"/>
            <w:right w:val="none" w:sz="0" w:space="0" w:color="auto"/>
          </w:divBdr>
        </w:div>
        <w:div w:id="1313288885">
          <w:marLeft w:val="0"/>
          <w:marRight w:val="0"/>
          <w:marTop w:val="0"/>
          <w:marBottom w:val="0"/>
          <w:divBdr>
            <w:top w:val="none" w:sz="0" w:space="0" w:color="auto"/>
            <w:left w:val="none" w:sz="0" w:space="0" w:color="auto"/>
            <w:bottom w:val="none" w:sz="0" w:space="0" w:color="auto"/>
            <w:right w:val="none" w:sz="0" w:space="0" w:color="auto"/>
          </w:divBdr>
        </w:div>
        <w:div w:id="1645163243">
          <w:marLeft w:val="0"/>
          <w:marRight w:val="0"/>
          <w:marTop w:val="0"/>
          <w:marBottom w:val="0"/>
          <w:divBdr>
            <w:top w:val="none" w:sz="0" w:space="0" w:color="auto"/>
            <w:left w:val="none" w:sz="0" w:space="0" w:color="auto"/>
            <w:bottom w:val="none" w:sz="0" w:space="0" w:color="auto"/>
            <w:right w:val="none" w:sz="0" w:space="0" w:color="auto"/>
          </w:divBdr>
        </w:div>
        <w:div w:id="1720133862">
          <w:marLeft w:val="0"/>
          <w:marRight w:val="0"/>
          <w:marTop w:val="0"/>
          <w:marBottom w:val="0"/>
          <w:divBdr>
            <w:top w:val="none" w:sz="0" w:space="0" w:color="auto"/>
            <w:left w:val="none" w:sz="0" w:space="0" w:color="auto"/>
            <w:bottom w:val="none" w:sz="0" w:space="0" w:color="auto"/>
            <w:right w:val="none" w:sz="0" w:space="0" w:color="auto"/>
          </w:divBdr>
        </w:div>
        <w:div w:id="266818504">
          <w:marLeft w:val="0"/>
          <w:marRight w:val="0"/>
          <w:marTop w:val="0"/>
          <w:marBottom w:val="0"/>
          <w:divBdr>
            <w:top w:val="none" w:sz="0" w:space="0" w:color="auto"/>
            <w:left w:val="none" w:sz="0" w:space="0" w:color="auto"/>
            <w:bottom w:val="none" w:sz="0" w:space="0" w:color="auto"/>
            <w:right w:val="none" w:sz="0" w:space="0" w:color="auto"/>
          </w:divBdr>
        </w:div>
        <w:div w:id="855463160">
          <w:marLeft w:val="0"/>
          <w:marRight w:val="0"/>
          <w:marTop w:val="0"/>
          <w:marBottom w:val="0"/>
          <w:divBdr>
            <w:top w:val="none" w:sz="0" w:space="0" w:color="auto"/>
            <w:left w:val="none" w:sz="0" w:space="0" w:color="auto"/>
            <w:bottom w:val="none" w:sz="0" w:space="0" w:color="auto"/>
            <w:right w:val="none" w:sz="0" w:space="0" w:color="auto"/>
          </w:divBdr>
        </w:div>
        <w:div w:id="1207598516">
          <w:marLeft w:val="0"/>
          <w:marRight w:val="0"/>
          <w:marTop w:val="0"/>
          <w:marBottom w:val="0"/>
          <w:divBdr>
            <w:top w:val="none" w:sz="0" w:space="0" w:color="auto"/>
            <w:left w:val="none" w:sz="0" w:space="0" w:color="auto"/>
            <w:bottom w:val="none" w:sz="0" w:space="0" w:color="auto"/>
            <w:right w:val="none" w:sz="0" w:space="0" w:color="auto"/>
          </w:divBdr>
        </w:div>
        <w:div w:id="252012790">
          <w:marLeft w:val="0"/>
          <w:marRight w:val="0"/>
          <w:marTop w:val="0"/>
          <w:marBottom w:val="0"/>
          <w:divBdr>
            <w:top w:val="none" w:sz="0" w:space="0" w:color="auto"/>
            <w:left w:val="none" w:sz="0" w:space="0" w:color="auto"/>
            <w:bottom w:val="none" w:sz="0" w:space="0" w:color="auto"/>
            <w:right w:val="none" w:sz="0" w:space="0" w:color="auto"/>
          </w:divBdr>
        </w:div>
        <w:div w:id="1347976516">
          <w:marLeft w:val="0"/>
          <w:marRight w:val="0"/>
          <w:marTop w:val="0"/>
          <w:marBottom w:val="0"/>
          <w:divBdr>
            <w:top w:val="none" w:sz="0" w:space="0" w:color="auto"/>
            <w:left w:val="none" w:sz="0" w:space="0" w:color="auto"/>
            <w:bottom w:val="none" w:sz="0" w:space="0" w:color="auto"/>
            <w:right w:val="none" w:sz="0" w:space="0" w:color="auto"/>
          </w:divBdr>
        </w:div>
        <w:div w:id="1087262163">
          <w:marLeft w:val="0"/>
          <w:marRight w:val="0"/>
          <w:marTop w:val="0"/>
          <w:marBottom w:val="0"/>
          <w:divBdr>
            <w:top w:val="none" w:sz="0" w:space="0" w:color="auto"/>
            <w:left w:val="none" w:sz="0" w:space="0" w:color="auto"/>
            <w:bottom w:val="none" w:sz="0" w:space="0" w:color="auto"/>
            <w:right w:val="none" w:sz="0" w:space="0" w:color="auto"/>
          </w:divBdr>
        </w:div>
        <w:div w:id="783236355">
          <w:marLeft w:val="0"/>
          <w:marRight w:val="0"/>
          <w:marTop w:val="0"/>
          <w:marBottom w:val="0"/>
          <w:divBdr>
            <w:top w:val="none" w:sz="0" w:space="0" w:color="auto"/>
            <w:left w:val="none" w:sz="0" w:space="0" w:color="auto"/>
            <w:bottom w:val="none" w:sz="0" w:space="0" w:color="auto"/>
            <w:right w:val="none" w:sz="0" w:space="0" w:color="auto"/>
          </w:divBdr>
        </w:div>
        <w:div w:id="938023964">
          <w:marLeft w:val="0"/>
          <w:marRight w:val="0"/>
          <w:marTop w:val="0"/>
          <w:marBottom w:val="0"/>
          <w:divBdr>
            <w:top w:val="none" w:sz="0" w:space="0" w:color="auto"/>
            <w:left w:val="none" w:sz="0" w:space="0" w:color="auto"/>
            <w:bottom w:val="none" w:sz="0" w:space="0" w:color="auto"/>
            <w:right w:val="none" w:sz="0" w:space="0" w:color="auto"/>
          </w:divBdr>
        </w:div>
        <w:div w:id="1862163537">
          <w:marLeft w:val="0"/>
          <w:marRight w:val="0"/>
          <w:marTop w:val="0"/>
          <w:marBottom w:val="0"/>
          <w:divBdr>
            <w:top w:val="none" w:sz="0" w:space="0" w:color="auto"/>
            <w:left w:val="none" w:sz="0" w:space="0" w:color="auto"/>
            <w:bottom w:val="none" w:sz="0" w:space="0" w:color="auto"/>
            <w:right w:val="none" w:sz="0" w:space="0" w:color="auto"/>
          </w:divBdr>
        </w:div>
        <w:div w:id="1012147954">
          <w:marLeft w:val="0"/>
          <w:marRight w:val="0"/>
          <w:marTop w:val="0"/>
          <w:marBottom w:val="0"/>
          <w:divBdr>
            <w:top w:val="none" w:sz="0" w:space="0" w:color="auto"/>
            <w:left w:val="none" w:sz="0" w:space="0" w:color="auto"/>
            <w:bottom w:val="none" w:sz="0" w:space="0" w:color="auto"/>
            <w:right w:val="none" w:sz="0" w:space="0" w:color="auto"/>
          </w:divBdr>
        </w:div>
        <w:div w:id="562956097">
          <w:marLeft w:val="0"/>
          <w:marRight w:val="0"/>
          <w:marTop w:val="0"/>
          <w:marBottom w:val="0"/>
          <w:divBdr>
            <w:top w:val="none" w:sz="0" w:space="0" w:color="auto"/>
            <w:left w:val="none" w:sz="0" w:space="0" w:color="auto"/>
            <w:bottom w:val="none" w:sz="0" w:space="0" w:color="auto"/>
            <w:right w:val="none" w:sz="0" w:space="0" w:color="auto"/>
          </w:divBdr>
        </w:div>
        <w:div w:id="1648054249">
          <w:marLeft w:val="0"/>
          <w:marRight w:val="0"/>
          <w:marTop w:val="0"/>
          <w:marBottom w:val="0"/>
          <w:divBdr>
            <w:top w:val="none" w:sz="0" w:space="0" w:color="auto"/>
            <w:left w:val="none" w:sz="0" w:space="0" w:color="auto"/>
            <w:bottom w:val="none" w:sz="0" w:space="0" w:color="auto"/>
            <w:right w:val="none" w:sz="0" w:space="0" w:color="auto"/>
          </w:divBdr>
        </w:div>
        <w:div w:id="1124688642">
          <w:marLeft w:val="0"/>
          <w:marRight w:val="0"/>
          <w:marTop w:val="0"/>
          <w:marBottom w:val="0"/>
          <w:divBdr>
            <w:top w:val="none" w:sz="0" w:space="0" w:color="auto"/>
            <w:left w:val="none" w:sz="0" w:space="0" w:color="auto"/>
            <w:bottom w:val="none" w:sz="0" w:space="0" w:color="auto"/>
            <w:right w:val="none" w:sz="0" w:space="0" w:color="auto"/>
          </w:divBdr>
        </w:div>
        <w:div w:id="1485508885">
          <w:marLeft w:val="0"/>
          <w:marRight w:val="0"/>
          <w:marTop w:val="0"/>
          <w:marBottom w:val="0"/>
          <w:divBdr>
            <w:top w:val="none" w:sz="0" w:space="0" w:color="auto"/>
            <w:left w:val="none" w:sz="0" w:space="0" w:color="auto"/>
            <w:bottom w:val="none" w:sz="0" w:space="0" w:color="auto"/>
            <w:right w:val="none" w:sz="0" w:space="0" w:color="auto"/>
          </w:divBdr>
        </w:div>
        <w:div w:id="1314138551">
          <w:marLeft w:val="0"/>
          <w:marRight w:val="0"/>
          <w:marTop w:val="0"/>
          <w:marBottom w:val="0"/>
          <w:divBdr>
            <w:top w:val="none" w:sz="0" w:space="0" w:color="auto"/>
            <w:left w:val="none" w:sz="0" w:space="0" w:color="auto"/>
            <w:bottom w:val="none" w:sz="0" w:space="0" w:color="auto"/>
            <w:right w:val="none" w:sz="0" w:space="0" w:color="auto"/>
          </w:divBdr>
        </w:div>
        <w:div w:id="1444302619">
          <w:marLeft w:val="0"/>
          <w:marRight w:val="0"/>
          <w:marTop w:val="0"/>
          <w:marBottom w:val="0"/>
          <w:divBdr>
            <w:top w:val="none" w:sz="0" w:space="0" w:color="auto"/>
            <w:left w:val="none" w:sz="0" w:space="0" w:color="auto"/>
            <w:bottom w:val="none" w:sz="0" w:space="0" w:color="auto"/>
            <w:right w:val="none" w:sz="0" w:space="0" w:color="auto"/>
          </w:divBdr>
        </w:div>
        <w:div w:id="1854757412">
          <w:marLeft w:val="0"/>
          <w:marRight w:val="0"/>
          <w:marTop w:val="0"/>
          <w:marBottom w:val="0"/>
          <w:divBdr>
            <w:top w:val="none" w:sz="0" w:space="0" w:color="auto"/>
            <w:left w:val="none" w:sz="0" w:space="0" w:color="auto"/>
            <w:bottom w:val="none" w:sz="0" w:space="0" w:color="auto"/>
            <w:right w:val="none" w:sz="0" w:space="0" w:color="auto"/>
          </w:divBdr>
        </w:div>
        <w:div w:id="983856206">
          <w:marLeft w:val="0"/>
          <w:marRight w:val="0"/>
          <w:marTop w:val="0"/>
          <w:marBottom w:val="0"/>
          <w:divBdr>
            <w:top w:val="none" w:sz="0" w:space="0" w:color="auto"/>
            <w:left w:val="none" w:sz="0" w:space="0" w:color="auto"/>
            <w:bottom w:val="none" w:sz="0" w:space="0" w:color="auto"/>
            <w:right w:val="none" w:sz="0" w:space="0" w:color="auto"/>
          </w:divBdr>
        </w:div>
        <w:div w:id="264466604">
          <w:marLeft w:val="0"/>
          <w:marRight w:val="0"/>
          <w:marTop w:val="0"/>
          <w:marBottom w:val="0"/>
          <w:divBdr>
            <w:top w:val="none" w:sz="0" w:space="0" w:color="auto"/>
            <w:left w:val="none" w:sz="0" w:space="0" w:color="auto"/>
            <w:bottom w:val="none" w:sz="0" w:space="0" w:color="auto"/>
            <w:right w:val="none" w:sz="0" w:space="0" w:color="auto"/>
          </w:divBdr>
        </w:div>
        <w:div w:id="251857404">
          <w:marLeft w:val="0"/>
          <w:marRight w:val="0"/>
          <w:marTop w:val="0"/>
          <w:marBottom w:val="0"/>
          <w:divBdr>
            <w:top w:val="none" w:sz="0" w:space="0" w:color="auto"/>
            <w:left w:val="none" w:sz="0" w:space="0" w:color="auto"/>
            <w:bottom w:val="none" w:sz="0" w:space="0" w:color="auto"/>
            <w:right w:val="none" w:sz="0" w:space="0" w:color="auto"/>
          </w:divBdr>
        </w:div>
        <w:div w:id="328867039">
          <w:marLeft w:val="0"/>
          <w:marRight w:val="0"/>
          <w:marTop w:val="0"/>
          <w:marBottom w:val="0"/>
          <w:divBdr>
            <w:top w:val="none" w:sz="0" w:space="0" w:color="auto"/>
            <w:left w:val="none" w:sz="0" w:space="0" w:color="auto"/>
            <w:bottom w:val="none" w:sz="0" w:space="0" w:color="auto"/>
            <w:right w:val="none" w:sz="0" w:space="0" w:color="auto"/>
          </w:divBdr>
        </w:div>
      </w:divsChild>
    </w:div>
    <w:div w:id="473445375">
      <w:bodyDiv w:val="1"/>
      <w:marLeft w:val="0"/>
      <w:marRight w:val="0"/>
      <w:marTop w:val="0"/>
      <w:marBottom w:val="0"/>
      <w:divBdr>
        <w:top w:val="none" w:sz="0" w:space="0" w:color="auto"/>
        <w:left w:val="none" w:sz="0" w:space="0" w:color="auto"/>
        <w:bottom w:val="none" w:sz="0" w:space="0" w:color="auto"/>
        <w:right w:val="none" w:sz="0" w:space="0" w:color="auto"/>
      </w:divBdr>
      <w:divsChild>
        <w:div w:id="2114354934">
          <w:marLeft w:val="0"/>
          <w:marRight w:val="0"/>
          <w:marTop w:val="0"/>
          <w:marBottom w:val="0"/>
          <w:divBdr>
            <w:top w:val="none" w:sz="0" w:space="0" w:color="auto"/>
            <w:left w:val="none" w:sz="0" w:space="0" w:color="auto"/>
            <w:bottom w:val="none" w:sz="0" w:space="0" w:color="auto"/>
            <w:right w:val="none" w:sz="0" w:space="0" w:color="auto"/>
          </w:divBdr>
        </w:div>
        <w:div w:id="1124082246">
          <w:marLeft w:val="0"/>
          <w:marRight w:val="0"/>
          <w:marTop w:val="0"/>
          <w:marBottom w:val="0"/>
          <w:divBdr>
            <w:top w:val="none" w:sz="0" w:space="0" w:color="auto"/>
            <w:left w:val="none" w:sz="0" w:space="0" w:color="auto"/>
            <w:bottom w:val="none" w:sz="0" w:space="0" w:color="auto"/>
            <w:right w:val="none" w:sz="0" w:space="0" w:color="auto"/>
          </w:divBdr>
        </w:div>
        <w:div w:id="1503010100">
          <w:marLeft w:val="0"/>
          <w:marRight w:val="0"/>
          <w:marTop w:val="0"/>
          <w:marBottom w:val="0"/>
          <w:divBdr>
            <w:top w:val="none" w:sz="0" w:space="0" w:color="auto"/>
            <w:left w:val="none" w:sz="0" w:space="0" w:color="auto"/>
            <w:bottom w:val="none" w:sz="0" w:space="0" w:color="auto"/>
            <w:right w:val="none" w:sz="0" w:space="0" w:color="auto"/>
          </w:divBdr>
        </w:div>
        <w:div w:id="1685400910">
          <w:marLeft w:val="0"/>
          <w:marRight w:val="0"/>
          <w:marTop w:val="0"/>
          <w:marBottom w:val="0"/>
          <w:divBdr>
            <w:top w:val="none" w:sz="0" w:space="0" w:color="auto"/>
            <w:left w:val="none" w:sz="0" w:space="0" w:color="auto"/>
            <w:bottom w:val="none" w:sz="0" w:space="0" w:color="auto"/>
            <w:right w:val="none" w:sz="0" w:space="0" w:color="auto"/>
          </w:divBdr>
        </w:div>
        <w:div w:id="701176021">
          <w:marLeft w:val="0"/>
          <w:marRight w:val="0"/>
          <w:marTop w:val="0"/>
          <w:marBottom w:val="0"/>
          <w:divBdr>
            <w:top w:val="none" w:sz="0" w:space="0" w:color="auto"/>
            <w:left w:val="none" w:sz="0" w:space="0" w:color="auto"/>
            <w:bottom w:val="none" w:sz="0" w:space="0" w:color="auto"/>
            <w:right w:val="none" w:sz="0" w:space="0" w:color="auto"/>
          </w:divBdr>
        </w:div>
        <w:div w:id="1005014381">
          <w:marLeft w:val="0"/>
          <w:marRight w:val="0"/>
          <w:marTop w:val="0"/>
          <w:marBottom w:val="0"/>
          <w:divBdr>
            <w:top w:val="none" w:sz="0" w:space="0" w:color="auto"/>
            <w:left w:val="none" w:sz="0" w:space="0" w:color="auto"/>
            <w:bottom w:val="none" w:sz="0" w:space="0" w:color="auto"/>
            <w:right w:val="none" w:sz="0" w:space="0" w:color="auto"/>
          </w:divBdr>
        </w:div>
        <w:div w:id="2108110488">
          <w:marLeft w:val="0"/>
          <w:marRight w:val="0"/>
          <w:marTop w:val="0"/>
          <w:marBottom w:val="0"/>
          <w:divBdr>
            <w:top w:val="none" w:sz="0" w:space="0" w:color="auto"/>
            <w:left w:val="none" w:sz="0" w:space="0" w:color="auto"/>
            <w:bottom w:val="none" w:sz="0" w:space="0" w:color="auto"/>
            <w:right w:val="none" w:sz="0" w:space="0" w:color="auto"/>
          </w:divBdr>
        </w:div>
        <w:div w:id="1792817484">
          <w:marLeft w:val="0"/>
          <w:marRight w:val="0"/>
          <w:marTop w:val="0"/>
          <w:marBottom w:val="0"/>
          <w:divBdr>
            <w:top w:val="none" w:sz="0" w:space="0" w:color="auto"/>
            <w:left w:val="none" w:sz="0" w:space="0" w:color="auto"/>
            <w:bottom w:val="none" w:sz="0" w:space="0" w:color="auto"/>
            <w:right w:val="none" w:sz="0" w:space="0" w:color="auto"/>
          </w:divBdr>
        </w:div>
        <w:div w:id="1129856731">
          <w:marLeft w:val="0"/>
          <w:marRight w:val="0"/>
          <w:marTop w:val="0"/>
          <w:marBottom w:val="0"/>
          <w:divBdr>
            <w:top w:val="none" w:sz="0" w:space="0" w:color="auto"/>
            <w:left w:val="none" w:sz="0" w:space="0" w:color="auto"/>
            <w:bottom w:val="none" w:sz="0" w:space="0" w:color="auto"/>
            <w:right w:val="none" w:sz="0" w:space="0" w:color="auto"/>
          </w:divBdr>
        </w:div>
        <w:div w:id="61292386">
          <w:marLeft w:val="0"/>
          <w:marRight w:val="0"/>
          <w:marTop w:val="0"/>
          <w:marBottom w:val="0"/>
          <w:divBdr>
            <w:top w:val="none" w:sz="0" w:space="0" w:color="auto"/>
            <w:left w:val="none" w:sz="0" w:space="0" w:color="auto"/>
            <w:bottom w:val="none" w:sz="0" w:space="0" w:color="auto"/>
            <w:right w:val="none" w:sz="0" w:space="0" w:color="auto"/>
          </w:divBdr>
        </w:div>
      </w:divsChild>
    </w:div>
    <w:div w:id="481390423">
      <w:bodyDiv w:val="1"/>
      <w:marLeft w:val="0"/>
      <w:marRight w:val="0"/>
      <w:marTop w:val="0"/>
      <w:marBottom w:val="0"/>
      <w:divBdr>
        <w:top w:val="none" w:sz="0" w:space="0" w:color="auto"/>
        <w:left w:val="none" w:sz="0" w:space="0" w:color="auto"/>
        <w:bottom w:val="none" w:sz="0" w:space="0" w:color="auto"/>
        <w:right w:val="none" w:sz="0" w:space="0" w:color="auto"/>
      </w:divBdr>
      <w:divsChild>
        <w:div w:id="2095393219">
          <w:marLeft w:val="0"/>
          <w:marRight w:val="0"/>
          <w:marTop w:val="0"/>
          <w:marBottom w:val="0"/>
          <w:divBdr>
            <w:top w:val="none" w:sz="0" w:space="0" w:color="auto"/>
            <w:left w:val="none" w:sz="0" w:space="0" w:color="auto"/>
            <w:bottom w:val="none" w:sz="0" w:space="0" w:color="auto"/>
            <w:right w:val="none" w:sz="0" w:space="0" w:color="auto"/>
          </w:divBdr>
        </w:div>
        <w:div w:id="938828692">
          <w:marLeft w:val="0"/>
          <w:marRight w:val="0"/>
          <w:marTop w:val="0"/>
          <w:marBottom w:val="0"/>
          <w:divBdr>
            <w:top w:val="none" w:sz="0" w:space="0" w:color="auto"/>
            <w:left w:val="none" w:sz="0" w:space="0" w:color="auto"/>
            <w:bottom w:val="none" w:sz="0" w:space="0" w:color="auto"/>
            <w:right w:val="none" w:sz="0" w:space="0" w:color="auto"/>
          </w:divBdr>
        </w:div>
        <w:div w:id="1464696089">
          <w:marLeft w:val="0"/>
          <w:marRight w:val="0"/>
          <w:marTop w:val="0"/>
          <w:marBottom w:val="0"/>
          <w:divBdr>
            <w:top w:val="none" w:sz="0" w:space="0" w:color="auto"/>
            <w:left w:val="none" w:sz="0" w:space="0" w:color="auto"/>
            <w:bottom w:val="none" w:sz="0" w:space="0" w:color="auto"/>
            <w:right w:val="none" w:sz="0" w:space="0" w:color="auto"/>
          </w:divBdr>
        </w:div>
        <w:div w:id="1403791230">
          <w:marLeft w:val="0"/>
          <w:marRight w:val="0"/>
          <w:marTop w:val="0"/>
          <w:marBottom w:val="0"/>
          <w:divBdr>
            <w:top w:val="none" w:sz="0" w:space="0" w:color="auto"/>
            <w:left w:val="none" w:sz="0" w:space="0" w:color="auto"/>
            <w:bottom w:val="none" w:sz="0" w:space="0" w:color="auto"/>
            <w:right w:val="none" w:sz="0" w:space="0" w:color="auto"/>
          </w:divBdr>
        </w:div>
        <w:div w:id="253827921">
          <w:marLeft w:val="0"/>
          <w:marRight w:val="0"/>
          <w:marTop w:val="0"/>
          <w:marBottom w:val="0"/>
          <w:divBdr>
            <w:top w:val="none" w:sz="0" w:space="0" w:color="auto"/>
            <w:left w:val="none" w:sz="0" w:space="0" w:color="auto"/>
            <w:bottom w:val="none" w:sz="0" w:space="0" w:color="auto"/>
            <w:right w:val="none" w:sz="0" w:space="0" w:color="auto"/>
          </w:divBdr>
        </w:div>
        <w:div w:id="1892842983">
          <w:marLeft w:val="0"/>
          <w:marRight w:val="0"/>
          <w:marTop w:val="0"/>
          <w:marBottom w:val="0"/>
          <w:divBdr>
            <w:top w:val="none" w:sz="0" w:space="0" w:color="auto"/>
            <w:left w:val="none" w:sz="0" w:space="0" w:color="auto"/>
            <w:bottom w:val="none" w:sz="0" w:space="0" w:color="auto"/>
            <w:right w:val="none" w:sz="0" w:space="0" w:color="auto"/>
          </w:divBdr>
        </w:div>
        <w:div w:id="1055547307">
          <w:marLeft w:val="0"/>
          <w:marRight w:val="0"/>
          <w:marTop w:val="0"/>
          <w:marBottom w:val="0"/>
          <w:divBdr>
            <w:top w:val="none" w:sz="0" w:space="0" w:color="auto"/>
            <w:left w:val="none" w:sz="0" w:space="0" w:color="auto"/>
            <w:bottom w:val="none" w:sz="0" w:space="0" w:color="auto"/>
            <w:right w:val="none" w:sz="0" w:space="0" w:color="auto"/>
          </w:divBdr>
        </w:div>
        <w:div w:id="1323508026">
          <w:marLeft w:val="0"/>
          <w:marRight w:val="0"/>
          <w:marTop w:val="0"/>
          <w:marBottom w:val="0"/>
          <w:divBdr>
            <w:top w:val="none" w:sz="0" w:space="0" w:color="auto"/>
            <w:left w:val="none" w:sz="0" w:space="0" w:color="auto"/>
            <w:bottom w:val="none" w:sz="0" w:space="0" w:color="auto"/>
            <w:right w:val="none" w:sz="0" w:space="0" w:color="auto"/>
          </w:divBdr>
        </w:div>
        <w:div w:id="1057703851">
          <w:marLeft w:val="0"/>
          <w:marRight w:val="0"/>
          <w:marTop w:val="0"/>
          <w:marBottom w:val="0"/>
          <w:divBdr>
            <w:top w:val="none" w:sz="0" w:space="0" w:color="auto"/>
            <w:left w:val="none" w:sz="0" w:space="0" w:color="auto"/>
            <w:bottom w:val="none" w:sz="0" w:space="0" w:color="auto"/>
            <w:right w:val="none" w:sz="0" w:space="0" w:color="auto"/>
          </w:divBdr>
        </w:div>
        <w:div w:id="395132122">
          <w:marLeft w:val="0"/>
          <w:marRight w:val="0"/>
          <w:marTop w:val="0"/>
          <w:marBottom w:val="0"/>
          <w:divBdr>
            <w:top w:val="none" w:sz="0" w:space="0" w:color="auto"/>
            <w:left w:val="none" w:sz="0" w:space="0" w:color="auto"/>
            <w:bottom w:val="none" w:sz="0" w:space="0" w:color="auto"/>
            <w:right w:val="none" w:sz="0" w:space="0" w:color="auto"/>
          </w:divBdr>
        </w:div>
        <w:div w:id="366640959">
          <w:marLeft w:val="0"/>
          <w:marRight w:val="0"/>
          <w:marTop w:val="0"/>
          <w:marBottom w:val="0"/>
          <w:divBdr>
            <w:top w:val="none" w:sz="0" w:space="0" w:color="auto"/>
            <w:left w:val="none" w:sz="0" w:space="0" w:color="auto"/>
            <w:bottom w:val="none" w:sz="0" w:space="0" w:color="auto"/>
            <w:right w:val="none" w:sz="0" w:space="0" w:color="auto"/>
          </w:divBdr>
        </w:div>
        <w:div w:id="989821179">
          <w:marLeft w:val="0"/>
          <w:marRight w:val="0"/>
          <w:marTop w:val="0"/>
          <w:marBottom w:val="0"/>
          <w:divBdr>
            <w:top w:val="none" w:sz="0" w:space="0" w:color="auto"/>
            <w:left w:val="none" w:sz="0" w:space="0" w:color="auto"/>
            <w:bottom w:val="none" w:sz="0" w:space="0" w:color="auto"/>
            <w:right w:val="none" w:sz="0" w:space="0" w:color="auto"/>
          </w:divBdr>
        </w:div>
        <w:div w:id="1431587701">
          <w:marLeft w:val="0"/>
          <w:marRight w:val="0"/>
          <w:marTop w:val="0"/>
          <w:marBottom w:val="0"/>
          <w:divBdr>
            <w:top w:val="none" w:sz="0" w:space="0" w:color="auto"/>
            <w:left w:val="none" w:sz="0" w:space="0" w:color="auto"/>
            <w:bottom w:val="none" w:sz="0" w:space="0" w:color="auto"/>
            <w:right w:val="none" w:sz="0" w:space="0" w:color="auto"/>
          </w:divBdr>
        </w:div>
        <w:div w:id="1962955075">
          <w:marLeft w:val="0"/>
          <w:marRight w:val="0"/>
          <w:marTop w:val="0"/>
          <w:marBottom w:val="0"/>
          <w:divBdr>
            <w:top w:val="none" w:sz="0" w:space="0" w:color="auto"/>
            <w:left w:val="none" w:sz="0" w:space="0" w:color="auto"/>
            <w:bottom w:val="none" w:sz="0" w:space="0" w:color="auto"/>
            <w:right w:val="none" w:sz="0" w:space="0" w:color="auto"/>
          </w:divBdr>
        </w:div>
        <w:div w:id="111631978">
          <w:marLeft w:val="0"/>
          <w:marRight w:val="0"/>
          <w:marTop w:val="0"/>
          <w:marBottom w:val="0"/>
          <w:divBdr>
            <w:top w:val="none" w:sz="0" w:space="0" w:color="auto"/>
            <w:left w:val="none" w:sz="0" w:space="0" w:color="auto"/>
            <w:bottom w:val="none" w:sz="0" w:space="0" w:color="auto"/>
            <w:right w:val="none" w:sz="0" w:space="0" w:color="auto"/>
          </w:divBdr>
        </w:div>
        <w:div w:id="479228593">
          <w:marLeft w:val="0"/>
          <w:marRight w:val="0"/>
          <w:marTop w:val="0"/>
          <w:marBottom w:val="0"/>
          <w:divBdr>
            <w:top w:val="none" w:sz="0" w:space="0" w:color="auto"/>
            <w:left w:val="none" w:sz="0" w:space="0" w:color="auto"/>
            <w:bottom w:val="none" w:sz="0" w:space="0" w:color="auto"/>
            <w:right w:val="none" w:sz="0" w:space="0" w:color="auto"/>
          </w:divBdr>
        </w:div>
        <w:div w:id="718674932">
          <w:marLeft w:val="0"/>
          <w:marRight w:val="0"/>
          <w:marTop w:val="0"/>
          <w:marBottom w:val="0"/>
          <w:divBdr>
            <w:top w:val="none" w:sz="0" w:space="0" w:color="auto"/>
            <w:left w:val="none" w:sz="0" w:space="0" w:color="auto"/>
            <w:bottom w:val="none" w:sz="0" w:space="0" w:color="auto"/>
            <w:right w:val="none" w:sz="0" w:space="0" w:color="auto"/>
          </w:divBdr>
        </w:div>
        <w:div w:id="1935547659">
          <w:marLeft w:val="0"/>
          <w:marRight w:val="0"/>
          <w:marTop w:val="0"/>
          <w:marBottom w:val="0"/>
          <w:divBdr>
            <w:top w:val="none" w:sz="0" w:space="0" w:color="auto"/>
            <w:left w:val="none" w:sz="0" w:space="0" w:color="auto"/>
            <w:bottom w:val="none" w:sz="0" w:space="0" w:color="auto"/>
            <w:right w:val="none" w:sz="0" w:space="0" w:color="auto"/>
          </w:divBdr>
        </w:div>
        <w:div w:id="1288272044">
          <w:marLeft w:val="0"/>
          <w:marRight w:val="0"/>
          <w:marTop w:val="0"/>
          <w:marBottom w:val="0"/>
          <w:divBdr>
            <w:top w:val="none" w:sz="0" w:space="0" w:color="auto"/>
            <w:left w:val="none" w:sz="0" w:space="0" w:color="auto"/>
            <w:bottom w:val="none" w:sz="0" w:space="0" w:color="auto"/>
            <w:right w:val="none" w:sz="0" w:space="0" w:color="auto"/>
          </w:divBdr>
        </w:div>
        <w:div w:id="299117293">
          <w:marLeft w:val="0"/>
          <w:marRight w:val="0"/>
          <w:marTop w:val="0"/>
          <w:marBottom w:val="0"/>
          <w:divBdr>
            <w:top w:val="none" w:sz="0" w:space="0" w:color="auto"/>
            <w:left w:val="none" w:sz="0" w:space="0" w:color="auto"/>
            <w:bottom w:val="none" w:sz="0" w:space="0" w:color="auto"/>
            <w:right w:val="none" w:sz="0" w:space="0" w:color="auto"/>
          </w:divBdr>
        </w:div>
        <w:div w:id="1343364057">
          <w:marLeft w:val="0"/>
          <w:marRight w:val="0"/>
          <w:marTop w:val="0"/>
          <w:marBottom w:val="0"/>
          <w:divBdr>
            <w:top w:val="none" w:sz="0" w:space="0" w:color="auto"/>
            <w:left w:val="none" w:sz="0" w:space="0" w:color="auto"/>
            <w:bottom w:val="none" w:sz="0" w:space="0" w:color="auto"/>
            <w:right w:val="none" w:sz="0" w:space="0" w:color="auto"/>
          </w:divBdr>
        </w:div>
        <w:div w:id="1370110947">
          <w:marLeft w:val="0"/>
          <w:marRight w:val="0"/>
          <w:marTop w:val="0"/>
          <w:marBottom w:val="0"/>
          <w:divBdr>
            <w:top w:val="none" w:sz="0" w:space="0" w:color="auto"/>
            <w:left w:val="none" w:sz="0" w:space="0" w:color="auto"/>
            <w:bottom w:val="none" w:sz="0" w:space="0" w:color="auto"/>
            <w:right w:val="none" w:sz="0" w:space="0" w:color="auto"/>
          </w:divBdr>
        </w:div>
        <w:div w:id="2114129395">
          <w:marLeft w:val="0"/>
          <w:marRight w:val="0"/>
          <w:marTop w:val="0"/>
          <w:marBottom w:val="0"/>
          <w:divBdr>
            <w:top w:val="none" w:sz="0" w:space="0" w:color="auto"/>
            <w:left w:val="none" w:sz="0" w:space="0" w:color="auto"/>
            <w:bottom w:val="none" w:sz="0" w:space="0" w:color="auto"/>
            <w:right w:val="none" w:sz="0" w:space="0" w:color="auto"/>
          </w:divBdr>
        </w:div>
        <w:div w:id="541944275">
          <w:marLeft w:val="0"/>
          <w:marRight w:val="0"/>
          <w:marTop w:val="0"/>
          <w:marBottom w:val="0"/>
          <w:divBdr>
            <w:top w:val="none" w:sz="0" w:space="0" w:color="auto"/>
            <w:left w:val="none" w:sz="0" w:space="0" w:color="auto"/>
            <w:bottom w:val="none" w:sz="0" w:space="0" w:color="auto"/>
            <w:right w:val="none" w:sz="0" w:space="0" w:color="auto"/>
          </w:divBdr>
        </w:div>
        <w:div w:id="1706707731">
          <w:marLeft w:val="0"/>
          <w:marRight w:val="0"/>
          <w:marTop w:val="0"/>
          <w:marBottom w:val="0"/>
          <w:divBdr>
            <w:top w:val="none" w:sz="0" w:space="0" w:color="auto"/>
            <w:left w:val="none" w:sz="0" w:space="0" w:color="auto"/>
            <w:bottom w:val="none" w:sz="0" w:space="0" w:color="auto"/>
            <w:right w:val="none" w:sz="0" w:space="0" w:color="auto"/>
          </w:divBdr>
        </w:div>
        <w:div w:id="924455427">
          <w:marLeft w:val="0"/>
          <w:marRight w:val="0"/>
          <w:marTop w:val="0"/>
          <w:marBottom w:val="0"/>
          <w:divBdr>
            <w:top w:val="none" w:sz="0" w:space="0" w:color="auto"/>
            <w:left w:val="none" w:sz="0" w:space="0" w:color="auto"/>
            <w:bottom w:val="none" w:sz="0" w:space="0" w:color="auto"/>
            <w:right w:val="none" w:sz="0" w:space="0" w:color="auto"/>
          </w:divBdr>
        </w:div>
        <w:div w:id="143008608">
          <w:marLeft w:val="0"/>
          <w:marRight w:val="0"/>
          <w:marTop w:val="0"/>
          <w:marBottom w:val="0"/>
          <w:divBdr>
            <w:top w:val="none" w:sz="0" w:space="0" w:color="auto"/>
            <w:left w:val="none" w:sz="0" w:space="0" w:color="auto"/>
            <w:bottom w:val="none" w:sz="0" w:space="0" w:color="auto"/>
            <w:right w:val="none" w:sz="0" w:space="0" w:color="auto"/>
          </w:divBdr>
        </w:div>
      </w:divsChild>
    </w:div>
    <w:div w:id="489176676">
      <w:bodyDiv w:val="1"/>
      <w:marLeft w:val="0"/>
      <w:marRight w:val="0"/>
      <w:marTop w:val="0"/>
      <w:marBottom w:val="0"/>
      <w:divBdr>
        <w:top w:val="none" w:sz="0" w:space="0" w:color="auto"/>
        <w:left w:val="none" w:sz="0" w:space="0" w:color="auto"/>
        <w:bottom w:val="none" w:sz="0" w:space="0" w:color="auto"/>
        <w:right w:val="none" w:sz="0" w:space="0" w:color="auto"/>
      </w:divBdr>
      <w:divsChild>
        <w:div w:id="2131389151">
          <w:marLeft w:val="0"/>
          <w:marRight w:val="0"/>
          <w:marTop w:val="0"/>
          <w:marBottom w:val="0"/>
          <w:divBdr>
            <w:top w:val="none" w:sz="0" w:space="0" w:color="auto"/>
            <w:left w:val="none" w:sz="0" w:space="0" w:color="auto"/>
            <w:bottom w:val="none" w:sz="0" w:space="0" w:color="auto"/>
            <w:right w:val="none" w:sz="0" w:space="0" w:color="auto"/>
          </w:divBdr>
          <w:divsChild>
            <w:div w:id="2040665924">
              <w:marLeft w:val="0"/>
              <w:marRight w:val="0"/>
              <w:marTop w:val="0"/>
              <w:marBottom w:val="240"/>
              <w:divBdr>
                <w:top w:val="none" w:sz="0" w:space="0" w:color="auto"/>
                <w:left w:val="none" w:sz="0" w:space="0" w:color="auto"/>
                <w:bottom w:val="none" w:sz="0" w:space="0" w:color="auto"/>
                <w:right w:val="none" w:sz="0" w:space="0" w:color="auto"/>
              </w:divBdr>
              <w:divsChild>
                <w:div w:id="1098872923">
                  <w:marLeft w:val="600"/>
                  <w:marRight w:val="96"/>
                  <w:marTop w:val="0"/>
                  <w:marBottom w:val="0"/>
                  <w:divBdr>
                    <w:top w:val="none" w:sz="0" w:space="0" w:color="auto"/>
                    <w:left w:val="none" w:sz="0" w:space="0" w:color="auto"/>
                    <w:bottom w:val="none" w:sz="0" w:space="0" w:color="auto"/>
                    <w:right w:val="none" w:sz="0" w:space="0" w:color="auto"/>
                  </w:divBdr>
                </w:div>
              </w:divsChild>
            </w:div>
            <w:div w:id="105078452">
              <w:marLeft w:val="0"/>
              <w:marRight w:val="0"/>
              <w:marTop w:val="0"/>
              <w:marBottom w:val="240"/>
              <w:divBdr>
                <w:top w:val="none" w:sz="0" w:space="0" w:color="auto"/>
                <w:left w:val="none" w:sz="0" w:space="0" w:color="auto"/>
                <w:bottom w:val="none" w:sz="0" w:space="0" w:color="auto"/>
                <w:right w:val="none" w:sz="0" w:space="0" w:color="auto"/>
              </w:divBdr>
              <w:divsChild>
                <w:div w:id="579800145">
                  <w:marLeft w:val="600"/>
                  <w:marRight w:val="96"/>
                  <w:marTop w:val="0"/>
                  <w:marBottom w:val="0"/>
                  <w:divBdr>
                    <w:top w:val="none" w:sz="0" w:space="0" w:color="auto"/>
                    <w:left w:val="none" w:sz="0" w:space="0" w:color="auto"/>
                    <w:bottom w:val="none" w:sz="0" w:space="0" w:color="auto"/>
                    <w:right w:val="none" w:sz="0" w:space="0" w:color="auto"/>
                  </w:divBdr>
                </w:div>
              </w:divsChild>
            </w:div>
            <w:div w:id="1490251324">
              <w:marLeft w:val="0"/>
              <w:marRight w:val="0"/>
              <w:marTop w:val="0"/>
              <w:marBottom w:val="240"/>
              <w:divBdr>
                <w:top w:val="none" w:sz="0" w:space="0" w:color="auto"/>
                <w:left w:val="none" w:sz="0" w:space="0" w:color="auto"/>
                <w:bottom w:val="none" w:sz="0" w:space="0" w:color="auto"/>
                <w:right w:val="none" w:sz="0" w:space="0" w:color="auto"/>
              </w:divBdr>
              <w:divsChild>
                <w:div w:id="903026191">
                  <w:marLeft w:val="600"/>
                  <w:marRight w:val="96"/>
                  <w:marTop w:val="0"/>
                  <w:marBottom w:val="0"/>
                  <w:divBdr>
                    <w:top w:val="none" w:sz="0" w:space="0" w:color="auto"/>
                    <w:left w:val="none" w:sz="0" w:space="0" w:color="auto"/>
                    <w:bottom w:val="none" w:sz="0" w:space="0" w:color="auto"/>
                    <w:right w:val="none" w:sz="0" w:space="0" w:color="auto"/>
                  </w:divBdr>
                </w:div>
              </w:divsChild>
            </w:div>
            <w:div w:id="919218055">
              <w:marLeft w:val="0"/>
              <w:marRight w:val="0"/>
              <w:marTop w:val="0"/>
              <w:marBottom w:val="240"/>
              <w:divBdr>
                <w:top w:val="none" w:sz="0" w:space="0" w:color="auto"/>
                <w:left w:val="none" w:sz="0" w:space="0" w:color="auto"/>
                <w:bottom w:val="none" w:sz="0" w:space="0" w:color="auto"/>
                <w:right w:val="none" w:sz="0" w:space="0" w:color="auto"/>
              </w:divBdr>
              <w:divsChild>
                <w:div w:id="173111836">
                  <w:marLeft w:val="600"/>
                  <w:marRight w:val="96"/>
                  <w:marTop w:val="0"/>
                  <w:marBottom w:val="0"/>
                  <w:divBdr>
                    <w:top w:val="none" w:sz="0" w:space="0" w:color="auto"/>
                    <w:left w:val="none" w:sz="0" w:space="0" w:color="auto"/>
                    <w:bottom w:val="none" w:sz="0" w:space="0" w:color="auto"/>
                    <w:right w:val="none" w:sz="0" w:space="0" w:color="auto"/>
                  </w:divBdr>
                </w:div>
              </w:divsChild>
            </w:div>
            <w:div w:id="1882088267">
              <w:marLeft w:val="0"/>
              <w:marRight w:val="0"/>
              <w:marTop w:val="0"/>
              <w:marBottom w:val="240"/>
              <w:divBdr>
                <w:top w:val="none" w:sz="0" w:space="0" w:color="auto"/>
                <w:left w:val="none" w:sz="0" w:space="0" w:color="auto"/>
                <w:bottom w:val="none" w:sz="0" w:space="0" w:color="auto"/>
                <w:right w:val="none" w:sz="0" w:space="0" w:color="auto"/>
              </w:divBdr>
              <w:divsChild>
                <w:div w:id="2139950527">
                  <w:marLeft w:val="600"/>
                  <w:marRight w:val="96"/>
                  <w:marTop w:val="0"/>
                  <w:marBottom w:val="0"/>
                  <w:divBdr>
                    <w:top w:val="none" w:sz="0" w:space="0" w:color="auto"/>
                    <w:left w:val="none" w:sz="0" w:space="0" w:color="auto"/>
                    <w:bottom w:val="none" w:sz="0" w:space="0" w:color="auto"/>
                    <w:right w:val="none" w:sz="0" w:space="0" w:color="auto"/>
                  </w:divBdr>
                </w:div>
              </w:divsChild>
            </w:div>
            <w:div w:id="438333717">
              <w:marLeft w:val="0"/>
              <w:marRight w:val="0"/>
              <w:marTop w:val="0"/>
              <w:marBottom w:val="240"/>
              <w:divBdr>
                <w:top w:val="none" w:sz="0" w:space="0" w:color="auto"/>
                <w:left w:val="none" w:sz="0" w:space="0" w:color="auto"/>
                <w:bottom w:val="none" w:sz="0" w:space="0" w:color="auto"/>
                <w:right w:val="none" w:sz="0" w:space="0" w:color="auto"/>
              </w:divBdr>
              <w:divsChild>
                <w:div w:id="1346130850">
                  <w:marLeft w:val="600"/>
                  <w:marRight w:val="96"/>
                  <w:marTop w:val="0"/>
                  <w:marBottom w:val="0"/>
                  <w:divBdr>
                    <w:top w:val="none" w:sz="0" w:space="0" w:color="auto"/>
                    <w:left w:val="none" w:sz="0" w:space="0" w:color="auto"/>
                    <w:bottom w:val="none" w:sz="0" w:space="0" w:color="auto"/>
                    <w:right w:val="none" w:sz="0" w:space="0" w:color="auto"/>
                  </w:divBdr>
                </w:div>
              </w:divsChild>
            </w:div>
            <w:div w:id="1536427579">
              <w:marLeft w:val="0"/>
              <w:marRight w:val="0"/>
              <w:marTop w:val="0"/>
              <w:marBottom w:val="240"/>
              <w:divBdr>
                <w:top w:val="none" w:sz="0" w:space="0" w:color="auto"/>
                <w:left w:val="none" w:sz="0" w:space="0" w:color="auto"/>
                <w:bottom w:val="none" w:sz="0" w:space="0" w:color="auto"/>
                <w:right w:val="none" w:sz="0" w:space="0" w:color="auto"/>
              </w:divBdr>
              <w:divsChild>
                <w:div w:id="1529371867">
                  <w:marLeft w:val="600"/>
                  <w:marRight w:val="96"/>
                  <w:marTop w:val="0"/>
                  <w:marBottom w:val="0"/>
                  <w:divBdr>
                    <w:top w:val="none" w:sz="0" w:space="0" w:color="auto"/>
                    <w:left w:val="none" w:sz="0" w:space="0" w:color="auto"/>
                    <w:bottom w:val="none" w:sz="0" w:space="0" w:color="auto"/>
                    <w:right w:val="none" w:sz="0" w:space="0" w:color="auto"/>
                  </w:divBdr>
                </w:div>
              </w:divsChild>
            </w:div>
            <w:div w:id="468062090">
              <w:marLeft w:val="0"/>
              <w:marRight w:val="0"/>
              <w:marTop w:val="0"/>
              <w:marBottom w:val="240"/>
              <w:divBdr>
                <w:top w:val="none" w:sz="0" w:space="0" w:color="auto"/>
                <w:left w:val="none" w:sz="0" w:space="0" w:color="auto"/>
                <w:bottom w:val="none" w:sz="0" w:space="0" w:color="auto"/>
                <w:right w:val="none" w:sz="0" w:space="0" w:color="auto"/>
              </w:divBdr>
              <w:divsChild>
                <w:div w:id="154565835">
                  <w:marLeft w:val="600"/>
                  <w:marRight w:val="96"/>
                  <w:marTop w:val="0"/>
                  <w:marBottom w:val="0"/>
                  <w:divBdr>
                    <w:top w:val="none" w:sz="0" w:space="0" w:color="auto"/>
                    <w:left w:val="none" w:sz="0" w:space="0" w:color="auto"/>
                    <w:bottom w:val="none" w:sz="0" w:space="0" w:color="auto"/>
                    <w:right w:val="none" w:sz="0" w:space="0" w:color="auto"/>
                  </w:divBdr>
                </w:div>
              </w:divsChild>
            </w:div>
            <w:div w:id="1204636196">
              <w:marLeft w:val="0"/>
              <w:marRight w:val="0"/>
              <w:marTop w:val="0"/>
              <w:marBottom w:val="240"/>
              <w:divBdr>
                <w:top w:val="none" w:sz="0" w:space="0" w:color="auto"/>
                <w:left w:val="none" w:sz="0" w:space="0" w:color="auto"/>
                <w:bottom w:val="none" w:sz="0" w:space="0" w:color="auto"/>
                <w:right w:val="none" w:sz="0" w:space="0" w:color="auto"/>
              </w:divBdr>
              <w:divsChild>
                <w:div w:id="1075787825">
                  <w:marLeft w:val="600"/>
                  <w:marRight w:val="96"/>
                  <w:marTop w:val="0"/>
                  <w:marBottom w:val="0"/>
                  <w:divBdr>
                    <w:top w:val="none" w:sz="0" w:space="0" w:color="auto"/>
                    <w:left w:val="none" w:sz="0" w:space="0" w:color="auto"/>
                    <w:bottom w:val="none" w:sz="0" w:space="0" w:color="auto"/>
                    <w:right w:val="none" w:sz="0" w:space="0" w:color="auto"/>
                  </w:divBdr>
                </w:div>
              </w:divsChild>
            </w:div>
            <w:div w:id="1456218759">
              <w:marLeft w:val="0"/>
              <w:marRight w:val="0"/>
              <w:marTop w:val="0"/>
              <w:marBottom w:val="240"/>
              <w:divBdr>
                <w:top w:val="none" w:sz="0" w:space="0" w:color="auto"/>
                <w:left w:val="none" w:sz="0" w:space="0" w:color="auto"/>
                <w:bottom w:val="none" w:sz="0" w:space="0" w:color="auto"/>
                <w:right w:val="none" w:sz="0" w:space="0" w:color="auto"/>
              </w:divBdr>
              <w:divsChild>
                <w:div w:id="1664165703">
                  <w:marLeft w:val="600"/>
                  <w:marRight w:val="96"/>
                  <w:marTop w:val="0"/>
                  <w:marBottom w:val="0"/>
                  <w:divBdr>
                    <w:top w:val="none" w:sz="0" w:space="0" w:color="auto"/>
                    <w:left w:val="none" w:sz="0" w:space="0" w:color="auto"/>
                    <w:bottom w:val="none" w:sz="0" w:space="0" w:color="auto"/>
                    <w:right w:val="none" w:sz="0" w:space="0" w:color="auto"/>
                  </w:divBdr>
                </w:div>
              </w:divsChild>
            </w:div>
            <w:div w:id="469323690">
              <w:marLeft w:val="0"/>
              <w:marRight w:val="0"/>
              <w:marTop w:val="0"/>
              <w:marBottom w:val="240"/>
              <w:divBdr>
                <w:top w:val="none" w:sz="0" w:space="0" w:color="auto"/>
                <w:left w:val="none" w:sz="0" w:space="0" w:color="auto"/>
                <w:bottom w:val="none" w:sz="0" w:space="0" w:color="auto"/>
                <w:right w:val="none" w:sz="0" w:space="0" w:color="auto"/>
              </w:divBdr>
              <w:divsChild>
                <w:div w:id="774709334">
                  <w:marLeft w:val="600"/>
                  <w:marRight w:val="96"/>
                  <w:marTop w:val="0"/>
                  <w:marBottom w:val="0"/>
                  <w:divBdr>
                    <w:top w:val="none" w:sz="0" w:space="0" w:color="auto"/>
                    <w:left w:val="none" w:sz="0" w:space="0" w:color="auto"/>
                    <w:bottom w:val="none" w:sz="0" w:space="0" w:color="auto"/>
                    <w:right w:val="none" w:sz="0" w:space="0" w:color="auto"/>
                  </w:divBdr>
                </w:div>
              </w:divsChild>
            </w:div>
            <w:div w:id="2065133261">
              <w:marLeft w:val="0"/>
              <w:marRight w:val="0"/>
              <w:marTop w:val="0"/>
              <w:marBottom w:val="240"/>
              <w:divBdr>
                <w:top w:val="none" w:sz="0" w:space="0" w:color="auto"/>
                <w:left w:val="none" w:sz="0" w:space="0" w:color="auto"/>
                <w:bottom w:val="none" w:sz="0" w:space="0" w:color="auto"/>
                <w:right w:val="none" w:sz="0" w:space="0" w:color="auto"/>
              </w:divBdr>
              <w:divsChild>
                <w:div w:id="1383099596">
                  <w:marLeft w:val="600"/>
                  <w:marRight w:val="96"/>
                  <w:marTop w:val="0"/>
                  <w:marBottom w:val="0"/>
                  <w:divBdr>
                    <w:top w:val="none" w:sz="0" w:space="0" w:color="auto"/>
                    <w:left w:val="none" w:sz="0" w:space="0" w:color="auto"/>
                    <w:bottom w:val="none" w:sz="0" w:space="0" w:color="auto"/>
                    <w:right w:val="none" w:sz="0" w:space="0" w:color="auto"/>
                  </w:divBdr>
                </w:div>
              </w:divsChild>
            </w:div>
            <w:div w:id="1828087309">
              <w:marLeft w:val="0"/>
              <w:marRight w:val="0"/>
              <w:marTop w:val="0"/>
              <w:marBottom w:val="240"/>
              <w:divBdr>
                <w:top w:val="none" w:sz="0" w:space="0" w:color="auto"/>
                <w:left w:val="none" w:sz="0" w:space="0" w:color="auto"/>
                <w:bottom w:val="none" w:sz="0" w:space="0" w:color="auto"/>
                <w:right w:val="none" w:sz="0" w:space="0" w:color="auto"/>
              </w:divBdr>
              <w:divsChild>
                <w:div w:id="1170482878">
                  <w:marLeft w:val="600"/>
                  <w:marRight w:val="96"/>
                  <w:marTop w:val="0"/>
                  <w:marBottom w:val="0"/>
                  <w:divBdr>
                    <w:top w:val="none" w:sz="0" w:space="0" w:color="auto"/>
                    <w:left w:val="none" w:sz="0" w:space="0" w:color="auto"/>
                    <w:bottom w:val="none" w:sz="0" w:space="0" w:color="auto"/>
                    <w:right w:val="none" w:sz="0" w:space="0" w:color="auto"/>
                  </w:divBdr>
                </w:div>
              </w:divsChild>
            </w:div>
            <w:div w:id="103500161">
              <w:marLeft w:val="0"/>
              <w:marRight w:val="0"/>
              <w:marTop w:val="0"/>
              <w:marBottom w:val="0"/>
              <w:divBdr>
                <w:top w:val="none" w:sz="0" w:space="0" w:color="auto"/>
                <w:left w:val="none" w:sz="0" w:space="0" w:color="auto"/>
                <w:bottom w:val="none" w:sz="0" w:space="0" w:color="auto"/>
                <w:right w:val="none" w:sz="0" w:space="0" w:color="auto"/>
              </w:divBdr>
              <w:divsChild>
                <w:div w:id="888030643">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95924477">
      <w:bodyDiv w:val="1"/>
      <w:marLeft w:val="0"/>
      <w:marRight w:val="0"/>
      <w:marTop w:val="0"/>
      <w:marBottom w:val="0"/>
      <w:divBdr>
        <w:top w:val="none" w:sz="0" w:space="0" w:color="auto"/>
        <w:left w:val="none" w:sz="0" w:space="0" w:color="auto"/>
        <w:bottom w:val="none" w:sz="0" w:space="0" w:color="auto"/>
        <w:right w:val="none" w:sz="0" w:space="0" w:color="auto"/>
      </w:divBdr>
      <w:divsChild>
        <w:div w:id="982926670">
          <w:marLeft w:val="0"/>
          <w:marRight w:val="0"/>
          <w:marTop w:val="0"/>
          <w:marBottom w:val="0"/>
          <w:divBdr>
            <w:top w:val="none" w:sz="0" w:space="0" w:color="auto"/>
            <w:left w:val="none" w:sz="0" w:space="0" w:color="auto"/>
            <w:bottom w:val="none" w:sz="0" w:space="0" w:color="auto"/>
            <w:right w:val="none" w:sz="0" w:space="0" w:color="auto"/>
          </w:divBdr>
        </w:div>
        <w:div w:id="1260138242">
          <w:marLeft w:val="0"/>
          <w:marRight w:val="0"/>
          <w:marTop w:val="0"/>
          <w:marBottom w:val="0"/>
          <w:divBdr>
            <w:top w:val="none" w:sz="0" w:space="0" w:color="auto"/>
            <w:left w:val="none" w:sz="0" w:space="0" w:color="auto"/>
            <w:bottom w:val="none" w:sz="0" w:space="0" w:color="auto"/>
            <w:right w:val="none" w:sz="0" w:space="0" w:color="auto"/>
          </w:divBdr>
        </w:div>
        <w:div w:id="2140368155">
          <w:marLeft w:val="0"/>
          <w:marRight w:val="0"/>
          <w:marTop w:val="0"/>
          <w:marBottom w:val="0"/>
          <w:divBdr>
            <w:top w:val="none" w:sz="0" w:space="0" w:color="auto"/>
            <w:left w:val="none" w:sz="0" w:space="0" w:color="auto"/>
            <w:bottom w:val="none" w:sz="0" w:space="0" w:color="auto"/>
            <w:right w:val="none" w:sz="0" w:space="0" w:color="auto"/>
          </w:divBdr>
        </w:div>
        <w:div w:id="1107776490">
          <w:marLeft w:val="0"/>
          <w:marRight w:val="0"/>
          <w:marTop w:val="0"/>
          <w:marBottom w:val="0"/>
          <w:divBdr>
            <w:top w:val="none" w:sz="0" w:space="0" w:color="auto"/>
            <w:left w:val="none" w:sz="0" w:space="0" w:color="auto"/>
            <w:bottom w:val="none" w:sz="0" w:space="0" w:color="auto"/>
            <w:right w:val="none" w:sz="0" w:space="0" w:color="auto"/>
          </w:divBdr>
        </w:div>
        <w:div w:id="1343126724">
          <w:marLeft w:val="0"/>
          <w:marRight w:val="0"/>
          <w:marTop w:val="0"/>
          <w:marBottom w:val="0"/>
          <w:divBdr>
            <w:top w:val="none" w:sz="0" w:space="0" w:color="auto"/>
            <w:left w:val="none" w:sz="0" w:space="0" w:color="auto"/>
            <w:bottom w:val="none" w:sz="0" w:space="0" w:color="auto"/>
            <w:right w:val="none" w:sz="0" w:space="0" w:color="auto"/>
          </w:divBdr>
        </w:div>
        <w:div w:id="92363151">
          <w:marLeft w:val="0"/>
          <w:marRight w:val="0"/>
          <w:marTop w:val="0"/>
          <w:marBottom w:val="0"/>
          <w:divBdr>
            <w:top w:val="none" w:sz="0" w:space="0" w:color="auto"/>
            <w:left w:val="none" w:sz="0" w:space="0" w:color="auto"/>
            <w:bottom w:val="none" w:sz="0" w:space="0" w:color="auto"/>
            <w:right w:val="none" w:sz="0" w:space="0" w:color="auto"/>
          </w:divBdr>
        </w:div>
        <w:div w:id="1750884342">
          <w:marLeft w:val="0"/>
          <w:marRight w:val="0"/>
          <w:marTop w:val="0"/>
          <w:marBottom w:val="0"/>
          <w:divBdr>
            <w:top w:val="none" w:sz="0" w:space="0" w:color="auto"/>
            <w:left w:val="none" w:sz="0" w:space="0" w:color="auto"/>
            <w:bottom w:val="none" w:sz="0" w:space="0" w:color="auto"/>
            <w:right w:val="none" w:sz="0" w:space="0" w:color="auto"/>
          </w:divBdr>
        </w:div>
        <w:div w:id="2123183902">
          <w:marLeft w:val="0"/>
          <w:marRight w:val="0"/>
          <w:marTop w:val="0"/>
          <w:marBottom w:val="0"/>
          <w:divBdr>
            <w:top w:val="none" w:sz="0" w:space="0" w:color="auto"/>
            <w:left w:val="none" w:sz="0" w:space="0" w:color="auto"/>
            <w:bottom w:val="none" w:sz="0" w:space="0" w:color="auto"/>
            <w:right w:val="none" w:sz="0" w:space="0" w:color="auto"/>
          </w:divBdr>
        </w:div>
        <w:div w:id="262764529">
          <w:marLeft w:val="0"/>
          <w:marRight w:val="0"/>
          <w:marTop w:val="0"/>
          <w:marBottom w:val="0"/>
          <w:divBdr>
            <w:top w:val="none" w:sz="0" w:space="0" w:color="auto"/>
            <w:left w:val="none" w:sz="0" w:space="0" w:color="auto"/>
            <w:bottom w:val="none" w:sz="0" w:space="0" w:color="auto"/>
            <w:right w:val="none" w:sz="0" w:space="0" w:color="auto"/>
          </w:divBdr>
        </w:div>
        <w:div w:id="2002734706">
          <w:marLeft w:val="0"/>
          <w:marRight w:val="0"/>
          <w:marTop w:val="0"/>
          <w:marBottom w:val="0"/>
          <w:divBdr>
            <w:top w:val="none" w:sz="0" w:space="0" w:color="auto"/>
            <w:left w:val="none" w:sz="0" w:space="0" w:color="auto"/>
            <w:bottom w:val="none" w:sz="0" w:space="0" w:color="auto"/>
            <w:right w:val="none" w:sz="0" w:space="0" w:color="auto"/>
          </w:divBdr>
        </w:div>
        <w:div w:id="483935757">
          <w:marLeft w:val="0"/>
          <w:marRight w:val="0"/>
          <w:marTop w:val="0"/>
          <w:marBottom w:val="0"/>
          <w:divBdr>
            <w:top w:val="none" w:sz="0" w:space="0" w:color="auto"/>
            <w:left w:val="none" w:sz="0" w:space="0" w:color="auto"/>
            <w:bottom w:val="none" w:sz="0" w:space="0" w:color="auto"/>
            <w:right w:val="none" w:sz="0" w:space="0" w:color="auto"/>
          </w:divBdr>
        </w:div>
        <w:div w:id="39861206">
          <w:marLeft w:val="0"/>
          <w:marRight w:val="0"/>
          <w:marTop w:val="0"/>
          <w:marBottom w:val="0"/>
          <w:divBdr>
            <w:top w:val="none" w:sz="0" w:space="0" w:color="auto"/>
            <w:left w:val="none" w:sz="0" w:space="0" w:color="auto"/>
            <w:bottom w:val="none" w:sz="0" w:space="0" w:color="auto"/>
            <w:right w:val="none" w:sz="0" w:space="0" w:color="auto"/>
          </w:divBdr>
        </w:div>
        <w:div w:id="147671490">
          <w:marLeft w:val="0"/>
          <w:marRight w:val="0"/>
          <w:marTop w:val="0"/>
          <w:marBottom w:val="0"/>
          <w:divBdr>
            <w:top w:val="none" w:sz="0" w:space="0" w:color="auto"/>
            <w:left w:val="none" w:sz="0" w:space="0" w:color="auto"/>
            <w:bottom w:val="none" w:sz="0" w:space="0" w:color="auto"/>
            <w:right w:val="none" w:sz="0" w:space="0" w:color="auto"/>
          </w:divBdr>
        </w:div>
        <w:div w:id="591280704">
          <w:marLeft w:val="0"/>
          <w:marRight w:val="0"/>
          <w:marTop w:val="0"/>
          <w:marBottom w:val="0"/>
          <w:divBdr>
            <w:top w:val="none" w:sz="0" w:space="0" w:color="auto"/>
            <w:left w:val="none" w:sz="0" w:space="0" w:color="auto"/>
            <w:bottom w:val="none" w:sz="0" w:space="0" w:color="auto"/>
            <w:right w:val="none" w:sz="0" w:space="0" w:color="auto"/>
          </w:divBdr>
        </w:div>
        <w:div w:id="967272497">
          <w:marLeft w:val="0"/>
          <w:marRight w:val="0"/>
          <w:marTop w:val="0"/>
          <w:marBottom w:val="0"/>
          <w:divBdr>
            <w:top w:val="none" w:sz="0" w:space="0" w:color="auto"/>
            <w:left w:val="none" w:sz="0" w:space="0" w:color="auto"/>
            <w:bottom w:val="none" w:sz="0" w:space="0" w:color="auto"/>
            <w:right w:val="none" w:sz="0" w:space="0" w:color="auto"/>
          </w:divBdr>
        </w:div>
        <w:div w:id="1157845040">
          <w:marLeft w:val="0"/>
          <w:marRight w:val="0"/>
          <w:marTop w:val="0"/>
          <w:marBottom w:val="0"/>
          <w:divBdr>
            <w:top w:val="none" w:sz="0" w:space="0" w:color="auto"/>
            <w:left w:val="none" w:sz="0" w:space="0" w:color="auto"/>
            <w:bottom w:val="none" w:sz="0" w:space="0" w:color="auto"/>
            <w:right w:val="none" w:sz="0" w:space="0" w:color="auto"/>
          </w:divBdr>
        </w:div>
        <w:div w:id="1691561950">
          <w:marLeft w:val="0"/>
          <w:marRight w:val="0"/>
          <w:marTop w:val="0"/>
          <w:marBottom w:val="0"/>
          <w:divBdr>
            <w:top w:val="none" w:sz="0" w:space="0" w:color="auto"/>
            <w:left w:val="none" w:sz="0" w:space="0" w:color="auto"/>
            <w:bottom w:val="none" w:sz="0" w:space="0" w:color="auto"/>
            <w:right w:val="none" w:sz="0" w:space="0" w:color="auto"/>
          </w:divBdr>
        </w:div>
        <w:div w:id="1716275875">
          <w:marLeft w:val="0"/>
          <w:marRight w:val="0"/>
          <w:marTop w:val="0"/>
          <w:marBottom w:val="0"/>
          <w:divBdr>
            <w:top w:val="none" w:sz="0" w:space="0" w:color="auto"/>
            <w:left w:val="none" w:sz="0" w:space="0" w:color="auto"/>
            <w:bottom w:val="none" w:sz="0" w:space="0" w:color="auto"/>
            <w:right w:val="none" w:sz="0" w:space="0" w:color="auto"/>
          </w:divBdr>
        </w:div>
        <w:div w:id="2094625841">
          <w:marLeft w:val="0"/>
          <w:marRight w:val="0"/>
          <w:marTop w:val="0"/>
          <w:marBottom w:val="0"/>
          <w:divBdr>
            <w:top w:val="none" w:sz="0" w:space="0" w:color="auto"/>
            <w:left w:val="none" w:sz="0" w:space="0" w:color="auto"/>
            <w:bottom w:val="none" w:sz="0" w:space="0" w:color="auto"/>
            <w:right w:val="none" w:sz="0" w:space="0" w:color="auto"/>
          </w:divBdr>
        </w:div>
      </w:divsChild>
    </w:div>
    <w:div w:id="505368502">
      <w:bodyDiv w:val="1"/>
      <w:marLeft w:val="0"/>
      <w:marRight w:val="0"/>
      <w:marTop w:val="0"/>
      <w:marBottom w:val="0"/>
      <w:divBdr>
        <w:top w:val="none" w:sz="0" w:space="0" w:color="auto"/>
        <w:left w:val="none" w:sz="0" w:space="0" w:color="auto"/>
        <w:bottom w:val="none" w:sz="0" w:space="0" w:color="auto"/>
        <w:right w:val="none" w:sz="0" w:space="0" w:color="auto"/>
      </w:divBdr>
      <w:divsChild>
        <w:div w:id="405687116">
          <w:marLeft w:val="0"/>
          <w:marRight w:val="0"/>
          <w:marTop w:val="0"/>
          <w:marBottom w:val="0"/>
          <w:divBdr>
            <w:top w:val="none" w:sz="0" w:space="0" w:color="auto"/>
            <w:left w:val="none" w:sz="0" w:space="0" w:color="auto"/>
            <w:bottom w:val="none" w:sz="0" w:space="0" w:color="auto"/>
            <w:right w:val="none" w:sz="0" w:space="0" w:color="auto"/>
          </w:divBdr>
        </w:div>
        <w:div w:id="823159232">
          <w:marLeft w:val="0"/>
          <w:marRight w:val="0"/>
          <w:marTop w:val="0"/>
          <w:marBottom w:val="0"/>
          <w:divBdr>
            <w:top w:val="none" w:sz="0" w:space="0" w:color="auto"/>
            <w:left w:val="none" w:sz="0" w:space="0" w:color="auto"/>
            <w:bottom w:val="none" w:sz="0" w:space="0" w:color="auto"/>
            <w:right w:val="none" w:sz="0" w:space="0" w:color="auto"/>
          </w:divBdr>
        </w:div>
        <w:div w:id="462890945">
          <w:marLeft w:val="0"/>
          <w:marRight w:val="0"/>
          <w:marTop w:val="0"/>
          <w:marBottom w:val="0"/>
          <w:divBdr>
            <w:top w:val="none" w:sz="0" w:space="0" w:color="auto"/>
            <w:left w:val="none" w:sz="0" w:space="0" w:color="auto"/>
            <w:bottom w:val="none" w:sz="0" w:space="0" w:color="auto"/>
            <w:right w:val="none" w:sz="0" w:space="0" w:color="auto"/>
          </w:divBdr>
        </w:div>
        <w:div w:id="415639163">
          <w:marLeft w:val="0"/>
          <w:marRight w:val="0"/>
          <w:marTop w:val="0"/>
          <w:marBottom w:val="0"/>
          <w:divBdr>
            <w:top w:val="none" w:sz="0" w:space="0" w:color="auto"/>
            <w:left w:val="none" w:sz="0" w:space="0" w:color="auto"/>
            <w:bottom w:val="none" w:sz="0" w:space="0" w:color="auto"/>
            <w:right w:val="none" w:sz="0" w:space="0" w:color="auto"/>
          </w:divBdr>
        </w:div>
        <w:div w:id="1587885558">
          <w:marLeft w:val="0"/>
          <w:marRight w:val="0"/>
          <w:marTop w:val="0"/>
          <w:marBottom w:val="0"/>
          <w:divBdr>
            <w:top w:val="none" w:sz="0" w:space="0" w:color="auto"/>
            <w:left w:val="none" w:sz="0" w:space="0" w:color="auto"/>
            <w:bottom w:val="none" w:sz="0" w:space="0" w:color="auto"/>
            <w:right w:val="none" w:sz="0" w:space="0" w:color="auto"/>
          </w:divBdr>
        </w:div>
        <w:div w:id="834028693">
          <w:marLeft w:val="0"/>
          <w:marRight w:val="0"/>
          <w:marTop w:val="0"/>
          <w:marBottom w:val="0"/>
          <w:divBdr>
            <w:top w:val="none" w:sz="0" w:space="0" w:color="auto"/>
            <w:left w:val="none" w:sz="0" w:space="0" w:color="auto"/>
            <w:bottom w:val="none" w:sz="0" w:space="0" w:color="auto"/>
            <w:right w:val="none" w:sz="0" w:space="0" w:color="auto"/>
          </w:divBdr>
        </w:div>
      </w:divsChild>
    </w:div>
    <w:div w:id="541942151">
      <w:bodyDiv w:val="1"/>
      <w:marLeft w:val="0"/>
      <w:marRight w:val="0"/>
      <w:marTop w:val="0"/>
      <w:marBottom w:val="0"/>
      <w:divBdr>
        <w:top w:val="none" w:sz="0" w:space="0" w:color="auto"/>
        <w:left w:val="none" w:sz="0" w:space="0" w:color="auto"/>
        <w:bottom w:val="none" w:sz="0" w:space="0" w:color="auto"/>
        <w:right w:val="none" w:sz="0" w:space="0" w:color="auto"/>
      </w:divBdr>
      <w:divsChild>
        <w:div w:id="327176302">
          <w:marLeft w:val="0"/>
          <w:marRight w:val="0"/>
          <w:marTop w:val="0"/>
          <w:marBottom w:val="0"/>
          <w:divBdr>
            <w:top w:val="none" w:sz="0" w:space="0" w:color="auto"/>
            <w:left w:val="none" w:sz="0" w:space="0" w:color="auto"/>
            <w:bottom w:val="none" w:sz="0" w:space="0" w:color="auto"/>
            <w:right w:val="none" w:sz="0" w:space="0" w:color="auto"/>
          </w:divBdr>
        </w:div>
        <w:div w:id="758136057">
          <w:marLeft w:val="0"/>
          <w:marRight w:val="0"/>
          <w:marTop w:val="0"/>
          <w:marBottom w:val="0"/>
          <w:divBdr>
            <w:top w:val="none" w:sz="0" w:space="0" w:color="auto"/>
            <w:left w:val="none" w:sz="0" w:space="0" w:color="auto"/>
            <w:bottom w:val="none" w:sz="0" w:space="0" w:color="auto"/>
            <w:right w:val="none" w:sz="0" w:space="0" w:color="auto"/>
          </w:divBdr>
        </w:div>
        <w:div w:id="936209627">
          <w:marLeft w:val="0"/>
          <w:marRight w:val="0"/>
          <w:marTop w:val="0"/>
          <w:marBottom w:val="0"/>
          <w:divBdr>
            <w:top w:val="none" w:sz="0" w:space="0" w:color="auto"/>
            <w:left w:val="none" w:sz="0" w:space="0" w:color="auto"/>
            <w:bottom w:val="none" w:sz="0" w:space="0" w:color="auto"/>
            <w:right w:val="none" w:sz="0" w:space="0" w:color="auto"/>
          </w:divBdr>
        </w:div>
        <w:div w:id="1195122081">
          <w:marLeft w:val="0"/>
          <w:marRight w:val="0"/>
          <w:marTop w:val="0"/>
          <w:marBottom w:val="0"/>
          <w:divBdr>
            <w:top w:val="none" w:sz="0" w:space="0" w:color="auto"/>
            <w:left w:val="none" w:sz="0" w:space="0" w:color="auto"/>
            <w:bottom w:val="none" w:sz="0" w:space="0" w:color="auto"/>
            <w:right w:val="none" w:sz="0" w:space="0" w:color="auto"/>
          </w:divBdr>
        </w:div>
        <w:div w:id="1124273111">
          <w:marLeft w:val="0"/>
          <w:marRight w:val="0"/>
          <w:marTop w:val="0"/>
          <w:marBottom w:val="0"/>
          <w:divBdr>
            <w:top w:val="none" w:sz="0" w:space="0" w:color="auto"/>
            <w:left w:val="none" w:sz="0" w:space="0" w:color="auto"/>
            <w:bottom w:val="none" w:sz="0" w:space="0" w:color="auto"/>
            <w:right w:val="none" w:sz="0" w:space="0" w:color="auto"/>
          </w:divBdr>
        </w:div>
        <w:div w:id="1127967242">
          <w:marLeft w:val="0"/>
          <w:marRight w:val="0"/>
          <w:marTop w:val="0"/>
          <w:marBottom w:val="0"/>
          <w:divBdr>
            <w:top w:val="none" w:sz="0" w:space="0" w:color="auto"/>
            <w:left w:val="none" w:sz="0" w:space="0" w:color="auto"/>
            <w:bottom w:val="none" w:sz="0" w:space="0" w:color="auto"/>
            <w:right w:val="none" w:sz="0" w:space="0" w:color="auto"/>
          </w:divBdr>
        </w:div>
        <w:div w:id="996878195">
          <w:marLeft w:val="0"/>
          <w:marRight w:val="0"/>
          <w:marTop w:val="0"/>
          <w:marBottom w:val="0"/>
          <w:divBdr>
            <w:top w:val="none" w:sz="0" w:space="0" w:color="auto"/>
            <w:left w:val="none" w:sz="0" w:space="0" w:color="auto"/>
            <w:bottom w:val="none" w:sz="0" w:space="0" w:color="auto"/>
            <w:right w:val="none" w:sz="0" w:space="0" w:color="auto"/>
          </w:divBdr>
        </w:div>
        <w:div w:id="2135126902">
          <w:marLeft w:val="0"/>
          <w:marRight w:val="0"/>
          <w:marTop w:val="0"/>
          <w:marBottom w:val="0"/>
          <w:divBdr>
            <w:top w:val="none" w:sz="0" w:space="0" w:color="auto"/>
            <w:left w:val="none" w:sz="0" w:space="0" w:color="auto"/>
            <w:bottom w:val="none" w:sz="0" w:space="0" w:color="auto"/>
            <w:right w:val="none" w:sz="0" w:space="0" w:color="auto"/>
          </w:divBdr>
        </w:div>
        <w:div w:id="785153485">
          <w:marLeft w:val="0"/>
          <w:marRight w:val="0"/>
          <w:marTop w:val="0"/>
          <w:marBottom w:val="0"/>
          <w:divBdr>
            <w:top w:val="none" w:sz="0" w:space="0" w:color="auto"/>
            <w:left w:val="none" w:sz="0" w:space="0" w:color="auto"/>
            <w:bottom w:val="none" w:sz="0" w:space="0" w:color="auto"/>
            <w:right w:val="none" w:sz="0" w:space="0" w:color="auto"/>
          </w:divBdr>
        </w:div>
        <w:div w:id="1032413215">
          <w:marLeft w:val="0"/>
          <w:marRight w:val="0"/>
          <w:marTop w:val="0"/>
          <w:marBottom w:val="0"/>
          <w:divBdr>
            <w:top w:val="none" w:sz="0" w:space="0" w:color="auto"/>
            <w:left w:val="none" w:sz="0" w:space="0" w:color="auto"/>
            <w:bottom w:val="none" w:sz="0" w:space="0" w:color="auto"/>
            <w:right w:val="none" w:sz="0" w:space="0" w:color="auto"/>
          </w:divBdr>
        </w:div>
        <w:div w:id="890726529">
          <w:marLeft w:val="0"/>
          <w:marRight w:val="0"/>
          <w:marTop w:val="0"/>
          <w:marBottom w:val="0"/>
          <w:divBdr>
            <w:top w:val="none" w:sz="0" w:space="0" w:color="auto"/>
            <w:left w:val="none" w:sz="0" w:space="0" w:color="auto"/>
            <w:bottom w:val="none" w:sz="0" w:space="0" w:color="auto"/>
            <w:right w:val="none" w:sz="0" w:space="0" w:color="auto"/>
          </w:divBdr>
        </w:div>
        <w:div w:id="1256326830">
          <w:marLeft w:val="0"/>
          <w:marRight w:val="0"/>
          <w:marTop w:val="0"/>
          <w:marBottom w:val="0"/>
          <w:divBdr>
            <w:top w:val="none" w:sz="0" w:space="0" w:color="auto"/>
            <w:left w:val="none" w:sz="0" w:space="0" w:color="auto"/>
            <w:bottom w:val="none" w:sz="0" w:space="0" w:color="auto"/>
            <w:right w:val="none" w:sz="0" w:space="0" w:color="auto"/>
          </w:divBdr>
        </w:div>
        <w:div w:id="1288047366">
          <w:marLeft w:val="0"/>
          <w:marRight w:val="0"/>
          <w:marTop w:val="0"/>
          <w:marBottom w:val="0"/>
          <w:divBdr>
            <w:top w:val="none" w:sz="0" w:space="0" w:color="auto"/>
            <w:left w:val="none" w:sz="0" w:space="0" w:color="auto"/>
            <w:bottom w:val="none" w:sz="0" w:space="0" w:color="auto"/>
            <w:right w:val="none" w:sz="0" w:space="0" w:color="auto"/>
          </w:divBdr>
        </w:div>
        <w:div w:id="1834491618">
          <w:marLeft w:val="0"/>
          <w:marRight w:val="0"/>
          <w:marTop w:val="0"/>
          <w:marBottom w:val="0"/>
          <w:divBdr>
            <w:top w:val="none" w:sz="0" w:space="0" w:color="auto"/>
            <w:left w:val="none" w:sz="0" w:space="0" w:color="auto"/>
            <w:bottom w:val="none" w:sz="0" w:space="0" w:color="auto"/>
            <w:right w:val="none" w:sz="0" w:space="0" w:color="auto"/>
          </w:divBdr>
        </w:div>
        <w:div w:id="1613634296">
          <w:marLeft w:val="0"/>
          <w:marRight w:val="0"/>
          <w:marTop w:val="0"/>
          <w:marBottom w:val="0"/>
          <w:divBdr>
            <w:top w:val="none" w:sz="0" w:space="0" w:color="auto"/>
            <w:left w:val="none" w:sz="0" w:space="0" w:color="auto"/>
            <w:bottom w:val="none" w:sz="0" w:space="0" w:color="auto"/>
            <w:right w:val="none" w:sz="0" w:space="0" w:color="auto"/>
          </w:divBdr>
        </w:div>
        <w:div w:id="611324258">
          <w:marLeft w:val="0"/>
          <w:marRight w:val="0"/>
          <w:marTop w:val="0"/>
          <w:marBottom w:val="0"/>
          <w:divBdr>
            <w:top w:val="none" w:sz="0" w:space="0" w:color="auto"/>
            <w:left w:val="none" w:sz="0" w:space="0" w:color="auto"/>
            <w:bottom w:val="none" w:sz="0" w:space="0" w:color="auto"/>
            <w:right w:val="none" w:sz="0" w:space="0" w:color="auto"/>
          </w:divBdr>
        </w:div>
        <w:div w:id="1686054106">
          <w:marLeft w:val="0"/>
          <w:marRight w:val="0"/>
          <w:marTop w:val="0"/>
          <w:marBottom w:val="0"/>
          <w:divBdr>
            <w:top w:val="none" w:sz="0" w:space="0" w:color="auto"/>
            <w:left w:val="none" w:sz="0" w:space="0" w:color="auto"/>
            <w:bottom w:val="none" w:sz="0" w:space="0" w:color="auto"/>
            <w:right w:val="none" w:sz="0" w:space="0" w:color="auto"/>
          </w:divBdr>
        </w:div>
        <w:div w:id="1410663220">
          <w:marLeft w:val="0"/>
          <w:marRight w:val="0"/>
          <w:marTop w:val="0"/>
          <w:marBottom w:val="0"/>
          <w:divBdr>
            <w:top w:val="none" w:sz="0" w:space="0" w:color="auto"/>
            <w:left w:val="none" w:sz="0" w:space="0" w:color="auto"/>
            <w:bottom w:val="none" w:sz="0" w:space="0" w:color="auto"/>
            <w:right w:val="none" w:sz="0" w:space="0" w:color="auto"/>
          </w:divBdr>
        </w:div>
        <w:div w:id="1562326267">
          <w:marLeft w:val="0"/>
          <w:marRight w:val="0"/>
          <w:marTop w:val="0"/>
          <w:marBottom w:val="0"/>
          <w:divBdr>
            <w:top w:val="none" w:sz="0" w:space="0" w:color="auto"/>
            <w:left w:val="none" w:sz="0" w:space="0" w:color="auto"/>
            <w:bottom w:val="none" w:sz="0" w:space="0" w:color="auto"/>
            <w:right w:val="none" w:sz="0" w:space="0" w:color="auto"/>
          </w:divBdr>
        </w:div>
      </w:divsChild>
    </w:div>
    <w:div w:id="568350109">
      <w:bodyDiv w:val="1"/>
      <w:marLeft w:val="0"/>
      <w:marRight w:val="0"/>
      <w:marTop w:val="0"/>
      <w:marBottom w:val="0"/>
      <w:divBdr>
        <w:top w:val="none" w:sz="0" w:space="0" w:color="auto"/>
        <w:left w:val="none" w:sz="0" w:space="0" w:color="auto"/>
        <w:bottom w:val="none" w:sz="0" w:space="0" w:color="auto"/>
        <w:right w:val="none" w:sz="0" w:space="0" w:color="auto"/>
      </w:divBdr>
      <w:divsChild>
        <w:div w:id="1400597690">
          <w:marLeft w:val="0"/>
          <w:marRight w:val="0"/>
          <w:marTop w:val="0"/>
          <w:marBottom w:val="0"/>
          <w:divBdr>
            <w:top w:val="none" w:sz="0" w:space="0" w:color="auto"/>
            <w:left w:val="none" w:sz="0" w:space="0" w:color="auto"/>
            <w:bottom w:val="none" w:sz="0" w:space="0" w:color="auto"/>
            <w:right w:val="none" w:sz="0" w:space="0" w:color="auto"/>
          </w:divBdr>
        </w:div>
        <w:div w:id="1168131801">
          <w:marLeft w:val="0"/>
          <w:marRight w:val="0"/>
          <w:marTop w:val="0"/>
          <w:marBottom w:val="0"/>
          <w:divBdr>
            <w:top w:val="none" w:sz="0" w:space="0" w:color="auto"/>
            <w:left w:val="none" w:sz="0" w:space="0" w:color="auto"/>
            <w:bottom w:val="none" w:sz="0" w:space="0" w:color="auto"/>
            <w:right w:val="none" w:sz="0" w:space="0" w:color="auto"/>
          </w:divBdr>
        </w:div>
        <w:div w:id="213547694">
          <w:marLeft w:val="0"/>
          <w:marRight w:val="0"/>
          <w:marTop w:val="0"/>
          <w:marBottom w:val="0"/>
          <w:divBdr>
            <w:top w:val="none" w:sz="0" w:space="0" w:color="auto"/>
            <w:left w:val="none" w:sz="0" w:space="0" w:color="auto"/>
            <w:bottom w:val="none" w:sz="0" w:space="0" w:color="auto"/>
            <w:right w:val="none" w:sz="0" w:space="0" w:color="auto"/>
          </w:divBdr>
        </w:div>
        <w:div w:id="10954937">
          <w:marLeft w:val="0"/>
          <w:marRight w:val="0"/>
          <w:marTop w:val="0"/>
          <w:marBottom w:val="0"/>
          <w:divBdr>
            <w:top w:val="none" w:sz="0" w:space="0" w:color="auto"/>
            <w:left w:val="none" w:sz="0" w:space="0" w:color="auto"/>
            <w:bottom w:val="none" w:sz="0" w:space="0" w:color="auto"/>
            <w:right w:val="none" w:sz="0" w:space="0" w:color="auto"/>
          </w:divBdr>
        </w:div>
        <w:div w:id="1273198350">
          <w:marLeft w:val="0"/>
          <w:marRight w:val="0"/>
          <w:marTop w:val="0"/>
          <w:marBottom w:val="0"/>
          <w:divBdr>
            <w:top w:val="none" w:sz="0" w:space="0" w:color="auto"/>
            <w:left w:val="none" w:sz="0" w:space="0" w:color="auto"/>
            <w:bottom w:val="none" w:sz="0" w:space="0" w:color="auto"/>
            <w:right w:val="none" w:sz="0" w:space="0" w:color="auto"/>
          </w:divBdr>
        </w:div>
        <w:div w:id="248079649">
          <w:marLeft w:val="0"/>
          <w:marRight w:val="0"/>
          <w:marTop w:val="0"/>
          <w:marBottom w:val="0"/>
          <w:divBdr>
            <w:top w:val="none" w:sz="0" w:space="0" w:color="auto"/>
            <w:left w:val="none" w:sz="0" w:space="0" w:color="auto"/>
            <w:bottom w:val="none" w:sz="0" w:space="0" w:color="auto"/>
            <w:right w:val="none" w:sz="0" w:space="0" w:color="auto"/>
          </w:divBdr>
        </w:div>
        <w:div w:id="1379546946">
          <w:marLeft w:val="0"/>
          <w:marRight w:val="0"/>
          <w:marTop w:val="0"/>
          <w:marBottom w:val="0"/>
          <w:divBdr>
            <w:top w:val="none" w:sz="0" w:space="0" w:color="auto"/>
            <w:left w:val="none" w:sz="0" w:space="0" w:color="auto"/>
            <w:bottom w:val="none" w:sz="0" w:space="0" w:color="auto"/>
            <w:right w:val="none" w:sz="0" w:space="0" w:color="auto"/>
          </w:divBdr>
        </w:div>
        <w:div w:id="1920628470">
          <w:marLeft w:val="0"/>
          <w:marRight w:val="0"/>
          <w:marTop w:val="0"/>
          <w:marBottom w:val="0"/>
          <w:divBdr>
            <w:top w:val="none" w:sz="0" w:space="0" w:color="auto"/>
            <w:left w:val="none" w:sz="0" w:space="0" w:color="auto"/>
            <w:bottom w:val="none" w:sz="0" w:space="0" w:color="auto"/>
            <w:right w:val="none" w:sz="0" w:space="0" w:color="auto"/>
          </w:divBdr>
        </w:div>
        <w:div w:id="1749425997">
          <w:marLeft w:val="0"/>
          <w:marRight w:val="0"/>
          <w:marTop w:val="0"/>
          <w:marBottom w:val="0"/>
          <w:divBdr>
            <w:top w:val="none" w:sz="0" w:space="0" w:color="auto"/>
            <w:left w:val="none" w:sz="0" w:space="0" w:color="auto"/>
            <w:bottom w:val="none" w:sz="0" w:space="0" w:color="auto"/>
            <w:right w:val="none" w:sz="0" w:space="0" w:color="auto"/>
          </w:divBdr>
        </w:div>
        <w:div w:id="1270429417">
          <w:marLeft w:val="0"/>
          <w:marRight w:val="0"/>
          <w:marTop w:val="0"/>
          <w:marBottom w:val="0"/>
          <w:divBdr>
            <w:top w:val="none" w:sz="0" w:space="0" w:color="auto"/>
            <w:left w:val="none" w:sz="0" w:space="0" w:color="auto"/>
            <w:bottom w:val="none" w:sz="0" w:space="0" w:color="auto"/>
            <w:right w:val="none" w:sz="0" w:space="0" w:color="auto"/>
          </w:divBdr>
        </w:div>
        <w:div w:id="579485739">
          <w:marLeft w:val="0"/>
          <w:marRight w:val="0"/>
          <w:marTop w:val="0"/>
          <w:marBottom w:val="0"/>
          <w:divBdr>
            <w:top w:val="none" w:sz="0" w:space="0" w:color="auto"/>
            <w:left w:val="none" w:sz="0" w:space="0" w:color="auto"/>
            <w:bottom w:val="none" w:sz="0" w:space="0" w:color="auto"/>
            <w:right w:val="none" w:sz="0" w:space="0" w:color="auto"/>
          </w:divBdr>
        </w:div>
        <w:div w:id="1336768507">
          <w:marLeft w:val="0"/>
          <w:marRight w:val="0"/>
          <w:marTop w:val="0"/>
          <w:marBottom w:val="0"/>
          <w:divBdr>
            <w:top w:val="none" w:sz="0" w:space="0" w:color="auto"/>
            <w:left w:val="none" w:sz="0" w:space="0" w:color="auto"/>
            <w:bottom w:val="none" w:sz="0" w:space="0" w:color="auto"/>
            <w:right w:val="none" w:sz="0" w:space="0" w:color="auto"/>
          </w:divBdr>
        </w:div>
        <w:div w:id="2061516022">
          <w:marLeft w:val="0"/>
          <w:marRight w:val="0"/>
          <w:marTop w:val="0"/>
          <w:marBottom w:val="0"/>
          <w:divBdr>
            <w:top w:val="none" w:sz="0" w:space="0" w:color="auto"/>
            <w:left w:val="none" w:sz="0" w:space="0" w:color="auto"/>
            <w:bottom w:val="none" w:sz="0" w:space="0" w:color="auto"/>
            <w:right w:val="none" w:sz="0" w:space="0" w:color="auto"/>
          </w:divBdr>
        </w:div>
        <w:div w:id="1229850471">
          <w:marLeft w:val="0"/>
          <w:marRight w:val="0"/>
          <w:marTop w:val="0"/>
          <w:marBottom w:val="0"/>
          <w:divBdr>
            <w:top w:val="none" w:sz="0" w:space="0" w:color="auto"/>
            <w:left w:val="none" w:sz="0" w:space="0" w:color="auto"/>
            <w:bottom w:val="none" w:sz="0" w:space="0" w:color="auto"/>
            <w:right w:val="none" w:sz="0" w:space="0" w:color="auto"/>
          </w:divBdr>
        </w:div>
        <w:div w:id="307128093">
          <w:marLeft w:val="0"/>
          <w:marRight w:val="0"/>
          <w:marTop w:val="0"/>
          <w:marBottom w:val="0"/>
          <w:divBdr>
            <w:top w:val="none" w:sz="0" w:space="0" w:color="auto"/>
            <w:left w:val="none" w:sz="0" w:space="0" w:color="auto"/>
            <w:bottom w:val="none" w:sz="0" w:space="0" w:color="auto"/>
            <w:right w:val="none" w:sz="0" w:space="0" w:color="auto"/>
          </w:divBdr>
        </w:div>
        <w:div w:id="1986812933">
          <w:marLeft w:val="0"/>
          <w:marRight w:val="0"/>
          <w:marTop w:val="0"/>
          <w:marBottom w:val="0"/>
          <w:divBdr>
            <w:top w:val="none" w:sz="0" w:space="0" w:color="auto"/>
            <w:left w:val="none" w:sz="0" w:space="0" w:color="auto"/>
            <w:bottom w:val="none" w:sz="0" w:space="0" w:color="auto"/>
            <w:right w:val="none" w:sz="0" w:space="0" w:color="auto"/>
          </w:divBdr>
        </w:div>
        <w:div w:id="1035694830">
          <w:marLeft w:val="0"/>
          <w:marRight w:val="0"/>
          <w:marTop w:val="0"/>
          <w:marBottom w:val="0"/>
          <w:divBdr>
            <w:top w:val="none" w:sz="0" w:space="0" w:color="auto"/>
            <w:left w:val="none" w:sz="0" w:space="0" w:color="auto"/>
            <w:bottom w:val="none" w:sz="0" w:space="0" w:color="auto"/>
            <w:right w:val="none" w:sz="0" w:space="0" w:color="auto"/>
          </w:divBdr>
        </w:div>
        <w:div w:id="1359351483">
          <w:marLeft w:val="0"/>
          <w:marRight w:val="0"/>
          <w:marTop w:val="0"/>
          <w:marBottom w:val="0"/>
          <w:divBdr>
            <w:top w:val="none" w:sz="0" w:space="0" w:color="auto"/>
            <w:left w:val="none" w:sz="0" w:space="0" w:color="auto"/>
            <w:bottom w:val="none" w:sz="0" w:space="0" w:color="auto"/>
            <w:right w:val="none" w:sz="0" w:space="0" w:color="auto"/>
          </w:divBdr>
        </w:div>
        <w:div w:id="656737062">
          <w:marLeft w:val="0"/>
          <w:marRight w:val="0"/>
          <w:marTop w:val="0"/>
          <w:marBottom w:val="0"/>
          <w:divBdr>
            <w:top w:val="none" w:sz="0" w:space="0" w:color="auto"/>
            <w:left w:val="none" w:sz="0" w:space="0" w:color="auto"/>
            <w:bottom w:val="none" w:sz="0" w:space="0" w:color="auto"/>
            <w:right w:val="none" w:sz="0" w:space="0" w:color="auto"/>
          </w:divBdr>
        </w:div>
        <w:div w:id="1137799699">
          <w:marLeft w:val="0"/>
          <w:marRight w:val="0"/>
          <w:marTop w:val="0"/>
          <w:marBottom w:val="0"/>
          <w:divBdr>
            <w:top w:val="none" w:sz="0" w:space="0" w:color="auto"/>
            <w:left w:val="none" w:sz="0" w:space="0" w:color="auto"/>
            <w:bottom w:val="none" w:sz="0" w:space="0" w:color="auto"/>
            <w:right w:val="none" w:sz="0" w:space="0" w:color="auto"/>
          </w:divBdr>
        </w:div>
        <w:div w:id="2076511884">
          <w:marLeft w:val="0"/>
          <w:marRight w:val="0"/>
          <w:marTop w:val="0"/>
          <w:marBottom w:val="0"/>
          <w:divBdr>
            <w:top w:val="none" w:sz="0" w:space="0" w:color="auto"/>
            <w:left w:val="none" w:sz="0" w:space="0" w:color="auto"/>
            <w:bottom w:val="none" w:sz="0" w:space="0" w:color="auto"/>
            <w:right w:val="none" w:sz="0" w:space="0" w:color="auto"/>
          </w:divBdr>
        </w:div>
        <w:div w:id="260261605">
          <w:marLeft w:val="0"/>
          <w:marRight w:val="0"/>
          <w:marTop w:val="0"/>
          <w:marBottom w:val="0"/>
          <w:divBdr>
            <w:top w:val="none" w:sz="0" w:space="0" w:color="auto"/>
            <w:left w:val="none" w:sz="0" w:space="0" w:color="auto"/>
            <w:bottom w:val="none" w:sz="0" w:space="0" w:color="auto"/>
            <w:right w:val="none" w:sz="0" w:space="0" w:color="auto"/>
          </w:divBdr>
        </w:div>
        <w:div w:id="1869563748">
          <w:marLeft w:val="0"/>
          <w:marRight w:val="0"/>
          <w:marTop w:val="0"/>
          <w:marBottom w:val="0"/>
          <w:divBdr>
            <w:top w:val="none" w:sz="0" w:space="0" w:color="auto"/>
            <w:left w:val="none" w:sz="0" w:space="0" w:color="auto"/>
            <w:bottom w:val="none" w:sz="0" w:space="0" w:color="auto"/>
            <w:right w:val="none" w:sz="0" w:space="0" w:color="auto"/>
          </w:divBdr>
        </w:div>
        <w:div w:id="1884097637">
          <w:marLeft w:val="0"/>
          <w:marRight w:val="0"/>
          <w:marTop w:val="0"/>
          <w:marBottom w:val="0"/>
          <w:divBdr>
            <w:top w:val="none" w:sz="0" w:space="0" w:color="auto"/>
            <w:left w:val="none" w:sz="0" w:space="0" w:color="auto"/>
            <w:bottom w:val="none" w:sz="0" w:space="0" w:color="auto"/>
            <w:right w:val="none" w:sz="0" w:space="0" w:color="auto"/>
          </w:divBdr>
        </w:div>
        <w:div w:id="2048019672">
          <w:marLeft w:val="0"/>
          <w:marRight w:val="0"/>
          <w:marTop w:val="0"/>
          <w:marBottom w:val="0"/>
          <w:divBdr>
            <w:top w:val="none" w:sz="0" w:space="0" w:color="auto"/>
            <w:left w:val="none" w:sz="0" w:space="0" w:color="auto"/>
            <w:bottom w:val="none" w:sz="0" w:space="0" w:color="auto"/>
            <w:right w:val="none" w:sz="0" w:space="0" w:color="auto"/>
          </w:divBdr>
        </w:div>
        <w:div w:id="326830747">
          <w:marLeft w:val="0"/>
          <w:marRight w:val="0"/>
          <w:marTop w:val="0"/>
          <w:marBottom w:val="0"/>
          <w:divBdr>
            <w:top w:val="none" w:sz="0" w:space="0" w:color="auto"/>
            <w:left w:val="none" w:sz="0" w:space="0" w:color="auto"/>
            <w:bottom w:val="none" w:sz="0" w:space="0" w:color="auto"/>
            <w:right w:val="none" w:sz="0" w:space="0" w:color="auto"/>
          </w:divBdr>
        </w:div>
        <w:div w:id="1949969906">
          <w:marLeft w:val="0"/>
          <w:marRight w:val="0"/>
          <w:marTop w:val="0"/>
          <w:marBottom w:val="0"/>
          <w:divBdr>
            <w:top w:val="none" w:sz="0" w:space="0" w:color="auto"/>
            <w:left w:val="none" w:sz="0" w:space="0" w:color="auto"/>
            <w:bottom w:val="none" w:sz="0" w:space="0" w:color="auto"/>
            <w:right w:val="none" w:sz="0" w:space="0" w:color="auto"/>
          </w:divBdr>
        </w:div>
        <w:div w:id="1151016971">
          <w:marLeft w:val="0"/>
          <w:marRight w:val="0"/>
          <w:marTop w:val="0"/>
          <w:marBottom w:val="0"/>
          <w:divBdr>
            <w:top w:val="none" w:sz="0" w:space="0" w:color="auto"/>
            <w:left w:val="none" w:sz="0" w:space="0" w:color="auto"/>
            <w:bottom w:val="none" w:sz="0" w:space="0" w:color="auto"/>
            <w:right w:val="none" w:sz="0" w:space="0" w:color="auto"/>
          </w:divBdr>
        </w:div>
        <w:div w:id="1159342607">
          <w:marLeft w:val="0"/>
          <w:marRight w:val="0"/>
          <w:marTop w:val="0"/>
          <w:marBottom w:val="0"/>
          <w:divBdr>
            <w:top w:val="none" w:sz="0" w:space="0" w:color="auto"/>
            <w:left w:val="none" w:sz="0" w:space="0" w:color="auto"/>
            <w:bottom w:val="none" w:sz="0" w:space="0" w:color="auto"/>
            <w:right w:val="none" w:sz="0" w:space="0" w:color="auto"/>
          </w:divBdr>
        </w:div>
        <w:div w:id="496310774">
          <w:marLeft w:val="0"/>
          <w:marRight w:val="0"/>
          <w:marTop w:val="0"/>
          <w:marBottom w:val="0"/>
          <w:divBdr>
            <w:top w:val="none" w:sz="0" w:space="0" w:color="auto"/>
            <w:left w:val="none" w:sz="0" w:space="0" w:color="auto"/>
            <w:bottom w:val="none" w:sz="0" w:space="0" w:color="auto"/>
            <w:right w:val="none" w:sz="0" w:space="0" w:color="auto"/>
          </w:divBdr>
        </w:div>
        <w:div w:id="2045860834">
          <w:marLeft w:val="0"/>
          <w:marRight w:val="0"/>
          <w:marTop w:val="0"/>
          <w:marBottom w:val="0"/>
          <w:divBdr>
            <w:top w:val="none" w:sz="0" w:space="0" w:color="auto"/>
            <w:left w:val="none" w:sz="0" w:space="0" w:color="auto"/>
            <w:bottom w:val="none" w:sz="0" w:space="0" w:color="auto"/>
            <w:right w:val="none" w:sz="0" w:space="0" w:color="auto"/>
          </w:divBdr>
        </w:div>
        <w:div w:id="518547140">
          <w:marLeft w:val="0"/>
          <w:marRight w:val="0"/>
          <w:marTop w:val="0"/>
          <w:marBottom w:val="0"/>
          <w:divBdr>
            <w:top w:val="none" w:sz="0" w:space="0" w:color="auto"/>
            <w:left w:val="none" w:sz="0" w:space="0" w:color="auto"/>
            <w:bottom w:val="none" w:sz="0" w:space="0" w:color="auto"/>
            <w:right w:val="none" w:sz="0" w:space="0" w:color="auto"/>
          </w:divBdr>
        </w:div>
        <w:div w:id="258173116">
          <w:marLeft w:val="0"/>
          <w:marRight w:val="0"/>
          <w:marTop w:val="0"/>
          <w:marBottom w:val="0"/>
          <w:divBdr>
            <w:top w:val="none" w:sz="0" w:space="0" w:color="auto"/>
            <w:left w:val="none" w:sz="0" w:space="0" w:color="auto"/>
            <w:bottom w:val="none" w:sz="0" w:space="0" w:color="auto"/>
            <w:right w:val="none" w:sz="0" w:space="0" w:color="auto"/>
          </w:divBdr>
        </w:div>
      </w:divsChild>
    </w:div>
    <w:div w:id="641616250">
      <w:bodyDiv w:val="1"/>
      <w:marLeft w:val="0"/>
      <w:marRight w:val="0"/>
      <w:marTop w:val="0"/>
      <w:marBottom w:val="0"/>
      <w:divBdr>
        <w:top w:val="none" w:sz="0" w:space="0" w:color="auto"/>
        <w:left w:val="none" w:sz="0" w:space="0" w:color="auto"/>
        <w:bottom w:val="none" w:sz="0" w:space="0" w:color="auto"/>
        <w:right w:val="none" w:sz="0" w:space="0" w:color="auto"/>
      </w:divBdr>
      <w:divsChild>
        <w:div w:id="1672561774">
          <w:marLeft w:val="0"/>
          <w:marRight w:val="0"/>
          <w:marTop w:val="0"/>
          <w:marBottom w:val="0"/>
          <w:divBdr>
            <w:top w:val="none" w:sz="0" w:space="0" w:color="auto"/>
            <w:left w:val="none" w:sz="0" w:space="0" w:color="auto"/>
            <w:bottom w:val="none" w:sz="0" w:space="0" w:color="auto"/>
            <w:right w:val="none" w:sz="0" w:space="0" w:color="auto"/>
          </w:divBdr>
        </w:div>
        <w:div w:id="1058629879">
          <w:marLeft w:val="0"/>
          <w:marRight w:val="0"/>
          <w:marTop w:val="0"/>
          <w:marBottom w:val="0"/>
          <w:divBdr>
            <w:top w:val="none" w:sz="0" w:space="0" w:color="auto"/>
            <w:left w:val="none" w:sz="0" w:space="0" w:color="auto"/>
            <w:bottom w:val="none" w:sz="0" w:space="0" w:color="auto"/>
            <w:right w:val="none" w:sz="0" w:space="0" w:color="auto"/>
          </w:divBdr>
        </w:div>
        <w:div w:id="1837921170">
          <w:marLeft w:val="0"/>
          <w:marRight w:val="0"/>
          <w:marTop w:val="0"/>
          <w:marBottom w:val="0"/>
          <w:divBdr>
            <w:top w:val="none" w:sz="0" w:space="0" w:color="auto"/>
            <w:left w:val="none" w:sz="0" w:space="0" w:color="auto"/>
            <w:bottom w:val="none" w:sz="0" w:space="0" w:color="auto"/>
            <w:right w:val="none" w:sz="0" w:space="0" w:color="auto"/>
          </w:divBdr>
        </w:div>
        <w:div w:id="1189834812">
          <w:marLeft w:val="0"/>
          <w:marRight w:val="0"/>
          <w:marTop w:val="0"/>
          <w:marBottom w:val="0"/>
          <w:divBdr>
            <w:top w:val="none" w:sz="0" w:space="0" w:color="auto"/>
            <w:left w:val="none" w:sz="0" w:space="0" w:color="auto"/>
            <w:bottom w:val="none" w:sz="0" w:space="0" w:color="auto"/>
            <w:right w:val="none" w:sz="0" w:space="0" w:color="auto"/>
          </w:divBdr>
        </w:div>
        <w:div w:id="1535271498">
          <w:marLeft w:val="0"/>
          <w:marRight w:val="0"/>
          <w:marTop w:val="0"/>
          <w:marBottom w:val="0"/>
          <w:divBdr>
            <w:top w:val="none" w:sz="0" w:space="0" w:color="auto"/>
            <w:left w:val="none" w:sz="0" w:space="0" w:color="auto"/>
            <w:bottom w:val="none" w:sz="0" w:space="0" w:color="auto"/>
            <w:right w:val="none" w:sz="0" w:space="0" w:color="auto"/>
          </w:divBdr>
        </w:div>
        <w:div w:id="1540239932">
          <w:marLeft w:val="0"/>
          <w:marRight w:val="0"/>
          <w:marTop w:val="0"/>
          <w:marBottom w:val="0"/>
          <w:divBdr>
            <w:top w:val="none" w:sz="0" w:space="0" w:color="auto"/>
            <w:left w:val="none" w:sz="0" w:space="0" w:color="auto"/>
            <w:bottom w:val="none" w:sz="0" w:space="0" w:color="auto"/>
            <w:right w:val="none" w:sz="0" w:space="0" w:color="auto"/>
          </w:divBdr>
        </w:div>
        <w:div w:id="1223561508">
          <w:marLeft w:val="0"/>
          <w:marRight w:val="0"/>
          <w:marTop w:val="0"/>
          <w:marBottom w:val="0"/>
          <w:divBdr>
            <w:top w:val="none" w:sz="0" w:space="0" w:color="auto"/>
            <w:left w:val="none" w:sz="0" w:space="0" w:color="auto"/>
            <w:bottom w:val="none" w:sz="0" w:space="0" w:color="auto"/>
            <w:right w:val="none" w:sz="0" w:space="0" w:color="auto"/>
          </w:divBdr>
        </w:div>
        <w:div w:id="441921479">
          <w:marLeft w:val="0"/>
          <w:marRight w:val="0"/>
          <w:marTop w:val="0"/>
          <w:marBottom w:val="0"/>
          <w:divBdr>
            <w:top w:val="none" w:sz="0" w:space="0" w:color="auto"/>
            <w:left w:val="none" w:sz="0" w:space="0" w:color="auto"/>
            <w:bottom w:val="none" w:sz="0" w:space="0" w:color="auto"/>
            <w:right w:val="none" w:sz="0" w:space="0" w:color="auto"/>
          </w:divBdr>
        </w:div>
        <w:div w:id="99180485">
          <w:marLeft w:val="0"/>
          <w:marRight w:val="0"/>
          <w:marTop w:val="0"/>
          <w:marBottom w:val="0"/>
          <w:divBdr>
            <w:top w:val="none" w:sz="0" w:space="0" w:color="auto"/>
            <w:left w:val="none" w:sz="0" w:space="0" w:color="auto"/>
            <w:bottom w:val="none" w:sz="0" w:space="0" w:color="auto"/>
            <w:right w:val="none" w:sz="0" w:space="0" w:color="auto"/>
          </w:divBdr>
        </w:div>
        <w:div w:id="620916321">
          <w:marLeft w:val="0"/>
          <w:marRight w:val="0"/>
          <w:marTop w:val="0"/>
          <w:marBottom w:val="0"/>
          <w:divBdr>
            <w:top w:val="none" w:sz="0" w:space="0" w:color="auto"/>
            <w:left w:val="none" w:sz="0" w:space="0" w:color="auto"/>
            <w:bottom w:val="none" w:sz="0" w:space="0" w:color="auto"/>
            <w:right w:val="none" w:sz="0" w:space="0" w:color="auto"/>
          </w:divBdr>
        </w:div>
      </w:divsChild>
    </w:div>
    <w:div w:id="647788757">
      <w:bodyDiv w:val="1"/>
      <w:marLeft w:val="0"/>
      <w:marRight w:val="0"/>
      <w:marTop w:val="0"/>
      <w:marBottom w:val="0"/>
      <w:divBdr>
        <w:top w:val="none" w:sz="0" w:space="0" w:color="auto"/>
        <w:left w:val="none" w:sz="0" w:space="0" w:color="auto"/>
        <w:bottom w:val="none" w:sz="0" w:space="0" w:color="auto"/>
        <w:right w:val="none" w:sz="0" w:space="0" w:color="auto"/>
      </w:divBdr>
      <w:divsChild>
        <w:div w:id="1252157612">
          <w:marLeft w:val="0"/>
          <w:marRight w:val="0"/>
          <w:marTop w:val="0"/>
          <w:marBottom w:val="0"/>
          <w:divBdr>
            <w:top w:val="none" w:sz="0" w:space="0" w:color="auto"/>
            <w:left w:val="none" w:sz="0" w:space="0" w:color="auto"/>
            <w:bottom w:val="none" w:sz="0" w:space="0" w:color="auto"/>
            <w:right w:val="none" w:sz="0" w:space="0" w:color="auto"/>
          </w:divBdr>
        </w:div>
        <w:div w:id="588393054">
          <w:marLeft w:val="0"/>
          <w:marRight w:val="0"/>
          <w:marTop w:val="0"/>
          <w:marBottom w:val="0"/>
          <w:divBdr>
            <w:top w:val="none" w:sz="0" w:space="0" w:color="auto"/>
            <w:left w:val="none" w:sz="0" w:space="0" w:color="auto"/>
            <w:bottom w:val="none" w:sz="0" w:space="0" w:color="auto"/>
            <w:right w:val="none" w:sz="0" w:space="0" w:color="auto"/>
          </w:divBdr>
        </w:div>
        <w:div w:id="1569415982">
          <w:marLeft w:val="0"/>
          <w:marRight w:val="0"/>
          <w:marTop w:val="0"/>
          <w:marBottom w:val="0"/>
          <w:divBdr>
            <w:top w:val="none" w:sz="0" w:space="0" w:color="auto"/>
            <w:left w:val="none" w:sz="0" w:space="0" w:color="auto"/>
            <w:bottom w:val="none" w:sz="0" w:space="0" w:color="auto"/>
            <w:right w:val="none" w:sz="0" w:space="0" w:color="auto"/>
          </w:divBdr>
        </w:div>
        <w:div w:id="78453879">
          <w:marLeft w:val="0"/>
          <w:marRight w:val="0"/>
          <w:marTop w:val="0"/>
          <w:marBottom w:val="0"/>
          <w:divBdr>
            <w:top w:val="none" w:sz="0" w:space="0" w:color="auto"/>
            <w:left w:val="none" w:sz="0" w:space="0" w:color="auto"/>
            <w:bottom w:val="none" w:sz="0" w:space="0" w:color="auto"/>
            <w:right w:val="none" w:sz="0" w:space="0" w:color="auto"/>
          </w:divBdr>
        </w:div>
        <w:div w:id="250744932">
          <w:marLeft w:val="0"/>
          <w:marRight w:val="0"/>
          <w:marTop w:val="0"/>
          <w:marBottom w:val="0"/>
          <w:divBdr>
            <w:top w:val="none" w:sz="0" w:space="0" w:color="auto"/>
            <w:left w:val="none" w:sz="0" w:space="0" w:color="auto"/>
            <w:bottom w:val="none" w:sz="0" w:space="0" w:color="auto"/>
            <w:right w:val="none" w:sz="0" w:space="0" w:color="auto"/>
          </w:divBdr>
        </w:div>
        <w:div w:id="1204749802">
          <w:marLeft w:val="0"/>
          <w:marRight w:val="0"/>
          <w:marTop w:val="0"/>
          <w:marBottom w:val="0"/>
          <w:divBdr>
            <w:top w:val="none" w:sz="0" w:space="0" w:color="auto"/>
            <w:left w:val="none" w:sz="0" w:space="0" w:color="auto"/>
            <w:bottom w:val="none" w:sz="0" w:space="0" w:color="auto"/>
            <w:right w:val="none" w:sz="0" w:space="0" w:color="auto"/>
          </w:divBdr>
        </w:div>
        <w:div w:id="2038432212">
          <w:marLeft w:val="0"/>
          <w:marRight w:val="0"/>
          <w:marTop w:val="0"/>
          <w:marBottom w:val="0"/>
          <w:divBdr>
            <w:top w:val="none" w:sz="0" w:space="0" w:color="auto"/>
            <w:left w:val="none" w:sz="0" w:space="0" w:color="auto"/>
            <w:bottom w:val="none" w:sz="0" w:space="0" w:color="auto"/>
            <w:right w:val="none" w:sz="0" w:space="0" w:color="auto"/>
          </w:divBdr>
        </w:div>
        <w:div w:id="842859121">
          <w:marLeft w:val="0"/>
          <w:marRight w:val="0"/>
          <w:marTop w:val="0"/>
          <w:marBottom w:val="0"/>
          <w:divBdr>
            <w:top w:val="none" w:sz="0" w:space="0" w:color="auto"/>
            <w:left w:val="none" w:sz="0" w:space="0" w:color="auto"/>
            <w:bottom w:val="none" w:sz="0" w:space="0" w:color="auto"/>
            <w:right w:val="none" w:sz="0" w:space="0" w:color="auto"/>
          </w:divBdr>
        </w:div>
        <w:div w:id="780103693">
          <w:marLeft w:val="0"/>
          <w:marRight w:val="0"/>
          <w:marTop w:val="0"/>
          <w:marBottom w:val="0"/>
          <w:divBdr>
            <w:top w:val="none" w:sz="0" w:space="0" w:color="auto"/>
            <w:left w:val="none" w:sz="0" w:space="0" w:color="auto"/>
            <w:bottom w:val="none" w:sz="0" w:space="0" w:color="auto"/>
            <w:right w:val="none" w:sz="0" w:space="0" w:color="auto"/>
          </w:divBdr>
        </w:div>
        <w:div w:id="997340372">
          <w:marLeft w:val="0"/>
          <w:marRight w:val="0"/>
          <w:marTop w:val="0"/>
          <w:marBottom w:val="0"/>
          <w:divBdr>
            <w:top w:val="none" w:sz="0" w:space="0" w:color="auto"/>
            <w:left w:val="none" w:sz="0" w:space="0" w:color="auto"/>
            <w:bottom w:val="none" w:sz="0" w:space="0" w:color="auto"/>
            <w:right w:val="none" w:sz="0" w:space="0" w:color="auto"/>
          </w:divBdr>
        </w:div>
        <w:div w:id="881476591">
          <w:marLeft w:val="0"/>
          <w:marRight w:val="0"/>
          <w:marTop w:val="0"/>
          <w:marBottom w:val="0"/>
          <w:divBdr>
            <w:top w:val="none" w:sz="0" w:space="0" w:color="auto"/>
            <w:left w:val="none" w:sz="0" w:space="0" w:color="auto"/>
            <w:bottom w:val="none" w:sz="0" w:space="0" w:color="auto"/>
            <w:right w:val="none" w:sz="0" w:space="0" w:color="auto"/>
          </w:divBdr>
        </w:div>
        <w:div w:id="990450686">
          <w:marLeft w:val="0"/>
          <w:marRight w:val="0"/>
          <w:marTop w:val="0"/>
          <w:marBottom w:val="0"/>
          <w:divBdr>
            <w:top w:val="none" w:sz="0" w:space="0" w:color="auto"/>
            <w:left w:val="none" w:sz="0" w:space="0" w:color="auto"/>
            <w:bottom w:val="none" w:sz="0" w:space="0" w:color="auto"/>
            <w:right w:val="none" w:sz="0" w:space="0" w:color="auto"/>
          </w:divBdr>
        </w:div>
        <w:div w:id="63337882">
          <w:marLeft w:val="0"/>
          <w:marRight w:val="0"/>
          <w:marTop w:val="0"/>
          <w:marBottom w:val="0"/>
          <w:divBdr>
            <w:top w:val="none" w:sz="0" w:space="0" w:color="auto"/>
            <w:left w:val="none" w:sz="0" w:space="0" w:color="auto"/>
            <w:bottom w:val="none" w:sz="0" w:space="0" w:color="auto"/>
            <w:right w:val="none" w:sz="0" w:space="0" w:color="auto"/>
          </w:divBdr>
        </w:div>
        <w:div w:id="1292786590">
          <w:marLeft w:val="0"/>
          <w:marRight w:val="0"/>
          <w:marTop w:val="0"/>
          <w:marBottom w:val="0"/>
          <w:divBdr>
            <w:top w:val="none" w:sz="0" w:space="0" w:color="auto"/>
            <w:left w:val="none" w:sz="0" w:space="0" w:color="auto"/>
            <w:bottom w:val="none" w:sz="0" w:space="0" w:color="auto"/>
            <w:right w:val="none" w:sz="0" w:space="0" w:color="auto"/>
          </w:divBdr>
        </w:div>
        <w:div w:id="1768311249">
          <w:marLeft w:val="0"/>
          <w:marRight w:val="0"/>
          <w:marTop w:val="0"/>
          <w:marBottom w:val="0"/>
          <w:divBdr>
            <w:top w:val="none" w:sz="0" w:space="0" w:color="auto"/>
            <w:left w:val="none" w:sz="0" w:space="0" w:color="auto"/>
            <w:bottom w:val="none" w:sz="0" w:space="0" w:color="auto"/>
            <w:right w:val="none" w:sz="0" w:space="0" w:color="auto"/>
          </w:divBdr>
        </w:div>
        <w:div w:id="1833640109">
          <w:marLeft w:val="0"/>
          <w:marRight w:val="0"/>
          <w:marTop w:val="0"/>
          <w:marBottom w:val="0"/>
          <w:divBdr>
            <w:top w:val="none" w:sz="0" w:space="0" w:color="auto"/>
            <w:left w:val="none" w:sz="0" w:space="0" w:color="auto"/>
            <w:bottom w:val="none" w:sz="0" w:space="0" w:color="auto"/>
            <w:right w:val="none" w:sz="0" w:space="0" w:color="auto"/>
          </w:divBdr>
        </w:div>
        <w:div w:id="556547138">
          <w:marLeft w:val="0"/>
          <w:marRight w:val="0"/>
          <w:marTop w:val="0"/>
          <w:marBottom w:val="0"/>
          <w:divBdr>
            <w:top w:val="none" w:sz="0" w:space="0" w:color="auto"/>
            <w:left w:val="none" w:sz="0" w:space="0" w:color="auto"/>
            <w:bottom w:val="none" w:sz="0" w:space="0" w:color="auto"/>
            <w:right w:val="none" w:sz="0" w:space="0" w:color="auto"/>
          </w:divBdr>
        </w:div>
        <w:div w:id="1082987042">
          <w:marLeft w:val="0"/>
          <w:marRight w:val="0"/>
          <w:marTop w:val="0"/>
          <w:marBottom w:val="0"/>
          <w:divBdr>
            <w:top w:val="none" w:sz="0" w:space="0" w:color="auto"/>
            <w:left w:val="none" w:sz="0" w:space="0" w:color="auto"/>
            <w:bottom w:val="none" w:sz="0" w:space="0" w:color="auto"/>
            <w:right w:val="none" w:sz="0" w:space="0" w:color="auto"/>
          </w:divBdr>
        </w:div>
        <w:div w:id="1029375634">
          <w:marLeft w:val="0"/>
          <w:marRight w:val="0"/>
          <w:marTop w:val="0"/>
          <w:marBottom w:val="0"/>
          <w:divBdr>
            <w:top w:val="none" w:sz="0" w:space="0" w:color="auto"/>
            <w:left w:val="none" w:sz="0" w:space="0" w:color="auto"/>
            <w:bottom w:val="none" w:sz="0" w:space="0" w:color="auto"/>
            <w:right w:val="none" w:sz="0" w:space="0" w:color="auto"/>
          </w:divBdr>
        </w:div>
      </w:divsChild>
    </w:div>
    <w:div w:id="669479478">
      <w:bodyDiv w:val="1"/>
      <w:marLeft w:val="0"/>
      <w:marRight w:val="0"/>
      <w:marTop w:val="0"/>
      <w:marBottom w:val="0"/>
      <w:divBdr>
        <w:top w:val="none" w:sz="0" w:space="0" w:color="auto"/>
        <w:left w:val="none" w:sz="0" w:space="0" w:color="auto"/>
        <w:bottom w:val="none" w:sz="0" w:space="0" w:color="auto"/>
        <w:right w:val="none" w:sz="0" w:space="0" w:color="auto"/>
      </w:divBdr>
      <w:divsChild>
        <w:div w:id="796678929">
          <w:marLeft w:val="0"/>
          <w:marRight w:val="0"/>
          <w:marTop w:val="0"/>
          <w:marBottom w:val="0"/>
          <w:divBdr>
            <w:top w:val="none" w:sz="0" w:space="0" w:color="auto"/>
            <w:left w:val="none" w:sz="0" w:space="0" w:color="auto"/>
            <w:bottom w:val="none" w:sz="0" w:space="0" w:color="auto"/>
            <w:right w:val="none" w:sz="0" w:space="0" w:color="auto"/>
          </w:divBdr>
        </w:div>
        <w:div w:id="1362971516">
          <w:marLeft w:val="0"/>
          <w:marRight w:val="0"/>
          <w:marTop w:val="0"/>
          <w:marBottom w:val="0"/>
          <w:divBdr>
            <w:top w:val="none" w:sz="0" w:space="0" w:color="auto"/>
            <w:left w:val="none" w:sz="0" w:space="0" w:color="auto"/>
            <w:bottom w:val="none" w:sz="0" w:space="0" w:color="auto"/>
            <w:right w:val="none" w:sz="0" w:space="0" w:color="auto"/>
          </w:divBdr>
        </w:div>
        <w:div w:id="1991404496">
          <w:marLeft w:val="0"/>
          <w:marRight w:val="0"/>
          <w:marTop w:val="0"/>
          <w:marBottom w:val="0"/>
          <w:divBdr>
            <w:top w:val="none" w:sz="0" w:space="0" w:color="auto"/>
            <w:left w:val="none" w:sz="0" w:space="0" w:color="auto"/>
            <w:bottom w:val="none" w:sz="0" w:space="0" w:color="auto"/>
            <w:right w:val="none" w:sz="0" w:space="0" w:color="auto"/>
          </w:divBdr>
        </w:div>
        <w:div w:id="887298356">
          <w:marLeft w:val="0"/>
          <w:marRight w:val="0"/>
          <w:marTop w:val="0"/>
          <w:marBottom w:val="0"/>
          <w:divBdr>
            <w:top w:val="none" w:sz="0" w:space="0" w:color="auto"/>
            <w:left w:val="none" w:sz="0" w:space="0" w:color="auto"/>
            <w:bottom w:val="none" w:sz="0" w:space="0" w:color="auto"/>
            <w:right w:val="none" w:sz="0" w:space="0" w:color="auto"/>
          </w:divBdr>
        </w:div>
        <w:div w:id="1738018989">
          <w:marLeft w:val="0"/>
          <w:marRight w:val="0"/>
          <w:marTop w:val="0"/>
          <w:marBottom w:val="0"/>
          <w:divBdr>
            <w:top w:val="none" w:sz="0" w:space="0" w:color="auto"/>
            <w:left w:val="none" w:sz="0" w:space="0" w:color="auto"/>
            <w:bottom w:val="none" w:sz="0" w:space="0" w:color="auto"/>
            <w:right w:val="none" w:sz="0" w:space="0" w:color="auto"/>
          </w:divBdr>
        </w:div>
        <w:div w:id="1513227303">
          <w:marLeft w:val="0"/>
          <w:marRight w:val="0"/>
          <w:marTop w:val="0"/>
          <w:marBottom w:val="0"/>
          <w:divBdr>
            <w:top w:val="none" w:sz="0" w:space="0" w:color="auto"/>
            <w:left w:val="none" w:sz="0" w:space="0" w:color="auto"/>
            <w:bottom w:val="none" w:sz="0" w:space="0" w:color="auto"/>
            <w:right w:val="none" w:sz="0" w:space="0" w:color="auto"/>
          </w:divBdr>
        </w:div>
        <w:div w:id="1436318543">
          <w:marLeft w:val="0"/>
          <w:marRight w:val="0"/>
          <w:marTop w:val="0"/>
          <w:marBottom w:val="0"/>
          <w:divBdr>
            <w:top w:val="none" w:sz="0" w:space="0" w:color="auto"/>
            <w:left w:val="none" w:sz="0" w:space="0" w:color="auto"/>
            <w:bottom w:val="none" w:sz="0" w:space="0" w:color="auto"/>
            <w:right w:val="none" w:sz="0" w:space="0" w:color="auto"/>
          </w:divBdr>
        </w:div>
        <w:div w:id="645090715">
          <w:marLeft w:val="0"/>
          <w:marRight w:val="0"/>
          <w:marTop w:val="0"/>
          <w:marBottom w:val="0"/>
          <w:divBdr>
            <w:top w:val="none" w:sz="0" w:space="0" w:color="auto"/>
            <w:left w:val="none" w:sz="0" w:space="0" w:color="auto"/>
            <w:bottom w:val="none" w:sz="0" w:space="0" w:color="auto"/>
            <w:right w:val="none" w:sz="0" w:space="0" w:color="auto"/>
          </w:divBdr>
        </w:div>
        <w:div w:id="1588806295">
          <w:marLeft w:val="0"/>
          <w:marRight w:val="0"/>
          <w:marTop w:val="0"/>
          <w:marBottom w:val="0"/>
          <w:divBdr>
            <w:top w:val="none" w:sz="0" w:space="0" w:color="auto"/>
            <w:left w:val="none" w:sz="0" w:space="0" w:color="auto"/>
            <w:bottom w:val="none" w:sz="0" w:space="0" w:color="auto"/>
            <w:right w:val="none" w:sz="0" w:space="0" w:color="auto"/>
          </w:divBdr>
        </w:div>
        <w:div w:id="1101804676">
          <w:marLeft w:val="0"/>
          <w:marRight w:val="0"/>
          <w:marTop w:val="0"/>
          <w:marBottom w:val="0"/>
          <w:divBdr>
            <w:top w:val="none" w:sz="0" w:space="0" w:color="auto"/>
            <w:left w:val="none" w:sz="0" w:space="0" w:color="auto"/>
            <w:bottom w:val="none" w:sz="0" w:space="0" w:color="auto"/>
            <w:right w:val="none" w:sz="0" w:space="0" w:color="auto"/>
          </w:divBdr>
        </w:div>
        <w:div w:id="1101992241">
          <w:marLeft w:val="0"/>
          <w:marRight w:val="0"/>
          <w:marTop w:val="0"/>
          <w:marBottom w:val="0"/>
          <w:divBdr>
            <w:top w:val="none" w:sz="0" w:space="0" w:color="auto"/>
            <w:left w:val="none" w:sz="0" w:space="0" w:color="auto"/>
            <w:bottom w:val="none" w:sz="0" w:space="0" w:color="auto"/>
            <w:right w:val="none" w:sz="0" w:space="0" w:color="auto"/>
          </w:divBdr>
        </w:div>
        <w:div w:id="613711526">
          <w:marLeft w:val="0"/>
          <w:marRight w:val="0"/>
          <w:marTop w:val="0"/>
          <w:marBottom w:val="0"/>
          <w:divBdr>
            <w:top w:val="none" w:sz="0" w:space="0" w:color="auto"/>
            <w:left w:val="none" w:sz="0" w:space="0" w:color="auto"/>
            <w:bottom w:val="none" w:sz="0" w:space="0" w:color="auto"/>
            <w:right w:val="none" w:sz="0" w:space="0" w:color="auto"/>
          </w:divBdr>
        </w:div>
        <w:div w:id="1425566487">
          <w:marLeft w:val="0"/>
          <w:marRight w:val="0"/>
          <w:marTop w:val="0"/>
          <w:marBottom w:val="0"/>
          <w:divBdr>
            <w:top w:val="none" w:sz="0" w:space="0" w:color="auto"/>
            <w:left w:val="none" w:sz="0" w:space="0" w:color="auto"/>
            <w:bottom w:val="none" w:sz="0" w:space="0" w:color="auto"/>
            <w:right w:val="none" w:sz="0" w:space="0" w:color="auto"/>
          </w:divBdr>
        </w:div>
        <w:div w:id="2133206123">
          <w:marLeft w:val="0"/>
          <w:marRight w:val="0"/>
          <w:marTop w:val="0"/>
          <w:marBottom w:val="0"/>
          <w:divBdr>
            <w:top w:val="none" w:sz="0" w:space="0" w:color="auto"/>
            <w:left w:val="none" w:sz="0" w:space="0" w:color="auto"/>
            <w:bottom w:val="none" w:sz="0" w:space="0" w:color="auto"/>
            <w:right w:val="none" w:sz="0" w:space="0" w:color="auto"/>
          </w:divBdr>
        </w:div>
        <w:div w:id="969163740">
          <w:marLeft w:val="0"/>
          <w:marRight w:val="0"/>
          <w:marTop w:val="0"/>
          <w:marBottom w:val="0"/>
          <w:divBdr>
            <w:top w:val="none" w:sz="0" w:space="0" w:color="auto"/>
            <w:left w:val="none" w:sz="0" w:space="0" w:color="auto"/>
            <w:bottom w:val="none" w:sz="0" w:space="0" w:color="auto"/>
            <w:right w:val="none" w:sz="0" w:space="0" w:color="auto"/>
          </w:divBdr>
        </w:div>
        <w:div w:id="2109959110">
          <w:marLeft w:val="0"/>
          <w:marRight w:val="0"/>
          <w:marTop w:val="0"/>
          <w:marBottom w:val="0"/>
          <w:divBdr>
            <w:top w:val="none" w:sz="0" w:space="0" w:color="auto"/>
            <w:left w:val="none" w:sz="0" w:space="0" w:color="auto"/>
            <w:bottom w:val="none" w:sz="0" w:space="0" w:color="auto"/>
            <w:right w:val="none" w:sz="0" w:space="0" w:color="auto"/>
          </w:divBdr>
        </w:div>
        <w:div w:id="547953449">
          <w:marLeft w:val="0"/>
          <w:marRight w:val="0"/>
          <w:marTop w:val="0"/>
          <w:marBottom w:val="0"/>
          <w:divBdr>
            <w:top w:val="none" w:sz="0" w:space="0" w:color="auto"/>
            <w:left w:val="none" w:sz="0" w:space="0" w:color="auto"/>
            <w:bottom w:val="none" w:sz="0" w:space="0" w:color="auto"/>
            <w:right w:val="none" w:sz="0" w:space="0" w:color="auto"/>
          </w:divBdr>
        </w:div>
        <w:div w:id="152139340">
          <w:marLeft w:val="0"/>
          <w:marRight w:val="0"/>
          <w:marTop w:val="0"/>
          <w:marBottom w:val="0"/>
          <w:divBdr>
            <w:top w:val="none" w:sz="0" w:space="0" w:color="auto"/>
            <w:left w:val="none" w:sz="0" w:space="0" w:color="auto"/>
            <w:bottom w:val="none" w:sz="0" w:space="0" w:color="auto"/>
            <w:right w:val="none" w:sz="0" w:space="0" w:color="auto"/>
          </w:divBdr>
        </w:div>
        <w:div w:id="2138644602">
          <w:marLeft w:val="0"/>
          <w:marRight w:val="0"/>
          <w:marTop w:val="0"/>
          <w:marBottom w:val="0"/>
          <w:divBdr>
            <w:top w:val="none" w:sz="0" w:space="0" w:color="auto"/>
            <w:left w:val="none" w:sz="0" w:space="0" w:color="auto"/>
            <w:bottom w:val="none" w:sz="0" w:space="0" w:color="auto"/>
            <w:right w:val="none" w:sz="0" w:space="0" w:color="auto"/>
          </w:divBdr>
        </w:div>
        <w:div w:id="1893230504">
          <w:marLeft w:val="0"/>
          <w:marRight w:val="0"/>
          <w:marTop w:val="0"/>
          <w:marBottom w:val="0"/>
          <w:divBdr>
            <w:top w:val="none" w:sz="0" w:space="0" w:color="auto"/>
            <w:left w:val="none" w:sz="0" w:space="0" w:color="auto"/>
            <w:bottom w:val="none" w:sz="0" w:space="0" w:color="auto"/>
            <w:right w:val="none" w:sz="0" w:space="0" w:color="auto"/>
          </w:divBdr>
        </w:div>
        <w:div w:id="1315837754">
          <w:marLeft w:val="0"/>
          <w:marRight w:val="0"/>
          <w:marTop w:val="0"/>
          <w:marBottom w:val="0"/>
          <w:divBdr>
            <w:top w:val="none" w:sz="0" w:space="0" w:color="auto"/>
            <w:left w:val="none" w:sz="0" w:space="0" w:color="auto"/>
            <w:bottom w:val="none" w:sz="0" w:space="0" w:color="auto"/>
            <w:right w:val="none" w:sz="0" w:space="0" w:color="auto"/>
          </w:divBdr>
        </w:div>
      </w:divsChild>
    </w:div>
    <w:div w:id="696927250">
      <w:bodyDiv w:val="1"/>
      <w:marLeft w:val="0"/>
      <w:marRight w:val="0"/>
      <w:marTop w:val="0"/>
      <w:marBottom w:val="0"/>
      <w:divBdr>
        <w:top w:val="none" w:sz="0" w:space="0" w:color="auto"/>
        <w:left w:val="none" w:sz="0" w:space="0" w:color="auto"/>
        <w:bottom w:val="none" w:sz="0" w:space="0" w:color="auto"/>
        <w:right w:val="none" w:sz="0" w:space="0" w:color="auto"/>
      </w:divBdr>
      <w:divsChild>
        <w:div w:id="1645575894">
          <w:marLeft w:val="0"/>
          <w:marRight w:val="0"/>
          <w:marTop w:val="0"/>
          <w:marBottom w:val="0"/>
          <w:divBdr>
            <w:top w:val="none" w:sz="0" w:space="0" w:color="auto"/>
            <w:left w:val="none" w:sz="0" w:space="0" w:color="auto"/>
            <w:bottom w:val="none" w:sz="0" w:space="0" w:color="auto"/>
            <w:right w:val="none" w:sz="0" w:space="0" w:color="auto"/>
          </w:divBdr>
        </w:div>
        <w:div w:id="348028750">
          <w:marLeft w:val="0"/>
          <w:marRight w:val="0"/>
          <w:marTop w:val="0"/>
          <w:marBottom w:val="0"/>
          <w:divBdr>
            <w:top w:val="none" w:sz="0" w:space="0" w:color="auto"/>
            <w:left w:val="none" w:sz="0" w:space="0" w:color="auto"/>
            <w:bottom w:val="none" w:sz="0" w:space="0" w:color="auto"/>
            <w:right w:val="none" w:sz="0" w:space="0" w:color="auto"/>
          </w:divBdr>
        </w:div>
        <w:div w:id="89014099">
          <w:marLeft w:val="0"/>
          <w:marRight w:val="0"/>
          <w:marTop w:val="0"/>
          <w:marBottom w:val="0"/>
          <w:divBdr>
            <w:top w:val="none" w:sz="0" w:space="0" w:color="auto"/>
            <w:left w:val="none" w:sz="0" w:space="0" w:color="auto"/>
            <w:bottom w:val="none" w:sz="0" w:space="0" w:color="auto"/>
            <w:right w:val="none" w:sz="0" w:space="0" w:color="auto"/>
          </w:divBdr>
        </w:div>
        <w:div w:id="1689260464">
          <w:marLeft w:val="0"/>
          <w:marRight w:val="0"/>
          <w:marTop w:val="0"/>
          <w:marBottom w:val="0"/>
          <w:divBdr>
            <w:top w:val="none" w:sz="0" w:space="0" w:color="auto"/>
            <w:left w:val="none" w:sz="0" w:space="0" w:color="auto"/>
            <w:bottom w:val="none" w:sz="0" w:space="0" w:color="auto"/>
            <w:right w:val="none" w:sz="0" w:space="0" w:color="auto"/>
          </w:divBdr>
        </w:div>
        <w:div w:id="517500678">
          <w:marLeft w:val="0"/>
          <w:marRight w:val="0"/>
          <w:marTop w:val="0"/>
          <w:marBottom w:val="0"/>
          <w:divBdr>
            <w:top w:val="none" w:sz="0" w:space="0" w:color="auto"/>
            <w:left w:val="none" w:sz="0" w:space="0" w:color="auto"/>
            <w:bottom w:val="none" w:sz="0" w:space="0" w:color="auto"/>
            <w:right w:val="none" w:sz="0" w:space="0" w:color="auto"/>
          </w:divBdr>
        </w:div>
        <w:div w:id="1957130991">
          <w:marLeft w:val="0"/>
          <w:marRight w:val="0"/>
          <w:marTop w:val="0"/>
          <w:marBottom w:val="0"/>
          <w:divBdr>
            <w:top w:val="none" w:sz="0" w:space="0" w:color="auto"/>
            <w:left w:val="none" w:sz="0" w:space="0" w:color="auto"/>
            <w:bottom w:val="none" w:sz="0" w:space="0" w:color="auto"/>
            <w:right w:val="none" w:sz="0" w:space="0" w:color="auto"/>
          </w:divBdr>
        </w:div>
        <w:div w:id="1404064885">
          <w:marLeft w:val="0"/>
          <w:marRight w:val="0"/>
          <w:marTop w:val="0"/>
          <w:marBottom w:val="0"/>
          <w:divBdr>
            <w:top w:val="none" w:sz="0" w:space="0" w:color="auto"/>
            <w:left w:val="none" w:sz="0" w:space="0" w:color="auto"/>
            <w:bottom w:val="none" w:sz="0" w:space="0" w:color="auto"/>
            <w:right w:val="none" w:sz="0" w:space="0" w:color="auto"/>
          </w:divBdr>
        </w:div>
        <w:div w:id="920915116">
          <w:marLeft w:val="0"/>
          <w:marRight w:val="0"/>
          <w:marTop w:val="0"/>
          <w:marBottom w:val="0"/>
          <w:divBdr>
            <w:top w:val="none" w:sz="0" w:space="0" w:color="auto"/>
            <w:left w:val="none" w:sz="0" w:space="0" w:color="auto"/>
            <w:bottom w:val="none" w:sz="0" w:space="0" w:color="auto"/>
            <w:right w:val="none" w:sz="0" w:space="0" w:color="auto"/>
          </w:divBdr>
        </w:div>
        <w:div w:id="482157579">
          <w:marLeft w:val="0"/>
          <w:marRight w:val="0"/>
          <w:marTop w:val="0"/>
          <w:marBottom w:val="0"/>
          <w:divBdr>
            <w:top w:val="none" w:sz="0" w:space="0" w:color="auto"/>
            <w:left w:val="none" w:sz="0" w:space="0" w:color="auto"/>
            <w:bottom w:val="none" w:sz="0" w:space="0" w:color="auto"/>
            <w:right w:val="none" w:sz="0" w:space="0" w:color="auto"/>
          </w:divBdr>
        </w:div>
        <w:div w:id="1413771752">
          <w:marLeft w:val="0"/>
          <w:marRight w:val="0"/>
          <w:marTop w:val="0"/>
          <w:marBottom w:val="0"/>
          <w:divBdr>
            <w:top w:val="none" w:sz="0" w:space="0" w:color="auto"/>
            <w:left w:val="none" w:sz="0" w:space="0" w:color="auto"/>
            <w:bottom w:val="none" w:sz="0" w:space="0" w:color="auto"/>
            <w:right w:val="none" w:sz="0" w:space="0" w:color="auto"/>
          </w:divBdr>
        </w:div>
        <w:div w:id="2075084923">
          <w:marLeft w:val="0"/>
          <w:marRight w:val="0"/>
          <w:marTop w:val="0"/>
          <w:marBottom w:val="0"/>
          <w:divBdr>
            <w:top w:val="none" w:sz="0" w:space="0" w:color="auto"/>
            <w:left w:val="none" w:sz="0" w:space="0" w:color="auto"/>
            <w:bottom w:val="none" w:sz="0" w:space="0" w:color="auto"/>
            <w:right w:val="none" w:sz="0" w:space="0" w:color="auto"/>
          </w:divBdr>
        </w:div>
        <w:div w:id="981350658">
          <w:marLeft w:val="0"/>
          <w:marRight w:val="0"/>
          <w:marTop w:val="0"/>
          <w:marBottom w:val="0"/>
          <w:divBdr>
            <w:top w:val="none" w:sz="0" w:space="0" w:color="auto"/>
            <w:left w:val="none" w:sz="0" w:space="0" w:color="auto"/>
            <w:bottom w:val="none" w:sz="0" w:space="0" w:color="auto"/>
            <w:right w:val="none" w:sz="0" w:space="0" w:color="auto"/>
          </w:divBdr>
        </w:div>
        <w:div w:id="182595349">
          <w:marLeft w:val="0"/>
          <w:marRight w:val="0"/>
          <w:marTop w:val="0"/>
          <w:marBottom w:val="0"/>
          <w:divBdr>
            <w:top w:val="none" w:sz="0" w:space="0" w:color="auto"/>
            <w:left w:val="none" w:sz="0" w:space="0" w:color="auto"/>
            <w:bottom w:val="none" w:sz="0" w:space="0" w:color="auto"/>
            <w:right w:val="none" w:sz="0" w:space="0" w:color="auto"/>
          </w:divBdr>
        </w:div>
        <w:div w:id="1243487767">
          <w:marLeft w:val="0"/>
          <w:marRight w:val="0"/>
          <w:marTop w:val="0"/>
          <w:marBottom w:val="0"/>
          <w:divBdr>
            <w:top w:val="none" w:sz="0" w:space="0" w:color="auto"/>
            <w:left w:val="none" w:sz="0" w:space="0" w:color="auto"/>
            <w:bottom w:val="none" w:sz="0" w:space="0" w:color="auto"/>
            <w:right w:val="none" w:sz="0" w:space="0" w:color="auto"/>
          </w:divBdr>
        </w:div>
        <w:div w:id="1494297388">
          <w:marLeft w:val="0"/>
          <w:marRight w:val="0"/>
          <w:marTop w:val="0"/>
          <w:marBottom w:val="0"/>
          <w:divBdr>
            <w:top w:val="none" w:sz="0" w:space="0" w:color="auto"/>
            <w:left w:val="none" w:sz="0" w:space="0" w:color="auto"/>
            <w:bottom w:val="none" w:sz="0" w:space="0" w:color="auto"/>
            <w:right w:val="none" w:sz="0" w:space="0" w:color="auto"/>
          </w:divBdr>
        </w:div>
        <w:div w:id="1142842638">
          <w:marLeft w:val="0"/>
          <w:marRight w:val="0"/>
          <w:marTop w:val="0"/>
          <w:marBottom w:val="0"/>
          <w:divBdr>
            <w:top w:val="none" w:sz="0" w:space="0" w:color="auto"/>
            <w:left w:val="none" w:sz="0" w:space="0" w:color="auto"/>
            <w:bottom w:val="none" w:sz="0" w:space="0" w:color="auto"/>
            <w:right w:val="none" w:sz="0" w:space="0" w:color="auto"/>
          </w:divBdr>
        </w:div>
        <w:div w:id="1564633053">
          <w:marLeft w:val="0"/>
          <w:marRight w:val="0"/>
          <w:marTop w:val="0"/>
          <w:marBottom w:val="0"/>
          <w:divBdr>
            <w:top w:val="none" w:sz="0" w:space="0" w:color="auto"/>
            <w:left w:val="none" w:sz="0" w:space="0" w:color="auto"/>
            <w:bottom w:val="none" w:sz="0" w:space="0" w:color="auto"/>
            <w:right w:val="none" w:sz="0" w:space="0" w:color="auto"/>
          </w:divBdr>
        </w:div>
        <w:div w:id="1100643896">
          <w:marLeft w:val="0"/>
          <w:marRight w:val="0"/>
          <w:marTop w:val="0"/>
          <w:marBottom w:val="0"/>
          <w:divBdr>
            <w:top w:val="none" w:sz="0" w:space="0" w:color="auto"/>
            <w:left w:val="none" w:sz="0" w:space="0" w:color="auto"/>
            <w:bottom w:val="none" w:sz="0" w:space="0" w:color="auto"/>
            <w:right w:val="none" w:sz="0" w:space="0" w:color="auto"/>
          </w:divBdr>
        </w:div>
        <w:div w:id="1290623222">
          <w:marLeft w:val="0"/>
          <w:marRight w:val="0"/>
          <w:marTop w:val="0"/>
          <w:marBottom w:val="0"/>
          <w:divBdr>
            <w:top w:val="none" w:sz="0" w:space="0" w:color="auto"/>
            <w:left w:val="none" w:sz="0" w:space="0" w:color="auto"/>
            <w:bottom w:val="none" w:sz="0" w:space="0" w:color="auto"/>
            <w:right w:val="none" w:sz="0" w:space="0" w:color="auto"/>
          </w:divBdr>
        </w:div>
        <w:div w:id="2080904496">
          <w:marLeft w:val="0"/>
          <w:marRight w:val="0"/>
          <w:marTop w:val="0"/>
          <w:marBottom w:val="0"/>
          <w:divBdr>
            <w:top w:val="none" w:sz="0" w:space="0" w:color="auto"/>
            <w:left w:val="none" w:sz="0" w:space="0" w:color="auto"/>
            <w:bottom w:val="none" w:sz="0" w:space="0" w:color="auto"/>
            <w:right w:val="none" w:sz="0" w:space="0" w:color="auto"/>
          </w:divBdr>
        </w:div>
        <w:div w:id="1475832884">
          <w:marLeft w:val="0"/>
          <w:marRight w:val="0"/>
          <w:marTop w:val="0"/>
          <w:marBottom w:val="0"/>
          <w:divBdr>
            <w:top w:val="none" w:sz="0" w:space="0" w:color="auto"/>
            <w:left w:val="none" w:sz="0" w:space="0" w:color="auto"/>
            <w:bottom w:val="none" w:sz="0" w:space="0" w:color="auto"/>
            <w:right w:val="none" w:sz="0" w:space="0" w:color="auto"/>
          </w:divBdr>
        </w:div>
        <w:div w:id="619991331">
          <w:marLeft w:val="0"/>
          <w:marRight w:val="0"/>
          <w:marTop w:val="0"/>
          <w:marBottom w:val="0"/>
          <w:divBdr>
            <w:top w:val="none" w:sz="0" w:space="0" w:color="auto"/>
            <w:left w:val="none" w:sz="0" w:space="0" w:color="auto"/>
            <w:bottom w:val="none" w:sz="0" w:space="0" w:color="auto"/>
            <w:right w:val="none" w:sz="0" w:space="0" w:color="auto"/>
          </w:divBdr>
        </w:div>
        <w:div w:id="1403335957">
          <w:marLeft w:val="0"/>
          <w:marRight w:val="0"/>
          <w:marTop w:val="0"/>
          <w:marBottom w:val="0"/>
          <w:divBdr>
            <w:top w:val="none" w:sz="0" w:space="0" w:color="auto"/>
            <w:left w:val="none" w:sz="0" w:space="0" w:color="auto"/>
            <w:bottom w:val="none" w:sz="0" w:space="0" w:color="auto"/>
            <w:right w:val="none" w:sz="0" w:space="0" w:color="auto"/>
          </w:divBdr>
        </w:div>
        <w:div w:id="2055150618">
          <w:marLeft w:val="0"/>
          <w:marRight w:val="0"/>
          <w:marTop w:val="0"/>
          <w:marBottom w:val="0"/>
          <w:divBdr>
            <w:top w:val="none" w:sz="0" w:space="0" w:color="auto"/>
            <w:left w:val="none" w:sz="0" w:space="0" w:color="auto"/>
            <w:bottom w:val="none" w:sz="0" w:space="0" w:color="auto"/>
            <w:right w:val="none" w:sz="0" w:space="0" w:color="auto"/>
          </w:divBdr>
        </w:div>
        <w:div w:id="805977606">
          <w:marLeft w:val="0"/>
          <w:marRight w:val="0"/>
          <w:marTop w:val="0"/>
          <w:marBottom w:val="0"/>
          <w:divBdr>
            <w:top w:val="none" w:sz="0" w:space="0" w:color="auto"/>
            <w:left w:val="none" w:sz="0" w:space="0" w:color="auto"/>
            <w:bottom w:val="none" w:sz="0" w:space="0" w:color="auto"/>
            <w:right w:val="none" w:sz="0" w:space="0" w:color="auto"/>
          </w:divBdr>
        </w:div>
        <w:div w:id="1995445564">
          <w:marLeft w:val="0"/>
          <w:marRight w:val="0"/>
          <w:marTop w:val="0"/>
          <w:marBottom w:val="0"/>
          <w:divBdr>
            <w:top w:val="none" w:sz="0" w:space="0" w:color="auto"/>
            <w:left w:val="none" w:sz="0" w:space="0" w:color="auto"/>
            <w:bottom w:val="none" w:sz="0" w:space="0" w:color="auto"/>
            <w:right w:val="none" w:sz="0" w:space="0" w:color="auto"/>
          </w:divBdr>
        </w:div>
      </w:divsChild>
    </w:div>
    <w:div w:id="700786701">
      <w:bodyDiv w:val="1"/>
      <w:marLeft w:val="0"/>
      <w:marRight w:val="0"/>
      <w:marTop w:val="0"/>
      <w:marBottom w:val="0"/>
      <w:divBdr>
        <w:top w:val="none" w:sz="0" w:space="0" w:color="auto"/>
        <w:left w:val="none" w:sz="0" w:space="0" w:color="auto"/>
        <w:bottom w:val="none" w:sz="0" w:space="0" w:color="auto"/>
        <w:right w:val="none" w:sz="0" w:space="0" w:color="auto"/>
      </w:divBdr>
      <w:divsChild>
        <w:div w:id="1407415236">
          <w:marLeft w:val="0"/>
          <w:marRight w:val="0"/>
          <w:marTop w:val="0"/>
          <w:marBottom w:val="0"/>
          <w:divBdr>
            <w:top w:val="none" w:sz="0" w:space="0" w:color="auto"/>
            <w:left w:val="none" w:sz="0" w:space="0" w:color="auto"/>
            <w:bottom w:val="none" w:sz="0" w:space="0" w:color="auto"/>
            <w:right w:val="none" w:sz="0" w:space="0" w:color="auto"/>
          </w:divBdr>
        </w:div>
        <w:div w:id="1324235490">
          <w:marLeft w:val="0"/>
          <w:marRight w:val="0"/>
          <w:marTop w:val="0"/>
          <w:marBottom w:val="0"/>
          <w:divBdr>
            <w:top w:val="none" w:sz="0" w:space="0" w:color="auto"/>
            <w:left w:val="none" w:sz="0" w:space="0" w:color="auto"/>
            <w:bottom w:val="none" w:sz="0" w:space="0" w:color="auto"/>
            <w:right w:val="none" w:sz="0" w:space="0" w:color="auto"/>
          </w:divBdr>
        </w:div>
        <w:div w:id="101388438">
          <w:marLeft w:val="0"/>
          <w:marRight w:val="0"/>
          <w:marTop w:val="0"/>
          <w:marBottom w:val="0"/>
          <w:divBdr>
            <w:top w:val="none" w:sz="0" w:space="0" w:color="auto"/>
            <w:left w:val="none" w:sz="0" w:space="0" w:color="auto"/>
            <w:bottom w:val="none" w:sz="0" w:space="0" w:color="auto"/>
            <w:right w:val="none" w:sz="0" w:space="0" w:color="auto"/>
          </w:divBdr>
        </w:div>
        <w:div w:id="1594699237">
          <w:marLeft w:val="0"/>
          <w:marRight w:val="0"/>
          <w:marTop w:val="0"/>
          <w:marBottom w:val="0"/>
          <w:divBdr>
            <w:top w:val="none" w:sz="0" w:space="0" w:color="auto"/>
            <w:left w:val="none" w:sz="0" w:space="0" w:color="auto"/>
            <w:bottom w:val="none" w:sz="0" w:space="0" w:color="auto"/>
            <w:right w:val="none" w:sz="0" w:space="0" w:color="auto"/>
          </w:divBdr>
        </w:div>
        <w:div w:id="1021317902">
          <w:marLeft w:val="0"/>
          <w:marRight w:val="0"/>
          <w:marTop w:val="0"/>
          <w:marBottom w:val="0"/>
          <w:divBdr>
            <w:top w:val="none" w:sz="0" w:space="0" w:color="auto"/>
            <w:left w:val="none" w:sz="0" w:space="0" w:color="auto"/>
            <w:bottom w:val="none" w:sz="0" w:space="0" w:color="auto"/>
            <w:right w:val="none" w:sz="0" w:space="0" w:color="auto"/>
          </w:divBdr>
        </w:div>
        <w:div w:id="533619938">
          <w:marLeft w:val="0"/>
          <w:marRight w:val="0"/>
          <w:marTop w:val="0"/>
          <w:marBottom w:val="0"/>
          <w:divBdr>
            <w:top w:val="none" w:sz="0" w:space="0" w:color="auto"/>
            <w:left w:val="none" w:sz="0" w:space="0" w:color="auto"/>
            <w:bottom w:val="none" w:sz="0" w:space="0" w:color="auto"/>
            <w:right w:val="none" w:sz="0" w:space="0" w:color="auto"/>
          </w:divBdr>
        </w:div>
        <w:div w:id="1695886825">
          <w:marLeft w:val="0"/>
          <w:marRight w:val="0"/>
          <w:marTop w:val="0"/>
          <w:marBottom w:val="0"/>
          <w:divBdr>
            <w:top w:val="none" w:sz="0" w:space="0" w:color="auto"/>
            <w:left w:val="none" w:sz="0" w:space="0" w:color="auto"/>
            <w:bottom w:val="none" w:sz="0" w:space="0" w:color="auto"/>
            <w:right w:val="none" w:sz="0" w:space="0" w:color="auto"/>
          </w:divBdr>
        </w:div>
        <w:div w:id="1318849001">
          <w:marLeft w:val="0"/>
          <w:marRight w:val="0"/>
          <w:marTop w:val="0"/>
          <w:marBottom w:val="0"/>
          <w:divBdr>
            <w:top w:val="none" w:sz="0" w:space="0" w:color="auto"/>
            <w:left w:val="none" w:sz="0" w:space="0" w:color="auto"/>
            <w:bottom w:val="none" w:sz="0" w:space="0" w:color="auto"/>
            <w:right w:val="none" w:sz="0" w:space="0" w:color="auto"/>
          </w:divBdr>
        </w:div>
        <w:div w:id="1001347469">
          <w:marLeft w:val="0"/>
          <w:marRight w:val="0"/>
          <w:marTop w:val="0"/>
          <w:marBottom w:val="0"/>
          <w:divBdr>
            <w:top w:val="none" w:sz="0" w:space="0" w:color="auto"/>
            <w:left w:val="none" w:sz="0" w:space="0" w:color="auto"/>
            <w:bottom w:val="none" w:sz="0" w:space="0" w:color="auto"/>
            <w:right w:val="none" w:sz="0" w:space="0" w:color="auto"/>
          </w:divBdr>
        </w:div>
        <w:div w:id="451559744">
          <w:marLeft w:val="0"/>
          <w:marRight w:val="0"/>
          <w:marTop w:val="0"/>
          <w:marBottom w:val="0"/>
          <w:divBdr>
            <w:top w:val="none" w:sz="0" w:space="0" w:color="auto"/>
            <w:left w:val="none" w:sz="0" w:space="0" w:color="auto"/>
            <w:bottom w:val="none" w:sz="0" w:space="0" w:color="auto"/>
            <w:right w:val="none" w:sz="0" w:space="0" w:color="auto"/>
          </w:divBdr>
        </w:div>
        <w:div w:id="1103962021">
          <w:marLeft w:val="0"/>
          <w:marRight w:val="0"/>
          <w:marTop w:val="0"/>
          <w:marBottom w:val="0"/>
          <w:divBdr>
            <w:top w:val="none" w:sz="0" w:space="0" w:color="auto"/>
            <w:left w:val="none" w:sz="0" w:space="0" w:color="auto"/>
            <w:bottom w:val="none" w:sz="0" w:space="0" w:color="auto"/>
            <w:right w:val="none" w:sz="0" w:space="0" w:color="auto"/>
          </w:divBdr>
        </w:div>
        <w:div w:id="182211224">
          <w:marLeft w:val="0"/>
          <w:marRight w:val="0"/>
          <w:marTop w:val="0"/>
          <w:marBottom w:val="0"/>
          <w:divBdr>
            <w:top w:val="none" w:sz="0" w:space="0" w:color="auto"/>
            <w:left w:val="none" w:sz="0" w:space="0" w:color="auto"/>
            <w:bottom w:val="none" w:sz="0" w:space="0" w:color="auto"/>
            <w:right w:val="none" w:sz="0" w:space="0" w:color="auto"/>
          </w:divBdr>
        </w:div>
        <w:div w:id="711460102">
          <w:marLeft w:val="0"/>
          <w:marRight w:val="0"/>
          <w:marTop w:val="0"/>
          <w:marBottom w:val="0"/>
          <w:divBdr>
            <w:top w:val="none" w:sz="0" w:space="0" w:color="auto"/>
            <w:left w:val="none" w:sz="0" w:space="0" w:color="auto"/>
            <w:bottom w:val="none" w:sz="0" w:space="0" w:color="auto"/>
            <w:right w:val="none" w:sz="0" w:space="0" w:color="auto"/>
          </w:divBdr>
        </w:div>
        <w:div w:id="1198854296">
          <w:marLeft w:val="0"/>
          <w:marRight w:val="0"/>
          <w:marTop w:val="0"/>
          <w:marBottom w:val="0"/>
          <w:divBdr>
            <w:top w:val="none" w:sz="0" w:space="0" w:color="auto"/>
            <w:left w:val="none" w:sz="0" w:space="0" w:color="auto"/>
            <w:bottom w:val="none" w:sz="0" w:space="0" w:color="auto"/>
            <w:right w:val="none" w:sz="0" w:space="0" w:color="auto"/>
          </w:divBdr>
        </w:div>
        <w:div w:id="683441687">
          <w:marLeft w:val="0"/>
          <w:marRight w:val="0"/>
          <w:marTop w:val="0"/>
          <w:marBottom w:val="0"/>
          <w:divBdr>
            <w:top w:val="none" w:sz="0" w:space="0" w:color="auto"/>
            <w:left w:val="none" w:sz="0" w:space="0" w:color="auto"/>
            <w:bottom w:val="none" w:sz="0" w:space="0" w:color="auto"/>
            <w:right w:val="none" w:sz="0" w:space="0" w:color="auto"/>
          </w:divBdr>
        </w:div>
        <w:div w:id="1907298616">
          <w:marLeft w:val="0"/>
          <w:marRight w:val="0"/>
          <w:marTop w:val="0"/>
          <w:marBottom w:val="0"/>
          <w:divBdr>
            <w:top w:val="none" w:sz="0" w:space="0" w:color="auto"/>
            <w:left w:val="none" w:sz="0" w:space="0" w:color="auto"/>
            <w:bottom w:val="none" w:sz="0" w:space="0" w:color="auto"/>
            <w:right w:val="none" w:sz="0" w:space="0" w:color="auto"/>
          </w:divBdr>
        </w:div>
        <w:div w:id="202253542">
          <w:marLeft w:val="0"/>
          <w:marRight w:val="0"/>
          <w:marTop w:val="0"/>
          <w:marBottom w:val="0"/>
          <w:divBdr>
            <w:top w:val="none" w:sz="0" w:space="0" w:color="auto"/>
            <w:left w:val="none" w:sz="0" w:space="0" w:color="auto"/>
            <w:bottom w:val="none" w:sz="0" w:space="0" w:color="auto"/>
            <w:right w:val="none" w:sz="0" w:space="0" w:color="auto"/>
          </w:divBdr>
        </w:div>
        <w:div w:id="450783423">
          <w:marLeft w:val="0"/>
          <w:marRight w:val="0"/>
          <w:marTop w:val="0"/>
          <w:marBottom w:val="0"/>
          <w:divBdr>
            <w:top w:val="none" w:sz="0" w:space="0" w:color="auto"/>
            <w:left w:val="none" w:sz="0" w:space="0" w:color="auto"/>
            <w:bottom w:val="none" w:sz="0" w:space="0" w:color="auto"/>
            <w:right w:val="none" w:sz="0" w:space="0" w:color="auto"/>
          </w:divBdr>
        </w:div>
        <w:div w:id="325281166">
          <w:marLeft w:val="0"/>
          <w:marRight w:val="0"/>
          <w:marTop w:val="0"/>
          <w:marBottom w:val="0"/>
          <w:divBdr>
            <w:top w:val="none" w:sz="0" w:space="0" w:color="auto"/>
            <w:left w:val="none" w:sz="0" w:space="0" w:color="auto"/>
            <w:bottom w:val="none" w:sz="0" w:space="0" w:color="auto"/>
            <w:right w:val="none" w:sz="0" w:space="0" w:color="auto"/>
          </w:divBdr>
        </w:div>
        <w:div w:id="271523858">
          <w:marLeft w:val="0"/>
          <w:marRight w:val="0"/>
          <w:marTop w:val="0"/>
          <w:marBottom w:val="0"/>
          <w:divBdr>
            <w:top w:val="none" w:sz="0" w:space="0" w:color="auto"/>
            <w:left w:val="none" w:sz="0" w:space="0" w:color="auto"/>
            <w:bottom w:val="none" w:sz="0" w:space="0" w:color="auto"/>
            <w:right w:val="none" w:sz="0" w:space="0" w:color="auto"/>
          </w:divBdr>
        </w:div>
        <w:div w:id="1359508950">
          <w:marLeft w:val="0"/>
          <w:marRight w:val="0"/>
          <w:marTop w:val="0"/>
          <w:marBottom w:val="0"/>
          <w:divBdr>
            <w:top w:val="none" w:sz="0" w:space="0" w:color="auto"/>
            <w:left w:val="none" w:sz="0" w:space="0" w:color="auto"/>
            <w:bottom w:val="none" w:sz="0" w:space="0" w:color="auto"/>
            <w:right w:val="none" w:sz="0" w:space="0" w:color="auto"/>
          </w:divBdr>
        </w:div>
        <w:div w:id="907030446">
          <w:marLeft w:val="0"/>
          <w:marRight w:val="0"/>
          <w:marTop w:val="0"/>
          <w:marBottom w:val="0"/>
          <w:divBdr>
            <w:top w:val="none" w:sz="0" w:space="0" w:color="auto"/>
            <w:left w:val="none" w:sz="0" w:space="0" w:color="auto"/>
            <w:bottom w:val="none" w:sz="0" w:space="0" w:color="auto"/>
            <w:right w:val="none" w:sz="0" w:space="0" w:color="auto"/>
          </w:divBdr>
        </w:div>
        <w:div w:id="1207177140">
          <w:marLeft w:val="0"/>
          <w:marRight w:val="0"/>
          <w:marTop w:val="0"/>
          <w:marBottom w:val="0"/>
          <w:divBdr>
            <w:top w:val="none" w:sz="0" w:space="0" w:color="auto"/>
            <w:left w:val="none" w:sz="0" w:space="0" w:color="auto"/>
            <w:bottom w:val="none" w:sz="0" w:space="0" w:color="auto"/>
            <w:right w:val="none" w:sz="0" w:space="0" w:color="auto"/>
          </w:divBdr>
        </w:div>
        <w:div w:id="1778476422">
          <w:marLeft w:val="0"/>
          <w:marRight w:val="0"/>
          <w:marTop w:val="0"/>
          <w:marBottom w:val="0"/>
          <w:divBdr>
            <w:top w:val="none" w:sz="0" w:space="0" w:color="auto"/>
            <w:left w:val="none" w:sz="0" w:space="0" w:color="auto"/>
            <w:bottom w:val="none" w:sz="0" w:space="0" w:color="auto"/>
            <w:right w:val="none" w:sz="0" w:space="0" w:color="auto"/>
          </w:divBdr>
        </w:div>
        <w:div w:id="1818448218">
          <w:marLeft w:val="0"/>
          <w:marRight w:val="0"/>
          <w:marTop w:val="0"/>
          <w:marBottom w:val="0"/>
          <w:divBdr>
            <w:top w:val="none" w:sz="0" w:space="0" w:color="auto"/>
            <w:left w:val="none" w:sz="0" w:space="0" w:color="auto"/>
            <w:bottom w:val="none" w:sz="0" w:space="0" w:color="auto"/>
            <w:right w:val="none" w:sz="0" w:space="0" w:color="auto"/>
          </w:divBdr>
        </w:div>
        <w:div w:id="390465892">
          <w:marLeft w:val="0"/>
          <w:marRight w:val="0"/>
          <w:marTop w:val="0"/>
          <w:marBottom w:val="0"/>
          <w:divBdr>
            <w:top w:val="none" w:sz="0" w:space="0" w:color="auto"/>
            <w:left w:val="none" w:sz="0" w:space="0" w:color="auto"/>
            <w:bottom w:val="none" w:sz="0" w:space="0" w:color="auto"/>
            <w:right w:val="none" w:sz="0" w:space="0" w:color="auto"/>
          </w:divBdr>
        </w:div>
        <w:div w:id="1376928141">
          <w:marLeft w:val="0"/>
          <w:marRight w:val="0"/>
          <w:marTop w:val="0"/>
          <w:marBottom w:val="0"/>
          <w:divBdr>
            <w:top w:val="none" w:sz="0" w:space="0" w:color="auto"/>
            <w:left w:val="none" w:sz="0" w:space="0" w:color="auto"/>
            <w:bottom w:val="none" w:sz="0" w:space="0" w:color="auto"/>
            <w:right w:val="none" w:sz="0" w:space="0" w:color="auto"/>
          </w:divBdr>
        </w:div>
        <w:div w:id="1418360271">
          <w:marLeft w:val="0"/>
          <w:marRight w:val="0"/>
          <w:marTop w:val="0"/>
          <w:marBottom w:val="0"/>
          <w:divBdr>
            <w:top w:val="none" w:sz="0" w:space="0" w:color="auto"/>
            <w:left w:val="none" w:sz="0" w:space="0" w:color="auto"/>
            <w:bottom w:val="none" w:sz="0" w:space="0" w:color="auto"/>
            <w:right w:val="none" w:sz="0" w:space="0" w:color="auto"/>
          </w:divBdr>
        </w:div>
        <w:div w:id="1002777144">
          <w:marLeft w:val="0"/>
          <w:marRight w:val="0"/>
          <w:marTop w:val="0"/>
          <w:marBottom w:val="0"/>
          <w:divBdr>
            <w:top w:val="none" w:sz="0" w:space="0" w:color="auto"/>
            <w:left w:val="none" w:sz="0" w:space="0" w:color="auto"/>
            <w:bottom w:val="none" w:sz="0" w:space="0" w:color="auto"/>
            <w:right w:val="none" w:sz="0" w:space="0" w:color="auto"/>
          </w:divBdr>
        </w:div>
      </w:divsChild>
    </w:div>
    <w:div w:id="723793533">
      <w:bodyDiv w:val="1"/>
      <w:marLeft w:val="0"/>
      <w:marRight w:val="0"/>
      <w:marTop w:val="0"/>
      <w:marBottom w:val="0"/>
      <w:divBdr>
        <w:top w:val="none" w:sz="0" w:space="0" w:color="auto"/>
        <w:left w:val="none" w:sz="0" w:space="0" w:color="auto"/>
        <w:bottom w:val="none" w:sz="0" w:space="0" w:color="auto"/>
        <w:right w:val="none" w:sz="0" w:space="0" w:color="auto"/>
      </w:divBdr>
      <w:divsChild>
        <w:div w:id="520315690">
          <w:marLeft w:val="0"/>
          <w:marRight w:val="0"/>
          <w:marTop w:val="0"/>
          <w:marBottom w:val="0"/>
          <w:divBdr>
            <w:top w:val="none" w:sz="0" w:space="0" w:color="auto"/>
            <w:left w:val="none" w:sz="0" w:space="0" w:color="auto"/>
            <w:bottom w:val="none" w:sz="0" w:space="0" w:color="auto"/>
            <w:right w:val="none" w:sz="0" w:space="0" w:color="auto"/>
          </w:divBdr>
        </w:div>
        <w:div w:id="1508057243">
          <w:marLeft w:val="0"/>
          <w:marRight w:val="0"/>
          <w:marTop w:val="0"/>
          <w:marBottom w:val="0"/>
          <w:divBdr>
            <w:top w:val="none" w:sz="0" w:space="0" w:color="auto"/>
            <w:left w:val="none" w:sz="0" w:space="0" w:color="auto"/>
            <w:bottom w:val="none" w:sz="0" w:space="0" w:color="auto"/>
            <w:right w:val="none" w:sz="0" w:space="0" w:color="auto"/>
          </w:divBdr>
        </w:div>
        <w:div w:id="1873108753">
          <w:marLeft w:val="0"/>
          <w:marRight w:val="0"/>
          <w:marTop w:val="0"/>
          <w:marBottom w:val="0"/>
          <w:divBdr>
            <w:top w:val="none" w:sz="0" w:space="0" w:color="auto"/>
            <w:left w:val="none" w:sz="0" w:space="0" w:color="auto"/>
            <w:bottom w:val="none" w:sz="0" w:space="0" w:color="auto"/>
            <w:right w:val="none" w:sz="0" w:space="0" w:color="auto"/>
          </w:divBdr>
        </w:div>
        <w:div w:id="879707809">
          <w:marLeft w:val="0"/>
          <w:marRight w:val="0"/>
          <w:marTop w:val="0"/>
          <w:marBottom w:val="0"/>
          <w:divBdr>
            <w:top w:val="none" w:sz="0" w:space="0" w:color="auto"/>
            <w:left w:val="none" w:sz="0" w:space="0" w:color="auto"/>
            <w:bottom w:val="none" w:sz="0" w:space="0" w:color="auto"/>
            <w:right w:val="none" w:sz="0" w:space="0" w:color="auto"/>
          </w:divBdr>
        </w:div>
        <w:div w:id="961349758">
          <w:marLeft w:val="0"/>
          <w:marRight w:val="0"/>
          <w:marTop w:val="0"/>
          <w:marBottom w:val="0"/>
          <w:divBdr>
            <w:top w:val="none" w:sz="0" w:space="0" w:color="auto"/>
            <w:left w:val="none" w:sz="0" w:space="0" w:color="auto"/>
            <w:bottom w:val="none" w:sz="0" w:space="0" w:color="auto"/>
            <w:right w:val="none" w:sz="0" w:space="0" w:color="auto"/>
          </w:divBdr>
        </w:div>
        <w:div w:id="1293247610">
          <w:marLeft w:val="0"/>
          <w:marRight w:val="0"/>
          <w:marTop w:val="0"/>
          <w:marBottom w:val="0"/>
          <w:divBdr>
            <w:top w:val="none" w:sz="0" w:space="0" w:color="auto"/>
            <w:left w:val="none" w:sz="0" w:space="0" w:color="auto"/>
            <w:bottom w:val="none" w:sz="0" w:space="0" w:color="auto"/>
            <w:right w:val="none" w:sz="0" w:space="0" w:color="auto"/>
          </w:divBdr>
        </w:div>
        <w:div w:id="1113592893">
          <w:marLeft w:val="0"/>
          <w:marRight w:val="0"/>
          <w:marTop w:val="0"/>
          <w:marBottom w:val="0"/>
          <w:divBdr>
            <w:top w:val="none" w:sz="0" w:space="0" w:color="auto"/>
            <w:left w:val="none" w:sz="0" w:space="0" w:color="auto"/>
            <w:bottom w:val="none" w:sz="0" w:space="0" w:color="auto"/>
            <w:right w:val="none" w:sz="0" w:space="0" w:color="auto"/>
          </w:divBdr>
        </w:div>
        <w:div w:id="28334493">
          <w:marLeft w:val="0"/>
          <w:marRight w:val="0"/>
          <w:marTop w:val="0"/>
          <w:marBottom w:val="0"/>
          <w:divBdr>
            <w:top w:val="none" w:sz="0" w:space="0" w:color="auto"/>
            <w:left w:val="none" w:sz="0" w:space="0" w:color="auto"/>
            <w:bottom w:val="none" w:sz="0" w:space="0" w:color="auto"/>
            <w:right w:val="none" w:sz="0" w:space="0" w:color="auto"/>
          </w:divBdr>
        </w:div>
        <w:div w:id="2112388782">
          <w:marLeft w:val="0"/>
          <w:marRight w:val="0"/>
          <w:marTop w:val="0"/>
          <w:marBottom w:val="0"/>
          <w:divBdr>
            <w:top w:val="none" w:sz="0" w:space="0" w:color="auto"/>
            <w:left w:val="none" w:sz="0" w:space="0" w:color="auto"/>
            <w:bottom w:val="none" w:sz="0" w:space="0" w:color="auto"/>
            <w:right w:val="none" w:sz="0" w:space="0" w:color="auto"/>
          </w:divBdr>
        </w:div>
        <w:div w:id="394936595">
          <w:marLeft w:val="0"/>
          <w:marRight w:val="0"/>
          <w:marTop w:val="0"/>
          <w:marBottom w:val="0"/>
          <w:divBdr>
            <w:top w:val="none" w:sz="0" w:space="0" w:color="auto"/>
            <w:left w:val="none" w:sz="0" w:space="0" w:color="auto"/>
            <w:bottom w:val="none" w:sz="0" w:space="0" w:color="auto"/>
            <w:right w:val="none" w:sz="0" w:space="0" w:color="auto"/>
          </w:divBdr>
        </w:div>
        <w:div w:id="187648018">
          <w:marLeft w:val="0"/>
          <w:marRight w:val="0"/>
          <w:marTop w:val="0"/>
          <w:marBottom w:val="0"/>
          <w:divBdr>
            <w:top w:val="none" w:sz="0" w:space="0" w:color="auto"/>
            <w:left w:val="none" w:sz="0" w:space="0" w:color="auto"/>
            <w:bottom w:val="none" w:sz="0" w:space="0" w:color="auto"/>
            <w:right w:val="none" w:sz="0" w:space="0" w:color="auto"/>
          </w:divBdr>
        </w:div>
        <w:div w:id="121846893">
          <w:marLeft w:val="0"/>
          <w:marRight w:val="0"/>
          <w:marTop w:val="0"/>
          <w:marBottom w:val="0"/>
          <w:divBdr>
            <w:top w:val="none" w:sz="0" w:space="0" w:color="auto"/>
            <w:left w:val="none" w:sz="0" w:space="0" w:color="auto"/>
            <w:bottom w:val="none" w:sz="0" w:space="0" w:color="auto"/>
            <w:right w:val="none" w:sz="0" w:space="0" w:color="auto"/>
          </w:divBdr>
        </w:div>
      </w:divsChild>
    </w:div>
    <w:div w:id="747731935">
      <w:bodyDiv w:val="1"/>
      <w:marLeft w:val="0"/>
      <w:marRight w:val="0"/>
      <w:marTop w:val="0"/>
      <w:marBottom w:val="0"/>
      <w:divBdr>
        <w:top w:val="none" w:sz="0" w:space="0" w:color="auto"/>
        <w:left w:val="none" w:sz="0" w:space="0" w:color="auto"/>
        <w:bottom w:val="none" w:sz="0" w:space="0" w:color="auto"/>
        <w:right w:val="none" w:sz="0" w:space="0" w:color="auto"/>
      </w:divBdr>
      <w:divsChild>
        <w:div w:id="2012950450">
          <w:marLeft w:val="0"/>
          <w:marRight w:val="0"/>
          <w:marTop w:val="0"/>
          <w:marBottom w:val="0"/>
          <w:divBdr>
            <w:top w:val="none" w:sz="0" w:space="0" w:color="auto"/>
            <w:left w:val="none" w:sz="0" w:space="0" w:color="auto"/>
            <w:bottom w:val="none" w:sz="0" w:space="0" w:color="auto"/>
            <w:right w:val="none" w:sz="0" w:space="0" w:color="auto"/>
          </w:divBdr>
        </w:div>
        <w:div w:id="1121652999">
          <w:marLeft w:val="0"/>
          <w:marRight w:val="0"/>
          <w:marTop w:val="0"/>
          <w:marBottom w:val="0"/>
          <w:divBdr>
            <w:top w:val="none" w:sz="0" w:space="0" w:color="auto"/>
            <w:left w:val="none" w:sz="0" w:space="0" w:color="auto"/>
            <w:bottom w:val="none" w:sz="0" w:space="0" w:color="auto"/>
            <w:right w:val="none" w:sz="0" w:space="0" w:color="auto"/>
          </w:divBdr>
        </w:div>
        <w:div w:id="1151406343">
          <w:marLeft w:val="0"/>
          <w:marRight w:val="0"/>
          <w:marTop w:val="0"/>
          <w:marBottom w:val="0"/>
          <w:divBdr>
            <w:top w:val="none" w:sz="0" w:space="0" w:color="auto"/>
            <w:left w:val="none" w:sz="0" w:space="0" w:color="auto"/>
            <w:bottom w:val="none" w:sz="0" w:space="0" w:color="auto"/>
            <w:right w:val="none" w:sz="0" w:space="0" w:color="auto"/>
          </w:divBdr>
        </w:div>
        <w:div w:id="1096831084">
          <w:marLeft w:val="0"/>
          <w:marRight w:val="0"/>
          <w:marTop w:val="0"/>
          <w:marBottom w:val="0"/>
          <w:divBdr>
            <w:top w:val="none" w:sz="0" w:space="0" w:color="auto"/>
            <w:left w:val="none" w:sz="0" w:space="0" w:color="auto"/>
            <w:bottom w:val="none" w:sz="0" w:space="0" w:color="auto"/>
            <w:right w:val="none" w:sz="0" w:space="0" w:color="auto"/>
          </w:divBdr>
        </w:div>
        <w:div w:id="1580946460">
          <w:marLeft w:val="0"/>
          <w:marRight w:val="0"/>
          <w:marTop w:val="0"/>
          <w:marBottom w:val="0"/>
          <w:divBdr>
            <w:top w:val="none" w:sz="0" w:space="0" w:color="auto"/>
            <w:left w:val="none" w:sz="0" w:space="0" w:color="auto"/>
            <w:bottom w:val="none" w:sz="0" w:space="0" w:color="auto"/>
            <w:right w:val="none" w:sz="0" w:space="0" w:color="auto"/>
          </w:divBdr>
        </w:div>
        <w:div w:id="1636107808">
          <w:marLeft w:val="0"/>
          <w:marRight w:val="0"/>
          <w:marTop w:val="0"/>
          <w:marBottom w:val="0"/>
          <w:divBdr>
            <w:top w:val="none" w:sz="0" w:space="0" w:color="auto"/>
            <w:left w:val="none" w:sz="0" w:space="0" w:color="auto"/>
            <w:bottom w:val="none" w:sz="0" w:space="0" w:color="auto"/>
            <w:right w:val="none" w:sz="0" w:space="0" w:color="auto"/>
          </w:divBdr>
        </w:div>
        <w:div w:id="2102985796">
          <w:marLeft w:val="0"/>
          <w:marRight w:val="0"/>
          <w:marTop w:val="0"/>
          <w:marBottom w:val="0"/>
          <w:divBdr>
            <w:top w:val="none" w:sz="0" w:space="0" w:color="auto"/>
            <w:left w:val="none" w:sz="0" w:space="0" w:color="auto"/>
            <w:bottom w:val="none" w:sz="0" w:space="0" w:color="auto"/>
            <w:right w:val="none" w:sz="0" w:space="0" w:color="auto"/>
          </w:divBdr>
        </w:div>
        <w:div w:id="826674308">
          <w:marLeft w:val="0"/>
          <w:marRight w:val="0"/>
          <w:marTop w:val="0"/>
          <w:marBottom w:val="0"/>
          <w:divBdr>
            <w:top w:val="none" w:sz="0" w:space="0" w:color="auto"/>
            <w:left w:val="none" w:sz="0" w:space="0" w:color="auto"/>
            <w:bottom w:val="none" w:sz="0" w:space="0" w:color="auto"/>
            <w:right w:val="none" w:sz="0" w:space="0" w:color="auto"/>
          </w:divBdr>
        </w:div>
        <w:div w:id="491530634">
          <w:marLeft w:val="0"/>
          <w:marRight w:val="0"/>
          <w:marTop w:val="0"/>
          <w:marBottom w:val="0"/>
          <w:divBdr>
            <w:top w:val="none" w:sz="0" w:space="0" w:color="auto"/>
            <w:left w:val="none" w:sz="0" w:space="0" w:color="auto"/>
            <w:bottom w:val="none" w:sz="0" w:space="0" w:color="auto"/>
            <w:right w:val="none" w:sz="0" w:space="0" w:color="auto"/>
          </w:divBdr>
        </w:div>
        <w:div w:id="422336115">
          <w:marLeft w:val="0"/>
          <w:marRight w:val="0"/>
          <w:marTop w:val="0"/>
          <w:marBottom w:val="0"/>
          <w:divBdr>
            <w:top w:val="none" w:sz="0" w:space="0" w:color="auto"/>
            <w:left w:val="none" w:sz="0" w:space="0" w:color="auto"/>
            <w:bottom w:val="none" w:sz="0" w:space="0" w:color="auto"/>
            <w:right w:val="none" w:sz="0" w:space="0" w:color="auto"/>
          </w:divBdr>
        </w:div>
        <w:div w:id="731121199">
          <w:marLeft w:val="0"/>
          <w:marRight w:val="0"/>
          <w:marTop w:val="0"/>
          <w:marBottom w:val="0"/>
          <w:divBdr>
            <w:top w:val="none" w:sz="0" w:space="0" w:color="auto"/>
            <w:left w:val="none" w:sz="0" w:space="0" w:color="auto"/>
            <w:bottom w:val="none" w:sz="0" w:space="0" w:color="auto"/>
            <w:right w:val="none" w:sz="0" w:space="0" w:color="auto"/>
          </w:divBdr>
        </w:div>
        <w:div w:id="960841249">
          <w:marLeft w:val="0"/>
          <w:marRight w:val="0"/>
          <w:marTop w:val="0"/>
          <w:marBottom w:val="0"/>
          <w:divBdr>
            <w:top w:val="none" w:sz="0" w:space="0" w:color="auto"/>
            <w:left w:val="none" w:sz="0" w:space="0" w:color="auto"/>
            <w:bottom w:val="none" w:sz="0" w:space="0" w:color="auto"/>
            <w:right w:val="none" w:sz="0" w:space="0" w:color="auto"/>
          </w:divBdr>
        </w:div>
        <w:div w:id="196938694">
          <w:marLeft w:val="0"/>
          <w:marRight w:val="0"/>
          <w:marTop w:val="0"/>
          <w:marBottom w:val="0"/>
          <w:divBdr>
            <w:top w:val="none" w:sz="0" w:space="0" w:color="auto"/>
            <w:left w:val="none" w:sz="0" w:space="0" w:color="auto"/>
            <w:bottom w:val="none" w:sz="0" w:space="0" w:color="auto"/>
            <w:right w:val="none" w:sz="0" w:space="0" w:color="auto"/>
          </w:divBdr>
        </w:div>
        <w:div w:id="746345275">
          <w:marLeft w:val="0"/>
          <w:marRight w:val="0"/>
          <w:marTop w:val="0"/>
          <w:marBottom w:val="0"/>
          <w:divBdr>
            <w:top w:val="none" w:sz="0" w:space="0" w:color="auto"/>
            <w:left w:val="none" w:sz="0" w:space="0" w:color="auto"/>
            <w:bottom w:val="none" w:sz="0" w:space="0" w:color="auto"/>
            <w:right w:val="none" w:sz="0" w:space="0" w:color="auto"/>
          </w:divBdr>
        </w:div>
        <w:div w:id="378405168">
          <w:marLeft w:val="0"/>
          <w:marRight w:val="0"/>
          <w:marTop w:val="0"/>
          <w:marBottom w:val="0"/>
          <w:divBdr>
            <w:top w:val="none" w:sz="0" w:space="0" w:color="auto"/>
            <w:left w:val="none" w:sz="0" w:space="0" w:color="auto"/>
            <w:bottom w:val="none" w:sz="0" w:space="0" w:color="auto"/>
            <w:right w:val="none" w:sz="0" w:space="0" w:color="auto"/>
          </w:divBdr>
        </w:div>
        <w:div w:id="628363942">
          <w:marLeft w:val="0"/>
          <w:marRight w:val="0"/>
          <w:marTop w:val="0"/>
          <w:marBottom w:val="0"/>
          <w:divBdr>
            <w:top w:val="none" w:sz="0" w:space="0" w:color="auto"/>
            <w:left w:val="none" w:sz="0" w:space="0" w:color="auto"/>
            <w:bottom w:val="none" w:sz="0" w:space="0" w:color="auto"/>
            <w:right w:val="none" w:sz="0" w:space="0" w:color="auto"/>
          </w:divBdr>
        </w:div>
        <w:div w:id="42101503">
          <w:marLeft w:val="0"/>
          <w:marRight w:val="0"/>
          <w:marTop w:val="0"/>
          <w:marBottom w:val="0"/>
          <w:divBdr>
            <w:top w:val="none" w:sz="0" w:space="0" w:color="auto"/>
            <w:left w:val="none" w:sz="0" w:space="0" w:color="auto"/>
            <w:bottom w:val="none" w:sz="0" w:space="0" w:color="auto"/>
            <w:right w:val="none" w:sz="0" w:space="0" w:color="auto"/>
          </w:divBdr>
        </w:div>
        <w:div w:id="1869828079">
          <w:marLeft w:val="0"/>
          <w:marRight w:val="0"/>
          <w:marTop w:val="0"/>
          <w:marBottom w:val="0"/>
          <w:divBdr>
            <w:top w:val="none" w:sz="0" w:space="0" w:color="auto"/>
            <w:left w:val="none" w:sz="0" w:space="0" w:color="auto"/>
            <w:bottom w:val="none" w:sz="0" w:space="0" w:color="auto"/>
            <w:right w:val="none" w:sz="0" w:space="0" w:color="auto"/>
          </w:divBdr>
        </w:div>
        <w:div w:id="294220169">
          <w:marLeft w:val="0"/>
          <w:marRight w:val="0"/>
          <w:marTop w:val="0"/>
          <w:marBottom w:val="0"/>
          <w:divBdr>
            <w:top w:val="none" w:sz="0" w:space="0" w:color="auto"/>
            <w:left w:val="none" w:sz="0" w:space="0" w:color="auto"/>
            <w:bottom w:val="none" w:sz="0" w:space="0" w:color="auto"/>
            <w:right w:val="none" w:sz="0" w:space="0" w:color="auto"/>
          </w:divBdr>
        </w:div>
        <w:div w:id="1201211268">
          <w:marLeft w:val="0"/>
          <w:marRight w:val="0"/>
          <w:marTop w:val="0"/>
          <w:marBottom w:val="0"/>
          <w:divBdr>
            <w:top w:val="none" w:sz="0" w:space="0" w:color="auto"/>
            <w:left w:val="none" w:sz="0" w:space="0" w:color="auto"/>
            <w:bottom w:val="none" w:sz="0" w:space="0" w:color="auto"/>
            <w:right w:val="none" w:sz="0" w:space="0" w:color="auto"/>
          </w:divBdr>
        </w:div>
        <w:div w:id="1295598072">
          <w:marLeft w:val="0"/>
          <w:marRight w:val="0"/>
          <w:marTop w:val="0"/>
          <w:marBottom w:val="0"/>
          <w:divBdr>
            <w:top w:val="none" w:sz="0" w:space="0" w:color="auto"/>
            <w:left w:val="none" w:sz="0" w:space="0" w:color="auto"/>
            <w:bottom w:val="none" w:sz="0" w:space="0" w:color="auto"/>
            <w:right w:val="none" w:sz="0" w:space="0" w:color="auto"/>
          </w:divBdr>
        </w:div>
        <w:div w:id="1457602728">
          <w:marLeft w:val="0"/>
          <w:marRight w:val="0"/>
          <w:marTop w:val="0"/>
          <w:marBottom w:val="0"/>
          <w:divBdr>
            <w:top w:val="none" w:sz="0" w:space="0" w:color="auto"/>
            <w:left w:val="none" w:sz="0" w:space="0" w:color="auto"/>
            <w:bottom w:val="none" w:sz="0" w:space="0" w:color="auto"/>
            <w:right w:val="none" w:sz="0" w:space="0" w:color="auto"/>
          </w:divBdr>
        </w:div>
        <w:div w:id="202989510">
          <w:marLeft w:val="0"/>
          <w:marRight w:val="0"/>
          <w:marTop w:val="0"/>
          <w:marBottom w:val="0"/>
          <w:divBdr>
            <w:top w:val="none" w:sz="0" w:space="0" w:color="auto"/>
            <w:left w:val="none" w:sz="0" w:space="0" w:color="auto"/>
            <w:bottom w:val="none" w:sz="0" w:space="0" w:color="auto"/>
            <w:right w:val="none" w:sz="0" w:space="0" w:color="auto"/>
          </w:divBdr>
        </w:div>
        <w:div w:id="1267692884">
          <w:marLeft w:val="0"/>
          <w:marRight w:val="0"/>
          <w:marTop w:val="0"/>
          <w:marBottom w:val="0"/>
          <w:divBdr>
            <w:top w:val="none" w:sz="0" w:space="0" w:color="auto"/>
            <w:left w:val="none" w:sz="0" w:space="0" w:color="auto"/>
            <w:bottom w:val="none" w:sz="0" w:space="0" w:color="auto"/>
            <w:right w:val="none" w:sz="0" w:space="0" w:color="auto"/>
          </w:divBdr>
        </w:div>
        <w:div w:id="1264269436">
          <w:marLeft w:val="0"/>
          <w:marRight w:val="0"/>
          <w:marTop w:val="0"/>
          <w:marBottom w:val="0"/>
          <w:divBdr>
            <w:top w:val="none" w:sz="0" w:space="0" w:color="auto"/>
            <w:left w:val="none" w:sz="0" w:space="0" w:color="auto"/>
            <w:bottom w:val="none" w:sz="0" w:space="0" w:color="auto"/>
            <w:right w:val="none" w:sz="0" w:space="0" w:color="auto"/>
          </w:divBdr>
        </w:div>
        <w:div w:id="72050030">
          <w:marLeft w:val="0"/>
          <w:marRight w:val="0"/>
          <w:marTop w:val="0"/>
          <w:marBottom w:val="0"/>
          <w:divBdr>
            <w:top w:val="none" w:sz="0" w:space="0" w:color="auto"/>
            <w:left w:val="none" w:sz="0" w:space="0" w:color="auto"/>
            <w:bottom w:val="none" w:sz="0" w:space="0" w:color="auto"/>
            <w:right w:val="none" w:sz="0" w:space="0" w:color="auto"/>
          </w:divBdr>
        </w:div>
        <w:div w:id="1353916748">
          <w:marLeft w:val="0"/>
          <w:marRight w:val="0"/>
          <w:marTop w:val="0"/>
          <w:marBottom w:val="0"/>
          <w:divBdr>
            <w:top w:val="none" w:sz="0" w:space="0" w:color="auto"/>
            <w:left w:val="none" w:sz="0" w:space="0" w:color="auto"/>
            <w:bottom w:val="none" w:sz="0" w:space="0" w:color="auto"/>
            <w:right w:val="none" w:sz="0" w:space="0" w:color="auto"/>
          </w:divBdr>
        </w:div>
        <w:div w:id="1939295198">
          <w:marLeft w:val="0"/>
          <w:marRight w:val="0"/>
          <w:marTop w:val="0"/>
          <w:marBottom w:val="0"/>
          <w:divBdr>
            <w:top w:val="none" w:sz="0" w:space="0" w:color="auto"/>
            <w:left w:val="none" w:sz="0" w:space="0" w:color="auto"/>
            <w:bottom w:val="none" w:sz="0" w:space="0" w:color="auto"/>
            <w:right w:val="none" w:sz="0" w:space="0" w:color="auto"/>
          </w:divBdr>
        </w:div>
      </w:divsChild>
    </w:div>
    <w:div w:id="761725159">
      <w:bodyDiv w:val="1"/>
      <w:marLeft w:val="0"/>
      <w:marRight w:val="0"/>
      <w:marTop w:val="0"/>
      <w:marBottom w:val="0"/>
      <w:divBdr>
        <w:top w:val="none" w:sz="0" w:space="0" w:color="auto"/>
        <w:left w:val="none" w:sz="0" w:space="0" w:color="auto"/>
        <w:bottom w:val="none" w:sz="0" w:space="0" w:color="auto"/>
        <w:right w:val="none" w:sz="0" w:space="0" w:color="auto"/>
      </w:divBdr>
      <w:divsChild>
        <w:div w:id="1071585456">
          <w:marLeft w:val="0"/>
          <w:marRight w:val="0"/>
          <w:marTop w:val="0"/>
          <w:marBottom w:val="0"/>
          <w:divBdr>
            <w:top w:val="none" w:sz="0" w:space="0" w:color="auto"/>
            <w:left w:val="none" w:sz="0" w:space="0" w:color="auto"/>
            <w:bottom w:val="none" w:sz="0" w:space="0" w:color="auto"/>
            <w:right w:val="none" w:sz="0" w:space="0" w:color="auto"/>
          </w:divBdr>
        </w:div>
        <w:div w:id="385644038">
          <w:marLeft w:val="0"/>
          <w:marRight w:val="0"/>
          <w:marTop w:val="0"/>
          <w:marBottom w:val="0"/>
          <w:divBdr>
            <w:top w:val="none" w:sz="0" w:space="0" w:color="auto"/>
            <w:left w:val="none" w:sz="0" w:space="0" w:color="auto"/>
            <w:bottom w:val="none" w:sz="0" w:space="0" w:color="auto"/>
            <w:right w:val="none" w:sz="0" w:space="0" w:color="auto"/>
          </w:divBdr>
        </w:div>
        <w:div w:id="1841772891">
          <w:marLeft w:val="0"/>
          <w:marRight w:val="0"/>
          <w:marTop w:val="0"/>
          <w:marBottom w:val="0"/>
          <w:divBdr>
            <w:top w:val="none" w:sz="0" w:space="0" w:color="auto"/>
            <w:left w:val="none" w:sz="0" w:space="0" w:color="auto"/>
            <w:bottom w:val="none" w:sz="0" w:space="0" w:color="auto"/>
            <w:right w:val="none" w:sz="0" w:space="0" w:color="auto"/>
          </w:divBdr>
        </w:div>
        <w:div w:id="1745561907">
          <w:marLeft w:val="0"/>
          <w:marRight w:val="0"/>
          <w:marTop w:val="0"/>
          <w:marBottom w:val="0"/>
          <w:divBdr>
            <w:top w:val="none" w:sz="0" w:space="0" w:color="auto"/>
            <w:left w:val="none" w:sz="0" w:space="0" w:color="auto"/>
            <w:bottom w:val="none" w:sz="0" w:space="0" w:color="auto"/>
            <w:right w:val="none" w:sz="0" w:space="0" w:color="auto"/>
          </w:divBdr>
        </w:div>
        <w:div w:id="556433172">
          <w:marLeft w:val="0"/>
          <w:marRight w:val="0"/>
          <w:marTop w:val="0"/>
          <w:marBottom w:val="0"/>
          <w:divBdr>
            <w:top w:val="none" w:sz="0" w:space="0" w:color="auto"/>
            <w:left w:val="none" w:sz="0" w:space="0" w:color="auto"/>
            <w:bottom w:val="none" w:sz="0" w:space="0" w:color="auto"/>
            <w:right w:val="none" w:sz="0" w:space="0" w:color="auto"/>
          </w:divBdr>
        </w:div>
        <w:div w:id="1436318511">
          <w:marLeft w:val="0"/>
          <w:marRight w:val="0"/>
          <w:marTop w:val="0"/>
          <w:marBottom w:val="0"/>
          <w:divBdr>
            <w:top w:val="none" w:sz="0" w:space="0" w:color="auto"/>
            <w:left w:val="none" w:sz="0" w:space="0" w:color="auto"/>
            <w:bottom w:val="none" w:sz="0" w:space="0" w:color="auto"/>
            <w:right w:val="none" w:sz="0" w:space="0" w:color="auto"/>
          </w:divBdr>
        </w:div>
        <w:div w:id="1928683737">
          <w:marLeft w:val="0"/>
          <w:marRight w:val="0"/>
          <w:marTop w:val="0"/>
          <w:marBottom w:val="0"/>
          <w:divBdr>
            <w:top w:val="none" w:sz="0" w:space="0" w:color="auto"/>
            <w:left w:val="none" w:sz="0" w:space="0" w:color="auto"/>
            <w:bottom w:val="none" w:sz="0" w:space="0" w:color="auto"/>
            <w:right w:val="none" w:sz="0" w:space="0" w:color="auto"/>
          </w:divBdr>
        </w:div>
        <w:div w:id="98991660">
          <w:marLeft w:val="0"/>
          <w:marRight w:val="0"/>
          <w:marTop w:val="0"/>
          <w:marBottom w:val="0"/>
          <w:divBdr>
            <w:top w:val="none" w:sz="0" w:space="0" w:color="auto"/>
            <w:left w:val="none" w:sz="0" w:space="0" w:color="auto"/>
            <w:bottom w:val="none" w:sz="0" w:space="0" w:color="auto"/>
            <w:right w:val="none" w:sz="0" w:space="0" w:color="auto"/>
          </w:divBdr>
        </w:div>
        <w:div w:id="130825015">
          <w:marLeft w:val="0"/>
          <w:marRight w:val="0"/>
          <w:marTop w:val="0"/>
          <w:marBottom w:val="0"/>
          <w:divBdr>
            <w:top w:val="none" w:sz="0" w:space="0" w:color="auto"/>
            <w:left w:val="none" w:sz="0" w:space="0" w:color="auto"/>
            <w:bottom w:val="none" w:sz="0" w:space="0" w:color="auto"/>
            <w:right w:val="none" w:sz="0" w:space="0" w:color="auto"/>
          </w:divBdr>
        </w:div>
        <w:div w:id="1008631723">
          <w:marLeft w:val="0"/>
          <w:marRight w:val="0"/>
          <w:marTop w:val="0"/>
          <w:marBottom w:val="0"/>
          <w:divBdr>
            <w:top w:val="none" w:sz="0" w:space="0" w:color="auto"/>
            <w:left w:val="none" w:sz="0" w:space="0" w:color="auto"/>
            <w:bottom w:val="none" w:sz="0" w:space="0" w:color="auto"/>
            <w:right w:val="none" w:sz="0" w:space="0" w:color="auto"/>
          </w:divBdr>
        </w:div>
        <w:div w:id="1976566998">
          <w:marLeft w:val="0"/>
          <w:marRight w:val="0"/>
          <w:marTop w:val="0"/>
          <w:marBottom w:val="0"/>
          <w:divBdr>
            <w:top w:val="none" w:sz="0" w:space="0" w:color="auto"/>
            <w:left w:val="none" w:sz="0" w:space="0" w:color="auto"/>
            <w:bottom w:val="none" w:sz="0" w:space="0" w:color="auto"/>
            <w:right w:val="none" w:sz="0" w:space="0" w:color="auto"/>
          </w:divBdr>
        </w:div>
        <w:div w:id="395905556">
          <w:marLeft w:val="0"/>
          <w:marRight w:val="0"/>
          <w:marTop w:val="0"/>
          <w:marBottom w:val="0"/>
          <w:divBdr>
            <w:top w:val="none" w:sz="0" w:space="0" w:color="auto"/>
            <w:left w:val="none" w:sz="0" w:space="0" w:color="auto"/>
            <w:bottom w:val="none" w:sz="0" w:space="0" w:color="auto"/>
            <w:right w:val="none" w:sz="0" w:space="0" w:color="auto"/>
          </w:divBdr>
        </w:div>
        <w:div w:id="932206750">
          <w:marLeft w:val="0"/>
          <w:marRight w:val="0"/>
          <w:marTop w:val="0"/>
          <w:marBottom w:val="0"/>
          <w:divBdr>
            <w:top w:val="none" w:sz="0" w:space="0" w:color="auto"/>
            <w:left w:val="none" w:sz="0" w:space="0" w:color="auto"/>
            <w:bottom w:val="none" w:sz="0" w:space="0" w:color="auto"/>
            <w:right w:val="none" w:sz="0" w:space="0" w:color="auto"/>
          </w:divBdr>
        </w:div>
        <w:div w:id="964235356">
          <w:marLeft w:val="0"/>
          <w:marRight w:val="0"/>
          <w:marTop w:val="0"/>
          <w:marBottom w:val="0"/>
          <w:divBdr>
            <w:top w:val="none" w:sz="0" w:space="0" w:color="auto"/>
            <w:left w:val="none" w:sz="0" w:space="0" w:color="auto"/>
            <w:bottom w:val="none" w:sz="0" w:space="0" w:color="auto"/>
            <w:right w:val="none" w:sz="0" w:space="0" w:color="auto"/>
          </w:divBdr>
        </w:div>
        <w:div w:id="478113571">
          <w:marLeft w:val="0"/>
          <w:marRight w:val="0"/>
          <w:marTop w:val="0"/>
          <w:marBottom w:val="0"/>
          <w:divBdr>
            <w:top w:val="none" w:sz="0" w:space="0" w:color="auto"/>
            <w:left w:val="none" w:sz="0" w:space="0" w:color="auto"/>
            <w:bottom w:val="none" w:sz="0" w:space="0" w:color="auto"/>
            <w:right w:val="none" w:sz="0" w:space="0" w:color="auto"/>
          </w:divBdr>
        </w:div>
        <w:div w:id="1127309172">
          <w:marLeft w:val="0"/>
          <w:marRight w:val="0"/>
          <w:marTop w:val="0"/>
          <w:marBottom w:val="0"/>
          <w:divBdr>
            <w:top w:val="none" w:sz="0" w:space="0" w:color="auto"/>
            <w:left w:val="none" w:sz="0" w:space="0" w:color="auto"/>
            <w:bottom w:val="none" w:sz="0" w:space="0" w:color="auto"/>
            <w:right w:val="none" w:sz="0" w:space="0" w:color="auto"/>
          </w:divBdr>
        </w:div>
        <w:div w:id="455031633">
          <w:marLeft w:val="0"/>
          <w:marRight w:val="0"/>
          <w:marTop w:val="0"/>
          <w:marBottom w:val="0"/>
          <w:divBdr>
            <w:top w:val="none" w:sz="0" w:space="0" w:color="auto"/>
            <w:left w:val="none" w:sz="0" w:space="0" w:color="auto"/>
            <w:bottom w:val="none" w:sz="0" w:space="0" w:color="auto"/>
            <w:right w:val="none" w:sz="0" w:space="0" w:color="auto"/>
          </w:divBdr>
        </w:div>
        <w:div w:id="599725669">
          <w:marLeft w:val="0"/>
          <w:marRight w:val="0"/>
          <w:marTop w:val="0"/>
          <w:marBottom w:val="0"/>
          <w:divBdr>
            <w:top w:val="none" w:sz="0" w:space="0" w:color="auto"/>
            <w:left w:val="none" w:sz="0" w:space="0" w:color="auto"/>
            <w:bottom w:val="none" w:sz="0" w:space="0" w:color="auto"/>
            <w:right w:val="none" w:sz="0" w:space="0" w:color="auto"/>
          </w:divBdr>
        </w:div>
        <w:div w:id="538595095">
          <w:marLeft w:val="0"/>
          <w:marRight w:val="0"/>
          <w:marTop w:val="0"/>
          <w:marBottom w:val="0"/>
          <w:divBdr>
            <w:top w:val="none" w:sz="0" w:space="0" w:color="auto"/>
            <w:left w:val="none" w:sz="0" w:space="0" w:color="auto"/>
            <w:bottom w:val="none" w:sz="0" w:space="0" w:color="auto"/>
            <w:right w:val="none" w:sz="0" w:space="0" w:color="auto"/>
          </w:divBdr>
        </w:div>
        <w:div w:id="1263535397">
          <w:marLeft w:val="0"/>
          <w:marRight w:val="0"/>
          <w:marTop w:val="0"/>
          <w:marBottom w:val="0"/>
          <w:divBdr>
            <w:top w:val="none" w:sz="0" w:space="0" w:color="auto"/>
            <w:left w:val="none" w:sz="0" w:space="0" w:color="auto"/>
            <w:bottom w:val="none" w:sz="0" w:space="0" w:color="auto"/>
            <w:right w:val="none" w:sz="0" w:space="0" w:color="auto"/>
          </w:divBdr>
        </w:div>
        <w:div w:id="1964800020">
          <w:marLeft w:val="0"/>
          <w:marRight w:val="0"/>
          <w:marTop w:val="0"/>
          <w:marBottom w:val="0"/>
          <w:divBdr>
            <w:top w:val="none" w:sz="0" w:space="0" w:color="auto"/>
            <w:left w:val="none" w:sz="0" w:space="0" w:color="auto"/>
            <w:bottom w:val="none" w:sz="0" w:space="0" w:color="auto"/>
            <w:right w:val="none" w:sz="0" w:space="0" w:color="auto"/>
          </w:divBdr>
        </w:div>
        <w:div w:id="1302232737">
          <w:marLeft w:val="0"/>
          <w:marRight w:val="0"/>
          <w:marTop w:val="0"/>
          <w:marBottom w:val="0"/>
          <w:divBdr>
            <w:top w:val="none" w:sz="0" w:space="0" w:color="auto"/>
            <w:left w:val="none" w:sz="0" w:space="0" w:color="auto"/>
            <w:bottom w:val="none" w:sz="0" w:space="0" w:color="auto"/>
            <w:right w:val="none" w:sz="0" w:space="0" w:color="auto"/>
          </w:divBdr>
        </w:div>
        <w:div w:id="430853221">
          <w:marLeft w:val="0"/>
          <w:marRight w:val="0"/>
          <w:marTop w:val="0"/>
          <w:marBottom w:val="0"/>
          <w:divBdr>
            <w:top w:val="none" w:sz="0" w:space="0" w:color="auto"/>
            <w:left w:val="none" w:sz="0" w:space="0" w:color="auto"/>
            <w:bottom w:val="none" w:sz="0" w:space="0" w:color="auto"/>
            <w:right w:val="none" w:sz="0" w:space="0" w:color="auto"/>
          </w:divBdr>
        </w:div>
        <w:div w:id="1779642247">
          <w:marLeft w:val="0"/>
          <w:marRight w:val="0"/>
          <w:marTop w:val="0"/>
          <w:marBottom w:val="0"/>
          <w:divBdr>
            <w:top w:val="none" w:sz="0" w:space="0" w:color="auto"/>
            <w:left w:val="none" w:sz="0" w:space="0" w:color="auto"/>
            <w:bottom w:val="none" w:sz="0" w:space="0" w:color="auto"/>
            <w:right w:val="none" w:sz="0" w:space="0" w:color="auto"/>
          </w:divBdr>
        </w:div>
        <w:div w:id="1931159078">
          <w:marLeft w:val="0"/>
          <w:marRight w:val="0"/>
          <w:marTop w:val="0"/>
          <w:marBottom w:val="0"/>
          <w:divBdr>
            <w:top w:val="none" w:sz="0" w:space="0" w:color="auto"/>
            <w:left w:val="none" w:sz="0" w:space="0" w:color="auto"/>
            <w:bottom w:val="none" w:sz="0" w:space="0" w:color="auto"/>
            <w:right w:val="none" w:sz="0" w:space="0" w:color="auto"/>
          </w:divBdr>
        </w:div>
        <w:div w:id="276378342">
          <w:marLeft w:val="0"/>
          <w:marRight w:val="0"/>
          <w:marTop w:val="0"/>
          <w:marBottom w:val="0"/>
          <w:divBdr>
            <w:top w:val="none" w:sz="0" w:space="0" w:color="auto"/>
            <w:left w:val="none" w:sz="0" w:space="0" w:color="auto"/>
            <w:bottom w:val="none" w:sz="0" w:space="0" w:color="auto"/>
            <w:right w:val="none" w:sz="0" w:space="0" w:color="auto"/>
          </w:divBdr>
        </w:div>
      </w:divsChild>
    </w:div>
    <w:div w:id="770322053">
      <w:bodyDiv w:val="1"/>
      <w:marLeft w:val="0"/>
      <w:marRight w:val="0"/>
      <w:marTop w:val="0"/>
      <w:marBottom w:val="0"/>
      <w:divBdr>
        <w:top w:val="none" w:sz="0" w:space="0" w:color="auto"/>
        <w:left w:val="none" w:sz="0" w:space="0" w:color="auto"/>
        <w:bottom w:val="none" w:sz="0" w:space="0" w:color="auto"/>
        <w:right w:val="none" w:sz="0" w:space="0" w:color="auto"/>
      </w:divBdr>
      <w:divsChild>
        <w:div w:id="316962761">
          <w:marLeft w:val="0"/>
          <w:marRight w:val="0"/>
          <w:marTop w:val="0"/>
          <w:marBottom w:val="0"/>
          <w:divBdr>
            <w:top w:val="none" w:sz="0" w:space="0" w:color="auto"/>
            <w:left w:val="none" w:sz="0" w:space="0" w:color="auto"/>
            <w:bottom w:val="none" w:sz="0" w:space="0" w:color="auto"/>
            <w:right w:val="none" w:sz="0" w:space="0" w:color="auto"/>
          </w:divBdr>
        </w:div>
        <w:div w:id="235286050">
          <w:marLeft w:val="0"/>
          <w:marRight w:val="0"/>
          <w:marTop w:val="0"/>
          <w:marBottom w:val="0"/>
          <w:divBdr>
            <w:top w:val="none" w:sz="0" w:space="0" w:color="auto"/>
            <w:left w:val="none" w:sz="0" w:space="0" w:color="auto"/>
            <w:bottom w:val="none" w:sz="0" w:space="0" w:color="auto"/>
            <w:right w:val="none" w:sz="0" w:space="0" w:color="auto"/>
          </w:divBdr>
        </w:div>
        <w:div w:id="1719822011">
          <w:marLeft w:val="0"/>
          <w:marRight w:val="0"/>
          <w:marTop w:val="0"/>
          <w:marBottom w:val="0"/>
          <w:divBdr>
            <w:top w:val="none" w:sz="0" w:space="0" w:color="auto"/>
            <w:left w:val="none" w:sz="0" w:space="0" w:color="auto"/>
            <w:bottom w:val="none" w:sz="0" w:space="0" w:color="auto"/>
            <w:right w:val="none" w:sz="0" w:space="0" w:color="auto"/>
          </w:divBdr>
        </w:div>
        <w:div w:id="1245530044">
          <w:marLeft w:val="0"/>
          <w:marRight w:val="0"/>
          <w:marTop w:val="0"/>
          <w:marBottom w:val="0"/>
          <w:divBdr>
            <w:top w:val="none" w:sz="0" w:space="0" w:color="auto"/>
            <w:left w:val="none" w:sz="0" w:space="0" w:color="auto"/>
            <w:bottom w:val="none" w:sz="0" w:space="0" w:color="auto"/>
            <w:right w:val="none" w:sz="0" w:space="0" w:color="auto"/>
          </w:divBdr>
        </w:div>
        <w:div w:id="620114725">
          <w:marLeft w:val="0"/>
          <w:marRight w:val="0"/>
          <w:marTop w:val="0"/>
          <w:marBottom w:val="0"/>
          <w:divBdr>
            <w:top w:val="none" w:sz="0" w:space="0" w:color="auto"/>
            <w:left w:val="none" w:sz="0" w:space="0" w:color="auto"/>
            <w:bottom w:val="none" w:sz="0" w:space="0" w:color="auto"/>
            <w:right w:val="none" w:sz="0" w:space="0" w:color="auto"/>
          </w:divBdr>
        </w:div>
        <w:div w:id="845512628">
          <w:marLeft w:val="0"/>
          <w:marRight w:val="0"/>
          <w:marTop w:val="0"/>
          <w:marBottom w:val="0"/>
          <w:divBdr>
            <w:top w:val="none" w:sz="0" w:space="0" w:color="auto"/>
            <w:left w:val="none" w:sz="0" w:space="0" w:color="auto"/>
            <w:bottom w:val="none" w:sz="0" w:space="0" w:color="auto"/>
            <w:right w:val="none" w:sz="0" w:space="0" w:color="auto"/>
          </w:divBdr>
        </w:div>
        <w:div w:id="1435712784">
          <w:marLeft w:val="0"/>
          <w:marRight w:val="0"/>
          <w:marTop w:val="0"/>
          <w:marBottom w:val="0"/>
          <w:divBdr>
            <w:top w:val="none" w:sz="0" w:space="0" w:color="auto"/>
            <w:left w:val="none" w:sz="0" w:space="0" w:color="auto"/>
            <w:bottom w:val="none" w:sz="0" w:space="0" w:color="auto"/>
            <w:right w:val="none" w:sz="0" w:space="0" w:color="auto"/>
          </w:divBdr>
        </w:div>
        <w:div w:id="585653671">
          <w:marLeft w:val="0"/>
          <w:marRight w:val="0"/>
          <w:marTop w:val="0"/>
          <w:marBottom w:val="0"/>
          <w:divBdr>
            <w:top w:val="none" w:sz="0" w:space="0" w:color="auto"/>
            <w:left w:val="none" w:sz="0" w:space="0" w:color="auto"/>
            <w:bottom w:val="none" w:sz="0" w:space="0" w:color="auto"/>
            <w:right w:val="none" w:sz="0" w:space="0" w:color="auto"/>
          </w:divBdr>
        </w:div>
        <w:div w:id="30031416">
          <w:marLeft w:val="0"/>
          <w:marRight w:val="0"/>
          <w:marTop w:val="0"/>
          <w:marBottom w:val="0"/>
          <w:divBdr>
            <w:top w:val="none" w:sz="0" w:space="0" w:color="auto"/>
            <w:left w:val="none" w:sz="0" w:space="0" w:color="auto"/>
            <w:bottom w:val="none" w:sz="0" w:space="0" w:color="auto"/>
            <w:right w:val="none" w:sz="0" w:space="0" w:color="auto"/>
          </w:divBdr>
        </w:div>
        <w:div w:id="234750733">
          <w:marLeft w:val="0"/>
          <w:marRight w:val="0"/>
          <w:marTop w:val="0"/>
          <w:marBottom w:val="0"/>
          <w:divBdr>
            <w:top w:val="none" w:sz="0" w:space="0" w:color="auto"/>
            <w:left w:val="none" w:sz="0" w:space="0" w:color="auto"/>
            <w:bottom w:val="none" w:sz="0" w:space="0" w:color="auto"/>
            <w:right w:val="none" w:sz="0" w:space="0" w:color="auto"/>
          </w:divBdr>
        </w:div>
        <w:div w:id="314262217">
          <w:marLeft w:val="0"/>
          <w:marRight w:val="0"/>
          <w:marTop w:val="0"/>
          <w:marBottom w:val="0"/>
          <w:divBdr>
            <w:top w:val="none" w:sz="0" w:space="0" w:color="auto"/>
            <w:left w:val="none" w:sz="0" w:space="0" w:color="auto"/>
            <w:bottom w:val="none" w:sz="0" w:space="0" w:color="auto"/>
            <w:right w:val="none" w:sz="0" w:space="0" w:color="auto"/>
          </w:divBdr>
        </w:div>
        <w:div w:id="818499557">
          <w:marLeft w:val="0"/>
          <w:marRight w:val="0"/>
          <w:marTop w:val="0"/>
          <w:marBottom w:val="0"/>
          <w:divBdr>
            <w:top w:val="none" w:sz="0" w:space="0" w:color="auto"/>
            <w:left w:val="none" w:sz="0" w:space="0" w:color="auto"/>
            <w:bottom w:val="none" w:sz="0" w:space="0" w:color="auto"/>
            <w:right w:val="none" w:sz="0" w:space="0" w:color="auto"/>
          </w:divBdr>
        </w:div>
        <w:div w:id="426462845">
          <w:marLeft w:val="0"/>
          <w:marRight w:val="0"/>
          <w:marTop w:val="0"/>
          <w:marBottom w:val="0"/>
          <w:divBdr>
            <w:top w:val="none" w:sz="0" w:space="0" w:color="auto"/>
            <w:left w:val="none" w:sz="0" w:space="0" w:color="auto"/>
            <w:bottom w:val="none" w:sz="0" w:space="0" w:color="auto"/>
            <w:right w:val="none" w:sz="0" w:space="0" w:color="auto"/>
          </w:divBdr>
        </w:div>
        <w:div w:id="891698656">
          <w:marLeft w:val="0"/>
          <w:marRight w:val="0"/>
          <w:marTop w:val="0"/>
          <w:marBottom w:val="0"/>
          <w:divBdr>
            <w:top w:val="none" w:sz="0" w:space="0" w:color="auto"/>
            <w:left w:val="none" w:sz="0" w:space="0" w:color="auto"/>
            <w:bottom w:val="none" w:sz="0" w:space="0" w:color="auto"/>
            <w:right w:val="none" w:sz="0" w:space="0" w:color="auto"/>
          </w:divBdr>
        </w:div>
        <w:div w:id="1249004018">
          <w:marLeft w:val="0"/>
          <w:marRight w:val="0"/>
          <w:marTop w:val="0"/>
          <w:marBottom w:val="0"/>
          <w:divBdr>
            <w:top w:val="none" w:sz="0" w:space="0" w:color="auto"/>
            <w:left w:val="none" w:sz="0" w:space="0" w:color="auto"/>
            <w:bottom w:val="none" w:sz="0" w:space="0" w:color="auto"/>
            <w:right w:val="none" w:sz="0" w:space="0" w:color="auto"/>
          </w:divBdr>
        </w:div>
        <w:div w:id="2008241589">
          <w:marLeft w:val="0"/>
          <w:marRight w:val="0"/>
          <w:marTop w:val="0"/>
          <w:marBottom w:val="0"/>
          <w:divBdr>
            <w:top w:val="none" w:sz="0" w:space="0" w:color="auto"/>
            <w:left w:val="none" w:sz="0" w:space="0" w:color="auto"/>
            <w:bottom w:val="none" w:sz="0" w:space="0" w:color="auto"/>
            <w:right w:val="none" w:sz="0" w:space="0" w:color="auto"/>
          </w:divBdr>
        </w:div>
        <w:div w:id="628366222">
          <w:marLeft w:val="0"/>
          <w:marRight w:val="0"/>
          <w:marTop w:val="0"/>
          <w:marBottom w:val="0"/>
          <w:divBdr>
            <w:top w:val="none" w:sz="0" w:space="0" w:color="auto"/>
            <w:left w:val="none" w:sz="0" w:space="0" w:color="auto"/>
            <w:bottom w:val="none" w:sz="0" w:space="0" w:color="auto"/>
            <w:right w:val="none" w:sz="0" w:space="0" w:color="auto"/>
          </w:divBdr>
        </w:div>
        <w:div w:id="423184457">
          <w:marLeft w:val="0"/>
          <w:marRight w:val="0"/>
          <w:marTop w:val="0"/>
          <w:marBottom w:val="0"/>
          <w:divBdr>
            <w:top w:val="none" w:sz="0" w:space="0" w:color="auto"/>
            <w:left w:val="none" w:sz="0" w:space="0" w:color="auto"/>
            <w:bottom w:val="none" w:sz="0" w:space="0" w:color="auto"/>
            <w:right w:val="none" w:sz="0" w:space="0" w:color="auto"/>
          </w:divBdr>
        </w:div>
        <w:div w:id="1009982953">
          <w:marLeft w:val="0"/>
          <w:marRight w:val="0"/>
          <w:marTop w:val="0"/>
          <w:marBottom w:val="0"/>
          <w:divBdr>
            <w:top w:val="none" w:sz="0" w:space="0" w:color="auto"/>
            <w:left w:val="none" w:sz="0" w:space="0" w:color="auto"/>
            <w:bottom w:val="none" w:sz="0" w:space="0" w:color="auto"/>
            <w:right w:val="none" w:sz="0" w:space="0" w:color="auto"/>
          </w:divBdr>
        </w:div>
        <w:div w:id="2113699086">
          <w:marLeft w:val="0"/>
          <w:marRight w:val="0"/>
          <w:marTop w:val="0"/>
          <w:marBottom w:val="0"/>
          <w:divBdr>
            <w:top w:val="none" w:sz="0" w:space="0" w:color="auto"/>
            <w:left w:val="none" w:sz="0" w:space="0" w:color="auto"/>
            <w:bottom w:val="none" w:sz="0" w:space="0" w:color="auto"/>
            <w:right w:val="none" w:sz="0" w:space="0" w:color="auto"/>
          </w:divBdr>
        </w:div>
        <w:div w:id="659847838">
          <w:marLeft w:val="0"/>
          <w:marRight w:val="0"/>
          <w:marTop w:val="0"/>
          <w:marBottom w:val="0"/>
          <w:divBdr>
            <w:top w:val="none" w:sz="0" w:space="0" w:color="auto"/>
            <w:left w:val="none" w:sz="0" w:space="0" w:color="auto"/>
            <w:bottom w:val="none" w:sz="0" w:space="0" w:color="auto"/>
            <w:right w:val="none" w:sz="0" w:space="0" w:color="auto"/>
          </w:divBdr>
        </w:div>
        <w:div w:id="533424158">
          <w:marLeft w:val="0"/>
          <w:marRight w:val="0"/>
          <w:marTop w:val="0"/>
          <w:marBottom w:val="0"/>
          <w:divBdr>
            <w:top w:val="none" w:sz="0" w:space="0" w:color="auto"/>
            <w:left w:val="none" w:sz="0" w:space="0" w:color="auto"/>
            <w:bottom w:val="none" w:sz="0" w:space="0" w:color="auto"/>
            <w:right w:val="none" w:sz="0" w:space="0" w:color="auto"/>
          </w:divBdr>
        </w:div>
        <w:div w:id="1780175337">
          <w:marLeft w:val="0"/>
          <w:marRight w:val="0"/>
          <w:marTop w:val="0"/>
          <w:marBottom w:val="0"/>
          <w:divBdr>
            <w:top w:val="none" w:sz="0" w:space="0" w:color="auto"/>
            <w:left w:val="none" w:sz="0" w:space="0" w:color="auto"/>
            <w:bottom w:val="none" w:sz="0" w:space="0" w:color="auto"/>
            <w:right w:val="none" w:sz="0" w:space="0" w:color="auto"/>
          </w:divBdr>
        </w:div>
        <w:div w:id="106707092">
          <w:marLeft w:val="0"/>
          <w:marRight w:val="0"/>
          <w:marTop w:val="0"/>
          <w:marBottom w:val="0"/>
          <w:divBdr>
            <w:top w:val="none" w:sz="0" w:space="0" w:color="auto"/>
            <w:left w:val="none" w:sz="0" w:space="0" w:color="auto"/>
            <w:bottom w:val="none" w:sz="0" w:space="0" w:color="auto"/>
            <w:right w:val="none" w:sz="0" w:space="0" w:color="auto"/>
          </w:divBdr>
        </w:div>
        <w:div w:id="301544248">
          <w:marLeft w:val="0"/>
          <w:marRight w:val="0"/>
          <w:marTop w:val="0"/>
          <w:marBottom w:val="0"/>
          <w:divBdr>
            <w:top w:val="none" w:sz="0" w:space="0" w:color="auto"/>
            <w:left w:val="none" w:sz="0" w:space="0" w:color="auto"/>
            <w:bottom w:val="none" w:sz="0" w:space="0" w:color="auto"/>
            <w:right w:val="none" w:sz="0" w:space="0" w:color="auto"/>
          </w:divBdr>
        </w:div>
        <w:div w:id="312106427">
          <w:marLeft w:val="0"/>
          <w:marRight w:val="0"/>
          <w:marTop w:val="0"/>
          <w:marBottom w:val="0"/>
          <w:divBdr>
            <w:top w:val="none" w:sz="0" w:space="0" w:color="auto"/>
            <w:left w:val="none" w:sz="0" w:space="0" w:color="auto"/>
            <w:bottom w:val="none" w:sz="0" w:space="0" w:color="auto"/>
            <w:right w:val="none" w:sz="0" w:space="0" w:color="auto"/>
          </w:divBdr>
        </w:div>
        <w:div w:id="1842308747">
          <w:marLeft w:val="0"/>
          <w:marRight w:val="0"/>
          <w:marTop w:val="0"/>
          <w:marBottom w:val="0"/>
          <w:divBdr>
            <w:top w:val="none" w:sz="0" w:space="0" w:color="auto"/>
            <w:left w:val="none" w:sz="0" w:space="0" w:color="auto"/>
            <w:bottom w:val="none" w:sz="0" w:space="0" w:color="auto"/>
            <w:right w:val="none" w:sz="0" w:space="0" w:color="auto"/>
          </w:divBdr>
        </w:div>
        <w:div w:id="248854047">
          <w:marLeft w:val="0"/>
          <w:marRight w:val="0"/>
          <w:marTop w:val="0"/>
          <w:marBottom w:val="0"/>
          <w:divBdr>
            <w:top w:val="none" w:sz="0" w:space="0" w:color="auto"/>
            <w:left w:val="none" w:sz="0" w:space="0" w:color="auto"/>
            <w:bottom w:val="none" w:sz="0" w:space="0" w:color="auto"/>
            <w:right w:val="none" w:sz="0" w:space="0" w:color="auto"/>
          </w:divBdr>
        </w:div>
        <w:div w:id="1696614894">
          <w:marLeft w:val="0"/>
          <w:marRight w:val="0"/>
          <w:marTop w:val="0"/>
          <w:marBottom w:val="0"/>
          <w:divBdr>
            <w:top w:val="none" w:sz="0" w:space="0" w:color="auto"/>
            <w:left w:val="none" w:sz="0" w:space="0" w:color="auto"/>
            <w:bottom w:val="none" w:sz="0" w:space="0" w:color="auto"/>
            <w:right w:val="none" w:sz="0" w:space="0" w:color="auto"/>
          </w:divBdr>
        </w:div>
        <w:div w:id="1389107978">
          <w:marLeft w:val="0"/>
          <w:marRight w:val="0"/>
          <w:marTop w:val="0"/>
          <w:marBottom w:val="0"/>
          <w:divBdr>
            <w:top w:val="none" w:sz="0" w:space="0" w:color="auto"/>
            <w:left w:val="none" w:sz="0" w:space="0" w:color="auto"/>
            <w:bottom w:val="none" w:sz="0" w:space="0" w:color="auto"/>
            <w:right w:val="none" w:sz="0" w:space="0" w:color="auto"/>
          </w:divBdr>
        </w:div>
        <w:div w:id="1716805890">
          <w:marLeft w:val="0"/>
          <w:marRight w:val="0"/>
          <w:marTop w:val="0"/>
          <w:marBottom w:val="0"/>
          <w:divBdr>
            <w:top w:val="none" w:sz="0" w:space="0" w:color="auto"/>
            <w:left w:val="none" w:sz="0" w:space="0" w:color="auto"/>
            <w:bottom w:val="none" w:sz="0" w:space="0" w:color="auto"/>
            <w:right w:val="none" w:sz="0" w:space="0" w:color="auto"/>
          </w:divBdr>
        </w:div>
      </w:divsChild>
    </w:div>
    <w:div w:id="771753095">
      <w:bodyDiv w:val="1"/>
      <w:marLeft w:val="0"/>
      <w:marRight w:val="0"/>
      <w:marTop w:val="0"/>
      <w:marBottom w:val="0"/>
      <w:divBdr>
        <w:top w:val="none" w:sz="0" w:space="0" w:color="auto"/>
        <w:left w:val="none" w:sz="0" w:space="0" w:color="auto"/>
        <w:bottom w:val="none" w:sz="0" w:space="0" w:color="auto"/>
        <w:right w:val="none" w:sz="0" w:space="0" w:color="auto"/>
      </w:divBdr>
      <w:divsChild>
        <w:div w:id="1431966339">
          <w:marLeft w:val="0"/>
          <w:marRight w:val="0"/>
          <w:marTop w:val="0"/>
          <w:marBottom w:val="0"/>
          <w:divBdr>
            <w:top w:val="none" w:sz="0" w:space="0" w:color="auto"/>
            <w:left w:val="none" w:sz="0" w:space="0" w:color="auto"/>
            <w:bottom w:val="none" w:sz="0" w:space="0" w:color="auto"/>
            <w:right w:val="none" w:sz="0" w:space="0" w:color="auto"/>
          </w:divBdr>
        </w:div>
        <w:div w:id="1270551431">
          <w:marLeft w:val="0"/>
          <w:marRight w:val="0"/>
          <w:marTop w:val="0"/>
          <w:marBottom w:val="0"/>
          <w:divBdr>
            <w:top w:val="none" w:sz="0" w:space="0" w:color="auto"/>
            <w:left w:val="none" w:sz="0" w:space="0" w:color="auto"/>
            <w:bottom w:val="none" w:sz="0" w:space="0" w:color="auto"/>
            <w:right w:val="none" w:sz="0" w:space="0" w:color="auto"/>
          </w:divBdr>
        </w:div>
        <w:div w:id="1071275326">
          <w:marLeft w:val="0"/>
          <w:marRight w:val="0"/>
          <w:marTop w:val="0"/>
          <w:marBottom w:val="0"/>
          <w:divBdr>
            <w:top w:val="none" w:sz="0" w:space="0" w:color="auto"/>
            <w:left w:val="none" w:sz="0" w:space="0" w:color="auto"/>
            <w:bottom w:val="none" w:sz="0" w:space="0" w:color="auto"/>
            <w:right w:val="none" w:sz="0" w:space="0" w:color="auto"/>
          </w:divBdr>
        </w:div>
        <w:div w:id="923489366">
          <w:marLeft w:val="0"/>
          <w:marRight w:val="0"/>
          <w:marTop w:val="0"/>
          <w:marBottom w:val="0"/>
          <w:divBdr>
            <w:top w:val="none" w:sz="0" w:space="0" w:color="auto"/>
            <w:left w:val="none" w:sz="0" w:space="0" w:color="auto"/>
            <w:bottom w:val="none" w:sz="0" w:space="0" w:color="auto"/>
            <w:right w:val="none" w:sz="0" w:space="0" w:color="auto"/>
          </w:divBdr>
        </w:div>
        <w:div w:id="2065060451">
          <w:marLeft w:val="0"/>
          <w:marRight w:val="0"/>
          <w:marTop w:val="0"/>
          <w:marBottom w:val="0"/>
          <w:divBdr>
            <w:top w:val="none" w:sz="0" w:space="0" w:color="auto"/>
            <w:left w:val="none" w:sz="0" w:space="0" w:color="auto"/>
            <w:bottom w:val="none" w:sz="0" w:space="0" w:color="auto"/>
            <w:right w:val="none" w:sz="0" w:space="0" w:color="auto"/>
          </w:divBdr>
        </w:div>
        <w:div w:id="1221289509">
          <w:marLeft w:val="0"/>
          <w:marRight w:val="0"/>
          <w:marTop w:val="0"/>
          <w:marBottom w:val="0"/>
          <w:divBdr>
            <w:top w:val="none" w:sz="0" w:space="0" w:color="auto"/>
            <w:left w:val="none" w:sz="0" w:space="0" w:color="auto"/>
            <w:bottom w:val="none" w:sz="0" w:space="0" w:color="auto"/>
            <w:right w:val="none" w:sz="0" w:space="0" w:color="auto"/>
          </w:divBdr>
        </w:div>
        <w:div w:id="904608652">
          <w:marLeft w:val="0"/>
          <w:marRight w:val="0"/>
          <w:marTop w:val="0"/>
          <w:marBottom w:val="0"/>
          <w:divBdr>
            <w:top w:val="none" w:sz="0" w:space="0" w:color="auto"/>
            <w:left w:val="none" w:sz="0" w:space="0" w:color="auto"/>
            <w:bottom w:val="none" w:sz="0" w:space="0" w:color="auto"/>
            <w:right w:val="none" w:sz="0" w:space="0" w:color="auto"/>
          </w:divBdr>
        </w:div>
        <w:div w:id="126944501">
          <w:marLeft w:val="0"/>
          <w:marRight w:val="0"/>
          <w:marTop w:val="0"/>
          <w:marBottom w:val="0"/>
          <w:divBdr>
            <w:top w:val="none" w:sz="0" w:space="0" w:color="auto"/>
            <w:left w:val="none" w:sz="0" w:space="0" w:color="auto"/>
            <w:bottom w:val="none" w:sz="0" w:space="0" w:color="auto"/>
            <w:right w:val="none" w:sz="0" w:space="0" w:color="auto"/>
          </w:divBdr>
        </w:div>
        <w:div w:id="728726572">
          <w:marLeft w:val="0"/>
          <w:marRight w:val="0"/>
          <w:marTop w:val="0"/>
          <w:marBottom w:val="0"/>
          <w:divBdr>
            <w:top w:val="none" w:sz="0" w:space="0" w:color="auto"/>
            <w:left w:val="none" w:sz="0" w:space="0" w:color="auto"/>
            <w:bottom w:val="none" w:sz="0" w:space="0" w:color="auto"/>
            <w:right w:val="none" w:sz="0" w:space="0" w:color="auto"/>
          </w:divBdr>
        </w:div>
        <w:div w:id="1437408601">
          <w:marLeft w:val="0"/>
          <w:marRight w:val="0"/>
          <w:marTop w:val="0"/>
          <w:marBottom w:val="0"/>
          <w:divBdr>
            <w:top w:val="none" w:sz="0" w:space="0" w:color="auto"/>
            <w:left w:val="none" w:sz="0" w:space="0" w:color="auto"/>
            <w:bottom w:val="none" w:sz="0" w:space="0" w:color="auto"/>
            <w:right w:val="none" w:sz="0" w:space="0" w:color="auto"/>
          </w:divBdr>
        </w:div>
        <w:div w:id="1978879534">
          <w:marLeft w:val="0"/>
          <w:marRight w:val="0"/>
          <w:marTop w:val="0"/>
          <w:marBottom w:val="0"/>
          <w:divBdr>
            <w:top w:val="none" w:sz="0" w:space="0" w:color="auto"/>
            <w:left w:val="none" w:sz="0" w:space="0" w:color="auto"/>
            <w:bottom w:val="none" w:sz="0" w:space="0" w:color="auto"/>
            <w:right w:val="none" w:sz="0" w:space="0" w:color="auto"/>
          </w:divBdr>
        </w:div>
        <w:div w:id="1445154054">
          <w:marLeft w:val="0"/>
          <w:marRight w:val="0"/>
          <w:marTop w:val="0"/>
          <w:marBottom w:val="0"/>
          <w:divBdr>
            <w:top w:val="none" w:sz="0" w:space="0" w:color="auto"/>
            <w:left w:val="none" w:sz="0" w:space="0" w:color="auto"/>
            <w:bottom w:val="none" w:sz="0" w:space="0" w:color="auto"/>
            <w:right w:val="none" w:sz="0" w:space="0" w:color="auto"/>
          </w:divBdr>
        </w:div>
        <w:div w:id="1903371164">
          <w:marLeft w:val="0"/>
          <w:marRight w:val="0"/>
          <w:marTop w:val="0"/>
          <w:marBottom w:val="0"/>
          <w:divBdr>
            <w:top w:val="none" w:sz="0" w:space="0" w:color="auto"/>
            <w:left w:val="none" w:sz="0" w:space="0" w:color="auto"/>
            <w:bottom w:val="none" w:sz="0" w:space="0" w:color="auto"/>
            <w:right w:val="none" w:sz="0" w:space="0" w:color="auto"/>
          </w:divBdr>
        </w:div>
        <w:div w:id="709914572">
          <w:marLeft w:val="0"/>
          <w:marRight w:val="0"/>
          <w:marTop w:val="0"/>
          <w:marBottom w:val="0"/>
          <w:divBdr>
            <w:top w:val="none" w:sz="0" w:space="0" w:color="auto"/>
            <w:left w:val="none" w:sz="0" w:space="0" w:color="auto"/>
            <w:bottom w:val="none" w:sz="0" w:space="0" w:color="auto"/>
            <w:right w:val="none" w:sz="0" w:space="0" w:color="auto"/>
          </w:divBdr>
        </w:div>
        <w:div w:id="134759597">
          <w:marLeft w:val="0"/>
          <w:marRight w:val="0"/>
          <w:marTop w:val="0"/>
          <w:marBottom w:val="0"/>
          <w:divBdr>
            <w:top w:val="none" w:sz="0" w:space="0" w:color="auto"/>
            <w:left w:val="none" w:sz="0" w:space="0" w:color="auto"/>
            <w:bottom w:val="none" w:sz="0" w:space="0" w:color="auto"/>
            <w:right w:val="none" w:sz="0" w:space="0" w:color="auto"/>
          </w:divBdr>
        </w:div>
        <w:div w:id="1211072114">
          <w:marLeft w:val="0"/>
          <w:marRight w:val="0"/>
          <w:marTop w:val="0"/>
          <w:marBottom w:val="0"/>
          <w:divBdr>
            <w:top w:val="none" w:sz="0" w:space="0" w:color="auto"/>
            <w:left w:val="none" w:sz="0" w:space="0" w:color="auto"/>
            <w:bottom w:val="none" w:sz="0" w:space="0" w:color="auto"/>
            <w:right w:val="none" w:sz="0" w:space="0" w:color="auto"/>
          </w:divBdr>
        </w:div>
        <w:div w:id="199514979">
          <w:marLeft w:val="0"/>
          <w:marRight w:val="0"/>
          <w:marTop w:val="0"/>
          <w:marBottom w:val="0"/>
          <w:divBdr>
            <w:top w:val="none" w:sz="0" w:space="0" w:color="auto"/>
            <w:left w:val="none" w:sz="0" w:space="0" w:color="auto"/>
            <w:bottom w:val="none" w:sz="0" w:space="0" w:color="auto"/>
            <w:right w:val="none" w:sz="0" w:space="0" w:color="auto"/>
          </w:divBdr>
        </w:div>
        <w:div w:id="413086495">
          <w:marLeft w:val="0"/>
          <w:marRight w:val="0"/>
          <w:marTop w:val="0"/>
          <w:marBottom w:val="0"/>
          <w:divBdr>
            <w:top w:val="none" w:sz="0" w:space="0" w:color="auto"/>
            <w:left w:val="none" w:sz="0" w:space="0" w:color="auto"/>
            <w:bottom w:val="none" w:sz="0" w:space="0" w:color="auto"/>
            <w:right w:val="none" w:sz="0" w:space="0" w:color="auto"/>
          </w:divBdr>
        </w:div>
        <w:div w:id="964434379">
          <w:marLeft w:val="0"/>
          <w:marRight w:val="0"/>
          <w:marTop w:val="0"/>
          <w:marBottom w:val="0"/>
          <w:divBdr>
            <w:top w:val="none" w:sz="0" w:space="0" w:color="auto"/>
            <w:left w:val="none" w:sz="0" w:space="0" w:color="auto"/>
            <w:bottom w:val="none" w:sz="0" w:space="0" w:color="auto"/>
            <w:right w:val="none" w:sz="0" w:space="0" w:color="auto"/>
          </w:divBdr>
        </w:div>
        <w:div w:id="234979313">
          <w:marLeft w:val="0"/>
          <w:marRight w:val="0"/>
          <w:marTop w:val="0"/>
          <w:marBottom w:val="0"/>
          <w:divBdr>
            <w:top w:val="none" w:sz="0" w:space="0" w:color="auto"/>
            <w:left w:val="none" w:sz="0" w:space="0" w:color="auto"/>
            <w:bottom w:val="none" w:sz="0" w:space="0" w:color="auto"/>
            <w:right w:val="none" w:sz="0" w:space="0" w:color="auto"/>
          </w:divBdr>
        </w:div>
        <w:div w:id="1796749252">
          <w:marLeft w:val="0"/>
          <w:marRight w:val="0"/>
          <w:marTop w:val="0"/>
          <w:marBottom w:val="0"/>
          <w:divBdr>
            <w:top w:val="none" w:sz="0" w:space="0" w:color="auto"/>
            <w:left w:val="none" w:sz="0" w:space="0" w:color="auto"/>
            <w:bottom w:val="none" w:sz="0" w:space="0" w:color="auto"/>
            <w:right w:val="none" w:sz="0" w:space="0" w:color="auto"/>
          </w:divBdr>
        </w:div>
        <w:div w:id="1662081256">
          <w:marLeft w:val="0"/>
          <w:marRight w:val="0"/>
          <w:marTop w:val="0"/>
          <w:marBottom w:val="0"/>
          <w:divBdr>
            <w:top w:val="none" w:sz="0" w:space="0" w:color="auto"/>
            <w:left w:val="none" w:sz="0" w:space="0" w:color="auto"/>
            <w:bottom w:val="none" w:sz="0" w:space="0" w:color="auto"/>
            <w:right w:val="none" w:sz="0" w:space="0" w:color="auto"/>
          </w:divBdr>
        </w:div>
        <w:div w:id="1276599522">
          <w:marLeft w:val="0"/>
          <w:marRight w:val="0"/>
          <w:marTop w:val="0"/>
          <w:marBottom w:val="0"/>
          <w:divBdr>
            <w:top w:val="none" w:sz="0" w:space="0" w:color="auto"/>
            <w:left w:val="none" w:sz="0" w:space="0" w:color="auto"/>
            <w:bottom w:val="none" w:sz="0" w:space="0" w:color="auto"/>
            <w:right w:val="none" w:sz="0" w:space="0" w:color="auto"/>
          </w:divBdr>
        </w:div>
        <w:div w:id="1672177517">
          <w:marLeft w:val="0"/>
          <w:marRight w:val="0"/>
          <w:marTop w:val="0"/>
          <w:marBottom w:val="0"/>
          <w:divBdr>
            <w:top w:val="none" w:sz="0" w:space="0" w:color="auto"/>
            <w:left w:val="none" w:sz="0" w:space="0" w:color="auto"/>
            <w:bottom w:val="none" w:sz="0" w:space="0" w:color="auto"/>
            <w:right w:val="none" w:sz="0" w:space="0" w:color="auto"/>
          </w:divBdr>
        </w:div>
        <w:div w:id="1598756837">
          <w:marLeft w:val="0"/>
          <w:marRight w:val="0"/>
          <w:marTop w:val="0"/>
          <w:marBottom w:val="0"/>
          <w:divBdr>
            <w:top w:val="none" w:sz="0" w:space="0" w:color="auto"/>
            <w:left w:val="none" w:sz="0" w:space="0" w:color="auto"/>
            <w:bottom w:val="none" w:sz="0" w:space="0" w:color="auto"/>
            <w:right w:val="none" w:sz="0" w:space="0" w:color="auto"/>
          </w:divBdr>
        </w:div>
        <w:div w:id="733742936">
          <w:marLeft w:val="0"/>
          <w:marRight w:val="0"/>
          <w:marTop w:val="0"/>
          <w:marBottom w:val="0"/>
          <w:divBdr>
            <w:top w:val="none" w:sz="0" w:space="0" w:color="auto"/>
            <w:left w:val="none" w:sz="0" w:space="0" w:color="auto"/>
            <w:bottom w:val="none" w:sz="0" w:space="0" w:color="auto"/>
            <w:right w:val="none" w:sz="0" w:space="0" w:color="auto"/>
          </w:divBdr>
        </w:div>
        <w:div w:id="855848191">
          <w:marLeft w:val="0"/>
          <w:marRight w:val="0"/>
          <w:marTop w:val="0"/>
          <w:marBottom w:val="0"/>
          <w:divBdr>
            <w:top w:val="none" w:sz="0" w:space="0" w:color="auto"/>
            <w:left w:val="none" w:sz="0" w:space="0" w:color="auto"/>
            <w:bottom w:val="none" w:sz="0" w:space="0" w:color="auto"/>
            <w:right w:val="none" w:sz="0" w:space="0" w:color="auto"/>
          </w:divBdr>
        </w:div>
      </w:divsChild>
    </w:div>
    <w:div w:id="788478526">
      <w:bodyDiv w:val="1"/>
      <w:marLeft w:val="0"/>
      <w:marRight w:val="0"/>
      <w:marTop w:val="0"/>
      <w:marBottom w:val="0"/>
      <w:divBdr>
        <w:top w:val="none" w:sz="0" w:space="0" w:color="auto"/>
        <w:left w:val="none" w:sz="0" w:space="0" w:color="auto"/>
        <w:bottom w:val="none" w:sz="0" w:space="0" w:color="auto"/>
        <w:right w:val="none" w:sz="0" w:space="0" w:color="auto"/>
      </w:divBdr>
      <w:divsChild>
        <w:div w:id="1903447003">
          <w:marLeft w:val="0"/>
          <w:marRight w:val="0"/>
          <w:marTop w:val="0"/>
          <w:marBottom w:val="0"/>
          <w:divBdr>
            <w:top w:val="none" w:sz="0" w:space="0" w:color="auto"/>
            <w:left w:val="none" w:sz="0" w:space="0" w:color="auto"/>
            <w:bottom w:val="none" w:sz="0" w:space="0" w:color="auto"/>
            <w:right w:val="none" w:sz="0" w:space="0" w:color="auto"/>
          </w:divBdr>
        </w:div>
        <w:div w:id="1060831384">
          <w:marLeft w:val="0"/>
          <w:marRight w:val="0"/>
          <w:marTop w:val="0"/>
          <w:marBottom w:val="0"/>
          <w:divBdr>
            <w:top w:val="none" w:sz="0" w:space="0" w:color="auto"/>
            <w:left w:val="none" w:sz="0" w:space="0" w:color="auto"/>
            <w:bottom w:val="none" w:sz="0" w:space="0" w:color="auto"/>
            <w:right w:val="none" w:sz="0" w:space="0" w:color="auto"/>
          </w:divBdr>
        </w:div>
        <w:div w:id="1326132812">
          <w:marLeft w:val="0"/>
          <w:marRight w:val="0"/>
          <w:marTop w:val="0"/>
          <w:marBottom w:val="0"/>
          <w:divBdr>
            <w:top w:val="none" w:sz="0" w:space="0" w:color="auto"/>
            <w:left w:val="none" w:sz="0" w:space="0" w:color="auto"/>
            <w:bottom w:val="none" w:sz="0" w:space="0" w:color="auto"/>
            <w:right w:val="none" w:sz="0" w:space="0" w:color="auto"/>
          </w:divBdr>
        </w:div>
        <w:div w:id="620309861">
          <w:marLeft w:val="0"/>
          <w:marRight w:val="0"/>
          <w:marTop w:val="0"/>
          <w:marBottom w:val="0"/>
          <w:divBdr>
            <w:top w:val="none" w:sz="0" w:space="0" w:color="auto"/>
            <w:left w:val="none" w:sz="0" w:space="0" w:color="auto"/>
            <w:bottom w:val="none" w:sz="0" w:space="0" w:color="auto"/>
            <w:right w:val="none" w:sz="0" w:space="0" w:color="auto"/>
          </w:divBdr>
        </w:div>
        <w:div w:id="394814301">
          <w:marLeft w:val="0"/>
          <w:marRight w:val="0"/>
          <w:marTop w:val="0"/>
          <w:marBottom w:val="0"/>
          <w:divBdr>
            <w:top w:val="none" w:sz="0" w:space="0" w:color="auto"/>
            <w:left w:val="none" w:sz="0" w:space="0" w:color="auto"/>
            <w:bottom w:val="none" w:sz="0" w:space="0" w:color="auto"/>
            <w:right w:val="none" w:sz="0" w:space="0" w:color="auto"/>
          </w:divBdr>
        </w:div>
        <w:div w:id="63722771">
          <w:marLeft w:val="0"/>
          <w:marRight w:val="0"/>
          <w:marTop w:val="0"/>
          <w:marBottom w:val="0"/>
          <w:divBdr>
            <w:top w:val="none" w:sz="0" w:space="0" w:color="auto"/>
            <w:left w:val="none" w:sz="0" w:space="0" w:color="auto"/>
            <w:bottom w:val="none" w:sz="0" w:space="0" w:color="auto"/>
            <w:right w:val="none" w:sz="0" w:space="0" w:color="auto"/>
          </w:divBdr>
        </w:div>
        <w:div w:id="1281913036">
          <w:marLeft w:val="0"/>
          <w:marRight w:val="0"/>
          <w:marTop w:val="0"/>
          <w:marBottom w:val="0"/>
          <w:divBdr>
            <w:top w:val="none" w:sz="0" w:space="0" w:color="auto"/>
            <w:left w:val="none" w:sz="0" w:space="0" w:color="auto"/>
            <w:bottom w:val="none" w:sz="0" w:space="0" w:color="auto"/>
            <w:right w:val="none" w:sz="0" w:space="0" w:color="auto"/>
          </w:divBdr>
        </w:div>
        <w:div w:id="1947424015">
          <w:marLeft w:val="0"/>
          <w:marRight w:val="0"/>
          <w:marTop w:val="0"/>
          <w:marBottom w:val="0"/>
          <w:divBdr>
            <w:top w:val="none" w:sz="0" w:space="0" w:color="auto"/>
            <w:left w:val="none" w:sz="0" w:space="0" w:color="auto"/>
            <w:bottom w:val="none" w:sz="0" w:space="0" w:color="auto"/>
            <w:right w:val="none" w:sz="0" w:space="0" w:color="auto"/>
          </w:divBdr>
        </w:div>
        <w:div w:id="1030492488">
          <w:marLeft w:val="0"/>
          <w:marRight w:val="0"/>
          <w:marTop w:val="0"/>
          <w:marBottom w:val="0"/>
          <w:divBdr>
            <w:top w:val="none" w:sz="0" w:space="0" w:color="auto"/>
            <w:left w:val="none" w:sz="0" w:space="0" w:color="auto"/>
            <w:bottom w:val="none" w:sz="0" w:space="0" w:color="auto"/>
            <w:right w:val="none" w:sz="0" w:space="0" w:color="auto"/>
          </w:divBdr>
        </w:div>
        <w:div w:id="31078544">
          <w:marLeft w:val="0"/>
          <w:marRight w:val="0"/>
          <w:marTop w:val="0"/>
          <w:marBottom w:val="0"/>
          <w:divBdr>
            <w:top w:val="none" w:sz="0" w:space="0" w:color="auto"/>
            <w:left w:val="none" w:sz="0" w:space="0" w:color="auto"/>
            <w:bottom w:val="none" w:sz="0" w:space="0" w:color="auto"/>
            <w:right w:val="none" w:sz="0" w:space="0" w:color="auto"/>
          </w:divBdr>
        </w:div>
        <w:div w:id="2043283691">
          <w:marLeft w:val="0"/>
          <w:marRight w:val="0"/>
          <w:marTop w:val="0"/>
          <w:marBottom w:val="0"/>
          <w:divBdr>
            <w:top w:val="none" w:sz="0" w:space="0" w:color="auto"/>
            <w:left w:val="none" w:sz="0" w:space="0" w:color="auto"/>
            <w:bottom w:val="none" w:sz="0" w:space="0" w:color="auto"/>
            <w:right w:val="none" w:sz="0" w:space="0" w:color="auto"/>
          </w:divBdr>
        </w:div>
        <w:div w:id="478304496">
          <w:marLeft w:val="0"/>
          <w:marRight w:val="0"/>
          <w:marTop w:val="0"/>
          <w:marBottom w:val="0"/>
          <w:divBdr>
            <w:top w:val="none" w:sz="0" w:space="0" w:color="auto"/>
            <w:left w:val="none" w:sz="0" w:space="0" w:color="auto"/>
            <w:bottom w:val="none" w:sz="0" w:space="0" w:color="auto"/>
            <w:right w:val="none" w:sz="0" w:space="0" w:color="auto"/>
          </w:divBdr>
        </w:div>
        <w:div w:id="181746218">
          <w:marLeft w:val="0"/>
          <w:marRight w:val="0"/>
          <w:marTop w:val="0"/>
          <w:marBottom w:val="0"/>
          <w:divBdr>
            <w:top w:val="none" w:sz="0" w:space="0" w:color="auto"/>
            <w:left w:val="none" w:sz="0" w:space="0" w:color="auto"/>
            <w:bottom w:val="none" w:sz="0" w:space="0" w:color="auto"/>
            <w:right w:val="none" w:sz="0" w:space="0" w:color="auto"/>
          </w:divBdr>
        </w:div>
        <w:div w:id="1994991629">
          <w:marLeft w:val="0"/>
          <w:marRight w:val="0"/>
          <w:marTop w:val="0"/>
          <w:marBottom w:val="0"/>
          <w:divBdr>
            <w:top w:val="none" w:sz="0" w:space="0" w:color="auto"/>
            <w:left w:val="none" w:sz="0" w:space="0" w:color="auto"/>
            <w:bottom w:val="none" w:sz="0" w:space="0" w:color="auto"/>
            <w:right w:val="none" w:sz="0" w:space="0" w:color="auto"/>
          </w:divBdr>
        </w:div>
        <w:div w:id="168257846">
          <w:marLeft w:val="0"/>
          <w:marRight w:val="0"/>
          <w:marTop w:val="0"/>
          <w:marBottom w:val="0"/>
          <w:divBdr>
            <w:top w:val="none" w:sz="0" w:space="0" w:color="auto"/>
            <w:left w:val="none" w:sz="0" w:space="0" w:color="auto"/>
            <w:bottom w:val="none" w:sz="0" w:space="0" w:color="auto"/>
            <w:right w:val="none" w:sz="0" w:space="0" w:color="auto"/>
          </w:divBdr>
        </w:div>
        <w:div w:id="1636988399">
          <w:marLeft w:val="0"/>
          <w:marRight w:val="0"/>
          <w:marTop w:val="0"/>
          <w:marBottom w:val="0"/>
          <w:divBdr>
            <w:top w:val="none" w:sz="0" w:space="0" w:color="auto"/>
            <w:left w:val="none" w:sz="0" w:space="0" w:color="auto"/>
            <w:bottom w:val="none" w:sz="0" w:space="0" w:color="auto"/>
            <w:right w:val="none" w:sz="0" w:space="0" w:color="auto"/>
          </w:divBdr>
        </w:div>
        <w:div w:id="1972860457">
          <w:marLeft w:val="0"/>
          <w:marRight w:val="0"/>
          <w:marTop w:val="0"/>
          <w:marBottom w:val="0"/>
          <w:divBdr>
            <w:top w:val="none" w:sz="0" w:space="0" w:color="auto"/>
            <w:left w:val="none" w:sz="0" w:space="0" w:color="auto"/>
            <w:bottom w:val="none" w:sz="0" w:space="0" w:color="auto"/>
            <w:right w:val="none" w:sz="0" w:space="0" w:color="auto"/>
          </w:divBdr>
        </w:div>
        <w:div w:id="1043988985">
          <w:marLeft w:val="0"/>
          <w:marRight w:val="0"/>
          <w:marTop w:val="0"/>
          <w:marBottom w:val="0"/>
          <w:divBdr>
            <w:top w:val="none" w:sz="0" w:space="0" w:color="auto"/>
            <w:left w:val="none" w:sz="0" w:space="0" w:color="auto"/>
            <w:bottom w:val="none" w:sz="0" w:space="0" w:color="auto"/>
            <w:right w:val="none" w:sz="0" w:space="0" w:color="auto"/>
          </w:divBdr>
        </w:div>
      </w:divsChild>
    </w:div>
    <w:div w:id="796679794">
      <w:bodyDiv w:val="1"/>
      <w:marLeft w:val="0"/>
      <w:marRight w:val="0"/>
      <w:marTop w:val="0"/>
      <w:marBottom w:val="0"/>
      <w:divBdr>
        <w:top w:val="none" w:sz="0" w:space="0" w:color="auto"/>
        <w:left w:val="none" w:sz="0" w:space="0" w:color="auto"/>
        <w:bottom w:val="none" w:sz="0" w:space="0" w:color="auto"/>
        <w:right w:val="none" w:sz="0" w:space="0" w:color="auto"/>
      </w:divBdr>
      <w:divsChild>
        <w:div w:id="1468813456">
          <w:marLeft w:val="0"/>
          <w:marRight w:val="0"/>
          <w:marTop w:val="0"/>
          <w:marBottom w:val="0"/>
          <w:divBdr>
            <w:top w:val="none" w:sz="0" w:space="0" w:color="auto"/>
            <w:left w:val="none" w:sz="0" w:space="0" w:color="auto"/>
            <w:bottom w:val="none" w:sz="0" w:space="0" w:color="auto"/>
            <w:right w:val="none" w:sz="0" w:space="0" w:color="auto"/>
          </w:divBdr>
        </w:div>
        <w:div w:id="1350327297">
          <w:marLeft w:val="0"/>
          <w:marRight w:val="0"/>
          <w:marTop w:val="0"/>
          <w:marBottom w:val="0"/>
          <w:divBdr>
            <w:top w:val="none" w:sz="0" w:space="0" w:color="auto"/>
            <w:left w:val="none" w:sz="0" w:space="0" w:color="auto"/>
            <w:bottom w:val="none" w:sz="0" w:space="0" w:color="auto"/>
            <w:right w:val="none" w:sz="0" w:space="0" w:color="auto"/>
          </w:divBdr>
        </w:div>
        <w:div w:id="806826357">
          <w:marLeft w:val="0"/>
          <w:marRight w:val="0"/>
          <w:marTop w:val="0"/>
          <w:marBottom w:val="0"/>
          <w:divBdr>
            <w:top w:val="none" w:sz="0" w:space="0" w:color="auto"/>
            <w:left w:val="none" w:sz="0" w:space="0" w:color="auto"/>
            <w:bottom w:val="none" w:sz="0" w:space="0" w:color="auto"/>
            <w:right w:val="none" w:sz="0" w:space="0" w:color="auto"/>
          </w:divBdr>
        </w:div>
        <w:div w:id="1543588643">
          <w:marLeft w:val="0"/>
          <w:marRight w:val="0"/>
          <w:marTop w:val="0"/>
          <w:marBottom w:val="0"/>
          <w:divBdr>
            <w:top w:val="none" w:sz="0" w:space="0" w:color="auto"/>
            <w:left w:val="none" w:sz="0" w:space="0" w:color="auto"/>
            <w:bottom w:val="none" w:sz="0" w:space="0" w:color="auto"/>
            <w:right w:val="none" w:sz="0" w:space="0" w:color="auto"/>
          </w:divBdr>
        </w:div>
        <w:div w:id="407114639">
          <w:marLeft w:val="0"/>
          <w:marRight w:val="0"/>
          <w:marTop w:val="0"/>
          <w:marBottom w:val="0"/>
          <w:divBdr>
            <w:top w:val="none" w:sz="0" w:space="0" w:color="auto"/>
            <w:left w:val="none" w:sz="0" w:space="0" w:color="auto"/>
            <w:bottom w:val="none" w:sz="0" w:space="0" w:color="auto"/>
            <w:right w:val="none" w:sz="0" w:space="0" w:color="auto"/>
          </w:divBdr>
        </w:div>
        <w:div w:id="1769079244">
          <w:marLeft w:val="0"/>
          <w:marRight w:val="0"/>
          <w:marTop w:val="0"/>
          <w:marBottom w:val="0"/>
          <w:divBdr>
            <w:top w:val="none" w:sz="0" w:space="0" w:color="auto"/>
            <w:left w:val="none" w:sz="0" w:space="0" w:color="auto"/>
            <w:bottom w:val="none" w:sz="0" w:space="0" w:color="auto"/>
            <w:right w:val="none" w:sz="0" w:space="0" w:color="auto"/>
          </w:divBdr>
        </w:div>
        <w:div w:id="2053070437">
          <w:marLeft w:val="0"/>
          <w:marRight w:val="0"/>
          <w:marTop w:val="0"/>
          <w:marBottom w:val="0"/>
          <w:divBdr>
            <w:top w:val="none" w:sz="0" w:space="0" w:color="auto"/>
            <w:left w:val="none" w:sz="0" w:space="0" w:color="auto"/>
            <w:bottom w:val="none" w:sz="0" w:space="0" w:color="auto"/>
            <w:right w:val="none" w:sz="0" w:space="0" w:color="auto"/>
          </w:divBdr>
        </w:div>
        <w:div w:id="1807817506">
          <w:marLeft w:val="0"/>
          <w:marRight w:val="0"/>
          <w:marTop w:val="0"/>
          <w:marBottom w:val="0"/>
          <w:divBdr>
            <w:top w:val="none" w:sz="0" w:space="0" w:color="auto"/>
            <w:left w:val="none" w:sz="0" w:space="0" w:color="auto"/>
            <w:bottom w:val="none" w:sz="0" w:space="0" w:color="auto"/>
            <w:right w:val="none" w:sz="0" w:space="0" w:color="auto"/>
          </w:divBdr>
        </w:div>
        <w:div w:id="16738038">
          <w:marLeft w:val="0"/>
          <w:marRight w:val="0"/>
          <w:marTop w:val="0"/>
          <w:marBottom w:val="0"/>
          <w:divBdr>
            <w:top w:val="none" w:sz="0" w:space="0" w:color="auto"/>
            <w:left w:val="none" w:sz="0" w:space="0" w:color="auto"/>
            <w:bottom w:val="none" w:sz="0" w:space="0" w:color="auto"/>
            <w:right w:val="none" w:sz="0" w:space="0" w:color="auto"/>
          </w:divBdr>
        </w:div>
        <w:div w:id="438456024">
          <w:marLeft w:val="0"/>
          <w:marRight w:val="0"/>
          <w:marTop w:val="0"/>
          <w:marBottom w:val="0"/>
          <w:divBdr>
            <w:top w:val="none" w:sz="0" w:space="0" w:color="auto"/>
            <w:left w:val="none" w:sz="0" w:space="0" w:color="auto"/>
            <w:bottom w:val="none" w:sz="0" w:space="0" w:color="auto"/>
            <w:right w:val="none" w:sz="0" w:space="0" w:color="auto"/>
          </w:divBdr>
        </w:div>
        <w:div w:id="1298534863">
          <w:marLeft w:val="0"/>
          <w:marRight w:val="0"/>
          <w:marTop w:val="0"/>
          <w:marBottom w:val="0"/>
          <w:divBdr>
            <w:top w:val="none" w:sz="0" w:space="0" w:color="auto"/>
            <w:left w:val="none" w:sz="0" w:space="0" w:color="auto"/>
            <w:bottom w:val="none" w:sz="0" w:space="0" w:color="auto"/>
            <w:right w:val="none" w:sz="0" w:space="0" w:color="auto"/>
          </w:divBdr>
        </w:div>
        <w:div w:id="1187987229">
          <w:marLeft w:val="0"/>
          <w:marRight w:val="0"/>
          <w:marTop w:val="0"/>
          <w:marBottom w:val="0"/>
          <w:divBdr>
            <w:top w:val="none" w:sz="0" w:space="0" w:color="auto"/>
            <w:left w:val="none" w:sz="0" w:space="0" w:color="auto"/>
            <w:bottom w:val="none" w:sz="0" w:space="0" w:color="auto"/>
            <w:right w:val="none" w:sz="0" w:space="0" w:color="auto"/>
          </w:divBdr>
        </w:div>
        <w:div w:id="1263296513">
          <w:marLeft w:val="0"/>
          <w:marRight w:val="0"/>
          <w:marTop w:val="0"/>
          <w:marBottom w:val="0"/>
          <w:divBdr>
            <w:top w:val="none" w:sz="0" w:space="0" w:color="auto"/>
            <w:left w:val="none" w:sz="0" w:space="0" w:color="auto"/>
            <w:bottom w:val="none" w:sz="0" w:space="0" w:color="auto"/>
            <w:right w:val="none" w:sz="0" w:space="0" w:color="auto"/>
          </w:divBdr>
        </w:div>
        <w:div w:id="605114379">
          <w:marLeft w:val="0"/>
          <w:marRight w:val="0"/>
          <w:marTop w:val="0"/>
          <w:marBottom w:val="0"/>
          <w:divBdr>
            <w:top w:val="none" w:sz="0" w:space="0" w:color="auto"/>
            <w:left w:val="none" w:sz="0" w:space="0" w:color="auto"/>
            <w:bottom w:val="none" w:sz="0" w:space="0" w:color="auto"/>
            <w:right w:val="none" w:sz="0" w:space="0" w:color="auto"/>
          </w:divBdr>
        </w:div>
        <w:div w:id="1585258521">
          <w:marLeft w:val="0"/>
          <w:marRight w:val="0"/>
          <w:marTop w:val="0"/>
          <w:marBottom w:val="0"/>
          <w:divBdr>
            <w:top w:val="none" w:sz="0" w:space="0" w:color="auto"/>
            <w:left w:val="none" w:sz="0" w:space="0" w:color="auto"/>
            <w:bottom w:val="none" w:sz="0" w:space="0" w:color="auto"/>
            <w:right w:val="none" w:sz="0" w:space="0" w:color="auto"/>
          </w:divBdr>
        </w:div>
        <w:div w:id="52583364">
          <w:marLeft w:val="0"/>
          <w:marRight w:val="0"/>
          <w:marTop w:val="0"/>
          <w:marBottom w:val="0"/>
          <w:divBdr>
            <w:top w:val="none" w:sz="0" w:space="0" w:color="auto"/>
            <w:left w:val="none" w:sz="0" w:space="0" w:color="auto"/>
            <w:bottom w:val="none" w:sz="0" w:space="0" w:color="auto"/>
            <w:right w:val="none" w:sz="0" w:space="0" w:color="auto"/>
          </w:divBdr>
        </w:div>
        <w:div w:id="324819263">
          <w:marLeft w:val="0"/>
          <w:marRight w:val="0"/>
          <w:marTop w:val="0"/>
          <w:marBottom w:val="0"/>
          <w:divBdr>
            <w:top w:val="none" w:sz="0" w:space="0" w:color="auto"/>
            <w:left w:val="none" w:sz="0" w:space="0" w:color="auto"/>
            <w:bottom w:val="none" w:sz="0" w:space="0" w:color="auto"/>
            <w:right w:val="none" w:sz="0" w:space="0" w:color="auto"/>
          </w:divBdr>
        </w:div>
        <w:div w:id="1502886152">
          <w:marLeft w:val="0"/>
          <w:marRight w:val="0"/>
          <w:marTop w:val="0"/>
          <w:marBottom w:val="0"/>
          <w:divBdr>
            <w:top w:val="none" w:sz="0" w:space="0" w:color="auto"/>
            <w:left w:val="none" w:sz="0" w:space="0" w:color="auto"/>
            <w:bottom w:val="none" w:sz="0" w:space="0" w:color="auto"/>
            <w:right w:val="none" w:sz="0" w:space="0" w:color="auto"/>
          </w:divBdr>
        </w:div>
        <w:div w:id="2141486306">
          <w:marLeft w:val="0"/>
          <w:marRight w:val="0"/>
          <w:marTop w:val="0"/>
          <w:marBottom w:val="0"/>
          <w:divBdr>
            <w:top w:val="none" w:sz="0" w:space="0" w:color="auto"/>
            <w:left w:val="none" w:sz="0" w:space="0" w:color="auto"/>
            <w:bottom w:val="none" w:sz="0" w:space="0" w:color="auto"/>
            <w:right w:val="none" w:sz="0" w:space="0" w:color="auto"/>
          </w:divBdr>
        </w:div>
        <w:div w:id="431901258">
          <w:marLeft w:val="0"/>
          <w:marRight w:val="0"/>
          <w:marTop w:val="0"/>
          <w:marBottom w:val="0"/>
          <w:divBdr>
            <w:top w:val="none" w:sz="0" w:space="0" w:color="auto"/>
            <w:left w:val="none" w:sz="0" w:space="0" w:color="auto"/>
            <w:bottom w:val="none" w:sz="0" w:space="0" w:color="auto"/>
            <w:right w:val="none" w:sz="0" w:space="0" w:color="auto"/>
          </w:divBdr>
        </w:div>
        <w:div w:id="590234071">
          <w:marLeft w:val="0"/>
          <w:marRight w:val="0"/>
          <w:marTop w:val="0"/>
          <w:marBottom w:val="0"/>
          <w:divBdr>
            <w:top w:val="none" w:sz="0" w:space="0" w:color="auto"/>
            <w:left w:val="none" w:sz="0" w:space="0" w:color="auto"/>
            <w:bottom w:val="none" w:sz="0" w:space="0" w:color="auto"/>
            <w:right w:val="none" w:sz="0" w:space="0" w:color="auto"/>
          </w:divBdr>
        </w:div>
        <w:div w:id="1675497464">
          <w:marLeft w:val="0"/>
          <w:marRight w:val="0"/>
          <w:marTop w:val="0"/>
          <w:marBottom w:val="0"/>
          <w:divBdr>
            <w:top w:val="none" w:sz="0" w:space="0" w:color="auto"/>
            <w:left w:val="none" w:sz="0" w:space="0" w:color="auto"/>
            <w:bottom w:val="none" w:sz="0" w:space="0" w:color="auto"/>
            <w:right w:val="none" w:sz="0" w:space="0" w:color="auto"/>
          </w:divBdr>
        </w:div>
        <w:div w:id="872768640">
          <w:marLeft w:val="0"/>
          <w:marRight w:val="0"/>
          <w:marTop w:val="0"/>
          <w:marBottom w:val="0"/>
          <w:divBdr>
            <w:top w:val="none" w:sz="0" w:space="0" w:color="auto"/>
            <w:left w:val="none" w:sz="0" w:space="0" w:color="auto"/>
            <w:bottom w:val="none" w:sz="0" w:space="0" w:color="auto"/>
            <w:right w:val="none" w:sz="0" w:space="0" w:color="auto"/>
          </w:divBdr>
        </w:div>
        <w:div w:id="621767080">
          <w:marLeft w:val="0"/>
          <w:marRight w:val="0"/>
          <w:marTop w:val="0"/>
          <w:marBottom w:val="0"/>
          <w:divBdr>
            <w:top w:val="none" w:sz="0" w:space="0" w:color="auto"/>
            <w:left w:val="none" w:sz="0" w:space="0" w:color="auto"/>
            <w:bottom w:val="none" w:sz="0" w:space="0" w:color="auto"/>
            <w:right w:val="none" w:sz="0" w:space="0" w:color="auto"/>
          </w:divBdr>
        </w:div>
        <w:div w:id="2002610920">
          <w:marLeft w:val="0"/>
          <w:marRight w:val="0"/>
          <w:marTop w:val="0"/>
          <w:marBottom w:val="0"/>
          <w:divBdr>
            <w:top w:val="none" w:sz="0" w:space="0" w:color="auto"/>
            <w:left w:val="none" w:sz="0" w:space="0" w:color="auto"/>
            <w:bottom w:val="none" w:sz="0" w:space="0" w:color="auto"/>
            <w:right w:val="none" w:sz="0" w:space="0" w:color="auto"/>
          </w:divBdr>
        </w:div>
        <w:div w:id="1793985048">
          <w:marLeft w:val="0"/>
          <w:marRight w:val="0"/>
          <w:marTop w:val="0"/>
          <w:marBottom w:val="0"/>
          <w:divBdr>
            <w:top w:val="none" w:sz="0" w:space="0" w:color="auto"/>
            <w:left w:val="none" w:sz="0" w:space="0" w:color="auto"/>
            <w:bottom w:val="none" w:sz="0" w:space="0" w:color="auto"/>
            <w:right w:val="none" w:sz="0" w:space="0" w:color="auto"/>
          </w:divBdr>
        </w:div>
        <w:div w:id="1179659075">
          <w:marLeft w:val="0"/>
          <w:marRight w:val="0"/>
          <w:marTop w:val="0"/>
          <w:marBottom w:val="0"/>
          <w:divBdr>
            <w:top w:val="none" w:sz="0" w:space="0" w:color="auto"/>
            <w:left w:val="none" w:sz="0" w:space="0" w:color="auto"/>
            <w:bottom w:val="none" w:sz="0" w:space="0" w:color="auto"/>
            <w:right w:val="none" w:sz="0" w:space="0" w:color="auto"/>
          </w:divBdr>
        </w:div>
      </w:divsChild>
    </w:div>
    <w:div w:id="823669486">
      <w:bodyDiv w:val="1"/>
      <w:marLeft w:val="0"/>
      <w:marRight w:val="0"/>
      <w:marTop w:val="0"/>
      <w:marBottom w:val="0"/>
      <w:divBdr>
        <w:top w:val="none" w:sz="0" w:space="0" w:color="auto"/>
        <w:left w:val="none" w:sz="0" w:space="0" w:color="auto"/>
        <w:bottom w:val="none" w:sz="0" w:space="0" w:color="auto"/>
        <w:right w:val="none" w:sz="0" w:space="0" w:color="auto"/>
      </w:divBdr>
      <w:divsChild>
        <w:div w:id="1373190612">
          <w:marLeft w:val="0"/>
          <w:marRight w:val="0"/>
          <w:marTop w:val="0"/>
          <w:marBottom w:val="0"/>
          <w:divBdr>
            <w:top w:val="none" w:sz="0" w:space="0" w:color="auto"/>
            <w:left w:val="none" w:sz="0" w:space="0" w:color="auto"/>
            <w:bottom w:val="none" w:sz="0" w:space="0" w:color="auto"/>
            <w:right w:val="none" w:sz="0" w:space="0" w:color="auto"/>
          </w:divBdr>
        </w:div>
        <w:div w:id="563612240">
          <w:marLeft w:val="0"/>
          <w:marRight w:val="0"/>
          <w:marTop w:val="0"/>
          <w:marBottom w:val="0"/>
          <w:divBdr>
            <w:top w:val="none" w:sz="0" w:space="0" w:color="auto"/>
            <w:left w:val="none" w:sz="0" w:space="0" w:color="auto"/>
            <w:bottom w:val="none" w:sz="0" w:space="0" w:color="auto"/>
            <w:right w:val="none" w:sz="0" w:space="0" w:color="auto"/>
          </w:divBdr>
        </w:div>
        <w:div w:id="916597784">
          <w:marLeft w:val="0"/>
          <w:marRight w:val="0"/>
          <w:marTop w:val="0"/>
          <w:marBottom w:val="0"/>
          <w:divBdr>
            <w:top w:val="none" w:sz="0" w:space="0" w:color="auto"/>
            <w:left w:val="none" w:sz="0" w:space="0" w:color="auto"/>
            <w:bottom w:val="none" w:sz="0" w:space="0" w:color="auto"/>
            <w:right w:val="none" w:sz="0" w:space="0" w:color="auto"/>
          </w:divBdr>
        </w:div>
        <w:div w:id="631864450">
          <w:marLeft w:val="0"/>
          <w:marRight w:val="0"/>
          <w:marTop w:val="0"/>
          <w:marBottom w:val="0"/>
          <w:divBdr>
            <w:top w:val="none" w:sz="0" w:space="0" w:color="auto"/>
            <w:left w:val="none" w:sz="0" w:space="0" w:color="auto"/>
            <w:bottom w:val="none" w:sz="0" w:space="0" w:color="auto"/>
            <w:right w:val="none" w:sz="0" w:space="0" w:color="auto"/>
          </w:divBdr>
        </w:div>
        <w:div w:id="691684626">
          <w:marLeft w:val="0"/>
          <w:marRight w:val="0"/>
          <w:marTop w:val="0"/>
          <w:marBottom w:val="0"/>
          <w:divBdr>
            <w:top w:val="none" w:sz="0" w:space="0" w:color="auto"/>
            <w:left w:val="none" w:sz="0" w:space="0" w:color="auto"/>
            <w:bottom w:val="none" w:sz="0" w:space="0" w:color="auto"/>
            <w:right w:val="none" w:sz="0" w:space="0" w:color="auto"/>
          </w:divBdr>
        </w:div>
        <w:div w:id="1535387014">
          <w:marLeft w:val="0"/>
          <w:marRight w:val="0"/>
          <w:marTop w:val="0"/>
          <w:marBottom w:val="0"/>
          <w:divBdr>
            <w:top w:val="none" w:sz="0" w:space="0" w:color="auto"/>
            <w:left w:val="none" w:sz="0" w:space="0" w:color="auto"/>
            <w:bottom w:val="none" w:sz="0" w:space="0" w:color="auto"/>
            <w:right w:val="none" w:sz="0" w:space="0" w:color="auto"/>
          </w:divBdr>
        </w:div>
        <w:div w:id="245573838">
          <w:marLeft w:val="0"/>
          <w:marRight w:val="0"/>
          <w:marTop w:val="0"/>
          <w:marBottom w:val="0"/>
          <w:divBdr>
            <w:top w:val="none" w:sz="0" w:space="0" w:color="auto"/>
            <w:left w:val="none" w:sz="0" w:space="0" w:color="auto"/>
            <w:bottom w:val="none" w:sz="0" w:space="0" w:color="auto"/>
            <w:right w:val="none" w:sz="0" w:space="0" w:color="auto"/>
          </w:divBdr>
        </w:div>
        <w:div w:id="1904947410">
          <w:marLeft w:val="0"/>
          <w:marRight w:val="0"/>
          <w:marTop w:val="0"/>
          <w:marBottom w:val="0"/>
          <w:divBdr>
            <w:top w:val="none" w:sz="0" w:space="0" w:color="auto"/>
            <w:left w:val="none" w:sz="0" w:space="0" w:color="auto"/>
            <w:bottom w:val="none" w:sz="0" w:space="0" w:color="auto"/>
            <w:right w:val="none" w:sz="0" w:space="0" w:color="auto"/>
          </w:divBdr>
        </w:div>
        <w:div w:id="185022898">
          <w:marLeft w:val="0"/>
          <w:marRight w:val="0"/>
          <w:marTop w:val="0"/>
          <w:marBottom w:val="0"/>
          <w:divBdr>
            <w:top w:val="none" w:sz="0" w:space="0" w:color="auto"/>
            <w:left w:val="none" w:sz="0" w:space="0" w:color="auto"/>
            <w:bottom w:val="none" w:sz="0" w:space="0" w:color="auto"/>
            <w:right w:val="none" w:sz="0" w:space="0" w:color="auto"/>
          </w:divBdr>
        </w:div>
        <w:div w:id="2088914336">
          <w:marLeft w:val="0"/>
          <w:marRight w:val="0"/>
          <w:marTop w:val="0"/>
          <w:marBottom w:val="0"/>
          <w:divBdr>
            <w:top w:val="none" w:sz="0" w:space="0" w:color="auto"/>
            <w:left w:val="none" w:sz="0" w:space="0" w:color="auto"/>
            <w:bottom w:val="none" w:sz="0" w:space="0" w:color="auto"/>
            <w:right w:val="none" w:sz="0" w:space="0" w:color="auto"/>
          </w:divBdr>
        </w:div>
        <w:div w:id="167258395">
          <w:marLeft w:val="0"/>
          <w:marRight w:val="0"/>
          <w:marTop w:val="0"/>
          <w:marBottom w:val="0"/>
          <w:divBdr>
            <w:top w:val="none" w:sz="0" w:space="0" w:color="auto"/>
            <w:left w:val="none" w:sz="0" w:space="0" w:color="auto"/>
            <w:bottom w:val="none" w:sz="0" w:space="0" w:color="auto"/>
            <w:right w:val="none" w:sz="0" w:space="0" w:color="auto"/>
          </w:divBdr>
        </w:div>
        <w:div w:id="2099860852">
          <w:marLeft w:val="0"/>
          <w:marRight w:val="0"/>
          <w:marTop w:val="0"/>
          <w:marBottom w:val="0"/>
          <w:divBdr>
            <w:top w:val="none" w:sz="0" w:space="0" w:color="auto"/>
            <w:left w:val="none" w:sz="0" w:space="0" w:color="auto"/>
            <w:bottom w:val="none" w:sz="0" w:space="0" w:color="auto"/>
            <w:right w:val="none" w:sz="0" w:space="0" w:color="auto"/>
          </w:divBdr>
        </w:div>
        <w:div w:id="1439176267">
          <w:marLeft w:val="0"/>
          <w:marRight w:val="0"/>
          <w:marTop w:val="0"/>
          <w:marBottom w:val="0"/>
          <w:divBdr>
            <w:top w:val="none" w:sz="0" w:space="0" w:color="auto"/>
            <w:left w:val="none" w:sz="0" w:space="0" w:color="auto"/>
            <w:bottom w:val="none" w:sz="0" w:space="0" w:color="auto"/>
            <w:right w:val="none" w:sz="0" w:space="0" w:color="auto"/>
          </w:divBdr>
        </w:div>
        <w:div w:id="1557005826">
          <w:marLeft w:val="0"/>
          <w:marRight w:val="0"/>
          <w:marTop w:val="0"/>
          <w:marBottom w:val="0"/>
          <w:divBdr>
            <w:top w:val="none" w:sz="0" w:space="0" w:color="auto"/>
            <w:left w:val="none" w:sz="0" w:space="0" w:color="auto"/>
            <w:bottom w:val="none" w:sz="0" w:space="0" w:color="auto"/>
            <w:right w:val="none" w:sz="0" w:space="0" w:color="auto"/>
          </w:divBdr>
        </w:div>
        <w:div w:id="2132817329">
          <w:marLeft w:val="0"/>
          <w:marRight w:val="0"/>
          <w:marTop w:val="0"/>
          <w:marBottom w:val="0"/>
          <w:divBdr>
            <w:top w:val="none" w:sz="0" w:space="0" w:color="auto"/>
            <w:left w:val="none" w:sz="0" w:space="0" w:color="auto"/>
            <w:bottom w:val="none" w:sz="0" w:space="0" w:color="auto"/>
            <w:right w:val="none" w:sz="0" w:space="0" w:color="auto"/>
          </w:divBdr>
        </w:div>
        <w:div w:id="1765489289">
          <w:marLeft w:val="0"/>
          <w:marRight w:val="0"/>
          <w:marTop w:val="0"/>
          <w:marBottom w:val="0"/>
          <w:divBdr>
            <w:top w:val="none" w:sz="0" w:space="0" w:color="auto"/>
            <w:left w:val="none" w:sz="0" w:space="0" w:color="auto"/>
            <w:bottom w:val="none" w:sz="0" w:space="0" w:color="auto"/>
            <w:right w:val="none" w:sz="0" w:space="0" w:color="auto"/>
          </w:divBdr>
        </w:div>
        <w:div w:id="601839048">
          <w:marLeft w:val="0"/>
          <w:marRight w:val="0"/>
          <w:marTop w:val="0"/>
          <w:marBottom w:val="0"/>
          <w:divBdr>
            <w:top w:val="none" w:sz="0" w:space="0" w:color="auto"/>
            <w:left w:val="none" w:sz="0" w:space="0" w:color="auto"/>
            <w:bottom w:val="none" w:sz="0" w:space="0" w:color="auto"/>
            <w:right w:val="none" w:sz="0" w:space="0" w:color="auto"/>
          </w:divBdr>
        </w:div>
        <w:div w:id="32193214">
          <w:marLeft w:val="0"/>
          <w:marRight w:val="0"/>
          <w:marTop w:val="0"/>
          <w:marBottom w:val="0"/>
          <w:divBdr>
            <w:top w:val="none" w:sz="0" w:space="0" w:color="auto"/>
            <w:left w:val="none" w:sz="0" w:space="0" w:color="auto"/>
            <w:bottom w:val="none" w:sz="0" w:space="0" w:color="auto"/>
            <w:right w:val="none" w:sz="0" w:space="0" w:color="auto"/>
          </w:divBdr>
        </w:div>
      </w:divsChild>
    </w:div>
    <w:div w:id="855967657">
      <w:bodyDiv w:val="1"/>
      <w:marLeft w:val="0"/>
      <w:marRight w:val="0"/>
      <w:marTop w:val="0"/>
      <w:marBottom w:val="0"/>
      <w:divBdr>
        <w:top w:val="none" w:sz="0" w:space="0" w:color="auto"/>
        <w:left w:val="none" w:sz="0" w:space="0" w:color="auto"/>
        <w:bottom w:val="none" w:sz="0" w:space="0" w:color="auto"/>
        <w:right w:val="none" w:sz="0" w:space="0" w:color="auto"/>
      </w:divBdr>
      <w:divsChild>
        <w:div w:id="1905136901">
          <w:marLeft w:val="0"/>
          <w:marRight w:val="0"/>
          <w:marTop w:val="0"/>
          <w:marBottom w:val="0"/>
          <w:divBdr>
            <w:top w:val="none" w:sz="0" w:space="0" w:color="auto"/>
            <w:left w:val="none" w:sz="0" w:space="0" w:color="auto"/>
            <w:bottom w:val="none" w:sz="0" w:space="0" w:color="auto"/>
            <w:right w:val="none" w:sz="0" w:space="0" w:color="auto"/>
          </w:divBdr>
        </w:div>
        <w:div w:id="1919099777">
          <w:marLeft w:val="0"/>
          <w:marRight w:val="0"/>
          <w:marTop w:val="0"/>
          <w:marBottom w:val="0"/>
          <w:divBdr>
            <w:top w:val="none" w:sz="0" w:space="0" w:color="auto"/>
            <w:left w:val="none" w:sz="0" w:space="0" w:color="auto"/>
            <w:bottom w:val="none" w:sz="0" w:space="0" w:color="auto"/>
            <w:right w:val="none" w:sz="0" w:space="0" w:color="auto"/>
          </w:divBdr>
        </w:div>
        <w:div w:id="551308910">
          <w:marLeft w:val="0"/>
          <w:marRight w:val="0"/>
          <w:marTop w:val="0"/>
          <w:marBottom w:val="0"/>
          <w:divBdr>
            <w:top w:val="none" w:sz="0" w:space="0" w:color="auto"/>
            <w:left w:val="none" w:sz="0" w:space="0" w:color="auto"/>
            <w:bottom w:val="none" w:sz="0" w:space="0" w:color="auto"/>
            <w:right w:val="none" w:sz="0" w:space="0" w:color="auto"/>
          </w:divBdr>
        </w:div>
        <w:div w:id="1616709883">
          <w:marLeft w:val="0"/>
          <w:marRight w:val="0"/>
          <w:marTop w:val="0"/>
          <w:marBottom w:val="0"/>
          <w:divBdr>
            <w:top w:val="none" w:sz="0" w:space="0" w:color="auto"/>
            <w:left w:val="none" w:sz="0" w:space="0" w:color="auto"/>
            <w:bottom w:val="none" w:sz="0" w:space="0" w:color="auto"/>
            <w:right w:val="none" w:sz="0" w:space="0" w:color="auto"/>
          </w:divBdr>
        </w:div>
        <w:div w:id="398869266">
          <w:marLeft w:val="0"/>
          <w:marRight w:val="0"/>
          <w:marTop w:val="0"/>
          <w:marBottom w:val="0"/>
          <w:divBdr>
            <w:top w:val="none" w:sz="0" w:space="0" w:color="auto"/>
            <w:left w:val="none" w:sz="0" w:space="0" w:color="auto"/>
            <w:bottom w:val="none" w:sz="0" w:space="0" w:color="auto"/>
            <w:right w:val="none" w:sz="0" w:space="0" w:color="auto"/>
          </w:divBdr>
        </w:div>
        <w:div w:id="697507520">
          <w:marLeft w:val="0"/>
          <w:marRight w:val="0"/>
          <w:marTop w:val="0"/>
          <w:marBottom w:val="0"/>
          <w:divBdr>
            <w:top w:val="none" w:sz="0" w:space="0" w:color="auto"/>
            <w:left w:val="none" w:sz="0" w:space="0" w:color="auto"/>
            <w:bottom w:val="none" w:sz="0" w:space="0" w:color="auto"/>
            <w:right w:val="none" w:sz="0" w:space="0" w:color="auto"/>
          </w:divBdr>
        </w:div>
        <w:div w:id="830483957">
          <w:marLeft w:val="0"/>
          <w:marRight w:val="0"/>
          <w:marTop w:val="0"/>
          <w:marBottom w:val="0"/>
          <w:divBdr>
            <w:top w:val="none" w:sz="0" w:space="0" w:color="auto"/>
            <w:left w:val="none" w:sz="0" w:space="0" w:color="auto"/>
            <w:bottom w:val="none" w:sz="0" w:space="0" w:color="auto"/>
            <w:right w:val="none" w:sz="0" w:space="0" w:color="auto"/>
          </w:divBdr>
        </w:div>
        <w:div w:id="344065030">
          <w:marLeft w:val="0"/>
          <w:marRight w:val="0"/>
          <w:marTop w:val="0"/>
          <w:marBottom w:val="0"/>
          <w:divBdr>
            <w:top w:val="none" w:sz="0" w:space="0" w:color="auto"/>
            <w:left w:val="none" w:sz="0" w:space="0" w:color="auto"/>
            <w:bottom w:val="none" w:sz="0" w:space="0" w:color="auto"/>
            <w:right w:val="none" w:sz="0" w:space="0" w:color="auto"/>
          </w:divBdr>
        </w:div>
        <w:div w:id="1921480115">
          <w:marLeft w:val="0"/>
          <w:marRight w:val="0"/>
          <w:marTop w:val="0"/>
          <w:marBottom w:val="0"/>
          <w:divBdr>
            <w:top w:val="none" w:sz="0" w:space="0" w:color="auto"/>
            <w:left w:val="none" w:sz="0" w:space="0" w:color="auto"/>
            <w:bottom w:val="none" w:sz="0" w:space="0" w:color="auto"/>
            <w:right w:val="none" w:sz="0" w:space="0" w:color="auto"/>
          </w:divBdr>
        </w:div>
        <w:div w:id="1921332861">
          <w:marLeft w:val="0"/>
          <w:marRight w:val="0"/>
          <w:marTop w:val="0"/>
          <w:marBottom w:val="0"/>
          <w:divBdr>
            <w:top w:val="none" w:sz="0" w:space="0" w:color="auto"/>
            <w:left w:val="none" w:sz="0" w:space="0" w:color="auto"/>
            <w:bottom w:val="none" w:sz="0" w:space="0" w:color="auto"/>
            <w:right w:val="none" w:sz="0" w:space="0" w:color="auto"/>
          </w:divBdr>
        </w:div>
        <w:div w:id="1948345560">
          <w:marLeft w:val="0"/>
          <w:marRight w:val="0"/>
          <w:marTop w:val="0"/>
          <w:marBottom w:val="0"/>
          <w:divBdr>
            <w:top w:val="none" w:sz="0" w:space="0" w:color="auto"/>
            <w:left w:val="none" w:sz="0" w:space="0" w:color="auto"/>
            <w:bottom w:val="none" w:sz="0" w:space="0" w:color="auto"/>
            <w:right w:val="none" w:sz="0" w:space="0" w:color="auto"/>
          </w:divBdr>
        </w:div>
        <w:div w:id="1295213282">
          <w:marLeft w:val="0"/>
          <w:marRight w:val="0"/>
          <w:marTop w:val="0"/>
          <w:marBottom w:val="0"/>
          <w:divBdr>
            <w:top w:val="none" w:sz="0" w:space="0" w:color="auto"/>
            <w:left w:val="none" w:sz="0" w:space="0" w:color="auto"/>
            <w:bottom w:val="none" w:sz="0" w:space="0" w:color="auto"/>
            <w:right w:val="none" w:sz="0" w:space="0" w:color="auto"/>
          </w:divBdr>
        </w:div>
        <w:div w:id="798261114">
          <w:marLeft w:val="0"/>
          <w:marRight w:val="0"/>
          <w:marTop w:val="0"/>
          <w:marBottom w:val="0"/>
          <w:divBdr>
            <w:top w:val="none" w:sz="0" w:space="0" w:color="auto"/>
            <w:left w:val="none" w:sz="0" w:space="0" w:color="auto"/>
            <w:bottom w:val="none" w:sz="0" w:space="0" w:color="auto"/>
            <w:right w:val="none" w:sz="0" w:space="0" w:color="auto"/>
          </w:divBdr>
        </w:div>
        <w:div w:id="229538886">
          <w:marLeft w:val="0"/>
          <w:marRight w:val="0"/>
          <w:marTop w:val="0"/>
          <w:marBottom w:val="0"/>
          <w:divBdr>
            <w:top w:val="none" w:sz="0" w:space="0" w:color="auto"/>
            <w:left w:val="none" w:sz="0" w:space="0" w:color="auto"/>
            <w:bottom w:val="none" w:sz="0" w:space="0" w:color="auto"/>
            <w:right w:val="none" w:sz="0" w:space="0" w:color="auto"/>
          </w:divBdr>
        </w:div>
        <w:div w:id="824777936">
          <w:marLeft w:val="0"/>
          <w:marRight w:val="0"/>
          <w:marTop w:val="0"/>
          <w:marBottom w:val="0"/>
          <w:divBdr>
            <w:top w:val="none" w:sz="0" w:space="0" w:color="auto"/>
            <w:left w:val="none" w:sz="0" w:space="0" w:color="auto"/>
            <w:bottom w:val="none" w:sz="0" w:space="0" w:color="auto"/>
            <w:right w:val="none" w:sz="0" w:space="0" w:color="auto"/>
          </w:divBdr>
        </w:div>
        <w:div w:id="1564876310">
          <w:marLeft w:val="0"/>
          <w:marRight w:val="0"/>
          <w:marTop w:val="0"/>
          <w:marBottom w:val="0"/>
          <w:divBdr>
            <w:top w:val="none" w:sz="0" w:space="0" w:color="auto"/>
            <w:left w:val="none" w:sz="0" w:space="0" w:color="auto"/>
            <w:bottom w:val="none" w:sz="0" w:space="0" w:color="auto"/>
            <w:right w:val="none" w:sz="0" w:space="0" w:color="auto"/>
          </w:divBdr>
        </w:div>
        <w:div w:id="1050305240">
          <w:marLeft w:val="0"/>
          <w:marRight w:val="0"/>
          <w:marTop w:val="0"/>
          <w:marBottom w:val="0"/>
          <w:divBdr>
            <w:top w:val="none" w:sz="0" w:space="0" w:color="auto"/>
            <w:left w:val="none" w:sz="0" w:space="0" w:color="auto"/>
            <w:bottom w:val="none" w:sz="0" w:space="0" w:color="auto"/>
            <w:right w:val="none" w:sz="0" w:space="0" w:color="auto"/>
          </w:divBdr>
        </w:div>
        <w:div w:id="282343622">
          <w:marLeft w:val="0"/>
          <w:marRight w:val="0"/>
          <w:marTop w:val="0"/>
          <w:marBottom w:val="0"/>
          <w:divBdr>
            <w:top w:val="none" w:sz="0" w:space="0" w:color="auto"/>
            <w:left w:val="none" w:sz="0" w:space="0" w:color="auto"/>
            <w:bottom w:val="none" w:sz="0" w:space="0" w:color="auto"/>
            <w:right w:val="none" w:sz="0" w:space="0" w:color="auto"/>
          </w:divBdr>
        </w:div>
        <w:div w:id="234628692">
          <w:marLeft w:val="0"/>
          <w:marRight w:val="0"/>
          <w:marTop w:val="0"/>
          <w:marBottom w:val="0"/>
          <w:divBdr>
            <w:top w:val="none" w:sz="0" w:space="0" w:color="auto"/>
            <w:left w:val="none" w:sz="0" w:space="0" w:color="auto"/>
            <w:bottom w:val="none" w:sz="0" w:space="0" w:color="auto"/>
            <w:right w:val="none" w:sz="0" w:space="0" w:color="auto"/>
          </w:divBdr>
        </w:div>
        <w:div w:id="1902521212">
          <w:marLeft w:val="0"/>
          <w:marRight w:val="0"/>
          <w:marTop w:val="0"/>
          <w:marBottom w:val="0"/>
          <w:divBdr>
            <w:top w:val="none" w:sz="0" w:space="0" w:color="auto"/>
            <w:left w:val="none" w:sz="0" w:space="0" w:color="auto"/>
            <w:bottom w:val="none" w:sz="0" w:space="0" w:color="auto"/>
            <w:right w:val="none" w:sz="0" w:space="0" w:color="auto"/>
          </w:divBdr>
        </w:div>
        <w:div w:id="1195995643">
          <w:marLeft w:val="0"/>
          <w:marRight w:val="0"/>
          <w:marTop w:val="0"/>
          <w:marBottom w:val="0"/>
          <w:divBdr>
            <w:top w:val="none" w:sz="0" w:space="0" w:color="auto"/>
            <w:left w:val="none" w:sz="0" w:space="0" w:color="auto"/>
            <w:bottom w:val="none" w:sz="0" w:space="0" w:color="auto"/>
            <w:right w:val="none" w:sz="0" w:space="0" w:color="auto"/>
          </w:divBdr>
        </w:div>
        <w:div w:id="1560704191">
          <w:marLeft w:val="0"/>
          <w:marRight w:val="0"/>
          <w:marTop w:val="0"/>
          <w:marBottom w:val="0"/>
          <w:divBdr>
            <w:top w:val="none" w:sz="0" w:space="0" w:color="auto"/>
            <w:left w:val="none" w:sz="0" w:space="0" w:color="auto"/>
            <w:bottom w:val="none" w:sz="0" w:space="0" w:color="auto"/>
            <w:right w:val="none" w:sz="0" w:space="0" w:color="auto"/>
          </w:divBdr>
        </w:div>
        <w:div w:id="1834568688">
          <w:marLeft w:val="0"/>
          <w:marRight w:val="0"/>
          <w:marTop w:val="0"/>
          <w:marBottom w:val="0"/>
          <w:divBdr>
            <w:top w:val="none" w:sz="0" w:space="0" w:color="auto"/>
            <w:left w:val="none" w:sz="0" w:space="0" w:color="auto"/>
            <w:bottom w:val="none" w:sz="0" w:space="0" w:color="auto"/>
            <w:right w:val="none" w:sz="0" w:space="0" w:color="auto"/>
          </w:divBdr>
        </w:div>
        <w:div w:id="1147353511">
          <w:marLeft w:val="0"/>
          <w:marRight w:val="0"/>
          <w:marTop w:val="0"/>
          <w:marBottom w:val="0"/>
          <w:divBdr>
            <w:top w:val="none" w:sz="0" w:space="0" w:color="auto"/>
            <w:left w:val="none" w:sz="0" w:space="0" w:color="auto"/>
            <w:bottom w:val="none" w:sz="0" w:space="0" w:color="auto"/>
            <w:right w:val="none" w:sz="0" w:space="0" w:color="auto"/>
          </w:divBdr>
        </w:div>
        <w:div w:id="1267613846">
          <w:marLeft w:val="0"/>
          <w:marRight w:val="0"/>
          <w:marTop w:val="0"/>
          <w:marBottom w:val="0"/>
          <w:divBdr>
            <w:top w:val="none" w:sz="0" w:space="0" w:color="auto"/>
            <w:left w:val="none" w:sz="0" w:space="0" w:color="auto"/>
            <w:bottom w:val="none" w:sz="0" w:space="0" w:color="auto"/>
            <w:right w:val="none" w:sz="0" w:space="0" w:color="auto"/>
          </w:divBdr>
        </w:div>
        <w:div w:id="1670055200">
          <w:marLeft w:val="0"/>
          <w:marRight w:val="0"/>
          <w:marTop w:val="0"/>
          <w:marBottom w:val="0"/>
          <w:divBdr>
            <w:top w:val="none" w:sz="0" w:space="0" w:color="auto"/>
            <w:left w:val="none" w:sz="0" w:space="0" w:color="auto"/>
            <w:bottom w:val="none" w:sz="0" w:space="0" w:color="auto"/>
            <w:right w:val="none" w:sz="0" w:space="0" w:color="auto"/>
          </w:divBdr>
        </w:div>
        <w:div w:id="464273440">
          <w:marLeft w:val="0"/>
          <w:marRight w:val="0"/>
          <w:marTop w:val="0"/>
          <w:marBottom w:val="0"/>
          <w:divBdr>
            <w:top w:val="none" w:sz="0" w:space="0" w:color="auto"/>
            <w:left w:val="none" w:sz="0" w:space="0" w:color="auto"/>
            <w:bottom w:val="none" w:sz="0" w:space="0" w:color="auto"/>
            <w:right w:val="none" w:sz="0" w:space="0" w:color="auto"/>
          </w:divBdr>
        </w:div>
      </w:divsChild>
    </w:div>
    <w:div w:id="860894229">
      <w:bodyDiv w:val="1"/>
      <w:marLeft w:val="0"/>
      <w:marRight w:val="0"/>
      <w:marTop w:val="0"/>
      <w:marBottom w:val="0"/>
      <w:divBdr>
        <w:top w:val="none" w:sz="0" w:space="0" w:color="auto"/>
        <w:left w:val="none" w:sz="0" w:space="0" w:color="auto"/>
        <w:bottom w:val="none" w:sz="0" w:space="0" w:color="auto"/>
        <w:right w:val="none" w:sz="0" w:space="0" w:color="auto"/>
      </w:divBdr>
      <w:divsChild>
        <w:div w:id="579414286">
          <w:marLeft w:val="0"/>
          <w:marRight w:val="0"/>
          <w:marTop w:val="0"/>
          <w:marBottom w:val="0"/>
          <w:divBdr>
            <w:top w:val="none" w:sz="0" w:space="0" w:color="auto"/>
            <w:left w:val="none" w:sz="0" w:space="0" w:color="auto"/>
            <w:bottom w:val="none" w:sz="0" w:space="0" w:color="auto"/>
            <w:right w:val="none" w:sz="0" w:space="0" w:color="auto"/>
          </w:divBdr>
        </w:div>
        <w:div w:id="43138570">
          <w:marLeft w:val="0"/>
          <w:marRight w:val="0"/>
          <w:marTop w:val="0"/>
          <w:marBottom w:val="0"/>
          <w:divBdr>
            <w:top w:val="none" w:sz="0" w:space="0" w:color="auto"/>
            <w:left w:val="none" w:sz="0" w:space="0" w:color="auto"/>
            <w:bottom w:val="none" w:sz="0" w:space="0" w:color="auto"/>
            <w:right w:val="none" w:sz="0" w:space="0" w:color="auto"/>
          </w:divBdr>
        </w:div>
        <w:div w:id="358623081">
          <w:marLeft w:val="0"/>
          <w:marRight w:val="0"/>
          <w:marTop w:val="0"/>
          <w:marBottom w:val="0"/>
          <w:divBdr>
            <w:top w:val="none" w:sz="0" w:space="0" w:color="auto"/>
            <w:left w:val="none" w:sz="0" w:space="0" w:color="auto"/>
            <w:bottom w:val="none" w:sz="0" w:space="0" w:color="auto"/>
            <w:right w:val="none" w:sz="0" w:space="0" w:color="auto"/>
          </w:divBdr>
        </w:div>
        <w:div w:id="167135240">
          <w:marLeft w:val="0"/>
          <w:marRight w:val="0"/>
          <w:marTop w:val="0"/>
          <w:marBottom w:val="0"/>
          <w:divBdr>
            <w:top w:val="none" w:sz="0" w:space="0" w:color="auto"/>
            <w:left w:val="none" w:sz="0" w:space="0" w:color="auto"/>
            <w:bottom w:val="none" w:sz="0" w:space="0" w:color="auto"/>
            <w:right w:val="none" w:sz="0" w:space="0" w:color="auto"/>
          </w:divBdr>
        </w:div>
        <w:div w:id="1886746681">
          <w:marLeft w:val="0"/>
          <w:marRight w:val="0"/>
          <w:marTop w:val="0"/>
          <w:marBottom w:val="0"/>
          <w:divBdr>
            <w:top w:val="none" w:sz="0" w:space="0" w:color="auto"/>
            <w:left w:val="none" w:sz="0" w:space="0" w:color="auto"/>
            <w:bottom w:val="none" w:sz="0" w:space="0" w:color="auto"/>
            <w:right w:val="none" w:sz="0" w:space="0" w:color="auto"/>
          </w:divBdr>
        </w:div>
        <w:div w:id="1624580007">
          <w:marLeft w:val="0"/>
          <w:marRight w:val="0"/>
          <w:marTop w:val="0"/>
          <w:marBottom w:val="0"/>
          <w:divBdr>
            <w:top w:val="none" w:sz="0" w:space="0" w:color="auto"/>
            <w:left w:val="none" w:sz="0" w:space="0" w:color="auto"/>
            <w:bottom w:val="none" w:sz="0" w:space="0" w:color="auto"/>
            <w:right w:val="none" w:sz="0" w:space="0" w:color="auto"/>
          </w:divBdr>
        </w:div>
        <w:div w:id="1578242696">
          <w:marLeft w:val="0"/>
          <w:marRight w:val="0"/>
          <w:marTop w:val="0"/>
          <w:marBottom w:val="0"/>
          <w:divBdr>
            <w:top w:val="none" w:sz="0" w:space="0" w:color="auto"/>
            <w:left w:val="none" w:sz="0" w:space="0" w:color="auto"/>
            <w:bottom w:val="none" w:sz="0" w:space="0" w:color="auto"/>
            <w:right w:val="none" w:sz="0" w:space="0" w:color="auto"/>
          </w:divBdr>
        </w:div>
        <w:div w:id="1927422426">
          <w:marLeft w:val="0"/>
          <w:marRight w:val="0"/>
          <w:marTop w:val="0"/>
          <w:marBottom w:val="0"/>
          <w:divBdr>
            <w:top w:val="none" w:sz="0" w:space="0" w:color="auto"/>
            <w:left w:val="none" w:sz="0" w:space="0" w:color="auto"/>
            <w:bottom w:val="none" w:sz="0" w:space="0" w:color="auto"/>
            <w:right w:val="none" w:sz="0" w:space="0" w:color="auto"/>
          </w:divBdr>
        </w:div>
        <w:div w:id="1211530927">
          <w:marLeft w:val="0"/>
          <w:marRight w:val="0"/>
          <w:marTop w:val="0"/>
          <w:marBottom w:val="0"/>
          <w:divBdr>
            <w:top w:val="none" w:sz="0" w:space="0" w:color="auto"/>
            <w:left w:val="none" w:sz="0" w:space="0" w:color="auto"/>
            <w:bottom w:val="none" w:sz="0" w:space="0" w:color="auto"/>
            <w:right w:val="none" w:sz="0" w:space="0" w:color="auto"/>
          </w:divBdr>
        </w:div>
        <w:div w:id="609094288">
          <w:marLeft w:val="0"/>
          <w:marRight w:val="0"/>
          <w:marTop w:val="0"/>
          <w:marBottom w:val="0"/>
          <w:divBdr>
            <w:top w:val="none" w:sz="0" w:space="0" w:color="auto"/>
            <w:left w:val="none" w:sz="0" w:space="0" w:color="auto"/>
            <w:bottom w:val="none" w:sz="0" w:space="0" w:color="auto"/>
            <w:right w:val="none" w:sz="0" w:space="0" w:color="auto"/>
          </w:divBdr>
        </w:div>
        <w:div w:id="981688440">
          <w:marLeft w:val="0"/>
          <w:marRight w:val="0"/>
          <w:marTop w:val="0"/>
          <w:marBottom w:val="0"/>
          <w:divBdr>
            <w:top w:val="none" w:sz="0" w:space="0" w:color="auto"/>
            <w:left w:val="none" w:sz="0" w:space="0" w:color="auto"/>
            <w:bottom w:val="none" w:sz="0" w:space="0" w:color="auto"/>
            <w:right w:val="none" w:sz="0" w:space="0" w:color="auto"/>
          </w:divBdr>
        </w:div>
        <w:div w:id="1834954100">
          <w:marLeft w:val="0"/>
          <w:marRight w:val="0"/>
          <w:marTop w:val="0"/>
          <w:marBottom w:val="0"/>
          <w:divBdr>
            <w:top w:val="none" w:sz="0" w:space="0" w:color="auto"/>
            <w:left w:val="none" w:sz="0" w:space="0" w:color="auto"/>
            <w:bottom w:val="none" w:sz="0" w:space="0" w:color="auto"/>
            <w:right w:val="none" w:sz="0" w:space="0" w:color="auto"/>
          </w:divBdr>
        </w:div>
        <w:div w:id="1453211929">
          <w:marLeft w:val="0"/>
          <w:marRight w:val="0"/>
          <w:marTop w:val="0"/>
          <w:marBottom w:val="0"/>
          <w:divBdr>
            <w:top w:val="none" w:sz="0" w:space="0" w:color="auto"/>
            <w:left w:val="none" w:sz="0" w:space="0" w:color="auto"/>
            <w:bottom w:val="none" w:sz="0" w:space="0" w:color="auto"/>
            <w:right w:val="none" w:sz="0" w:space="0" w:color="auto"/>
          </w:divBdr>
        </w:div>
        <w:div w:id="2057076019">
          <w:marLeft w:val="0"/>
          <w:marRight w:val="0"/>
          <w:marTop w:val="0"/>
          <w:marBottom w:val="0"/>
          <w:divBdr>
            <w:top w:val="none" w:sz="0" w:space="0" w:color="auto"/>
            <w:left w:val="none" w:sz="0" w:space="0" w:color="auto"/>
            <w:bottom w:val="none" w:sz="0" w:space="0" w:color="auto"/>
            <w:right w:val="none" w:sz="0" w:space="0" w:color="auto"/>
          </w:divBdr>
        </w:div>
        <w:div w:id="900213688">
          <w:marLeft w:val="0"/>
          <w:marRight w:val="0"/>
          <w:marTop w:val="0"/>
          <w:marBottom w:val="0"/>
          <w:divBdr>
            <w:top w:val="none" w:sz="0" w:space="0" w:color="auto"/>
            <w:left w:val="none" w:sz="0" w:space="0" w:color="auto"/>
            <w:bottom w:val="none" w:sz="0" w:space="0" w:color="auto"/>
            <w:right w:val="none" w:sz="0" w:space="0" w:color="auto"/>
          </w:divBdr>
        </w:div>
        <w:div w:id="1240140561">
          <w:marLeft w:val="0"/>
          <w:marRight w:val="0"/>
          <w:marTop w:val="0"/>
          <w:marBottom w:val="0"/>
          <w:divBdr>
            <w:top w:val="none" w:sz="0" w:space="0" w:color="auto"/>
            <w:left w:val="none" w:sz="0" w:space="0" w:color="auto"/>
            <w:bottom w:val="none" w:sz="0" w:space="0" w:color="auto"/>
            <w:right w:val="none" w:sz="0" w:space="0" w:color="auto"/>
          </w:divBdr>
        </w:div>
        <w:div w:id="76828599">
          <w:marLeft w:val="0"/>
          <w:marRight w:val="0"/>
          <w:marTop w:val="0"/>
          <w:marBottom w:val="0"/>
          <w:divBdr>
            <w:top w:val="none" w:sz="0" w:space="0" w:color="auto"/>
            <w:left w:val="none" w:sz="0" w:space="0" w:color="auto"/>
            <w:bottom w:val="none" w:sz="0" w:space="0" w:color="auto"/>
            <w:right w:val="none" w:sz="0" w:space="0" w:color="auto"/>
          </w:divBdr>
        </w:div>
        <w:div w:id="892695338">
          <w:marLeft w:val="0"/>
          <w:marRight w:val="0"/>
          <w:marTop w:val="0"/>
          <w:marBottom w:val="0"/>
          <w:divBdr>
            <w:top w:val="none" w:sz="0" w:space="0" w:color="auto"/>
            <w:left w:val="none" w:sz="0" w:space="0" w:color="auto"/>
            <w:bottom w:val="none" w:sz="0" w:space="0" w:color="auto"/>
            <w:right w:val="none" w:sz="0" w:space="0" w:color="auto"/>
          </w:divBdr>
        </w:div>
        <w:div w:id="1124494570">
          <w:marLeft w:val="0"/>
          <w:marRight w:val="0"/>
          <w:marTop w:val="0"/>
          <w:marBottom w:val="0"/>
          <w:divBdr>
            <w:top w:val="none" w:sz="0" w:space="0" w:color="auto"/>
            <w:left w:val="none" w:sz="0" w:space="0" w:color="auto"/>
            <w:bottom w:val="none" w:sz="0" w:space="0" w:color="auto"/>
            <w:right w:val="none" w:sz="0" w:space="0" w:color="auto"/>
          </w:divBdr>
        </w:div>
        <w:div w:id="80563768">
          <w:marLeft w:val="0"/>
          <w:marRight w:val="0"/>
          <w:marTop w:val="0"/>
          <w:marBottom w:val="0"/>
          <w:divBdr>
            <w:top w:val="none" w:sz="0" w:space="0" w:color="auto"/>
            <w:left w:val="none" w:sz="0" w:space="0" w:color="auto"/>
            <w:bottom w:val="none" w:sz="0" w:space="0" w:color="auto"/>
            <w:right w:val="none" w:sz="0" w:space="0" w:color="auto"/>
          </w:divBdr>
        </w:div>
        <w:div w:id="1473601693">
          <w:marLeft w:val="0"/>
          <w:marRight w:val="0"/>
          <w:marTop w:val="0"/>
          <w:marBottom w:val="0"/>
          <w:divBdr>
            <w:top w:val="none" w:sz="0" w:space="0" w:color="auto"/>
            <w:left w:val="none" w:sz="0" w:space="0" w:color="auto"/>
            <w:bottom w:val="none" w:sz="0" w:space="0" w:color="auto"/>
            <w:right w:val="none" w:sz="0" w:space="0" w:color="auto"/>
          </w:divBdr>
        </w:div>
        <w:div w:id="2101439510">
          <w:marLeft w:val="0"/>
          <w:marRight w:val="0"/>
          <w:marTop w:val="0"/>
          <w:marBottom w:val="0"/>
          <w:divBdr>
            <w:top w:val="none" w:sz="0" w:space="0" w:color="auto"/>
            <w:left w:val="none" w:sz="0" w:space="0" w:color="auto"/>
            <w:bottom w:val="none" w:sz="0" w:space="0" w:color="auto"/>
            <w:right w:val="none" w:sz="0" w:space="0" w:color="auto"/>
          </w:divBdr>
        </w:div>
        <w:div w:id="996809441">
          <w:marLeft w:val="0"/>
          <w:marRight w:val="0"/>
          <w:marTop w:val="0"/>
          <w:marBottom w:val="0"/>
          <w:divBdr>
            <w:top w:val="none" w:sz="0" w:space="0" w:color="auto"/>
            <w:left w:val="none" w:sz="0" w:space="0" w:color="auto"/>
            <w:bottom w:val="none" w:sz="0" w:space="0" w:color="auto"/>
            <w:right w:val="none" w:sz="0" w:space="0" w:color="auto"/>
          </w:divBdr>
        </w:div>
      </w:divsChild>
    </w:div>
    <w:div w:id="906113428">
      <w:bodyDiv w:val="1"/>
      <w:marLeft w:val="0"/>
      <w:marRight w:val="0"/>
      <w:marTop w:val="0"/>
      <w:marBottom w:val="0"/>
      <w:divBdr>
        <w:top w:val="none" w:sz="0" w:space="0" w:color="auto"/>
        <w:left w:val="none" w:sz="0" w:space="0" w:color="auto"/>
        <w:bottom w:val="none" w:sz="0" w:space="0" w:color="auto"/>
        <w:right w:val="none" w:sz="0" w:space="0" w:color="auto"/>
      </w:divBdr>
      <w:divsChild>
        <w:div w:id="160975515">
          <w:marLeft w:val="0"/>
          <w:marRight w:val="0"/>
          <w:marTop w:val="0"/>
          <w:marBottom w:val="0"/>
          <w:divBdr>
            <w:top w:val="none" w:sz="0" w:space="0" w:color="auto"/>
            <w:left w:val="none" w:sz="0" w:space="0" w:color="auto"/>
            <w:bottom w:val="none" w:sz="0" w:space="0" w:color="auto"/>
            <w:right w:val="none" w:sz="0" w:space="0" w:color="auto"/>
          </w:divBdr>
        </w:div>
        <w:div w:id="739788892">
          <w:marLeft w:val="0"/>
          <w:marRight w:val="0"/>
          <w:marTop w:val="0"/>
          <w:marBottom w:val="0"/>
          <w:divBdr>
            <w:top w:val="none" w:sz="0" w:space="0" w:color="auto"/>
            <w:left w:val="none" w:sz="0" w:space="0" w:color="auto"/>
            <w:bottom w:val="none" w:sz="0" w:space="0" w:color="auto"/>
            <w:right w:val="none" w:sz="0" w:space="0" w:color="auto"/>
          </w:divBdr>
        </w:div>
        <w:div w:id="387534051">
          <w:marLeft w:val="0"/>
          <w:marRight w:val="0"/>
          <w:marTop w:val="0"/>
          <w:marBottom w:val="0"/>
          <w:divBdr>
            <w:top w:val="none" w:sz="0" w:space="0" w:color="auto"/>
            <w:left w:val="none" w:sz="0" w:space="0" w:color="auto"/>
            <w:bottom w:val="none" w:sz="0" w:space="0" w:color="auto"/>
            <w:right w:val="none" w:sz="0" w:space="0" w:color="auto"/>
          </w:divBdr>
        </w:div>
        <w:div w:id="1376155947">
          <w:marLeft w:val="0"/>
          <w:marRight w:val="0"/>
          <w:marTop w:val="0"/>
          <w:marBottom w:val="0"/>
          <w:divBdr>
            <w:top w:val="none" w:sz="0" w:space="0" w:color="auto"/>
            <w:left w:val="none" w:sz="0" w:space="0" w:color="auto"/>
            <w:bottom w:val="none" w:sz="0" w:space="0" w:color="auto"/>
            <w:right w:val="none" w:sz="0" w:space="0" w:color="auto"/>
          </w:divBdr>
        </w:div>
        <w:div w:id="582180111">
          <w:marLeft w:val="0"/>
          <w:marRight w:val="0"/>
          <w:marTop w:val="0"/>
          <w:marBottom w:val="0"/>
          <w:divBdr>
            <w:top w:val="none" w:sz="0" w:space="0" w:color="auto"/>
            <w:left w:val="none" w:sz="0" w:space="0" w:color="auto"/>
            <w:bottom w:val="none" w:sz="0" w:space="0" w:color="auto"/>
            <w:right w:val="none" w:sz="0" w:space="0" w:color="auto"/>
          </w:divBdr>
        </w:div>
        <w:div w:id="1000234024">
          <w:marLeft w:val="0"/>
          <w:marRight w:val="0"/>
          <w:marTop w:val="0"/>
          <w:marBottom w:val="0"/>
          <w:divBdr>
            <w:top w:val="none" w:sz="0" w:space="0" w:color="auto"/>
            <w:left w:val="none" w:sz="0" w:space="0" w:color="auto"/>
            <w:bottom w:val="none" w:sz="0" w:space="0" w:color="auto"/>
            <w:right w:val="none" w:sz="0" w:space="0" w:color="auto"/>
          </w:divBdr>
        </w:div>
        <w:div w:id="120197745">
          <w:marLeft w:val="0"/>
          <w:marRight w:val="0"/>
          <w:marTop w:val="0"/>
          <w:marBottom w:val="0"/>
          <w:divBdr>
            <w:top w:val="none" w:sz="0" w:space="0" w:color="auto"/>
            <w:left w:val="none" w:sz="0" w:space="0" w:color="auto"/>
            <w:bottom w:val="none" w:sz="0" w:space="0" w:color="auto"/>
            <w:right w:val="none" w:sz="0" w:space="0" w:color="auto"/>
          </w:divBdr>
        </w:div>
        <w:div w:id="1982150416">
          <w:marLeft w:val="0"/>
          <w:marRight w:val="0"/>
          <w:marTop w:val="0"/>
          <w:marBottom w:val="0"/>
          <w:divBdr>
            <w:top w:val="none" w:sz="0" w:space="0" w:color="auto"/>
            <w:left w:val="none" w:sz="0" w:space="0" w:color="auto"/>
            <w:bottom w:val="none" w:sz="0" w:space="0" w:color="auto"/>
            <w:right w:val="none" w:sz="0" w:space="0" w:color="auto"/>
          </w:divBdr>
        </w:div>
        <w:div w:id="1994866995">
          <w:marLeft w:val="0"/>
          <w:marRight w:val="0"/>
          <w:marTop w:val="0"/>
          <w:marBottom w:val="0"/>
          <w:divBdr>
            <w:top w:val="none" w:sz="0" w:space="0" w:color="auto"/>
            <w:left w:val="none" w:sz="0" w:space="0" w:color="auto"/>
            <w:bottom w:val="none" w:sz="0" w:space="0" w:color="auto"/>
            <w:right w:val="none" w:sz="0" w:space="0" w:color="auto"/>
          </w:divBdr>
        </w:div>
        <w:div w:id="1699163562">
          <w:marLeft w:val="0"/>
          <w:marRight w:val="0"/>
          <w:marTop w:val="0"/>
          <w:marBottom w:val="0"/>
          <w:divBdr>
            <w:top w:val="none" w:sz="0" w:space="0" w:color="auto"/>
            <w:left w:val="none" w:sz="0" w:space="0" w:color="auto"/>
            <w:bottom w:val="none" w:sz="0" w:space="0" w:color="auto"/>
            <w:right w:val="none" w:sz="0" w:space="0" w:color="auto"/>
          </w:divBdr>
        </w:div>
        <w:div w:id="1867910505">
          <w:marLeft w:val="0"/>
          <w:marRight w:val="0"/>
          <w:marTop w:val="0"/>
          <w:marBottom w:val="0"/>
          <w:divBdr>
            <w:top w:val="none" w:sz="0" w:space="0" w:color="auto"/>
            <w:left w:val="none" w:sz="0" w:space="0" w:color="auto"/>
            <w:bottom w:val="none" w:sz="0" w:space="0" w:color="auto"/>
            <w:right w:val="none" w:sz="0" w:space="0" w:color="auto"/>
          </w:divBdr>
        </w:div>
        <w:div w:id="139152093">
          <w:marLeft w:val="0"/>
          <w:marRight w:val="0"/>
          <w:marTop w:val="0"/>
          <w:marBottom w:val="0"/>
          <w:divBdr>
            <w:top w:val="none" w:sz="0" w:space="0" w:color="auto"/>
            <w:left w:val="none" w:sz="0" w:space="0" w:color="auto"/>
            <w:bottom w:val="none" w:sz="0" w:space="0" w:color="auto"/>
            <w:right w:val="none" w:sz="0" w:space="0" w:color="auto"/>
          </w:divBdr>
        </w:div>
        <w:div w:id="668404708">
          <w:marLeft w:val="0"/>
          <w:marRight w:val="0"/>
          <w:marTop w:val="0"/>
          <w:marBottom w:val="0"/>
          <w:divBdr>
            <w:top w:val="none" w:sz="0" w:space="0" w:color="auto"/>
            <w:left w:val="none" w:sz="0" w:space="0" w:color="auto"/>
            <w:bottom w:val="none" w:sz="0" w:space="0" w:color="auto"/>
            <w:right w:val="none" w:sz="0" w:space="0" w:color="auto"/>
          </w:divBdr>
        </w:div>
        <w:div w:id="726956128">
          <w:marLeft w:val="0"/>
          <w:marRight w:val="0"/>
          <w:marTop w:val="0"/>
          <w:marBottom w:val="0"/>
          <w:divBdr>
            <w:top w:val="none" w:sz="0" w:space="0" w:color="auto"/>
            <w:left w:val="none" w:sz="0" w:space="0" w:color="auto"/>
            <w:bottom w:val="none" w:sz="0" w:space="0" w:color="auto"/>
            <w:right w:val="none" w:sz="0" w:space="0" w:color="auto"/>
          </w:divBdr>
        </w:div>
        <w:div w:id="726415079">
          <w:marLeft w:val="0"/>
          <w:marRight w:val="0"/>
          <w:marTop w:val="0"/>
          <w:marBottom w:val="0"/>
          <w:divBdr>
            <w:top w:val="none" w:sz="0" w:space="0" w:color="auto"/>
            <w:left w:val="none" w:sz="0" w:space="0" w:color="auto"/>
            <w:bottom w:val="none" w:sz="0" w:space="0" w:color="auto"/>
            <w:right w:val="none" w:sz="0" w:space="0" w:color="auto"/>
          </w:divBdr>
        </w:div>
        <w:div w:id="1656715501">
          <w:marLeft w:val="0"/>
          <w:marRight w:val="0"/>
          <w:marTop w:val="0"/>
          <w:marBottom w:val="0"/>
          <w:divBdr>
            <w:top w:val="none" w:sz="0" w:space="0" w:color="auto"/>
            <w:left w:val="none" w:sz="0" w:space="0" w:color="auto"/>
            <w:bottom w:val="none" w:sz="0" w:space="0" w:color="auto"/>
            <w:right w:val="none" w:sz="0" w:space="0" w:color="auto"/>
          </w:divBdr>
        </w:div>
      </w:divsChild>
    </w:div>
    <w:div w:id="914827545">
      <w:bodyDiv w:val="1"/>
      <w:marLeft w:val="0"/>
      <w:marRight w:val="0"/>
      <w:marTop w:val="0"/>
      <w:marBottom w:val="0"/>
      <w:divBdr>
        <w:top w:val="none" w:sz="0" w:space="0" w:color="auto"/>
        <w:left w:val="none" w:sz="0" w:space="0" w:color="auto"/>
        <w:bottom w:val="none" w:sz="0" w:space="0" w:color="auto"/>
        <w:right w:val="none" w:sz="0" w:space="0" w:color="auto"/>
      </w:divBdr>
      <w:divsChild>
        <w:div w:id="688990949">
          <w:marLeft w:val="0"/>
          <w:marRight w:val="0"/>
          <w:marTop w:val="0"/>
          <w:marBottom w:val="0"/>
          <w:divBdr>
            <w:top w:val="none" w:sz="0" w:space="0" w:color="auto"/>
            <w:left w:val="none" w:sz="0" w:space="0" w:color="auto"/>
            <w:bottom w:val="none" w:sz="0" w:space="0" w:color="auto"/>
            <w:right w:val="none" w:sz="0" w:space="0" w:color="auto"/>
          </w:divBdr>
        </w:div>
        <w:div w:id="797381237">
          <w:marLeft w:val="0"/>
          <w:marRight w:val="0"/>
          <w:marTop w:val="0"/>
          <w:marBottom w:val="0"/>
          <w:divBdr>
            <w:top w:val="none" w:sz="0" w:space="0" w:color="auto"/>
            <w:left w:val="none" w:sz="0" w:space="0" w:color="auto"/>
            <w:bottom w:val="none" w:sz="0" w:space="0" w:color="auto"/>
            <w:right w:val="none" w:sz="0" w:space="0" w:color="auto"/>
          </w:divBdr>
        </w:div>
        <w:div w:id="498497174">
          <w:marLeft w:val="0"/>
          <w:marRight w:val="0"/>
          <w:marTop w:val="0"/>
          <w:marBottom w:val="0"/>
          <w:divBdr>
            <w:top w:val="none" w:sz="0" w:space="0" w:color="auto"/>
            <w:left w:val="none" w:sz="0" w:space="0" w:color="auto"/>
            <w:bottom w:val="none" w:sz="0" w:space="0" w:color="auto"/>
            <w:right w:val="none" w:sz="0" w:space="0" w:color="auto"/>
          </w:divBdr>
        </w:div>
        <w:div w:id="195581562">
          <w:marLeft w:val="0"/>
          <w:marRight w:val="0"/>
          <w:marTop w:val="0"/>
          <w:marBottom w:val="0"/>
          <w:divBdr>
            <w:top w:val="none" w:sz="0" w:space="0" w:color="auto"/>
            <w:left w:val="none" w:sz="0" w:space="0" w:color="auto"/>
            <w:bottom w:val="none" w:sz="0" w:space="0" w:color="auto"/>
            <w:right w:val="none" w:sz="0" w:space="0" w:color="auto"/>
          </w:divBdr>
        </w:div>
        <w:div w:id="906574347">
          <w:marLeft w:val="0"/>
          <w:marRight w:val="0"/>
          <w:marTop w:val="0"/>
          <w:marBottom w:val="0"/>
          <w:divBdr>
            <w:top w:val="none" w:sz="0" w:space="0" w:color="auto"/>
            <w:left w:val="none" w:sz="0" w:space="0" w:color="auto"/>
            <w:bottom w:val="none" w:sz="0" w:space="0" w:color="auto"/>
            <w:right w:val="none" w:sz="0" w:space="0" w:color="auto"/>
          </w:divBdr>
        </w:div>
        <w:div w:id="1673488803">
          <w:marLeft w:val="0"/>
          <w:marRight w:val="0"/>
          <w:marTop w:val="0"/>
          <w:marBottom w:val="0"/>
          <w:divBdr>
            <w:top w:val="none" w:sz="0" w:space="0" w:color="auto"/>
            <w:left w:val="none" w:sz="0" w:space="0" w:color="auto"/>
            <w:bottom w:val="none" w:sz="0" w:space="0" w:color="auto"/>
            <w:right w:val="none" w:sz="0" w:space="0" w:color="auto"/>
          </w:divBdr>
        </w:div>
        <w:div w:id="971404214">
          <w:marLeft w:val="0"/>
          <w:marRight w:val="0"/>
          <w:marTop w:val="0"/>
          <w:marBottom w:val="0"/>
          <w:divBdr>
            <w:top w:val="none" w:sz="0" w:space="0" w:color="auto"/>
            <w:left w:val="none" w:sz="0" w:space="0" w:color="auto"/>
            <w:bottom w:val="none" w:sz="0" w:space="0" w:color="auto"/>
            <w:right w:val="none" w:sz="0" w:space="0" w:color="auto"/>
          </w:divBdr>
        </w:div>
        <w:div w:id="921446765">
          <w:marLeft w:val="0"/>
          <w:marRight w:val="0"/>
          <w:marTop w:val="0"/>
          <w:marBottom w:val="0"/>
          <w:divBdr>
            <w:top w:val="none" w:sz="0" w:space="0" w:color="auto"/>
            <w:left w:val="none" w:sz="0" w:space="0" w:color="auto"/>
            <w:bottom w:val="none" w:sz="0" w:space="0" w:color="auto"/>
            <w:right w:val="none" w:sz="0" w:space="0" w:color="auto"/>
          </w:divBdr>
        </w:div>
        <w:div w:id="1478649577">
          <w:marLeft w:val="0"/>
          <w:marRight w:val="0"/>
          <w:marTop w:val="0"/>
          <w:marBottom w:val="0"/>
          <w:divBdr>
            <w:top w:val="none" w:sz="0" w:space="0" w:color="auto"/>
            <w:left w:val="none" w:sz="0" w:space="0" w:color="auto"/>
            <w:bottom w:val="none" w:sz="0" w:space="0" w:color="auto"/>
            <w:right w:val="none" w:sz="0" w:space="0" w:color="auto"/>
          </w:divBdr>
        </w:div>
        <w:div w:id="541208994">
          <w:marLeft w:val="0"/>
          <w:marRight w:val="0"/>
          <w:marTop w:val="0"/>
          <w:marBottom w:val="0"/>
          <w:divBdr>
            <w:top w:val="none" w:sz="0" w:space="0" w:color="auto"/>
            <w:left w:val="none" w:sz="0" w:space="0" w:color="auto"/>
            <w:bottom w:val="none" w:sz="0" w:space="0" w:color="auto"/>
            <w:right w:val="none" w:sz="0" w:space="0" w:color="auto"/>
          </w:divBdr>
        </w:div>
        <w:div w:id="690227665">
          <w:marLeft w:val="0"/>
          <w:marRight w:val="0"/>
          <w:marTop w:val="0"/>
          <w:marBottom w:val="0"/>
          <w:divBdr>
            <w:top w:val="none" w:sz="0" w:space="0" w:color="auto"/>
            <w:left w:val="none" w:sz="0" w:space="0" w:color="auto"/>
            <w:bottom w:val="none" w:sz="0" w:space="0" w:color="auto"/>
            <w:right w:val="none" w:sz="0" w:space="0" w:color="auto"/>
          </w:divBdr>
        </w:div>
        <w:div w:id="471871817">
          <w:marLeft w:val="0"/>
          <w:marRight w:val="0"/>
          <w:marTop w:val="0"/>
          <w:marBottom w:val="0"/>
          <w:divBdr>
            <w:top w:val="none" w:sz="0" w:space="0" w:color="auto"/>
            <w:left w:val="none" w:sz="0" w:space="0" w:color="auto"/>
            <w:bottom w:val="none" w:sz="0" w:space="0" w:color="auto"/>
            <w:right w:val="none" w:sz="0" w:space="0" w:color="auto"/>
          </w:divBdr>
        </w:div>
        <w:div w:id="1375546335">
          <w:marLeft w:val="0"/>
          <w:marRight w:val="0"/>
          <w:marTop w:val="0"/>
          <w:marBottom w:val="0"/>
          <w:divBdr>
            <w:top w:val="none" w:sz="0" w:space="0" w:color="auto"/>
            <w:left w:val="none" w:sz="0" w:space="0" w:color="auto"/>
            <w:bottom w:val="none" w:sz="0" w:space="0" w:color="auto"/>
            <w:right w:val="none" w:sz="0" w:space="0" w:color="auto"/>
          </w:divBdr>
        </w:div>
        <w:div w:id="257912657">
          <w:marLeft w:val="0"/>
          <w:marRight w:val="0"/>
          <w:marTop w:val="0"/>
          <w:marBottom w:val="0"/>
          <w:divBdr>
            <w:top w:val="none" w:sz="0" w:space="0" w:color="auto"/>
            <w:left w:val="none" w:sz="0" w:space="0" w:color="auto"/>
            <w:bottom w:val="none" w:sz="0" w:space="0" w:color="auto"/>
            <w:right w:val="none" w:sz="0" w:space="0" w:color="auto"/>
          </w:divBdr>
        </w:div>
        <w:div w:id="477452374">
          <w:marLeft w:val="0"/>
          <w:marRight w:val="0"/>
          <w:marTop w:val="0"/>
          <w:marBottom w:val="0"/>
          <w:divBdr>
            <w:top w:val="none" w:sz="0" w:space="0" w:color="auto"/>
            <w:left w:val="none" w:sz="0" w:space="0" w:color="auto"/>
            <w:bottom w:val="none" w:sz="0" w:space="0" w:color="auto"/>
            <w:right w:val="none" w:sz="0" w:space="0" w:color="auto"/>
          </w:divBdr>
        </w:div>
        <w:div w:id="2029981254">
          <w:marLeft w:val="0"/>
          <w:marRight w:val="0"/>
          <w:marTop w:val="0"/>
          <w:marBottom w:val="0"/>
          <w:divBdr>
            <w:top w:val="none" w:sz="0" w:space="0" w:color="auto"/>
            <w:left w:val="none" w:sz="0" w:space="0" w:color="auto"/>
            <w:bottom w:val="none" w:sz="0" w:space="0" w:color="auto"/>
            <w:right w:val="none" w:sz="0" w:space="0" w:color="auto"/>
          </w:divBdr>
        </w:div>
        <w:div w:id="588734308">
          <w:marLeft w:val="0"/>
          <w:marRight w:val="0"/>
          <w:marTop w:val="0"/>
          <w:marBottom w:val="0"/>
          <w:divBdr>
            <w:top w:val="none" w:sz="0" w:space="0" w:color="auto"/>
            <w:left w:val="none" w:sz="0" w:space="0" w:color="auto"/>
            <w:bottom w:val="none" w:sz="0" w:space="0" w:color="auto"/>
            <w:right w:val="none" w:sz="0" w:space="0" w:color="auto"/>
          </w:divBdr>
        </w:div>
        <w:div w:id="539823757">
          <w:marLeft w:val="0"/>
          <w:marRight w:val="0"/>
          <w:marTop w:val="0"/>
          <w:marBottom w:val="0"/>
          <w:divBdr>
            <w:top w:val="none" w:sz="0" w:space="0" w:color="auto"/>
            <w:left w:val="none" w:sz="0" w:space="0" w:color="auto"/>
            <w:bottom w:val="none" w:sz="0" w:space="0" w:color="auto"/>
            <w:right w:val="none" w:sz="0" w:space="0" w:color="auto"/>
          </w:divBdr>
        </w:div>
        <w:div w:id="1241403588">
          <w:marLeft w:val="0"/>
          <w:marRight w:val="0"/>
          <w:marTop w:val="0"/>
          <w:marBottom w:val="0"/>
          <w:divBdr>
            <w:top w:val="none" w:sz="0" w:space="0" w:color="auto"/>
            <w:left w:val="none" w:sz="0" w:space="0" w:color="auto"/>
            <w:bottom w:val="none" w:sz="0" w:space="0" w:color="auto"/>
            <w:right w:val="none" w:sz="0" w:space="0" w:color="auto"/>
          </w:divBdr>
        </w:div>
        <w:div w:id="502362125">
          <w:marLeft w:val="0"/>
          <w:marRight w:val="0"/>
          <w:marTop w:val="0"/>
          <w:marBottom w:val="0"/>
          <w:divBdr>
            <w:top w:val="none" w:sz="0" w:space="0" w:color="auto"/>
            <w:left w:val="none" w:sz="0" w:space="0" w:color="auto"/>
            <w:bottom w:val="none" w:sz="0" w:space="0" w:color="auto"/>
            <w:right w:val="none" w:sz="0" w:space="0" w:color="auto"/>
          </w:divBdr>
        </w:div>
        <w:div w:id="1362366087">
          <w:marLeft w:val="0"/>
          <w:marRight w:val="0"/>
          <w:marTop w:val="0"/>
          <w:marBottom w:val="0"/>
          <w:divBdr>
            <w:top w:val="none" w:sz="0" w:space="0" w:color="auto"/>
            <w:left w:val="none" w:sz="0" w:space="0" w:color="auto"/>
            <w:bottom w:val="none" w:sz="0" w:space="0" w:color="auto"/>
            <w:right w:val="none" w:sz="0" w:space="0" w:color="auto"/>
          </w:divBdr>
        </w:div>
        <w:div w:id="1544248598">
          <w:marLeft w:val="0"/>
          <w:marRight w:val="0"/>
          <w:marTop w:val="0"/>
          <w:marBottom w:val="0"/>
          <w:divBdr>
            <w:top w:val="none" w:sz="0" w:space="0" w:color="auto"/>
            <w:left w:val="none" w:sz="0" w:space="0" w:color="auto"/>
            <w:bottom w:val="none" w:sz="0" w:space="0" w:color="auto"/>
            <w:right w:val="none" w:sz="0" w:space="0" w:color="auto"/>
          </w:divBdr>
        </w:div>
        <w:div w:id="1090001578">
          <w:marLeft w:val="0"/>
          <w:marRight w:val="0"/>
          <w:marTop w:val="0"/>
          <w:marBottom w:val="0"/>
          <w:divBdr>
            <w:top w:val="none" w:sz="0" w:space="0" w:color="auto"/>
            <w:left w:val="none" w:sz="0" w:space="0" w:color="auto"/>
            <w:bottom w:val="none" w:sz="0" w:space="0" w:color="auto"/>
            <w:right w:val="none" w:sz="0" w:space="0" w:color="auto"/>
          </w:divBdr>
        </w:div>
        <w:div w:id="1960454661">
          <w:marLeft w:val="0"/>
          <w:marRight w:val="0"/>
          <w:marTop w:val="0"/>
          <w:marBottom w:val="0"/>
          <w:divBdr>
            <w:top w:val="none" w:sz="0" w:space="0" w:color="auto"/>
            <w:left w:val="none" w:sz="0" w:space="0" w:color="auto"/>
            <w:bottom w:val="none" w:sz="0" w:space="0" w:color="auto"/>
            <w:right w:val="none" w:sz="0" w:space="0" w:color="auto"/>
          </w:divBdr>
        </w:div>
        <w:div w:id="174881142">
          <w:marLeft w:val="0"/>
          <w:marRight w:val="0"/>
          <w:marTop w:val="0"/>
          <w:marBottom w:val="0"/>
          <w:divBdr>
            <w:top w:val="none" w:sz="0" w:space="0" w:color="auto"/>
            <w:left w:val="none" w:sz="0" w:space="0" w:color="auto"/>
            <w:bottom w:val="none" w:sz="0" w:space="0" w:color="auto"/>
            <w:right w:val="none" w:sz="0" w:space="0" w:color="auto"/>
          </w:divBdr>
        </w:div>
        <w:div w:id="1164933879">
          <w:marLeft w:val="0"/>
          <w:marRight w:val="0"/>
          <w:marTop w:val="0"/>
          <w:marBottom w:val="0"/>
          <w:divBdr>
            <w:top w:val="none" w:sz="0" w:space="0" w:color="auto"/>
            <w:left w:val="none" w:sz="0" w:space="0" w:color="auto"/>
            <w:bottom w:val="none" w:sz="0" w:space="0" w:color="auto"/>
            <w:right w:val="none" w:sz="0" w:space="0" w:color="auto"/>
          </w:divBdr>
        </w:div>
        <w:div w:id="16171">
          <w:marLeft w:val="0"/>
          <w:marRight w:val="0"/>
          <w:marTop w:val="0"/>
          <w:marBottom w:val="0"/>
          <w:divBdr>
            <w:top w:val="none" w:sz="0" w:space="0" w:color="auto"/>
            <w:left w:val="none" w:sz="0" w:space="0" w:color="auto"/>
            <w:bottom w:val="none" w:sz="0" w:space="0" w:color="auto"/>
            <w:right w:val="none" w:sz="0" w:space="0" w:color="auto"/>
          </w:divBdr>
        </w:div>
        <w:div w:id="2121336227">
          <w:marLeft w:val="0"/>
          <w:marRight w:val="0"/>
          <w:marTop w:val="0"/>
          <w:marBottom w:val="0"/>
          <w:divBdr>
            <w:top w:val="none" w:sz="0" w:space="0" w:color="auto"/>
            <w:left w:val="none" w:sz="0" w:space="0" w:color="auto"/>
            <w:bottom w:val="none" w:sz="0" w:space="0" w:color="auto"/>
            <w:right w:val="none" w:sz="0" w:space="0" w:color="auto"/>
          </w:divBdr>
        </w:div>
        <w:div w:id="1429959004">
          <w:marLeft w:val="0"/>
          <w:marRight w:val="0"/>
          <w:marTop w:val="0"/>
          <w:marBottom w:val="0"/>
          <w:divBdr>
            <w:top w:val="none" w:sz="0" w:space="0" w:color="auto"/>
            <w:left w:val="none" w:sz="0" w:space="0" w:color="auto"/>
            <w:bottom w:val="none" w:sz="0" w:space="0" w:color="auto"/>
            <w:right w:val="none" w:sz="0" w:space="0" w:color="auto"/>
          </w:divBdr>
        </w:div>
        <w:div w:id="59982714">
          <w:marLeft w:val="0"/>
          <w:marRight w:val="0"/>
          <w:marTop w:val="0"/>
          <w:marBottom w:val="0"/>
          <w:divBdr>
            <w:top w:val="none" w:sz="0" w:space="0" w:color="auto"/>
            <w:left w:val="none" w:sz="0" w:space="0" w:color="auto"/>
            <w:bottom w:val="none" w:sz="0" w:space="0" w:color="auto"/>
            <w:right w:val="none" w:sz="0" w:space="0" w:color="auto"/>
          </w:divBdr>
        </w:div>
      </w:divsChild>
    </w:div>
    <w:div w:id="929314608">
      <w:bodyDiv w:val="1"/>
      <w:marLeft w:val="0"/>
      <w:marRight w:val="0"/>
      <w:marTop w:val="0"/>
      <w:marBottom w:val="0"/>
      <w:divBdr>
        <w:top w:val="none" w:sz="0" w:space="0" w:color="auto"/>
        <w:left w:val="none" w:sz="0" w:space="0" w:color="auto"/>
        <w:bottom w:val="none" w:sz="0" w:space="0" w:color="auto"/>
        <w:right w:val="none" w:sz="0" w:space="0" w:color="auto"/>
      </w:divBdr>
      <w:divsChild>
        <w:div w:id="1626304743">
          <w:marLeft w:val="0"/>
          <w:marRight w:val="0"/>
          <w:marTop w:val="0"/>
          <w:marBottom w:val="0"/>
          <w:divBdr>
            <w:top w:val="none" w:sz="0" w:space="0" w:color="auto"/>
            <w:left w:val="none" w:sz="0" w:space="0" w:color="auto"/>
            <w:bottom w:val="none" w:sz="0" w:space="0" w:color="auto"/>
            <w:right w:val="none" w:sz="0" w:space="0" w:color="auto"/>
          </w:divBdr>
        </w:div>
        <w:div w:id="64571370">
          <w:marLeft w:val="0"/>
          <w:marRight w:val="0"/>
          <w:marTop w:val="0"/>
          <w:marBottom w:val="0"/>
          <w:divBdr>
            <w:top w:val="none" w:sz="0" w:space="0" w:color="auto"/>
            <w:left w:val="none" w:sz="0" w:space="0" w:color="auto"/>
            <w:bottom w:val="none" w:sz="0" w:space="0" w:color="auto"/>
            <w:right w:val="none" w:sz="0" w:space="0" w:color="auto"/>
          </w:divBdr>
        </w:div>
        <w:div w:id="1770811363">
          <w:marLeft w:val="0"/>
          <w:marRight w:val="0"/>
          <w:marTop w:val="0"/>
          <w:marBottom w:val="0"/>
          <w:divBdr>
            <w:top w:val="none" w:sz="0" w:space="0" w:color="auto"/>
            <w:left w:val="none" w:sz="0" w:space="0" w:color="auto"/>
            <w:bottom w:val="none" w:sz="0" w:space="0" w:color="auto"/>
            <w:right w:val="none" w:sz="0" w:space="0" w:color="auto"/>
          </w:divBdr>
        </w:div>
        <w:div w:id="141972858">
          <w:marLeft w:val="0"/>
          <w:marRight w:val="0"/>
          <w:marTop w:val="0"/>
          <w:marBottom w:val="0"/>
          <w:divBdr>
            <w:top w:val="none" w:sz="0" w:space="0" w:color="auto"/>
            <w:left w:val="none" w:sz="0" w:space="0" w:color="auto"/>
            <w:bottom w:val="none" w:sz="0" w:space="0" w:color="auto"/>
            <w:right w:val="none" w:sz="0" w:space="0" w:color="auto"/>
          </w:divBdr>
        </w:div>
        <w:div w:id="1305550258">
          <w:marLeft w:val="0"/>
          <w:marRight w:val="0"/>
          <w:marTop w:val="0"/>
          <w:marBottom w:val="0"/>
          <w:divBdr>
            <w:top w:val="none" w:sz="0" w:space="0" w:color="auto"/>
            <w:left w:val="none" w:sz="0" w:space="0" w:color="auto"/>
            <w:bottom w:val="none" w:sz="0" w:space="0" w:color="auto"/>
            <w:right w:val="none" w:sz="0" w:space="0" w:color="auto"/>
          </w:divBdr>
        </w:div>
        <w:div w:id="887184854">
          <w:marLeft w:val="0"/>
          <w:marRight w:val="0"/>
          <w:marTop w:val="0"/>
          <w:marBottom w:val="0"/>
          <w:divBdr>
            <w:top w:val="none" w:sz="0" w:space="0" w:color="auto"/>
            <w:left w:val="none" w:sz="0" w:space="0" w:color="auto"/>
            <w:bottom w:val="none" w:sz="0" w:space="0" w:color="auto"/>
            <w:right w:val="none" w:sz="0" w:space="0" w:color="auto"/>
          </w:divBdr>
        </w:div>
        <w:div w:id="262305655">
          <w:marLeft w:val="0"/>
          <w:marRight w:val="0"/>
          <w:marTop w:val="0"/>
          <w:marBottom w:val="0"/>
          <w:divBdr>
            <w:top w:val="none" w:sz="0" w:space="0" w:color="auto"/>
            <w:left w:val="none" w:sz="0" w:space="0" w:color="auto"/>
            <w:bottom w:val="none" w:sz="0" w:space="0" w:color="auto"/>
            <w:right w:val="none" w:sz="0" w:space="0" w:color="auto"/>
          </w:divBdr>
        </w:div>
        <w:div w:id="1191916207">
          <w:marLeft w:val="0"/>
          <w:marRight w:val="0"/>
          <w:marTop w:val="0"/>
          <w:marBottom w:val="0"/>
          <w:divBdr>
            <w:top w:val="none" w:sz="0" w:space="0" w:color="auto"/>
            <w:left w:val="none" w:sz="0" w:space="0" w:color="auto"/>
            <w:bottom w:val="none" w:sz="0" w:space="0" w:color="auto"/>
            <w:right w:val="none" w:sz="0" w:space="0" w:color="auto"/>
          </w:divBdr>
        </w:div>
        <w:div w:id="41832083">
          <w:marLeft w:val="0"/>
          <w:marRight w:val="0"/>
          <w:marTop w:val="0"/>
          <w:marBottom w:val="0"/>
          <w:divBdr>
            <w:top w:val="none" w:sz="0" w:space="0" w:color="auto"/>
            <w:left w:val="none" w:sz="0" w:space="0" w:color="auto"/>
            <w:bottom w:val="none" w:sz="0" w:space="0" w:color="auto"/>
            <w:right w:val="none" w:sz="0" w:space="0" w:color="auto"/>
          </w:divBdr>
        </w:div>
        <w:div w:id="152646838">
          <w:marLeft w:val="0"/>
          <w:marRight w:val="0"/>
          <w:marTop w:val="0"/>
          <w:marBottom w:val="0"/>
          <w:divBdr>
            <w:top w:val="none" w:sz="0" w:space="0" w:color="auto"/>
            <w:left w:val="none" w:sz="0" w:space="0" w:color="auto"/>
            <w:bottom w:val="none" w:sz="0" w:space="0" w:color="auto"/>
            <w:right w:val="none" w:sz="0" w:space="0" w:color="auto"/>
          </w:divBdr>
        </w:div>
      </w:divsChild>
    </w:div>
    <w:div w:id="942768010">
      <w:bodyDiv w:val="1"/>
      <w:marLeft w:val="0"/>
      <w:marRight w:val="0"/>
      <w:marTop w:val="0"/>
      <w:marBottom w:val="0"/>
      <w:divBdr>
        <w:top w:val="none" w:sz="0" w:space="0" w:color="auto"/>
        <w:left w:val="none" w:sz="0" w:space="0" w:color="auto"/>
        <w:bottom w:val="none" w:sz="0" w:space="0" w:color="auto"/>
        <w:right w:val="none" w:sz="0" w:space="0" w:color="auto"/>
      </w:divBdr>
      <w:divsChild>
        <w:div w:id="1435783031">
          <w:marLeft w:val="0"/>
          <w:marRight w:val="0"/>
          <w:marTop w:val="0"/>
          <w:marBottom w:val="0"/>
          <w:divBdr>
            <w:top w:val="none" w:sz="0" w:space="0" w:color="auto"/>
            <w:left w:val="none" w:sz="0" w:space="0" w:color="auto"/>
            <w:bottom w:val="none" w:sz="0" w:space="0" w:color="auto"/>
            <w:right w:val="none" w:sz="0" w:space="0" w:color="auto"/>
          </w:divBdr>
        </w:div>
        <w:div w:id="439380428">
          <w:marLeft w:val="0"/>
          <w:marRight w:val="0"/>
          <w:marTop w:val="0"/>
          <w:marBottom w:val="0"/>
          <w:divBdr>
            <w:top w:val="none" w:sz="0" w:space="0" w:color="auto"/>
            <w:left w:val="none" w:sz="0" w:space="0" w:color="auto"/>
            <w:bottom w:val="none" w:sz="0" w:space="0" w:color="auto"/>
            <w:right w:val="none" w:sz="0" w:space="0" w:color="auto"/>
          </w:divBdr>
        </w:div>
        <w:div w:id="1800802777">
          <w:marLeft w:val="0"/>
          <w:marRight w:val="0"/>
          <w:marTop w:val="0"/>
          <w:marBottom w:val="0"/>
          <w:divBdr>
            <w:top w:val="none" w:sz="0" w:space="0" w:color="auto"/>
            <w:left w:val="none" w:sz="0" w:space="0" w:color="auto"/>
            <w:bottom w:val="none" w:sz="0" w:space="0" w:color="auto"/>
            <w:right w:val="none" w:sz="0" w:space="0" w:color="auto"/>
          </w:divBdr>
        </w:div>
        <w:div w:id="1182743487">
          <w:marLeft w:val="0"/>
          <w:marRight w:val="0"/>
          <w:marTop w:val="0"/>
          <w:marBottom w:val="0"/>
          <w:divBdr>
            <w:top w:val="none" w:sz="0" w:space="0" w:color="auto"/>
            <w:left w:val="none" w:sz="0" w:space="0" w:color="auto"/>
            <w:bottom w:val="none" w:sz="0" w:space="0" w:color="auto"/>
            <w:right w:val="none" w:sz="0" w:space="0" w:color="auto"/>
          </w:divBdr>
        </w:div>
        <w:div w:id="663318168">
          <w:marLeft w:val="0"/>
          <w:marRight w:val="0"/>
          <w:marTop w:val="0"/>
          <w:marBottom w:val="0"/>
          <w:divBdr>
            <w:top w:val="none" w:sz="0" w:space="0" w:color="auto"/>
            <w:left w:val="none" w:sz="0" w:space="0" w:color="auto"/>
            <w:bottom w:val="none" w:sz="0" w:space="0" w:color="auto"/>
            <w:right w:val="none" w:sz="0" w:space="0" w:color="auto"/>
          </w:divBdr>
        </w:div>
        <w:div w:id="1930111954">
          <w:marLeft w:val="0"/>
          <w:marRight w:val="0"/>
          <w:marTop w:val="0"/>
          <w:marBottom w:val="0"/>
          <w:divBdr>
            <w:top w:val="none" w:sz="0" w:space="0" w:color="auto"/>
            <w:left w:val="none" w:sz="0" w:space="0" w:color="auto"/>
            <w:bottom w:val="none" w:sz="0" w:space="0" w:color="auto"/>
            <w:right w:val="none" w:sz="0" w:space="0" w:color="auto"/>
          </w:divBdr>
        </w:div>
        <w:div w:id="704135216">
          <w:marLeft w:val="0"/>
          <w:marRight w:val="0"/>
          <w:marTop w:val="0"/>
          <w:marBottom w:val="0"/>
          <w:divBdr>
            <w:top w:val="none" w:sz="0" w:space="0" w:color="auto"/>
            <w:left w:val="none" w:sz="0" w:space="0" w:color="auto"/>
            <w:bottom w:val="none" w:sz="0" w:space="0" w:color="auto"/>
            <w:right w:val="none" w:sz="0" w:space="0" w:color="auto"/>
          </w:divBdr>
        </w:div>
        <w:div w:id="324749093">
          <w:marLeft w:val="0"/>
          <w:marRight w:val="0"/>
          <w:marTop w:val="0"/>
          <w:marBottom w:val="0"/>
          <w:divBdr>
            <w:top w:val="none" w:sz="0" w:space="0" w:color="auto"/>
            <w:left w:val="none" w:sz="0" w:space="0" w:color="auto"/>
            <w:bottom w:val="none" w:sz="0" w:space="0" w:color="auto"/>
            <w:right w:val="none" w:sz="0" w:space="0" w:color="auto"/>
          </w:divBdr>
        </w:div>
        <w:div w:id="2085374496">
          <w:marLeft w:val="0"/>
          <w:marRight w:val="0"/>
          <w:marTop w:val="0"/>
          <w:marBottom w:val="0"/>
          <w:divBdr>
            <w:top w:val="none" w:sz="0" w:space="0" w:color="auto"/>
            <w:left w:val="none" w:sz="0" w:space="0" w:color="auto"/>
            <w:bottom w:val="none" w:sz="0" w:space="0" w:color="auto"/>
            <w:right w:val="none" w:sz="0" w:space="0" w:color="auto"/>
          </w:divBdr>
        </w:div>
        <w:div w:id="1157770943">
          <w:marLeft w:val="0"/>
          <w:marRight w:val="0"/>
          <w:marTop w:val="0"/>
          <w:marBottom w:val="0"/>
          <w:divBdr>
            <w:top w:val="none" w:sz="0" w:space="0" w:color="auto"/>
            <w:left w:val="none" w:sz="0" w:space="0" w:color="auto"/>
            <w:bottom w:val="none" w:sz="0" w:space="0" w:color="auto"/>
            <w:right w:val="none" w:sz="0" w:space="0" w:color="auto"/>
          </w:divBdr>
        </w:div>
        <w:div w:id="1818374056">
          <w:marLeft w:val="0"/>
          <w:marRight w:val="0"/>
          <w:marTop w:val="0"/>
          <w:marBottom w:val="0"/>
          <w:divBdr>
            <w:top w:val="none" w:sz="0" w:space="0" w:color="auto"/>
            <w:left w:val="none" w:sz="0" w:space="0" w:color="auto"/>
            <w:bottom w:val="none" w:sz="0" w:space="0" w:color="auto"/>
            <w:right w:val="none" w:sz="0" w:space="0" w:color="auto"/>
          </w:divBdr>
        </w:div>
        <w:div w:id="1593198164">
          <w:marLeft w:val="0"/>
          <w:marRight w:val="0"/>
          <w:marTop w:val="0"/>
          <w:marBottom w:val="0"/>
          <w:divBdr>
            <w:top w:val="none" w:sz="0" w:space="0" w:color="auto"/>
            <w:left w:val="none" w:sz="0" w:space="0" w:color="auto"/>
            <w:bottom w:val="none" w:sz="0" w:space="0" w:color="auto"/>
            <w:right w:val="none" w:sz="0" w:space="0" w:color="auto"/>
          </w:divBdr>
        </w:div>
        <w:div w:id="789512825">
          <w:marLeft w:val="0"/>
          <w:marRight w:val="0"/>
          <w:marTop w:val="0"/>
          <w:marBottom w:val="0"/>
          <w:divBdr>
            <w:top w:val="none" w:sz="0" w:space="0" w:color="auto"/>
            <w:left w:val="none" w:sz="0" w:space="0" w:color="auto"/>
            <w:bottom w:val="none" w:sz="0" w:space="0" w:color="auto"/>
            <w:right w:val="none" w:sz="0" w:space="0" w:color="auto"/>
          </w:divBdr>
        </w:div>
        <w:div w:id="1753236053">
          <w:marLeft w:val="0"/>
          <w:marRight w:val="0"/>
          <w:marTop w:val="0"/>
          <w:marBottom w:val="0"/>
          <w:divBdr>
            <w:top w:val="none" w:sz="0" w:space="0" w:color="auto"/>
            <w:left w:val="none" w:sz="0" w:space="0" w:color="auto"/>
            <w:bottom w:val="none" w:sz="0" w:space="0" w:color="auto"/>
            <w:right w:val="none" w:sz="0" w:space="0" w:color="auto"/>
          </w:divBdr>
        </w:div>
        <w:div w:id="1223105196">
          <w:marLeft w:val="0"/>
          <w:marRight w:val="0"/>
          <w:marTop w:val="0"/>
          <w:marBottom w:val="0"/>
          <w:divBdr>
            <w:top w:val="none" w:sz="0" w:space="0" w:color="auto"/>
            <w:left w:val="none" w:sz="0" w:space="0" w:color="auto"/>
            <w:bottom w:val="none" w:sz="0" w:space="0" w:color="auto"/>
            <w:right w:val="none" w:sz="0" w:space="0" w:color="auto"/>
          </w:divBdr>
        </w:div>
        <w:div w:id="1508865901">
          <w:marLeft w:val="0"/>
          <w:marRight w:val="0"/>
          <w:marTop w:val="0"/>
          <w:marBottom w:val="0"/>
          <w:divBdr>
            <w:top w:val="none" w:sz="0" w:space="0" w:color="auto"/>
            <w:left w:val="none" w:sz="0" w:space="0" w:color="auto"/>
            <w:bottom w:val="none" w:sz="0" w:space="0" w:color="auto"/>
            <w:right w:val="none" w:sz="0" w:space="0" w:color="auto"/>
          </w:divBdr>
        </w:div>
        <w:div w:id="798692573">
          <w:marLeft w:val="0"/>
          <w:marRight w:val="0"/>
          <w:marTop w:val="0"/>
          <w:marBottom w:val="0"/>
          <w:divBdr>
            <w:top w:val="none" w:sz="0" w:space="0" w:color="auto"/>
            <w:left w:val="none" w:sz="0" w:space="0" w:color="auto"/>
            <w:bottom w:val="none" w:sz="0" w:space="0" w:color="auto"/>
            <w:right w:val="none" w:sz="0" w:space="0" w:color="auto"/>
          </w:divBdr>
        </w:div>
        <w:div w:id="2136438761">
          <w:marLeft w:val="0"/>
          <w:marRight w:val="0"/>
          <w:marTop w:val="0"/>
          <w:marBottom w:val="0"/>
          <w:divBdr>
            <w:top w:val="none" w:sz="0" w:space="0" w:color="auto"/>
            <w:left w:val="none" w:sz="0" w:space="0" w:color="auto"/>
            <w:bottom w:val="none" w:sz="0" w:space="0" w:color="auto"/>
            <w:right w:val="none" w:sz="0" w:space="0" w:color="auto"/>
          </w:divBdr>
        </w:div>
        <w:div w:id="1491632064">
          <w:marLeft w:val="0"/>
          <w:marRight w:val="0"/>
          <w:marTop w:val="0"/>
          <w:marBottom w:val="0"/>
          <w:divBdr>
            <w:top w:val="none" w:sz="0" w:space="0" w:color="auto"/>
            <w:left w:val="none" w:sz="0" w:space="0" w:color="auto"/>
            <w:bottom w:val="none" w:sz="0" w:space="0" w:color="auto"/>
            <w:right w:val="none" w:sz="0" w:space="0" w:color="auto"/>
          </w:divBdr>
        </w:div>
        <w:div w:id="273370078">
          <w:marLeft w:val="0"/>
          <w:marRight w:val="0"/>
          <w:marTop w:val="0"/>
          <w:marBottom w:val="0"/>
          <w:divBdr>
            <w:top w:val="none" w:sz="0" w:space="0" w:color="auto"/>
            <w:left w:val="none" w:sz="0" w:space="0" w:color="auto"/>
            <w:bottom w:val="none" w:sz="0" w:space="0" w:color="auto"/>
            <w:right w:val="none" w:sz="0" w:space="0" w:color="auto"/>
          </w:divBdr>
        </w:div>
        <w:div w:id="292715517">
          <w:marLeft w:val="0"/>
          <w:marRight w:val="0"/>
          <w:marTop w:val="0"/>
          <w:marBottom w:val="0"/>
          <w:divBdr>
            <w:top w:val="none" w:sz="0" w:space="0" w:color="auto"/>
            <w:left w:val="none" w:sz="0" w:space="0" w:color="auto"/>
            <w:bottom w:val="none" w:sz="0" w:space="0" w:color="auto"/>
            <w:right w:val="none" w:sz="0" w:space="0" w:color="auto"/>
          </w:divBdr>
        </w:div>
        <w:div w:id="1300763538">
          <w:marLeft w:val="0"/>
          <w:marRight w:val="0"/>
          <w:marTop w:val="0"/>
          <w:marBottom w:val="0"/>
          <w:divBdr>
            <w:top w:val="none" w:sz="0" w:space="0" w:color="auto"/>
            <w:left w:val="none" w:sz="0" w:space="0" w:color="auto"/>
            <w:bottom w:val="none" w:sz="0" w:space="0" w:color="auto"/>
            <w:right w:val="none" w:sz="0" w:space="0" w:color="auto"/>
          </w:divBdr>
        </w:div>
        <w:div w:id="1512914401">
          <w:marLeft w:val="0"/>
          <w:marRight w:val="0"/>
          <w:marTop w:val="0"/>
          <w:marBottom w:val="0"/>
          <w:divBdr>
            <w:top w:val="none" w:sz="0" w:space="0" w:color="auto"/>
            <w:left w:val="none" w:sz="0" w:space="0" w:color="auto"/>
            <w:bottom w:val="none" w:sz="0" w:space="0" w:color="auto"/>
            <w:right w:val="none" w:sz="0" w:space="0" w:color="auto"/>
          </w:divBdr>
        </w:div>
        <w:div w:id="1875969914">
          <w:marLeft w:val="0"/>
          <w:marRight w:val="0"/>
          <w:marTop w:val="0"/>
          <w:marBottom w:val="0"/>
          <w:divBdr>
            <w:top w:val="none" w:sz="0" w:space="0" w:color="auto"/>
            <w:left w:val="none" w:sz="0" w:space="0" w:color="auto"/>
            <w:bottom w:val="none" w:sz="0" w:space="0" w:color="auto"/>
            <w:right w:val="none" w:sz="0" w:space="0" w:color="auto"/>
          </w:divBdr>
        </w:div>
        <w:div w:id="1817337272">
          <w:marLeft w:val="0"/>
          <w:marRight w:val="0"/>
          <w:marTop w:val="0"/>
          <w:marBottom w:val="0"/>
          <w:divBdr>
            <w:top w:val="none" w:sz="0" w:space="0" w:color="auto"/>
            <w:left w:val="none" w:sz="0" w:space="0" w:color="auto"/>
            <w:bottom w:val="none" w:sz="0" w:space="0" w:color="auto"/>
            <w:right w:val="none" w:sz="0" w:space="0" w:color="auto"/>
          </w:divBdr>
        </w:div>
        <w:div w:id="2008438831">
          <w:marLeft w:val="0"/>
          <w:marRight w:val="0"/>
          <w:marTop w:val="0"/>
          <w:marBottom w:val="0"/>
          <w:divBdr>
            <w:top w:val="none" w:sz="0" w:space="0" w:color="auto"/>
            <w:left w:val="none" w:sz="0" w:space="0" w:color="auto"/>
            <w:bottom w:val="none" w:sz="0" w:space="0" w:color="auto"/>
            <w:right w:val="none" w:sz="0" w:space="0" w:color="auto"/>
          </w:divBdr>
        </w:div>
      </w:divsChild>
    </w:div>
    <w:div w:id="944537344">
      <w:bodyDiv w:val="1"/>
      <w:marLeft w:val="0"/>
      <w:marRight w:val="0"/>
      <w:marTop w:val="0"/>
      <w:marBottom w:val="0"/>
      <w:divBdr>
        <w:top w:val="none" w:sz="0" w:space="0" w:color="auto"/>
        <w:left w:val="none" w:sz="0" w:space="0" w:color="auto"/>
        <w:bottom w:val="none" w:sz="0" w:space="0" w:color="auto"/>
        <w:right w:val="none" w:sz="0" w:space="0" w:color="auto"/>
      </w:divBdr>
      <w:divsChild>
        <w:div w:id="807630294">
          <w:marLeft w:val="0"/>
          <w:marRight w:val="0"/>
          <w:marTop w:val="0"/>
          <w:marBottom w:val="0"/>
          <w:divBdr>
            <w:top w:val="none" w:sz="0" w:space="0" w:color="auto"/>
            <w:left w:val="none" w:sz="0" w:space="0" w:color="auto"/>
            <w:bottom w:val="none" w:sz="0" w:space="0" w:color="auto"/>
            <w:right w:val="none" w:sz="0" w:space="0" w:color="auto"/>
          </w:divBdr>
        </w:div>
        <w:div w:id="735394163">
          <w:marLeft w:val="0"/>
          <w:marRight w:val="0"/>
          <w:marTop w:val="0"/>
          <w:marBottom w:val="0"/>
          <w:divBdr>
            <w:top w:val="none" w:sz="0" w:space="0" w:color="auto"/>
            <w:left w:val="none" w:sz="0" w:space="0" w:color="auto"/>
            <w:bottom w:val="none" w:sz="0" w:space="0" w:color="auto"/>
            <w:right w:val="none" w:sz="0" w:space="0" w:color="auto"/>
          </w:divBdr>
        </w:div>
        <w:div w:id="383406910">
          <w:marLeft w:val="0"/>
          <w:marRight w:val="0"/>
          <w:marTop w:val="0"/>
          <w:marBottom w:val="0"/>
          <w:divBdr>
            <w:top w:val="none" w:sz="0" w:space="0" w:color="auto"/>
            <w:left w:val="none" w:sz="0" w:space="0" w:color="auto"/>
            <w:bottom w:val="none" w:sz="0" w:space="0" w:color="auto"/>
            <w:right w:val="none" w:sz="0" w:space="0" w:color="auto"/>
          </w:divBdr>
        </w:div>
        <w:div w:id="85079495">
          <w:marLeft w:val="0"/>
          <w:marRight w:val="0"/>
          <w:marTop w:val="0"/>
          <w:marBottom w:val="0"/>
          <w:divBdr>
            <w:top w:val="none" w:sz="0" w:space="0" w:color="auto"/>
            <w:left w:val="none" w:sz="0" w:space="0" w:color="auto"/>
            <w:bottom w:val="none" w:sz="0" w:space="0" w:color="auto"/>
            <w:right w:val="none" w:sz="0" w:space="0" w:color="auto"/>
          </w:divBdr>
        </w:div>
        <w:div w:id="508326192">
          <w:marLeft w:val="0"/>
          <w:marRight w:val="0"/>
          <w:marTop w:val="0"/>
          <w:marBottom w:val="0"/>
          <w:divBdr>
            <w:top w:val="none" w:sz="0" w:space="0" w:color="auto"/>
            <w:left w:val="none" w:sz="0" w:space="0" w:color="auto"/>
            <w:bottom w:val="none" w:sz="0" w:space="0" w:color="auto"/>
            <w:right w:val="none" w:sz="0" w:space="0" w:color="auto"/>
          </w:divBdr>
        </w:div>
        <w:div w:id="1863592865">
          <w:marLeft w:val="0"/>
          <w:marRight w:val="0"/>
          <w:marTop w:val="0"/>
          <w:marBottom w:val="0"/>
          <w:divBdr>
            <w:top w:val="none" w:sz="0" w:space="0" w:color="auto"/>
            <w:left w:val="none" w:sz="0" w:space="0" w:color="auto"/>
            <w:bottom w:val="none" w:sz="0" w:space="0" w:color="auto"/>
            <w:right w:val="none" w:sz="0" w:space="0" w:color="auto"/>
          </w:divBdr>
        </w:div>
        <w:div w:id="1588614334">
          <w:marLeft w:val="0"/>
          <w:marRight w:val="0"/>
          <w:marTop w:val="0"/>
          <w:marBottom w:val="0"/>
          <w:divBdr>
            <w:top w:val="none" w:sz="0" w:space="0" w:color="auto"/>
            <w:left w:val="none" w:sz="0" w:space="0" w:color="auto"/>
            <w:bottom w:val="none" w:sz="0" w:space="0" w:color="auto"/>
            <w:right w:val="none" w:sz="0" w:space="0" w:color="auto"/>
          </w:divBdr>
        </w:div>
        <w:div w:id="260646285">
          <w:marLeft w:val="0"/>
          <w:marRight w:val="0"/>
          <w:marTop w:val="0"/>
          <w:marBottom w:val="0"/>
          <w:divBdr>
            <w:top w:val="none" w:sz="0" w:space="0" w:color="auto"/>
            <w:left w:val="none" w:sz="0" w:space="0" w:color="auto"/>
            <w:bottom w:val="none" w:sz="0" w:space="0" w:color="auto"/>
            <w:right w:val="none" w:sz="0" w:space="0" w:color="auto"/>
          </w:divBdr>
        </w:div>
        <w:div w:id="875965798">
          <w:marLeft w:val="0"/>
          <w:marRight w:val="0"/>
          <w:marTop w:val="0"/>
          <w:marBottom w:val="0"/>
          <w:divBdr>
            <w:top w:val="none" w:sz="0" w:space="0" w:color="auto"/>
            <w:left w:val="none" w:sz="0" w:space="0" w:color="auto"/>
            <w:bottom w:val="none" w:sz="0" w:space="0" w:color="auto"/>
            <w:right w:val="none" w:sz="0" w:space="0" w:color="auto"/>
          </w:divBdr>
        </w:div>
        <w:div w:id="1168329380">
          <w:marLeft w:val="0"/>
          <w:marRight w:val="0"/>
          <w:marTop w:val="0"/>
          <w:marBottom w:val="0"/>
          <w:divBdr>
            <w:top w:val="none" w:sz="0" w:space="0" w:color="auto"/>
            <w:left w:val="none" w:sz="0" w:space="0" w:color="auto"/>
            <w:bottom w:val="none" w:sz="0" w:space="0" w:color="auto"/>
            <w:right w:val="none" w:sz="0" w:space="0" w:color="auto"/>
          </w:divBdr>
        </w:div>
        <w:div w:id="644311261">
          <w:marLeft w:val="0"/>
          <w:marRight w:val="0"/>
          <w:marTop w:val="0"/>
          <w:marBottom w:val="0"/>
          <w:divBdr>
            <w:top w:val="none" w:sz="0" w:space="0" w:color="auto"/>
            <w:left w:val="none" w:sz="0" w:space="0" w:color="auto"/>
            <w:bottom w:val="none" w:sz="0" w:space="0" w:color="auto"/>
            <w:right w:val="none" w:sz="0" w:space="0" w:color="auto"/>
          </w:divBdr>
        </w:div>
        <w:div w:id="458302263">
          <w:marLeft w:val="0"/>
          <w:marRight w:val="0"/>
          <w:marTop w:val="0"/>
          <w:marBottom w:val="0"/>
          <w:divBdr>
            <w:top w:val="none" w:sz="0" w:space="0" w:color="auto"/>
            <w:left w:val="none" w:sz="0" w:space="0" w:color="auto"/>
            <w:bottom w:val="none" w:sz="0" w:space="0" w:color="auto"/>
            <w:right w:val="none" w:sz="0" w:space="0" w:color="auto"/>
          </w:divBdr>
        </w:div>
        <w:div w:id="1959487034">
          <w:marLeft w:val="0"/>
          <w:marRight w:val="0"/>
          <w:marTop w:val="0"/>
          <w:marBottom w:val="0"/>
          <w:divBdr>
            <w:top w:val="none" w:sz="0" w:space="0" w:color="auto"/>
            <w:left w:val="none" w:sz="0" w:space="0" w:color="auto"/>
            <w:bottom w:val="none" w:sz="0" w:space="0" w:color="auto"/>
            <w:right w:val="none" w:sz="0" w:space="0" w:color="auto"/>
          </w:divBdr>
        </w:div>
        <w:div w:id="1707830857">
          <w:marLeft w:val="0"/>
          <w:marRight w:val="0"/>
          <w:marTop w:val="0"/>
          <w:marBottom w:val="0"/>
          <w:divBdr>
            <w:top w:val="none" w:sz="0" w:space="0" w:color="auto"/>
            <w:left w:val="none" w:sz="0" w:space="0" w:color="auto"/>
            <w:bottom w:val="none" w:sz="0" w:space="0" w:color="auto"/>
            <w:right w:val="none" w:sz="0" w:space="0" w:color="auto"/>
          </w:divBdr>
        </w:div>
        <w:div w:id="275672365">
          <w:marLeft w:val="0"/>
          <w:marRight w:val="0"/>
          <w:marTop w:val="0"/>
          <w:marBottom w:val="0"/>
          <w:divBdr>
            <w:top w:val="none" w:sz="0" w:space="0" w:color="auto"/>
            <w:left w:val="none" w:sz="0" w:space="0" w:color="auto"/>
            <w:bottom w:val="none" w:sz="0" w:space="0" w:color="auto"/>
            <w:right w:val="none" w:sz="0" w:space="0" w:color="auto"/>
          </w:divBdr>
        </w:div>
        <w:div w:id="1854680839">
          <w:marLeft w:val="0"/>
          <w:marRight w:val="0"/>
          <w:marTop w:val="0"/>
          <w:marBottom w:val="0"/>
          <w:divBdr>
            <w:top w:val="none" w:sz="0" w:space="0" w:color="auto"/>
            <w:left w:val="none" w:sz="0" w:space="0" w:color="auto"/>
            <w:bottom w:val="none" w:sz="0" w:space="0" w:color="auto"/>
            <w:right w:val="none" w:sz="0" w:space="0" w:color="auto"/>
          </w:divBdr>
        </w:div>
        <w:div w:id="1136991762">
          <w:marLeft w:val="0"/>
          <w:marRight w:val="0"/>
          <w:marTop w:val="0"/>
          <w:marBottom w:val="0"/>
          <w:divBdr>
            <w:top w:val="none" w:sz="0" w:space="0" w:color="auto"/>
            <w:left w:val="none" w:sz="0" w:space="0" w:color="auto"/>
            <w:bottom w:val="none" w:sz="0" w:space="0" w:color="auto"/>
            <w:right w:val="none" w:sz="0" w:space="0" w:color="auto"/>
          </w:divBdr>
        </w:div>
        <w:div w:id="556547629">
          <w:marLeft w:val="0"/>
          <w:marRight w:val="0"/>
          <w:marTop w:val="0"/>
          <w:marBottom w:val="0"/>
          <w:divBdr>
            <w:top w:val="none" w:sz="0" w:space="0" w:color="auto"/>
            <w:left w:val="none" w:sz="0" w:space="0" w:color="auto"/>
            <w:bottom w:val="none" w:sz="0" w:space="0" w:color="auto"/>
            <w:right w:val="none" w:sz="0" w:space="0" w:color="auto"/>
          </w:divBdr>
        </w:div>
        <w:div w:id="1468280204">
          <w:marLeft w:val="0"/>
          <w:marRight w:val="0"/>
          <w:marTop w:val="0"/>
          <w:marBottom w:val="0"/>
          <w:divBdr>
            <w:top w:val="none" w:sz="0" w:space="0" w:color="auto"/>
            <w:left w:val="none" w:sz="0" w:space="0" w:color="auto"/>
            <w:bottom w:val="none" w:sz="0" w:space="0" w:color="auto"/>
            <w:right w:val="none" w:sz="0" w:space="0" w:color="auto"/>
          </w:divBdr>
        </w:div>
        <w:div w:id="1881553399">
          <w:marLeft w:val="0"/>
          <w:marRight w:val="0"/>
          <w:marTop w:val="0"/>
          <w:marBottom w:val="0"/>
          <w:divBdr>
            <w:top w:val="none" w:sz="0" w:space="0" w:color="auto"/>
            <w:left w:val="none" w:sz="0" w:space="0" w:color="auto"/>
            <w:bottom w:val="none" w:sz="0" w:space="0" w:color="auto"/>
            <w:right w:val="none" w:sz="0" w:space="0" w:color="auto"/>
          </w:divBdr>
        </w:div>
        <w:div w:id="1388185314">
          <w:marLeft w:val="0"/>
          <w:marRight w:val="0"/>
          <w:marTop w:val="0"/>
          <w:marBottom w:val="0"/>
          <w:divBdr>
            <w:top w:val="none" w:sz="0" w:space="0" w:color="auto"/>
            <w:left w:val="none" w:sz="0" w:space="0" w:color="auto"/>
            <w:bottom w:val="none" w:sz="0" w:space="0" w:color="auto"/>
            <w:right w:val="none" w:sz="0" w:space="0" w:color="auto"/>
          </w:divBdr>
        </w:div>
        <w:div w:id="587082199">
          <w:marLeft w:val="0"/>
          <w:marRight w:val="0"/>
          <w:marTop w:val="0"/>
          <w:marBottom w:val="0"/>
          <w:divBdr>
            <w:top w:val="none" w:sz="0" w:space="0" w:color="auto"/>
            <w:left w:val="none" w:sz="0" w:space="0" w:color="auto"/>
            <w:bottom w:val="none" w:sz="0" w:space="0" w:color="auto"/>
            <w:right w:val="none" w:sz="0" w:space="0" w:color="auto"/>
          </w:divBdr>
        </w:div>
        <w:div w:id="881014182">
          <w:marLeft w:val="0"/>
          <w:marRight w:val="0"/>
          <w:marTop w:val="0"/>
          <w:marBottom w:val="0"/>
          <w:divBdr>
            <w:top w:val="none" w:sz="0" w:space="0" w:color="auto"/>
            <w:left w:val="none" w:sz="0" w:space="0" w:color="auto"/>
            <w:bottom w:val="none" w:sz="0" w:space="0" w:color="auto"/>
            <w:right w:val="none" w:sz="0" w:space="0" w:color="auto"/>
          </w:divBdr>
        </w:div>
        <w:div w:id="704527582">
          <w:marLeft w:val="0"/>
          <w:marRight w:val="0"/>
          <w:marTop w:val="0"/>
          <w:marBottom w:val="0"/>
          <w:divBdr>
            <w:top w:val="none" w:sz="0" w:space="0" w:color="auto"/>
            <w:left w:val="none" w:sz="0" w:space="0" w:color="auto"/>
            <w:bottom w:val="none" w:sz="0" w:space="0" w:color="auto"/>
            <w:right w:val="none" w:sz="0" w:space="0" w:color="auto"/>
          </w:divBdr>
        </w:div>
        <w:div w:id="580523850">
          <w:marLeft w:val="0"/>
          <w:marRight w:val="0"/>
          <w:marTop w:val="0"/>
          <w:marBottom w:val="0"/>
          <w:divBdr>
            <w:top w:val="none" w:sz="0" w:space="0" w:color="auto"/>
            <w:left w:val="none" w:sz="0" w:space="0" w:color="auto"/>
            <w:bottom w:val="none" w:sz="0" w:space="0" w:color="auto"/>
            <w:right w:val="none" w:sz="0" w:space="0" w:color="auto"/>
          </w:divBdr>
        </w:div>
        <w:div w:id="96601100">
          <w:marLeft w:val="0"/>
          <w:marRight w:val="0"/>
          <w:marTop w:val="0"/>
          <w:marBottom w:val="0"/>
          <w:divBdr>
            <w:top w:val="none" w:sz="0" w:space="0" w:color="auto"/>
            <w:left w:val="none" w:sz="0" w:space="0" w:color="auto"/>
            <w:bottom w:val="none" w:sz="0" w:space="0" w:color="auto"/>
            <w:right w:val="none" w:sz="0" w:space="0" w:color="auto"/>
          </w:divBdr>
        </w:div>
        <w:div w:id="1384215972">
          <w:marLeft w:val="0"/>
          <w:marRight w:val="0"/>
          <w:marTop w:val="0"/>
          <w:marBottom w:val="0"/>
          <w:divBdr>
            <w:top w:val="none" w:sz="0" w:space="0" w:color="auto"/>
            <w:left w:val="none" w:sz="0" w:space="0" w:color="auto"/>
            <w:bottom w:val="none" w:sz="0" w:space="0" w:color="auto"/>
            <w:right w:val="none" w:sz="0" w:space="0" w:color="auto"/>
          </w:divBdr>
        </w:div>
        <w:div w:id="1246303903">
          <w:marLeft w:val="0"/>
          <w:marRight w:val="0"/>
          <w:marTop w:val="0"/>
          <w:marBottom w:val="0"/>
          <w:divBdr>
            <w:top w:val="none" w:sz="0" w:space="0" w:color="auto"/>
            <w:left w:val="none" w:sz="0" w:space="0" w:color="auto"/>
            <w:bottom w:val="none" w:sz="0" w:space="0" w:color="auto"/>
            <w:right w:val="none" w:sz="0" w:space="0" w:color="auto"/>
          </w:divBdr>
        </w:div>
        <w:div w:id="1712415372">
          <w:marLeft w:val="0"/>
          <w:marRight w:val="0"/>
          <w:marTop w:val="0"/>
          <w:marBottom w:val="0"/>
          <w:divBdr>
            <w:top w:val="none" w:sz="0" w:space="0" w:color="auto"/>
            <w:left w:val="none" w:sz="0" w:space="0" w:color="auto"/>
            <w:bottom w:val="none" w:sz="0" w:space="0" w:color="auto"/>
            <w:right w:val="none" w:sz="0" w:space="0" w:color="auto"/>
          </w:divBdr>
        </w:div>
        <w:div w:id="1281761300">
          <w:marLeft w:val="0"/>
          <w:marRight w:val="0"/>
          <w:marTop w:val="0"/>
          <w:marBottom w:val="0"/>
          <w:divBdr>
            <w:top w:val="none" w:sz="0" w:space="0" w:color="auto"/>
            <w:left w:val="none" w:sz="0" w:space="0" w:color="auto"/>
            <w:bottom w:val="none" w:sz="0" w:space="0" w:color="auto"/>
            <w:right w:val="none" w:sz="0" w:space="0" w:color="auto"/>
          </w:divBdr>
        </w:div>
        <w:div w:id="730932444">
          <w:marLeft w:val="0"/>
          <w:marRight w:val="0"/>
          <w:marTop w:val="0"/>
          <w:marBottom w:val="0"/>
          <w:divBdr>
            <w:top w:val="none" w:sz="0" w:space="0" w:color="auto"/>
            <w:left w:val="none" w:sz="0" w:space="0" w:color="auto"/>
            <w:bottom w:val="none" w:sz="0" w:space="0" w:color="auto"/>
            <w:right w:val="none" w:sz="0" w:space="0" w:color="auto"/>
          </w:divBdr>
        </w:div>
        <w:div w:id="448354178">
          <w:marLeft w:val="0"/>
          <w:marRight w:val="0"/>
          <w:marTop w:val="0"/>
          <w:marBottom w:val="0"/>
          <w:divBdr>
            <w:top w:val="none" w:sz="0" w:space="0" w:color="auto"/>
            <w:left w:val="none" w:sz="0" w:space="0" w:color="auto"/>
            <w:bottom w:val="none" w:sz="0" w:space="0" w:color="auto"/>
            <w:right w:val="none" w:sz="0" w:space="0" w:color="auto"/>
          </w:divBdr>
        </w:div>
      </w:divsChild>
    </w:div>
    <w:div w:id="1016619367">
      <w:bodyDiv w:val="1"/>
      <w:marLeft w:val="0"/>
      <w:marRight w:val="0"/>
      <w:marTop w:val="0"/>
      <w:marBottom w:val="0"/>
      <w:divBdr>
        <w:top w:val="none" w:sz="0" w:space="0" w:color="auto"/>
        <w:left w:val="none" w:sz="0" w:space="0" w:color="auto"/>
        <w:bottom w:val="none" w:sz="0" w:space="0" w:color="auto"/>
        <w:right w:val="none" w:sz="0" w:space="0" w:color="auto"/>
      </w:divBdr>
      <w:divsChild>
        <w:div w:id="39943293">
          <w:marLeft w:val="0"/>
          <w:marRight w:val="0"/>
          <w:marTop w:val="0"/>
          <w:marBottom w:val="0"/>
          <w:divBdr>
            <w:top w:val="none" w:sz="0" w:space="0" w:color="auto"/>
            <w:left w:val="none" w:sz="0" w:space="0" w:color="auto"/>
            <w:bottom w:val="none" w:sz="0" w:space="0" w:color="auto"/>
            <w:right w:val="none" w:sz="0" w:space="0" w:color="auto"/>
          </w:divBdr>
        </w:div>
        <w:div w:id="2118744696">
          <w:marLeft w:val="0"/>
          <w:marRight w:val="0"/>
          <w:marTop w:val="0"/>
          <w:marBottom w:val="0"/>
          <w:divBdr>
            <w:top w:val="none" w:sz="0" w:space="0" w:color="auto"/>
            <w:left w:val="none" w:sz="0" w:space="0" w:color="auto"/>
            <w:bottom w:val="none" w:sz="0" w:space="0" w:color="auto"/>
            <w:right w:val="none" w:sz="0" w:space="0" w:color="auto"/>
          </w:divBdr>
        </w:div>
        <w:div w:id="1818717622">
          <w:marLeft w:val="0"/>
          <w:marRight w:val="0"/>
          <w:marTop w:val="0"/>
          <w:marBottom w:val="0"/>
          <w:divBdr>
            <w:top w:val="none" w:sz="0" w:space="0" w:color="auto"/>
            <w:left w:val="none" w:sz="0" w:space="0" w:color="auto"/>
            <w:bottom w:val="none" w:sz="0" w:space="0" w:color="auto"/>
            <w:right w:val="none" w:sz="0" w:space="0" w:color="auto"/>
          </w:divBdr>
        </w:div>
        <w:div w:id="346254297">
          <w:marLeft w:val="0"/>
          <w:marRight w:val="0"/>
          <w:marTop w:val="0"/>
          <w:marBottom w:val="0"/>
          <w:divBdr>
            <w:top w:val="none" w:sz="0" w:space="0" w:color="auto"/>
            <w:left w:val="none" w:sz="0" w:space="0" w:color="auto"/>
            <w:bottom w:val="none" w:sz="0" w:space="0" w:color="auto"/>
            <w:right w:val="none" w:sz="0" w:space="0" w:color="auto"/>
          </w:divBdr>
        </w:div>
        <w:div w:id="44334243">
          <w:marLeft w:val="0"/>
          <w:marRight w:val="0"/>
          <w:marTop w:val="0"/>
          <w:marBottom w:val="0"/>
          <w:divBdr>
            <w:top w:val="none" w:sz="0" w:space="0" w:color="auto"/>
            <w:left w:val="none" w:sz="0" w:space="0" w:color="auto"/>
            <w:bottom w:val="none" w:sz="0" w:space="0" w:color="auto"/>
            <w:right w:val="none" w:sz="0" w:space="0" w:color="auto"/>
          </w:divBdr>
        </w:div>
        <w:div w:id="777716509">
          <w:marLeft w:val="0"/>
          <w:marRight w:val="0"/>
          <w:marTop w:val="0"/>
          <w:marBottom w:val="0"/>
          <w:divBdr>
            <w:top w:val="none" w:sz="0" w:space="0" w:color="auto"/>
            <w:left w:val="none" w:sz="0" w:space="0" w:color="auto"/>
            <w:bottom w:val="none" w:sz="0" w:space="0" w:color="auto"/>
            <w:right w:val="none" w:sz="0" w:space="0" w:color="auto"/>
          </w:divBdr>
        </w:div>
        <w:div w:id="1829707611">
          <w:marLeft w:val="0"/>
          <w:marRight w:val="0"/>
          <w:marTop w:val="0"/>
          <w:marBottom w:val="0"/>
          <w:divBdr>
            <w:top w:val="none" w:sz="0" w:space="0" w:color="auto"/>
            <w:left w:val="none" w:sz="0" w:space="0" w:color="auto"/>
            <w:bottom w:val="none" w:sz="0" w:space="0" w:color="auto"/>
            <w:right w:val="none" w:sz="0" w:space="0" w:color="auto"/>
          </w:divBdr>
        </w:div>
        <w:div w:id="2045909011">
          <w:marLeft w:val="0"/>
          <w:marRight w:val="0"/>
          <w:marTop w:val="0"/>
          <w:marBottom w:val="0"/>
          <w:divBdr>
            <w:top w:val="none" w:sz="0" w:space="0" w:color="auto"/>
            <w:left w:val="none" w:sz="0" w:space="0" w:color="auto"/>
            <w:bottom w:val="none" w:sz="0" w:space="0" w:color="auto"/>
            <w:right w:val="none" w:sz="0" w:space="0" w:color="auto"/>
          </w:divBdr>
        </w:div>
        <w:div w:id="591937443">
          <w:marLeft w:val="0"/>
          <w:marRight w:val="0"/>
          <w:marTop w:val="0"/>
          <w:marBottom w:val="0"/>
          <w:divBdr>
            <w:top w:val="none" w:sz="0" w:space="0" w:color="auto"/>
            <w:left w:val="none" w:sz="0" w:space="0" w:color="auto"/>
            <w:bottom w:val="none" w:sz="0" w:space="0" w:color="auto"/>
            <w:right w:val="none" w:sz="0" w:space="0" w:color="auto"/>
          </w:divBdr>
        </w:div>
        <w:div w:id="1946575183">
          <w:marLeft w:val="0"/>
          <w:marRight w:val="0"/>
          <w:marTop w:val="0"/>
          <w:marBottom w:val="0"/>
          <w:divBdr>
            <w:top w:val="none" w:sz="0" w:space="0" w:color="auto"/>
            <w:left w:val="none" w:sz="0" w:space="0" w:color="auto"/>
            <w:bottom w:val="none" w:sz="0" w:space="0" w:color="auto"/>
            <w:right w:val="none" w:sz="0" w:space="0" w:color="auto"/>
          </w:divBdr>
        </w:div>
        <w:div w:id="1092163560">
          <w:marLeft w:val="0"/>
          <w:marRight w:val="0"/>
          <w:marTop w:val="0"/>
          <w:marBottom w:val="0"/>
          <w:divBdr>
            <w:top w:val="none" w:sz="0" w:space="0" w:color="auto"/>
            <w:left w:val="none" w:sz="0" w:space="0" w:color="auto"/>
            <w:bottom w:val="none" w:sz="0" w:space="0" w:color="auto"/>
            <w:right w:val="none" w:sz="0" w:space="0" w:color="auto"/>
          </w:divBdr>
        </w:div>
        <w:div w:id="1067650491">
          <w:marLeft w:val="0"/>
          <w:marRight w:val="0"/>
          <w:marTop w:val="0"/>
          <w:marBottom w:val="0"/>
          <w:divBdr>
            <w:top w:val="none" w:sz="0" w:space="0" w:color="auto"/>
            <w:left w:val="none" w:sz="0" w:space="0" w:color="auto"/>
            <w:bottom w:val="none" w:sz="0" w:space="0" w:color="auto"/>
            <w:right w:val="none" w:sz="0" w:space="0" w:color="auto"/>
          </w:divBdr>
        </w:div>
        <w:div w:id="1452161774">
          <w:marLeft w:val="0"/>
          <w:marRight w:val="0"/>
          <w:marTop w:val="0"/>
          <w:marBottom w:val="0"/>
          <w:divBdr>
            <w:top w:val="none" w:sz="0" w:space="0" w:color="auto"/>
            <w:left w:val="none" w:sz="0" w:space="0" w:color="auto"/>
            <w:bottom w:val="none" w:sz="0" w:space="0" w:color="auto"/>
            <w:right w:val="none" w:sz="0" w:space="0" w:color="auto"/>
          </w:divBdr>
        </w:div>
        <w:div w:id="1695810317">
          <w:marLeft w:val="0"/>
          <w:marRight w:val="0"/>
          <w:marTop w:val="0"/>
          <w:marBottom w:val="0"/>
          <w:divBdr>
            <w:top w:val="none" w:sz="0" w:space="0" w:color="auto"/>
            <w:left w:val="none" w:sz="0" w:space="0" w:color="auto"/>
            <w:bottom w:val="none" w:sz="0" w:space="0" w:color="auto"/>
            <w:right w:val="none" w:sz="0" w:space="0" w:color="auto"/>
          </w:divBdr>
        </w:div>
        <w:div w:id="599919649">
          <w:marLeft w:val="0"/>
          <w:marRight w:val="0"/>
          <w:marTop w:val="0"/>
          <w:marBottom w:val="0"/>
          <w:divBdr>
            <w:top w:val="none" w:sz="0" w:space="0" w:color="auto"/>
            <w:left w:val="none" w:sz="0" w:space="0" w:color="auto"/>
            <w:bottom w:val="none" w:sz="0" w:space="0" w:color="auto"/>
            <w:right w:val="none" w:sz="0" w:space="0" w:color="auto"/>
          </w:divBdr>
        </w:div>
        <w:div w:id="1498376468">
          <w:marLeft w:val="0"/>
          <w:marRight w:val="0"/>
          <w:marTop w:val="0"/>
          <w:marBottom w:val="0"/>
          <w:divBdr>
            <w:top w:val="none" w:sz="0" w:space="0" w:color="auto"/>
            <w:left w:val="none" w:sz="0" w:space="0" w:color="auto"/>
            <w:bottom w:val="none" w:sz="0" w:space="0" w:color="auto"/>
            <w:right w:val="none" w:sz="0" w:space="0" w:color="auto"/>
          </w:divBdr>
        </w:div>
        <w:div w:id="1079328529">
          <w:marLeft w:val="0"/>
          <w:marRight w:val="0"/>
          <w:marTop w:val="0"/>
          <w:marBottom w:val="0"/>
          <w:divBdr>
            <w:top w:val="none" w:sz="0" w:space="0" w:color="auto"/>
            <w:left w:val="none" w:sz="0" w:space="0" w:color="auto"/>
            <w:bottom w:val="none" w:sz="0" w:space="0" w:color="auto"/>
            <w:right w:val="none" w:sz="0" w:space="0" w:color="auto"/>
          </w:divBdr>
        </w:div>
        <w:div w:id="312028925">
          <w:marLeft w:val="0"/>
          <w:marRight w:val="0"/>
          <w:marTop w:val="0"/>
          <w:marBottom w:val="0"/>
          <w:divBdr>
            <w:top w:val="none" w:sz="0" w:space="0" w:color="auto"/>
            <w:left w:val="none" w:sz="0" w:space="0" w:color="auto"/>
            <w:bottom w:val="none" w:sz="0" w:space="0" w:color="auto"/>
            <w:right w:val="none" w:sz="0" w:space="0" w:color="auto"/>
          </w:divBdr>
        </w:div>
        <w:div w:id="605770612">
          <w:marLeft w:val="0"/>
          <w:marRight w:val="0"/>
          <w:marTop w:val="0"/>
          <w:marBottom w:val="0"/>
          <w:divBdr>
            <w:top w:val="none" w:sz="0" w:space="0" w:color="auto"/>
            <w:left w:val="none" w:sz="0" w:space="0" w:color="auto"/>
            <w:bottom w:val="none" w:sz="0" w:space="0" w:color="auto"/>
            <w:right w:val="none" w:sz="0" w:space="0" w:color="auto"/>
          </w:divBdr>
        </w:div>
        <w:div w:id="562103448">
          <w:marLeft w:val="0"/>
          <w:marRight w:val="0"/>
          <w:marTop w:val="0"/>
          <w:marBottom w:val="0"/>
          <w:divBdr>
            <w:top w:val="none" w:sz="0" w:space="0" w:color="auto"/>
            <w:left w:val="none" w:sz="0" w:space="0" w:color="auto"/>
            <w:bottom w:val="none" w:sz="0" w:space="0" w:color="auto"/>
            <w:right w:val="none" w:sz="0" w:space="0" w:color="auto"/>
          </w:divBdr>
        </w:div>
        <w:div w:id="1065880488">
          <w:marLeft w:val="0"/>
          <w:marRight w:val="0"/>
          <w:marTop w:val="0"/>
          <w:marBottom w:val="0"/>
          <w:divBdr>
            <w:top w:val="none" w:sz="0" w:space="0" w:color="auto"/>
            <w:left w:val="none" w:sz="0" w:space="0" w:color="auto"/>
            <w:bottom w:val="none" w:sz="0" w:space="0" w:color="auto"/>
            <w:right w:val="none" w:sz="0" w:space="0" w:color="auto"/>
          </w:divBdr>
        </w:div>
        <w:div w:id="1043285029">
          <w:marLeft w:val="0"/>
          <w:marRight w:val="0"/>
          <w:marTop w:val="0"/>
          <w:marBottom w:val="0"/>
          <w:divBdr>
            <w:top w:val="none" w:sz="0" w:space="0" w:color="auto"/>
            <w:left w:val="none" w:sz="0" w:space="0" w:color="auto"/>
            <w:bottom w:val="none" w:sz="0" w:space="0" w:color="auto"/>
            <w:right w:val="none" w:sz="0" w:space="0" w:color="auto"/>
          </w:divBdr>
        </w:div>
        <w:div w:id="1662656752">
          <w:marLeft w:val="0"/>
          <w:marRight w:val="0"/>
          <w:marTop w:val="0"/>
          <w:marBottom w:val="0"/>
          <w:divBdr>
            <w:top w:val="none" w:sz="0" w:space="0" w:color="auto"/>
            <w:left w:val="none" w:sz="0" w:space="0" w:color="auto"/>
            <w:bottom w:val="none" w:sz="0" w:space="0" w:color="auto"/>
            <w:right w:val="none" w:sz="0" w:space="0" w:color="auto"/>
          </w:divBdr>
        </w:div>
        <w:div w:id="379325883">
          <w:marLeft w:val="0"/>
          <w:marRight w:val="0"/>
          <w:marTop w:val="0"/>
          <w:marBottom w:val="0"/>
          <w:divBdr>
            <w:top w:val="none" w:sz="0" w:space="0" w:color="auto"/>
            <w:left w:val="none" w:sz="0" w:space="0" w:color="auto"/>
            <w:bottom w:val="none" w:sz="0" w:space="0" w:color="auto"/>
            <w:right w:val="none" w:sz="0" w:space="0" w:color="auto"/>
          </w:divBdr>
        </w:div>
        <w:div w:id="1543444798">
          <w:marLeft w:val="0"/>
          <w:marRight w:val="0"/>
          <w:marTop w:val="0"/>
          <w:marBottom w:val="0"/>
          <w:divBdr>
            <w:top w:val="none" w:sz="0" w:space="0" w:color="auto"/>
            <w:left w:val="none" w:sz="0" w:space="0" w:color="auto"/>
            <w:bottom w:val="none" w:sz="0" w:space="0" w:color="auto"/>
            <w:right w:val="none" w:sz="0" w:space="0" w:color="auto"/>
          </w:divBdr>
        </w:div>
        <w:div w:id="1609698352">
          <w:marLeft w:val="0"/>
          <w:marRight w:val="0"/>
          <w:marTop w:val="0"/>
          <w:marBottom w:val="0"/>
          <w:divBdr>
            <w:top w:val="none" w:sz="0" w:space="0" w:color="auto"/>
            <w:left w:val="none" w:sz="0" w:space="0" w:color="auto"/>
            <w:bottom w:val="none" w:sz="0" w:space="0" w:color="auto"/>
            <w:right w:val="none" w:sz="0" w:space="0" w:color="auto"/>
          </w:divBdr>
        </w:div>
        <w:div w:id="485128363">
          <w:marLeft w:val="0"/>
          <w:marRight w:val="0"/>
          <w:marTop w:val="0"/>
          <w:marBottom w:val="0"/>
          <w:divBdr>
            <w:top w:val="none" w:sz="0" w:space="0" w:color="auto"/>
            <w:left w:val="none" w:sz="0" w:space="0" w:color="auto"/>
            <w:bottom w:val="none" w:sz="0" w:space="0" w:color="auto"/>
            <w:right w:val="none" w:sz="0" w:space="0" w:color="auto"/>
          </w:divBdr>
        </w:div>
        <w:div w:id="1971203131">
          <w:marLeft w:val="0"/>
          <w:marRight w:val="0"/>
          <w:marTop w:val="0"/>
          <w:marBottom w:val="0"/>
          <w:divBdr>
            <w:top w:val="none" w:sz="0" w:space="0" w:color="auto"/>
            <w:left w:val="none" w:sz="0" w:space="0" w:color="auto"/>
            <w:bottom w:val="none" w:sz="0" w:space="0" w:color="auto"/>
            <w:right w:val="none" w:sz="0" w:space="0" w:color="auto"/>
          </w:divBdr>
        </w:div>
        <w:div w:id="2049915834">
          <w:marLeft w:val="0"/>
          <w:marRight w:val="0"/>
          <w:marTop w:val="0"/>
          <w:marBottom w:val="0"/>
          <w:divBdr>
            <w:top w:val="none" w:sz="0" w:space="0" w:color="auto"/>
            <w:left w:val="none" w:sz="0" w:space="0" w:color="auto"/>
            <w:bottom w:val="none" w:sz="0" w:space="0" w:color="auto"/>
            <w:right w:val="none" w:sz="0" w:space="0" w:color="auto"/>
          </w:divBdr>
        </w:div>
        <w:div w:id="1910580358">
          <w:marLeft w:val="0"/>
          <w:marRight w:val="0"/>
          <w:marTop w:val="0"/>
          <w:marBottom w:val="0"/>
          <w:divBdr>
            <w:top w:val="none" w:sz="0" w:space="0" w:color="auto"/>
            <w:left w:val="none" w:sz="0" w:space="0" w:color="auto"/>
            <w:bottom w:val="none" w:sz="0" w:space="0" w:color="auto"/>
            <w:right w:val="none" w:sz="0" w:space="0" w:color="auto"/>
          </w:divBdr>
        </w:div>
        <w:div w:id="1307734396">
          <w:marLeft w:val="0"/>
          <w:marRight w:val="0"/>
          <w:marTop w:val="0"/>
          <w:marBottom w:val="0"/>
          <w:divBdr>
            <w:top w:val="none" w:sz="0" w:space="0" w:color="auto"/>
            <w:left w:val="none" w:sz="0" w:space="0" w:color="auto"/>
            <w:bottom w:val="none" w:sz="0" w:space="0" w:color="auto"/>
            <w:right w:val="none" w:sz="0" w:space="0" w:color="auto"/>
          </w:divBdr>
        </w:div>
      </w:divsChild>
    </w:div>
    <w:div w:id="1052534704">
      <w:bodyDiv w:val="1"/>
      <w:marLeft w:val="0"/>
      <w:marRight w:val="0"/>
      <w:marTop w:val="0"/>
      <w:marBottom w:val="0"/>
      <w:divBdr>
        <w:top w:val="none" w:sz="0" w:space="0" w:color="auto"/>
        <w:left w:val="none" w:sz="0" w:space="0" w:color="auto"/>
        <w:bottom w:val="none" w:sz="0" w:space="0" w:color="auto"/>
        <w:right w:val="none" w:sz="0" w:space="0" w:color="auto"/>
      </w:divBdr>
      <w:divsChild>
        <w:div w:id="1713069543">
          <w:marLeft w:val="0"/>
          <w:marRight w:val="0"/>
          <w:marTop w:val="0"/>
          <w:marBottom w:val="0"/>
          <w:divBdr>
            <w:top w:val="none" w:sz="0" w:space="0" w:color="auto"/>
            <w:left w:val="none" w:sz="0" w:space="0" w:color="auto"/>
            <w:bottom w:val="none" w:sz="0" w:space="0" w:color="auto"/>
            <w:right w:val="none" w:sz="0" w:space="0" w:color="auto"/>
          </w:divBdr>
        </w:div>
        <w:div w:id="222647353">
          <w:marLeft w:val="0"/>
          <w:marRight w:val="0"/>
          <w:marTop w:val="0"/>
          <w:marBottom w:val="0"/>
          <w:divBdr>
            <w:top w:val="none" w:sz="0" w:space="0" w:color="auto"/>
            <w:left w:val="none" w:sz="0" w:space="0" w:color="auto"/>
            <w:bottom w:val="none" w:sz="0" w:space="0" w:color="auto"/>
            <w:right w:val="none" w:sz="0" w:space="0" w:color="auto"/>
          </w:divBdr>
        </w:div>
        <w:div w:id="754666001">
          <w:marLeft w:val="0"/>
          <w:marRight w:val="0"/>
          <w:marTop w:val="0"/>
          <w:marBottom w:val="0"/>
          <w:divBdr>
            <w:top w:val="none" w:sz="0" w:space="0" w:color="auto"/>
            <w:left w:val="none" w:sz="0" w:space="0" w:color="auto"/>
            <w:bottom w:val="none" w:sz="0" w:space="0" w:color="auto"/>
            <w:right w:val="none" w:sz="0" w:space="0" w:color="auto"/>
          </w:divBdr>
        </w:div>
        <w:div w:id="193078651">
          <w:marLeft w:val="0"/>
          <w:marRight w:val="0"/>
          <w:marTop w:val="0"/>
          <w:marBottom w:val="0"/>
          <w:divBdr>
            <w:top w:val="none" w:sz="0" w:space="0" w:color="auto"/>
            <w:left w:val="none" w:sz="0" w:space="0" w:color="auto"/>
            <w:bottom w:val="none" w:sz="0" w:space="0" w:color="auto"/>
            <w:right w:val="none" w:sz="0" w:space="0" w:color="auto"/>
          </w:divBdr>
        </w:div>
        <w:div w:id="2076853409">
          <w:marLeft w:val="0"/>
          <w:marRight w:val="0"/>
          <w:marTop w:val="0"/>
          <w:marBottom w:val="0"/>
          <w:divBdr>
            <w:top w:val="none" w:sz="0" w:space="0" w:color="auto"/>
            <w:left w:val="none" w:sz="0" w:space="0" w:color="auto"/>
            <w:bottom w:val="none" w:sz="0" w:space="0" w:color="auto"/>
            <w:right w:val="none" w:sz="0" w:space="0" w:color="auto"/>
          </w:divBdr>
        </w:div>
        <w:div w:id="1920023590">
          <w:marLeft w:val="0"/>
          <w:marRight w:val="0"/>
          <w:marTop w:val="0"/>
          <w:marBottom w:val="0"/>
          <w:divBdr>
            <w:top w:val="none" w:sz="0" w:space="0" w:color="auto"/>
            <w:left w:val="none" w:sz="0" w:space="0" w:color="auto"/>
            <w:bottom w:val="none" w:sz="0" w:space="0" w:color="auto"/>
            <w:right w:val="none" w:sz="0" w:space="0" w:color="auto"/>
          </w:divBdr>
        </w:div>
        <w:div w:id="711000282">
          <w:marLeft w:val="0"/>
          <w:marRight w:val="0"/>
          <w:marTop w:val="0"/>
          <w:marBottom w:val="0"/>
          <w:divBdr>
            <w:top w:val="none" w:sz="0" w:space="0" w:color="auto"/>
            <w:left w:val="none" w:sz="0" w:space="0" w:color="auto"/>
            <w:bottom w:val="none" w:sz="0" w:space="0" w:color="auto"/>
            <w:right w:val="none" w:sz="0" w:space="0" w:color="auto"/>
          </w:divBdr>
        </w:div>
        <w:div w:id="922881816">
          <w:marLeft w:val="0"/>
          <w:marRight w:val="0"/>
          <w:marTop w:val="0"/>
          <w:marBottom w:val="0"/>
          <w:divBdr>
            <w:top w:val="none" w:sz="0" w:space="0" w:color="auto"/>
            <w:left w:val="none" w:sz="0" w:space="0" w:color="auto"/>
            <w:bottom w:val="none" w:sz="0" w:space="0" w:color="auto"/>
            <w:right w:val="none" w:sz="0" w:space="0" w:color="auto"/>
          </w:divBdr>
        </w:div>
        <w:div w:id="313723899">
          <w:marLeft w:val="0"/>
          <w:marRight w:val="0"/>
          <w:marTop w:val="0"/>
          <w:marBottom w:val="0"/>
          <w:divBdr>
            <w:top w:val="none" w:sz="0" w:space="0" w:color="auto"/>
            <w:left w:val="none" w:sz="0" w:space="0" w:color="auto"/>
            <w:bottom w:val="none" w:sz="0" w:space="0" w:color="auto"/>
            <w:right w:val="none" w:sz="0" w:space="0" w:color="auto"/>
          </w:divBdr>
        </w:div>
        <w:div w:id="448160878">
          <w:marLeft w:val="0"/>
          <w:marRight w:val="0"/>
          <w:marTop w:val="0"/>
          <w:marBottom w:val="0"/>
          <w:divBdr>
            <w:top w:val="none" w:sz="0" w:space="0" w:color="auto"/>
            <w:left w:val="none" w:sz="0" w:space="0" w:color="auto"/>
            <w:bottom w:val="none" w:sz="0" w:space="0" w:color="auto"/>
            <w:right w:val="none" w:sz="0" w:space="0" w:color="auto"/>
          </w:divBdr>
        </w:div>
        <w:div w:id="1910533731">
          <w:marLeft w:val="0"/>
          <w:marRight w:val="0"/>
          <w:marTop w:val="0"/>
          <w:marBottom w:val="0"/>
          <w:divBdr>
            <w:top w:val="none" w:sz="0" w:space="0" w:color="auto"/>
            <w:left w:val="none" w:sz="0" w:space="0" w:color="auto"/>
            <w:bottom w:val="none" w:sz="0" w:space="0" w:color="auto"/>
            <w:right w:val="none" w:sz="0" w:space="0" w:color="auto"/>
          </w:divBdr>
        </w:div>
        <w:div w:id="2070152639">
          <w:marLeft w:val="0"/>
          <w:marRight w:val="0"/>
          <w:marTop w:val="0"/>
          <w:marBottom w:val="0"/>
          <w:divBdr>
            <w:top w:val="none" w:sz="0" w:space="0" w:color="auto"/>
            <w:left w:val="none" w:sz="0" w:space="0" w:color="auto"/>
            <w:bottom w:val="none" w:sz="0" w:space="0" w:color="auto"/>
            <w:right w:val="none" w:sz="0" w:space="0" w:color="auto"/>
          </w:divBdr>
        </w:div>
        <w:div w:id="1998683884">
          <w:marLeft w:val="0"/>
          <w:marRight w:val="0"/>
          <w:marTop w:val="0"/>
          <w:marBottom w:val="0"/>
          <w:divBdr>
            <w:top w:val="none" w:sz="0" w:space="0" w:color="auto"/>
            <w:left w:val="none" w:sz="0" w:space="0" w:color="auto"/>
            <w:bottom w:val="none" w:sz="0" w:space="0" w:color="auto"/>
            <w:right w:val="none" w:sz="0" w:space="0" w:color="auto"/>
          </w:divBdr>
        </w:div>
        <w:div w:id="1113330177">
          <w:marLeft w:val="0"/>
          <w:marRight w:val="0"/>
          <w:marTop w:val="0"/>
          <w:marBottom w:val="0"/>
          <w:divBdr>
            <w:top w:val="none" w:sz="0" w:space="0" w:color="auto"/>
            <w:left w:val="none" w:sz="0" w:space="0" w:color="auto"/>
            <w:bottom w:val="none" w:sz="0" w:space="0" w:color="auto"/>
            <w:right w:val="none" w:sz="0" w:space="0" w:color="auto"/>
          </w:divBdr>
        </w:div>
        <w:div w:id="1271007733">
          <w:marLeft w:val="0"/>
          <w:marRight w:val="0"/>
          <w:marTop w:val="0"/>
          <w:marBottom w:val="0"/>
          <w:divBdr>
            <w:top w:val="none" w:sz="0" w:space="0" w:color="auto"/>
            <w:left w:val="none" w:sz="0" w:space="0" w:color="auto"/>
            <w:bottom w:val="none" w:sz="0" w:space="0" w:color="auto"/>
            <w:right w:val="none" w:sz="0" w:space="0" w:color="auto"/>
          </w:divBdr>
        </w:div>
        <w:div w:id="81882718">
          <w:marLeft w:val="0"/>
          <w:marRight w:val="0"/>
          <w:marTop w:val="0"/>
          <w:marBottom w:val="0"/>
          <w:divBdr>
            <w:top w:val="none" w:sz="0" w:space="0" w:color="auto"/>
            <w:left w:val="none" w:sz="0" w:space="0" w:color="auto"/>
            <w:bottom w:val="none" w:sz="0" w:space="0" w:color="auto"/>
            <w:right w:val="none" w:sz="0" w:space="0" w:color="auto"/>
          </w:divBdr>
        </w:div>
        <w:div w:id="1148866901">
          <w:marLeft w:val="0"/>
          <w:marRight w:val="0"/>
          <w:marTop w:val="0"/>
          <w:marBottom w:val="0"/>
          <w:divBdr>
            <w:top w:val="none" w:sz="0" w:space="0" w:color="auto"/>
            <w:left w:val="none" w:sz="0" w:space="0" w:color="auto"/>
            <w:bottom w:val="none" w:sz="0" w:space="0" w:color="auto"/>
            <w:right w:val="none" w:sz="0" w:space="0" w:color="auto"/>
          </w:divBdr>
        </w:div>
        <w:div w:id="1346787771">
          <w:marLeft w:val="0"/>
          <w:marRight w:val="0"/>
          <w:marTop w:val="0"/>
          <w:marBottom w:val="0"/>
          <w:divBdr>
            <w:top w:val="none" w:sz="0" w:space="0" w:color="auto"/>
            <w:left w:val="none" w:sz="0" w:space="0" w:color="auto"/>
            <w:bottom w:val="none" w:sz="0" w:space="0" w:color="auto"/>
            <w:right w:val="none" w:sz="0" w:space="0" w:color="auto"/>
          </w:divBdr>
        </w:div>
        <w:div w:id="2128498801">
          <w:marLeft w:val="0"/>
          <w:marRight w:val="0"/>
          <w:marTop w:val="0"/>
          <w:marBottom w:val="0"/>
          <w:divBdr>
            <w:top w:val="none" w:sz="0" w:space="0" w:color="auto"/>
            <w:left w:val="none" w:sz="0" w:space="0" w:color="auto"/>
            <w:bottom w:val="none" w:sz="0" w:space="0" w:color="auto"/>
            <w:right w:val="none" w:sz="0" w:space="0" w:color="auto"/>
          </w:divBdr>
        </w:div>
        <w:div w:id="213660080">
          <w:marLeft w:val="0"/>
          <w:marRight w:val="0"/>
          <w:marTop w:val="0"/>
          <w:marBottom w:val="0"/>
          <w:divBdr>
            <w:top w:val="none" w:sz="0" w:space="0" w:color="auto"/>
            <w:left w:val="none" w:sz="0" w:space="0" w:color="auto"/>
            <w:bottom w:val="none" w:sz="0" w:space="0" w:color="auto"/>
            <w:right w:val="none" w:sz="0" w:space="0" w:color="auto"/>
          </w:divBdr>
        </w:div>
        <w:div w:id="1094280651">
          <w:marLeft w:val="0"/>
          <w:marRight w:val="0"/>
          <w:marTop w:val="0"/>
          <w:marBottom w:val="0"/>
          <w:divBdr>
            <w:top w:val="none" w:sz="0" w:space="0" w:color="auto"/>
            <w:left w:val="none" w:sz="0" w:space="0" w:color="auto"/>
            <w:bottom w:val="none" w:sz="0" w:space="0" w:color="auto"/>
            <w:right w:val="none" w:sz="0" w:space="0" w:color="auto"/>
          </w:divBdr>
        </w:div>
        <w:div w:id="1393307002">
          <w:marLeft w:val="0"/>
          <w:marRight w:val="0"/>
          <w:marTop w:val="0"/>
          <w:marBottom w:val="0"/>
          <w:divBdr>
            <w:top w:val="none" w:sz="0" w:space="0" w:color="auto"/>
            <w:left w:val="none" w:sz="0" w:space="0" w:color="auto"/>
            <w:bottom w:val="none" w:sz="0" w:space="0" w:color="auto"/>
            <w:right w:val="none" w:sz="0" w:space="0" w:color="auto"/>
          </w:divBdr>
        </w:div>
        <w:div w:id="801655722">
          <w:marLeft w:val="0"/>
          <w:marRight w:val="0"/>
          <w:marTop w:val="0"/>
          <w:marBottom w:val="0"/>
          <w:divBdr>
            <w:top w:val="none" w:sz="0" w:space="0" w:color="auto"/>
            <w:left w:val="none" w:sz="0" w:space="0" w:color="auto"/>
            <w:bottom w:val="none" w:sz="0" w:space="0" w:color="auto"/>
            <w:right w:val="none" w:sz="0" w:space="0" w:color="auto"/>
          </w:divBdr>
        </w:div>
        <w:div w:id="1781219860">
          <w:marLeft w:val="0"/>
          <w:marRight w:val="0"/>
          <w:marTop w:val="0"/>
          <w:marBottom w:val="0"/>
          <w:divBdr>
            <w:top w:val="none" w:sz="0" w:space="0" w:color="auto"/>
            <w:left w:val="none" w:sz="0" w:space="0" w:color="auto"/>
            <w:bottom w:val="none" w:sz="0" w:space="0" w:color="auto"/>
            <w:right w:val="none" w:sz="0" w:space="0" w:color="auto"/>
          </w:divBdr>
        </w:div>
        <w:div w:id="471404861">
          <w:marLeft w:val="0"/>
          <w:marRight w:val="0"/>
          <w:marTop w:val="0"/>
          <w:marBottom w:val="0"/>
          <w:divBdr>
            <w:top w:val="none" w:sz="0" w:space="0" w:color="auto"/>
            <w:left w:val="none" w:sz="0" w:space="0" w:color="auto"/>
            <w:bottom w:val="none" w:sz="0" w:space="0" w:color="auto"/>
            <w:right w:val="none" w:sz="0" w:space="0" w:color="auto"/>
          </w:divBdr>
        </w:div>
        <w:div w:id="1288121284">
          <w:marLeft w:val="0"/>
          <w:marRight w:val="0"/>
          <w:marTop w:val="0"/>
          <w:marBottom w:val="0"/>
          <w:divBdr>
            <w:top w:val="none" w:sz="0" w:space="0" w:color="auto"/>
            <w:left w:val="none" w:sz="0" w:space="0" w:color="auto"/>
            <w:bottom w:val="none" w:sz="0" w:space="0" w:color="auto"/>
            <w:right w:val="none" w:sz="0" w:space="0" w:color="auto"/>
          </w:divBdr>
        </w:div>
        <w:div w:id="519274220">
          <w:marLeft w:val="0"/>
          <w:marRight w:val="0"/>
          <w:marTop w:val="0"/>
          <w:marBottom w:val="0"/>
          <w:divBdr>
            <w:top w:val="none" w:sz="0" w:space="0" w:color="auto"/>
            <w:left w:val="none" w:sz="0" w:space="0" w:color="auto"/>
            <w:bottom w:val="none" w:sz="0" w:space="0" w:color="auto"/>
            <w:right w:val="none" w:sz="0" w:space="0" w:color="auto"/>
          </w:divBdr>
        </w:div>
        <w:div w:id="1684017995">
          <w:marLeft w:val="0"/>
          <w:marRight w:val="0"/>
          <w:marTop w:val="0"/>
          <w:marBottom w:val="0"/>
          <w:divBdr>
            <w:top w:val="none" w:sz="0" w:space="0" w:color="auto"/>
            <w:left w:val="none" w:sz="0" w:space="0" w:color="auto"/>
            <w:bottom w:val="none" w:sz="0" w:space="0" w:color="auto"/>
            <w:right w:val="none" w:sz="0" w:space="0" w:color="auto"/>
          </w:divBdr>
        </w:div>
        <w:div w:id="1009987555">
          <w:marLeft w:val="0"/>
          <w:marRight w:val="0"/>
          <w:marTop w:val="0"/>
          <w:marBottom w:val="0"/>
          <w:divBdr>
            <w:top w:val="none" w:sz="0" w:space="0" w:color="auto"/>
            <w:left w:val="none" w:sz="0" w:space="0" w:color="auto"/>
            <w:bottom w:val="none" w:sz="0" w:space="0" w:color="auto"/>
            <w:right w:val="none" w:sz="0" w:space="0" w:color="auto"/>
          </w:divBdr>
        </w:div>
      </w:divsChild>
    </w:div>
    <w:div w:id="1071192505">
      <w:bodyDiv w:val="1"/>
      <w:marLeft w:val="0"/>
      <w:marRight w:val="0"/>
      <w:marTop w:val="0"/>
      <w:marBottom w:val="0"/>
      <w:divBdr>
        <w:top w:val="none" w:sz="0" w:space="0" w:color="auto"/>
        <w:left w:val="none" w:sz="0" w:space="0" w:color="auto"/>
        <w:bottom w:val="none" w:sz="0" w:space="0" w:color="auto"/>
        <w:right w:val="none" w:sz="0" w:space="0" w:color="auto"/>
      </w:divBdr>
      <w:divsChild>
        <w:div w:id="639501105">
          <w:marLeft w:val="0"/>
          <w:marRight w:val="0"/>
          <w:marTop w:val="0"/>
          <w:marBottom w:val="0"/>
          <w:divBdr>
            <w:top w:val="none" w:sz="0" w:space="0" w:color="auto"/>
            <w:left w:val="none" w:sz="0" w:space="0" w:color="auto"/>
            <w:bottom w:val="none" w:sz="0" w:space="0" w:color="auto"/>
            <w:right w:val="none" w:sz="0" w:space="0" w:color="auto"/>
          </w:divBdr>
          <w:divsChild>
            <w:div w:id="2058621455">
              <w:marLeft w:val="0"/>
              <w:marRight w:val="0"/>
              <w:marTop w:val="0"/>
              <w:marBottom w:val="0"/>
              <w:divBdr>
                <w:top w:val="none" w:sz="0" w:space="0" w:color="auto"/>
                <w:left w:val="none" w:sz="0" w:space="0" w:color="auto"/>
                <w:bottom w:val="none" w:sz="0" w:space="0" w:color="auto"/>
                <w:right w:val="none" w:sz="0" w:space="0" w:color="auto"/>
              </w:divBdr>
            </w:div>
            <w:div w:id="1460956922">
              <w:marLeft w:val="0"/>
              <w:marRight w:val="0"/>
              <w:marTop w:val="0"/>
              <w:marBottom w:val="0"/>
              <w:divBdr>
                <w:top w:val="none" w:sz="0" w:space="0" w:color="auto"/>
                <w:left w:val="none" w:sz="0" w:space="0" w:color="auto"/>
                <w:bottom w:val="none" w:sz="0" w:space="0" w:color="auto"/>
                <w:right w:val="none" w:sz="0" w:space="0" w:color="auto"/>
              </w:divBdr>
            </w:div>
          </w:divsChild>
        </w:div>
        <w:div w:id="22943551">
          <w:marLeft w:val="0"/>
          <w:marRight w:val="0"/>
          <w:marTop w:val="100"/>
          <w:marBottom w:val="0"/>
          <w:divBdr>
            <w:top w:val="none" w:sz="0" w:space="0" w:color="auto"/>
            <w:left w:val="none" w:sz="0" w:space="0" w:color="auto"/>
            <w:bottom w:val="none" w:sz="0" w:space="0" w:color="auto"/>
            <w:right w:val="none" w:sz="0" w:space="0" w:color="auto"/>
          </w:divBdr>
          <w:divsChild>
            <w:div w:id="946738423">
              <w:marLeft w:val="0"/>
              <w:marRight w:val="0"/>
              <w:marTop w:val="0"/>
              <w:marBottom w:val="0"/>
              <w:divBdr>
                <w:top w:val="none" w:sz="0" w:space="0" w:color="auto"/>
                <w:left w:val="none" w:sz="0" w:space="0" w:color="auto"/>
                <w:bottom w:val="none" w:sz="0" w:space="0" w:color="auto"/>
                <w:right w:val="none" w:sz="0" w:space="0" w:color="auto"/>
              </w:divBdr>
              <w:divsChild>
                <w:div w:id="1476871494">
                  <w:marLeft w:val="0"/>
                  <w:marRight w:val="0"/>
                  <w:marTop w:val="0"/>
                  <w:marBottom w:val="0"/>
                  <w:divBdr>
                    <w:top w:val="none" w:sz="0" w:space="0" w:color="auto"/>
                    <w:left w:val="none" w:sz="0" w:space="0" w:color="auto"/>
                    <w:bottom w:val="none" w:sz="0" w:space="0" w:color="auto"/>
                    <w:right w:val="none" w:sz="0" w:space="0" w:color="auto"/>
                  </w:divBdr>
                  <w:divsChild>
                    <w:div w:id="1218667386">
                      <w:marLeft w:val="0"/>
                      <w:marRight w:val="0"/>
                      <w:marTop w:val="0"/>
                      <w:marBottom w:val="0"/>
                      <w:divBdr>
                        <w:top w:val="none" w:sz="0" w:space="0" w:color="auto"/>
                        <w:left w:val="none" w:sz="0" w:space="0" w:color="auto"/>
                        <w:bottom w:val="none" w:sz="0" w:space="0" w:color="auto"/>
                        <w:right w:val="none" w:sz="0" w:space="0" w:color="auto"/>
                      </w:divBdr>
                      <w:divsChild>
                        <w:div w:id="16895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1346284">
              <w:marLeft w:val="0"/>
              <w:marRight w:val="0"/>
              <w:marTop w:val="60"/>
              <w:marBottom w:val="0"/>
              <w:divBdr>
                <w:top w:val="none" w:sz="0" w:space="0" w:color="auto"/>
                <w:left w:val="none" w:sz="0" w:space="0" w:color="auto"/>
                <w:bottom w:val="none" w:sz="0" w:space="0" w:color="auto"/>
                <w:right w:val="none" w:sz="0" w:space="0" w:color="auto"/>
              </w:divBdr>
            </w:div>
          </w:divsChild>
        </w:div>
        <w:div w:id="1770587001">
          <w:marLeft w:val="0"/>
          <w:marRight w:val="0"/>
          <w:marTop w:val="0"/>
          <w:marBottom w:val="0"/>
          <w:divBdr>
            <w:top w:val="none" w:sz="0" w:space="0" w:color="auto"/>
            <w:left w:val="none" w:sz="0" w:space="0" w:color="auto"/>
            <w:bottom w:val="none" w:sz="0" w:space="0" w:color="auto"/>
            <w:right w:val="none" w:sz="0" w:space="0" w:color="auto"/>
          </w:divBdr>
          <w:divsChild>
            <w:div w:id="519244116">
              <w:marLeft w:val="0"/>
              <w:marRight w:val="0"/>
              <w:marTop w:val="0"/>
              <w:marBottom w:val="0"/>
              <w:divBdr>
                <w:top w:val="none" w:sz="0" w:space="0" w:color="auto"/>
                <w:left w:val="none" w:sz="0" w:space="0" w:color="auto"/>
                <w:bottom w:val="none" w:sz="0" w:space="0" w:color="auto"/>
                <w:right w:val="none" w:sz="0" w:space="0" w:color="auto"/>
              </w:divBdr>
              <w:divsChild>
                <w:div w:id="1314797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149381">
      <w:bodyDiv w:val="1"/>
      <w:marLeft w:val="0"/>
      <w:marRight w:val="0"/>
      <w:marTop w:val="0"/>
      <w:marBottom w:val="0"/>
      <w:divBdr>
        <w:top w:val="none" w:sz="0" w:space="0" w:color="auto"/>
        <w:left w:val="none" w:sz="0" w:space="0" w:color="auto"/>
        <w:bottom w:val="none" w:sz="0" w:space="0" w:color="auto"/>
        <w:right w:val="none" w:sz="0" w:space="0" w:color="auto"/>
      </w:divBdr>
      <w:divsChild>
        <w:div w:id="246035249">
          <w:marLeft w:val="0"/>
          <w:marRight w:val="0"/>
          <w:marTop w:val="0"/>
          <w:marBottom w:val="0"/>
          <w:divBdr>
            <w:top w:val="none" w:sz="0" w:space="0" w:color="auto"/>
            <w:left w:val="none" w:sz="0" w:space="0" w:color="auto"/>
            <w:bottom w:val="none" w:sz="0" w:space="0" w:color="auto"/>
            <w:right w:val="none" w:sz="0" w:space="0" w:color="auto"/>
          </w:divBdr>
        </w:div>
        <w:div w:id="11996913">
          <w:marLeft w:val="0"/>
          <w:marRight w:val="0"/>
          <w:marTop w:val="0"/>
          <w:marBottom w:val="0"/>
          <w:divBdr>
            <w:top w:val="none" w:sz="0" w:space="0" w:color="auto"/>
            <w:left w:val="none" w:sz="0" w:space="0" w:color="auto"/>
            <w:bottom w:val="none" w:sz="0" w:space="0" w:color="auto"/>
            <w:right w:val="none" w:sz="0" w:space="0" w:color="auto"/>
          </w:divBdr>
        </w:div>
        <w:div w:id="1129317260">
          <w:marLeft w:val="0"/>
          <w:marRight w:val="0"/>
          <w:marTop w:val="0"/>
          <w:marBottom w:val="0"/>
          <w:divBdr>
            <w:top w:val="none" w:sz="0" w:space="0" w:color="auto"/>
            <w:left w:val="none" w:sz="0" w:space="0" w:color="auto"/>
            <w:bottom w:val="none" w:sz="0" w:space="0" w:color="auto"/>
            <w:right w:val="none" w:sz="0" w:space="0" w:color="auto"/>
          </w:divBdr>
        </w:div>
        <w:div w:id="505704702">
          <w:marLeft w:val="0"/>
          <w:marRight w:val="0"/>
          <w:marTop w:val="0"/>
          <w:marBottom w:val="0"/>
          <w:divBdr>
            <w:top w:val="none" w:sz="0" w:space="0" w:color="auto"/>
            <w:left w:val="none" w:sz="0" w:space="0" w:color="auto"/>
            <w:bottom w:val="none" w:sz="0" w:space="0" w:color="auto"/>
            <w:right w:val="none" w:sz="0" w:space="0" w:color="auto"/>
          </w:divBdr>
        </w:div>
        <w:div w:id="1684896938">
          <w:marLeft w:val="0"/>
          <w:marRight w:val="0"/>
          <w:marTop w:val="0"/>
          <w:marBottom w:val="0"/>
          <w:divBdr>
            <w:top w:val="none" w:sz="0" w:space="0" w:color="auto"/>
            <w:left w:val="none" w:sz="0" w:space="0" w:color="auto"/>
            <w:bottom w:val="none" w:sz="0" w:space="0" w:color="auto"/>
            <w:right w:val="none" w:sz="0" w:space="0" w:color="auto"/>
          </w:divBdr>
        </w:div>
        <w:div w:id="806899704">
          <w:marLeft w:val="0"/>
          <w:marRight w:val="0"/>
          <w:marTop w:val="0"/>
          <w:marBottom w:val="0"/>
          <w:divBdr>
            <w:top w:val="none" w:sz="0" w:space="0" w:color="auto"/>
            <w:left w:val="none" w:sz="0" w:space="0" w:color="auto"/>
            <w:bottom w:val="none" w:sz="0" w:space="0" w:color="auto"/>
            <w:right w:val="none" w:sz="0" w:space="0" w:color="auto"/>
          </w:divBdr>
        </w:div>
        <w:div w:id="145053985">
          <w:marLeft w:val="0"/>
          <w:marRight w:val="0"/>
          <w:marTop w:val="0"/>
          <w:marBottom w:val="0"/>
          <w:divBdr>
            <w:top w:val="none" w:sz="0" w:space="0" w:color="auto"/>
            <w:left w:val="none" w:sz="0" w:space="0" w:color="auto"/>
            <w:bottom w:val="none" w:sz="0" w:space="0" w:color="auto"/>
            <w:right w:val="none" w:sz="0" w:space="0" w:color="auto"/>
          </w:divBdr>
        </w:div>
        <w:div w:id="1559701358">
          <w:marLeft w:val="0"/>
          <w:marRight w:val="0"/>
          <w:marTop w:val="0"/>
          <w:marBottom w:val="0"/>
          <w:divBdr>
            <w:top w:val="none" w:sz="0" w:space="0" w:color="auto"/>
            <w:left w:val="none" w:sz="0" w:space="0" w:color="auto"/>
            <w:bottom w:val="none" w:sz="0" w:space="0" w:color="auto"/>
            <w:right w:val="none" w:sz="0" w:space="0" w:color="auto"/>
          </w:divBdr>
        </w:div>
        <w:div w:id="1279214309">
          <w:marLeft w:val="0"/>
          <w:marRight w:val="0"/>
          <w:marTop w:val="0"/>
          <w:marBottom w:val="0"/>
          <w:divBdr>
            <w:top w:val="none" w:sz="0" w:space="0" w:color="auto"/>
            <w:left w:val="none" w:sz="0" w:space="0" w:color="auto"/>
            <w:bottom w:val="none" w:sz="0" w:space="0" w:color="auto"/>
            <w:right w:val="none" w:sz="0" w:space="0" w:color="auto"/>
          </w:divBdr>
        </w:div>
        <w:div w:id="1662080100">
          <w:marLeft w:val="0"/>
          <w:marRight w:val="0"/>
          <w:marTop w:val="0"/>
          <w:marBottom w:val="0"/>
          <w:divBdr>
            <w:top w:val="none" w:sz="0" w:space="0" w:color="auto"/>
            <w:left w:val="none" w:sz="0" w:space="0" w:color="auto"/>
            <w:bottom w:val="none" w:sz="0" w:space="0" w:color="auto"/>
            <w:right w:val="none" w:sz="0" w:space="0" w:color="auto"/>
          </w:divBdr>
        </w:div>
        <w:div w:id="321085620">
          <w:marLeft w:val="0"/>
          <w:marRight w:val="0"/>
          <w:marTop w:val="0"/>
          <w:marBottom w:val="0"/>
          <w:divBdr>
            <w:top w:val="none" w:sz="0" w:space="0" w:color="auto"/>
            <w:left w:val="none" w:sz="0" w:space="0" w:color="auto"/>
            <w:bottom w:val="none" w:sz="0" w:space="0" w:color="auto"/>
            <w:right w:val="none" w:sz="0" w:space="0" w:color="auto"/>
          </w:divBdr>
        </w:div>
        <w:div w:id="2050690051">
          <w:marLeft w:val="0"/>
          <w:marRight w:val="0"/>
          <w:marTop w:val="0"/>
          <w:marBottom w:val="0"/>
          <w:divBdr>
            <w:top w:val="none" w:sz="0" w:space="0" w:color="auto"/>
            <w:left w:val="none" w:sz="0" w:space="0" w:color="auto"/>
            <w:bottom w:val="none" w:sz="0" w:space="0" w:color="auto"/>
            <w:right w:val="none" w:sz="0" w:space="0" w:color="auto"/>
          </w:divBdr>
        </w:div>
        <w:div w:id="1359042164">
          <w:marLeft w:val="0"/>
          <w:marRight w:val="0"/>
          <w:marTop w:val="0"/>
          <w:marBottom w:val="0"/>
          <w:divBdr>
            <w:top w:val="none" w:sz="0" w:space="0" w:color="auto"/>
            <w:left w:val="none" w:sz="0" w:space="0" w:color="auto"/>
            <w:bottom w:val="none" w:sz="0" w:space="0" w:color="auto"/>
            <w:right w:val="none" w:sz="0" w:space="0" w:color="auto"/>
          </w:divBdr>
        </w:div>
        <w:div w:id="1051808418">
          <w:marLeft w:val="0"/>
          <w:marRight w:val="0"/>
          <w:marTop w:val="0"/>
          <w:marBottom w:val="0"/>
          <w:divBdr>
            <w:top w:val="none" w:sz="0" w:space="0" w:color="auto"/>
            <w:left w:val="none" w:sz="0" w:space="0" w:color="auto"/>
            <w:bottom w:val="none" w:sz="0" w:space="0" w:color="auto"/>
            <w:right w:val="none" w:sz="0" w:space="0" w:color="auto"/>
          </w:divBdr>
        </w:div>
        <w:div w:id="1009254791">
          <w:marLeft w:val="0"/>
          <w:marRight w:val="0"/>
          <w:marTop w:val="0"/>
          <w:marBottom w:val="0"/>
          <w:divBdr>
            <w:top w:val="none" w:sz="0" w:space="0" w:color="auto"/>
            <w:left w:val="none" w:sz="0" w:space="0" w:color="auto"/>
            <w:bottom w:val="none" w:sz="0" w:space="0" w:color="auto"/>
            <w:right w:val="none" w:sz="0" w:space="0" w:color="auto"/>
          </w:divBdr>
        </w:div>
        <w:div w:id="528446356">
          <w:marLeft w:val="0"/>
          <w:marRight w:val="0"/>
          <w:marTop w:val="0"/>
          <w:marBottom w:val="0"/>
          <w:divBdr>
            <w:top w:val="none" w:sz="0" w:space="0" w:color="auto"/>
            <w:left w:val="none" w:sz="0" w:space="0" w:color="auto"/>
            <w:bottom w:val="none" w:sz="0" w:space="0" w:color="auto"/>
            <w:right w:val="none" w:sz="0" w:space="0" w:color="auto"/>
          </w:divBdr>
        </w:div>
        <w:div w:id="316148379">
          <w:marLeft w:val="0"/>
          <w:marRight w:val="0"/>
          <w:marTop w:val="0"/>
          <w:marBottom w:val="0"/>
          <w:divBdr>
            <w:top w:val="none" w:sz="0" w:space="0" w:color="auto"/>
            <w:left w:val="none" w:sz="0" w:space="0" w:color="auto"/>
            <w:bottom w:val="none" w:sz="0" w:space="0" w:color="auto"/>
            <w:right w:val="none" w:sz="0" w:space="0" w:color="auto"/>
          </w:divBdr>
        </w:div>
        <w:div w:id="1655406314">
          <w:marLeft w:val="0"/>
          <w:marRight w:val="0"/>
          <w:marTop w:val="0"/>
          <w:marBottom w:val="0"/>
          <w:divBdr>
            <w:top w:val="none" w:sz="0" w:space="0" w:color="auto"/>
            <w:left w:val="none" w:sz="0" w:space="0" w:color="auto"/>
            <w:bottom w:val="none" w:sz="0" w:space="0" w:color="auto"/>
            <w:right w:val="none" w:sz="0" w:space="0" w:color="auto"/>
          </w:divBdr>
        </w:div>
        <w:div w:id="60249674">
          <w:marLeft w:val="0"/>
          <w:marRight w:val="0"/>
          <w:marTop w:val="0"/>
          <w:marBottom w:val="0"/>
          <w:divBdr>
            <w:top w:val="none" w:sz="0" w:space="0" w:color="auto"/>
            <w:left w:val="none" w:sz="0" w:space="0" w:color="auto"/>
            <w:bottom w:val="none" w:sz="0" w:space="0" w:color="auto"/>
            <w:right w:val="none" w:sz="0" w:space="0" w:color="auto"/>
          </w:divBdr>
        </w:div>
        <w:div w:id="1922063805">
          <w:marLeft w:val="0"/>
          <w:marRight w:val="0"/>
          <w:marTop w:val="0"/>
          <w:marBottom w:val="0"/>
          <w:divBdr>
            <w:top w:val="none" w:sz="0" w:space="0" w:color="auto"/>
            <w:left w:val="none" w:sz="0" w:space="0" w:color="auto"/>
            <w:bottom w:val="none" w:sz="0" w:space="0" w:color="auto"/>
            <w:right w:val="none" w:sz="0" w:space="0" w:color="auto"/>
          </w:divBdr>
        </w:div>
        <w:div w:id="1282541678">
          <w:marLeft w:val="0"/>
          <w:marRight w:val="0"/>
          <w:marTop w:val="0"/>
          <w:marBottom w:val="0"/>
          <w:divBdr>
            <w:top w:val="none" w:sz="0" w:space="0" w:color="auto"/>
            <w:left w:val="none" w:sz="0" w:space="0" w:color="auto"/>
            <w:bottom w:val="none" w:sz="0" w:space="0" w:color="auto"/>
            <w:right w:val="none" w:sz="0" w:space="0" w:color="auto"/>
          </w:divBdr>
        </w:div>
        <w:div w:id="1955208039">
          <w:marLeft w:val="0"/>
          <w:marRight w:val="0"/>
          <w:marTop w:val="0"/>
          <w:marBottom w:val="0"/>
          <w:divBdr>
            <w:top w:val="none" w:sz="0" w:space="0" w:color="auto"/>
            <w:left w:val="none" w:sz="0" w:space="0" w:color="auto"/>
            <w:bottom w:val="none" w:sz="0" w:space="0" w:color="auto"/>
            <w:right w:val="none" w:sz="0" w:space="0" w:color="auto"/>
          </w:divBdr>
        </w:div>
        <w:div w:id="1453941169">
          <w:marLeft w:val="0"/>
          <w:marRight w:val="0"/>
          <w:marTop w:val="0"/>
          <w:marBottom w:val="0"/>
          <w:divBdr>
            <w:top w:val="none" w:sz="0" w:space="0" w:color="auto"/>
            <w:left w:val="none" w:sz="0" w:space="0" w:color="auto"/>
            <w:bottom w:val="none" w:sz="0" w:space="0" w:color="auto"/>
            <w:right w:val="none" w:sz="0" w:space="0" w:color="auto"/>
          </w:divBdr>
        </w:div>
        <w:div w:id="2038462233">
          <w:marLeft w:val="0"/>
          <w:marRight w:val="0"/>
          <w:marTop w:val="0"/>
          <w:marBottom w:val="0"/>
          <w:divBdr>
            <w:top w:val="none" w:sz="0" w:space="0" w:color="auto"/>
            <w:left w:val="none" w:sz="0" w:space="0" w:color="auto"/>
            <w:bottom w:val="none" w:sz="0" w:space="0" w:color="auto"/>
            <w:right w:val="none" w:sz="0" w:space="0" w:color="auto"/>
          </w:divBdr>
        </w:div>
        <w:div w:id="773671529">
          <w:marLeft w:val="0"/>
          <w:marRight w:val="0"/>
          <w:marTop w:val="0"/>
          <w:marBottom w:val="0"/>
          <w:divBdr>
            <w:top w:val="none" w:sz="0" w:space="0" w:color="auto"/>
            <w:left w:val="none" w:sz="0" w:space="0" w:color="auto"/>
            <w:bottom w:val="none" w:sz="0" w:space="0" w:color="auto"/>
            <w:right w:val="none" w:sz="0" w:space="0" w:color="auto"/>
          </w:divBdr>
        </w:div>
        <w:div w:id="1214580710">
          <w:marLeft w:val="0"/>
          <w:marRight w:val="0"/>
          <w:marTop w:val="0"/>
          <w:marBottom w:val="0"/>
          <w:divBdr>
            <w:top w:val="none" w:sz="0" w:space="0" w:color="auto"/>
            <w:left w:val="none" w:sz="0" w:space="0" w:color="auto"/>
            <w:bottom w:val="none" w:sz="0" w:space="0" w:color="auto"/>
            <w:right w:val="none" w:sz="0" w:space="0" w:color="auto"/>
          </w:divBdr>
        </w:div>
        <w:div w:id="80570654">
          <w:marLeft w:val="0"/>
          <w:marRight w:val="0"/>
          <w:marTop w:val="0"/>
          <w:marBottom w:val="0"/>
          <w:divBdr>
            <w:top w:val="none" w:sz="0" w:space="0" w:color="auto"/>
            <w:left w:val="none" w:sz="0" w:space="0" w:color="auto"/>
            <w:bottom w:val="none" w:sz="0" w:space="0" w:color="auto"/>
            <w:right w:val="none" w:sz="0" w:space="0" w:color="auto"/>
          </w:divBdr>
        </w:div>
      </w:divsChild>
    </w:div>
    <w:div w:id="1195117895">
      <w:bodyDiv w:val="1"/>
      <w:marLeft w:val="0"/>
      <w:marRight w:val="0"/>
      <w:marTop w:val="0"/>
      <w:marBottom w:val="0"/>
      <w:divBdr>
        <w:top w:val="none" w:sz="0" w:space="0" w:color="auto"/>
        <w:left w:val="none" w:sz="0" w:space="0" w:color="auto"/>
        <w:bottom w:val="none" w:sz="0" w:space="0" w:color="auto"/>
        <w:right w:val="none" w:sz="0" w:space="0" w:color="auto"/>
      </w:divBdr>
      <w:divsChild>
        <w:div w:id="271939835">
          <w:marLeft w:val="0"/>
          <w:marRight w:val="0"/>
          <w:marTop w:val="0"/>
          <w:marBottom w:val="0"/>
          <w:divBdr>
            <w:top w:val="none" w:sz="0" w:space="0" w:color="auto"/>
            <w:left w:val="none" w:sz="0" w:space="0" w:color="auto"/>
            <w:bottom w:val="none" w:sz="0" w:space="0" w:color="auto"/>
            <w:right w:val="none" w:sz="0" w:space="0" w:color="auto"/>
          </w:divBdr>
        </w:div>
        <w:div w:id="1841003845">
          <w:marLeft w:val="0"/>
          <w:marRight w:val="0"/>
          <w:marTop w:val="0"/>
          <w:marBottom w:val="0"/>
          <w:divBdr>
            <w:top w:val="none" w:sz="0" w:space="0" w:color="auto"/>
            <w:left w:val="none" w:sz="0" w:space="0" w:color="auto"/>
            <w:bottom w:val="none" w:sz="0" w:space="0" w:color="auto"/>
            <w:right w:val="none" w:sz="0" w:space="0" w:color="auto"/>
          </w:divBdr>
        </w:div>
        <w:div w:id="1670599061">
          <w:marLeft w:val="0"/>
          <w:marRight w:val="0"/>
          <w:marTop w:val="0"/>
          <w:marBottom w:val="0"/>
          <w:divBdr>
            <w:top w:val="none" w:sz="0" w:space="0" w:color="auto"/>
            <w:left w:val="none" w:sz="0" w:space="0" w:color="auto"/>
            <w:bottom w:val="none" w:sz="0" w:space="0" w:color="auto"/>
            <w:right w:val="none" w:sz="0" w:space="0" w:color="auto"/>
          </w:divBdr>
        </w:div>
        <w:div w:id="1744646982">
          <w:marLeft w:val="0"/>
          <w:marRight w:val="0"/>
          <w:marTop w:val="0"/>
          <w:marBottom w:val="0"/>
          <w:divBdr>
            <w:top w:val="none" w:sz="0" w:space="0" w:color="auto"/>
            <w:left w:val="none" w:sz="0" w:space="0" w:color="auto"/>
            <w:bottom w:val="none" w:sz="0" w:space="0" w:color="auto"/>
            <w:right w:val="none" w:sz="0" w:space="0" w:color="auto"/>
          </w:divBdr>
        </w:div>
        <w:div w:id="544635865">
          <w:marLeft w:val="0"/>
          <w:marRight w:val="0"/>
          <w:marTop w:val="0"/>
          <w:marBottom w:val="0"/>
          <w:divBdr>
            <w:top w:val="none" w:sz="0" w:space="0" w:color="auto"/>
            <w:left w:val="none" w:sz="0" w:space="0" w:color="auto"/>
            <w:bottom w:val="none" w:sz="0" w:space="0" w:color="auto"/>
            <w:right w:val="none" w:sz="0" w:space="0" w:color="auto"/>
          </w:divBdr>
        </w:div>
        <w:div w:id="1617060981">
          <w:marLeft w:val="0"/>
          <w:marRight w:val="0"/>
          <w:marTop w:val="0"/>
          <w:marBottom w:val="0"/>
          <w:divBdr>
            <w:top w:val="none" w:sz="0" w:space="0" w:color="auto"/>
            <w:left w:val="none" w:sz="0" w:space="0" w:color="auto"/>
            <w:bottom w:val="none" w:sz="0" w:space="0" w:color="auto"/>
            <w:right w:val="none" w:sz="0" w:space="0" w:color="auto"/>
          </w:divBdr>
        </w:div>
        <w:div w:id="2120757597">
          <w:marLeft w:val="0"/>
          <w:marRight w:val="0"/>
          <w:marTop w:val="0"/>
          <w:marBottom w:val="0"/>
          <w:divBdr>
            <w:top w:val="none" w:sz="0" w:space="0" w:color="auto"/>
            <w:left w:val="none" w:sz="0" w:space="0" w:color="auto"/>
            <w:bottom w:val="none" w:sz="0" w:space="0" w:color="auto"/>
            <w:right w:val="none" w:sz="0" w:space="0" w:color="auto"/>
          </w:divBdr>
        </w:div>
        <w:div w:id="1286157006">
          <w:marLeft w:val="0"/>
          <w:marRight w:val="0"/>
          <w:marTop w:val="0"/>
          <w:marBottom w:val="0"/>
          <w:divBdr>
            <w:top w:val="none" w:sz="0" w:space="0" w:color="auto"/>
            <w:left w:val="none" w:sz="0" w:space="0" w:color="auto"/>
            <w:bottom w:val="none" w:sz="0" w:space="0" w:color="auto"/>
            <w:right w:val="none" w:sz="0" w:space="0" w:color="auto"/>
          </w:divBdr>
        </w:div>
        <w:div w:id="357316865">
          <w:marLeft w:val="0"/>
          <w:marRight w:val="0"/>
          <w:marTop w:val="0"/>
          <w:marBottom w:val="0"/>
          <w:divBdr>
            <w:top w:val="none" w:sz="0" w:space="0" w:color="auto"/>
            <w:left w:val="none" w:sz="0" w:space="0" w:color="auto"/>
            <w:bottom w:val="none" w:sz="0" w:space="0" w:color="auto"/>
            <w:right w:val="none" w:sz="0" w:space="0" w:color="auto"/>
          </w:divBdr>
        </w:div>
        <w:div w:id="1706754355">
          <w:marLeft w:val="0"/>
          <w:marRight w:val="0"/>
          <w:marTop w:val="0"/>
          <w:marBottom w:val="0"/>
          <w:divBdr>
            <w:top w:val="none" w:sz="0" w:space="0" w:color="auto"/>
            <w:left w:val="none" w:sz="0" w:space="0" w:color="auto"/>
            <w:bottom w:val="none" w:sz="0" w:space="0" w:color="auto"/>
            <w:right w:val="none" w:sz="0" w:space="0" w:color="auto"/>
          </w:divBdr>
        </w:div>
        <w:div w:id="134952141">
          <w:marLeft w:val="0"/>
          <w:marRight w:val="0"/>
          <w:marTop w:val="0"/>
          <w:marBottom w:val="0"/>
          <w:divBdr>
            <w:top w:val="none" w:sz="0" w:space="0" w:color="auto"/>
            <w:left w:val="none" w:sz="0" w:space="0" w:color="auto"/>
            <w:bottom w:val="none" w:sz="0" w:space="0" w:color="auto"/>
            <w:right w:val="none" w:sz="0" w:space="0" w:color="auto"/>
          </w:divBdr>
        </w:div>
        <w:div w:id="700781635">
          <w:marLeft w:val="0"/>
          <w:marRight w:val="0"/>
          <w:marTop w:val="0"/>
          <w:marBottom w:val="0"/>
          <w:divBdr>
            <w:top w:val="none" w:sz="0" w:space="0" w:color="auto"/>
            <w:left w:val="none" w:sz="0" w:space="0" w:color="auto"/>
            <w:bottom w:val="none" w:sz="0" w:space="0" w:color="auto"/>
            <w:right w:val="none" w:sz="0" w:space="0" w:color="auto"/>
          </w:divBdr>
        </w:div>
        <w:div w:id="1282886009">
          <w:marLeft w:val="0"/>
          <w:marRight w:val="0"/>
          <w:marTop w:val="0"/>
          <w:marBottom w:val="0"/>
          <w:divBdr>
            <w:top w:val="none" w:sz="0" w:space="0" w:color="auto"/>
            <w:left w:val="none" w:sz="0" w:space="0" w:color="auto"/>
            <w:bottom w:val="none" w:sz="0" w:space="0" w:color="auto"/>
            <w:right w:val="none" w:sz="0" w:space="0" w:color="auto"/>
          </w:divBdr>
        </w:div>
        <w:div w:id="1215239944">
          <w:marLeft w:val="0"/>
          <w:marRight w:val="0"/>
          <w:marTop w:val="0"/>
          <w:marBottom w:val="0"/>
          <w:divBdr>
            <w:top w:val="none" w:sz="0" w:space="0" w:color="auto"/>
            <w:left w:val="none" w:sz="0" w:space="0" w:color="auto"/>
            <w:bottom w:val="none" w:sz="0" w:space="0" w:color="auto"/>
            <w:right w:val="none" w:sz="0" w:space="0" w:color="auto"/>
          </w:divBdr>
        </w:div>
        <w:div w:id="199050390">
          <w:marLeft w:val="0"/>
          <w:marRight w:val="0"/>
          <w:marTop w:val="0"/>
          <w:marBottom w:val="0"/>
          <w:divBdr>
            <w:top w:val="none" w:sz="0" w:space="0" w:color="auto"/>
            <w:left w:val="none" w:sz="0" w:space="0" w:color="auto"/>
            <w:bottom w:val="none" w:sz="0" w:space="0" w:color="auto"/>
            <w:right w:val="none" w:sz="0" w:space="0" w:color="auto"/>
          </w:divBdr>
        </w:div>
        <w:div w:id="1330281783">
          <w:marLeft w:val="0"/>
          <w:marRight w:val="0"/>
          <w:marTop w:val="0"/>
          <w:marBottom w:val="0"/>
          <w:divBdr>
            <w:top w:val="none" w:sz="0" w:space="0" w:color="auto"/>
            <w:left w:val="none" w:sz="0" w:space="0" w:color="auto"/>
            <w:bottom w:val="none" w:sz="0" w:space="0" w:color="auto"/>
            <w:right w:val="none" w:sz="0" w:space="0" w:color="auto"/>
          </w:divBdr>
        </w:div>
        <w:div w:id="1240558694">
          <w:marLeft w:val="0"/>
          <w:marRight w:val="0"/>
          <w:marTop w:val="0"/>
          <w:marBottom w:val="0"/>
          <w:divBdr>
            <w:top w:val="none" w:sz="0" w:space="0" w:color="auto"/>
            <w:left w:val="none" w:sz="0" w:space="0" w:color="auto"/>
            <w:bottom w:val="none" w:sz="0" w:space="0" w:color="auto"/>
            <w:right w:val="none" w:sz="0" w:space="0" w:color="auto"/>
          </w:divBdr>
        </w:div>
        <w:div w:id="1016007435">
          <w:marLeft w:val="0"/>
          <w:marRight w:val="0"/>
          <w:marTop w:val="0"/>
          <w:marBottom w:val="0"/>
          <w:divBdr>
            <w:top w:val="none" w:sz="0" w:space="0" w:color="auto"/>
            <w:left w:val="none" w:sz="0" w:space="0" w:color="auto"/>
            <w:bottom w:val="none" w:sz="0" w:space="0" w:color="auto"/>
            <w:right w:val="none" w:sz="0" w:space="0" w:color="auto"/>
          </w:divBdr>
        </w:div>
        <w:div w:id="532114920">
          <w:marLeft w:val="0"/>
          <w:marRight w:val="0"/>
          <w:marTop w:val="0"/>
          <w:marBottom w:val="0"/>
          <w:divBdr>
            <w:top w:val="none" w:sz="0" w:space="0" w:color="auto"/>
            <w:left w:val="none" w:sz="0" w:space="0" w:color="auto"/>
            <w:bottom w:val="none" w:sz="0" w:space="0" w:color="auto"/>
            <w:right w:val="none" w:sz="0" w:space="0" w:color="auto"/>
          </w:divBdr>
        </w:div>
        <w:div w:id="327946507">
          <w:marLeft w:val="0"/>
          <w:marRight w:val="0"/>
          <w:marTop w:val="0"/>
          <w:marBottom w:val="0"/>
          <w:divBdr>
            <w:top w:val="none" w:sz="0" w:space="0" w:color="auto"/>
            <w:left w:val="none" w:sz="0" w:space="0" w:color="auto"/>
            <w:bottom w:val="none" w:sz="0" w:space="0" w:color="auto"/>
            <w:right w:val="none" w:sz="0" w:space="0" w:color="auto"/>
          </w:divBdr>
        </w:div>
        <w:div w:id="1893033153">
          <w:marLeft w:val="0"/>
          <w:marRight w:val="0"/>
          <w:marTop w:val="0"/>
          <w:marBottom w:val="0"/>
          <w:divBdr>
            <w:top w:val="none" w:sz="0" w:space="0" w:color="auto"/>
            <w:left w:val="none" w:sz="0" w:space="0" w:color="auto"/>
            <w:bottom w:val="none" w:sz="0" w:space="0" w:color="auto"/>
            <w:right w:val="none" w:sz="0" w:space="0" w:color="auto"/>
          </w:divBdr>
        </w:div>
        <w:div w:id="1541670120">
          <w:marLeft w:val="0"/>
          <w:marRight w:val="0"/>
          <w:marTop w:val="0"/>
          <w:marBottom w:val="0"/>
          <w:divBdr>
            <w:top w:val="none" w:sz="0" w:space="0" w:color="auto"/>
            <w:left w:val="none" w:sz="0" w:space="0" w:color="auto"/>
            <w:bottom w:val="none" w:sz="0" w:space="0" w:color="auto"/>
            <w:right w:val="none" w:sz="0" w:space="0" w:color="auto"/>
          </w:divBdr>
        </w:div>
        <w:div w:id="861943628">
          <w:marLeft w:val="0"/>
          <w:marRight w:val="0"/>
          <w:marTop w:val="0"/>
          <w:marBottom w:val="0"/>
          <w:divBdr>
            <w:top w:val="none" w:sz="0" w:space="0" w:color="auto"/>
            <w:left w:val="none" w:sz="0" w:space="0" w:color="auto"/>
            <w:bottom w:val="none" w:sz="0" w:space="0" w:color="auto"/>
            <w:right w:val="none" w:sz="0" w:space="0" w:color="auto"/>
          </w:divBdr>
        </w:div>
        <w:div w:id="31541516">
          <w:marLeft w:val="0"/>
          <w:marRight w:val="0"/>
          <w:marTop w:val="0"/>
          <w:marBottom w:val="0"/>
          <w:divBdr>
            <w:top w:val="none" w:sz="0" w:space="0" w:color="auto"/>
            <w:left w:val="none" w:sz="0" w:space="0" w:color="auto"/>
            <w:bottom w:val="none" w:sz="0" w:space="0" w:color="auto"/>
            <w:right w:val="none" w:sz="0" w:space="0" w:color="auto"/>
          </w:divBdr>
        </w:div>
        <w:div w:id="1968243860">
          <w:marLeft w:val="0"/>
          <w:marRight w:val="0"/>
          <w:marTop w:val="0"/>
          <w:marBottom w:val="0"/>
          <w:divBdr>
            <w:top w:val="none" w:sz="0" w:space="0" w:color="auto"/>
            <w:left w:val="none" w:sz="0" w:space="0" w:color="auto"/>
            <w:bottom w:val="none" w:sz="0" w:space="0" w:color="auto"/>
            <w:right w:val="none" w:sz="0" w:space="0" w:color="auto"/>
          </w:divBdr>
        </w:div>
        <w:div w:id="585580524">
          <w:marLeft w:val="0"/>
          <w:marRight w:val="0"/>
          <w:marTop w:val="0"/>
          <w:marBottom w:val="0"/>
          <w:divBdr>
            <w:top w:val="none" w:sz="0" w:space="0" w:color="auto"/>
            <w:left w:val="none" w:sz="0" w:space="0" w:color="auto"/>
            <w:bottom w:val="none" w:sz="0" w:space="0" w:color="auto"/>
            <w:right w:val="none" w:sz="0" w:space="0" w:color="auto"/>
          </w:divBdr>
        </w:div>
        <w:div w:id="1278174724">
          <w:marLeft w:val="0"/>
          <w:marRight w:val="0"/>
          <w:marTop w:val="0"/>
          <w:marBottom w:val="0"/>
          <w:divBdr>
            <w:top w:val="none" w:sz="0" w:space="0" w:color="auto"/>
            <w:left w:val="none" w:sz="0" w:space="0" w:color="auto"/>
            <w:bottom w:val="none" w:sz="0" w:space="0" w:color="auto"/>
            <w:right w:val="none" w:sz="0" w:space="0" w:color="auto"/>
          </w:divBdr>
        </w:div>
      </w:divsChild>
    </w:div>
    <w:div w:id="1198398459">
      <w:bodyDiv w:val="1"/>
      <w:marLeft w:val="0"/>
      <w:marRight w:val="0"/>
      <w:marTop w:val="0"/>
      <w:marBottom w:val="0"/>
      <w:divBdr>
        <w:top w:val="none" w:sz="0" w:space="0" w:color="auto"/>
        <w:left w:val="none" w:sz="0" w:space="0" w:color="auto"/>
        <w:bottom w:val="none" w:sz="0" w:space="0" w:color="auto"/>
        <w:right w:val="none" w:sz="0" w:space="0" w:color="auto"/>
      </w:divBdr>
    </w:div>
    <w:div w:id="1220096916">
      <w:bodyDiv w:val="1"/>
      <w:marLeft w:val="0"/>
      <w:marRight w:val="0"/>
      <w:marTop w:val="0"/>
      <w:marBottom w:val="0"/>
      <w:divBdr>
        <w:top w:val="none" w:sz="0" w:space="0" w:color="auto"/>
        <w:left w:val="none" w:sz="0" w:space="0" w:color="auto"/>
        <w:bottom w:val="none" w:sz="0" w:space="0" w:color="auto"/>
        <w:right w:val="none" w:sz="0" w:space="0" w:color="auto"/>
      </w:divBdr>
      <w:divsChild>
        <w:div w:id="271864002">
          <w:marLeft w:val="0"/>
          <w:marRight w:val="0"/>
          <w:marTop w:val="0"/>
          <w:marBottom w:val="0"/>
          <w:divBdr>
            <w:top w:val="none" w:sz="0" w:space="0" w:color="auto"/>
            <w:left w:val="none" w:sz="0" w:space="0" w:color="auto"/>
            <w:bottom w:val="none" w:sz="0" w:space="0" w:color="auto"/>
            <w:right w:val="none" w:sz="0" w:space="0" w:color="auto"/>
          </w:divBdr>
        </w:div>
        <w:div w:id="1195194607">
          <w:marLeft w:val="0"/>
          <w:marRight w:val="0"/>
          <w:marTop w:val="0"/>
          <w:marBottom w:val="0"/>
          <w:divBdr>
            <w:top w:val="none" w:sz="0" w:space="0" w:color="auto"/>
            <w:left w:val="none" w:sz="0" w:space="0" w:color="auto"/>
            <w:bottom w:val="none" w:sz="0" w:space="0" w:color="auto"/>
            <w:right w:val="none" w:sz="0" w:space="0" w:color="auto"/>
          </w:divBdr>
        </w:div>
        <w:div w:id="1339117014">
          <w:marLeft w:val="0"/>
          <w:marRight w:val="0"/>
          <w:marTop w:val="0"/>
          <w:marBottom w:val="0"/>
          <w:divBdr>
            <w:top w:val="none" w:sz="0" w:space="0" w:color="auto"/>
            <w:left w:val="none" w:sz="0" w:space="0" w:color="auto"/>
            <w:bottom w:val="none" w:sz="0" w:space="0" w:color="auto"/>
            <w:right w:val="none" w:sz="0" w:space="0" w:color="auto"/>
          </w:divBdr>
        </w:div>
        <w:div w:id="992413519">
          <w:marLeft w:val="0"/>
          <w:marRight w:val="0"/>
          <w:marTop w:val="0"/>
          <w:marBottom w:val="0"/>
          <w:divBdr>
            <w:top w:val="none" w:sz="0" w:space="0" w:color="auto"/>
            <w:left w:val="none" w:sz="0" w:space="0" w:color="auto"/>
            <w:bottom w:val="none" w:sz="0" w:space="0" w:color="auto"/>
            <w:right w:val="none" w:sz="0" w:space="0" w:color="auto"/>
          </w:divBdr>
        </w:div>
        <w:div w:id="1659655160">
          <w:marLeft w:val="0"/>
          <w:marRight w:val="0"/>
          <w:marTop w:val="0"/>
          <w:marBottom w:val="0"/>
          <w:divBdr>
            <w:top w:val="none" w:sz="0" w:space="0" w:color="auto"/>
            <w:left w:val="none" w:sz="0" w:space="0" w:color="auto"/>
            <w:bottom w:val="none" w:sz="0" w:space="0" w:color="auto"/>
            <w:right w:val="none" w:sz="0" w:space="0" w:color="auto"/>
          </w:divBdr>
        </w:div>
        <w:div w:id="1708946036">
          <w:marLeft w:val="0"/>
          <w:marRight w:val="0"/>
          <w:marTop w:val="0"/>
          <w:marBottom w:val="0"/>
          <w:divBdr>
            <w:top w:val="none" w:sz="0" w:space="0" w:color="auto"/>
            <w:left w:val="none" w:sz="0" w:space="0" w:color="auto"/>
            <w:bottom w:val="none" w:sz="0" w:space="0" w:color="auto"/>
            <w:right w:val="none" w:sz="0" w:space="0" w:color="auto"/>
          </w:divBdr>
        </w:div>
        <w:div w:id="1906987687">
          <w:marLeft w:val="0"/>
          <w:marRight w:val="0"/>
          <w:marTop w:val="0"/>
          <w:marBottom w:val="0"/>
          <w:divBdr>
            <w:top w:val="none" w:sz="0" w:space="0" w:color="auto"/>
            <w:left w:val="none" w:sz="0" w:space="0" w:color="auto"/>
            <w:bottom w:val="none" w:sz="0" w:space="0" w:color="auto"/>
            <w:right w:val="none" w:sz="0" w:space="0" w:color="auto"/>
          </w:divBdr>
        </w:div>
        <w:div w:id="2062557430">
          <w:marLeft w:val="0"/>
          <w:marRight w:val="0"/>
          <w:marTop w:val="0"/>
          <w:marBottom w:val="0"/>
          <w:divBdr>
            <w:top w:val="none" w:sz="0" w:space="0" w:color="auto"/>
            <w:left w:val="none" w:sz="0" w:space="0" w:color="auto"/>
            <w:bottom w:val="none" w:sz="0" w:space="0" w:color="auto"/>
            <w:right w:val="none" w:sz="0" w:space="0" w:color="auto"/>
          </w:divBdr>
        </w:div>
        <w:div w:id="25568891">
          <w:marLeft w:val="0"/>
          <w:marRight w:val="0"/>
          <w:marTop w:val="0"/>
          <w:marBottom w:val="0"/>
          <w:divBdr>
            <w:top w:val="none" w:sz="0" w:space="0" w:color="auto"/>
            <w:left w:val="none" w:sz="0" w:space="0" w:color="auto"/>
            <w:bottom w:val="none" w:sz="0" w:space="0" w:color="auto"/>
            <w:right w:val="none" w:sz="0" w:space="0" w:color="auto"/>
          </w:divBdr>
        </w:div>
        <w:div w:id="1480222908">
          <w:marLeft w:val="0"/>
          <w:marRight w:val="0"/>
          <w:marTop w:val="0"/>
          <w:marBottom w:val="0"/>
          <w:divBdr>
            <w:top w:val="none" w:sz="0" w:space="0" w:color="auto"/>
            <w:left w:val="none" w:sz="0" w:space="0" w:color="auto"/>
            <w:bottom w:val="none" w:sz="0" w:space="0" w:color="auto"/>
            <w:right w:val="none" w:sz="0" w:space="0" w:color="auto"/>
          </w:divBdr>
        </w:div>
        <w:div w:id="762723695">
          <w:marLeft w:val="0"/>
          <w:marRight w:val="0"/>
          <w:marTop w:val="0"/>
          <w:marBottom w:val="0"/>
          <w:divBdr>
            <w:top w:val="none" w:sz="0" w:space="0" w:color="auto"/>
            <w:left w:val="none" w:sz="0" w:space="0" w:color="auto"/>
            <w:bottom w:val="none" w:sz="0" w:space="0" w:color="auto"/>
            <w:right w:val="none" w:sz="0" w:space="0" w:color="auto"/>
          </w:divBdr>
        </w:div>
        <w:div w:id="1940797127">
          <w:marLeft w:val="0"/>
          <w:marRight w:val="0"/>
          <w:marTop w:val="0"/>
          <w:marBottom w:val="0"/>
          <w:divBdr>
            <w:top w:val="none" w:sz="0" w:space="0" w:color="auto"/>
            <w:left w:val="none" w:sz="0" w:space="0" w:color="auto"/>
            <w:bottom w:val="none" w:sz="0" w:space="0" w:color="auto"/>
            <w:right w:val="none" w:sz="0" w:space="0" w:color="auto"/>
          </w:divBdr>
        </w:div>
        <w:div w:id="383522997">
          <w:marLeft w:val="0"/>
          <w:marRight w:val="0"/>
          <w:marTop w:val="0"/>
          <w:marBottom w:val="0"/>
          <w:divBdr>
            <w:top w:val="none" w:sz="0" w:space="0" w:color="auto"/>
            <w:left w:val="none" w:sz="0" w:space="0" w:color="auto"/>
            <w:bottom w:val="none" w:sz="0" w:space="0" w:color="auto"/>
            <w:right w:val="none" w:sz="0" w:space="0" w:color="auto"/>
          </w:divBdr>
        </w:div>
        <w:div w:id="1945770658">
          <w:marLeft w:val="0"/>
          <w:marRight w:val="0"/>
          <w:marTop w:val="0"/>
          <w:marBottom w:val="0"/>
          <w:divBdr>
            <w:top w:val="none" w:sz="0" w:space="0" w:color="auto"/>
            <w:left w:val="none" w:sz="0" w:space="0" w:color="auto"/>
            <w:bottom w:val="none" w:sz="0" w:space="0" w:color="auto"/>
            <w:right w:val="none" w:sz="0" w:space="0" w:color="auto"/>
          </w:divBdr>
        </w:div>
        <w:div w:id="1153830808">
          <w:marLeft w:val="0"/>
          <w:marRight w:val="0"/>
          <w:marTop w:val="0"/>
          <w:marBottom w:val="0"/>
          <w:divBdr>
            <w:top w:val="none" w:sz="0" w:space="0" w:color="auto"/>
            <w:left w:val="none" w:sz="0" w:space="0" w:color="auto"/>
            <w:bottom w:val="none" w:sz="0" w:space="0" w:color="auto"/>
            <w:right w:val="none" w:sz="0" w:space="0" w:color="auto"/>
          </w:divBdr>
        </w:div>
        <w:div w:id="1408259296">
          <w:marLeft w:val="0"/>
          <w:marRight w:val="0"/>
          <w:marTop w:val="0"/>
          <w:marBottom w:val="0"/>
          <w:divBdr>
            <w:top w:val="none" w:sz="0" w:space="0" w:color="auto"/>
            <w:left w:val="none" w:sz="0" w:space="0" w:color="auto"/>
            <w:bottom w:val="none" w:sz="0" w:space="0" w:color="auto"/>
            <w:right w:val="none" w:sz="0" w:space="0" w:color="auto"/>
          </w:divBdr>
        </w:div>
        <w:div w:id="930773832">
          <w:marLeft w:val="0"/>
          <w:marRight w:val="0"/>
          <w:marTop w:val="0"/>
          <w:marBottom w:val="0"/>
          <w:divBdr>
            <w:top w:val="none" w:sz="0" w:space="0" w:color="auto"/>
            <w:left w:val="none" w:sz="0" w:space="0" w:color="auto"/>
            <w:bottom w:val="none" w:sz="0" w:space="0" w:color="auto"/>
            <w:right w:val="none" w:sz="0" w:space="0" w:color="auto"/>
          </w:divBdr>
        </w:div>
        <w:div w:id="912156309">
          <w:marLeft w:val="0"/>
          <w:marRight w:val="0"/>
          <w:marTop w:val="0"/>
          <w:marBottom w:val="0"/>
          <w:divBdr>
            <w:top w:val="none" w:sz="0" w:space="0" w:color="auto"/>
            <w:left w:val="none" w:sz="0" w:space="0" w:color="auto"/>
            <w:bottom w:val="none" w:sz="0" w:space="0" w:color="auto"/>
            <w:right w:val="none" w:sz="0" w:space="0" w:color="auto"/>
          </w:divBdr>
        </w:div>
        <w:div w:id="262954262">
          <w:marLeft w:val="0"/>
          <w:marRight w:val="0"/>
          <w:marTop w:val="0"/>
          <w:marBottom w:val="0"/>
          <w:divBdr>
            <w:top w:val="none" w:sz="0" w:space="0" w:color="auto"/>
            <w:left w:val="none" w:sz="0" w:space="0" w:color="auto"/>
            <w:bottom w:val="none" w:sz="0" w:space="0" w:color="auto"/>
            <w:right w:val="none" w:sz="0" w:space="0" w:color="auto"/>
          </w:divBdr>
        </w:div>
        <w:div w:id="961305021">
          <w:marLeft w:val="0"/>
          <w:marRight w:val="0"/>
          <w:marTop w:val="0"/>
          <w:marBottom w:val="0"/>
          <w:divBdr>
            <w:top w:val="none" w:sz="0" w:space="0" w:color="auto"/>
            <w:left w:val="none" w:sz="0" w:space="0" w:color="auto"/>
            <w:bottom w:val="none" w:sz="0" w:space="0" w:color="auto"/>
            <w:right w:val="none" w:sz="0" w:space="0" w:color="auto"/>
          </w:divBdr>
        </w:div>
        <w:div w:id="1532185157">
          <w:marLeft w:val="0"/>
          <w:marRight w:val="0"/>
          <w:marTop w:val="0"/>
          <w:marBottom w:val="0"/>
          <w:divBdr>
            <w:top w:val="none" w:sz="0" w:space="0" w:color="auto"/>
            <w:left w:val="none" w:sz="0" w:space="0" w:color="auto"/>
            <w:bottom w:val="none" w:sz="0" w:space="0" w:color="auto"/>
            <w:right w:val="none" w:sz="0" w:space="0" w:color="auto"/>
          </w:divBdr>
        </w:div>
        <w:div w:id="1622804384">
          <w:marLeft w:val="0"/>
          <w:marRight w:val="0"/>
          <w:marTop w:val="0"/>
          <w:marBottom w:val="0"/>
          <w:divBdr>
            <w:top w:val="none" w:sz="0" w:space="0" w:color="auto"/>
            <w:left w:val="none" w:sz="0" w:space="0" w:color="auto"/>
            <w:bottom w:val="none" w:sz="0" w:space="0" w:color="auto"/>
            <w:right w:val="none" w:sz="0" w:space="0" w:color="auto"/>
          </w:divBdr>
        </w:div>
        <w:div w:id="25176194">
          <w:marLeft w:val="0"/>
          <w:marRight w:val="0"/>
          <w:marTop w:val="0"/>
          <w:marBottom w:val="0"/>
          <w:divBdr>
            <w:top w:val="none" w:sz="0" w:space="0" w:color="auto"/>
            <w:left w:val="none" w:sz="0" w:space="0" w:color="auto"/>
            <w:bottom w:val="none" w:sz="0" w:space="0" w:color="auto"/>
            <w:right w:val="none" w:sz="0" w:space="0" w:color="auto"/>
          </w:divBdr>
        </w:div>
        <w:div w:id="276986314">
          <w:marLeft w:val="0"/>
          <w:marRight w:val="0"/>
          <w:marTop w:val="0"/>
          <w:marBottom w:val="0"/>
          <w:divBdr>
            <w:top w:val="none" w:sz="0" w:space="0" w:color="auto"/>
            <w:left w:val="none" w:sz="0" w:space="0" w:color="auto"/>
            <w:bottom w:val="none" w:sz="0" w:space="0" w:color="auto"/>
            <w:right w:val="none" w:sz="0" w:space="0" w:color="auto"/>
          </w:divBdr>
        </w:div>
        <w:div w:id="1779791967">
          <w:marLeft w:val="0"/>
          <w:marRight w:val="0"/>
          <w:marTop w:val="0"/>
          <w:marBottom w:val="0"/>
          <w:divBdr>
            <w:top w:val="none" w:sz="0" w:space="0" w:color="auto"/>
            <w:left w:val="none" w:sz="0" w:space="0" w:color="auto"/>
            <w:bottom w:val="none" w:sz="0" w:space="0" w:color="auto"/>
            <w:right w:val="none" w:sz="0" w:space="0" w:color="auto"/>
          </w:divBdr>
        </w:div>
        <w:div w:id="1886870132">
          <w:marLeft w:val="0"/>
          <w:marRight w:val="0"/>
          <w:marTop w:val="0"/>
          <w:marBottom w:val="0"/>
          <w:divBdr>
            <w:top w:val="none" w:sz="0" w:space="0" w:color="auto"/>
            <w:left w:val="none" w:sz="0" w:space="0" w:color="auto"/>
            <w:bottom w:val="none" w:sz="0" w:space="0" w:color="auto"/>
            <w:right w:val="none" w:sz="0" w:space="0" w:color="auto"/>
          </w:divBdr>
        </w:div>
      </w:divsChild>
    </w:div>
    <w:div w:id="1229342499">
      <w:bodyDiv w:val="1"/>
      <w:marLeft w:val="0"/>
      <w:marRight w:val="0"/>
      <w:marTop w:val="0"/>
      <w:marBottom w:val="0"/>
      <w:divBdr>
        <w:top w:val="none" w:sz="0" w:space="0" w:color="auto"/>
        <w:left w:val="none" w:sz="0" w:space="0" w:color="auto"/>
        <w:bottom w:val="none" w:sz="0" w:space="0" w:color="auto"/>
        <w:right w:val="none" w:sz="0" w:space="0" w:color="auto"/>
      </w:divBdr>
    </w:div>
    <w:div w:id="1238517607">
      <w:bodyDiv w:val="1"/>
      <w:marLeft w:val="0"/>
      <w:marRight w:val="0"/>
      <w:marTop w:val="0"/>
      <w:marBottom w:val="0"/>
      <w:divBdr>
        <w:top w:val="none" w:sz="0" w:space="0" w:color="auto"/>
        <w:left w:val="none" w:sz="0" w:space="0" w:color="auto"/>
        <w:bottom w:val="none" w:sz="0" w:space="0" w:color="auto"/>
        <w:right w:val="none" w:sz="0" w:space="0" w:color="auto"/>
      </w:divBdr>
      <w:divsChild>
        <w:div w:id="929771528">
          <w:marLeft w:val="0"/>
          <w:marRight w:val="0"/>
          <w:marTop w:val="0"/>
          <w:marBottom w:val="0"/>
          <w:divBdr>
            <w:top w:val="none" w:sz="0" w:space="0" w:color="auto"/>
            <w:left w:val="none" w:sz="0" w:space="0" w:color="auto"/>
            <w:bottom w:val="none" w:sz="0" w:space="0" w:color="auto"/>
            <w:right w:val="none" w:sz="0" w:space="0" w:color="auto"/>
          </w:divBdr>
        </w:div>
        <w:div w:id="1080713166">
          <w:marLeft w:val="0"/>
          <w:marRight w:val="0"/>
          <w:marTop w:val="0"/>
          <w:marBottom w:val="0"/>
          <w:divBdr>
            <w:top w:val="none" w:sz="0" w:space="0" w:color="auto"/>
            <w:left w:val="none" w:sz="0" w:space="0" w:color="auto"/>
            <w:bottom w:val="none" w:sz="0" w:space="0" w:color="auto"/>
            <w:right w:val="none" w:sz="0" w:space="0" w:color="auto"/>
          </w:divBdr>
        </w:div>
        <w:div w:id="138303775">
          <w:marLeft w:val="0"/>
          <w:marRight w:val="0"/>
          <w:marTop w:val="0"/>
          <w:marBottom w:val="0"/>
          <w:divBdr>
            <w:top w:val="none" w:sz="0" w:space="0" w:color="auto"/>
            <w:left w:val="none" w:sz="0" w:space="0" w:color="auto"/>
            <w:bottom w:val="none" w:sz="0" w:space="0" w:color="auto"/>
            <w:right w:val="none" w:sz="0" w:space="0" w:color="auto"/>
          </w:divBdr>
        </w:div>
        <w:div w:id="518396601">
          <w:marLeft w:val="0"/>
          <w:marRight w:val="0"/>
          <w:marTop w:val="0"/>
          <w:marBottom w:val="0"/>
          <w:divBdr>
            <w:top w:val="none" w:sz="0" w:space="0" w:color="auto"/>
            <w:left w:val="none" w:sz="0" w:space="0" w:color="auto"/>
            <w:bottom w:val="none" w:sz="0" w:space="0" w:color="auto"/>
            <w:right w:val="none" w:sz="0" w:space="0" w:color="auto"/>
          </w:divBdr>
        </w:div>
        <w:div w:id="1088883856">
          <w:marLeft w:val="0"/>
          <w:marRight w:val="0"/>
          <w:marTop w:val="0"/>
          <w:marBottom w:val="0"/>
          <w:divBdr>
            <w:top w:val="none" w:sz="0" w:space="0" w:color="auto"/>
            <w:left w:val="none" w:sz="0" w:space="0" w:color="auto"/>
            <w:bottom w:val="none" w:sz="0" w:space="0" w:color="auto"/>
            <w:right w:val="none" w:sz="0" w:space="0" w:color="auto"/>
          </w:divBdr>
        </w:div>
        <w:div w:id="1820614300">
          <w:marLeft w:val="0"/>
          <w:marRight w:val="0"/>
          <w:marTop w:val="0"/>
          <w:marBottom w:val="0"/>
          <w:divBdr>
            <w:top w:val="none" w:sz="0" w:space="0" w:color="auto"/>
            <w:left w:val="none" w:sz="0" w:space="0" w:color="auto"/>
            <w:bottom w:val="none" w:sz="0" w:space="0" w:color="auto"/>
            <w:right w:val="none" w:sz="0" w:space="0" w:color="auto"/>
          </w:divBdr>
        </w:div>
        <w:div w:id="444272925">
          <w:marLeft w:val="0"/>
          <w:marRight w:val="0"/>
          <w:marTop w:val="0"/>
          <w:marBottom w:val="0"/>
          <w:divBdr>
            <w:top w:val="none" w:sz="0" w:space="0" w:color="auto"/>
            <w:left w:val="none" w:sz="0" w:space="0" w:color="auto"/>
            <w:bottom w:val="none" w:sz="0" w:space="0" w:color="auto"/>
            <w:right w:val="none" w:sz="0" w:space="0" w:color="auto"/>
          </w:divBdr>
        </w:div>
        <w:div w:id="2144736853">
          <w:marLeft w:val="0"/>
          <w:marRight w:val="0"/>
          <w:marTop w:val="0"/>
          <w:marBottom w:val="0"/>
          <w:divBdr>
            <w:top w:val="none" w:sz="0" w:space="0" w:color="auto"/>
            <w:left w:val="none" w:sz="0" w:space="0" w:color="auto"/>
            <w:bottom w:val="none" w:sz="0" w:space="0" w:color="auto"/>
            <w:right w:val="none" w:sz="0" w:space="0" w:color="auto"/>
          </w:divBdr>
        </w:div>
        <w:div w:id="1077366866">
          <w:marLeft w:val="0"/>
          <w:marRight w:val="0"/>
          <w:marTop w:val="0"/>
          <w:marBottom w:val="0"/>
          <w:divBdr>
            <w:top w:val="none" w:sz="0" w:space="0" w:color="auto"/>
            <w:left w:val="none" w:sz="0" w:space="0" w:color="auto"/>
            <w:bottom w:val="none" w:sz="0" w:space="0" w:color="auto"/>
            <w:right w:val="none" w:sz="0" w:space="0" w:color="auto"/>
          </w:divBdr>
        </w:div>
        <w:div w:id="1917281999">
          <w:marLeft w:val="0"/>
          <w:marRight w:val="0"/>
          <w:marTop w:val="0"/>
          <w:marBottom w:val="0"/>
          <w:divBdr>
            <w:top w:val="none" w:sz="0" w:space="0" w:color="auto"/>
            <w:left w:val="none" w:sz="0" w:space="0" w:color="auto"/>
            <w:bottom w:val="none" w:sz="0" w:space="0" w:color="auto"/>
            <w:right w:val="none" w:sz="0" w:space="0" w:color="auto"/>
          </w:divBdr>
        </w:div>
        <w:div w:id="665208283">
          <w:marLeft w:val="0"/>
          <w:marRight w:val="0"/>
          <w:marTop w:val="0"/>
          <w:marBottom w:val="0"/>
          <w:divBdr>
            <w:top w:val="none" w:sz="0" w:space="0" w:color="auto"/>
            <w:left w:val="none" w:sz="0" w:space="0" w:color="auto"/>
            <w:bottom w:val="none" w:sz="0" w:space="0" w:color="auto"/>
            <w:right w:val="none" w:sz="0" w:space="0" w:color="auto"/>
          </w:divBdr>
        </w:div>
        <w:div w:id="1867786539">
          <w:marLeft w:val="0"/>
          <w:marRight w:val="0"/>
          <w:marTop w:val="0"/>
          <w:marBottom w:val="0"/>
          <w:divBdr>
            <w:top w:val="none" w:sz="0" w:space="0" w:color="auto"/>
            <w:left w:val="none" w:sz="0" w:space="0" w:color="auto"/>
            <w:bottom w:val="none" w:sz="0" w:space="0" w:color="auto"/>
            <w:right w:val="none" w:sz="0" w:space="0" w:color="auto"/>
          </w:divBdr>
        </w:div>
        <w:div w:id="1556350707">
          <w:marLeft w:val="0"/>
          <w:marRight w:val="0"/>
          <w:marTop w:val="0"/>
          <w:marBottom w:val="0"/>
          <w:divBdr>
            <w:top w:val="none" w:sz="0" w:space="0" w:color="auto"/>
            <w:left w:val="none" w:sz="0" w:space="0" w:color="auto"/>
            <w:bottom w:val="none" w:sz="0" w:space="0" w:color="auto"/>
            <w:right w:val="none" w:sz="0" w:space="0" w:color="auto"/>
          </w:divBdr>
        </w:div>
        <w:div w:id="647982066">
          <w:marLeft w:val="0"/>
          <w:marRight w:val="0"/>
          <w:marTop w:val="0"/>
          <w:marBottom w:val="0"/>
          <w:divBdr>
            <w:top w:val="none" w:sz="0" w:space="0" w:color="auto"/>
            <w:left w:val="none" w:sz="0" w:space="0" w:color="auto"/>
            <w:bottom w:val="none" w:sz="0" w:space="0" w:color="auto"/>
            <w:right w:val="none" w:sz="0" w:space="0" w:color="auto"/>
          </w:divBdr>
        </w:div>
        <w:div w:id="978462825">
          <w:marLeft w:val="0"/>
          <w:marRight w:val="0"/>
          <w:marTop w:val="0"/>
          <w:marBottom w:val="0"/>
          <w:divBdr>
            <w:top w:val="none" w:sz="0" w:space="0" w:color="auto"/>
            <w:left w:val="none" w:sz="0" w:space="0" w:color="auto"/>
            <w:bottom w:val="none" w:sz="0" w:space="0" w:color="auto"/>
            <w:right w:val="none" w:sz="0" w:space="0" w:color="auto"/>
          </w:divBdr>
        </w:div>
        <w:div w:id="1749304972">
          <w:marLeft w:val="0"/>
          <w:marRight w:val="0"/>
          <w:marTop w:val="0"/>
          <w:marBottom w:val="0"/>
          <w:divBdr>
            <w:top w:val="none" w:sz="0" w:space="0" w:color="auto"/>
            <w:left w:val="none" w:sz="0" w:space="0" w:color="auto"/>
            <w:bottom w:val="none" w:sz="0" w:space="0" w:color="auto"/>
            <w:right w:val="none" w:sz="0" w:space="0" w:color="auto"/>
          </w:divBdr>
        </w:div>
        <w:div w:id="188840646">
          <w:marLeft w:val="0"/>
          <w:marRight w:val="0"/>
          <w:marTop w:val="0"/>
          <w:marBottom w:val="0"/>
          <w:divBdr>
            <w:top w:val="none" w:sz="0" w:space="0" w:color="auto"/>
            <w:left w:val="none" w:sz="0" w:space="0" w:color="auto"/>
            <w:bottom w:val="none" w:sz="0" w:space="0" w:color="auto"/>
            <w:right w:val="none" w:sz="0" w:space="0" w:color="auto"/>
          </w:divBdr>
        </w:div>
        <w:div w:id="764691938">
          <w:marLeft w:val="0"/>
          <w:marRight w:val="0"/>
          <w:marTop w:val="0"/>
          <w:marBottom w:val="0"/>
          <w:divBdr>
            <w:top w:val="none" w:sz="0" w:space="0" w:color="auto"/>
            <w:left w:val="none" w:sz="0" w:space="0" w:color="auto"/>
            <w:bottom w:val="none" w:sz="0" w:space="0" w:color="auto"/>
            <w:right w:val="none" w:sz="0" w:space="0" w:color="auto"/>
          </w:divBdr>
        </w:div>
        <w:div w:id="133300450">
          <w:marLeft w:val="0"/>
          <w:marRight w:val="0"/>
          <w:marTop w:val="0"/>
          <w:marBottom w:val="0"/>
          <w:divBdr>
            <w:top w:val="none" w:sz="0" w:space="0" w:color="auto"/>
            <w:left w:val="none" w:sz="0" w:space="0" w:color="auto"/>
            <w:bottom w:val="none" w:sz="0" w:space="0" w:color="auto"/>
            <w:right w:val="none" w:sz="0" w:space="0" w:color="auto"/>
          </w:divBdr>
        </w:div>
        <w:div w:id="1642686675">
          <w:marLeft w:val="0"/>
          <w:marRight w:val="0"/>
          <w:marTop w:val="0"/>
          <w:marBottom w:val="0"/>
          <w:divBdr>
            <w:top w:val="none" w:sz="0" w:space="0" w:color="auto"/>
            <w:left w:val="none" w:sz="0" w:space="0" w:color="auto"/>
            <w:bottom w:val="none" w:sz="0" w:space="0" w:color="auto"/>
            <w:right w:val="none" w:sz="0" w:space="0" w:color="auto"/>
          </w:divBdr>
        </w:div>
        <w:div w:id="2140300453">
          <w:marLeft w:val="0"/>
          <w:marRight w:val="0"/>
          <w:marTop w:val="0"/>
          <w:marBottom w:val="0"/>
          <w:divBdr>
            <w:top w:val="none" w:sz="0" w:space="0" w:color="auto"/>
            <w:left w:val="none" w:sz="0" w:space="0" w:color="auto"/>
            <w:bottom w:val="none" w:sz="0" w:space="0" w:color="auto"/>
            <w:right w:val="none" w:sz="0" w:space="0" w:color="auto"/>
          </w:divBdr>
        </w:div>
        <w:div w:id="608582397">
          <w:marLeft w:val="0"/>
          <w:marRight w:val="0"/>
          <w:marTop w:val="0"/>
          <w:marBottom w:val="0"/>
          <w:divBdr>
            <w:top w:val="none" w:sz="0" w:space="0" w:color="auto"/>
            <w:left w:val="none" w:sz="0" w:space="0" w:color="auto"/>
            <w:bottom w:val="none" w:sz="0" w:space="0" w:color="auto"/>
            <w:right w:val="none" w:sz="0" w:space="0" w:color="auto"/>
          </w:divBdr>
        </w:div>
        <w:div w:id="39326016">
          <w:marLeft w:val="0"/>
          <w:marRight w:val="0"/>
          <w:marTop w:val="0"/>
          <w:marBottom w:val="0"/>
          <w:divBdr>
            <w:top w:val="none" w:sz="0" w:space="0" w:color="auto"/>
            <w:left w:val="none" w:sz="0" w:space="0" w:color="auto"/>
            <w:bottom w:val="none" w:sz="0" w:space="0" w:color="auto"/>
            <w:right w:val="none" w:sz="0" w:space="0" w:color="auto"/>
          </w:divBdr>
        </w:div>
        <w:div w:id="1673410810">
          <w:marLeft w:val="0"/>
          <w:marRight w:val="0"/>
          <w:marTop w:val="0"/>
          <w:marBottom w:val="0"/>
          <w:divBdr>
            <w:top w:val="none" w:sz="0" w:space="0" w:color="auto"/>
            <w:left w:val="none" w:sz="0" w:space="0" w:color="auto"/>
            <w:bottom w:val="none" w:sz="0" w:space="0" w:color="auto"/>
            <w:right w:val="none" w:sz="0" w:space="0" w:color="auto"/>
          </w:divBdr>
        </w:div>
        <w:div w:id="1892572881">
          <w:marLeft w:val="0"/>
          <w:marRight w:val="0"/>
          <w:marTop w:val="0"/>
          <w:marBottom w:val="0"/>
          <w:divBdr>
            <w:top w:val="none" w:sz="0" w:space="0" w:color="auto"/>
            <w:left w:val="none" w:sz="0" w:space="0" w:color="auto"/>
            <w:bottom w:val="none" w:sz="0" w:space="0" w:color="auto"/>
            <w:right w:val="none" w:sz="0" w:space="0" w:color="auto"/>
          </w:divBdr>
        </w:div>
        <w:div w:id="617489389">
          <w:marLeft w:val="0"/>
          <w:marRight w:val="0"/>
          <w:marTop w:val="0"/>
          <w:marBottom w:val="0"/>
          <w:divBdr>
            <w:top w:val="none" w:sz="0" w:space="0" w:color="auto"/>
            <w:left w:val="none" w:sz="0" w:space="0" w:color="auto"/>
            <w:bottom w:val="none" w:sz="0" w:space="0" w:color="auto"/>
            <w:right w:val="none" w:sz="0" w:space="0" w:color="auto"/>
          </w:divBdr>
        </w:div>
      </w:divsChild>
    </w:div>
    <w:div w:id="1251695248">
      <w:bodyDiv w:val="1"/>
      <w:marLeft w:val="0"/>
      <w:marRight w:val="0"/>
      <w:marTop w:val="0"/>
      <w:marBottom w:val="0"/>
      <w:divBdr>
        <w:top w:val="none" w:sz="0" w:space="0" w:color="auto"/>
        <w:left w:val="none" w:sz="0" w:space="0" w:color="auto"/>
        <w:bottom w:val="none" w:sz="0" w:space="0" w:color="auto"/>
        <w:right w:val="none" w:sz="0" w:space="0" w:color="auto"/>
      </w:divBdr>
      <w:divsChild>
        <w:div w:id="1538935469">
          <w:marLeft w:val="0"/>
          <w:marRight w:val="0"/>
          <w:marTop w:val="0"/>
          <w:marBottom w:val="0"/>
          <w:divBdr>
            <w:top w:val="none" w:sz="0" w:space="0" w:color="auto"/>
            <w:left w:val="none" w:sz="0" w:space="0" w:color="auto"/>
            <w:bottom w:val="none" w:sz="0" w:space="0" w:color="auto"/>
            <w:right w:val="none" w:sz="0" w:space="0" w:color="auto"/>
          </w:divBdr>
        </w:div>
        <w:div w:id="1955477460">
          <w:marLeft w:val="0"/>
          <w:marRight w:val="0"/>
          <w:marTop w:val="0"/>
          <w:marBottom w:val="0"/>
          <w:divBdr>
            <w:top w:val="none" w:sz="0" w:space="0" w:color="auto"/>
            <w:left w:val="none" w:sz="0" w:space="0" w:color="auto"/>
            <w:bottom w:val="none" w:sz="0" w:space="0" w:color="auto"/>
            <w:right w:val="none" w:sz="0" w:space="0" w:color="auto"/>
          </w:divBdr>
        </w:div>
        <w:div w:id="1453475187">
          <w:marLeft w:val="0"/>
          <w:marRight w:val="0"/>
          <w:marTop w:val="0"/>
          <w:marBottom w:val="0"/>
          <w:divBdr>
            <w:top w:val="none" w:sz="0" w:space="0" w:color="auto"/>
            <w:left w:val="none" w:sz="0" w:space="0" w:color="auto"/>
            <w:bottom w:val="none" w:sz="0" w:space="0" w:color="auto"/>
            <w:right w:val="none" w:sz="0" w:space="0" w:color="auto"/>
          </w:divBdr>
        </w:div>
        <w:div w:id="2017463485">
          <w:marLeft w:val="0"/>
          <w:marRight w:val="0"/>
          <w:marTop w:val="0"/>
          <w:marBottom w:val="0"/>
          <w:divBdr>
            <w:top w:val="none" w:sz="0" w:space="0" w:color="auto"/>
            <w:left w:val="none" w:sz="0" w:space="0" w:color="auto"/>
            <w:bottom w:val="none" w:sz="0" w:space="0" w:color="auto"/>
            <w:right w:val="none" w:sz="0" w:space="0" w:color="auto"/>
          </w:divBdr>
        </w:div>
        <w:div w:id="1101146618">
          <w:marLeft w:val="0"/>
          <w:marRight w:val="0"/>
          <w:marTop w:val="0"/>
          <w:marBottom w:val="0"/>
          <w:divBdr>
            <w:top w:val="none" w:sz="0" w:space="0" w:color="auto"/>
            <w:left w:val="none" w:sz="0" w:space="0" w:color="auto"/>
            <w:bottom w:val="none" w:sz="0" w:space="0" w:color="auto"/>
            <w:right w:val="none" w:sz="0" w:space="0" w:color="auto"/>
          </w:divBdr>
        </w:div>
        <w:div w:id="2015647402">
          <w:marLeft w:val="0"/>
          <w:marRight w:val="0"/>
          <w:marTop w:val="0"/>
          <w:marBottom w:val="0"/>
          <w:divBdr>
            <w:top w:val="none" w:sz="0" w:space="0" w:color="auto"/>
            <w:left w:val="none" w:sz="0" w:space="0" w:color="auto"/>
            <w:bottom w:val="none" w:sz="0" w:space="0" w:color="auto"/>
            <w:right w:val="none" w:sz="0" w:space="0" w:color="auto"/>
          </w:divBdr>
        </w:div>
        <w:div w:id="1775903867">
          <w:marLeft w:val="0"/>
          <w:marRight w:val="0"/>
          <w:marTop w:val="0"/>
          <w:marBottom w:val="0"/>
          <w:divBdr>
            <w:top w:val="none" w:sz="0" w:space="0" w:color="auto"/>
            <w:left w:val="none" w:sz="0" w:space="0" w:color="auto"/>
            <w:bottom w:val="none" w:sz="0" w:space="0" w:color="auto"/>
            <w:right w:val="none" w:sz="0" w:space="0" w:color="auto"/>
          </w:divBdr>
        </w:div>
        <w:div w:id="429009334">
          <w:marLeft w:val="0"/>
          <w:marRight w:val="0"/>
          <w:marTop w:val="0"/>
          <w:marBottom w:val="0"/>
          <w:divBdr>
            <w:top w:val="none" w:sz="0" w:space="0" w:color="auto"/>
            <w:left w:val="none" w:sz="0" w:space="0" w:color="auto"/>
            <w:bottom w:val="none" w:sz="0" w:space="0" w:color="auto"/>
            <w:right w:val="none" w:sz="0" w:space="0" w:color="auto"/>
          </w:divBdr>
        </w:div>
        <w:div w:id="962348100">
          <w:marLeft w:val="0"/>
          <w:marRight w:val="0"/>
          <w:marTop w:val="0"/>
          <w:marBottom w:val="0"/>
          <w:divBdr>
            <w:top w:val="none" w:sz="0" w:space="0" w:color="auto"/>
            <w:left w:val="none" w:sz="0" w:space="0" w:color="auto"/>
            <w:bottom w:val="none" w:sz="0" w:space="0" w:color="auto"/>
            <w:right w:val="none" w:sz="0" w:space="0" w:color="auto"/>
          </w:divBdr>
        </w:div>
        <w:div w:id="141432021">
          <w:marLeft w:val="0"/>
          <w:marRight w:val="0"/>
          <w:marTop w:val="0"/>
          <w:marBottom w:val="0"/>
          <w:divBdr>
            <w:top w:val="none" w:sz="0" w:space="0" w:color="auto"/>
            <w:left w:val="none" w:sz="0" w:space="0" w:color="auto"/>
            <w:bottom w:val="none" w:sz="0" w:space="0" w:color="auto"/>
            <w:right w:val="none" w:sz="0" w:space="0" w:color="auto"/>
          </w:divBdr>
        </w:div>
        <w:div w:id="1213687407">
          <w:marLeft w:val="0"/>
          <w:marRight w:val="0"/>
          <w:marTop w:val="0"/>
          <w:marBottom w:val="0"/>
          <w:divBdr>
            <w:top w:val="none" w:sz="0" w:space="0" w:color="auto"/>
            <w:left w:val="none" w:sz="0" w:space="0" w:color="auto"/>
            <w:bottom w:val="none" w:sz="0" w:space="0" w:color="auto"/>
            <w:right w:val="none" w:sz="0" w:space="0" w:color="auto"/>
          </w:divBdr>
        </w:div>
        <w:div w:id="1496607681">
          <w:marLeft w:val="0"/>
          <w:marRight w:val="0"/>
          <w:marTop w:val="0"/>
          <w:marBottom w:val="0"/>
          <w:divBdr>
            <w:top w:val="none" w:sz="0" w:space="0" w:color="auto"/>
            <w:left w:val="none" w:sz="0" w:space="0" w:color="auto"/>
            <w:bottom w:val="none" w:sz="0" w:space="0" w:color="auto"/>
            <w:right w:val="none" w:sz="0" w:space="0" w:color="auto"/>
          </w:divBdr>
        </w:div>
        <w:div w:id="2127963701">
          <w:marLeft w:val="0"/>
          <w:marRight w:val="0"/>
          <w:marTop w:val="0"/>
          <w:marBottom w:val="0"/>
          <w:divBdr>
            <w:top w:val="none" w:sz="0" w:space="0" w:color="auto"/>
            <w:left w:val="none" w:sz="0" w:space="0" w:color="auto"/>
            <w:bottom w:val="none" w:sz="0" w:space="0" w:color="auto"/>
            <w:right w:val="none" w:sz="0" w:space="0" w:color="auto"/>
          </w:divBdr>
        </w:div>
        <w:div w:id="1459445318">
          <w:marLeft w:val="0"/>
          <w:marRight w:val="0"/>
          <w:marTop w:val="0"/>
          <w:marBottom w:val="0"/>
          <w:divBdr>
            <w:top w:val="none" w:sz="0" w:space="0" w:color="auto"/>
            <w:left w:val="none" w:sz="0" w:space="0" w:color="auto"/>
            <w:bottom w:val="none" w:sz="0" w:space="0" w:color="auto"/>
            <w:right w:val="none" w:sz="0" w:space="0" w:color="auto"/>
          </w:divBdr>
        </w:div>
        <w:div w:id="889994165">
          <w:marLeft w:val="0"/>
          <w:marRight w:val="0"/>
          <w:marTop w:val="0"/>
          <w:marBottom w:val="0"/>
          <w:divBdr>
            <w:top w:val="none" w:sz="0" w:space="0" w:color="auto"/>
            <w:left w:val="none" w:sz="0" w:space="0" w:color="auto"/>
            <w:bottom w:val="none" w:sz="0" w:space="0" w:color="auto"/>
            <w:right w:val="none" w:sz="0" w:space="0" w:color="auto"/>
          </w:divBdr>
        </w:div>
        <w:div w:id="555511585">
          <w:marLeft w:val="0"/>
          <w:marRight w:val="0"/>
          <w:marTop w:val="0"/>
          <w:marBottom w:val="0"/>
          <w:divBdr>
            <w:top w:val="none" w:sz="0" w:space="0" w:color="auto"/>
            <w:left w:val="none" w:sz="0" w:space="0" w:color="auto"/>
            <w:bottom w:val="none" w:sz="0" w:space="0" w:color="auto"/>
            <w:right w:val="none" w:sz="0" w:space="0" w:color="auto"/>
          </w:divBdr>
        </w:div>
        <w:div w:id="1944534756">
          <w:marLeft w:val="0"/>
          <w:marRight w:val="0"/>
          <w:marTop w:val="0"/>
          <w:marBottom w:val="0"/>
          <w:divBdr>
            <w:top w:val="none" w:sz="0" w:space="0" w:color="auto"/>
            <w:left w:val="none" w:sz="0" w:space="0" w:color="auto"/>
            <w:bottom w:val="none" w:sz="0" w:space="0" w:color="auto"/>
            <w:right w:val="none" w:sz="0" w:space="0" w:color="auto"/>
          </w:divBdr>
        </w:div>
        <w:div w:id="1495685336">
          <w:marLeft w:val="0"/>
          <w:marRight w:val="0"/>
          <w:marTop w:val="0"/>
          <w:marBottom w:val="0"/>
          <w:divBdr>
            <w:top w:val="none" w:sz="0" w:space="0" w:color="auto"/>
            <w:left w:val="none" w:sz="0" w:space="0" w:color="auto"/>
            <w:bottom w:val="none" w:sz="0" w:space="0" w:color="auto"/>
            <w:right w:val="none" w:sz="0" w:space="0" w:color="auto"/>
          </w:divBdr>
        </w:div>
        <w:div w:id="2022121820">
          <w:marLeft w:val="0"/>
          <w:marRight w:val="0"/>
          <w:marTop w:val="0"/>
          <w:marBottom w:val="0"/>
          <w:divBdr>
            <w:top w:val="none" w:sz="0" w:space="0" w:color="auto"/>
            <w:left w:val="none" w:sz="0" w:space="0" w:color="auto"/>
            <w:bottom w:val="none" w:sz="0" w:space="0" w:color="auto"/>
            <w:right w:val="none" w:sz="0" w:space="0" w:color="auto"/>
          </w:divBdr>
        </w:div>
        <w:div w:id="1552114212">
          <w:marLeft w:val="0"/>
          <w:marRight w:val="0"/>
          <w:marTop w:val="0"/>
          <w:marBottom w:val="0"/>
          <w:divBdr>
            <w:top w:val="none" w:sz="0" w:space="0" w:color="auto"/>
            <w:left w:val="none" w:sz="0" w:space="0" w:color="auto"/>
            <w:bottom w:val="none" w:sz="0" w:space="0" w:color="auto"/>
            <w:right w:val="none" w:sz="0" w:space="0" w:color="auto"/>
          </w:divBdr>
        </w:div>
        <w:div w:id="785780507">
          <w:marLeft w:val="0"/>
          <w:marRight w:val="0"/>
          <w:marTop w:val="0"/>
          <w:marBottom w:val="0"/>
          <w:divBdr>
            <w:top w:val="none" w:sz="0" w:space="0" w:color="auto"/>
            <w:left w:val="none" w:sz="0" w:space="0" w:color="auto"/>
            <w:bottom w:val="none" w:sz="0" w:space="0" w:color="auto"/>
            <w:right w:val="none" w:sz="0" w:space="0" w:color="auto"/>
          </w:divBdr>
        </w:div>
        <w:div w:id="27150208">
          <w:marLeft w:val="0"/>
          <w:marRight w:val="0"/>
          <w:marTop w:val="0"/>
          <w:marBottom w:val="0"/>
          <w:divBdr>
            <w:top w:val="none" w:sz="0" w:space="0" w:color="auto"/>
            <w:left w:val="none" w:sz="0" w:space="0" w:color="auto"/>
            <w:bottom w:val="none" w:sz="0" w:space="0" w:color="auto"/>
            <w:right w:val="none" w:sz="0" w:space="0" w:color="auto"/>
          </w:divBdr>
        </w:div>
        <w:div w:id="92436259">
          <w:marLeft w:val="0"/>
          <w:marRight w:val="0"/>
          <w:marTop w:val="0"/>
          <w:marBottom w:val="0"/>
          <w:divBdr>
            <w:top w:val="none" w:sz="0" w:space="0" w:color="auto"/>
            <w:left w:val="none" w:sz="0" w:space="0" w:color="auto"/>
            <w:bottom w:val="none" w:sz="0" w:space="0" w:color="auto"/>
            <w:right w:val="none" w:sz="0" w:space="0" w:color="auto"/>
          </w:divBdr>
        </w:div>
        <w:div w:id="671488692">
          <w:marLeft w:val="0"/>
          <w:marRight w:val="0"/>
          <w:marTop w:val="0"/>
          <w:marBottom w:val="0"/>
          <w:divBdr>
            <w:top w:val="none" w:sz="0" w:space="0" w:color="auto"/>
            <w:left w:val="none" w:sz="0" w:space="0" w:color="auto"/>
            <w:bottom w:val="none" w:sz="0" w:space="0" w:color="auto"/>
            <w:right w:val="none" w:sz="0" w:space="0" w:color="auto"/>
          </w:divBdr>
        </w:div>
        <w:div w:id="1962607466">
          <w:marLeft w:val="0"/>
          <w:marRight w:val="0"/>
          <w:marTop w:val="0"/>
          <w:marBottom w:val="0"/>
          <w:divBdr>
            <w:top w:val="none" w:sz="0" w:space="0" w:color="auto"/>
            <w:left w:val="none" w:sz="0" w:space="0" w:color="auto"/>
            <w:bottom w:val="none" w:sz="0" w:space="0" w:color="auto"/>
            <w:right w:val="none" w:sz="0" w:space="0" w:color="auto"/>
          </w:divBdr>
        </w:div>
        <w:div w:id="135295038">
          <w:marLeft w:val="0"/>
          <w:marRight w:val="0"/>
          <w:marTop w:val="0"/>
          <w:marBottom w:val="0"/>
          <w:divBdr>
            <w:top w:val="none" w:sz="0" w:space="0" w:color="auto"/>
            <w:left w:val="none" w:sz="0" w:space="0" w:color="auto"/>
            <w:bottom w:val="none" w:sz="0" w:space="0" w:color="auto"/>
            <w:right w:val="none" w:sz="0" w:space="0" w:color="auto"/>
          </w:divBdr>
        </w:div>
        <w:div w:id="355430740">
          <w:marLeft w:val="0"/>
          <w:marRight w:val="0"/>
          <w:marTop w:val="0"/>
          <w:marBottom w:val="0"/>
          <w:divBdr>
            <w:top w:val="none" w:sz="0" w:space="0" w:color="auto"/>
            <w:left w:val="none" w:sz="0" w:space="0" w:color="auto"/>
            <w:bottom w:val="none" w:sz="0" w:space="0" w:color="auto"/>
            <w:right w:val="none" w:sz="0" w:space="0" w:color="auto"/>
          </w:divBdr>
        </w:div>
      </w:divsChild>
    </w:div>
    <w:div w:id="1255213493">
      <w:bodyDiv w:val="1"/>
      <w:marLeft w:val="0"/>
      <w:marRight w:val="0"/>
      <w:marTop w:val="0"/>
      <w:marBottom w:val="0"/>
      <w:divBdr>
        <w:top w:val="none" w:sz="0" w:space="0" w:color="auto"/>
        <w:left w:val="none" w:sz="0" w:space="0" w:color="auto"/>
        <w:bottom w:val="none" w:sz="0" w:space="0" w:color="auto"/>
        <w:right w:val="none" w:sz="0" w:space="0" w:color="auto"/>
      </w:divBdr>
      <w:divsChild>
        <w:div w:id="428744136">
          <w:marLeft w:val="0"/>
          <w:marRight w:val="0"/>
          <w:marTop w:val="0"/>
          <w:marBottom w:val="0"/>
          <w:divBdr>
            <w:top w:val="none" w:sz="0" w:space="0" w:color="auto"/>
            <w:left w:val="none" w:sz="0" w:space="0" w:color="auto"/>
            <w:bottom w:val="none" w:sz="0" w:space="0" w:color="auto"/>
            <w:right w:val="none" w:sz="0" w:space="0" w:color="auto"/>
          </w:divBdr>
        </w:div>
        <w:div w:id="572466397">
          <w:marLeft w:val="0"/>
          <w:marRight w:val="0"/>
          <w:marTop w:val="0"/>
          <w:marBottom w:val="0"/>
          <w:divBdr>
            <w:top w:val="none" w:sz="0" w:space="0" w:color="auto"/>
            <w:left w:val="none" w:sz="0" w:space="0" w:color="auto"/>
            <w:bottom w:val="none" w:sz="0" w:space="0" w:color="auto"/>
            <w:right w:val="none" w:sz="0" w:space="0" w:color="auto"/>
          </w:divBdr>
        </w:div>
        <w:div w:id="1158229626">
          <w:marLeft w:val="0"/>
          <w:marRight w:val="0"/>
          <w:marTop w:val="0"/>
          <w:marBottom w:val="0"/>
          <w:divBdr>
            <w:top w:val="none" w:sz="0" w:space="0" w:color="auto"/>
            <w:left w:val="none" w:sz="0" w:space="0" w:color="auto"/>
            <w:bottom w:val="none" w:sz="0" w:space="0" w:color="auto"/>
            <w:right w:val="none" w:sz="0" w:space="0" w:color="auto"/>
          </w:divBdr>
        </w:div>
        <w:div w:id="506872133">
          <w:marLeft w:val="0"/>
          <w:marRight w:val="0"/>
          <w:marTop w:val="0"/>
          <w:marBottom w:val="0"/>
          <w:divBdr>
            <w:top w:val="none" w:sz="0" w:space="0" w:color="auto"/>
            <w:left w:val="none" w:sz="0" w:space="0" w:color="auto"/>
            <w:bottom w:val="none" w:sz="0" w:space="0" w:color="auto"/>
            <w:right w:val="none" w:sz="0" w:space="0" w:color="auto"/>
          </w:divBdr>
        </w:div>
        <w:div w:id="30306910">
          <w:marLeft w:val="0"/>
          <w:marRight w:val="0"/>
          <w:marTop w:val="0"/>
          <w:marBottom w:val="0"/>
          <w:divBdr>
            <w:top w:val="none" w:sz="0" w:space="0" w:color="auto"/>
            <w:left w:val="none" w:sz="0" w:space="0" w:color="auto"/>
            <w:bottom w:val="none" w:sz="0" w:space="0" w:color="auto"/>
            <w:right w:val="none" w:sz="0" w:space="0" w:color="auto"/>
          </w:divBdr>
        </w:div>
        <w:div w:id="902569884">
          <w:marLeft w:val="0"/>
          <w:marRight w:val="0"/>
          <w:marTop w:val="0"/>
          <w:marBottom w:val="0"/>
          <w:divBdr>
            <w:top w:val="none" w:sz="0" w:space="0" w:color="auto"/>
            <w:left w:val="none" w:sz="0" w:space="0" w:color="auto"/>
            <w:bottom w:val="none" w:sz="0" w:space="0" w:color="auto"/>
            <w:right w:val="none" w:sz="0" w:space="0" w:color="auto"/>
          </w:divBdr>
        </w:div>
        <w:div w:id="1085222286">
          <w:marLeft w:val="0"/>
          <w:marRight w:val="0"/>
          <w:marTop w:val="0"/>
          <w:marBottom w:val="0"/>
          <w:divBdr>
            <w:top w:val="none" w:sz="0" w:space="0" w:color="auto"/>
            <w:left w:val="none" w:sz="0" w:space="0" w:color="auto"/>
            <w:bottom w:val="none" w:sz="0" w:space="0" w:color="auto"/>
            <w:right w:val="none" w:sz="0" w:space="0" w:color="auto"/>
          </w:divBdr>
        </w:div>
        <w:div w:id="1107700755">
          <w:marLeft w:val="0"/>
          <w:marRight w:val="0"/>
          <w:marTop w:val="0"/>
          <w:marBottom w:val="0"/>
          <w:divBdr>
            <w:top w:val="none" w:sz="0" w:space="0" w:color="auto"/>
            <w:left w:val="none" w:sz="0" w:space="0" w:color="auto"/>
            <w:bottom w:val="none" w:sz="0" w:space="0" w:color="auto"/>
            <w:right w:val="none" w:sz="0" w:space="0" w:color="auto"/>
          </w:divBdr>
        </w:div>
        <w:div w:id="2063553644">
          <w:marLeft w:val="0"/>
          <w:marRight w:val="0"/>
          <w:marTop w:val="0"/>
          <w:marBottom w:val="0"/>
          <w:divBdr>
            <w:top w:val="none" w:sz="0" w:space="0" w:color="auto"/>
            <w:left w:val="none" w:sz="0" w:space="0" w:color="auto"/>
            <w:bottom w:val="none" w:sz="0" w:space="0" w:color="auto"/>
            <w:right w:val="none" w:sz="0" w:space="0" w:color="auto"/>
          </w:divBdr>
        </w:div>
        <w:div w:id="1735816862">
          <w:marLeft w:val="0"/>
          <w:marRight w:val="0"/>
          <w:marTop w:val="0"/>
          <w:marBottom w:val="0"/>
          <w:divBdr>
            <w:top w:val="none" w:sz="0" w:space="0" w:color="auto"/>
            <w:left w:val="none" w:sz="0" w:space="0" w:color="auto"/>
            <w:bottom w:val="none" w:sz="0" w:space="0" w:color="auto"/>
            <w:right w:val="none" w:sz="0" w:space="0" w:color="auto"/>
          </w:divBdr>
        </w:div>
        <w:div w:id="1203060335">
          <w:marLeft w:val="0"/>
          <w:marRight w:val="0"/>
          <w:marTop w:val="0"/>
          <w:marBottom w:val="0"/>
          <w:divBdr>
            <w:top w:val="none" w:sz="0" w:space="0" w:color="auto"/>
            <w:left w:val="none" w:sz="0" w:space="0" w:color="auto"/>
            <w:bottom w:val="none" w:sz="0" w:space="0" w:color="auto"/>
            <w:right w:val="none" w:sz="0" w:space="0" w:color="auto"/>
          </w:divBdr>
        </w:div>
        <w:div w:id="1092513526">
          <w:marLeft w:val="0"/>
          <w:marRight w:val="0"/>
          <w:marTop w:val="0"/>
          <w:marBottom w:val="0"/>
          <w:divBdr>
            <w:top w:val="none" w:sz="0" w:space="0" w:color="auto"/>
            <w:left w:val="none" w:sz="0" w:space="0" w:color="auto"/>
            <w:bottom w:val="none" w:sz="0" w:space="0" w:color="auto"/>
            <w:right w:val="none" w:sz="0" w:space="0" w:color="auto"/>
          </w:divBdr>
        </w:div>
        <w:div w:id="247615840">
          <w:marLeft w:val="0"/>
          <w:marRight w:val="0"/>
          <w:marTop w:val="0"/>
          <w:marBottom w:val="0"/>
          <w:divBdr>
            <w:top w:val="none" w:sz="0" w:space="0" w:color="auto"/>
            <w:left w:val="none" w:sz="0" w:space="0" w:color="auto"/>
            <w:bottom w:val="none" w:sz="0" w:space="0" w:color="auto"/>
            <w:right w:val="none" w:sz="0" w:space="0" w:color="auto"/>
          </w:divBdr>
        </w:div>
        <w:div w:id="2018845685">
          <w:marLeft w:val="0"/>
          <w:marRight w:val="0"/>
          <w:marTop w:val="0"/>
          <w:marBottom w:val="0"/>
          <w:divBdr>
            <w:top w:val="none" w:sz="0" w:space="0" w:color="auto"/>
            <w:left w:val="none" w:sz="0" w:space="0" w:color="auto"/>
            <w:bottom w:val="none" w:sz="0" w:space="0" w:color="auto"/>
            <w:right w:val="none" w:sz="0" w:space="0" w:color="auto"/>
          </w:divBdr>
        </w:div>
        <w:div w:id="1836796892">
          <w:marLeft w:val="0"/>
          <w:marRight w:val="0"/>
          <w:marTop w:val="0"/>
          <w:marBottom w:val="0"/>
          <w:divBdr>
            <w:top w:val="none" w:sz="0" w:space="0" w:color="auto"/>
            <w:left w:val="none" w:sz="0" w:space="0" w:color="auto"/>
            <w:bottom w:val="none" w:sz="0" w:space="0" w:color="auto"/>
            <w:right w:val="none" w:sz="0" w:space="0" w:color="auto"/>
          </w:divBdr>
        </w:div>
      </w:divsChild>
    </w:div>
    <w:div w:id="1259557083">
      <w:bodyDiv w:val="1"/>
      <w:marLeft w:val="0"/>
      <w:marRight w:val="0"/>
      <w:marTop w:val="0"/>
      <w:marBottom w:val="0"/>
      <w:divBdr>
        <w:top w:val="none" w:sz="0" w:space="0" w:color="auto"/>
        <w:left w:val="none" w:sz="0" w:space="0" w:color="auto"/>
        <w:bottom w:val="none" w:sz="0" w:space="0" w:color="auto"/>
        <w:right w:val="none" w:sz="0" w:space="0" w:color="auto"/>
      </w:divBdr>
      <w:divsChild>
        <w:div w:id="501745901">
          <w:marLeft w:val="0"/>
          <w:marRight w:val="0"/>
          <w:marTop w:val="0"/>
          <w:marBottom w:val="0"/>
          <w:divBdr>
            <w:top w:val="none" w:sz="0" w:space="0" w:color="auto"/>
            <w:left w:val="none" w:sz="0" w:space="0" w:color="auto"/>
            <w:bottom w:val="none" w:sz="0" w:space="0" w:color="auto"/>
            <w:right w:val="none" w:sz="0" w:space="0" w:color="auto"/>
          </w:divBdr>
        </w:div>
        <w:div w:id="14693305">
          <w:marLeft w:val="0"/>
          <w:marRight w:val="0"/>
          <w:marTop w:val="0"/>
          <w:marBottom w:val="0"/>
          <w:divBdr>
            <w:top w:val="none" w:sz="0" w:space="0" w:color="auto"/>
            <w:left w:val="none" w:sz="0" w:space="0" w:color="auto"/>
            <w:bottom w:val="none" w:sz="0" w:space="0" w:color="auto"/>
            <w:right w:val="none" w:sz="0" w:space="0" w:color="auto"/>
          </w:divBdr>
        </w:div>
        <w:div w:id="1439643858">
          <w:marLeft w:val="0"/>
          <w:marRight w:val="0"/>
          <w:marTop w:val="0"/>
          <w:marBottom w:val="0"/>
          <w:divBdr>
            <w:top w:val="none" w:sz="0" w:space="0" w:color="auto"/>
            <w:left w:val="none" w:sz="0" w:space="0" w:color="auto"/>
            <w:bottom w:val="none" w:sz="0" w:space="0" w:color="auto"/>
            <w:right w:val="none" w:sz="0" w:space="0" w:color="auto"/>
          </w:divBdr>
        </w:div>
        <w:div w:id="1991329904">
          <w:marLeft w:val="0"/>
          <w:marRight w:val="0"/>
          <w:marTop w:val="0"/>
          <w:marBottom w:val="0"/>
          <w:divBdr>
            <w:top w:val="none" w:sz="0" w:space="0" w:color="auto"/>
            <w:left w:val="none" w:sz="0" w:space="0" w:color="auto"/>
            <w:bottom w:val="none" w:sz="0" w:space="0" w:color="auto"/>
            <w:right w:val="none" w:sz="0" w:space="0" w:color="auto"/>
          </w:divBdr>
        </w:div>
        <w:div w:id="330332742">
          <w:marLeft w:val="0"/>
          <w:marRight w:val="0"/>
          <w:marTop w:val="0"/>
          <w:marBottom w:val="0"/>
          <w:divBdr>
            <w:top w:val="none" w:sz="0" w:space="0" w:color="auto"/>
            <w:left w:val="none" w:sz="0" w:space="0" w:color="auto"/>
            <w:bottom w:val="none" w:sz="0" w:space="0" w:color="auto"/>
            <w:right w:val="none" w:sz="0" w:space="0" w:color="auto"/>
          </w:divBdr>
        </w:div>
        <w:div w:id="2024356283">
          <w:marLeft w:val="0"/>
          <w:marRight w:val="0"/>
          <w:marTop w:val="0"/>
          <w:marBottom w:val="0"/>
          <w:divBdr>
            <w:top w:val="none" w:sz="0" w:space="0" w:color="auto"/>
            <w:left w:val="none" w:sz="0" w:space="0" w:color="auto"/>
            <w:bottom w:val="none" w:sz="0" w:space="0" w:color="auto"/>
            <w:right w:val="none" w:sz="0" w:space="0" w:color="auto"/>
          </w:divBdr>
        </w:div>
        <w:div w:id="1405689650">
          <w:marLeft w:val="0"/>
          <w:marRight w:val="0"/>
          <w:marTop w:val="0"/>
          <w:marBottom w:val="0"/>
          <w:divBdr>
            <w:top w:val="none" w:sz="0" w:space="0" w:color="auto"/>
            <w:left w:val="none" w:sz="0" w:space="0" w:color="auto"/>
            <w:bottom w:val="none" w:sz="0" w:space="0" w:color="auto"/>
            <w:right w:val="none" w:sz="0" w:space="0" w:color="auto"/>
          </w:divBdr>
        </w:div>
      </w:divsChild>
    </w:div>
    <w:div w:id="1264067419">
      <w:bodyDiv w:val="1"/>
      <w:marLeft w:val="0"/>
      <w:marRight w:val="0"/>
      <w:marTop w:val="0"/>
      <w:marBottom w:val="0"/>
      <w:divBdr>
        <w:top w:val="none" w:sz="0" w:space="0" w:color="auto"/>
        <w:left w:val="none" w:sz="0" w:space="0" w:color="auto"/>
        <w:bottom w:val="none" w:sz="0" w:space="0" w:color="auto"/>
        <w:right w:val="none" w:sz="0" w:space="0" w:color="auto"/>
      </w:divBdr>
      <w:divsChild>
        <w:div w:id="996761630">
          <w:marLeft w:val="0"/>
          <w:marRight w:val="0"/>
          <w:marTop w:val="0"/>
          <w:marBottom w:val="0"/>
          <w:divBdr>
            <w:top w:val="none" w:sz="0" w:space="0" w:color="auto"/>
            <w:left w:val="none" w:sz="0" w:space="0" w:color="auto"/>
            <w:bottom w:val="none" w:sz="0" w:space="0" w:color="auto"/>
            <w:right w:val="none" w:sz="0" w:space="0" w:color="auto"/>
          </w:divBdr>
          <w:divsChild>
            <w:div w:id="156194698">
              <w:marLeft w:val="0"/>
              <w:marRight w:val="0"/>
              <w:marTop w:val="0"/>
              <w:marBottom w:val="0"/>
              <w:divBdr>
                <w:top w:val="none" w:sz="0" w:space="0" w:color="auto"/>
                <w:left w:val="none" w:sz="0" w:space="0" w:color="auto"/>
                <w:bottom w:val="none" w:sz="0" w:space="0" w:color="auto"/>
                <w:right w:val="none" w:sz="0" w:space="0" w:color="auto"/>
              </w:divBdr>
            </w:div>
            <w:div w:id="1764642876">
              <w:marLeft w:val="0"/>
              <w:marRight w:val="0"/>
              <w:marTop w:val="0"/>
              <w:marBottom w:val="0"/>
              <w:divBdr>
                <w:top w:val="none" w:sz="0" w:space="0" w:color="auto"/>
                <w:left w:val="none" w:sz="0" w:space="0" w:color="auto"/>
                <w:bottom w:val="none" w:sz="0" w:space="0" w:color="auto"/>
                <w:right w:val="none" w:sz="0" w:space="0" w:color="auto"/>
              </w:divBdr>
            </w:div>
          </w:divsChild>
        </w:div>
        <w:div w:id="1781534610">
          <w:marLeft w:val="0"/>
          <w:marRight w:val="0"/>
          <w:marTop w:val="100"/>
          <w:marBottom w:val="0"/>
          <w:divBdr>
            <w:top w:val="none" w:sz="0" w:space="0" w:color="auto"/>
            <w:left w:val="none" w:sz="0" w:space="0" w:color="auto"/>
            <w:bottom w:val="none" w:sz="0" w:space="0" w:color="auto"/>
            <w:right w:val="none" w:sz="0" w:space="0" w:color="auto"/>
          </w:divBdr>
          <w:divsChild>
            <w:div w:id="776144792">
              <w:marLeft w:val="0"/>
              <w:marRight w:val="0"/>
              <w:marTop w:val="0"/>
              <w:marBottom w:val="0"/>
              <w:divBdr>
                <w:top w:val="none" w:sz="0" w:space="0" w:color="auto"/>
                <w:left w:val="none" w:sz="0" w:space="0" w:color="auto"/>
                <w:bottom w:val="none" w:sz="0" w:space="0" w:color="auto"/>
                <w:right w:val="none" w:sz="0" w:space="0" w:color="auto"/>
              </w:divBdr>
              <w:divsChild>
                <w:div w:id="750811162">
                  <w:marLeft w:val="0"/>
                  <w:marRight w:val="0"/>
                  <w:marTop w:val="0"/>
                  <w:marBottom w:val="0"/>
                  <w:divBdr>
                    <w:top w:val="none" w:sz="0" w:space="0" w:color="auto"/>
                    <w:left w:val="none" w:sz="0" w:space="0" w:color="auto"/>
                    <w:bottom w:val="none" w:sz="0" w:space="0" w:color="auto"/>
                    <w:right w:val="none" w:sz="0" w:space="0" w:color="auto"/>
                  </w:divBdr>
                  <w:divsChild>
                    <w:div w:id="769547221">
                      <w:marLeft w:val="0"/>
                      <w:marRight w:val="0"/>
                      <w:marTop w:val="0"/>
                      <w:marBottom w:val="0"/>
                      <w:divBdr>
                        <w:top w:val="none" w:sz="0" w:space="0" w:color="auto"/>
                        <w:left w:val="none" w:sz="0" w:space="0" w:color="auto"/>
                        <w:bottom w:val="none" w:sz="0" w:space="0" w:color="auto"/>
                        <w:right w:val="none" w:sz="0" w:space="0" w:color="auto"/>
                      </w:divBdr>
                      <w:divsChild>
                        <w:div w:id="31149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911624">
              <w:marLeft w:val="0"/>
              <w:marRight w:val="0"/>
              <w:marTop w:val="60"/>
              <w:marBottom w:val="0"/>
              <w:divBdr>
                <w:top w:val="none" w:sz="0" w:space="0" w:color="auto"/>
                <w:left w:val="none" w:sz="0" w:space="0" w:color="auto"/>
                <w:bottom w:val="none" w:sz="0" w:space="0" w:color="auto"/>
                <w:right w:val="none" w:sz="0" w:space="0" w:color="auto"/>
              </w:divBdr>
            </w:div>
          </w:divsChild>
        </w:div>
        <w:div w:id="1881355383">
          <w:marLeft w:val="0"/>
          <w:marRight w:val="0"/>
          <w:marTop w:val="0"/>
          <w:marBottom w:val="0"/>
          <w:divBdr>
            <w:top w:val="none" w:sz="0" w:space="0" w:color="auto"/>
            <w:left w:val="none" w:sz="0" w:space="0" w:color="auto"/>
            <w:bottom w:val="none" w:sz="0" w:space="0" w:color="auto"/>
            <w:right w:val="none" w:sz="0" w:space="0" w:color="auto"/>
          </w:divBdr>
          <w:divsChild>
            <w:div w:id="1737126613">
              <w:marLeft w:val="0"/>
              <w:marRight w:val="0"/>
              <w:marTop w:val="0"/>
              <w:marBottom w:val="0"/>
              <w:divBdr>
                <w:top w:val="none" w:sz="0" w:space="0" w:color="auto"/>
                <w:left w:val="none" w:sz="0" w:space="0" w:color="auto"/>
                <w:bottom w:val="none" w:sz="0" w:space="0" w:color="auto"/>
                <w:right w:val="none" w:sz="0" w:space="0" w:color="auto"/>
              </w:divBdr>
              <w:divsChild>
                <w:div w:id="139428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663587">
      <w:bodyDiv w:val="1"/>
      <w:marLeft w:val="0"/>
      <w:marRight w:val="0"/>
      <w:marTop w:val="0"/>
      <w:marBottom w:val="0"/>
      <w:divBdr>
        <w:top w:val="none" w:sz="0" w:space="0" w:color="auto"/>
        <w:left w:val="none" w:sz="0" w:space="0" w:color="auto"/>
        <w:bottom w:val="none" w:sz="0" w:space="0" w:color="auto"/>
        <w:right w:val="none" w:sz="0" w:space="0" w:color="auto"/>
      </w:divBdr>
      <w:divsChild>
        <w:div w:id="1836992136">
          <w:marLeft w:val="0"/>
          <w:marRight w:val="0"/>
          <w:marTop w:val="0"/>
          <w:marBottom w:val="0"/>
          <w:divBdr>
            <w:top w:val="none" w:sz="0" w:space="0" w:color="auto"/>
            <w:left w:val="none" w:sz="0" w:space="0" w:color="auto"/>
            <w:bottom w:val="none" w:sz="0" w:space="0" w:color="auto"/>
            <w:right w:val="none" w:sz="0" w:space="0" w:color="auto"/>
          </w:divBdr>
        </w:div>
        <w:div w:id="1849060384">
          <w:marLeft w:val="0"/>
          <w:marRight w:val="0"/>
          <w:marTop w:val="0"/>
          <w:marBottom w:val="0"/>
          <w:divBdr>
            <w:top w:val="none" w:sz="0" w:space="0" w:color="auto"/>
            <w:left w:val="none" w:sz="0" w:space="0" w:color="auto"/>
            <w:bottom w:val="none" w:sz="0" w:space="0" w:color="auto"/>
            <w:right w:val="none" w:sz="0" w:space="0" w:color="auto"/>
          </w:divBdr>
        </w:div>
        <w:div w:id="675963172">
          <w:marLeft w:val="0"/>
          <w:marRight w:val="0"/>
          <w:marTop w:val="0"/>
          <w:marBottom w:val="0"/>
          <w:divBdr>
            <w:top w:val="none" w:sz="0" w:space="0" w:color="auto"/>
            <w:left w:val="none" w:sz="0" w:space="0" w:color="auto"/>
            <w:bottom w:val="none" w:sz="0" w:space="0" w:color="auto"/>
            <w:right w:val="none" w:sz="0" w:space="0" w:color="auto"/>
          </w:divBdr>
        </w:div>
        <w:div w:id="1407727402">
          <w:marLeft w:val="0"/>
          <w:marRight w:val="0"/>
          <w:marTop w:val="0"/>
          <w:marBottom w:val="0"/>
          <w:divBdr>
            <w:top w:val="none" w:sz="0" w:space="0" w:color="auto"/>
            <w:left w:val="none" w:sz="0" w:space="0" w:color="auto"/>
            <w:bottom w:val="none" w:sz="0" w:space="0" w:color="auto"/>
            <w:right w:val="none" w:sz="0" w:space="0" w:color="auto"/>
          </w:divBdr>
        </w:div>
        <w:div w:id="1801193047">
          <w:marLeft w:val="0"/>
          <w:marRight w:val="0"/>
          <w:marTop w:val="0"/>
          <w:marBottom w:val="0"/>
          <w:divBdr>
            <w:top w:val="none" w:sz="0" w:space="0" w:color="auto"/>
            <w:left w:val="none" w:sz="0" w:space="0" w:color="auto"/>
            <w:bottom w:val="none" w:sz="0" w:space="0" w:color="auto"/>
            <w:right w:val="none" w:sz="0" w:space="0" w:color="auto"/>
          </w:divBdr>
        </w:div>
        <w:div w:id="1060786592">
          <w:marLeft w:val="0"/>
          <w:marRight w:val="0"/>
          <w:marTop w:val="0"/>
          <w:marBottom w:val="0"/>
          <w:divBdr>
            <w:top w:val="none" w:sz="0" w:space="0" w:color="auto"/>
            <w:left w:val="none" w:sz="0" w:space="0" w:color="auto"/>
            <w:bottom w:val="none" w:sz="0" w:space="0" w:color="auto"/>
            <w:right w:val="none" w:sz="0" w:space="0" w:color="auto"/>
          </w:divBdr>
        </w:div>
        <w:div w:id="1965889538">
          <w:marLeft w:val="0"/>
          <w:marRight w:val="0"/>
          <w:marTop w:val="0"/>
          <w:marBottom w:val="0"/>
          <w:divBdr>
            <w:top w:val="none" w:sz="0" w:space="0" w:color="auto"/>
            <w:left w:val="none" w:sz="0" w:space="0" w:color="auto"/>
            <w:bottom w:val="none" w:sz="0" w:space="0" w:color="auto"/>
            <w:right w:val="none" w:sz="0" w:space="0" w:color="auto"/>
          </w:divBdr>
        </w:div>
        <w:div w:id="20518035">
          <w:marLeft w:val="0"/>
          <w:marRight w:val="0"/>
          <w:marTop w:val="0"/>
          <w:marBottom w:val="0"/>
          <w:divBdr>
            <w:top w:val="none" w:sz="0" w:space="0" w:color="auto"/>
            <w:left w:val="none" w:sz="0" w:space="0" w:color="auto"/>
            <w:bottom w:val="none" w:sz="0" w:space="0" w:color="auto"/>
            <w:right w:val="none" w:sz="0" w:space="0" w:color="auto"/>
          </w:divBdr>
        </w:div>
        <w:div w:id="1427144409">
          <w:marLeft w:val="0"/>
          <w:marRight w:val="0"/>
          <w:marTop w:val="0"/>
          <w:marBottom w:val="0"/>
          <w:divBdr>
            <w:top w:val="none" w:sz="0" w:space="0" w:color="auto"/>
            <w:left w:val="none" w:sz="0" w:space="0" w:color="auto"/>
            <w:bottom w:val="none" w:sz="0" w:space="0" w:color="auto"/>
            <w:right w:val="none" w:sz="0" w:space="0" w:color="auto"/>
          </w:divBdr>
        </w:div>
        <w:div w:id="1860461212">
          <w:marLeft w:val="0"/>
          <w:marRight w:val="0"/>
          <w:marTop w:val="0"/>
          <w:marBottom w:val="0"/>
          <w:divBdr>
            <w:top w:val="none" w:sz="0" w:space="0" w:color="auto"/>
            <w:left w:val="none" w:sz="0" w:space="0" w:color="auto"/>
            <w:bottom w:val="none" w:sz="0" w:space="0" w:color="auto"/>
            <w:right w:val="none" w:sz="0" w:space="0" w:color="auto"/>
          </w:divBdr>
        </w:div>
        <w:div w:id="268393663">
          <w:marLeft w:val="0"/>
          <w:marRight w:val="0"/>
          <w:marTop w:val="0"/>
          <w:marBottom w:val="0"/>
          <w:divBdr>
            <w:top w:val="none" w:sz="0" w:space="0" w:color="auto"/>
            <w:left w:val="none" w:sz="0" w:space="0" w:color="auto"/>
            <w:bottom w:val="none" w:sz="0" w:space="0" w:color="auto"/>
            <w:right w:val="none" w:sz="0" w:space="0" w:color="auto"/>
          </w:divBdr>
        </w:div>
        <w:div w:id="863399312">
          <w:marLeft w:val="0"/>
          <w:marRight w:val="0"/>
          <w:marTop w:val="0"/>
          <w:marBottom w:val="0"/>
          <w:divBdr>
            <w:top w:val="none" w:sz="0" w:space="0" w:color="auto"/>
            <w:left w:val="none" w:sz="0" w:space="0" w:color="auto"/>
            <w:bottom w:val="none" w:sz="0" w:space="0" w:color="auto"/>
            <w:right w:val="none" w:sz="0" w:space="0" w:color="auto"/>
          </w:divBdr>
        </w:div>
        <w:div w:id="1282037309">
          <w:marLeft w:val="0"/>
          <w:marRight w:val="0"/>
          <w:marTop w:val="0"/>
          <w:marBottom w:val="0"/>
          <w:divBdr>
            <w:top w:val="none" w:sz="0" w:space="0" w:color="auto"/>
            <w:left w:val="none" w:sz="0" w:space="0" w:color="auto"/>
            <w:bottom w:val="none" w:sz="0" w:space="0" w:color="auto"/>
            <w:right w:val="none" w:sz="0" w:space="0" w:color="auto"/>
          </w:divBdr>
        </w:div>
        <w:div w:id="2117362644">
          <w:marLeft w:val="0"/>
          <w:marRight w:val="0"/>
          <w:marTop w:val="0"/>
          <w:marBottom w:val="0"/>
          <w:divBdr>
            <w:top w:val="none" w:sz="0" w:space="0" w:color="auto"/>
            <w:left w:val="none" w:sz="0" w:space="0" w:color="auto"/>
            <w:bottom w:val="none" w:sz="0" w:space="0" w:color="auto"/>
            <w:right w:val="none" w:sz="0" w:space="0" w:color="auto"/>
          </w:divBdr>
        </w:div>
        <w:div w:id="1345284661">
          <w:marLeft w:val="0"/>
          <w:marRight w:val="0"/>
          <w:marTop w:val="0"/>
          <w:marBottom w:val="0"/>
          <w:divBdr>
            <w:top w:val="none" w:sz="0" w:space="0" w:color="auto"/>
            <w:left w:val="none" w:sz="0" w:space="0" w:color="auto"/>
            <w:bottom w:val="none" w:sz="0" w:space="0" w:color="auto"/>
            <w:right w:val="none" w:sz="0" w:space="0" w:color="auto"/>
          </w:divBdr>
        </w:div>
        <w:div w:id="383723226">
          <w:marLeft w:val="0"/>
          <w:marRight w:val="0"/>
          <w:marTop w:val="0"/>
          <w:marBottom w:val="0"/>
          <w:divBdr>
            <w:top w:val="none" w:sz="0" w:space="0" w:color="auto"/>
            <w:left w:val="none" w:sz="0" w:space="0" w:color="auto"/>
            <w:bottom w:val="none" w:sz="0" w:space="0" w:color="auto"/>
            <w:right w:val="none" w:sz="0" w:space="0" w:color="auto"/>
          </w:divBdr>
        </w:div>
        <w:div w:id="2126659551">
          <w:marLeft w:val="0"/>
          <w:marRight w:val="0"/>
          <w:marTop w:val="0"/>
          <w:marBottom w:val="0"/>
          <w:divBdr>
            <w:top w:val="none" w:sz="0" w:space="0" w:color="auto"/>
            <w:left w:val="none" w:sz="0" w:space="0" w:color="auto"/>
            <w:bottom w:val="none" w:sz="0" w:space="0" w:color="auto"/>
            <w:right w:val="none" w:sz="0" w:space="0" w:color="auto"/>
          </w:divBdr>
        </w:div>
        <w:div w:id="1845167995">
          <w:marLeft w:val="0"/>
          <w:marRight w:val="0"/>
          <w:marTop w:val="0"/>
          <w:marBottom w:val="0"/>
          <w:divBdr>
            <w:top w:val="none" w:sz="0" w:space="0" w:color="auto"/>
            <w:left w:val="none" w:sz="0" w:space="0" w:color="auto"/>
            <w:bottom w:val="none" w:sz="0" w:space="0" w:color="auto"/>
            <w:right w:val="none" w:sz="0" w:space="0" w:color="auto"/>
          </w:divBdr>
        </w:div>
        <w:div w:id="1944536506">
          <w:marLeft w:val="0"/>
          <w:marRight w:val="0"/>
          <w:marTop w:val="0"/>
          <w:marBottom w:val="0"/>
          <w:divBdr>
            <w:top w:val="none" w:sz="0" w:space="0" w:color="auto"/>
            <w:left w:val="none" w:sz="0" w:space="0" w:color="auto"/>
            <w:bottom w:val="none" w:sz="0" w:space="0" w:color="auto"/>
            <w:right w:val="none" w:sz="0" w:space="0" w:color="auto"/>
          </w:divBdr>
        </w:div>
        <w:div w:id="172426810">
          <w:marLeft w:val="0"/>
          <w:marRight w:val="0"/>
          <w:marTop w:val="0"/>
          <w:marBottom w:val="0"/>
          <w:divBdr>
            <w:top w:val="none" w:sz="0" w:space="0" w:color="auto"/>
            <w:left w:val="none" w:sz="0" w:space="0" w:color="auto"/>
            <w:bottom w:val="none" w:sz="0" w:space="0" w:color="auto"/>
            <w:right w:val="none" w:sz="0" w:space="0" w:color="auto"/>
          </w:divBdr>
        </w:div>
        <w:div w:id="1838644295">
          <w:marLeft w:val="0"/>
          <w:marRight w:val="0"/>
          <w:marTop w:val="0"/>
          <w:marBottom w:val="0"/>
          <w:divBdr>
            <w:top w:val="none" w:sz="0" w:space="0" w:color="auto"/>
            <w:left w:val="none" w:sz="0" w:space="0" w:color="auto"/>
            <w:bottom w:val="none" w:sz="0" w:space="0" w:color="auto"/>
            <w:right w:val="none" w:sz="0" w:space="0" w:color="auto"/>
          </w:divBdr>
        </w:div>
        <w:div w:id="1631747119">
          <w:marLeft w:val="0"/>
          <w:marRight w:val="0"/>
          <w:marTop w:val="0"/>
          <w:marBottom w:val="0"/>
          <w:divBdr>
            <w:top w:val="none" w:sz="0" w:space="0" w:color="auto"/>
            <w:left w:val="none" w:sz="0" w:space="0" w:color="auto"/>
            <w:bottom w:val="none" w:sz="0" w:space="0" w:color="auto"/>
            <w:right w:val="none" w:sz="0" w:space="0" w:color="auto"/>
          </w:divBdr>
        </w:div>
        <w:div w:id="1140537341">
          <w:marLeft w:val="0"/>
          <w:marRight w:val="0"/>
          <w:marTop w:val="0"/>
          <w:marBottom w:val="0"/>
          <w:divBdr>
            <w:top w:val="none" w:sz="0" w:space="0" w:color="auto"/>
            <w:left w:val="none" w:sz="0" w:space="0" w:color="auto"/>
            <w:bottom w:val="none" w:sz="0" w:space="0" w:color="auto"/>
            <w:right w:val="none" w:sz="0" w:space="0" w:color="auto"/>
          </w:divBdr>
        </w:div>
        <w:div w:id="2069759733">
          <w:marLeft w:val="0"/>
          <w:marRight w:val="0"/>
          <w:marTop w:val="0"/>
          <w:marBottom w:val="0"/>
          <w:divBdr>
            <w:top w:val="none" w:sz="0" w:space="0" w:color="auto"/>
            <w:left w:val="none" w:sz="0" w:space="0" w:color="auto"/>
            <w:bottom w:val="none" w:sz="0" w:space="0" w:color="auto"/>
            <w:right w:val="none" w:sz="0" w:space="0" w:color="auto"/>
          </w:divBdr>
        </w:div>
        <w:div w:id="1996906608">
          <w:marLeft w:val="0"/>
          <w:marRight w:val="0"/>
          <w:marTop w:val="0"/>
          <w:marBottom w:val="0"/>
          <w:divBdr>
            <w:top w:val="none" w:sz="0" w:space="0" w:color="auto"/>
            <w:left w:val="none" w:sz="0" w:space="0" w:color="auto"/>
            <w:bottom w:val="none" w:sz="0" w:space="0" w:color="auto"/>
            <w:right w:val="none" w:sz="0" w:space="0" w:color="auto"/>
          </w:divBdr>
        </w:div>
      </w:divsChild>
    </w:div>
    <w:div w:id="1309703030">
      <w:bodyDiv w:val="1"/>
      <w:marLeft w:val="0"/>
      <w:marRight w:val="0"/>
      <w:marTop w:val="0"/>
      <w:marBottom w:val="0"/>
      <w:divBdr>
        <w:top w:val="none" w:sz="0" w:space="0" w:color="auto"/>
        <w:left w:val="none" w:sz="0" w:space="0" w:color="auto"/>
        <w:bottom w:val="none" w:sz="0" w:space="0" w:color="auto"/>
        <w:right w:val="none" w:sz="0" w:space="0" w:color="auto"/>
      </w:divBdr>
      <w:divsChild>
        <w:div w:id="1214544531">
          <w:marLeft w:val="0"/>
          <w:marRight w:val="0"/>
          <w:marTop w:val="0"/>
          <w:marBottom w:val="0"/>
          <w:divBdr>
            <w:top w:val="none" w:sz="0" w:space="0" w:color="auto"/>
            <w:left w:val="none" w:sz="0" w:space="0" w:color="auto"/>
            <w:bottom w:val="none" w:sz="0" w:space="0" w:color="auto"/>
            <w:right w:val="none" w:sz="0" w:space="0" w:color="auto"/>
          </w:divBdr>
        </w:div>
        <w:div w:id="2084251134">
          <w:marLeft w:val="0"/>
          <w:marRight w:val="0"/>
          <w:marTop w:val="0"/>
          <w:marBottom w:val="0"/>
          <w:divBdr>
            <w:top w:val="none" w:sz="0" w:space="0" w:color="auto"/>
            <w:left w:val="none" w:sz="0" w:space="0" w:color="auto"/>
            <w:bottom w:val="none" w:sz="0" w:space="0" w:color="auto"/>
            <w:right w:val="none" w:sz="0" w:space="0" w:color="auto"/>
          </w:divBdr>
        </w:div>
        <w:div w:id="156193689">
          <w:marLeft w:val="0"/>
          <w:marRight w:val="0"/>
          <w:marTop w:val="0"/>
          <w:marBottom w:val="0"/>
          <w:divBdr>
            <w:top w:val="none" w:sz="0" w:space="0" w:color="auto"/>
            <w:left w:val="none" w:sz="0" w:space="0" w:color="auto"/>
            <w:bottom w:val="none" w:sz="0" w:space="0" w:color="auto"/>
            <w:right w:val="none" w:sz="0" w:space="0" w:color="auto"/>
          </w:divBdr>
        </w:div>
        <w:div w:id="773482896">
          <w:marLeft w:val="0"/>
          <w:marRight w:val="0"/>
          <w:marTop w:val="0"/>
          <w:marBottom w:val="0"/>
          <w:divBdr>
            <w:top w:val="none" w:sz="0" w:space="0" w:color="auto"/>
            <w:left w:val="none" w:sz="0" w:space="0" w:color="auto"/>
            <w:bottom w:val="none" w:sz="0" w:space="0" w:color="auto"/>
            <w:right w:val="none" w:sz="0" w:space="0" w:color="auto"/>
          </w:divBdr>
        </w:div>
        <w:div w:id="1515417193">
          <w:marLeft w:val="0"/>
          <w:marRight w:val="0"/>
          <w:marTop w:val="0"/>
          <w:marBottom w:val="0"/>
          <w:divBdr>
            <w:top w:val="none" w:sz="0" w:space="0" w:color="auto"/>
            <w:left w:val="none" w:sz="0" w:space="0" w:color="auto"/>
            <w:bottom w:val="none" w:sz="0" w:space="0" w:color="auto"/>
            <w:right w:val="none" w:sz="0" w:space="0" w:color="auto"/>
          </w:divBdr>
        </w:div>
        <w:div w:id="1636251628">
          <w:marLeft w:val="0"/>
          <w:marRight w:val="0"/>
          <w:marTop w:val="0"/>
          <w:marBottom w:val="0"/>
          <w:divBdr>
            <w:top w:val="none" w:sz="0" w:space="0" w:color="auto"/>
            <w:left w:val="none" w:sz="0" w:space="0" w:color="auto"/>
            <w:bottom w:val="none" w:sz="0" w:space="0" w:color="auto"/>
            <w:right w:val="none" w:sz="0" w:space="0" w:color="auto"/>
          </w:divBdr>
        </w:div>
        <w:div w:id="1878543348">
          <w:marLeft w:val="0"/>
          <w:marRight w:val="0"/>
          <w:marTop w:val="0"/>
          <w:marBottom w:val="0"/>
          <w:divBdr>
            <w:top w:val="none" w:sz="0" w:space="0" w:color="auto"/>
            <w:left w:val="none" w:sz="0" w:space="0" w:color="auto"/>
            <w:bottom w:val="none" w:sz="0" w:space="0" w:color="auto"/>
            <w:right w:val="none" w:sz="0" w:space="0" w:color="auto"/>
          </w:divBdr>
        </w:div>
        <w:div w:id="2082294404">
          <w:marLeft w:val="0"/>
          <w:marRight w:val="0"/>
          <w:marTop w:val="0"/>
          <w:marBottom w:val="0"/>
          <w:divBdr>
            <w:top w:val="none" w:sz="0" w:space="0" w:color="auto"/>
            <w:left w:val="none" w:sz="0" w:space="0" w:color="auto"/>
            <w:bottom w:val="none" w:sz="0" w:space="0" w:color="auto"/>
            <w:right w:val="none" w:sz="0" w:space="0" w:color="auto"/>
          </w:divBdr>
        </w:div>
        <w:div w:id="1030645706">
          <w:marLeft w:val="0"/>
          <w:marRight w:val="0"/>
          <w:marTop w:val="0"/>
          <w:marBottom w:val="0"/>
          <w:divBdr>
            <w:top w:val="none" w:sz="0" w:space="0" w:color="auto"/>
            <w:left w:val="none" w:sz="0" w:space="0" w:color="auto"/>
            <w:bottom w:val="none" w:sz="0" w:space="0" w:color="auto"/>
            <w:right w:val="none" w:sz="0" w:space="0" w:color="auto"/>
          </w:divBdr>
        </w:div>
        <w:div w:id="1605384231">
          <w:marLeft w:val="0"/>
          <w:marRight w:val="0"/>
          <w:marTop w:val="0"/>
          <w:marBottom w:val="0"/>
          <w:divBdr>
            <w:top w:val="none" w:sz="0" w:space="0" w:color="auto"/>
            <w:left w:val="none" w:sz="0" w:space="0" w:color="auto"/>
            <w:bottom w:val="none" w:sz="0" w:space="0" w:color="auto"/>
            <w:right w:val="none" w:sz="0" w:space="0" w:color="auto"/>
          </w:divBdr>
        </w:div>
        <w:div w:id="914629011">
          <w:marLeft w:val="0"/>
          <w:marRight w:val="0"/>
          <w:marTop w:val="0"/>
          <w:marBottom w:val="0"/>
          <w:divBdr>
            <w:top w:val="none" w:sz="0" w:space="0" w:color="auto"/>
            <w:left w:val="none" w:sz="0" w:space="0" w:color="auto"/>
            <w:bottom w:val="none" w:sz="0" w:space="0" w:color="auto"/>
            <w:right w:val="none" w:sz="0" w:space="0" w:color="auto"/>
          </w:divBdr>
        </w:div>
        <w:div w:id="156190087">
          <w:marLeft w:val="0"/>
          <w:marRight w:val="0"/>
          <w:marTop w:val="0"/>
          <w:marBottom w:val="0"/>
          <w:divBdr>
            <w:top w:val="none" w:sz="0" w:space="0" w:color="auto"/>
            <w:left w:val="none" w:sz="0" w:space="0" w:color="auto"/>
            <w:bottom w:val="none" w:sz="0" w:space="0" w:color="auto"/>
            <w:right w:val="none" w:sz="0" w:space="0" w:color="auto"/>
          </w:divBdr>
        </w:div>
        <w:div w:id="1643000731">
          <w:marLeft w:val="0"/>
          <w:marRight w:val="0"/>
          <w:marTop w:val="0"/>
          <w:marBottom w:val="0"/>
          <w:divBdr>
            <w:top w:val="none" w:sz="0" w:space="0" w:color="auto"/>
            <w:left w:val="none" w:sz="0" w:space="0" w:color="auto"/>
            <w:bottom w:val="none" w:sz="0" w:space="0" w:color="auto"/>
            <w:right w:val="none" w:sz="0" w:space="0" w:color="auto"/>
          </w:divBdr>
        </w:div>
        <w:div w:id="1658805966">
          <w:marLeft w:val="0"/>
          <w:marRight w:val="0"/>
          <w:marTop w:val="0"/>
          <w:marBottom w:val="0"/>
          <w:divBdr>
            <w:top w:val="none" w:sz="0" w:space="0" w:color="auto"/>
            <w:left w:val="none" w:sz="0" w:space="0" w:color="auto"/>
            <w:bottom w:val="none" w:sz="0" w:space="0" w:color="auto"/>
            <w:right w:val="none" w:sz="0" w:space="0" w:color="auto"/>
          </w:divBdr>
        </w:div>
        <w:div w:id="731806598">
          <w:marLeft w:val="0"/>
          <w:marRight w:val="0"/>
          <w:marTop w:val="0"/>
          <w:marBottom w:val="0"/>
          <w:divBdr>
            <w:top w:val="none" w:sz="0" w:space="0" w:color="auto"/>
            <w:left w:val="none" w:sz="0" w:space="0" w:color="auto"/>
            <w:bottom w:val="none" w:sz="0" w:space="0" w:color="auto"/>
            <w:right w:val="none" w:sz="0" w:space="0" w:color="auto"/>
          </w:divBdr>
        </w:div>
        <w:div w:id="1618750873">
          <w:marLeft w:val="0"/>
          <w:marRight w:val="0"/>
          <w:marTop w:val="0"/>
          <w:marBottom w:val="0"/>
          <w:divBdr>
            <w:top w:val="none" w:sz="0" w:space="0" w:color="auto"/>
            <w:left w:val="none" w:sz="0" w:space="0" w:color="auto"/>
            <w:bottom w:val="none" w:sz="0" w:space="0" w:color="auto"/>
            <w:right w:val="none" w:sz="0" w:space="0" w:color="auto"/>
          </w:divBdr>
        </w:div>
        <w:div w:id="1357391100">
          <w:marLeft w:val="0"/>
          <w:marRight w:val="0"/>
          <w:marTop w:val="0"/>
          <w:marBottom w:val="0"/>
          <w:divBdr>
            <w:top w:val="none" w:sz="0" w:space="0" w:color="auto"/>
            <w:left w:val="none" w:sz="0" w:space="0" w:color="auto"/>
            <w:bottom w:val="none" w:sz="0" w:space="0" w:color="auto"/>
            <w:right w:val="none" w:sz="0" w:space="0" w:color="auto"/>
          </w:divBdr>
        </w:div>
        <w:div w:id="2106605966">
          <w:marLeft w:val="0"/>
          <w:marRight w:val="0"/>
          <w:marTop w:val="0"/>
          <w:marBottom w:val="0"/>
          <w:divBdr>
            <w:top w:val="none" w:sz="0" w:space="0" w:color="auto"/>
            <w:left w:val="none" w:sz="0" w:space="0" w:color="auto"/>
            <w:bottom w:val="none" w:sz="0" w:space="0" w:color="auto"/>
            <w:right w:val="none" w:sz="0" w:space="0" w:color="auto"/>
          </w:divBdr>
        </w:div>
        <w:div w:id="4091349">
          <w:marLeft w:val="0"/>
          <w:marRight w:val="0"/>
          <w:marTop w:val="0"/>
          <w:marBottom w:val="0"/>
          <w:divBdr>
            <w:top w:val="none" w:sz="0" w:space="0" w:color="auto"/>
            <w:left w:val="none" w:sz="0" w:space="0" w:color="auto"/>
            <w:bottom w:val="none" w:sz="0" w:space="0" w:color="auto"/>
            <w:right w:val="none" w:sz="0" w:space="0" w:color="auto"/>
          </w:divBdr>
        </w:div>
        <w:div w:id="824660213">
          <w:marLeft w:val="0"/>
          <w:marRight w:val="0"/>
          <w:marTop w:val="0"/>
          <w:marBottom w:val="0"/>
          <w:divBdr>
            <w:top w:val="none" w:sz="0" w:space="0" w:color="auto"/>
            <w:left w:val="none" w:sz="0" w:space="0" w:color="auto"/>
            <w:bottom w:val="none" w:sz="0" w:space="0" w:color="auto"/>
            <w:right w:val="none" w:sz="0" w:space="0" w:color="auto"/>
          </w:divBdr>
        </w:div>
        <w:div w:id="2015379720">
          <w:marLeft w:val="0"/>
          <w:marRight w:val="0"/>
          <w:marTop w:val="0"/>
          <w:marBottom w:val="0"/>
          <w:divBdr>
            <w:top w:val="none" w:sz="0" w:space="0" w:color="auto"/>
            <w:left w:val="none" w:sz="0" w:space="0" w:color="auto"/>
            <w:bottom w:val="none" w:sz="0" w:space="0" w:color="auto"/>
            <w:right w:val="none" w:sz="0" w:space="0" w:color="auto"/>
          </w:divBdr>
        </w:div>
        <w:div w:id="2038266502">
          <w:marLeft w:val="0"/>
          <w:marRight w:val="0"/>
          <w:marTop w:val="0"/>
          <w:marBottom w:val="0"/>
          <w:divBdr>
            <w:top w:val="none" w:sz="0" w:space="0" w:color="auto"/>
            <w:left w:val="none" w:sz="0" w:space="0" w:color="auto"/>
            <w:bottom w:val="none" w:sz="0" w:space="0" w:color="auto"/>
            <w:right w:val="none" w:sz="0" w:space="0" w:color="auto"/>
          </w:divBdr>
        </w:div>
        <w:div w:id="56634572">
          <w:marLeft w:val="0"/>
          <w:marRight w:val="0"/>
          <w:marTop w:val="0"/>
          <w:marBottom w:val="0"/>
          <w:divBdr>
            <w:top w:val="none" w:sz="0" w:space="0" w:color="auto"/>
            <w:left w:val="none" w:sz="0" w:space="0" w:color="auto"/>
            <w:bottom w:val="none" w:sz="0" w:space="0" w:color="auto"/>
            <w:right w:val="none" w:sz="0" w:space="0" w:color="auto"/>
          </w:divBdr>
        </w:div>
        <w:div w:id="623077124">
          <w:marLeft w:val="0"/>
          <w:marRight w:val="0"/>
          <w:marTop w:val="0"/>
          <w:marBottom w:val="0"/>
          <w:divBdr>
            <w:top w:val="none" w:sz="0" w:space="0" w:color="auto"/>
            <w:left w:val="none" w:sz="0" w:space="0" w:color="auto"/>
            <w:bottom w:val="none" w:sz="0" w:space="0" w:color="auto"/>
            <w:right w:val="none" w:sz="0" w:space="0" w:color="auto"/>
          </w:divBdr>
        </w:div>
        <w:div w:id="684288572">
          <w:marLeft w:val="0"/>
          <w:marRight w:val="0"/>
          <w:marTop w:val="0"/>
          <w:marBottom w:val="0"/>
          <w:divBdr>
            <w:top w:val="none" w:sz="0" w:space="0" w:color="auto"/>
            <w:left w:val="none" w:sz="0" w:space="0" w:color="auto"/>
            <w:bottom w:val="none" w:sz="0" w:space="0" w:color="auto"/>
            <w:right w:val="none" w:sz="0" w:space="0" w:color="auto"/>
          </w:divBdr>
        </w:div>
        <w:div w:id="911157850">
          <w:marLeft w:val="0"/>
          <w:marRight w:val="0"/>
          <w:marTop w:val="0"/>
          <w:marBottom w:val="0"/>
          <w:divBdr>
            <w:top w:val="none" w:sz="0" w:space="0" w:color="auto"/>
            <w:left w:val="none" w:sz="0" w:space="0" w:color="auto"/>
            <w:bottom w:val="none" w:sz="0" w:space="0" w:color="auto"/>
            <w:right w:val="none" w:sz="0" w:space="0" w:color="auto"/>
          </w:divBdr>
        </w:div>
        <w:div w:id="1694837660">
          <w:marLeft w:val="0"/>
          <w:marRight w:val="0"/>
          <w:marTop w:val="0"/>
          <w:marBottom w:val="0"/>
          <w:divBdr>
            <w:top w:val="none" w:sz="0" w:space="0" w:color="auto"/>
            <w:left w:val="none" w:sz="0" w:space="0" w:color="auto"/>
            <w:bottom w:val="none" w:sz="0" w:space="0" w:color="auto"/>
            <w:right w:val="none" w:sz="0" w:space="0" w:color="auto"/>
          </w:divBdr>
        </w:div>
        <w:div w:id="665328898">
          <w:marLeft w:val="0"/>
          <w:marRight w:val="0"/>
          <w:marTop w:val="0"/>
          <w:marBottom w:val="0"/>
          <w:divBdr>
            <w:top w:val="none" w:sz="0" w:space="0" w:color="auto"/>
            <w:left w:val="none" w:sz="0" w:space="0" w:color="auto"/>
            <w:bottom w:val="none" w:sz="0" w:space="0" w:color="auto"/>
            <w:right w:val="none" w:sz="0" w:space="0" w:color="auto"/>
          </w:divBdr>
        </w:div>
        <w:div w:id="1944223261">
          <w:marLeft w:val="0"/>
          <w:marRight w:val="0"/>
          <w:marTop w:val="0"/>
          <w:marBottom w:val="0"/>
          <w:divBdr>
            <w:top w:val="none" w:sz="0" w:space="0" w:color="auto"/>
            <w:left w:val="none" w:sz="0" w:space="0" w:color="auto"/>
            <w:bottom w:val="none" w:sz="0" w:space="0" w:color="auto"/>
            <w:right w:val="none" w:sz="0" w:space="0" w:color="auto"/>
          </w:divBdr>
        </w:div>
      </w:divsChild>
    </w:div>
    <w:div w:id="1323925023">
      <w:bodyDiv w:val="1"/>
      <w:marLeft w:val="0"/>
      <w:marRight w:val="0"/>
      <w:marTop w:val="0"/>
      <w:marBottom w:val="0"/>
      <w:divBdr>
        <w:top w:val="none" w:sz="0" w:space="0" w:color="auto"/>
        <w:left w:val="none" w:sz="0" w:space="0" w:color="auto"/>
        <w:bottom w:val="none" w:sz="0" w:space="0" w:color="auto"/>
        <w:right w:val="none" w:sz="0" w:space="0" w:color="auto"/>
      </w:divBdr>
      <w:divsChild>
        <w:div w:id="873155238">
          <w:marLeft w:val="0"/>
          <w:marRight w:val="0"/>
          <w:marTop w:val="0"/>
          <w:marBottom w:val="0"/>
          <w:divBdr>
            <w:top w:val="none" w:sz="0" w:space="0" w:color="auto"/>
            <w:left w:val="none" w:sz="0" w:space="0" w:color="auto"/>
            <w:bottom w:val="none" w:sz="0" w:space="0" w:color="auto"/>
            <w:right w:val="none" w:sz="0" w:space="0" w:color="auto"/>
          </w:divBdr>
        </w:div>
        <w:div w:id="1838500214">
          <w:marLeft w:val="0"/>
          <w:marRight w:val="0"/>
          <w:marTop w:val="0"/>
          <w:marBottom w:val="0"/>
          <w:divBdr>
            <w:top w:val="none" w:sz="0" w:space="0" w:color="auto"/>
            <w:left w:val="none" w:sz="0" w:space="0" w:color="auto"/>
            <w:bottom w:val="none" w:sz="0" w:space="0" w:color="auto"/>
            <w:right w:val="none" w:sz="0" w:space="0" w:color="auto"/>
          </w:divBdr>
        </w:div>
        <w:div w:id="1173570484">
          <w:marLeft w:val="0"/>
          <w:marRight w:val="0"/>
          <w:marTop w:val="0"/>
          <w:marBottom w:val="0"/>
          <w:divBdr>
            <w:top w:val="none" w:sz="0" w:space="0" w:color="auto"/>
            <w:left w:val="none" w:sz="0" w:space="0" w:color="auto"/>
            <w:bottom w:val="none" w:sz="0" w:space="0" w:color="auto"/>
            <w:right w:val="none" w:sz="0" w:space="0" w:color="auto"/>
          </w:divBdr>
        </w:div>
        <w:div w:id="1774594898">
          <w:marLeft w:val="0"/>
          <w:marRight w:val="0"/>
          <w:marTop w:val="0"/>
          <w:marBottom w:val="0"/>
          <w:divBdr>
            <w:top w:val="none" w:sz="0" w:space="0" w:color="auto"/>
            <w:left w:val="none" w:sz="0" w:space="0" w:color="auto"/>
            <w:bottom w:val="none" w:sz="0" w:space="0" w:color="auto"/>
            <w:right w:val="none" w:sz="0" w:space="0" w:color="auto"/>
          </w:divBdr>
        </w:div>
        <w:div w:id="72896595">
          <w:marLeft w:val="0"/>
          <w:marRight w:val="0"/>
          <w:marTop w:val="0"/>
          <w:marBottom w:val="0"/>
          <w:divBdr>
            <w:top w:val="none" w:sz="0" w:space="0" w:color="auto"/>
            <w:left w:val="none" w:sz="0" w:space="0" w:color="auto"/>
            <w:bottom w:val="none" w:sz="0" w:space="0" w:color="auto"/>
            <w:right w:val="none" w:sz="0" w:space="0" w:color="auto"/>
          </w:divBdr>
        </w:div>
        <w:div w:id="572815239">
          <w:marLeft w:val="0"/>
          <w:marRight w:val="0"/>
          <w:marTop w:val="0"/>
          <w:marBottom w:val="0"/>
          <w:divBdr>
            <w:top w:val="none" w:sz="0" w:space="0" w:color="auto"/>
            <w:left w:val="none" w:sz="0" w:space="0" w:color="auto"/>
            <w:bottom w:val="none" w:sz="0" w:space="0" w:color="auto"/>
            <w:right w:val="none" w:sz="0" w:space="0" w:color="auto"/>
          </w:divBdr>
        </w:div>
        <w:div w:id="719521629">
          <w:marLeft w:val="0"/>
          <w:marRight w:val="0"/>
          <w:marTop w:val="0"/>
          <w:marBottom w:val="0"/>
          <w:divBdr>
            <w:top w:val="none" w:sz="0" w:space="0" w:color="auto"/>
            <w:left w:val="none" w:sz="0" w:space="0" w:color="auto"/>
            <w:bottom w:val="none" w:sz="0" w:space="0" w:color="auto"/>
            <w:right w:val="none" w:sz="0" w:space="0" w:color="auto"/>
          </w:divBdr>
        </w:div>
        <w:div w:id="149643713">
          <w:marLeft w:val="0"/>
          <w:marRight w:val="0"/>
          <w:marTop w:val="0"/>
          <w:marBottom w:val="0"/>
          <w:divBdr>
            <w:top w:val="none" w:sz="0" w:space="0" w:color="auto"/>
            <w:left w:val="none" w:sz="0" w:space="0" w:color="auto"/>
            <w:bottom w:val="none" w:sz="0" w:space="0" w:color="auto"/>
            <w:right w:val="none" w:sz="0" w:space="0" w:color="auto"/>
          </w:divBdr>
        </w:div>
        <w:div w:id="1359039164">
          <w:marLeft w:val="0"/>
          <w:marRight w:val="0"/>
          <w:marTop w:val="0"/>
          <w:marBottom w:val="0"/>
          <w:divBdr>
            <w:top w:val="none" w:sz="0" w:space="0" w:color="auto"/>
            <w:left w:val="none" w:sz="0" w:space="0" w:color="auto"/>
            <w:bottom w:val="none" w:sz="0" w:space="0" w:color="auto"/>
            <w:right w:val="none" w:sz="0" w:space="0" w:color="auto"/>
          </w:divBdr>
        </w:div>
        <w:div w:id="929895046">
          <w:marLeft w:val="0"/>
          <w:marRight w:val="0"/>
          <w:marTop w:val="0"/>
          <w:marBottom w:val="0"/>
          <w:divBdr>
            <w:top w:val="none" w:sz="0" w:space="0" w:color="auto"/>
            <w:left w:val="none" w:sz="0" w:space="0" w:color="auto"/>
            <w:bottom w:val="none" w:sz="0" w:space="0" w:color="auto"/>
            <w:right w:val="none" w:sz="0" w:space="0" w:color="auto"/>
          </w:divBdr>
        </w:div>
        <w:div w:id="647900706">
          <w:marLeft w:val="0"/>
          <w:marRight w:val="0"/>
          <w:marTop w:val="0"/>
          <w:marBottom w:val="0"/>
          <w:divBdr>
            <w:top w:val="none" w:sz="0" w:space="0" w:color="auto"/>
            <w:left w:val="none" w:sz="0" w:space="0" w:color="auto"/>
            <w:bottom w:val="none" w:sz="0" w:space="0" w:color="auto"/>
            <w:right w:val="none" w:sz="0" w:space="0" w:color="auto"/>
          </w:divBdr>
        </w:div>
        <w:div w:id="1586455644">
          <w:marLeft w:val="0"/>
          <w:marRight w:val="0"/>
          <w:marTop w:val="0"/>
          <w:marBottom w:val="0"/>
          <w:divBdr>
            <w:top w:val="none" w:sz="0" w:space="0" w:color="auto"/>
            <w:left w:val="none" w:sz="0" w:space="0" w:color="auto"/>
            <w:bottom w:val="none" w:sz="0" w:space="0" w:color="auto"/>
            <w:right w:val="none" w:sz="0" w:space="0" w:color="auto"/>
          </w:divBdr>
        </w:div>
        <w:div w:id="1076244532">
          <w:marLeft w:val="0"/>
          <w:marRight w:val="0"/>
          <w:marTop w:val="0"/>
          <w:marBottom w:val="0"/>
          <w:divBdr>
            <w:top w:val="none" w:sz="0" w:space="0" w:color="auto"/>
            <w:left w:val="none" w:sz="0" w:space="0" w:color="auto"/>
            <w:bottom w:val="none" w:sz="0" w:space="0" w:color="auto"/>
            <w:right w:val="none" w:sz="0" w:space="0" w:color="auto"/>
          </w:divBdr>
        </w:div>
      </w:divsChild>
    </w:div>
    <w:div w:id="1330979717">
      <w:bodyDiv w:val="1"/>
      <w:marLeft w:val="0"/>
      <w:marRight w:val="0"/>
      <w:marTop w:val="0"/>
      <w:marBottom w:val="0"/>
      <w:divBdr>
        <w:top w:val="none" w:sz="0" w:space="0" w:color="auto"/>
        <w:left w:val="none" w:sz="0" w:space="0" w:color="auto"/>
        <w:bottom w:val="none" w:sz="0" w:space="0" w:color="auto"/>
        <w:right w:val="none" w:sz="0" w:space="0" w:color="auto"/>
      </w:divBdr>
      <w:divsChild>
        <w:div w:id="1826582144">
          <w:marLeft w:val="0"/>
          <w:marRight w:val="0"/>
          <w:marTop w:val="0"/>
          <w:marBottom w:val="0"/>
          <w:divBdr>
            <w:top w:val="none" w:sz="0" w:space="0" w:color="auto"/>
            <w:left w:val="none" w:sz="0" w:space="0" w:color="auto"/>
            <w:bottom w:val="none" w:sz="0" w:space="0" w:color="auto"/>
            <w:right w:val="none" w:sz="0" w:space="0" w:color="auto"/>
          </w:divBdr>
        </w:div>
        <w:div w:id="1019626863">
          <w:marLeft w:val="0"/>
          <w:marRight w:val="0"/>
          <w:marTop w:val="0"/>
          <w:marBottom w:val="0"/>
          <w:divBdr>
            <w:top w:val="none" w:sz="0" w:space="0" w:color="auto"/>
            <w:left w:val="none" w:sz="0" w:space="0" w:color="auto"/>
            <w:bottom w:val="none" w:sz="0" w:space="0" w:color="auto"/>
            <w:right w:val="none" w:sz="0" w:space="0" w:color="auto"/>
          </w:divBdr>
        </w:div>
        <w:div w:id="1653291390">
          <w:marLeft w:val="0"/>
          <w:marRight w:val="0"/>
          <w:marTop w:val="0"/>
          <w:marBottom w:val="0"/>
          <w:divBdr>
            <w:top w:val="none" w:sz="0" w:space="0" w:color="auto"/>
            <w:left w:val="none" w:sz="0" w:space="0" w:color="auto"/>
            <w:bottom w:val="none" w:sz="0" w:space="0" w:color="auto"/>
            <w:right w:val="none" w:sz="0" w:space="0" w:color="auto"/>
          </w:divBdr>
        </w:div>
        <w:div w:id="1007706473">
          <w:marLeft w:val="0"/>
          <w:marRight w:val="0"/>
          <w:marTop w:val="0"/>
          <w:marBottom w:val="0"/>
          <w:divBdr>
            <w:top w:val="none" w:sz="0" w:space="0" w:color="auto"/>
            <w:left w:val="none" w:sz="0" w:space="0" w:color="auto"/>
            <w:bottom w:val="none" w:sz="0" w:space="0" w:color="auto"/>
            <w:right w:val="none" w:sz="0" w:space="0" w:color="auto"/>
          </w:divBdr>
        </w:div>
        <w:div w:id="808398296">
          <w:marLeft w:val="0"/>
          <w:marRight w:val="0"/>
          <w:marTop w:val="0"/>
          <w:marBottom w:val="0"/>
          <w:divBdr>
            <w:top w:val="none" w:sz="0" w:space="0" w:color="auto"/>
            <w:left w:val="none" w:sz="0" w:space="0" w:color="auto"/>
            <w:bottom w:val="none" w:sz="0" w:space="0" w:color="auto"/>
            <w:right w:val="none" w:sz="0" w:space="0" w:color="auto"/>
          </w:divBdr>
        </w:div>
        <w:div w:id="1007486240">
          <w:marLeft w:val="0"/>
          <w:marRight w:val="0"/>
          <w:marTop w:val="0"/>
          <w:marBottom w:val="0"/>
          <w:divBdr>
            <w:top w:val="none" w:sz="0" w:space="0" w:color="auto"/>
            <w:left w:val="none" w:sz="0" w:space="0" w:color="auto"/>
            <w:bottom w:val="none" w:sz="0" w:space="0" w:color="auto"/>
            <w:right w:val="none" w:sz="0" w:space="0" w:color="auto"/>
          </w:divBdr>
        </w:div>
        <w:div w:id="909926487">
          <w:marLeft w:val="0"/>
          <w:marRight w:val="0"/>
          <w:marTop w:val="0"/>
          <w:marBottom w:val="0"/>
          <w:divBdr>
            <w:top w:val="none" w:sz="0" w:space="0" w:color="auto"/>
            <w:left w:val="none" w:sz="0" w:space="0" w:color="auto"/>
            <w:bottom w:val="none" w:sz="0" w:space="0" w:color="auto"/>
            <w:right w:val="none" w:sz="0" w:space="0" w:color="auto"/>
          </w:divBdr>
        </w:div>
        <w:div w:id="2073236621">
          <w:marLeft w:val="0"/>
          <w:marRight w:val="0"/>
          <w:marTop w:val="0"/>
          <w:marBottom w:val="0"/>
          <w:divBdr>
            <w:top w:val="none" w:sz="0" w:space="0" w:color="auto"/>
            <w:left w:val="none" w:sz="0" w:space="0" w:color="auto"/>
            <w:bottom w:val="none" w:sz="0" w:space="0" w:color="auto"/>
            <w:right w:val="none" w:sz="0" w:space="0" w:color="auto"/>
          </w:divBdr>
        </w:div>
        <w:div w:id="1771196318">
          <w:marLeft w:val="0"/>
          <w:marRight w:val="0"/>
          <w:marTop w:val="0"/>
          <w:marBottom w:val="0"/>
          <w:divBdr>
            <w:top w:val="none" w:sz="0" w:space="0" w:color="auto"/>
            <w:left w:val="none" w:sz="0" w:space="0" w:color="auto"/>
            <w:bottom w:val="none" w:sz="0" w:space="0" w:color="auto"/>
            <w:right w:val="none" w:sz="0" w:space="0" w:color="auto"/>
          </w:divBdr>
        </w:div>
        <w:div w:id="248197481">
          <w:marLeft w:val="0"/>
          <w:marRight w:val="0"/>
          <w:marTop w:val="0"/>
          <w:marBottom w:val="0"/>
          <w:divBdr>
            <w:top w:val="none" w:sz="0" w:space="0" w:color="auto"/>
            <w:left w:val="none" w:sz="0" w:space="0" w:color="auto"/>
            <w:bottom w:val="none" w:sz="0" w:space="0" w:color="auto"/>
            <w:right w:val="none" w:sz="0" w:space="0" w:color="auto"/>
          </w:divBdr>
        </w:div>
        <w:div w:id="482817509">
          <w:marLeft w:val="0"/>
          <w:marRight w:val="0"/>
          <w:marTop w:val="0"/>
          <w:marBottom w:val="0"/>
          <w:divBdr>
            <w:top w:val="none" w:sz="0" w:space="0" w:color="auto"/>
            <w:left w:val="none" w:sz="0" w:space="0" w:color="auto"/>
            <w:bottom w:val="none" w:sz="0" w:space="0" w:color="auto"/>
            <w:right w:val="none" w:sz="0" w:space="0" w:color="auto"/>
          </w:divBdr>
        </w:div>
        <w:div w:id="754787682">
          <w:marLeft w:val="0"/>
          <w:marRight w:val="0"/>
          <w:marTop w:val="0"/>
          <w:marBottom w:val="0"/>
          <w:divBdr>
            <w:top w:val="none" w:sz="0" w:space="0" w:color="auto"/>
            <w:left w:val="none" w:sz="0" w:space="0" w:color="auto"/>
            <w:bottom w:val="none" w:sz="0" w:space="0" w:color="auto"/>
            <w:right w:val="none" w:sz="0" w:space="0" w:color="auto"/>
          </w:divBdr>
        </w:div>
        <w:div w:id="945384975">
          <w:marLeft w:val="0"/>
          <w:marRight w:val="0"/>
          <w:marTop w:val="0"/>
          <w:marBottom w:val="0"/>
          <w:divBdr>
            <w:top w:val="none" w:sz="0" w:space="0" w:color="auto"/>
            <w:left w:val="none" w:sz="0" w:space="0" w:color="auto"/>
            <w:bottom w:val="none" w:sz="0" w:space="0" w:color="auto"/>
            <w:right w:val="none" w:sz="0" w:space="0" w:color="auto"/>
          </w:divBdr>
        </w:div>
        <w:div w:id="1771927186">
          <w:marLeft w:val="0"/>
          <w:marRight w:val="0"/>
          <w:marTop w:val="0"/>
          <w:marBottom w:val="0"/>
          <w:divBdr>
            <w:top w:val="none" w:sz="0" w:space="0" w:color="auto"/>
            <w:left w:val="none" w:sz="0" w:space="0" w:color="auto"/>
            <w:bottom w:val="none" w:sz="0" w:space="0" w:color="auto"/>
            <w:right w:val="none" w:sz="0" w:space="0" w:color="auto"/>
          </w:divBdr>
        </w:div>
        <w:div w:id="1706296422">
          <w:marLeft w:val="0"/>
          <w:marRight w:val="0"/>
          <w:marTop w:val="0"/>
          <w:marBottom w:val="0"/>
          <w:divBdr>
            <w:top w:val="none" w:sz="0" w:space="0" w:color="auto"/>
            <w:left w:val="none" w:sz="0" w:space="0" w:color="auto"/>
            <w:bottom w:val="none" w:sz="0" w:space="0" w:color="auto"/>
            <w:right w:val="none" w:sz="0" w:space="0" w:color="auto"/>
          </w:divBdr>
        </w:div>
      </w:divsChild>
    </w:div>
    <w:div w:id="1349986349">
      <w:bodyDiv w:val="1"/>
      <w:marLeft w:val="0"/>
      <w:marRight w:val="0"/>
      <w:marTop w:val="0"/>
      <w:marBottom w:val="0"/>
      <w:divBdr>
        <w:top w:val="none" w:sz="0" w:space="0" w:color="auto"/>
        <w:left w:val="none" w:sz="0" w:space="0" w:color="auto"/>
        <w:bottom w:val="none" w:sz="0" w:space="0" w:color="auto"/>
        <w:right w:val="none" w:sz="0" w:space="0" w:color="auto"/>
      </w:divBdr>
      <w:divsChild>
        <w:div w:id="2068019932">
          <w:marLeft w:val="0"/>
          <w:marRight w:val="0"/>
          <w:marTop w:val="0"/>
          <w:marBottom w:val="0"/>
          <w:divBdr>
            <w:top w:val="none" w:sz="0" w:space="0" w:color="auto"/>
            <w:left w:val="none" w:sz="0" w:space="0" w:color="auto"/>
            <w:bottom w:val="none" w:sz="0" w:space="0" w:color="auto"/>
            <w:right w:val="none" w:sz="0" w:space="0" w:color="auto"/>
          </w:divBdr>
        </w:div>
        <w:div w:id="2006937283">
          <w:marLeft w:val="0"/>
          <w:marRight w:val="0"/>
          <w:marTop w:val="0"/>
          <w:marBottom w:val="0"/>
          <w:divBdr>
            <w:top w:val="none" w:sz="0" w:space="0" w:color="auto"/>
            <w:left w:val="none" w:sz="0" w:space="0" w:color="auto"/>
            <w:bottom w:val="none" w:sz="0" w:space="0" w:color="auto"/>
            <w:right w:val="none" w:sz="0" w:space="0" w:color="auto"/>
          </w:divBdr>
        </w:div>
        <w:div w:id="1310088919">
          <w:marLeft w:val="0"/>
          <w:marRight w:val="0"/>
          <w:marTop w:val="0"/>
          <w:marBottom w:val="0"/>
          <w:divBdr>
            <w:top w:val="none" w:sz="0" w:space="0" w:color="auto"/>
            <w:left w:val="none" w:sz="0" w:space="0" w:color="auto"/>
            <w:bottom w:val="none" w:sz="0" w:space="0" w:color="auto"/>
            <w:right w:val="none" w:sz="0" w:space="0" w:color="auto"/>
          </w:divBdr>
        </w:div>
        <w:div w:id="1951279533">
          <w:marLeft w:val="0"/>
          <w:marRight w:val="0"/>
          <w:marTop w:val="0"/>
          <w:marBottom w:val="0"/>
          <w:divBdr>
            <w:top w:val="none" w:sz="0" w:space="0" w:color="auto"/>
            <w:left w:val="none" w:sz="0" w:space="0" w:color="auto"/>
            <w:bottom w:val="none" w:sz="0" w:space="0" w:color="auto"/>
            <w:right w:val="none" w:sz="0" w:space="0" w:color="auto"/>
          </w:divBdr>
        </w:div>
        <w:div w:id="2021006598">
          <w:marLeft w:val="0"/>
          <w:marRight w:val="0"/>
          <w:marTop w:val="0"/>
          <w:marBottom w:val="0"/>
          <w:divBdr>
            <w:top w:val="none" w:sz="0" w:space="0" w:color="auto"/>
            <w:left w:val="none" w:sz="0" w:space="0" w:color="auto"/>
            <w:bottom w:val="none" w:sz="0" w:space="0" w:color="auto"/>
            <w:right w:val="none" w:sz="0" w:space="0" w:color="auto"/>
          </w:divBdr>
        </w:div>
        <w:div w:id="1841239542">
          <w:marLeft w:val="0"/>
          <w:marRight w:val="0"/>
          <w:marTop w:val="0"/>
          <w:marBottom w:val="0"/>
          <w:divBdr>
            <w:top w:val="none" w:sz="0" w:space="0" w:color="auto"/>
            <w:left w:val="none" w:sz="0" w:space="0" w:color="auto"/>
            <w:bottom w:val="none" w:sz="0" w:space="0" w:color="auto"/>
            <w:right w:val="none" w:sz="0" w:space="0" w:color="auto"/>
          </w:divBdr>
        </w:div>
        <w:div w:id="154760446">
          <w:marLeft w:val="0"/>
          <w:marRight w:val="0"/>
          <w:marTop w:val="0"/>
          <w:marBottom w:val="0"/>
          <w:divBdr>
            <w:top w:val="none" w:sz="0" w:space="0" w:color="auto"/>
            <w:left w:val="none" w:sz="0" w:space="0" w:color="auto"/>
            <w:bottom w:val="none" w:sz="0" w:space="0" w:color="auto"/>
            <w:right w:val="none" w:sz="0" w:space="0" w:color="auto"/>
          </w:divBdr>
        </w:div>
        <w:div w:id="1735546553">
          <w:marLeft w:val="0"/>
          <w:marRight w:val="0"/>
          <w:marTop w:val="0"/>
          <w:marBottom w:val="0"/>
          <w:divBdr>
            <w:top w:val="none" w:sz="0" w:space="0" w:color="auto"/>
            <w:left w:val="none" w:sz="0" w:space="0" w:color="auto"/>
            <w:bottom w:val="none" w:sz="0" w:space="0" w:color="auto"/>
            <w:right w:val="none" w:sz="0" w:space="0" w:color="auto"/>
          </w:divBdr>
        </w:div>
        <w:div w:id="419567622">
          <w:marLeft w:val="0"/>
          <w:marRight w:val="0"/>
          <w:marTop w:val="0"/>
          <w:marBottom w:val="0"/>
          <w:divBdr>
            <w:top w:val="none" w:sz="0" w:space="0" w:color="auto"/>
            <w:left w:val="none" w:sz="0" w:space="0" w:color="auto"/>
            <w:bottom w:val="none" w:sz="0" w:space="0" w:color="auto"/>
            <w:right w:val="none" w:sz="0" w:space="0" w:color="auto"/>
          </w:divBdr>
        </w:div>
        <w:div w:id="472449816">
          <w:marLeft w:val="0"/>
          <w:marRight w:val="0"/>
          <w:marTop w:val="0"/>
          <w:marBottom w:val="0"/>
          <w:divBdr>
            <w:top w:val="none" w:sz="0" w:space="0" w:color="auto"/>
            <w:left w:val="none" w:sz="0" w:space="0" w:color="auto"/>
            <w:bottom w:val="none" w:sz="0" w:space="0" w:color="auto"/>
            <w:right w:val="none" w:sz="0" w:space="0" w:color="auto"/>
          </w:divBdr>
        </w:div>
        <w:div w:id="967055556">
          <w:marLeft w:val="0"/>
          <w:marRight w:val="0"/>
          <w:marTop w:val="0"/>
          <w:marBottom w:val="0"/>
          <w:divBdr>
            <w:top w:val="none" w:sz="0" w:space="0" w:color="auto"/>
            <w:left w:val="none" w:sz="0" w:space="0" w:color="auto"/>
            <w:bottom w:val="none" w:sz="0" w:space="0" w:color="auto"/>
            <w:right w:val="none" w:sz="0" w:space="0" w:color="auto"/>
          </w:divBdr>
        </w:div>
        <w:div w:id="577132806">
          <w:marLeft w:val="0"/>
          <w:marRight w:val="0"/>
          <w:marTop w:val="0"/>
          <w:marBottom w:val="0"/>
          <w:divBdr>
            <w:top w:val="none" w:sz="0" w:space="0" w:color="auto"/>
            <w:left w:val="none" w:sz="0" w:space="0" w:color="auto"/>
            <w:bottom w:val="none" w:sz="0" w:space="0" w:color="auto"/>
            <w:right w:val="none" w:sz="0" w:space="0" w:color="auto"/>
          </w:divBdr>
        </w:div>
        <w:div w:id="1747065845">
          <w:marLeft w:val="0"/>
          <w:marRight w:val="0"/>
          <w:marTop w:val="0"/>
          <w:marBottom w:val="0"/>
          <w:divBdr>
            <w:top w:val="none" w:sz="0" w:space="0" w:color="auto"/>
            <w:left w:val="none" w:sz="0" w:space="0" w:color="auto"/>
            <w:bottom w:val="none" w:sz="0" w:space="0" w:color="auto"/>
            <w:right w:val="none" w:sz="0" w:space="0" w:color="auto"/>
          </w:divBdr>
        </w:div>
        <w:div w:id="497697299">
          <w:marLeft w:val="0"/>
          <w:marRight w:val="0"/>
          <w:marTop w:val="0"/>
          <w:marBottom w:val="0"/>
          <w:divBdr>
            <w:top w:val="none" w:sz="0" w:space="0" w:color="auto"/>
            <w:left w:val="none" w:sz="0" w:space="0" w:color="auto"/>
            <w:bottom w:val="none" w:sz="0" w:space="0" w:color="auto"/>
            <w:right w:val="none" w:sz="0" w:space="0" w:color="auto"/>
          </w:divBdr>
        </w:div>
        <w:div w:id="1777209845">
          <w:marLeft w:val="0"/>
          <w:marRight w:val="0"/>
          <w:marTop w:val="0"/>
          <w:marBottom w:val="0"/>
          <w:divBdr>
            <w:top w:val="none" w:sz="0" w:space="0" w:color="auto"/>
            <w:left w:val="none" w:sz="0" w:space="0" w:color="auto"/>
            <w:bottom w:val="none" w:sz="0" w:space="0" w:color="auto"/>
            <w:right w:val="none" w:sz="0" w:space="0" w:color="auto"/>
          </w:divBdr>
        </w:div>
        <w:div w:id="57094760">
          <w:marLeft w:val="0"/>
          <w:marRight w:val="0"/>
          <w:marTop w:val="0"/>
          <w:marBottom w:val="0"/>
          <w:divBdr>
            <w:top w:val="none" w:sz="0" w:space="0" w:color="auto"/>
            <w:left w:val="none" w:sz="0" w:space="0" w:color="auto"/>
            <w:bottom w:val="none" w:sz="0" w:space="0" w:color="auto"/>
            <w:right w:val="none" w:sz="0" w:space="0" w:color="auto"/>
          </w:divBdr>
        </w:div>
        <w:div w:id="1567646860">
          <w:marLeft w:val="0"/>
          <w:marRight w:val="0"/>
          <w:marTop w:val="0"/>
          <w:marBottom w:val="0"/>
          <w:divBdr>
            <w:top w:val="none" w:sz="0" w:space="0" w:color="auto"/>
            <w:left w:val="none" w:sz="0" w:space="0" w:color="auto"/>
            <w:bottom w:val="none" w:sz="0" w:space="0" w:color="auto"/>
            <w:right w:val="none" w:sz="0" w:space="0" w:color="auto"/>
          </w:divBdr>
        </w:div>
        <w:div w:id="1688750416">
          <w:marLeft w:val="0"/>
          <w:marRight w:val="0"/>
          <w:marTop w:val="0"/>
          <w:marBottom w:val="0"/>
          <w:divBdr>
            <w:top w:val="none" w:sz="0" w:space="0" w:color="auto"/>
            <w:left w:val="none" w:sz="0" w:space="0" w:color="auto"/>
            <w:bottom w:val="none" w:sz="0" w:space="0" w:color="auto"/>
            <w:right w:val="none" w:sz="0" w:space="0" w:color="auto"/>
          </w:divBdr>
        </w:div>
        <w:div w:id="354312996">
          <w:marLeft w:val="0"/>
          <w:marRight w:val="0"/>
          <w:marTop w:val="0"/>
          <w:marBottom w:val="0"/>
          <w:divBdr>
            <w:top w:val="none" w:sz="0" w:space="0" w:color="auto"/>
            <w:left w:val="none" w:sz="0" w:space="0" w:color="auto"/>
            <w:bottom w:val="none" w:sz="0" w:space="0" w:color="auto"/>
            <w:right w:val="none" w:sz="0" w:space="0" w:color="auto"/>
          </w:divBdr>
        </w:div>
        <w:div w:id="119569243">
          <w:marLeft w:val="0"/>
          <w:marRight w:val="0"/>
          <w:marTop w:val="0"/>
          <w:marBottom w:val="0"/>
          <w:divBdr>
            <w:top w:val="none" w:sz="0" w:space="0" w:color="auto"/>
            <w:left w:val="none" w:sz="0" w:space="0" w:color="auto"/>
            <w:bottom w:val="none" w:sz="0" w:space="0" w:color="auto"/>
            <w:right w:val="none" w:sz="0" w:space="0" w:color="auto"/>
          </w:divBdr>
        </w:div>
        <w:div w:id="2137140459">
          <w:marLeft w:val="0"/>
          <w:marRight w:val="0"/>
          <w:marTop w:val="0"/>
          <w:marBottom w:val="0"/>
          <w:divBdr>
            <w:top w:val="none" w:sz="0" w:space="0" w:color="auto"/>
            <w:left w:val="none" w:sz="0" w:space="0" w:color="auto"/>
            <w:bottom w:val="none" w:sz="0" w:space="0" w:color="auto"/>
            <w:right w:val="none" w:sz="0" w:space="0" w:color="auto"/>
          </w:divBdr>
        </w:div>
        <w:div w:id="1032994321">
          <w:marLeft w:val="0"/>
          <w:marRight w:val="0"/>
          <w:marTop w:val="0"/>
          <w:marBottom w:val="0"/>
          <w:divBdr>
            <w:top w:val="none" w:sz="0" w:space="0" w:color="auto"/>
            <w:left w:val="none" w:sz="0" w:space="0" w:color="auto"/>
            <w:bottom w:val="none" w:sz="0" w:space="0" w:color="auto"/>
            <w:right w:val="none" w:sz="0" w:space="0" w:color="auto"/>
          </w:divBdr>
        </w:div>
        <w:div w:id="1037320631">
          <w:marLeft w:val="0"/>
          <w:marRight w:val="0"/>
          <w:marTop w:val="0"/>
          <w:marBottom w:val="0"/>
          <w:divBdr>
            <w:top w:val="none" w:sz="0" w:space="0" w:color="auto"/>
            <w:left w:val="none" w:sz="0" w:space="0" w:color="auto"/>
            <w:bottom w:val="none" w:sz="0" w:space="0" w:color="auto"/>
            <w:right w:val="none" w:sz="0" w:space="0" w:color="auto"/>
          </w:divBdr>
        </w:div>
        <w:div w:id="827866989">
          <w:marLeft w:val="0"/>
          <w:marRight w:val="0"/>
          <w:marTop w:val="0"/>
          <w:marBottom w:val="0"/>
          <w:divBdr>
            <w:top w:val="none" w:sz="0" w:space="0" w:color="auto"/>
            <w:left w:val="none" w:sz="0" w:space="0" w:color="auto"/>
            <w:bottom w:val="none" w:sz="0" w:space="0" w:color="auto"/>
            <w:right w:val="none" w:sz="0" w:space="0" w:color="auto"/>
          </w:divBdr>
        </w:div>
        <w:div w:id="1451851328">
          <w:marLeft w:val="0"/>
          <w:marRight w:val="0"/>
          <w:marTop w:val="0"/>
          <w:marBottom w:val="0"/>
          <w:divBdr>
            <w:top w:val="none" w:sz="0" w:space="0" w:color="auto"/>
            <w:left w:val="none" w:sz="0" w:space="0" w:color="auto"/>
            <w:bottom w:val="none" w:sz="0" w:space="0" w:color="auto"/>
            <w:right w:val="none" w:sz="0" w:space="0" w:color="auto"/>
          </w:divBdr>
        </w:div>
        <w:div w:id="2036424185">
          <w:marLeft w:val="0"/>
          <w:marRight w:val="0"/>
          <w:marTop w:val="0"/>
          <w:marBottom w:val="0"/>
          <w:divBdr>
            <w:top w:val="none" w:sz="0" w:space="0" w:color="auto"/>
            <w:left w:val="none" w:sz="0" w:space="0" w:color="auto"/>
            <w:bottom w:val="none" w:sz="0" w:space="0" w:color="auto"/>
            <w:right w:val="none" w:sz="0" w:space="0" w:color="auto"/>
          </w:divBdr>
        </w:div>
        <w:div w:id="976373084">
          <w:marLeft w:val="0"/>
          <w:marRight w:val="0"/>
          <w:marTop w:val="0"/>
          <w:marBottom w:val="0"/>
          <w:divBdr>
            <w:top w:val="none" w:sz="0" w:space="0" w:color="auto"/>
            <w:left w:val="none" w:sz="0" w:space="0" w:color="auto"/>
            <w:bottom w:val="none" w:sz="0" w:space="0" w:color="auto"/>
            <w:right w:val="none" w:sz="0" w:space="0" w:color="auto"/>
          </w:divBdr>
        </w:div>
        <w:div w:id="72703602">
          <w:marLeft w:val="0"/>
          <w:marRight w:val="0"/>
          <w:marTop w:val="0"/>
          <w:marBottom w:val="0"/>
          <w:divBdr>
            <w:top w:val="none" w:sz="0" w:space="0" w:color="auto"/>
            <w:left w:val="none" w:sz="0" w:space="0" w:color="auto"/>
            <w:bottom w:val="none" w:sz="0" w:space="0" w:color="auto"/>
            <w:right w:val="none" w:sz="0" w:space="0" w:color="auto"/>
          </w:divBdr>
        </w:div>
      </w:divsChild>
    </w:div>
    <w:div w:id="1359165267">
      <w:bodyDiv w:val="1"/>
      <w:marLeft w:val="0"/>
      <w:marRight w:val="0"/>
      <w:marTop w:val="0"/>
      <w:marBottom w:val="0"/>
      <w:divBdr>
        <w:top w:val="none" w:sz="0" w:space="0" w:color="auto"/>
        <w:left w:val="none" w:sz="0" w:space="0" w:color="auto"/>
        <w:bottom w:val="none" w:sz="0" w:space="0" w:color="auto"/>
        <w:right w:val="none" w:sz="0" w:space="0" w:color="auto"/>
      </w:divBdr>
      <w:divsChild>
        <w:div w:id="1097211886">
          <w:marLeft w:val="0"/>
          <w:marRight w:val="0"/>
          <w:marTop w:val="0"/>
          <w:marBottom w:val="0"/>
          <w:divBdr>
            <w:top w:val="none" w:sz="0" w:space="0" w:color="auto"/>
            <w:left w:val="none" w:sz="0" w:space="0" w:color="auto"/>
            <w:bottom w:val="none" w:sz="0" w:space="0" w:color="auto"/>
            <w:right w:val="none" w:sz="0" w:space="0" w:color="auto"/>
          </w:divBdr>
        </w:div>
        <w:div w:id="1996058078">
          <w:marLeft w:val="0"/>
          <w:marRight w:val="0"/>
          <w:marTop w:val="0"/>
          <w:marBottom w:val="0"/>
          <w:divBdr>
            <w:top w:val="none" w:sz="0" w:space="0" w:color="auto"/>
            <w:left w:val="none" w:sz="0" w:space="0" w:color="auto"/>
            <w:bottom w:val="none" w:sz="0" w:space="0" w:color="auto"/>
            <w:right w:val="none" w:sz="0" w:space="0" w:color="auto"/>
          </w:divBdr>
        </w:div>
        <w:div w:id="3635480">
          <w:marLeft w:val="0"/>
          <w:marRight w:val="0"/>
          <w:marTop w:val="0"/>
          <w:marBottom w:val="0"/>
          <w:divBdr>
            <w:top w:val="none" w:sz="0" w:space="0" w:color="auto"/>
            <w:left w:val="none" w:sz="0" w:space="0" w:color="auto"/>
            <w:bottom w:val="none" w:sz="0" w:space="0" w:color="auto"/>
            <w:right w:val="none" w:sz="0" w:space="0" w:color="auto"/>
          </w:divBdr>
        </w:div>
        <w:div w:id="912853379">
          <w:marLeft w:val="0"/>
          <w:marRight w:val="0"/>
          <w:marTop w:val="0"/>
          <w:marBottom w:val="0"/>
          <w:divBdr>
            <w:top w:val="none" w:sz="0" w:space="0" w:color="auto"/>
            <w:left w:val="none" w:sz="0" w:space="0" w:color="auto"/>
            <w:bottom w:val="none" w:sz="0" w:space="0" w:color="auto"/>
            <w:right w:val="none" w:sz="0" w:space="0" w:color="auto"/>
          </w:divBdr>
        </w:div>
        <w:div w:id="1984697628">
          <w:marLeft w:val="0"/>
          <w:marRight w:val="0"/>
          <w:marTop w:val="0"/>
          <w:marBottom w:val="0"/>
          <w:divBdr>
            <w:top w:val="none" w:sz="0" w:space="0" w:color="auto"/>
            <w:left w:val="none" w:sz="0" w:space="0" w:color="auto"/>
            <w:bottom w:val="none" w:sz="0" w:space="0" w:color="auto"/>
            <w:right w:val="none" w:sz="0" w:space="0" w:color="auto"/>
          </w:divBdr>
        </w:div>
      </w:divsChild>
    </w:div>
    <w:div w:id="1365133250">
      <w:bodyDiv w:val="1"/>
      <w:marLeft w:val="0"/>
      <w:marRight w:val="0"/>
      <w:marTop w:val="0"/>
      <w:marBottom w:val="0"/>
      <w:divBdr>
        <w:top w:val="none" w:sz="0" w:space="0" w:color="auto"/>
        <w:left w:val="none" w:sz="0" w:space="0" w:color="auto"/>
        <w:bottom w:val="none" w:sz="0" w:space="0" w:color="auto"/>
        <w:right w:val="none" w:sz="0" w:space="0" w:color="auto"/>
      </w:divBdr>
      <w:divsChild>
        <w:div w:id="83192311">
          <w:marLeft w:val="0"/>
          <w:marRight w:val="0"/>
          <w:marTop w:val="0"/>
          <w:marBottom w:val="0"/>
          <w:divBdr>
            <w:top w:val="none" w:sz="0" w:space="0" w:color="auto"/>
            <w:left w:val="none" w:sz="0" w:space="0" w:color="auto"/>
            <w:bottom w:val="none" w:sz="0" w:space="0" w:color="auto"/>
            <w:right w:val="none" w:sz="0" w:space="0" w:color="auto"/>
          </w:divBdr>
        </w:div>
        <w:div w:id="1575622178">
          <w:marLeft w:val="0"/>
          <w:marRight w:val="0"/>
          <w:marTop w:val="0"/>
          <w:marBottom w:val="0"/>
          <w:divBdr>
            <w:top w:val="none" w:sz="0" w:space="0" w:color="auto"/>
            <w:left w:val="none" w:sz="0" w:space="0" w:color="auto"/>
            <w:bottom w:val="none" w:sz="0" w:space="0" w:color="auto"/>
            <w:right w:val="none" w:sz="0" w:space="0" w:color="auto"/>
          </w:divBdr>
        </w:div>
        <w:div w:id="404843342">
          <w:marLeft w:val="0"/>
          <w:marRight w:val="0"/>
          <w:marTop w:val="0"/>
          <w:marBottom w:val="0"/>
          <w:divBdr>
            <w:top w:val="none" w:sz="0" w:space="0" w:color="auto"/>
            <w:left w:val="none" w:sz="0" w:space="0" w:color="auto"/>
            <w:bottom w:val="none" w:sz="0" w:space="0" w:color="auto"/>
            <w:right w:val="none" w:sz="0" w:space="0" w:color="auto"/>
          </w:divBdr>
        </w:div>
        <w:div w:id="682782692">
          <w:marLeft w:val="0"/>
          <w:marRight w:val="0"/>
          <w:marTop w:val="0"/>
          <w:marBottom w:val="0"/>
          <w:divBdr>
            <w:top w:val="none" w:sz="0" w:space="0" w:color="auto"/>
            <w:left w:val="none" w:sz="0" w:space="0" w:color="auto"/>
            <w:bottom w:val="none" w:sz="0" w:space="0" w:color="auto"/>
            <w:right w:val="none" w:sz="0" w:space="0" w:color="auto"/>
          </w:divBdr>
        </w:div>
        <w:div w:id="511843418">
          <w:marLeft w:val="0"/>
          <w:marRight w:val="0"/>
          <w:marTop w:val="0"/>
          <w:marBottom w:val="0"/>
          <w:divBdr>
            <w:top w:val="none" w:sz="0" w:space="0" w:color="auto"/>
            <w:left w:val="none" w:sz="0" w:space="0" w:color="auto"/>
            <w:bottom w:val="none" w:sz="0" w:space="0" w:color="auto"/>
            <w:right w:val="none" w:sz="0" w:space="0" w:color="auto"/>
          </w:divBdr>
        </w:div>
        <w:div w:id="1224177147">
          <w:marLeft w:val="0"/>
          <w:marRight w:val="0"/>
          <w:marTop w:val="0"/>
          <w:marBottom w:val="0"/>
          <w:divBdr>
            <w:top w:val="none" w:sz="0" w:space="0" w:color="auto"/>
            <w:left w:val="none" w:sz="0" w:space="0" w:color="auto"/>
            <w:bottom w:val="none" w:sz="0" w:space="0" w:color="auto"/>
            <w:right w:val="none" w:sz="0" w:space="0" w:color="auto"/>
          </w:divBdr>
        </w:div>
        <w:div w:id="1079015539">
          <w:marLeft w:val="0"/>
          <w:marRight w:val="0"/>
          <w:marTop w:val="0"/>
          <w:marBottom w:val="0"/>
          <w:divBdr>
            <w:top w:val="none" w:sz="0" w:space="0" w:color="auto"/>
            <w:left w:val="none" w:sz="0" w:space="0" w:color="auto"/>
            <w:bottom w:val="none" w:sz="0" w:space="0" w:color="auto"/>
            <w:right w:val="none" w:sz="0" w:space="0" w:color="auto"/>
          </w:divBdr>
        </w:div>
        <w:div w:id="1878349281">
          <w:marLeft w:val="0"/>
          <w:marRight w:val="0"/>
          <w:marTop w:val="0"/>
          <w:marBottom w:val="0"/>
          <w:divBdr>
            <w:top w:val="none" w:sz="0" w:space="0" w:color="auto"/>
            <w:left w:val="none" w:sz="0" w:space="0" w:color="auto"/>
            <w:bottom w:val="none" w:sz="0" w:space="0" w:color="auto"/>
            <w:right w:val="none" w:sz="0" w:space="0" w:color="auto"/>
          </w:divBdr>
        </w:div>
        <w:div w:id="694577738">
          <w:marLeft w:val="0"/>
          <w:marRight w:val="0"/>
          <w:marTop w:val="0"/>
          <w:marBottom w:val="0"/>
          <w:divBdr>
            <w:top w:val="none" w:sz="0" w:space="0" w:color="auto"/>
            <w:left w:val="none" w:sz="0" w:space="0" w:color="auto"/>
            <w:bottom w:val="none" w:sz="0" w:space="0" w:color="auto"/>
            <w:right w:val="none" w:sz="0" w:space="0" w:color="auto"/>
          </w:divBdr>
        </w:div>
      </w:divsChild>
    </w:div>
    <w:div w:id="1379353438">
      <w:bodyDiv w:val="1"/>
      <w:marLeft w:val="0"/>
      <w:marRight w:val="0"/>
      <w:marTop w:val="0"/>
      <w:marBottom w:val="0"/>
      <w:divBdr>
        <w:top w:val="none" w:sz="0" w:space="0" w:color="auto"/>
        <w:left w:val="none" w:sz="0" w:space="0" w:color="auto"/>
        <w:bottom w:val="none" w:sz="0" w:space="0" w:color="auto"/>
        <w:right w:val="none" w:sz="0" w:space="0" w:color="auto"/>
      </w:divBdr>
      <w:divsChild>
        <w:div w:id="1515339450">
          <w:marLeft w:val="0"/>
          <w:marRight w:val="0"/>
          <w:marTop w:val="0"/>
          <w:marBottom w:val="0"/>
          <w:divBdr>
            <w:top w:val="none" w:sz="0" w:space="0" w:color="auto"/>
            <w:left w:val="none" w:sz="0" w:space="0" w:color="auto"/>
            <w:bottom w:val="none" w:sz="0" w:space="0" w:color="auto"/>
            <w:right w:val="none" w:sz="0" w:space="0" w:color="auto"/>
          </w:divBdr>
        </w:div>
        <w:div w:id="2100447140">
          <w:marLeft w:val="0"/>
          <w:marRight w:val="0"/>
          <w:marTop w:val="0"/>
          <w:marBottom w:val="0"/>
          <w:divBdr>
            <w:top w:val="none" w:sz="0" w:space="0" w:color="auto"/>
            <w:left w:val="none" w:sz="0" w:space="0" w:color="auto"/>
            <w:bottom w:val="none" w:sz="0" w:space="0" w:color="auto"/>
            <w:right w:val="none" w:sz="0" w:space="0" w:color="auto"/>
          </w:divBdr>
        </w:div>
        <w:div w:id="174464470">
          <w:marLeft w:val="0"/>
          <w:marRight w:val="0"/>
          <w:marTop w:val="0"/>
          <w:marBottom w:val="0"/>
          <w:divBdr>
            <w:top w:val="none" w:sz="0" w:space="0" w:color="auto"/>
            <w:left w:val="none" w:sz="0" w:space="0" w:color="auto"/>
            <w:bottom w:val="none" w:sz="0" w:space="0" w:color="auto"/>
            <w:right w:val="none" w:sz="0" w:space="0" w:color="auto"/>
          </w:divBdr>
        </w:div>
        <w:div w:id="804202573">
          <w:marLeft w:val="0"/>
          <w:marRight w:val="0"/>
          <w:marTop w:val="0"/>
          <w:marBottom w:val="0"/>
          <w:divBdr>
            <w:top w:val="none" w:sz="0" w:space="0" w:color="auto"/>
            <w:left w:val="none" w:sz="0" w:space="0" w:color="auto"/>
            <w:bottom w:val="none" w:sz="0" w:space="0" w:color="auto"/>
            <w:right w:val="none" w:sz="0" w:space="0" w:color="auto"/>
          </w:divBdr>
        </w:div>
        <w:div w:id="428505197">
          <w:marLeft w:val="0"/>
          <w:marRight w:val="0"/>
          <w:marTop w:val="0"/>
          <w:marBottom w:val="0"/>
          <w:divBdr>
            <w:top w:val="none" w:sz="0" w:space="0" w:color="auto"/>
            <w:left w:val="none" w:sz="0" w:space="0" w:color="auto"/>
            <w:bottom w:val="none" w:sz="0" w:space="0" w:color="auto"/>
            <w:right w:val="none" w:sz="0" w:space="0" w:color="auto"/>
          </w:divBdr>
        </w:div>
        <w:div w:id="271783368">
          <w:marLeft w:val="0"/>
          <w:marRight w:val="0"/>
          <w:marTop w:val="0"/>
          <w:marBottom w:val="0"/>
          <w:divBdr>
            <w:top w:val="none" w:sz="0" w:space="0" w:color="auto"/>
            <w:left w:val="none" w:sz="0" w:space="0" w:color="auto"/>
            <w:bottom w:val="none" w:sz="0" w:space="0" w:color="auto"/>
            <w:right w:val="none" w:sz="0" w:space="0" w:color="auto"/>
          </w:divBdr>
        </w:div>
        <w:div w:id="392047354">
          <w:marLeft w:val="0"/>
          <w:marRight w:val="0"/>
          <w:marTop w:val="0"/>
          <w:marBottom w:val="0"/>
          <w:divBdr>
            <w:top w:val="none" w:sz="0" w:space="0" w:color="auto"/>
            <w:left w:val="none" w:sz="0" w:space="0" w:color="auto"/>
            <w:bottom w:val="none" w:sz="0" w:space="0" w:color="auto"/>
            <w:right w:val="none" w:sz="0" w:space="0" w:color="auto"/>
          </w:divBdr>
        </w:div>
        <w:div w:id="1120103233">
          <w:marLeft w:val="0"/>
          <w:marRight w:val="0"/>
          <w:marTop w:val="0"/>
          <w:marBottom w:val="0"/>
          <w:divBdr>
            <w:top w:val="none" w:sz="0" w:space="0" w:color="auto"/>
            <w:left w:val="none" w:sz="0" w:space="0" w:color="auto"/>
            <w:bottom w:val="none" w:sz="0" w:space="0" w:color="auto"/>
            <w:right w:val="none" w:sz="0" w:space="0" w:color="auto"/>
          </w:divBdr>
        </w:div>
        <w:div w:id="1111630447">
          <w:marLeft w:val="0"/>
          <w:marRight w:val="0"/>
          <w:marTop w:val="0"/>
          <w:marBottom w:val="0"/>
          <w:divBdr>
            <w:top w:val="none" w:sz="0" w:space="0" w:color="auto"/>
            <w:left w:val="none" w:sz="0" w:space="0" w:color="auto"/>
            <w:bottom w:val="none" w:sz="0" w:space="0" w:color="auto"/>
            <w:right w:val="none" w:sz="0" w:space="0" w:color="auto"/>
          </w:divBdr>
        </w:div>
        <w:div w:id="215627470">
          <w:marLeft w:val="0"/>
          <w:marRight w:val="0"/>
          <w:marTop w:val="0"/>
          <w:marBottom w:val="0"/>
          <w:divBdr>
            <w:top w:val="none" w:sz="0" w:space="0" w:color="auto"/>
            <w:left w:val="none" w:sz="0" w:space="0" w:color="auto"/>
            <w:bottom w:val="none" w:sz="0" w:space="0" w:color="auto"/>
            <w:right w:val="none" w:sz="0" w:space="0" w:color="auto"/>
          </w:divBdr>
        </w:div>
        <w:div w:id="493574906">
          <w:marLeft w:val="0"/>
          <w:marRight w:val="0"/>
          <w:marTop w:val="0"/>
          <w:marBottom w:val="0"/>
          <w:divBdr>
            <w:top w:val="none" w:sz="0" w:space="0" w:color="auto"/>
            <w:left w:val="none" w:sz="0" w:space="0" w:color="auto"/>
            <w:bottom w:val="none" w:sz="0" w:space="0" w:color="auto"/>
            <w:right w:val="none" w:sz="0" w:space="0" w:color="auto"/>
          </w:divBdr>
        </w:div>
        <w:div w:id="1078477695">
          <w:marLeft w:val="0"/>
          <w:marRight w:val="0"/>
          <w:marTop w:val="0"/>
          <w:marBottom w:val="0"/>
          <w:divBdr>
            <w:top w:val="none" w:sz="0" w:space="0" w:color="auto"/>
            <w:left w:val="none" w:sz="0" w:space="0" w:color="auto"/>
            <w:bottom w:val="none" w:sz="0" w:space="0" w:color="auto"/>
            <w:right w:val="none" w:sz="0" w:space="0" w:color="auto"/>
          </w:divBdr>
        </w:div>
        <w:div w:id="1769886113">
          <w:marLeft w:val="0"/>
          <w:marRight w:val="0"/>
          <w:marTop w:val="0"/>
          <w:marBottom w:val="0"/>
          <w:divBdr>
            <w:top w:val="none" w:sz="0" w:space="0" w:color="auto"/>
            <w:left w:val="none" w:sz="0" w:space="0" w:color="auto"/>
            <w:bottom w:val="none" w:sz="0" w:space="0" w:color="auto"/>
            <w:right w:val="none" w:sz="0" w:space="0" w:color="auto"/>
          </w:divBdr>
        </w:div>
        <w:div w:id="835262708">
          <w:marLeft w:val="0"/>
          <w:marRight w:val="0"/>
          <w:marTop w:val="0"/>
          <w:marBottom w:val="0"/>
          <w:divBdr>
            <w:top w:val="none" w:sz="0" w:space="0" w:color="auto"/>
            <w:left w:val="none" w:sz="0" w:space="0" w:color="auto"/>
            <w:bottom w:val="none" w:sz="0" w:space="0" w:color="auto"/>
            <w:right w:val="none" w:sz="0" w:space="0" w:color="auto"/>
          </w:divBdr>
        </w:div>
        <w:div w:id="1673996176">
          <w:marLeft w:val="0"/>
          <w:marRight w:val="0"/>
          <w:marTop w:val="0"/>
          <w:marBottom w:val="0"/>
          <w:divBdr>
            <w:top w:val="none" w:sz="0" w:space="0" w:color="auto"/>
            <w:left w:val="none" w:sz="0" w:space="0" w:color="auto"/>
            <w:bottom w:val="none" w:sz="0" w:space="0" w:color="auto"/>
            <w:right w:val="none" w:sz="0" w:space="0" w:color="auto"/>
          </w:divBdr>
        </w:div>
        <w:div w:id="1510678802">
          <w:marLeft w:val="0"/>
          <w:marRight w:val="0"/>
          <w:marTop w:val="0"/>
          <w:marBottom w:val="0"/>
          <w:divBdr>
            <w:top w:val="none" w:sz="0" w:space="0" w:color="auto"/>
            <w:left w:val="none" w:sz="0" w:space="0" w:color="auto"/>
            <w:bottom w:val="none" w:sz="0" w:space="0" w:color="auto"/>
            <w:right w:val="none" w:sz="0" w:space="0" w:color="auto"/>
          </w:divBdr>
        </w:div>
      </w:divsChild>
    </w:div>
    <w:div w:id="1393233994">
      <w:bodyDiv w:val="1"/>
      <w:marLeft w:val="0"/>
      <w:marRight w:val="0"/>
      <w:marTop w:val="0"/>
      <w:marBottom w:val="0"/>
      <w:divBdr>
        <w:top w:val="none" w:sz="0" w:space="0" w:color="auto"/>
        <w:left w:val="none" w:sz="0" w:space="0" w:color="auto"/>
        <w:bottom w:val="none" w:sz="0" w:space="0" w:color="auto"/>
        <w:right w:val="none" w:sz="0" w:space="0" w:color="auto"/>
      </w:divBdr>
      <w:divsChild>
        <w:div w:id="1125151837">
          <w:marLeft w:val="0"/>
          <w:marRight w:val="0"/>
          <w:marTop w:val="0"/>
          <w:marBottom w:val="0"/>
          <w:divBdr>
            <w:top w:val="none" w:sz="0" w:space="0" w:color="auto"/>
            <w:left w:val="none" w:sz="0" w:space="0" w:color="auto"/>
            <w:bottom w:val="none" w:sz="0" w:space="0" w:color="auto"/>
            <w:right w:val="none" w:sz="0" w:space="0" w:color="auto"/>
          </w:divBdr>
        </w:div>
        <w:div w:id="904560039">
          <w:marLeft w:val="0"/>
          <w:marRight w:val="0"/>
          <w:marTop w:val="0"/>
          <w:marBottom w:val="0"/>
          <w:divBdr>
            <w:top w:val="none" w:sz="0" w:space="0" w:color="auto"/>
            <w:left w:val="none" w:sz="0" w:space="0" w:color="auto"/>
            <w:bottom w:val="none" w:sz="0" w:space="0" w:color="auto"/>
            <w:right w:val="none" w:sz="0" w:space="0" w:color="auto"/>
          </w:divBdr>
        </w:div>
        <w:div w:id="172375680">
          <w:marLeft w:val="0"/>
          <w:marRight w:val="0"/>
          <w:marTop w:val="0"/>
          <w:marBottom w:val="0"/>
          <w:divBdr>
            <w:top w:val="none" w:sz="0" w:space="0" w:color="auto"/>
            <w:left w:val="none" w:sz="0" w:space="0" w:color="auto"/>
            <w:bottom w:val="none" w:sz="0" w:space="0" w:color="auto"/>
            <w:right w:val="none" w:sz="0" w:space="0" w:color="auto"/>
          </w:divBdr>
        </w:div>
        <w:div w:id="1541238545">
          <w:marLeft w:val="0"/>
          <w:marRight w:val="0"/>
          <w:marTop w:val="0"/>
          <w:marBottom w:val="0"/>
          <w:divBdr>
            <w:top w:val="none" w:sz="0" w:space="0" w:color="auto"/>
            <w:left w:val="none" w:sz="0" w:space="0" w:color="auto"/>
            <w:bottom w:val="none" w:sz="0" w:space="0" w:color="auto"/>
            <w:right w:val="none" w:sz="0" w:space="0" w:color="auto"/>
          </w:divBdr>
        </w:div>
        <w:div w:id="4870760">
          <w:marLeft w:val="0"/>
          <w:marRight w:val="0"/>
          <w:marTop w:val="0"/>
          <w:marBottom w:val="0"/>
          <w:divBdr>
            <w:top w:val="none" w:sz="0" w:space="0" w:color="auto"/>
            <w:left w:val="none" w:sz="0" w:space="0" w:color="auto"/>
            <w:bottom w:val="none" w:sz="0" w:space="0" w:color="auto"/>
            <w:right w:val="none" w:sz="0" w:space="0" w:color="auto"/>
          </w:divBdr>
        </w:div>
        <w:div w:id="1920555132">
          <w:marLeft w:val="0"/>
          <w:marRight w:val="0"/>
          <w:marTop w:val="0"/>
          <w:marBottom w:val="0"/>
          <w:divBdr>
            <w:top w:val="none" w:sz="0" w:space="0" w:color="auto"/>
            <w:left w:val="none" w:sz="0" w:space="0" w:color="auto"/>
            <w:bottom w:val="none" w:sz="0" w:space="0" w:color="auto"/>
            <w:right w:val="none" w:sz="0" w:space="0" w:color="auto"/>
          </w:divBdr>
        </w:div>
        <w:div w:id="800152882">
          <w:marLeft w:val="0"/>
          <w:marRight w:val="0"/>
          <w:marTop w:val="0"/>
          <w:marBottom w:val="0"/>
          <w:divBdr>
            <w:top w:val="none" w:sz="0" w:space="0" w:color="auto"/>
            <w:left w:val="none" w:sz="0" w:space="0" w:color="auto"/>
            <w:bottom w:val="none" w:sz="0" w:space="0" w:color="auto"/>
            <w:right w:val="none" w:sz="0" w:space="0" w:color="auto"/>
          </w:divBdr>
        </w:div>
        <w:div w:id="1770201351">
          <w:marLeft w:val="0"/>
          <w:marRight w:val="0"/>
          <w:marTop w:val="0"/>
          <w:marBottom w:val="0"/>
          <w:divBdr>
            <w:top w:val="none" w:sz="0" w:space="0" w:color="auto"/>
            <w:left w:val="none" w:sz="0" w:space="0" w:color="auto"/>
            <w:bottom w:val="none" w:sz="0" w:space="0" w:color="auto"/>
            <w:right w:val="none" w:sz="0" w:space="0" w:color="auto"/>
          </w:divBdr>
        </w:div>
        <w:div w:id="679430980">
          <w:marLeft w:val="0"/>
          <w:marRight w:val="0"/>
          <w:marTop w:val="0"/>
          <w:marBottom w:val="0"/>
          <w:divBdr>
            <w:top w:val="none" w:sz="0" w:space="0" w:color="auto"/>
            <w:left w:val="none" w:sz="0" w:space="0" w:color="auto"/>
            <w:bottom w:val="none" w:sz="0" w:space="0" w:color="auto"/>
            <w:right w:val="none" w:sz="0" w:space="0" w:color="auto"/>
          </w:divBdr>
        </w:div>
        <w:div w:id="277178107">
          <w:marLeft w:val="0"/>
          <w:marRight w:val="0"/>
          <w:marTop w:val="0"/>
          <w:marBottom w:val="0"/>
          <w:divBdr>
            <w:top w:val="none" w:sz="0" w:space="0" w:color="auto"/>
            <w:left w:val="none" w:sz="0" w:space="0" w:color="auto"/>
            <w:bottom w:val="none" w:sz="0" w:space="0" w:color="auto"/>
            <w:right w:val="none" w:sz="0" w:space="0" w:color="auto"/>
          </w:divBdr>
        </w:div>
        <w:div w:id="1455831727">
          <w:marLeft w:val="0"/>
          <w:marRight w:val="0"/>
          <w:marTop w:val="0"/>
          <w:marBottom w:val="0"/>
          <w:divBdr>
            <w:top w:val="none" w:sz="0" w:space="0" w:color="auto"/>
            <w:left w:val="none" w:sz="0" w:space="0" w:color="auto"/>
            <w:bottom w:val="none" w:sz="0" w:space="0" w:color="auto"/>
            <w:right w:val="none" w:sz="0" w:space="0" w:color="auto"/>
          </w:divBdr>
        </w:div>
        <w:div w:id="1774855807">
          <w:marLeft w:val="0"/>
          <w:marRight w:val="0"/>
          <w:marTop w:val="0"/>
          <w:marBottom w:val="0"/>
          <w:divBdr>
            <w:top w:val="none" w:sz="0" w:space="0" w:color="auto"/>
            <w:left w:val="none" w:sz="0" w:space="0" w:color="auto"/>
            <w:bottom w:val="none" w:sz="0" w:space="0" w:color="auto"/>
            <w:right w:val="none" w:sz="0" w:space="0" w:color="auto"/>
          </w:divBdr>
        </w:div>
        <w:div w:id="1621649318">
          <w:marLeft w:val="0"/>
          <w:marRight w:val="0"/>
          <w:marTop w:val="0"/>
          <w:marBottom w:val="0"/>
          <w:divBdr>
            <w:top w:val="none" w:sz="0" w:space="0" w:color="auto"/>
            <w:left w:val="none" w:sz="0" w:space="0" w:color="auto"/>
            <w:bottom w:val="none" w:sz="0" w:space="0" w:color="auto"/>
            <w:right w:val="none" w:sz="0" w:space="0" w:color="auto"/>
          </w:divBdr>
        </w:div>
        <w:div w:id="1984312772">
          <w:marLeft w:val="0"/>
          <w:marRight w:val="0"/>
          <w:marTop w:val="0"/>
          <w:marBottom w:val="0"/>
          <w:divBdr>
            <w:top w:val="none" w:sz="0" w:space="0" w:color="auto"/>
            <w:left w:val="none" w:sz="0" w:space="0" w:color="auto"/>
            <w:bottom w:val="none" w:sz="0" w:space="0" w:color="auto"/>
            <w:right w:val="none" w:sz="0" w:space="0" w:color="auto"/>
          </w:divBdr>
        </w:div>
        <w:div w:id="1209488514">
          <w:marLeft w:val="0"/>
          <w:marRight w:val="0"/>
          <w:marTop w:val="0"/>
          <w:marBottom w:val="0"/>
          <w:divBdr>
            <w:top w:val="none" w:sz="0" w:space="0" w:color="auto"/>
            <w:left w:val="none" w:sz="0" w:space="0" w:color="auto"/>
            <w:bottom w:val="none" w:sz="0" w:space="0" w:color="auto"/>
            <w:right w:val="none" w:sz="0" w:space="0" w:color="auto"/>
          </w:divBdr>
        </w:div>
        <w:div w:id="500632140">
          <w:marLeft w:val="0"/>
          <w:marRight w:val="0"/>
          <w:marTop w:val="0"/>
          <w:marBottom w:val="0"/>
          <w:divBdr>
            <w:top w:val="none" w:sz="0" w:space="0" w:color="auto"/>
            <w:left w:val="none" w:sz="0" w:space="0" w:color="auto"/>
            <w:bottom w:val="none" w:sz="0" w:space="0" w:color="auto"/>
            <w:right w:val="none" w:sz="0" w:space="0" w:color="auto"/>
          </w:divBdr>
        </w:div>
        <w:div w:id="341514379">
          <w:marLeft w:val="0"/>
          <w:marRight w:val="0"/>
          <w:marTop w:val="0"/>
          <w:marBottom w:val="0"/>
          <w:divBdr>
            <w:top w:val="none" w:sz="0" w:space="0" w:color="auto"/>
            <w:left w:val="none" w:sz="0" w:space="0" w:color="auto"/>
            <w:bottom w:val="none" w:sz="0" w:space="0" w:color="auto"/>
            <w:right w:val="none" w:sz="0" w:space="0" w:color="auto"/>
          </w:divBdr>
        </w:div>
        <w:div w:id="334501172">
          <w:marLeft w:val="0"/>
          <w:marRight w:val="0"/>
          <w:marTop w:val="0"/>
          <w:marBottom w:val="0"/>
          <w:divBdr>
            <w:top w:val="none" w:sz="0" w:space="0" w:color="auto"/>
            <w:left w:val="none" w:sz="0" w:space="0" w:color="auto"/>
            <w:bottom w:val="none" w:sz="0" w:space="0" w:color="auto"/>
            <w:right w:val="none" w:sz="0" w:space="0" w:color="auto"/>
          </w:divBdr>
        </w:div>
        <w:div w:id="2007243409">
          <w:marLeft w:val="0"/>
          <w:marRight w:val="0"/>
          <w:marTop w:val="0"/>
          <w:marBottom w:val="0"/>
          <w:divBdr>
            <w:top w:val="none" w:sz="0" w:space="0" w:color="auto"/>
            <w:left w:val="none" w:sz="0" w:space="0" w:color="auto"/>
            <w:bottom w:val="none" w:sz="0" w:space="0" w:color="auto"/>
            <w:right w:val="none" w:sz="0" w:space="0" w:color="auto"/>
          </w:divBdr>
        </w:div>
        <w:div w:id="968320693">
          <w:marLeft w:val="0"/>
          <w:marRight w:val="0"/>
          <w:marTop w:val="0"/>
          <w:marBottom w:val="0"/>
          <w:divBdr>
            <w:top w:val="none" w:sz="0" w:space="0" w:color="auto"/>
            <w:left w:val="none" w:sz="0" w:space="0" w:color="auto"/>
            <w:bottom w:val="none" w:sz="0" w:space="0" w:color="auto"/>
            <w:right w:val="none" w:sz="0" w:space="0" w:color="auto"/>
          </w:divBdr>
        </w:div>
        <w:div w:id="1131706109">
          <w:marLeft w:val="0"/>
          <w:marRight w:val="0"/>
          <w:marTop w:val="0"/>
          <w:marBottom w:val="0"/>
          <w:divBdr>
            <w:top w:val="none" w:sz="0" w:space="0" w:color="auto"/>
            <w:left w:val="none" w:sz="0" w:space="0" w:color="auto"/>
            <w:bottom w:val="none" w:sz="0" w:space="0" w:color="auto"/>
            <w:right w:val="none" w:sz="0" w:space="0" w:color="auto"/>
          </w:divBdr>
        </w:div>
        <w:div w:id="1924678291">
          <w:marLeft w:val="0"/>
          <w:marRight w:val="0"/>
          <w:marTop w:val="0"/>
          <w:marBottom w:val="0"/>
          <w:divBdr>
            <w:top w:val="none" w:sz="0" w:space="0" w:color="auto"/>
            <w:left w:val="none" w:sz="0" w:space="0" w:color="auto"/>
            <w:bottom w:val="none" w:sz="0" w:space="0" w:color="auto"/>
            <w:right w:val="none" w:sz="0" w:space="0" w:color="auto"/>
          </w:divBdr>
        </w:div>
        <w:div w:id="173569231">
          <w:marLeft w:val="0"/>
          <w:marRight w:val="0"/>
          <w:marTop w:val="0"/>
          <w:marBottom w:val="0"/>
          <w:divBdr>
            <w:top w:val="none" w:sz="0" w:space="0" w:color="auto"/>
            <w:left w:val="none" w:sz="0" w:space="0" w:color="auto"/>
            <w:bottom w:val="none" w:sz="0" w:space="0" w:color="auto"/>
            <w:right w:val="none" w:sz="0" w:space="0" w:color="auto"/>
          </w:divBdr>
        </w:div>
        <w:div w:id="1451781013">
          <w:marLeft w:val="0"/>
          <w:marRight w:val="0"/>
          <w:marTop w:val="0"/>
          <w:marBottom w:val="0"/>
          <w:divBdr>
            <w:top w:val="none" w:sz="0" w:space="0" w:color="auto"/>
            <w:left w:val="none" w:sz="0" w:space="0" w:color="auto"/>
            <w:bottom w:val="none" w:sz="0" w:space="0" w:color="auto"/>
            <w:right w:val="none" w:sz="0" w:space="0" w:color="auto"/>
          </w:divBdr>
        </w:div>
        <w:div w:id="1308320093">
          <w:marLeft w:val="0"/>
          <w:marRight w:val="0"/>
          <w:marTop w:val="0"/>
          <w:marBottom w:val="0"/>
          <w:divBdr>
            <w:top w:val="none" w:sz="0" w:space="0" w:color="auto"/>
            <w:left w:val="none" w:sz="0" w:space="0" w:color="auto"/>
            <w:bottom w:val="none" w:sz="0" w:space="0" w:color="auto"/>
            <w:right w:val="none" w:sz="0" w:space="0" w:color="auto"/>
          </w:divBdr>
        </w:div>
        <w:div w:id="1107508564">
          <w:marLeft w:val="0"/>
          <w:marRight w:val="0"/>
          <w:marTop w:val="0"/>
          <w:marBottom w:val="0"/>
          <w:divBdr>
            <w:top w:val="none" w:sz="0" w:space="0" w:color="auto"/>
            <w:left w:val="none" w:sz="0" w:space="0" w:color="auto"/>
            <w:bottom w:val="none" w:sz="0" w:space="0" w:color="auto"/>
            <w:right w:val="none" w:sz="0" w:space="0" w:color="auto"/>
          </w:divBdr>
        </w:div>
      </w:divsChild>
    </w:div>
    <w:div w:id="1393429055">
      <w:bodyDiv w:val="1"/>
      <w:marLeft w:val="0"/>
      <w:marRight w:val="0"/>
      <w:marTop w:val="0"/>
      <w:marBottom w:val="0"/>
      <w:divBdr>
        <w:top w:val="none" w:sz="0" w:space="0" w:color="auto"/>
        <w:left w:val="none" w:sz="0" w:space="0" w:color="auto"/>
        <w:bottom w:val="none" w:sz="0" w:space="0" w:color="auto"/>
        <w:right w:val="none" w:sz="0" w:space="0" w:color="auto"/>
      </w:divBdr>
      <w:divsChild>
        <w:div w:id="1208421114">
          <w:marLeft w:val="0"/>
          <w:marRight w:val="0"/>
          <w:marTop w:val="0"/>
          <w:marBottom w:val="0"/>
          <w:divBdr>
            <w:top w:val="none" w:sz="0" w:space="0" w:color="auto"/>
            <w:left w:val="none" w:sz="0" w:space="0" w:color="auto"/>
            <w:bottom w:val="none" w:sz="0" w:space="0" w:color="auto"/>
            <w:right w:val="none" w:sz="0" w:space="0" w:color="auto"/>
          </w:divBdr>
        </w:div>
        <w:div w:id="455223688">
          <w:marLeft w:val="0"/>
          <w:marRight w:val="0"/>
          <w:marTop w:val="0"/>
          <w:marBottom w:val="0"/>
          <w:divBdr>
            <w:top w:val="none" w:sz="0" w:space="0" w:color="auto"/>
            <w:left w:val="none" w:sz="0" w:space="0" w:color="auto"/>
            <w:bottom w:val="none" w:sz="0" w:space="0" w:color="auto"/>
            <w:right w:val="none" w:sz="0" w:space="0" w:color="auto"/>
          </w:divBdr>
        </w:div>
        <w:div w:id="1365247101">
          <w:marLeft w:val="0"/>
          <w:marRight w:val="0"/>
          <w:marTop w:val="0"/>
          <w:marBottom w:val="0"/>
          <w:divBdr>
            <w:top w:val="none" w:sz="0" w:space="0" w:color="auto"/>
            <w:left w:val="none" w:sz="0" w:space="0" w:color="auto"/>
            <w:bottom w:val="none" w:sz="0" w:space="0" w:color="auto"/>
            <w:right w:val="none" w:sz="0" w:space="0" w:color="auto"/>
          </w:divBdr>
        </w:div>
        <w:div w:id="692920256">
          <w:marLeft w:val="0"/>
          <w:marRight w:val="0"/>
          <w:marTop w:val="0"/>
          <w:marBottom w:val="0"/>
          <w:divBdr>
            <w:top w:val="none" w:sz="0" w:space="0" w:color="auto"/>
            <w:left w:val="none" w:sz="0" w:space="0" w:color="auto"/>
            <w:bottom w:val="none" w:sz="0" w:space="0" w:color="auto"/>
            <w:right w:val="none" w:sz="0" w:space="0" w:color="auto"/>
          </w:divBdr>
        </w:div>
        <w:div w:id="671178496">
          <w:marLeft w:val="0"/>
          <w:marRight w:val="0"/>
          <w:marTop w:val="0"/>
          <w:marBottom w:val="0"/>
          <w:divBdr>
            <w:top w:val="none" w:sz="0" w:space="0" w:color="auto"/>
            <w:left w:val="none" w:sz="0" w:space="0" w:color="auto"/>
            <w:bottom w:val="none" w:sz="0" w:space="0" w:color="auto"/>
            <w:right w:val="none" w:sz="0" w:space="0" w:color="auto"/>
          </w:divBdr>
        </w:div>
        <w:div w:id="967904212">
          <w:marLeft w:val="0"/>
          <w:marRight w:val="0"/>
          <w:marTop w:val="0"/>
          <w:marBottom w:val="0"/>
          <w:divBdr>
            <w:top w:val="none" w:sz="0" w:space="0" w:color="auto"/>
            <w:left w:val="none" w:sz="0" w:space="0" w:color="auto"/>
            <w:bottom w:val="none" w:sz="0" w:space="0" w:color="auto"/>
            <w:right w:val="none" w:sz="0" w:space="0" w:color="auto"/>
          </w:divBdr>
        </w:div>
        <w:div w:id="1636136544">
          <w:marLeft w:val="0"/>
          <w:marRight w:val="0"/>
          <w:marTop w:val="0"/>
          <w:marBottom w:val="0"/>
          <w:divBdr>
            <w:top w:val="none" w:sz="0" w:space="0" w:color="auto"/>
            <w:left w:val="none" w:sz="0" w:space="0" w:color="auto"/>
            <w:bottom w:val="none" w:sz="0" w:space="0" w:color="auto"/>
            <w:right w:val="none" w:sz="0" w:space="0" w:color="auto"/>
          </w:divBdr>
        </w:div>
        <w:div w:id="1721050249">
          <w:marLeft w:val="0"/>
          <w:marRight w:val="0"/>
          <w:marTop w:val="0"/>
          <w:marBottom w:val="0"/>
          <w:divBdr>
            <w:top w:val="none" w:sz="0" w:space="0" w:color="auto"/>
            <w:left w:val="none" w:sz="0" w:space="0" w:color="auto"/>
            <w:bottom w:val="none" w:sz="0" w:space="0" w:color="auto"/>
            <w:right w:val="none" w:sz="0" w:space="0" w:color="auto"/>
          </w:divBdr>
        </w:div>
        <w:div w:id="808590517">
          <w:marLeft w:val="0"/>
          <w:marRight w:val="0"/>
          <w:marTop w:val="0"/>
          <w:marBottom w:val="0"/>
          <w:divBdr>
            <w:top w:val="none" w:sz="0" w:space="0" w:color="auto"/>
            <w:left w:val="none" w:sz="0" w:space="0" w:color="auto"/>
            <w:bottom w:val="none" w:sz="0" w:space="0" w:color="auto"/>
            <w:right w:val="none" w:sz="0" w:space="0" w:color="auto"/>
          </w:divBdr>
        </w:div>
        <w:div w:id="1498809172">
          <w:marLeft w:val="0"/>
          <w:marRight w:val="0"/>
          <w:marTop w:val="0"/>
          <w:marBottom w:val="0"/>
          <w:divBdr>
            <w:top w:val="none" w:sz="0" w:space="0" w:color="auto"/>
            <w:left w:val="none" w:sz="0" w:space="0" w:color="auto"/>
            <w:bottom w:val="none" w:sz="0" w:space="0" w:color="auto"/>
            <w:right w:val="none" w:sz="0" w:space="0" w:color="auto"/>
          </w:divBdr>
        </w:div>
        <w:div w:id="611597874">
          <w:marLeft w:val="0"/>
          <w:marRight w:val="0"/>
          <w:marTop w:val="0"/>
          <w:marBottom w:val="0"/>
          <w:divBdr>
            <w:top w:val="none" w:sz="0" w:space="0" w:color="auto"/>
            <w:left w:val="none" w:sz="0" w:space="0" w:color="auto"/>
            <w:bottom w:val="none" w:sz="0" w:space="0" w:color="auto"/>
            <w:right w:val="none" w:sz="0" w:space="0" w:color="auto"/>
          </w:divBdr>
        </w:div>
        <w:div w:id="227573157">
          <w:marLeft w:val="0"/>
          <w:marRight w:val="0"/>
          <w:marTop w:val="0"/>
          <w:marBottom w:val="0"/>
          <w:divBdr>
            <w:top w:val="none" w:sz="0" w:space="0" w:color="auto"/>
            <w:left w:val="none" w:sz="0" w:space="0" w:color="auto"/>
            <w:bottom w:val="none" w:sz="0" w:space="0" w:color="auto"/>
            <w:right w:val="none" w:sz="0" w:space="0" w:color="auto"/>
          </w:divBdr>
        </w:div>
        <w:div w:id="1637368401">
          <w:marLeft w:val="0"/>
          <w:marRight w:val="0"/>
          <w:marTop w:val="0"/>
          <w:marBottom w:val="0"/>
          <w:divBdr>
            <w:top w:val="none" w:sz="0" w:space="0" w:color="auto"/>
            <w:left w:val="none" w:sz="0" w:space="0" w:color="auto"/>
            <w:bottom w:val="none" w:sz="0" w:space="0" w:color="auto"/>
            <w:right w:val="none" w:sz="0" w:space="0" w:color="auto"/>
          </w:divBdr>
        </w:div>
        <w:div w:id="667632728">
          <w:marLeft w:val="0"/>
          <w:marRight w:val="0"/>
          <w:marTop w:val="0"/>
          <w:marBottom w:val="0"/>
          <w:divBdr>
            <w:top w:val="none" w:sz="0" w:space="0" w:color="auto"/>
            <w:left w:val="none" w:sz="0" w:space="0" w:color="auto"/>
            <w:bottom w:val="none" w:sz="0" w:space="0" w:color="auto"/>
            <w:right w:val="none" w:sz="0" w:space="0" w:color="auto"/>
          </w:divBdr>
        </w:div>
        <w:div w:id="2053380881">
          <w:marLeft w:val="0"/>
          <w:marRight w:val="0"/>
          <w:marTop w:val="0"/>
          <w:marBottom w:val="0"/>
          <w:divBdr>
            <w:top w:val="none" w:sz="0" w:space="0" w:color="auto"/>
            <w:left w:val="none" w:sz="0" w:space="0" w:color="auto"/>
            <w:bottom w:val="none" w:sz="0" w:space="0" w:color="auto"/>
            <w:right w:val="none" w:sz="0" w:space="0" w:color="auto"/>
          </w:divBdr>
        </w:div>
        <w:div w:id="1859155850">
          <w:marLeft w:val="0"/>
          <w:marRight w:val="0"/>
          <w:marTop w:val="0"/>
          <w:marBottom w:val="0"/>
          <w:divBdr>
            <w:top w:val="none" w:sz="0" w:space="0" w:color="auto"/>
            <w:left w:val="none" w:sz="0" w:space="0" w:color="auto"/>
            <w:bottom w:val="none" w:sz="0" w:space="0" w:color="auto"/>
            <w:right w:val="none" w:sz="0" w:space="0" w:color="auto"/>
          </w:divBdr>
        </w:div>
        <w:div w:id="488988288">
          <w:marLeft w:val="0"/>
          <w:marRight w:val="0"/>
          <w:marTop w:val="0"/>
          <w:marBottom w:val="0"/>
          <w:divBdr>
            <w:top w:val="none" w:sz="0" w:space="0" w:color="auto"/>
            <w:left w:val="none" w:sz="0" w:space="0" w:color="auto"/>
            <w:bottom w:val="none" w:sz="0" w:space="0" w:color="auto"/>
            <w:right w:val="none" w:sz="0" w:space="0" w:color="auto"/>
          </w:divBdr>
        </w:div>
        <w:div w:id="1799490362">
          <w:marLeft w:val="0"/>
          <w:marRight w:val="0"/>
          <w:marTop w:val="0"/>
          <w:marBottom w:val="0"/>
          <w:divBdr>
            <w:top w:val="none" w:sz="0" w:space="0" w:color="auto"/>
            <w:left w:val="none" w:sz="0" w:space="0" w:color="auto"/>
            <w:bottom w:val="none" w:sz="0" w:space="0" w:color="auto"/>
            <w:right w:val="none" w:sz="0" w:space="0" w:color="auto"/>
          </w:divBdr>
        </w:div>
        <w:div w:id="1307391163">
          <w:marLeft w:val="0"/>
          <w:marRight w:val="0"/>
          <w:marTop w:val="0"/>
          <w:marBottom w:val="0"/>
          <w:divBdr>
            <w:top w:val="none" w:sz="0" w:space="0" w:color="auto"/>
            <w:left w:val="none" w:sz="0" w:space="0" w:color="auto"/>
            <w:bottom w:val="none" w:sz="0" w:space="0" w:color="auto"/>
            <w:right w:val="none" w:sz="0" w:space="0" w:color="auto"/>
          </w:divBdr>
        </w:div>
        <w:div w:id="284584112">
          <w:marLeft w:val="0"/>
          <w:marRight w:val="0"/>
          <w:marTop w:val="0"/>
          <w:marBottom w:val="0"/>
          <w:divBdr>
            <w:top w:val="none" w:sz="0" w:space="0" w:color="auto"/>
            <w:left w:val="none" w:sz="0" w:space="0" w:color="auto"/>
            <w:bottom w:val="none" w:sz="0" w:space="0" w:color="auto"/>
            <w:right w:val="none" w:sz="0" w:space="0" w:color="auto"/>
          </w:divBdr>
        </w:div>
        <w:div w:id="1290746725">
          <w:marLeft w:val="0"/>
          <w:marRight w:val="0"/>
          <w:marTop w:val="0"/>
          <w:marBottom w:val="0"/>
          <w:divBdr>
            <w:top w:val="none" w:sz="0" w:space="0" w:color="auto"/>
            <w:left w:val="none" w:sz="0" w:space="0" w:color="auto"/>
            <w:bottom w:val="none" w:sz="0" w:space="0" w:color="auto"/>
            <w:right w:val="none" w:sz="0" w:space="0" w:color="auto"/>
          </w:divBdr>
        </w:div>
        <w:div w:id="532421246">
          <w:marLeft w:val="0"/>
          <w:marRight w:val="0"/>
          <w:marTop w:val="0"/>
          <w:marBottom w:val="0"/>
          <w:divBdr>
            <w:top w:val="none" w:sz="0" w:space="0" w:color="auto"/>
            <w:left w:val="none" w:sz="0" w:space="0" w:color="auto"/>
            <w:bottom w:val="none" w:sz="0" w:space="0" w:color="auto"/>
            <w:right w:val="none" w:sz="0" w:space="0" w:color="auto"/>
          </w:divBdr>
        </w:div>
        <w:div w:id="1827700606">
          <w:marLeft w:val="0"/>
          <w:marRight w:val="0"/>
          <w:marTop w:val="0"/>
          <w:marBottom w:val="0"/>
          <w:divBdr>
            <w:top w:val="none" w:sz="0" w:space="0" w:color="auto"/>
            <w:left w:val="none" w:sz="0" w:space="0" w:color="auto"/>
            <w:bottom w:val="none" w:sz="0" w:space="0" w:color="auto"/>
            <w:right w:val="none" w:sz="0" w:space="0" w:color="auto"/>
          </w:divBdr>
        </w:div>
        <w:div w:id="728651822">
          <w:marLeft w:val="0"/>
          <w:marRight w:val="0"/>
          <w:marTop w:val="0"/>
          <w:marBottom w:val="0"/>
          <w:divBdr>
            <w:top w:val="none" w:sz="0" w:space="0" w:color="auto"/>
            <w:left w:val="none" w:sz="0" w:space="0" w:color="auto"/>
            <w:bottom w:val="none" w:sz="0" w:space="0" w:color="auto"/>
            <w:right w:val="none" w:sz="0" w:space="0" w:color="auto"/>
          </w:divBdr>
        </w:div>
        <w:div w:id="2101755452">
          <w:marLeft w:val="0"/>
          <w:marRight w:val="0"/>
          <w:marTop w:val="0"/>
          <w:marBottom w:val="0"/>
          <w:divBdr>
            <w:top w:val="none" w:sz="0" w:space="0" w:color="auto"/>
            <w:left w:val="none" w:sz="0" w:space="0" w:color="auto"/>
            <w:bottom w:val="none" w:sz="0" w:space="0" w:color="auto"/>
            <w:right w:val="none" w:sz="0" w:space="0" w:color="auto"/>
          </w:divBdr>
        </w:div>
        <w:div w:id="276261547">
          <w:marLeft w:val="0"/>
          <w:marRight w:val="0"/>
          <w:marTop w:val="0"/>
          <w:marBottom w:val="0"/>
          <w:divBdr>
            <w:top w:val="none" w:sz="0" w:space="0" w:color="auto"/>
            <w:left w:val="none" w:sz="0" w:space="0" w:color="auto"/>
            <w:bottom w:val="none" w:sz="0" w:space="0" w:color="auto"/>
            <w:right w:val="none" w:sz="0" w:space="0" w:color="auto"/>
          </w:divBdr>
        </w:div>
      </w:divsChild>
    </w:div>
    <w:div w:id="1428649938">
      <w:bodyDiv w:val="1"/>
      <w:marLeft w:val="0"/>
      <w:marRight w:val="0"/>
      <w:marTop w:val="0"/>
      <w:marBottom w:val="0"/>
      <w:divBdr>
        <w:top w:val="none" w:sz="0" w:space="0" w:color="auto"/>
        <w:left w:val="none" w:sz="0" w:space="0" w:color="auto"/>
        <w:bottom w:val="none" w:sz="0" w:space="0" w:color="auto"/>
        <w:right w:val="none" w:sz="0" w:space="0" w:color="auto"/>
      </w:divBdr>
    </w:div>
    <w:div w:id="1457601627">
      <w:bodyDiv w:val="1"/>
      <w:marLeft w:val="0"/>
      <w:marRight w:val="0"/>
      <w:marTop w:val="0"/>
      <w:marBottom w:val="0"/>
      <w:divBdr>
        <w:top w:val="none" w:sz="0" w:space="0" w:color="auto"/>
        <w:left w:val="none" w:sz="0" w:space="0" w:color="auto"/>
        <w:bottom w:val="none" w:sz="0" w:space="0" w:color="auto"/>
        <w:right w:val="none" w:sz="0" w:space="0" w:color="auto"/>
      </w:divBdr>
      <w:divsChild>
        <w:div w:id="481116258">
          <w:marLeft w:val="0"/>
          <w:marRight w:val="0"/>
          <w:marTop w:val="0"/>
          <w:marBottom w:val="0"/>
          <w:divBdr>
            <w:top w:val="none" w:sz="0" w:space="0" w:color="auto"/>
            <w:left w:val="none" w:sz="0" w:space="0" w:color="auto"/>
            <w:bottom w:val="none" w:sz="0" w:space="0" w:color="auto"/>
            <w:right w:val="none" w:sz="0" w:space="0" w:color="auto"/>
          </w:divBdr>
        </w:div>
        <w:div w:id="2107575862">
          <w:marLeft w:val="0"/>
          <w:marRight w:val="0"/>
          <w:marTop w:val="0"/>
          <w:marBottom w:val="0"/>
          <w:divBdr>
            <w:top w:val="none" w:sz="0" w:space="0" w:color="auto"/>
            <w:left w:val="none" w:sz="0" w:space="0" w:color="auto"/>
            <w:bottom w:val="none" w:sz="0" w:space="0" w:color="auto"/>
            <w:right w:val="none" w:sz="0" w:space="0" w:color="auto"/>
          </w:divBdr>
        </w:div>
        <w:div w:id="711272103">
          <w:marLeft w:val="0"/>
          <w:marRight w:val="0"/>
          <w:marTop w:val="0"/>
          <w:marBottom w:val="0"/>
          <w:divBdr>
            <w:top w:val="none" w:sz="0" w:space="0" w:color="auto"/>
            <w:left w:val="none" w:sz="0" w:space="0" w:color="auto"/>
            <w:bottom w:val="none" w:sz="0" w:space="0" w:color="auto"/>
            <w:right w:val="none" w:sz="0" w:space="0" w:color="auto"/>
          </w:divBdr>
        </w:div>
        <w:div w:id="1923175486">
          <w:marLeft w:val="0"/>
          <w:marRight w:val="0"/>
          <w:marTop w:val="0"/>
          <w:marBottom w:val="0"/>
          <w:divBdr>
            <w:top w:val="none" w:sz="0" w:space="0" w:color="auto"/>
            <w:left w:val="none" w:sz="0" w:space="0" w:color="auto"/>
            <w:bottom w:val="none" w:sz="0" w:space="0" w:color="auto"/>
            <w:right w:val="none" w:sz="0" w:space="0" w:color="auto"/>
          </w:divBdr>
        </w:div>
        <w:div w:id="1864590809">
          <w:marLeft w:val="0"/>
          <w:marRight w:val="0"/>
          <w:marTop w:val="0"/>
          <w:marBottom w:val="0"/>
          <w:divBdr>
            <w:top w:val="none" w:sz="0" w:space="0" w:color="auto"/>
            <w:left w:val="none" w:sz="0" w:space="0" w:color="auto"/>
            <w:bottom w:val="none" w:sz="0" w:space="0" w:color="auto"/>
            <w:right w:val="none" w:sz="0" w:space="0" w:color="auto"/>
          </w:divBdr>
        </w:div>
        <w:div w:id="1503274399">
          <w:marLeft w:val="0"/>
          <w:marRight w:val="0"/>
          <w:marTop w:val="0"/>
          <w:marBottom w:val="0"/>
          <w:divBdr>
            <w:top w:val="none" w:sz="0" w:space="0" w:color="auto"/>
            <w:left w:val="none" w:sz="0" w:space="0" w:color="auto"/>
            <w:bottom w:val="none" w:sz="0" w:space="0" w:color="auto"/>
            <w:right w:val="none" w:sz="0" w:space="0" w:color="auto"/>
          </w:divBdr>
        </w:div>
        <w:div w:id="1722318548">
          <w:marLeft w:val="0"/>
          <w:marRight w:val="0"/>
          <w:marTop w:val="0"/>
          <w:marBottom w:val="0"/>
          <w:divBdr>
            <w:top w:val="none" w:sz="0" w:space="0" w:color="auto"/>
            <w:left w:val="none" w:sz="0" w:space="0" w:color="auto"/>
            <w:bottom w:val="none" w:sz="0" w:space="0" w:color="auto"/>
            <w:right w:val="none" w:sz="0" w:space="0" w:color="auto"/>
          </w:divBdr>
        </w:div>
        <w:div w:id="693918716">
          <w:marLeft w:val="0"/>
          <w:marRight w:val="0"/>
          <w:marTop w:val="0"/>
          <w:marBottom w:val="0"/>
          <w:divBdr>
            <w:top w:val="none" w:sz="0" w:space="0" w:color="auto"/>
            <w:left w:val="none" w:sz="0" w:space="0" w:color="auto"/>
            <w:bottom w:val="none" w:sz="0" w:space="0" w:color="auto"/>
            <w:right w:val="none" w:sz="0" w:space="0" w:color="auto"/>
          </w:divBdr>
        </w:div>
        <w:div w:id="1688286935">
          <w:marLeft w:val="0"/>
          <w:marRight w:val="0"/>
          <w:marTop w:val="0"/>
          <w:marBottom w:val="0"/>
          <w:divBdr>
            <w:top w:val="none" w:sz="0" w:space="0" w:color="auto"/>
            <w:left w:val="none" w:sz="0" w:space="0" w:color="auto"/>
            <w:bottom w:val="none" w:sz="0" w:space="0" w:color="auto"/>
            <w:right w:val="none" w:sz="0" w:space="0" w:color="auto"/>
          </w:divBdr>
        </w:div>
        <w:div w:id="1805073523">
          <w:marLeft w:val="0"/>
          <w:marRight w:val="0"/>
          <w:marTop w:val="0"/>
          <w:marBottom w:val="0"/>
          <w:divBdr>
            <w:top w:val="none" w:sz="0" w:space="0" w:color="auto"/>
            <w:left w:val="none" w:sz="0" w:space="0" w:color="auto"/>
            <w:bottom w:val="none" w:sz="0" w:space="0" w:color="auto"/>
            <w:right w:val="none" w:sz="0" w:space="0" w:color="auto"/>
          </w:divBdr>
        </w:div>
        <w:div w:id="276791120">
          <w:marLeft w:val="0"/>
          <w:marRight w:val="0"/>
          <w:marTop w:val="0"/>
          <w:marBottom w:val="0"/>
          <w:divBdr>
            <w:top w:val="none" w:sz="0" w:space="0" w:color="auto"/>
            <w:left w:val="none" w:sz="0" w:space="0" w:color="auto"/>
            <w:bottom w:val="none" w:sz="0" w:space="0" w:color="auto"/>
            <w:right w:val="none" w:sz="0" w:space="0" w:color="auto"/>
          </w:divBdr>
        </w:div>
        <w:div w:id="1418596602">
          <w:marLeft w:val="0"/>
          <w:marRight w:val="0"/>
          <w:marTop w:val="0"/>
          <w:marBottom w:val="0"/>
          <w:divBdr>
            <w:top w:val="none" w:sz="0" w:space="0" w:color="auto"/>
            <w:left w:val="none" w:sz="0" w:space="0" w:color="auto"/>
            <w:bottom w:val="none" w:sz="0" w:space="0" w:color="auto"/>
            <w:right w:val="none" w:sz="0" w:space="0" w:color="auto"/>
          </w:divBdr>
        </w:div>
        <w:div w:id="1352876416">
          <w:marLeft w:val="0"/>
          <w:marRight w:val="0"/>
          <w:marTop w:val="0"/>
          <w:marBottom w:val="0"/>
          <w:divBdr>
            <w:top w:val="none" w:sz="0" w:space="0" w:color="auto"/>
            <w:left w:val="none" w:sz="0" w:space="0" w:color="auto"/>
            <w:bottom w:val="none" w:sz="0" w:space="0" w:color="auto"/>
            <w:right w:val="none" w:sz="0" w:space="0" w:color="auto"/>
          </w:divBdr>
        </w:div>
        <w:div w:id="1864662549">
          <w:marLeft w:val="0"/>
          <w:marRight w:val="0"/>
          <w:marTop w:val="0"/>
          <w:marBottom w:val="0"/>
          <w:divBdr>
            <w:top w:val="none" w:sz="0" w:space="0" w:color="auto"/>
            <w:left w:val="none" w:sz="0" w:space="0" w:color="auto"/>
            <w:bottom w:val="none" w:sz="0" w:space="0" w:color="auto"/>
            <w:right w:val="none" w:sz="0" w:space="0" w:color="auto"/>
          </w:divBdr>
        </w:div>
        <w:div w:id="331950555">
          <w:marLeft w:val="0"/>
          <w:marRight w:val="0"/>
          <w:marTop w:val="0"/>
          <w:marBottom w:val="0"/>
          <w:divBdr>
            <w:top w:val="none" w:sz="0" w:space="0" w:color="auto"/>
            <w:left w:val="none" w:sz="0" w:space="0" w:color="auto"/>
            <w:bottom w:val="none" w:sz="0" w:space="0" w:color="auto"/>
            <w:right w:val="none" w:sz="0" w:space="0" w:color="auto"/>
          </w:divBdr>
        </w:div>
        <w:div w:id="1532307118">
          <w:marLeft w:val="0"/>
          <w:marRight w:val="0"/>
          <w:marTop w:val="0"/>
          <w:marBottom w:val="0"/>
          <w:divBdr>
            <w:top w:val="none" w:sz="0" w:space="0" w:color="auto"/>
            <w:left w:val="none" w:sz="0" w:space="0" w:color="auto"/>
            <w:bottom w:val="none" w:sz="0" w:space="0" w:color="auto"/>
            <w:right w:val="none" w:sz="0" w:space="0" w:color="auto"/>
          </w:divBdr>
        </w:div>
        <w:div w:id="1838493614">
          <w:marLeft w:val="0"/>
          <w:marRight w:val="0"/>
          <w:marTop w:val="0"/>
          <w:marBottom w:val="0"/>
          <w:divBdr>
            <w:top w:val="none" w:sz="0" w:space="0" w:color="auto"/>
            <w:left w:val="none" w:sz="0" w:space="0" w:color="auto"/>
            <w:bottom w:val="none" w:sz="0" w:space="0" w:color="auto"/>
            <w:right w:val="none" w:sz="0" w:space="0" w:color="auto"/>
          </w:divBdr>
        </w:div>
        <w:div w:id="934745802">
          <w:marLeft w:val="0"/>
          <w:marRight w:val="0"/>
          <w:marTop w:val="0"/>
          <w:marBottom w:val="0"/>
          <w:divBdr>
            <w:top w:val="none" w:sz="0" w:space="0" w:color="auto"/>
            <w:left w:val="none" w:sz="0" w:space="0" w:color="auto"/>
            <w:bottom w:val="none" w:sz="0" w:space="0" w:color="auto"/>
            <w:right w:val="none" w:sz="0" w:space="0" w:color="auto"/>
          </w:divBdr>
        </w:div>
        <w:div w:id="1123572339">
          <w:marLeft w:val="0"/>
          <w:marRight w:val="0"/>
          <w:marTop w:val="0"/>
          <w:marBottom w:val="0"/>
          <w:divBdr>
            <w:top w:val="none" w:sz="0" w:space="0" w:color="auto"/>
            <w:left w:val="none" w:sz="0" w:space="0" w:color="auto"/>
            <w:bottom w:val="none" w:sz="0" w:space="0" w:color="auto"/>
            <w:right w:val="none" w:sz="0" w:space="0" w:color="auto"/>
          </w:divBdr>
        </w:div>
        <w:div w:id="56367428">
          <w:marLeft w:val="0"/>
          <w:marRight w:val="0"/>
          <w:marTop w:val="0"/>
          <w:marBottom w:val="0"/>
          <w:divBdr>
            <w:top w:val="none" w:sz="0" w:space="0" w:color="auto"/>
            <w:left w:val="none" w:sz="0" w:space="0" w:color="auto"/>
            <w:bottom w:val="none" w:sz="0" w:space="0" w:color="auto"/>
            <w:right w:val="none" w:sz="0" w:space="0" w:color="auto"/>
          </w:divBdr>
        </w:div>
        <w:div w:id="1247376181">
          <w:marLeft w:val="0"/>
          <w:marRight w:val="0"/>
          <w:marTop w:val="0"/>
          <w:marBottom w:val="0"/>
          <w:divBdr>
            <w:top w:val="none" w:sz="0" w:space="0" w:color="auto"/>
            <w:left w:val="none" w:sz="0" w:space="0" w:color="auto"/>
            <w:bottom w:val="none" w:sz="0" w:space="0" w:color="auto"/>
            <w:right w:val="none" w:sz="0" w:space="0" w:color="auto"/>
          </w:divBdr>
        </w:div>
        <w:div w:id="1391268412">
          <w:marLeft w:val="0"/>
          <w:marRight w:val="0"/>
          <w:marTop w:val="0"/>
          <w:marBottom w:val="0"/>
          <w:divBdr>
            <w:top w:val="none" w:sz="0" w:space="0" w:color="auto"/>
            <w:left w:val="none" w:sz="0" w:space="0" w:color="auto"/>
            <w:bottom w:val="none" w:sz="0" w:space="0" w:color="auto"/>
            <w:right w:val="none" w:sz="0" w:space="0" w:color="auto"/>
          </w:divBdr>
        </w:div>
        <w:div w:id="221866731">
          <w:marLeft w:val="0"/>
          <w:marRight w:val="0"/>
          <w:marTop w:val="0"/>
          <w:marBottom w:val="0"/>
          <w:divBdr>
            <w:top w:val="none" w:sz="0" w:space="0" w:color="auto"/>
            <w:left w:val="none" w:sz="0" w:space="0" w:color="auto"/>
            <w:bottom w:val="none" w:sz="0" w:space="0" w:color="auto"/>
            <w:right w:val="none" w:sz="0" w:space="0" w:color="auto"/>
          </w:divBdr>
        </w:div>
        <w:div w:id="1770808985">
          <w:marLeft w:val="0"/>
          <w:marRight w:val="0"/>
          <w:marTop w:val="0"/>
          <w:marBottom w:val="0"/>
          <w:divBdr>
            <w:top w:val="none" w:sz="0" w:space="0" w:color="auto"/>
            <w:left w:val="none" w:sz="0" w:space="0" w:color="auto"/>
            <w:bottom w:val="none" w:sz="0" w:space="0" w:color="auto"/>
            <w:right w:val="none" w:sz="0" w:space="0" w:color="auto"/>
          </w:divBdr>
        </w:div>
        <w:div w:id="759526370">
          <w:marLeft w:val="0"/>
          <w:marRight w:val="0"/>
          <w:marTop w:val="0"/>
          <w:marBottom w:val="0"/>
          <w:divBdr>
            <w:top w:val="none" w:sz="0" w:space="0" w:color="auto"/>
            <w:left w:val="none" w:sz="0" w:space="0" w:color="auto"/>
            <w:bottom w:val="none" w:sz="0" w:space="0" w:color="auto"/>
            <w:right w:val="none" w:sz="0" w:space="0" w:color="auto"/>
          </w:divBdr>
        </w:div>
        <w:div w:id="1244148292">
          <w:marLeft w:val="0"/>
          <w:marRight w:val="0"/>
          <w:marTop w:val="0"/>
          <w:marBottom w:val="0"/>
          <w:divBdr>
            <w:top w:val="none" w:sz="0" w:space="0" w:color="auto"/>
            <w:left w:val="none" w:sz="0" w:space="0" w:color="auto"/>
            <w:bottom w:val="none" w:sz="0" w:space="0" w:color="auto"/>
            <w:right w:val="none" w:sz="0" w:space="0" w:color="auto"/>
          </w:divBdr>
        </w:div>
        <w:div w:id="2138717860">
          <w:marLeft w:val="0"/>
          <w:marRight w:val="0"/>
          <w:marTop w:val="0"/>
          <w:marBottom w:val="0"/>
          <w:divBdr>
            <w:top w:val="none" w:sz="0" w:space="0" w:color="auto"/>
            <w:left w:val="none" w:sz="0" w:space="0" w:color="auto"/>
            <w:bottom w:val="none" w:sz="0" w:space="0" w:color="auto"/>
            <w:right w:val="none" w:sz="0" w:space="0" w:color="auto"/>
          </w:divBdr>
        </w:div>
        <w:div w:id="1014183905">
          <w:marLeft w:val="0"/>
          <w:marRight w:val="0"/>
          <w:marTop w:val="0"/>
          <w:marBottom w:val="0"/>
          <w:divBdr>
            <w:top w:val="none" w:sz="0" w:space="0" w:color="auto"/>
            <w:left w:val="none" w:sz="0" w:space="0" w:color="auto"/>
            <w:bottom w:val="none" w:sz="0" w:space="0" w:color="auto"/>
            <w:right w:val="none" w:sz="0" w:space="0" w:color="auto"/>
          </w:divBdr>
        </w:div>
        <w:div w:id="1287807561">
          <w:marLeft w:val="0"/>
          <w:marRight w:val="0"/>
          <w:marTop w:val="0"/>
          <w:marBottom w:val="0"/>
          <w:divBdr>
            <w:top w:val="none" w:sz="0" w:space="0" w:color="auto"/>
            <w:left w:val="none" w:sz="0" w:space="0" w:color="auto"/>
            <w:bottom w:val="none" w:sz="0" w:space="0" w:color="auto"/>
            <w:right w:val="none" w:sz="0" w:space="0" w:color="auto"/>
          </w:divBdr>
        </w:div>
        <w:div w:id="1056127694">
          <w:marLeft w:val="0"/>
          <w:marRight w:val="0"/>
          <w:marTop w:val="0"/>
          <w:marBottom w:val="0"/>
          <w:divBdr>
            <w:top w:val="none" w:sz="0" w:space="0" w:color="auto"/>
            <w:left w:val="none" w:sz="0" w:space="0" w:color="auto"/>
            <w:bottom w:val="none" w:sz="0" w:space="0" w:color="auto"/>
            <w:right w:val="none" w:sz="0" w:space="0" w:color="auto"/>
          </w:divBdr>
        </w:div>
        <w:div w:id="157773867">
          <w:marLeft w:val="0"/>
          <w:marRight w:val="0"/>
          <w:marTop w:val="0"/>
          <w:marBottom w:val="0"/>
          <w:divBdr>
            <w:top w:val="none" w:sz="0" w:space="0" w:color="auto"/>
            <w:left w:val="none" w:sz="0" w:space="0" w:color="auto"/>
            <w:bottom w:val="none" w:sz="0" w:space="0" w:color="auto"/>
            <w:right w:val="none" w:sz="0" w:space="0" w:color="auto"/>
          </w:divBdr>
        </w:div>
        <w:div w:id="1580751854">
          <w:marLeft w:val="0"/>
          <w:marRight w:val="0"/>
          <w:marTop w:val="0"/>
          <w:marBottom w:val="0"/>
          <w:divBdr>
            <w:top w:val="none" w:sz="0" w:space="0" w:color="auto"/>
            <w:left w:val="none" w:sz="0" w:space="0" w:color="auto"/>
            <w:bottom w:val="none" w:sz="0" w:space="0" w:color="auto"/>
            <w:right w:val="none" w:sz="0" w:space="0" w:color="auto"/>
          </w:divBdr>
        </w:div>
      </w:divsChild>
    </w:div>
    <w:div w:id="1562138218">
      <w:bodyDiv w:val="1"/>
      <w:marLeft w:val="0"/>
      <w:marRight w:val="0"/>
      <w:marTop w:val="0"/>
      <w:marBottom w:val="0"/>
      <w:divBdr>
        <w:top w:val="none" w:sz="0" w:space="0" w:color="auto"/>
        <w:left w:val="none" w:sz="0" w:space="0" w:color="auto"/>
        <w:bottom w:val="none" w:sz="0" w:space="0" w:color="auto"/>
        <w:right w:val="none" w:sz="0" w:space="0" w:color="auto"/>
      </w:divBdr>
      <w:divsChild>
        <w:div w:id="57486271">
          <w:marLeft w:val="0"/>
          <w:marRight w:val="0"/>
          <w:marTop w:val="0"/>
          <w:marBottom w:val="0"/>
          <w:divBdr>
            <w:top w:val="none" w:sz="0" w:space="0" w:color="auto"/>
            <w:left w:val="none" w:sz="0" w:space="0" w:color="auto"/>
            <w:bottom w:val="none" w:sz="0" w:space="0" w:color="auto"/>
            <w:right w:val="none" w:sz="0" w:space="0" w:color="auto"/>
          </w:divBdr>
        </w:div>
        <w:div w:id="1643996582">
          <w:marLeft w:val="0"/>
          <w:marRight w:val="0"/>
          <w:marTop w:val="0"/>
          <w:marBottom w:val="0"/>
          <w:divBdr>
            <w:top w:val="none" w:sz="0" w:space="0" w:color="auto"/>
            <w:left w:val="none" w:sz="0" w:space="0" w:color="auto"/>
            <w:bottom w:val="none" w:sz="0" w:space="0" w:color="auto"/>
            <w:right w:val="none" w:sz="0" w:space="0" w:color="auto"/>
          </w:divBdr>
        </w:div>
        <w:div w:id="1100300177">
          <w:marLeft w:val="0"/>
          <w:marRight w:val="0"/>
          <w:marTop w:val="0"/>
          <w:marBottom w:val="0"/>
          <w:divBdr>
            <w:top w:val="none" w:sz="0" w:space="0" w:color="auto"/>
            <w:left w:val="none" w:sz="0" w:space="0" w:color="auto"/>
            <w:bottom w:val="none" w:sz="0" w:space="0" w:color="auto"/>
            <w:right w:val="none" w:sz="0" w:space="0" w:color="auto"/>
          </w:divBdr>
        </w:div>
        <w:div w:id="785926889">
          <w:marLeft w:val="0"/>
          <w:marRight w:val="0"/>
          <w:marTop w:val="0"/>
          <w:marBottom w:val="0"/>
          <w:divBdr>
            <w:top w:val="none" w:sz="0" w:space="0" w:color="auto"/>
            <w:left w:val="none" w:sz="0" w:space="0" w:color="auto"/>
            <w:bottom w:val="none" w:sz="0" w:space="0" w:color="auto"/>
            <w:right w:val="none" w:sz="0" w:space="0" w:color="auto"/>
          </w:divBdr>
        </w:div>
        <w:div w:id="1996253079">
          <w:marLeft w:val="0"/>
          <w:marRight w:val="0"/>
          <w:marTop w:val="0"/>
          <w:marBottom w:val="0"/>
          <w:divBdr>
            <w:top w:val="none" w:sz="0" w:space="0" w:color="auto"/>
            <w:left w:val="none" w:sz="0" w:space="0" w:color="auto"/>
            <w:bottom w:val="none" w:sz="0" w:space="0" w:color="auto"/>
            <w:right w:val="none" w:sz="0" w:space="0" w:color="auto"/>
          </w:divBdr>
        </w:div>
        <w:div w:id="738285681">
          <w:marLeft w:val="0"/>
          <w:marRight w:val="0"/>
          <w:marTop w:val="0"/>
          <w:marBottom w:val="0"/>
          <w:divBdr>
            <w:top w:val="none" w:sz="0" w:space="0" w:color="auto"/>
            <w:left w:val="none" w:sz="0" w:space="0" w:color="auto"/>
            <w:bottom w:val="none" w:sz="0" w:space="0" w:color="auto"/>
            <w:right w:val="none" w:sz="0" w:space="0" w:color="auto"/>
          </w:divBdr>
        </w:div>
        <w:div w:id="339625659">
          <w:marLeft w:val="0"/>
          <w:marRight w:val="0"/>
          <w:marTop w:val="0"/>
          <w:marBottom w:val="0"/>
          <w:divBdr>
            <w:top w:val="none" w:sz="0" w:space="0" w:color="auto"/>
            <w:left w:val="none" w:sz="0" w:space="0" w:color="auto"/>
            <w:bottom w:val="none" w:sz="0" w:space="0" w:color="auto"/>
            <w:right w:val="none" w:sz="0" w:space="0" w:color="auto"/>
          </w:divBdr>
        </w:div>
        <w:div w:id="269972677">
          <w:marLeft w:val="0"/>
          <w:marRight w:val="0"/>
          <w:marTop w:val="0"/>
          <w:marBottom w:val="0"/>
          <w:divBdr>
            <w:top w:val="none" w:sz="0" w:space="0" w:color="auto"/>
            <w:left w:val="none" w:sz="0" w:space="0" w:color="auto"/>
            <w:bottom w:val="none" w:sz="0" w:space="0" w:color="auto"/>
            <w:right w:val="none" w:sz="0" w:space="0" w:color="auto"/>
          </w:divBdr>
        </w:div>
        <w:div w:id="1218780851">
          <w:marLeft w:val="0"/>
          <w:marRight w:val="0"/>
          <w:marTop w:val="0"/>
          <w:marBottom w:val="0"/>
          <w:divBdr>
            <w:top w:val="none" w:sz="0" w:space="0" w:color="auto"/>
            <w:left w:val="none" w:sz="0" w:space="0" w:color="auto"/>
            <w:bottom w:val="none" w:sz="0" w:space="0" w:color="auto"/>
            <w:right w:val="none" w:sz="0" w:space="0" w:color="auto"/>
          </w:divBdr>
        </w:div>
        <w:div w:id="989334538">
          <w:marLeft w:val="0"/>
          <w:marRight w:val="0"/>
          <w:marTop w:val="0"/>
          <w:marBottom w:val="0"/>
          <w:divBdr>
            <w:top w:val="none" w:sz="0" w:space="0" w:color="auto"/>
            <w:left w:val="none" w:sz="0" w:space="0" w:color="auto"/>
            <w:bottom w:val="none" w:sz="0" w:space="0" w:color="auto"/>
            <w:right w:val="none" w:sz="0" w:space="0" w:color="auto"/>
          </w:divBdr>
        </w:div>
        <w:div w:id="1866285562">
          <w:marLeft w:val="0"/>
          <w:marRight w:val="0"/>
          <w:marTop w:val="0"/>
          <w:marBottom w:val="0"/>
          <w:divBdr>
            <w:top w:val="none" w:sz="0" w:space="0" w:color="auto"/>
            <w:left w:val="none" w:sz="0" w:space="0" w:color="auto"/>
            <w:bottom w:val="none" w:sz="0" w:space="0" w:color="auto"/>
            <w:right w:val="none" w:sz="0" w:space="0" w:color="auto"/>
          </w:divBdr>
        </w:div>
        <w:div w:id="680744845">
          <w:marLeft w:val="0"/>
          <w:marRight w:val="0"/>
          <w:marTop w:val="0"/>
          <w:marBottom w:val="0"/>
          <w:divBdr>
            <w:top w:val="none" w:sz="0" w:space="0" w:color="auto"/>
            <w:left w:val="none" w:sz="0" w:space="0" w:color="auto"/>
            <w:bottom w:val="none" w:sz="0" w:space="0" w:color="auto"/>
            <w:right w:val="none" w:sz="0" w:space="0" w:color="auto"/>
          </w:divBdr>
        </w:div>
        <w:div w:id="1553157404">
          <w:marLeft w:val="0"/>
          <w:marRight w:val="0"/>
          <w:marTop w:val="0"/>
          <w:marBottom w:val="0"/>
          <w:divBdr>
            <w:top w:val="none" w:sz="0" w:space="0" w:color="auto"/>
            <w:left w:val="none" w:sz="0" w:space="0" w:color="auto"/>
            <w:bottom w:val="none" w:sz="0" w:space="0" w:color="auto"/>
            <w:right w:val="none" w:sz="0" w:space="0" w:color="auto"/>
          </w:divBdr>
        </w:div>
        <w:div w:id="932472719">
          <w:marLeft w:val="0"/>
          <w:marRight w:val="0"/>
          <w:marTop w:val="0"/>
          <w:marBottom w:val="0"/>
          <w:divBdr>
            <w:top w:val="none" w:sz="0" w:space="0" w:color="auto"/>
            <w:left w:val="none" w:sz="0" w:space="0" w:color="auto"/>
            <w:bottom w:val="none" w:sz="0" w:space="0" w:color="auto"/>
            <w:right w:val="none" w:sz="0" w:space="0" w:color="auto"/>
          </w:divBdr>
        </w:div>
        <w:div w:id="127668290">
          <w:marLeft w:val="0"/>
          <w:marRight w:val="0"/>
          <w:marTop w:val="0"/>
          <w:marBottom w:val="0"/>
          <w:divBdr>
            <w:top w:val="none" w:sz="0" w:space="0" w:color="auto"/>
            <w:left w:val="none" w:sz="0" w:space="0" w:color="auto"/>
            <w:bottom w:val="none" w:sz="0" w:space="0" w:color="auto"/>
            <w:right w:val="none" w:sz="0" w:space="0" w:color="auto"/>
          </w:divBdr>
        </w:div>
        <w:div w:id="802891116">
          <w:marLeft w:val="0"/>
          <w:marRight w:val="0"/>
          <w:marTop w:val="0"/>
          <w:marBottom w:val="0"/>
          <w:divBdr>
            <w:top w:val="none" w:sz="0" w:space="0" w:color="auto"/>
            <w:left w:val="none" w:sz="0" w:space="0" w:color="auto"/>
            <w:bottom w:val="none" w:sz="0" w:space="0" w:color="auto"/>
            <w:right w:val="none" w:sz="0" w:space="0" w:color="auto"/>
          </w:divBdr>
        </w:div>
        <w:div w:id="739981165">
          <w:marLeft w:val="0"/>
          <w:marRight w:val="0"/>
          <w:marTop w:val="0"/>
          <w:marBottom w:val="0"/>
          <w:divBdr>
            <w:top w:val="none" w:sz="0" w:space="0" w:color="auto"/>
            <w:left w:val="none" w:sz="0" w:space="0" w:color="auto"/>
            <w:bottom w:val="none" w:sz="0" w:space="0" w:color="auto"/>
            <w:right w:val="none" w:sz="0" w:space="0" w:color="auto"/>
          </w:divBdr>
        </w:div>
        <w:div w:id="1745101886">
          <w:marLeft w:val="0"/>
          <w:marRight w:val="0"/>
          <w:marTop w:val="0"/>
          <w:marBottom w:val="0"/>
          <w:divBdr>
            <w:top w:val="none" w:sz="0" w:space="0" w:color="auto"/>
            <w:left w:val="none" w:sz="0" w:space="0" w:color="auto"/>
            <w:bottom w:val="none" w:sz="0" w:space="0" w:color="auto"/>
            <w:right w:val="none" w:sz="0" w:space="0" w:color="auto"/>
          </w:divBdr>
        </w:div>
        <w:div w:id="1879128338">
          <w:marLeft w:val="0"/>
          <w:marRight w:val="0"/>
          <w:marTop w:val="0"/>
          <w:marBottom w:val="0"/>
          <w:divBdr>
            <w:top w:val="none" w:sz="0" w:space="0" w:color="auto"/>
            <w:left w:val="none" w:sz="0" w:space="0" w:color="auto"/>
            <w:bottom w:val="none" w:sz="0" w:space="0" w:color="auto"/>
            <w:right w:val="none" w:sz="0" w:space="0" w:color="auto"/>
          </w:divBdr>
        </w:div>
        <w:div w:id="1918981044">
          <w:marLeft w:val="0"/>
          <w:marRight w:val="0"/>
          <w:marTop w:val="0"/>
          <w:marBottom w:val="0"/>
          <w:divBdr>
            <w:top w:val="none" w:sz="0" w:space="0" w:color="auto"/>
            <w:left w:val="none" w:sz="0" w:space="0" w:color="auto"/>
            <w:bottom w:val="none" w:sz="0" w:space="0" w:color="auto"/>
            <w:right w:val="none" w:sz="0" w:space="0" w:color="auto"/>
          </w:divBdr>
        </w:div>
        <w:div w:id="1235622341">
          <w:marLeft w:val="0"/>
          <w:marRight w:val="0"/>
          <w:marTop w:val="0"/>
          <w:marBottom w:val="0"/>
          <w:divBdr>
            <w:top w:val="none" w:sz="0" w:space="0" w:color="auto"/>
            <w:left w:val="none" w:sz="0" w:space="0" w:color="auto"/>
            <w:bottom w:val="none" w:sz="0" w:space="0" w:color="auto"/>
            <w:right w:val="none" w:sz="0" w:space="0" w:color="auto"/>
          </w:divBdr>
        </w:div>
        <w:div w:id="593519673">
          <w:marLeft w:val="0"/>
          <w:marRight w:val="0"/>
          <w:marTop w:val="0"/>
          <w:marBottom w:val="0"/>
          <w:divBdr>
            <w:top w:val="none" w:sz="0" w:space="0" w:color="auto"/>
            <w:left w:val="none" w:sz="0" w:space="0" w:color="auto"/>
            <w:bottom w:val="none" w:sz="0" w:space="0" w:color="auto"/>
            <w:right w:val="none" w:sz="0" w:space="0" w:color="auto"/>
          </w:divBdr>
        </w:div>
        <w:div w:id="2128313283">
          <w:marLeft w:val="0"/>
          <w:marRight w:val="0"/>
          <w:marTop w:val="0"/>
          <w:marBottom w:val="0"/>
          <w:divBdr>
            <w:top w:val="none" w:sz="0" w:space="0" w:color="auto"/>
            <w:left w:val="none" w:sz="0" w:space="0" w:color="auto"/>
            <w:bottom w:val="none" w:sz="0" w:space="0" w:color="auto"/>
            <w:right w:val="none" w:sz="0" w:space="0" w:color="auto"/>
          </w:divBdr>
        </w:div>
        <w:div w:id="626205082">
          <w:marLeft w:val="0"/>
          <w:marRight w:val="0"/>
          <w:marTop w:val="0"/>
          <w:marBottom w:val="0"/>
          <w:divBdr>
            <w:top w:val="none" w:sz="0" w:space="0" w:color="auto"/>
            <w:left w:val="none" w:sz="0" w:space="0" w:color="auto"/>
            <w:bottom w:val="none" w:sz="0" w:space="0" w:color="auto"/>
            <w:right w:val="none" w:sz="0" w:space="0" w:color="auto"/>
          </w:divBdr>
        </w:div>
        <w:div w:id="597786223">
          <w:marLeft w:val="0"/>
          <w:marRight w:val="0"/>
          <w:marTop w:val="0"/>
          <w:marBottom w:val="0"/>
          <w:divBdr>
            <w:top w:val="none" w:sz="0" w:space="0" w:color="auto"/>
            <w:left w:val="none" w:sz="0" w:space="0" w:color="auto"/>
            <w:bottom w:val="none" w:sz="0" w:space="0" w:color="auto"/>
            <w:right w:val="none" w:sz="0" w:space="0" w:color="auto"/>
          </w:divBdr>
        </w:div>
        <w:div w:id="561596301">
          <w:marLeft w:val="0"/>
          <w:marRight w:val="0"/>
          <w:marTop w:val="0"/>
          <w:marBottom w:val="0"/>
          <w:divBdr>
            <w:top w:val="none" w:sz="0" w:space="0" w:color="auto"/>
            <w:left w:val="none" w:sz="0" w:space="0" w:color="auto"/>
            <w:bottom w:val="none" w:sz="0" w:space="0" w:color="auto"/>
            <w:right w:val="none" w:sz="0" w:space="0" w:color="auto"/>
          </w:divBdr>
        </w:div>
        <w:div w:id="2002157182">
          <w:marLeft w:val="0"/>
          <w:marRight w:val="0"/>
          <w:marTop w:val="0"/>
          <w:marBottom w:val="0"/>
          <w:divBdr>
            <w:top w:val="none" w:sz="0" w:space="0" w:color="auto"/>
            <w:left w:val="none" w:sz="0" w:space="0" w:color="auto"/>
            <w:bottom w:val="none" w:sz="0" w:space="0" w:color="auto"/>
            <w:right w:val="none" w:sz="0" w:space="0" w:color="auto"/>
          </w:divBdr>
        </w:div>
      </w:divsChild>
    </w:div>
    <w:div w:id="1564024006">
      <w:bodyDiv w:val="1"/>
      <w:marLeft w:val="0"/>
      <w:marRight w:val="0"/>
      <w:marTop w:val="0"/>
      <w:marBottom w:val="0"/>
      <w:divBdr>
        <w:top w:val="none" w:sz="0" w:space="0" w:color="auto"/>
        <w:left w:val="none" w:sz="0" w:space="0" w:color="auto"/>
        <w:bottom w:val="none" w:sz="0" w:space="0" w:color="auto"/>
        <w:right w:val="none" w:sz="0" w:space="0" w:color="auto"/>
      </w:divBdr>
      <w:divsChild>
        <w:div w:id="415979552">
          <w:marLeft w:val="0"/>
          <w:marRight w:val="0"/>
          <w:marTop w:val="0"/>
          <w:marBottom w:val="0"/>
          <w:divBdr>
            <w:top w:val="none" w:sz="0" w:space="0" w:color="auto"/>
            <w:left w:val="none" w:sz="0" w:space="0" w:color="auto"/>
            <w:bottom w:val="none" w:sz="0" w:space="0" w:color="auto"/>
            <w:right w:val="none" w:sz="0" w:space="0" w:color="auto"/>
          </w:divBdr>
          <w:divsChild>
            <w:div w:id="2014603984">
              <w:marLeft w:val="0"/>
              <w:marRight w:val="0"/>
              <w:marTop w:val="0"/>
              <w:marBottom w:val="240"/>
              <w:divBdr>
                <w:top w:val="none" w:sz="0" w:space="0" w:color="auto"/>
                <w:left w:val="none" w:sz="0" w:space="0" w:color="auto"/>
                <w:bottom w:val="none" w:sz="0" w:space="0" w:color="auto"/>
                <w:right w:val="none" w:sz="0" w:space="0" w:color="auto"/>
              </w:divBdr>
              <w:divsChild>
                <w:div w:id="362291986">
                  <w:marLeft w:val="600"/>
                  <w:marRight w:val="96"/>
                  <w:marTop w:val="0"/>
                  <w:marBottom w:val="0"/>
                  <w:divBdr>
                    <w:top w:val="none" w:sz="0" w:space="0" w:color="auto"/>
                    <w:left w:val="none" w:sz="0" w:space="0" w:color="auto"/>
                    <w:bottom w:val="none" w:sz="0" w:space="0" w:color="auto"/>
                    <w:right w:val="none" w:sz="0" w:space="0" w:color="auto"/>
                  </w:divBdr>
                </w:div>
              </w:divsChild>
            </w:div>
            <w:div w:id="1662587444">
              <w:marLeft w:val="0"/>
              <w:marRight w:val="0"/>
              <w:marTop w:val="0"/>
              <w:marBottom w:val="240"/>
              <w:divBdr>
                <w:top w:val="none" w:sz="0" w:space="0" w:color="auto"/>
                <w:left w:val="none" w:sz="0" w:space="0" w:color="auto"/>
                <w:bottom w:val="none" w:sz="0" w:space="0" w:color="auto"/>
                <w:right w:val="none" w:sz="0" w:space="0" w:color="auto"/>
              </w:divBdr>
              <w:divsChild>
                <w:div w:id="1336617869">
                  <w:marLeft w:val="600"/>
                  <w:marRight w:val="96"/>
                  <w:marTop w:val="0"/>
                  <w:marBottom w:val="0"/>
                  <w:divBdr>
                    <w:top w:val="none" w:sz="0" w:space="0" w:color="auto"/>
                    <w:left w:val="none" w:sz="0" w:space="0" w:color="auto"/>
                    <w:bottom w:val="none" w:sz="0" w:space="0" w:color="auto"/>
                    <w:right w:val="none" w:sz="0" w:space="0" w:color="auto"/>
                  </w:divBdr>
                </w:div>
              </w:divsChild>
            </w:div>
            <w:div w:id="644163686">
              <w:marLeft w:val="0"/>
              <w:marRight w:val="0"/>
              <w:marTop w:val="0"/>
              <w:marBottom w:val="240"/>
              <w:divBdr>
                <w:top w:val="none" w:sz="0" w:space="0" w:color="auto"/>
                <w:left w:val="none" w:sz="0" w:space="0" w:color="auto"/>
                <w:bottom w:val="none" w:sz="0" w:space="0" w:color="auto"/>
                <w:right w:val="none" w:sz="0" w:space="0" w:color="auto"/>
              </w:divBdr>
              <w:divsChild>
                <w:div w:id="1969164714">
                  <w:marLeft w:val="600"/>
                  <w:marRight w:val="96"/>
                  <w:marTop w:val="0"/>
                  <w:marBottom w:val="0"/>
                  <w:divBdr>
                    <w:top w:val="none" w:sz="0" w:space="0" w:color="auto"/>
                    <w:left w:val="none" w:sz="0" w:space="0" w:color="auto"/>
                    <w:bottom w:val="none" w:sz="0" w:space="0" w:color="auto"/>
                    <w:right w:val="none" w:sz="0" w:space="0" w:color="auto"/>
                  </w:divBdr>
                </w:div>
              </w:divsChild>
            </w:div>
            <w:div w:id="689189213">
              <w:marLeft w:val="0"/>
              <w:marRight w:val="0"/>
              <w:marTop w:val="0"/>
              <w:marBottom w:val="240"/>
              <w:divBdr>
                <w:top w:val="none" w:sz="0" w:space="0" w:color="auto"/>
                <w:left w:val="none" w:sz="0" w:space="0" w:color="auto"/>
                <w:bottom w:val="none" w:sz="0" w:space="0" w:color="auto"/>
                <w:right w:val="none" w:sz="0" w:space="0" w:color="auto"/>
              </w:divBdr>
              <w:divsChild>
                <w:div w:id="1400983108">
                  <w:marLeft w:val="600"/>
                  <w:marRight w:val="96"/>
                  <w:marTop w:val="0"/>
                  <w:marBottom w:val="0"/>
                  <w:divBdr>
                    <w:top w:val="none" w:sz="0" w:space="0" w:color="auto"/>
                    <w:left w:val="none" w:sz="0" w:space="0" w:color="auto"/>
                    <w:bottom w:val="none" w:sz="0" w:space="0" w:color="auto"/>
                    <w:right w:val="none" w:sz="0" w:space="0" w:color="auto"/>
                  </w:divBdr>
                </w:div>
              </w:divsChild>
            </w:div>
            <w:div w:id="1843349665">
              <w:marLeft w:val="0"/>
              <w:marRight w:val="0"/>
              <w:marTop w:val="0"/>
              <w:marBottom w:val="240"/>
              <w:divBdr>
                <w:top w:val="none" w:sz="0" w:space="0" w:color="auto"/>
                <w:left w:val="none" w:sz="0" w:space="0" w:color="auto"/>
                <w:bottom w:val="none" w:sz="0" w:space="0" w:color="auto"/>
                <w:right w:val="none" w:sz="0" w:space="0" w:color="auto"/>
              </w:divBdr>
              <w:divsChild>
                <w:div w:id="1229072423">
                  <w:marLeft w:val="600"/>
                  <w:marRight w:val="96"/>
                  <w:marTop w:val="0"/>
                  <w:marBottom w:val="0"/>
                  <w:divBdr>
                    <w:top w:val="none" w:sz="0" w:space="0" w:color="auto"/>
                    <w:left w:val="none" w:sz="0" w:space="0" w:color="auto"/>
                    <w:bottom w:val="none" w:sz="0" w:space="0" w:color="auto"/>
                    <w:right w:val="none" w:sz="0" w:space="0" w:color="auto"/>
                  </w:divBdr>
                </w:div>
              </w:divsChild>
            </w:div>
            <w:div w:id="598947201">
              <w:marLeft w:val="0"/>
              <w:marRight w:val="0"/>
              <w:marTop w:val="0"/>
              <w:marBottom w:val="240"/>
              <w:divBdr>
                <w:top w:val="none" w:sz="0" w:space="0" w:color="auto"/>
                <w:left w:val="none" w:sz="0" w:space="0" w:color="auto"/>
                <w:bottom w:val="none" w:sz="0" w:space="0" w:color="auto"/>
                <w:right w:val="none" w:sz="0" w:space="0" w:color="auto"/>
              </w:divBdr>
              <w:divsChild>
                <w:div w:id="1971588792">
                  <w:marLeft w:val="600"/>
                  <w:marRight w:val="96"/>
                  <w:marTop w:val="0"/>
                  <w:marBottom w:val="0"/>
                  <w:divBdr>
                    <w:top w:val="none" w:sz="0" w:space="0" w:color="auto"/>
                    <w:left w:val="none" w:sz="0" w:space="0" w:color="auto"/>
                    <w:bottom w:val="none" w:sz="0" w:space="0" w:color="auto"/>
                    <w:right w:val="none" w:sz="0" w:space="0" w:color="auto"/>
                  </w:divBdr>
                </w:div>
              </w:divsChild>
            </w:div>
            <w:div w:id="1485581824">
              <w:marLeft w:val="0"/>
              <w:marRight w:val="0"/>
              <w:marTop w:val="0"/>
              <w:marBottom w:val="240"/>
              <w:divBdr>
                <w:top w:val="none" w:sz="0" w:space="0" w:color="auto"/>
                <w:left w:val="none" w:sz="0" w:space="0" w:color="auto"/>
                <w:bottom w:val="none" w:sz="0" w:space="0" w:color="auto"/>
                <w:right w:val="none" w:sz="0" w:space="0" w:color="auto"/>
              </w:divBdr>
              <w:divsChild>
                <w:div w:id="516424459">
                  <w:marLeft w:val="600"/>
                  <w:marRight w:val="96"/>
                  <w:marTop w:val="0"/>
                  <w:marBottom w:val="0"/>
                  <w:divBdr>
                    <w:top w:val="none" w:sz="0" w:space="0" w:color="auto"/>
                    <w:left w:val="none" w:sz="0" w:space="0" w:color="auto"/>
                    <w:bottom w:val="none" w:sz="0" w:space="0" w:color="auto"/>
                    <w:right w:val="none" w:sz="0" w:space="0" w:color="auto"/>
                  </w:divBdr>
                </w:div>
              </w:divsChild>
            </w:div>
            <w:div w:id="473134613">
              <w:marLeft w:val="0"/>
              <w:marRight w:val="0"/>
              <w:marTop w:val="0"/>
              <w:marBottom w:val="240"/>
              <w:divBdr>
                <w:top w:val="none" w:sz="0" w:space="0" w:color="auto"/>
                <w:left w:val="none" w:sz="0" w:space="0" w:color="auto"/>
                <w:bottom w:val="none" w:sz="0" w:space="0" w:color="auto"/>
                <w:right w:val="none" w:sz="0" w:space="0" w:color="auto"/>
              </w:divBdr>
              <w:divsChild>
                <w:div w:id="1193572865">
                  <w:marLeft w:val="600"/>
                  <w:marRight w:val="96"/>
                  <w:marTop w:val="0"/>
                  <w:marBottom w:val="0"/>
                  <w:divBdr>
                    <w:top w:val="none" w:sz="0" w:space="0" w:color="auto"/>
                    <w:left w:val="none" w:sz="0" w:space="0" w:color="auto"/>
                    <w:bottom w:val="none" w:sz="0" w:space="0" w:color="auto"/>
                    <w:right w:val="none" w:sz="0" w:space="0" w:color="auto"/>
                  </w:divBdr>
                </w:div>
              </w:divsChild>
            </w:div>
            <w:div w:id="1098719374">
              <w:marLeft w:val="0"/>
              <w:marRight w:val="0"/>
              <w:marTop w:val="0"/>
              <w:marBottom w:val="240"/>
              <w:divBdr>
                <w:top w:val="none" w:sz="0" w:space="0" w:color="auto"/>
                <w:left w:val="none" w:sz="0" w:space="0" w:color="auto"/>
                <w:bottom w:val="none" w:sz="0" w:space="0" w:color="auto"/>
                <w:right w:val="none" w:sz="0" w:space="0" w:color="auto"/>
              </w:divBdr>
              <w:divsChild>
                <w:div w:id="516237677">
                  <w:marLeft w:val="600"/>
                  <w:marRight w:val="96"/>
                  <w:marTop w:val="0"/>
                  <w:marBottom w:val="0"/>
                  <w:divBdr>
                    <w:top w:val="none" w:sz="0" w:space="0" w:color="auto"/>
                    <w:left w:val="none" w:sz="0" w:space="0" w:color="auto"/>
                    <w:bottom w:val="none" w:sz="0" w:space="0" w:color="auto"/>
                    <w:right w:val="none" w:sz="0" w:space="0" w:color="auto"/>
                  </w:divBdr>
                </w:div>
              </w:divsChild>
            </w:div>
            <w:div w:id="947086037">
              <w:marLeft w:val="0"/>
              <w:marRight w:val="0"/>
              <w:marTop w:val="0"/>
              <w:marBottom w:val="240"/>
              <w:divBdr>
                <w:top w:val="none" w:sz="0" w:space="0" w:color="auto"/>
                <w:left w:val="none" w:sz="0" w:space="0" w:color="auto"/>
                <w:bottom w:val="none" w:sz="0" w:space="0" w:color="auto"/>
                <w:right w:val="none" w:sz="0" w:space="0" w:color="auto"/>
              </w:divBdr>
              <w:divsChild>
                <w:div w:id="89857167">
                  <w:marLeft w:val="600"/>
                  <w:marRight w:val="96"/>
                  <w:marTop w:val="0"/>
                  <w:marBottom w:val="0"/>
                  <w:divBdr>
                    <w:top w:val="none" w:sz="0" w:space="0" w:color="auto"/>
                    <w:left w:val="none" w:sz="0" w:space="0" w:color="auto"/>
                    <w:bottom w:val="none" w:sz="0" w:space="0" w:color="auto"/>
                    <w:right w:val="none" w:sz="0" w:space="0" w:color="auto"/>
                  </w:divBdr>
                </w:div>
              </w:divsChild>
            </w:div>
            <w:div w:id="1991519296">
              <w:marLeft w:val="0"/>
              <w:marRight w:val="0"/>
              <w:marTop w:val="0"/>
              <w:marBottom w:val="240"/>
              <w:divBdr>
                <w:top w:val="none" w:sz="0" w:space="0" w:color="auto"/>
                <w:left w:val="none" w:sz="0" w:space="0" w:color="auto"/>
                <w:bottom w:val="none" w:sz="0" w:space="0" w:color="auto"/>
                <w:right w:val="none" w:sz="0" w:space="0" w:color="auto"/>
              </w:divBdr>
              <w:divsChild>
                <w:div w:id="765617365">
                  <w:marLeft w:val="600"/>
                  <w:marRight w:val="96"/>
                  <w:marTop w:val="0"/>
                  <w:marBottom w:val="0"/>
                  <w:divBdr>
                    <w:top w:val="none" w:sz="0" w:space="0" w:color="auto"/>
                    <w:left w:val="none" w:sz="0" w:space="0" w:color="auto"/>
                    <w:bottom w:val="none" w:sz="0" w:space="0" w:color="auto"/>
                    <w:right w:val="none" w:sz="0" w:space="0" w:color="auto"/>
                  </w:divBdr>
                </w:div>
              </w:divsChild>
            </w:div>
            <w:div w:id="1897620393">
              <w:marLeft w:val="0"/>
              <w:marRight w:val="0"/>
              <w:marTop w:val="0"/>
              <w:marBottom w:val="240"/>
              <w:divBdr>
                <w:top w:val="none" w:sz="0" w:space="0" w:color="auto"/>
                <w:left w:val="none" w:sz="0" w:space="0" w:color="auto"/>
                <w:bottom w:val="none" w:sz="0" w:space="0" w:color="auto"/>
                <w:right w:val="none" w:sz="0" w:space="0" w:color="auto"/>
              </w:divBdr>
              <w:divsChild>
                <w:div w:id="701438657">
                  <w:marLeft w:val="600"/>
                  <w:marRight w:val="96"/>
                  <w:marTop w:val="0"/>
                  <w:marBottom w:val="0"/>
                  <w:divBdr>
                    <w:top w:val="none" w:sz="0" w:space="0" w:color="auto"/>
                    <w:left w:val="none" w:sz="0" w:space="0" w:color="auto"/>
                    <w:bottom w:val="none" w:sz="0" w:space="0" w:color="auto"/>
                    <w:right w:val="none" w:sz="0" w:space="0" w:color="auto"/>
                  </w:divBdr>
                </w:div>
              </w:divsChild>
            </w:div>
            <w:div w:id="1705056668">
              <w:marLeft w:val="0"/>
              <w:marRight w:val="0"/>
              <w:marTop w:val="0"/>
              <w:marBottom w:val="240"/>
              <w:divBdr>
                <w:top w:val="none" w:sz="0" w:space="0" w:color="auto"/>
                <w:left w:val="none" w:sz="0" w:space="0" w:color="auto"/>
                <w:bottom w:val="none" w:sz="0" w:space="0" w:color="auto"/>
                <w:right w:val="none" w:sz="0" w:space="0" w:color="auto"/>
              </w:divBdr>
              <w:divsChild>
                <w:div w:id="1824613856">
                  <w:marLeft w:val="600"/>
                  <w:marRight w:val="96"/>
                  <w:marTop w:val="0"/>
                  <w:marBottom w:val="0"/>
                  <w:divBdr>
                    <w:top w:val="none" w:sz="0" w:space="0" w:color="auto"/>
                    <w:left w:val="none" w:sz="0" w:space="0" w:color="auto"/>
                    <w:bottom w:val="none" w:sz="0" w:space="0" w:color="auto"/>
                    <w:right w:val="none" w:sz="0" w:space="0" w:color="auto"/>
                  </w:divBdr>
                </w:div>
              </w:divsChild>
            </w:div>
            <w:div w:id="1151093649">
              <w:marLeft w:val="0"/>
              <w:marRight w:val="0"/>
              <w:marTop w:val="0"/>
              <w:marBottom w:val="0"/>
              <w:divBdr>
                <w:top w:val="none" w:sz="0" w:space="0" w:color="auto"/>
                <w:left w:val="none" w:sz="0" w:space="0" w:color="auto"/>
                <w:bottom w:val="none" w:sz="0" w:space="0" w:color="auto"/>
                <w:right w:val="none" w:sz="0" w:space="0" w:color="auto"/>
              </w:divBdr>
              <w:divsChild>
                <w:div w:id="277299566">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75356240">
      <w:bodyDiv w:val="1"/>
      <w:marLeft w:val="0"/>
      <w:marRight w:val="0"/>
      <w:marTop w:val="0"/>
      <w:marBottom w:val="0"/>
      <w:divBdr>
        <w:top w:val="none" w:sz="0" w:space="0" w:color="auto"/>
        <w:left w:val="none" w:sz="0" w:space="0" w:color="auto"/>
        <w:bottom w:val="none" w:sz="0" w:space="0" w:color="auto"/>
        <w:right w:val="none" w:sz="0" w:space="0" w:color="auto"/>
      </w:divBdr>
      <w:divsChild>
        <w:div w:id="1810897954">
          <w:marLeft w:val="0"/>
          <w:marRight w:val="0"/>
          <w:marTop w:val="0"/>
          <w:marBottom w:val="0"/>
          <w:divBdr>
            <w:top w:val="none" w:sz="0" w:space="0" w:color="auto"/>
            <w:left w:val="none" w:sz="0" w:space="0" w:color="auto"/>
            <w:bottom w:val="none" w:sz="0" w:space="0" w:color="auto"/>
            <w:right w:val="none" w:sz="0" w:space="0" w:color="auto"/>
          </w:divBdr>
        </w:div>
        <w:div w:id="1242449859">
          <w:marLeft w:val="0"/>
          <w:marRight w:val="0"/>
          <w:marTop w:val="0"/>
          <w:marBottom w:val="0"/>
          <w:divBdr>
            <w:top w:val="none" w:sz="0" w:space="0" w:color="auto"/>
            <w:left w:val="none" w:sz="0" w:space="0" w:color="auto"/>
            <w:bottom w:val="none" w:sz="0" w:space="0" w:color="auto"/>
            <w:right w:val="none" w:sz="0" w:space="0" w:color="auto"/>
          </w:divBdr>
        </w:div>
        <w:div w:id="482619735">
          <w:marLeft w:val="0"/>
          <w:marRight w:val="0"/>
          <w:marTop w:val="0"/>
          <w:marBottom w:val="0"/>
          <w:divBdr>
            <w:top w:val="none" w:sz="0" w:space="0" w:color="auto"/>
            <w:left w:val="none" w:sz="0" w:space="0" w:color="auto"/>
            <w:bottom w:val="none" w:sz="0" w:space="0" w:color="auto"/>
            <w:right w:val="none" w:sz="0" w:space="0" w:color="auto"/>
          </w:divBdr>
        </w:div>
        <w:div w:id="1781677980">
          <w:marLeft w:val="0"/>
          <w:marRight w:val="0"/>
          <w:marTop w:val="0"/>
          <w:marBottom w:val="0"/>
          <w:divBdr>
            <w:top w:val="none" w:sz="0" w:space="0" w:color="auto"/>
            <w:left w:val="none" w:sz="0" w:space="0" w:color="auto"/>
            <w:bottom w:val="none" w:sz="0" w:space="0" w:color="auto"/>
            <w:right w:val="none" w:sz="0" w:space="0" w:color="auto"/>
          </w:divBdr>
        </w:div>
        <w:div w:id="1670523293">
          <w:marLeft w:val="0"/>
          <w:marRight w:val="0"/>
          <w:marTop w:val="0"/>
          <w:marBottom w:val="0"/>
          <w:divBdr>
            <w:top w:val="none" w:sz="0" w:space="0" w:color="auto"/>
            <w:left w:val="none" w:sz="0" w:space="0" w:color="auto"/>
            <w:bottom w:val="none" w:sz="0" w:space="0" w:color="auto"/>
            <w:right w:val="none" w:sz="0" w:space="0" w:color="auto"/>
          </w:divBdr>
        </w:div>
        <w:div w:id="1912151726">
          <w:marLeft w:val="0"/>
          <w:marRight w:val="0"/>
          <w:marTop w:val="0"/>
          <w:marBottom w:val="0"/>
          <w:divBdr>
            <w:top w:val="none" w:sz="0" w:space="0" w:color="auto"/>
            <w:left w:val="none" w:sz="0" w:space="0" w:color="auto"/>
            <w:bottom w:val="none" w:sz="0" w:space="0" w:color="auto"/>
            <w:right w:val="none" w:sz="0" w:space="0" w:color="auto"/>
          </w:divBdr>
        </w:div>
        <w:div w:id="275647688">
          <w:marLeft w:val="0"/>
          <w:marRight w:val="0"/>
          <w:marTop w:val="0"/>
          <w:marBottom w:val="0"/>
          <w:divBdr>
            <w:top w:val="none" w:sz="0" w:space="0" w:color="auto"/>
            <w:left w:val="none" w:sz="0" w:space="0" w:color="auto"/>
            <w:bottom w:val="none" w:sz="0" w:space="0" w:color="auto"/>
            <w:right w:val="none" w:sz="0" w:space="0" w:color="auto"/>
          </w:divBdr>
        </w:div>
        <w:div w:id="1626279718">
          <w:marLeft w:val="0"/>
          <w:marRight w:val="0"/>
          <w:marTop w:val="0"/>
          <w:marBottom w:val="0"/>
          <w:divBdr>
            <w:top w:val="none" w:sz="0" w:space="0" w:color="auto"/>
            <w:left w:val="none" w:sz="0" w:space="0" w:color="auto"/>
            <w:bottom w:val="none" w:sz="0" w:space="0" w:color="auto"/>
            <w:right w:val="none" w:sz="0" w:space="0" w:color="auto"/>
          </w:divBdr>
        </w:div>
        <w:div w:id="781999794">
          <w:marLeft w:val="0"/>
          <w:marRight w:val="0"/>
          <w:marTop w:val="0"/>
          <w:marBottom w:val="0"/>
          <w:divBdr>
            <w:top w:val="none" w:sz="0" w:space="0" w:color="auto"/>
            <w:left w:val="none" w:sz="0" w:space="0" w:color="auto"/>
            <w:bottom w:val="none" w:sz="0" w:space="0" w:color="auto"/>
            <w:right w:val="none" w:sz="0" w:space="0" w:color="auto"/>
          </w:divBdr>
        </w:div>
        <w:div w:id="1749840066">
          <w:marLeft w:val="0"/>
          <w:marRight w:val="0"/>
          <w:marTop w:val="0"/>
          <w:marBottom w:val="0"/>
          <w:divBdr>
            <w:top w:val="none" w:sz="0" w:space="0" w:color="auto"/>
            <w:left w:val="none" w:sz="0" w:space="0" w:color="auto"/>
            <w:bottom w:val="none" w:sz="0" w:space="0" w:color="auto"/>
            <w:right w:val="none" w:sz="0" w:space="0" w:color="auto"/>
          </w:divBdr>
        </w:div>
        <w:div w:id="1842158263">
          <w:marLeft w:val="0"/>
          <w:marRight w:val="0"/>
          <w:marTop w:val="0"/>
          <w:marBottom w:val="0"/>
          <w:divBdr>
            <w:top w:val="none" w:sz="0" w:space="0" w:color="auto"/>
            <w:left w:val="none" w:sz="0" w:space="0" w:color="auto"/>
            <w:bottom w:val="none" w:sz="0" w:space="0" w:color="auto"/>
            <w:right w:val="none" w:sz="0" w:space="0" w:color="auto"/>
          </w:divBdr>
        </w:div>
        <w:div w:id="1741905618">
          <w:marLeft w:val="0"/>
          <w:marRight w:val="0"/>
          <w:marTop w:val="0"/>
          <w:marBottom w:val="0"/>
          <w:divBdr>
            <w:top w:val="none" w:sz="0" w:space="0" w:color="auto"/>
            <w:left w:val="none" w:sz="0" w:space="0" w:color="auto"/>
            <w:bottom w:val="none" w:sz="0" w:space="0" w:color="auto"/>
            <w:right w:val="none" w:sz="0" w:space="0" w:color="auto"/>
          </w:divBdr>
        </w:div>
        <w:div w:id="1241863424">
          <w:marLeft w:val="0"/>
          <w:marRight w:val="0"/>
          <w:marTop w:val="0"/>
          <w:marBottom w:val="0"/>
          <w:divBdr>
            <w:top w:val="none" w:sz="0" w:space="0" w:color="auto"/>
            <w:left w:val="none" w:sz="0" w:space="0" w:color="auto"/>
            <w:bottom w:val="none" w:sz="0" w:space="0" w:color="auto"/>
            <w:right w:val="none" w:sz="0" w:space="0" w:color="auto"/>
          </w:divBdr>
        </w:div>
        <w:div w:id="1937713763">
          <w:marLeft w:val="0"/>
          <w:marRight w:val="0"/>
          <w:marTop w:val="0"/>
          <w:marBottom w:val="0"/>
          <w:divBdr>
            <w:top w:val="none" w:sz="0" w:space="0" w:color="auto"/>
            <w:left w:val="none" w:sz="0" w:space="0" w:color="auto"/>
            <w:bottom w:val="none" w:sz="0" w:space="0" w:color="auto"/>
            <w:right w:val="none" w:sz="0" w:space="0" w:color="auto"/>
          </w:divBdr>
        </w:div>
        <w:div w:id="633371668">
          <w:marLeft w:val="0"/>
          <w:marRight w:val="0"/>
          <w:marTop w:val="0"/>
          <w:marBottom w:val="0"/>
          <w:divBdr>
            <w:top w:val="none" w:sz="0" w:space="0" w:color="auto"/>
            <w:left w:val="none" w:sz="0" w:space="0" w:color="auto"/>
            <w:bottom w:val="none" w:sz="0" w:space="0" w:color="auto"/>
            <w:right w:val="none" w:sz="0" w:space="0" w:color="auto"/>
          </w:divBdr>
        </w:div>
        <w:div w:id="1087385792">
          <w:marLeft w:val="0"/>
          <w:marRight w:val="0"/>
          <w:marTop w:val="0"/>
          <w:marBottom w:val="0"/>
          <w:divBdr>
            <w:top w:val="none" w:sz="0" w:space="0" w:color="auto"/>
            <w:left w:val="none" w:sz="0" w:space="0" w:color="auto"/>
            <w:bottom w:val="none" w:sz="0" w:space="0" w:color="auto"/>
            <w:right w:val="none" w:sz="0" w:space="0" w:color="auto"/>
          </w:divBdr>
        </w:div>
        <w:div w:id="1060324077">
          <w:marLeft w:val="0"/>
          <w:marRight w:val="0"/>
          <w:marTop w:val="0"/>
          <w:marBottom w:val="0"/>
          <w:divBdr>
            <w:top w:val="none" w:sz="0" w:space="0" w:color="auto"/>
            <w:left w:val="none" w:sz="0" w:space="0" w:color="auto"/>
            <w:bottom w:val="none" w:sz="0" w:space="0" w:color="auto"/>
            <w:right w:val="none" w:sz="0" w:space="0" w:color="auto"/>
          </w:divBdr>
        </w:div>
        <w:div w:id="336614202">
          <w:marLeft w:val="0"/>
          <w:marRight w:val="0"/>
          <w:marTop w:val="0"/>
          <w:marBottom w:val="0"/>
          <w:divBdr>
            <w:top w:val="none" w:sz="0" w:space="0" w:color="auto"/>
            <w:left w:val="none" w:sz="0" w:space="0" w:color="auto"/>
            <w:bottom w:val="none" w:sz="0" w:space="0" w:color="auto"/>
            <w:right w:val="none" w:sz="0" w:space="0" w:color="auto"/>
          </w:divBdr>
        </w:div>
        <w:div w:id="1131967">
          <w:marLeft w:val="0"/>
          <w:marRight w:val="0"/>
          <w:marTop w:val="0"/>
          <w:marBottom w:val="0"/>
          <w:divBdr>
            <w:top w:val="none" w:sz="0" w:space="0" w:color="auto"/>
            <w:left w:val="none" w:sz="0" w:space="0" w:color="auto"/>
            <w:bottom w:val="none" w:sz="0" w:space="0" w:color="auto"/>
            <w:right w:val="none" w:sz="0" w:space="0" w:color="auto"/>
          </w:divBdr>
        </w:div>
        <w:div w:id="1372610240">
          <w:marLeft w:val="0"/>
          <w:marRight w:val="0"/>
          <w:marTop w:val="0"/>
          <w:marBottom w:val="0"/>
          <w:divBdr>
            <w:top w:val="none" w:sz="0" w:space="0" w:color="auto"/>
            <w:left w:val="none" w:sz="0" w:space="0" w:color="auto"/>
            <w:bottom w:val="none" w:sz="0" w:space="0" w:color="auto"/>
            <w:right w:val="none" w:sz="0" w:space="0" w:color="auto"/>
          </w:divBdr>
        </w:div>
        <w:div w:id="452597899">
          <w:marLeft w:val="0"/>
          <w:marRight w:val="0"/>
          <w:marTop w:val="0"/>
          <w:marBottom w:val="0"/>
          <w:divBdr>
            <w:top w:val="none" w:sz="0" w:space="0" w:color="auto"/>
            <w:left w:val="none" w:sz="0" w:space="0" w:color="auto"/>
            <w:bottom w:val="none" w:sz="0" w:space="0" w:color="auto"/>
            <w:right w:val="none" w:sz="0" w:space="0" w:color="auto"/>
          </w:divBdr>
        </w:div>
        <w:div w:id="368795742">
          <w:marLeft w:val="0"/>
          <w:marRight w:val="0"/>
          <w:marTop w:val="0"/>
          <w:marBottom w:val="0"/>
          <w:divBdr>
            <w:top w:val="none" w:sz="0" w:space="0" w:color="auto"/>
            <w:left w:val="none" w:sz="0" w:space="0" w:color="auto"/>
            <w:bottom w:val="none" w:sz="0" w:space="0" w:color="auto"/>
            <w:right w:val="none" w:sz="0" w:space="0" w:color="auto"/>
          </w:divBdr>
        </w:div>
        <w:div w:id="589657591">
          <w:marLeft w:val="0"/>
          <w:marRight w:val="0"/>
          <w:marTop w:val="0"/>
          <w:marBottom w:val="0"/>
          <w:divBdr>
            <w:top w:val="none" w:sz="0" w:space="0" w:color="auto"/>
            <w:left w:val="none" w:sz="0" w:space="0" w:color="auto"/>
            <w:bottom w:val="none" w:sz="0" w:space="0" w:color="auto"/>
            <w:right w:val="none" w:sz="0" w:space="0" w:color="auto"/>
          </w:divBdr>
        </w:div>
        <w:div w:id="799806140">
          <w:marLeft w:val="0"/>
          <w:marRight w:val="0"/>
          <w:marTop w:val="0"/>
          <w:marBottom w:val="0"/>
          <w:divBdr>
            <w:top w:val="none" w:sz="0" w:space="0" w:color="auto"/>
            <w:left w:val="none" w:sz="0" w:space="0" w:color="auto"/>
            <w:bottom w:val="none" w:sz="0" w:space="0" w:color="auto"/>
            <w:right w:val="none" w:sz="0" w:space="0" w:color="auto"/>
          </w:divBdr>
        </w:div>
        <w:div w:id="1223296714">
          <w:marLeft w:val="0"/>
          <w:marRight w:val="0"/>
          <w:marTop w:val="0"/>
          <w:marBottom w:val="0"/>
          <w:divBdr>
            <w:top w:val="none" w:sz="0" w:space="0" w:color="auto"/>
            <w:left w:val="none" w:sz="0" w:space="0" w:color="auto"/>
            <w:bottom w:val="none" w:sz="0" w:space="0" w:color="auto"/>
            <w:right w:val="none" w:sz="0" w:space="0" w:color="auto"/>
          </w:divBdr>
        </w:div>
        <w:div w:id="1990203126">
          <w:marLeft w:val="0"/>
          <w:marRight w:val="0"/>
          <w:marTop w:val="0"/>
          <w:marBottom w:val="0"/>
          <w:divBdr>
            <w:top w:val="none" w:sz="0" w:space="0" w:color="auto"/>
            <w:left w:val="none" w:sz="0" w:space="0" w:color="auto"/>
            <w:bottom w:val="none" w:sz="0" w:space="0" w:color="auto"/>
            <w:right w:val="none" w:sz="0" w:space="0" w:color="auto"/>
          </w:divBdr>
        </w:div>
        <w:div w:id="1548644047">
          <w:marLeft w:val="0"/>
          <w:marRight w:val="0"/>
          <w:marTop w:val="0"/>
          <w:marBottom w:val="0"/>
          <w:divBdr>
            <w:top w:val="none" w:sz="0" w:space="0" w:color="auto"/>
            <w:left w:val="none" w:sz="0" w:space="0" w:color="auto"/>
            <w:bottom w:val="none" w:sz="0" w:space="0" w:color="auto"/>
            <w:right w:val="none" w:sz="0" w:space="0" w:color="auto"/>
          </w:divBdr>
        </w:div>
        <w:div w:id="629440340">
          <w:marLeft w:val="0"/>
          <w:marRight w:val="0"/>
          <w:marTop w:val="0"/>
          <w:marBottom w:val="0"/>
          <w:divBdr>
            <w:top w:val="none" w:sz="0" w:space="0" w:color="auto"/>
            <w:left w:val="none" w:sz="0" w:space="0" w:color="auto"/>
            <w:bottom w:val="none" w:sz="0" w:space="0" w:color="auto"/>
            <w:right w:val="none" w:sz="0" w:space="0" w:color="auto"/>
          </w:divBdr>
        </w:div>
        <w:div w:id="1563060067">
          <w:marLeft w:val="0"/>
          <w:marRight w:val="0"/>
          <w:marTop w:val="0"/>
          <w:marBottom w:val="0"/>
          <w:divBdr>
            <w:top w:val="none" w:sz="0" w:space="0" w:color="auto"/>
            <w:left w:val="none" w:sz="0" w:space="0" w:color="auto"/>
            <w:bottom w:val="none" w:sz="0" w:space="0" w:color="auto"/>
            <w:right w:val="none" w:sz="0" w:space="0" w:color="auto"/>
          </w:divBdr>
        </w:div>
      </w:divsChild>
    </w:div>
    <w:div w:id="1601253370">
      <w:bodyDiv w:val="1"/>
      <w:marLeft w:val="0"/>
      <w:marRight w:val="0"/>
      <w:marTop w:val="0"/>
      <w:marBottom w:val="0"/>
      <w:divBdr>
        <w:top w:val="none" w:sz="0" w:space="0" w:color="auto"/>
        <w:left w:val="none" w:sz="0" w:space="0" w:color="auto"/>
        <w:bottom w:val="none" w:sz="0" w:space="0" w:color="auto"/>
        <w:right w:val="none" w:sz="0" w:space="0" w:color="auto"/>
      </w:divBdr>
      <w:divsChild>
        <w:div w:id="388383665">
          <w:marLeft w:val="0"/>
          <w:marRight w:val="0"/>
          <w:marTop w:val="0"/>
          <w:marBottom w:val="0"/>
          <w:divBdr>
            <w:top w:val="none" w:sz="0" w:space="0" w:color="auto"/>
            <w:left w:val="none" w:sz="0" w:space="0" w:color="auto"/>
            <w:bottom w:val="none" w:sz="0" w:space="0" w:color="auto"/>
            <w:right w:val="none" w:sz="0" w:space="0" w:color="auto"/>
          </w:divBdr>
        </w:div>
        <w:div w:id="30033627">
          <w:marLeft w:val="0"/>
          <w:marRight w:val="0"/>
          <w:marTop w:val="0"/>
          <w:marBottom w:val="0"/>
          <w:divBdr>
            <w:top w:val="none" w:sz="0" w:space="0" w:color="auto"/>
            <w:left w:val="none" w:sz="0" w:space="0" w:color="auto"/>
            <w:bottom w:val="none" w:sz="0" w:space="0" w:color="auto"/>
            <w:right w:val="none" w:sz="0" w:space="0" w:color="auto"/>
          </w:divBdr>
        </w:div>
        <w:div w:id="1719161797">
          <w:marLeft w:val="0"/>
          <w:marRight w:val="0"/>
          <w:marTop w:val="0"/>
          <w:marBottom w:val="0"/>
          <w:divBdr>
            <w:top w:val="none" w:sz="0" w:space="0" w:color="auto"/>
            <w:left w:val="none" w:sz="0" w:space="0" w:color="auto"/>
            <w:bottom w:val="none" w:sz="0" w:space="0" w:color="auto"/>
            <w:right w:val="none" w:sz="0" w:space="0" w:color="auto"/>
          </w:divBdr>
        </w:div>
        <w:div w:id="1417556176">
          <w:marLeft w:val="0"/>
          <w:marRight w:val="0"/>
          <w:marTop w:val="0"/>
          <w:marBottom w:val="0"/>
          <w:divBdr>
            <w:top w:val="none" w:sz="0" w:space="0" w:color="auto"/>
            <w:left w:val="none" w:sz="0" w:space="0" w:color="auto"/>
            <w:bottom w:val="none" w:sz="0" w:space="0" w:color="auto"/>
            <w:right w:val="none" w:sz="0" w:space="0" w:color="auto"/>
          </w:divBdr>
        </w:div>
        <w:div w:id="1124301643">
          <w:marLeft w:val="0"/>
          <w:marRight w:val="0"/>
          <w:marTop w:val="0"/>
          <w:marBottom w:val="0"/>
          <w:divBdr>
            <w:top w:val="none" w:sz="0" w:space="0" w:color="auto"/>
            <w:left w:val="none" w:sz="0" w:space="0" w:color="auto"/>
            <w:bottom w:val="none" w:sz="0" w:space="0" w:color="auto"/>
            <w:right w:val="none" w:sz="0" w:space="0" w:color="auto"/>
          </w:divBdr>
        </w:div>
        <w:div w:id="641740626">
          <w:marLeft w:val="0"/>
          <w:marRight w:val="0"/>
          <w:marTop w:val="0"/>
          <w:marBottom w:val="0"/>
          <w:divBdr>
            <w:top w:val="none" w:sz="0" w:space="0" w:color="auto"/>
            <w:left w:val="none" w:sz="0" w:space="0" w:color="auto"/>
            <w:bottom w:val="none" w:sz="0" w:space="0" w:color="auto"/>
            <w:right w:val="none" w:sz="0" w:space="0" w:color="auto"/>
          </w:divBdr>
        </w:div>
        <w:div w:id="1985311811">
          <w:marLeft w:val="0"/>
          <w:marRight w:val="0"/>
          <w:marTop w:val="0"/>
          <w:marBottom w:val="0"/>
          <w:divBdr>
            <w:top w:val="none" w:sz="0" w:space="0" w:color="auto"/>
            <w:left w:val="none" w:sz="0" w:space="0" w:color="auto"/>
            <w:bottom w:val="none" w:sz="0" w:space="0" w:color="auto"/>
            <w:right w:val="none" w:sz="0" w:space="0" w:color="auto"/>
          </w:divBdr>
        </w:div>
        <w:div w:id="1500006010">
          <w:marLeft w:val="0"/>
          <w:marRight w:val="0"/>
          <w:marTop w:val="0"/>
          <w:marBottom w:val="0"/>
          <w:divBdr>
            <w:top w:val="none" w:sz="0" w:space="0" w:color="auto"/>
            <w:left w:val="none" w:sz="0" w:space="0" w:color="auto"/>
            <w:bottom w:val="none" w:sz="0" w:space="0" w:color="auto"/>
            <w:right w:val="none" w:sz="0" w:space="0" w:color="auto"/>
          </w:divBdr>
        </w:div>
        <w:div w:id="1444885534">
          <w:marLeft w:val="0"/>
          <w:marRight w:val="0"/>
          <w:marTop w:val="0"/>
          <w:marBottom w:val="0"/>
          <w:divBdr>
            <w:top w:val="none" w:sz="0" w:space="0" w:color="auto"/>
            <w:left w:val="none" w:sz="0" w:space="0" w:color="auto"/>
            <w:bottom w:val="none" w:sz="0" w:space="0" w:color="auto"/>
            <w:right w:val="none" w:sz="0" w:space="0" w:color="auto"/>
          </w:divBdr>
        </w:div>
        <w:div w:id="1795706300">
          <w:marLeft w:val="0"/>
          <w:marRight w:val="0"/>
          <w:marTop w:val="0"/>
          <w:marBottom w:val="0"/>
          <w:divBdr>
            <w:top w:val="none" w:sz="0" w:space="0" w:color="auto"/>
            <w:left w:val="none" w:sz="0" w:space="0" w:color="auto"/>
            <w:bottom w:val="none" w:sz="0" w:space="0" w:color="auto"/>
            <w:right w:val="none" w:sz="0" w:space="0" w:color="auto"/>
          </w:divBdr>
        </w:div>
        <w:div w:id="1085030181">
          <w:marLeft w:val="0"/>
          <w:marRight w:val="0"/>
          <w:marTop w:val="0"/>
          <w:marBottom w:val="0"/>
          <w:divBdr>
            <w:top w:val="none" w:sz="0" w:space="0" w:color="auto"/>
            <w:left w:val="none" w:sz="0" w:space="0" w:color="auto"/>
            <w:bottom w:val="none" w:sz="0" w:space="0" w:color="auto"/>
            <w:right w:val="none" w:sz="0" w:space="0" w:color="auto"/>
          </w:divBdr>
        </w:div>
        <w:div w:id="1999769187">
          <w:marLeft w:val="0"/>
          <w:marRight w:val="0"/>
          <w:marTop w:val="0"/>
          <w:marBottom w:val="0"/>
          <w:divBdr>
            <w:top w:val="none" w:sz="0" w:space="0" w:color="auto"/>
            <w:left w:val="none" w:sz="0" w:space="0" w:color="auto"/>
            <w:bottom w:val="none" w:sz="0" w:space="0" w:color="auto"/>
            <w:right w:val="none" w:sz="0" w:space="0" w:color="auto"/>
          </w:divBdr>
        </w:div>
        <w:div w:id="2141412618">
          <w:marLeft w:val="0"/>
          <w:marRight w:val="0"/>
          <w:marTop w:val="0"/>
          <w:marBottom w:val="0"/>
          <w:divBdr>
            <w:top w:val="none" w:sz="0" w:space="0" w:color="auto"/>
            <w:left w:val="none" w:sz="0" w:space="0" w:color="auto"/>
            <w:bottom w:val="none" w:sz="0" w:space="0" w:color="auto"/>
            <w:right w:val="none" w:sz="0" w:space="0" w:color="auto"/>
          </w:divBdr>
        </w:div>
        <w:div w:id="1529948098">
          <w:marLeft w:val="0"/>
          <w:marRight w:val="0"/>
          <w:marTop w:val="0"/>
          <w:marBottom w:val="0"/>
          <w:divBdr>
            <w:top w:val="none" w:sz="0" w:space="0" w:color="auto"/>
            <w:left w:val="none" w:sz="0" w:space="0" w:color="auto"/>
            <w:bottom w:val="none" w:sz="0" w:space="0" w:color="auto"/>
            <w:right w:val="none" w:sz="0" w:space="0" w:color="auto"/>
          </w:divBdr>
        </w:div>
        <w:div w:id="1305816050">
          <w:marLeft w:val="0"/>
          <w:marRight w:val="0"/>
          <w:marTop w:val="0"/>
          <w:marBottom w:val="0"/>
          <w:divBdr>
            <w:top w:val="none" w:sz="0" w:space="0" w:color="auto"/>
            <w:left w:val="none" w:sz="0" w:space="0" w:color="auto"/>
            <w:bottom w:val="none" w:sz="0" w:space="0" w:color="auto"/>
            <w:right w:val="none" w:sz="0" w:space="0" w:color="auto"/>
          </w:divBdr>
        </w:div>
        <w:div w:id="1878546532">
          <w:marLeft w:val="0"/>
          <w:marRight w:val="0"/>
          <w:marTop w:val="0"/>
          <w:marBottom w:val="0"/>
          <w:divBdr>
            <w:top w:val="none" w:sz="0" w:space="0" w:color="auto"/>
            <w:left w:val="none" w:sz="0" w:space="0" w:color="auto"/>
            <w:bottom w:val="none" w:sz="0" w:space="0" w:color="auto"/>
            <w:right w:val="none" w:sz="0" w:space="0" w:color="auto"/>
          </w:divBdr>
        </w:div>
        <w:div w:id="234557974">
          <w:marLeft w:val="0"/>
          <w:marRight w:val="0"/>
          <w:marTop w:val="0"/>
          <w:marBottom w:val="0"/>
          <w:divBdr>
            <w:top w:val="none" w:sz="0" w:space="0" w:color="auto"/>
            <w:left w:val="none" w:sz="0" w:space="0" w:color="auto"/>
            <w:bottom w:val="none" w:sz="0" w:space="0" w:color="auto"/>
            <w:right w:val="none" w:sz="0" w:space="0" w:color="auto"/>
          </w:divBdr>
        </w:div>
      </w:divsChild>
    </w:div>
    <w:div w:id="1654408307">
      <w:bodyDiv w:val="1"/>
      <w:marLeft w:val="0"/>
      <w:marRight w:val="0"/>
      <w:marTop w:val="0"/>
      <w:marBottom w:val="0"/>
      <w:divBdr>
        <w:top w:val="none" w:sz="0" w:space="0" w:color="auto"/>
        <w:left w:val="none" w:sz="0" w:space="0" w:color="auto"/>
        <w:bottom w:val="none" w:sz="0" w:space="0" w:color="auto"/>
        <w:right w:val="none" w:sz="0" w:space="0" w:color="auto"/>
      </w:divBdr>
      <w:divsChild>
        <w:div w:id="12541317">
          <w:marLeft w:val="0"/>
          <w:marRight w:val="0"/>
          <w:marTop w:val="0"/>
          <w:marBottom w:val="0"/>
          <w:divBdr>
            <w:top w:val="none" w:sz="0" w:space="0" w:color="auto"/>
            <w:left w:val="none" w:sz="0" w:space="0" w:color="auto"/>
            <w:bottom w:val="none" w:sz="0" w:space="0" w:color="auto"/>
            <w:right w:val="none" w:sz="0" w:space="0" w:color="auto"/>
          </w:divBdr>
        </w:div>
      </w:divsChild>
    </w:div>
    <w:div w:id="1659117877">
      <w:bodyDiv w:val="1"/>
      <w:marLeft w:val="0"/>
      <w:marRight w:val="0"/>
      <w:marTop w:val="0"/>
      <w:marBottom w:val="0"/>
      <w:divBdr>
        <w:top w:val="none" w:sz="0" w:space="0" w:color="auto"/>
        <w:left w:val="none" w:sz="0" w:space="0" w:color="auto"/>
        <w:bottom w:val="none" w:sz="0" w:space="0" w:color="auto"/>
        <w:right w:val="none" w:sz="0" w:space="0" w:color="auto"/>
      </w:divBdr>
      <w:divsChild>
        <w:div w:id="1016737125">
          <w:marLeft w:val="0"/>
          <w:marRight w:val="0"/>
          <w:marTop w:val="0"/>
          <w:marBottom w:val="0"/>
          <w:divBdr>
            <w:top w:val="none" w:sz="0" w:space="0" w:color="auto"/>
            <w:left w:val="none" w:sz="0" w:space="0" w:color="auto"/>
            <w:bottom w:val="none" w:sz="0" w:space="0" w:color="auto"/>
            <w:right w:val="none" w:sz="0" w:space="0" w:color="auto"/>
          </w:divBdr>
        </w:div>
        <w:div w:id="139814175">
          <w:marLeft w:val="0"/>
          <w:marRight w:val="0"/>
          <w:marTop w:val="0"/>
          <w:marBottom w:val="0"/>
          <w:divBdr>
            <w:top w:val="none" w:sz="0" w:space="0" w:color="auto"/>
            <w:left w:val="none" w:sz="0" w:space="0" w:color="auto"/>
            <w:bottom w:val="none" w:sz="0" w:space="0" w:color="auto"/>
            <w:right w:val="none" w:sz="0" w:space="0" w:color="auto"/>
          </w:divBdr>
        </w:div>
        <w:div w:id="2069181790">
          <w:marLeft w:val="0"/>
          <w:marRight w:val="0"/>
          <w:marTop w:val="0"/>
          <w:marBottom w:val="0"/>
          <w:divBdr>
            <w:top w:val="none" w:sz="0" w:space="0" w:color="auto"/>
            <w:left w:val="none" w:sz="0" w:space="0" w:color="auto"/>
            <w:bottom w:val="none" w:sz="0" w:space="0" w:color="auto"/>
            <w:right w:val="none" w:sz="0" w:space="0" w:color="auto"/>
          </w:divBdr>
        </w:div>
        <w:div w:id="2057852791">
          <w:marLeft w:val="0"/>
          <w:marRight w:val="0"/>
          <w:marTop w:val="0"/>
          <w:marBottom w:val="0"/>
          <w:divBdr>
            <w:top w:val="none" w:sz="0" w:space="0" w:color="auto"/>
            <w:left w:val="none" w:sz="0" w:space="0" w:color="auto"/>
            <w:bottom w:val="none" w:sz="0" w:space="0" w:color="auto"/>
            <w:right w:val="none" w:sz="0" w:space="0" w:color="auto"/>
          </w:divBdr>
        </w:div>
        <w:div w:id="556935153">
          <w:marLeft w:val="0"/>
          <w:marRight w:val="0"/>
          <w:marTop w:val="0"/>
          <w:marBottom w:val="0"/>
          <w:divBdr>
            <w:top w:val="none" w:sz="0" w:space="0" w:color="auto"/>
            <w:left w:val="none" w:sz="0" w:space="0" w:color="auto"/>
            <w:bottom w:val="none" w:sz="0" w:space="0" w:color="auto"/>
            <w:right w:val="none" w:sz="0" w:space="0" w:color="auto"/>
          </w:divBdr>
        </w:div>
      </w:divsChild>
    </w:div>
    <w:div w:id="1660649388">
      <w:bodyDiv w:val="1"/>
      <w:marLeft w:val="0"/>
      <w:marRight w:val="0"/>
      <w:marTop w:val="0"/>
      <w:marBottom w:val="0"/>
      <w:divBdr>
        <w:top w:val="none" w:sz="0" w:space="0" w:color="auto"/>
        <w:left w:val="none" w:sz="0" w:space="0" w:color="auto"/>
        <w:bottom w:val="none" w:sz="0" w:space="0" w:color="auto"/>
        <w:right w:val="none" w:sz="0" w:space="0" w:color="auto"/>
      </w:divBdr>
      <w:divsChild>
        <w:div w:id="2027826913">
          <w:marLeft w:val="0"/>
          <w:marRight w:val="0"/>
          <w:marTop w:val="0"/>
          <w:marBottom w:val="0"/>
          <w:divBdr>
            <w:top w:val="none" w:sz="0" w:space="0" w:color="auto"/>
            <w:left w:val="none" w:sz="0" w:space="0" w:color="auto"/>
            <w:bottom w:val="none" w:sz="0" w:space="0" w:color="auto"/>
            <w:right w:val="none" w:sz="0" w:space="0" w:color="auto"/>
          </w:divBdr>
        </w:div>
        <w:div w:id="147671505">
          <w:marLeft w:val="0"/>
          <w:marRight w:val="0"/>
          <w:marTop w:val="0"/>
          <w:marBottom w:val="0"/>
          <w:divBdr>
            <w:top w:val="none" w:sz="0" w:space="0" w:color="auto"/>
            <w:left w:val="none" w:sz="0" w:space="0" w:color="auto"/>
            <w:bottom w:val="none" w:sz="0" w:space="0" w:color="auto"/>
            <w:right w:val="none" w:sz="0" w:space="0" w:color="auto"/>
          </w:divBdr>
        </w:div>
        <w:div w:id="1778210621">
          <w:marLeft w:val="0"/>
          <w:marRight w:val="0"/>
          <w:marTop w:val="0"/>
          <w:marBottom w:val="0"/>
          <w:divBdr>
            <w:top w:val="none" w:sz="0" w:space="0" w:color="auto"/>
            <w:left w:val="none" w:sz="0" w:space="0" w:color="auto"/>
            <w:bottom w:val="none" w:sz="0" w:space="0" w:color="auto"/>
            <w:right w:val="none" w:sz="0" w:space="0" w:color="auto"/>
          </w:divBdr>
        </w:div>
        <w:div w:id="1504586143">
          <w:marLeft w:val="0"/>
          <w:marRight w:val="0"/>
          <w:marTop w:val="0"/>
          <w:marBottom w:val="0"/>
          <w:divBdr>
            <w:top w:val="none" w:sz="0" w:space="0" w:color="auto"/>
            <w:left w:val="none" w:sz="0" w:space="0" w:color="auto"/>
            <w:bottom w:val="none" w:sz="0" w:space="0" w:color="auto"/>
            <w:right w:val="none" w:sz="0" w:space="0" w:color="auto"/>
          </w:divBdr>
        </w:div>
        <w:div w:id="1484855288">
          <w:marLeft w:val="0"/>
          <w:marRight w:val="0"/>
          <w:marTop w:val="0"/>
          <w:marBottom w:val="0"/>
          <w:divBdr>
            <w:top w:val="none" w:sz="0" w:space="0" w:color="auto"/>
            <w:left w:val="none" w:sz="0" w:space="0" w:color="auto"/>
            <w:bottom w:val="none" w:sz="0" w:space="0" w:color="auto"/>
            <w:right w:val="none" w:sz="0" w:space="0" w:color="auto"/>
          </w:divBdr>
        </w:div>
        <w:div w:id="398018829">
          <w:marLeft w:val="0"/>
          <w:marRight w:val="0"/>
          <w:marTop w:val="0"/>
          <w:marBottom w:val="0"/>
          <w:divBdr>
            <w:top w:val="none" w:sz="0" w:space="0" w:color="auto"/>
            <w:left w:val="none" w:sz="0" w:space="0" w:color="auto"/>
            <w:bottom w:val="none" w:sz="0" w:space="0" w:color="auto"/>
            <w:right w:val="none" w:sz="0" w:space="0" w:color="auto"/>
          </w:divBdr>
        </w:div>
        <w:div w:id="120811872">
          <w:marLeft w:val="0"/>
          <w:marRight w:val="0"/>
          <w:marTop w:val="0"/>
          <w:marBottom w:val="0"/>
          <w:divBdr>
            <w:top w:val="none" w:sz="0" w:space="0" w:color="auto"/>
            <w:left w:val="none" w:sz="0" w:space="0" w:color="auto"/>
            <w:bottom w:val="none" w:sz="0" w:space="0" w:color="auto"/>
            <w:right w:val="none" w:sz="0" w:space="0" w:color="auto"/>
          </w:divBdr>
        </w:div>
        <w:div w:id="660431081">
          <w:marLeft w:val="0"/>
          <w:marRight w:val="0"/>
          <w:marTop w:val="0"/>
          <w:marBottom w:val="0"/>
          <w:divBdr>
            <w:top w:val="none" w:sz="0" w:space="0" w:color="auto"/>
            <w:left w:val="none" w:sz="0" w:space="0" w:color="auto"/>
            <w:bottom w:val="none" w:sz="0" w:space="0" w:color="auto"/>
            <w:right w:val="none" w:sz="0" w:space="0" w:color="auto"/>
          </w:divBdr>
        </w:div>
      </w:divsChild>
    </w:div>
    <w:div w:id="1666320896">
      <w:bodyDiv w:val="1"/>
      <w:marLeft w:val="0"/>
      <w:marRight w:val="0"/>
      <w:marTop w:val="0"/>
      <w:marBottom w:val="0"/>
      <w:divBdr>
        <w:top w:val="none" w:sz="0" w:space="0" w:color="auto"/>
        <w:left w:val="none" w:sz="0" w:space="0" w:color="auto"/>
        <w:bottom w:val="none" w:sz="0" w:space="0" w:color="auto"/>
        <w:right w:val="none" w:sz="0" w:space="0" w:color="auto"/>
      </w:divBdr>
      <w:divsChild>
        <w:div w:id="786237315">
          <w:marLeft w:val="0"/>
          <w:marRight w:val="0"/>
          <w:marTop w:val="0"/>
          <w:marBottom w:val="0"/>
          <w:divBdr>
            <w:top w:val="none" w:sz="0" w:space="0" w:color="auto"/>
            <w:left w:val="none" w:sz="0" w:space="0" w:color="auto"/>
            <w:bottom w:val="none" w:sz="0" w:space="0" w:color="auto"/>
            <w:right w:val="none" w:sz="0" w:space="0" w:color="auto"/>
          </w:divBdr>
        </w:div>
        <w:div w:id="650330084">
          <w:marLeft w:val="0"/>
          <w:marRight w:val="0"/>
          <w:marTop w:val="0"/>
          <w:marBottom w:val="0"/>
          <w:divBdr>
            <w:top w:val="none" w:sz="0" w:space="0" w:color="auto"/>
            <w:left w:val="none" w:sz="0" w:space="0" w:color="auto"/>
            <w:bottom w:val="none" w:sz="0" w:space="0" w:color="auto"/>
            <w:right w:val="none" w:sz="0" w:space="0" w:color="auto"/>
          </w:divBdr>
        </w:div>
        <w:div w:id="663778153">
          <w:marLeft w:val="0"/>
          <w:marRight w:val="0"/>
          <w:marTop w:val="0"/>
          <w:marBottom w:val="0"/>
          <w:divBdr>
            <w:top w:val="none" w:sz="0" w:space="0" w:color="auto"/>
            <w:left w:val="none" w:sz="0" w:space="0" w:color="auto"/>
            <w:bottom w:val="none" w:sz="0" w:space="0" w:color="auto"/>
            <w:right w:val="none" w:sz="0" w:space="0" w:color="auto"/>
          </w:divBdr>
        </w:div>
        <w:div w:id="1083381399">
          <w:marLeft w:val="0"/>
          <w:marRight w:val="0"/>
          <w:marTop w:val="0"/>
          <w:marBottom w:val="0"/>
          <w:divBdr>
            <w:top w:val="none" w:sz="0" w:space="0" w:color="auto"/>
            <w:left w:val="none" w:sz="0" w:space="0" w:color="auto"/>
            <w:bottom w:val="none" w:sz="0" w:space="0" w:color="auto"/>
            <w:right w:val="none" w:sz="0" w:space="0" w:color="auto"/>
          </w:divBdr>
        </w:div>
        <w:div w:id="509879144">
          <w:marLeft w:val="0"/>
          <w:marRight w:val="0"/>
          <w:marTop w:val="0"/>
          <w:marBottom w:val="0"/>
          <w:divBdr>
            <w:top w:val="none" w:sz="0" w:space="0" w:color="auto"/>
            <w:left w:val="none" w:sz="0" w:space="0" w:color="auto"/>
            <w:bottom w:val="none" w:sz="0" w:space="0" w:color="auto"/>
            <w:right w:val="none" w:sz="0" w:space="0" w:color="auto"/>
          </w:divBdr>
        </w:div>
        <w:div w:id="1380351988">
          <w:marLeft w:val="0"/>
          <w:marRight w:val="0"/>
          <w:marTop w:val="0"/>
          <w:marBottom w:val="0"/>
          <w:divBdr>
            <w:top w:val="none" w:sz="0" w:space="0" w:color="auto"/>
            <w:left w:val="none" w:sz="0" w:space="0" w:color="auto"/>
            <w:bottom w:val="none" w:sz="0" w:space="0" w:color="auto"/>
            <w:right w:val="none" w:sz="0" w:space="0" w:color="auto"/>
          </w:divBdr>
        </w:div>
        <w:div w:id="1596867933">
          <w:marLeft w:val="0"/>
          <w:marRight w:val="0"/>
          <w:marTop w:val="0"/>
          <w:marBottom w:val="0"/>
          <w:divBdr>
            <w:top w:val="none" w:sz="0" w:space="0" w:color="auto"/>
            <w:left w:val="none" w:sz="0" w:space="0" w:color="auto"/>
            <w:bottom w:val="none" w:sz="0" w:space="0" w:color="auto"/>
            <w:right w:val="none" w:sz="0" w:space="0" w:color="auto"/>
          </w:divBdr>
        </w:div>
        <w:div w:id="670182013">
          <w:marLeft w:val="0"/>
          <w:marRight w:val="0"/>
          <w:marTop w:val="0"/>
          <w:marBottom w:val="0"/>
          <w:divBdr>
            <w:top w:val="none" w:sz="0" w:space="0" w:color="auto"/>
            <w:left w:val="none" w:sz="0" w:space="0" w:color="auto"/>
            <w:bottom w:val="none" w:sz="0" w:space="0" w:color="auto"/>
            <w:right w:val="none" w:sz="0" w:space="0" w:color="auto"/>
          </w:divBdr>
        </w:div>
        <w:div w:id="532109787">
          <w:marLeft w:val="0"/>
          <w:marRight w:val="0"/>
          <w:marTop w:val="0"/>
          <w:marBottom w:val="0"/>
          <w:divBdr>
            <w:top w:val="none" w:sz="0" w:space="0" w:color="auto"/>
            <w:left w:val="none" w:sz="0" w:space="0" w:color="auto"/>
            <w:bottom w:val="none" w:sz="0" w:space="0" w:color="auto"/>
            <w:right w:val="none" w:sz="0" w:space="0" w:color="auto"/>
          </w:divBdr>
        </w:div>
        <w:div w:id="1181236784">
          <w:marLeft w:val="0"/>
          <w:marRight w:val="0"/>
          <w:marTop w:val="0"/>
          <w:marBottom w:val="0"/>
          <w:divBdr>
            <w:top w:val="none" w:sz="0" w:space="0" w:color="auto"/>
            <w:left w:val="none" w:sz="0" w:space="0" w:color="auto"/>
            <w:bottom w:val="none" w:sz="0" w:space="0" w:color="auto"/>
            <w:right w:val="none" w:sz="0" w:space="0" w:color="auto"/>
          </w:divBdr>
        </w:div>
        <w:div w:id="1258363080">
          <w:marLeft w:val="0"/>
          <w:marRight w:val="0"/>
          <w:marTop w:val="0"/>
          <w:marBottom w:val="0"/>
          <w:divBdr>
            <w:top w:val="none" w:sz="0" w:space="0" w:color="auto"/>
            <w:left w:val="none" w:sz="0" w:space="0" w:color="auto"/>
            <w:bottom w:val="none" w:sz="0" w:space="0" w:color="auto"/>
            <w:right w:val="none" w:sz="0" w:space="0" w:color="auto"/>
          </w:divBdr>
        </w:div>
        <w:div w:id="883101308">
          <w:marLeft w:val="0"/>
          <w:marRight w:val="0"/>
          <w:marTop w:val="0"/>
          <w:marBottom w:val="0"/>
          <w:divBdr>
            <w:top w:val="none" w:sz="0" w:space="0" w:color="auto"/>
            <w:left w:val="none" w:sz="0" w:space="0" w:color="auto"/>
            <w:bottom w:val="none" w:sz="0" w:space="0" w:color="auto"/>
            <w:right w:val="none" w:sz="0" w:space="0" w:color="auto"/>
          </w:divBdr>
        </w:div>
        <w:div w:id="807087911">
          <w:marLeft w:val="0"/>
          <w:marRight w:val="0"/>
          <w:marTop w:val="0"/>
          <w:marBottom w:val="0"/>
          <w:divBdr>
            <w:top w:val="none" w:sz="0" w:space="0" w:color="auto"/>
            <w:left w:val="none" w:sz="0" w:space="0" w:color="auto"/>
            <w:bottom w:val="none" w:sz="0" w:space="0" w:color="auto"/>
            <w:right w:val="none" w:sz="0" w:space="0" w:color="auto"/>
          </w:divBdr>
        </w:div>
        <w:div w:id="264269667">
          <w:marLeft w:val="0"/>
          <w:marRight w:val="0"/>
          <w:marTop w:val="0"/>
          <w:marBottom w:val="0"/>
          <w:divBdr>
            <w:top w:val="none" w:sz="0" w:space="0" w:color="auto"/>
            <w:left w:val="none" w:sz="0" w:space="0" w:color="auto"/>
            <w:bottom w:val="none" w:sz="0" w:space="0" w:color="auto"/>
            <w:right w:val="none" w:sz="0" w:space="0" w:color="auto"/>
          </w:divBdr>
        </w:div>
        <w:div w:id="1184974575">
          <w:marLeft w:val="0"/>
          <w:marRight w:val="0"/>
          <w:marTop w:val="0"/>
          <w:marBottom w:val="0"/>
          <w:divBdr>
            <w:top w:val="none" w:sz="0" w:space="0" w:color="auto"/>
            <w:left w:val="none" w:sz="0" w:space="0" w:color="auto"/>
            <w:bottom w:val="none" w:sz="0" w:space="0" w:color="auto"/>
            <w:right w:val="none" w:sz="0" w:space="0" w:color="auto"/>
          </w:divBdr>
        </w:div>
        <w:div w:id="1813137923">
          <w:marLeft w:val="0"/>
          <w:marRight w:val="0"/>
          <w:marTop w:val="0"/>
          <w:marBottom w:val="0"/>
          <w:divBdr>
            <w:top w:val="none" w:sz="0" w:space="0" w:color="auto"/>
            <w:left w:val="none" w:sz="0" w:space="0" w:color="auto"/>
            <w:bottom w:val="none" w:sz="0" w:space="0" w:color="auto"/>
            <w:right w:val="none" w:sz="0" w:space="0" w:color="auto"/>
          </w:divBdr>
        </w:div>
        <w:div w:id="1658260900">
          <w:marLeft w:val="0"/>
          <w:marRight w:val="0"/>
          <w:marTop w:val="0"/>
          <w:marBottom w:val="0"/>
          <w:divBdr>
            <w:top w:val="none" w:sz="0" w:space="0" w:color="auto"/>
            <w:left w:val="none" w:sz="0" w:space="0" w:color="auto"/>
            <w:bottom w:val="none" w:sz="0" w:space="0" w:color="auto"/>
            <w:right w:val="none" w:sz="0" w:space="0" w:color="auto"/>
          </w:divBdr>
        </w:div>
        <w:div w:id="1362394596">
          <w:marLeft w:val="0"/>
          <w:marRight w:val="0"/>
          <w:marTop w:val="0"/>
          <w:marBottom w:val="0"/>
          <w:divBdr>
            <w:top w:val="none" w:sz="0" w:space="0" w:color="auto"/>
            <w:left w:val="none" w:sz="0" w:space="0" w:color="auto"/>
            <w:bottom w:val="none" w:sz="0" w:space="0" w:color="auto"/>
            <w:right w:val="none" w:sz="0" w:space="0" w:color="auto"/>
          </w:divBdr>
        </w:div>
        <w:div w:id="1185244058">
          <w:marLeft w:val="0"/>
          <w:marRight w:val="0"/>
          <w:marTop w:val="0"/>
          <w:marBottom w:val="0"/>
          <w:divBdr>
            <w:top w:val="none" w:sz="0" w:space="0" w:color="auto"/>
            <w:left w:val="none" w:sz="0" w:space="0" w:color="auto"/>
            <w:bottom w:val="none" w:sz="0" w:space="0" w:color="auto"/>
            <w:right w:val="none" w:sz="0" w:space="0" w:color="auto"/>
          </w:divBdr>
        </w:div>
        <w:div w:id="599215158">
          <w:marLeft w:val="0"/>
          <w:marRight w:val="0"/>
          <w:marTop w:val="0"/>
          <w:marBottom w:val="0"/>
          <w:divBdr>
            <w:top w:val="none" w:sz="0" w:space="0" w:color="auto"/>
            <w:left w:val="none" w:sz="0" w:space="0" w:color="auto"/>
            <w:bottom w:val="none" w:sz="0" w:space="0" w:color="auto"/>
            <w:right w:val="none" w:sz="0" w:space="0" w:color="auto"/>
          </w:divBdr>
        </w:div>
        <w:div w:id="1225607584">
          <w:marLeft w:val="0"/>
          <w:marRight w:val="0"/>
          <w:marTop w:val="0"/>
          <w:marBottom w:val="0"/>
          <w:divBdr>
            <w:top w:val="none" w:sz="0" w:space="0" w:color="auto"/>
            <w:left w:val="none" w:sz="0" w:space="0" w:color="auto"/>
            <w:bottom w:val="none" w:sz="0" w:space="0" w:color="auto"/>
            <w:right w:val="none" w:sz="0" w:space="0" w:color="auto"/>
          </w:divBdr>
        </w:div>
        <w:div w:id="279144012">
          <w:marLeft w:val="0"/>
          <w:marRight w:val="0"/>
          <w:marTop w:val="0"/>
          <w:marBottom w:val="0"/>
          <w:divBdr>
            <w:top w:val="none" w:sz="0" w:space="0" w:color="auto"/>
            <w:left w:val="none" w:sz="0" w:space="0" w:color="auto"/>
            <w:bottom w:val="none" w:sz="0" w:space="0" w:color="auto"/>
            <w:right w:val="none" w:sz="0" w:space="0" w:color="auto"/>
          </w:divBdr>
        </w:div>
        <w:div w:id="364989384">
          <w:marLeft w:val="0"/>
          <w:marRight w:val="0"/>
          <w:marTop w:val="0"/>
          <w:marBottom w:val="0"/>
          <w:divBdr>
            <w:top w:val="none" w:sz="0" w:space="0" w:color="auto"/>
            <w:left w:val="none" w:sz="0" w:space="0" w:color="auto"/>
            <w:bottom w:val="none" w:sz="0" w:space="0" w:color="auto"/>
            <w:right w:val="none" w:sz="0" w:space="0" w:color="auto"/>
          </w:divBdr>
        </w:div>
        <w:div w:id="1399326233">
          <w:marLeft w:val="0"/>
          <w:marRight w:val="0"/>
          <w:marTop w:val="0"/>
          <w:marBottom w:val="0"/>
          <w:divBdr>
            <w:top w:val="none" w:sz="0" w:space="0" w:color="auto"/>
            <w:left w:val="none" w:sz="0" w:space="0" w:color="auto"/>
            <w:bottom w:val="none" w:sz="0" w:space="0" w:color="auto"/>
            <w:right w:val="none" w:sz="0" w:space="0" w:color="auto"/>
          </w:divBdr>
        </w:div>
        <w:div w:id="1931936226">
          <w:marLeft w:val="0"/>
          <w:marRight w:val="0"/>
          <w:marTop w:val="0"/>
          <w:marBottom w:val="0"/>
          <w:divBdr>
            <w:top w:val="none" w:sz="0" w:space="0" w:color="auto"/>
            <w:left w:val="none" w:sz="0" w:space="0" w:color="auto"/>
            <w:bottom w:val="none" w:sz="0" w:space="0" w:color="auto"/>
            <w:right w:val="none" w:sz="0" w:space="0" w:color="auto"/>
          </w:divBdr>
        </w:div>
        <w:div w:id="1017082004">
          <w:marLeft w:val="0"/>
          <w:marRight w:val="0"/>
          <w:marTop w:val="0"/>
          <w:marBottom w:val="0"/>
          <w:divBdr>
            <w:top w:val="none" w:sz="0" w:space="0" w:color="auto"/>
            <w:left w:val="none" w:sz="0" w:space="0" w:color="auto"/>
            <w:bottom w:val="none" w:sz="0" w:space="0" w:color="auto"/>
            <w:right w:val="none" w:sz="0" w:space="0" w:color="auto"/>
          </w:divBdr>
        </w:div>
        <w:div w:id="232937901">
          <w:marLeft w:val="0"/>
          <w:marRight w:val="0"/>
          <w:marTop w:val="0"/>
          <w:marBottom w:val="0"/>
          <w:divBdr>
            <w:top w:val="none" w:sz="0" w:space="0" w:color="auto"/>
            <w:left w:val="none" w:sz="0" w:space="0" w:color="auto"/>
            <w:bottom w:val="none" w:sz="0" w:space="0" w:color="auto"/>
            <w:right w:val="none" w:sz="0" w:space="0" w:color="auto"/>
          </w:divBdr>
        </w:div>
      </w:divsChild>
    </w:div>
    <w:div w:id="1688093097">
      <w:bodyDiv w:val="1"/>
      <w:marLeft w:val="0"/>
      <w:marRight w:val="0"/>
      <w:marTop w:val="0"/>
      <w:marBottom w:val="0"/>
      <w:divBdr>
        <w:top w:val="none" w:sz="0" w:space="0" w:color="auto"/>
        <w:left w:val="none" w:sz="0" w:space="0" w:color="auto"/>
        <w:bottom w:val="none" w:sz="0" w:space="0" w:color="auto"/>
        <w:right w:val="none" w:sz="0" w:space="0" w:color="auto"/>
      </w:divBdr>
      <w:divsChild>
        <w:div w:id="1151991843">
          <w:marLeft w:val="0"/>
          <w:marRight w:val="0"/>
          <w:marTop w:val="0"/>
          <w:marBottom w:val="0"/>
          <w:divBdr>
            <w:top w:val="none" w:sz="0" w:space="0" w:color="auto"/>
            <w:left w:val="none" w:sz="0" w:space="0" w:color="auto"/>
            <w:bottom w:val="none" w:sz="0" w:space="0" w:color="auto"/>
            <w:right w:val="none" w:sz="0" w:space="0" w:color="auto"/>
          </w:divBdr>
        </w:div>
        <w:div w:id="1057125320">
          <w:marLeft w:val="0"/>
          <w:marRight w:val="0"/>
          <w:marTop w:val="0"/>
          <w:marBottom w:val="0"/>
          <w:divBdr>
            <w:top w:val="none" w:sz="0" w:space="0" w:color="auto"/>
            <w:left w:val="none" w:sz="0" w:space="0" w:color="auto"/>
            <w:bottom w:val="none" w:sz="0" w:space="0" w:color="auto"/>
            <w:right w:val="none" w:sz="0" w:space="0" w:color="auto"/>
          </w:divBdr>
        </w:div>
        <w:div w:id="1979264140">
          <w:marLeft w:val="0"/>
          <w:marRight w:val="0"/>
          <w:marTop w:val="0"/>
          <w:marBottom w:val="0"/>
          <w:divBdr>
            <w:top w:val="none" w:sz="0" w:space="0" w:color="auto"/>
            <w:left w:val="none" w:sz="0" w:space="0" w:color="auto"/>
            <w:bottom w:val="none" w:sz="0" w:space="0" w:color="auto"/>
            <w:right w:val="none" w:sz="0" w:space="0" w:color="auto"/>
          </w:divBdr>
        </w:div>
        <w:div w:id="242566429">
          <w:marLeft w:val="0"/>
          <w:marRight w:val="0"/>
          <w:marTop w:val="0"/>
          <w:marBottom w:val="0"/>
          <w:divBdr>
            <w:top w:val="none" w:sz="0" w:space="0" w:color="auto"/>
            <w:left w:val="none" w:sz="0" w:space="0" w:color="auto"/>
            <w:bottom w:val="none" w:sz="0" w:space="0" w:color="auto"/>
            <w:right w:val="none" w:sz="0" w:space="0" w:color="auto"/>
          </w:divBdr>
        </w:div>
        <w:div w:id="2142453900">
          <w:marLeft w:val="0"/>
          <w:marRight w:val="0"/>
          <w:marTop w:val="0"/>
          <w:marBottom w:val="0"/>
          <w:divBdr>
            <w:top w:val="none" w:sz="0" w:space="0" w:color="auto"/>
            <w:left w:val="none" w:sz="0" w:space="0" w:color="auto"/>
            <w:bottom w:val="none" w:sz="0" w:space="0" w:color="auto"/>
            <w:right w:val="none" w:sz="0" w:space="0" w:color="auto"/>
          </w:divBdr>
        </w:div>
        <w:div w:id="1729181069">
          <w:marLeft w:val="0"/>
          <w:marRight w:val="0"/>
          <w:marTop w:val="0"/>
          <w:marBottom w:val="0"/>
          <w:divBdr>
            <w:top w:val="none" w:sz="0" w:space="0" w:color="auto"/>
            <w:left w:val="none" w:sz="0" w:space="0" w:color="auto"/>
            <w:bottom w:val="none" w:sz="0" w:space="0" w:color="auto"/>
            <w:right w:val="none" w:sz="0" w:space="0" w:color="auto"/>
          </w:divBdr>
        </w:div>
        <w:div w:id="2070883193">
          <w:marLeft w:val="0"/>
          <w:marRight w:val="0"/>
          <w:marTop w:val="0"/>
          <w:marBottom w:val="0"/>
          <w:divBdr>
            <w:top w:val="none" w:sz="0" w:space="0" w:color="auto"/>
            <w:left w:val="none" w:sz="0" w:space="0" w:color="auto"/>
            <w:bottom w:val="none" w:sz="0" w:space="0" w:color="auto"/>
            <w:right w:val="none" w:sz="0" w:space="0" w:color="auto"/>
          </w:divBdr>
        </w:div>
        <w:div w:id="1522863548">
          <w:marLeft w:val="0"/>
          <w:marRight w:val="0"/>
          <w:marTop w:val="0"/>
          <w:marBottom w:val="0"/>
          <w:divBdr>
            <w:top w:val="none" w:sz="0" w:space="0" w:color="auto"/>
            <w:left w:val="none" w:sz="0" w:space="0" w:color="auto"/>
            <w:bottom w:val="none" w:sz="0" w:space="0" w:color="auto"/>
            <w:right w:val="none" w:sz="0" w:space="0" w:color="auto"/>
          </w:divBdr>
        </w:div>
        <w:div w:id="66079322">
          <w:marLeft w:val="0"/>
          <w:marRight w:val="0"/>
          <w:marTop w:val="0"/>
          <w:marBottom w:val="0"/>
          <w:divBdr>
            <w:top w:val="none" w:sz="0" w:space="0" w:color="auto"/>
            <w:left w:val="none" w:sz="0" w:space="0" w:color="auto"/>
            <w:bottom w:val="none" w:sz="0" w:space="0" w:color="auto"/>
            <w:right w:val="none" w:sz="0" w:space="0" w:color="auto"/>
          </w:divBdr>
        </w:div>
        <w:div w:id="1838764654">
          <w:marLeft w:val="0"/>
          <w:marRight w:val="0"/>
          <w:marTop w:val="0"/>
          <w:marBottom w:val="0"/>
          <w:divBdr>
            <w:top w:val="none" w:sz="0" w:space="0" w:color="auto"/>
            <w:left w:val="none" w:sz="0" w:space="0" w:color="auto"/>
            <w:bottom w:val="none" w:sz="0" w:space="0" w:color="auto"/>
            <w:right w:val="none" w:sz="0" w:space="0" w:color="auto"/>
          </w:divBdr>
        </w:div>
        <w:div w:id="1474981366">
          <w:marLeft w:val="0"/>
          <w:marRight w:val="0"/>
          <w:marTop w:val="0"/>
          <w:marBottom w:val="0"/>
          <w:divBdr>
            <w:top w:val="none" w:sz="0" w:space="0" w:color="auto"/>
            <w:left w:val="none" w:sz="0" w:space="0" w:color="auto"/>
            <w:bottom w:val="none" w:sz="0" w:space="0" w:color="auto"/>
            <w:right w:val="none" w:sz="0" w:space="0" w:color="auto"/>
          </w:divBdr>
        </w:div>
        <w:div w:id="746343434">
          <w:marLeft w:val="0"/>
          <w:marRight w:val="0"/>
          <w:marTop w:val="0"/>
          <w:marBottom w:val="0"/>
          <w:divBdr>
            <w:top w:val="none" w:sz="0" w:space="0" w:color="auto"/>
            <w:left w:val="none" w:sz="0" w:space="0" w:color="auto"/>
            <w:bottom w:val="none" w:sz="0" w:space="0" w:color="auto"/>
            <w:right w:val="none" w:sz="0" w:space="0" w:color="auto"/>
          </w:divBdr>
        </w:div>
        <w:div w:id="1242065560">
          <w:marLeft w:val="0"/>
          <w:marRight w:val="0"/>
          <w:marTop w:val="0"/>
          <w:marBottom w:val="0"/>
          <w:divBdr>
            <w:top w:val="none" w:sz="0" w:space="0" w:color="auto"/>
            <w:left w:val="none" w:sz="0" w:space="0" w:color="auto"/>
            <w:bottom w:val="none" w:sz="0" w:space="0" w:color="auto"/>
            <w:right w:val="none" w:sz="0" w:space="0" w:color="auto"/>
          </w:divBdr>
        </w:div>
        <w:div w:id="1678926600">
          <w:marLeft w:val="0"/>
          <w:marRight w:val="0"/>
          <w:marTop w:val="0"/>
          <w:marBottom w:val="0"/>
          <w:divBdr>
            <w:top w:val="none" w:sz="0" w:space="0" w:color="auto"/>
            <w:left w:val="none" w:sz="0" w:space="0" w:color="auto"/>
            <w:bottom w:val="none" w:sz="0" w:space="0" w:color="auto"/>
            <w:right w:val="none" w:sz="0" w:space="0" w:color="auto"/>
          </w:divBdr>
        </w:div>
        <w:div w:id="1362362738">
          <w:marLeft w:val="0"/>
          <w:marRight w:val="0"/>
          <w:marTop w:val="0"/>
          <w:marBottom w:val="0"/>
          <w:divBdr>
            <w:top w:val="none" w:sz="0" w:space="0" w:color="auto"/>
            <w:left w:val="none" w:sz="0" w:space="0" w:color="auto"/>
            <w:bottom w:val="none" w:sz="0" w:space="0" w:color="auto"/>
            <w:right w:val="none" w:sz="0" w:space="0" w:color="auto"/>
          </w:divBdr>
        </w:div>
        <w:div w:id="161775499">
          <w:marLeft w:val="0"/>
          <w:marRight w:val="0"/>
          <w:marTop w:val="0"/>
          <w:marBottom w:val="0"/>
          <w:divBdr>
            <w:top w:val="none" w:sz="0" w:space="0" w:color="auto"/>
            <w:left w:val="none" w:sz="0" w:space="0" w:color="auto"/>
            <w:bottom w:val="none" w:sz="0" w:space="0" w:color="auto"/>
            <w:right w:val="none" w:sz="0" w:space="0" w:color="auto"/>
          </w:divBdr>
        </w:div>
        <w:div w:id="923299474">
          <w:marLeft w:val="0"/>
          <w:marRight w:val="0"/>
          <w:marTop w:val="0"/>
          <w:marBottom w:val="0"/>
          <w:divBdr>
            <w:top w:val="none" w:sz="0" w:space="0" w:color="auto"/>
            <w:left w:val="none" w:sz="0" w:space="0" w:color="auto"/>
            <w:bottom w:val="none" w:sz="0" w:space="0" w:color="auto"/>
            <w:right w:val="none" w:sz="0" w:space="0" w:color="auto"/>
          </w:divBdr>
        </w:div>
        <w:div w:id="2114789166">
          <w:marLeft w:val="0"/>
          <w:marRight w:val="0"/>
          <w:marTop w:val="0"/>
          <w:marBottom w:val="0"/>
          <w:divBdr>
            <w:top w:val="none" w:sz="0" w:space="0" w:color="auto"/>
            <w:left w:val="none" w:sz="0" w:space="0" w:color="auto"/>
            <w:bottom w:val="none" w:sz="0" w:space="0" w:color="auto"/>
            <w:right w:val="none" w:sz="0" w:space="0" w:color="auto"/>
          </w:divBdr>
        </w:div>
        <w:div w:id="700595625">
          <w:marLeft w:val="0"/>
          <w:marRight w:val="0"/>
          <w:marTop w:val="0"/>
          <w:marBottom w:val="0"/>
          <w:divBdr>
            <w:top w:val="none" w:sz="0" w:space="0" w:color="auto"/>
            <w:left w:val="none" w:sz="0" w:space="0" w:color="auto"/>
            <w:bottom w:val="none" w:sz="0" w:space="0" w:color="auto"/>
            <w:right w:val="none" w:sz="0" w:space="0" w:color="auto"/>
          </w:divBdr>
        </w:div>
        <w:div w:id="565994589">
          <w:marLeft w:val="0"/>
          <w:marRight w:val="0"/>
          <w:marTop w:val="0"/>
          <w:marBottom w:val="0"/>
          <w:divBdr>
            <w:top w:val="none" w:sz="0" w:space="0" w:color="auto"/>
            <w:left w:val="none" w:sz="0" w:space="0" w:color="auto"/>
            <w:bottom w:val="none" w:sz="0" w:space="0" w:color="auto"/>
            <w:right w:val="none" w:sz="0" w:space="0" w:color="auto"/>
          </w:divBdr>
        </w:div>
      </w:divsChild>
    </w:div>
    <w:div w:id="1707100461">
      <w:bodyDiv w:val="1"/>
      <w:marLeft w:val="0"/>
      <w:marRight w:val="0"/>
      <w:marTop w:val="0"/>
      <w:marBottom w:val="0"/>
      <w:divBdr>
        <w:top w:val="none" w:sz="0" w:space="0" w:color="auto"/>
        <w:left w:val="none" w:sz="0" w:space="0" w:color="auto"/>
        <w:bottom w:val="none" w:sz="0" w:space="0" w:color="auto"/>
        <w:right w:val="none" w:sz="0" w:space="0" w:color="auto"/>
      </w:divBdr>
    </w:div>
    <w:div w:id="1708748937">
      <w:bodyDiv w:val="1"/>
      <w:marLeft w:val="0"/>
      <w:marRight w:val="0"/>
      <w:marTop w:val="0"/>
      <w:marBottom w:val="0"/>
      <w:divBdr>
        <w:top w:val="none" w:sz="0" w:space="0" w:color="auto"/>
        <w:left w:val="none" w:sz="0" w:space="0" w:color="auto"/>
        <w:bottom w:val="none" w:sz="0" w:space="0" w:color="auto"/>
        <w:right w:val="none" w:sz="0" w:space="0" w:color="auto"/>
      </w:divBdr>
      <w:divsChild>
        <w:div w:id="1917739521">
          <w:marLeft w:val="0"/>
          <w:marRight w:val="0"/>
          <w:marTop w:val="0"/>
          <w:marBottom w:val="0"/>
          <w:divBdr>
            <w:top w:val="none" w:sz="0" w:space="0" w:color="auto"/>
            <w:left w:val="none" w:sz="0" w:space="0" w:color="auto"/>
            <w:bottom w:val="none" w:sz="0" w:space="0" w:color="auto"/>
            <w:right w:val="none" w:sz="0" w:space="0" w:color="auto"/>
          </w:divBdr>
        </w:div>
      </w:divsChild>
    </w:div>
    <w:div w:id="1718892271">
      <w:bodyDiv w:val="1"/>
      <w:marLeft w:val="0"/>
      <w:marRight w:val="0"/>
      <w:marTop w:val="0"/>
      <w:marBottom w:val="0"/>
      <w:divBdr>
        <w:top w:val="none" w:sz="0" w:space="0" w:color="auto"/>
        <w:left w:val="none" w:sz="0" w:space="0" w:color="auto"/>
        <w:bottom w:val="none" w:sz="0" w:space="0" w:color="auto"/>
        <w:right w:val="none" w:sz="0" w:space="0" w:color="auto"/>
      </w:divBdr>
      <w:divsChild>
        <w:div w:id="1151865927">
          <w:marLeft w:val="0"/>
          <w:marRight w:val="0"/>
          <w:marTop w:val="0"/>
          <w:marBottom w:val="0"/>
          <w:divBdr>
            <w:top w:val="none" w:sz="0" w:space="0" w:color="auto"/>
            <w:left w:val="none" w:sz="0" w:space="0" w:color="auto"/>
            <w:bottom w:val="none" w:sz="0" w:space="0" w:color="auto"/>
            <w:right w:val="none" w:sz="0" w:space="0" w:color="auto"/>
          </w:divBdr>
        </w:div>
        <w:div w:id="1882210325">
          <w:marLeft w:val="0"/>
          <w:marRight w:val="0"/>
          <w:marTop w:val="0"/>
          <w:marBottom w:val="0"/>
          <w:divBdr>
            <w:top w:val="none" w:sz="0" w:space="0" w:color="auto"/>
            <w:left w:val="none" w:sz="0" w:space="0" w:color="auto"/>
            <w:bottom w:val="none" w:sz="0" w:space="0" w:color="auto"/>
            <w:right w:val="none" w:sz="0" w:space="0" w:color="auto"/>
          </w:divBdr>
        </w:div>
        <w:div w:id="124277094">
          <w:marLeft w:val="0"/>
          <w:marRight w:val="0"/>
          <w:marTop w:val="0"/>
          <w:marBottom w:val="0"/>
          <w:divBdr>
            <w:top w:val="none" w:sz="0" w:space="0" w:color="auto"/>
            <w:left w:val="none" w:sz="0" w:space="0" w:color="auto"/>
            <w:bottom w:val="none" w:sz="0" w:space="0" w:color="auto"/>
            <w:right w:val="none" w:sz="0" w:space="0" w:color="auto"/>
          </w:divBdr>
        </w:div>
        <w:div w:id="1668705954">
          <w:marLeft w:val="0"/>
          <w:marRight w:val="0"/>
          <w:marTop w:val="0"/>
          <w:marBottom w:val="0"/>
          <w:divBdr>
            <w:top w:val="none" w:sz="0" w:space="0" w:color="auto"/>
            <w:left w:val="none" w:sz="0" w:space="0" w:color="auto"/>
            <w:bottom w:val="none" w:sz="0" w:space="0" w:color="auto"/>
            <w:right w:val="none" w:sz="0" w:space="0" w:color="auto"/>
          </w:divBdr>
        </w:div>
        <w:div w:id="2024354848">
          <w:marLeft w:val="0"/>
          <w:marRight w:val="0"/>
          <w:marTop w:val="0"/>
          <w:marBottom w:val="0"/>
          <w:divBdr>
            <w:top w:val="none" w:sz="0" w:space="0" w:color="auto"/>
            <w:left w:val="none" w:sz="0" w:space="0" w:color="auto"/>
            <w:bottom w:val="none" w:sz="0" w:space="0" w:color="auto"/>
            <w:right w:val="none" w:sz="0" w:space="0" w:color="auto"/>
          </w:divBdr>
        </w:div>
        <w:div w:id="1163547018">
          <w:marLeft w:val="0"/>
          <w:marRight w:val="0"/>
          <w:marTop w:val="0"/>
          <w:marBottom w:val="0"/>
          <w:divBdr>
            <w:top w:val="none" w:sz="0" w:space="0" w:color="auto"/>
            <w:left w:val="none" w:sz="0" w:space="0" w:color="auto"/>
            <w:bottom w:val="none" w:sz="0" w:space="0" w:color="auto"/>
            <w:right w:val="none" w:sz="0" w:space="0" w:color="auto"/>
          </w:divBdr>
        </w:div>
        <w:div w:id="786236018">
          <w:marLeft w:val="0"/>
          <w:marRight w:val="0"/>
          <w:marTop w:val="0"/>
          <w:marBottom w:val="0"/>
          <w:divBdr>
            <w:top w:val="none" w:sz="0" w:space="0" w:color="auto"/>
            <w:left w:val="none" w:sz="0" w:space="0" w:color="auto"/>
            <w:bottom w:val="none" w:sz="0" w:space="0" w:color="auto"/>
            <w:right w:val="none" w:sz="0" w:space="0" w:color="auto"/>
          </w:divBdr>
        </w:div>
        <w:div w:id="1476213947">
          <w:marLeft w:val="0"/>
          <w:marRight w:val="0"/>
          <w:marTop w:val="0"/>
          <w:marBottom w:val="0"/>
          <w:divBdr>
            <w:top w:val="none" w:sz="0" w:space="0" w:color="auto"/>
            <w:left w:val="none" w:sz="0" w:space="0" w:color="auto"/>
            <w:bottom w:val="none" w:sz="0" w:space="0" w:color="auto"/>
            <w:right w:val="none" w:sz="0" w:space="0" w:color="auto"/>
          </w:divBdr>
        </w:div>
        <w:div w:id="2006207623">
          <w:marLeft w:val="0"/>
          <w:marRight w:val="0"/>
          <w:marTop w:val="0"/>
          <w:marBottom w:val="0"/>
          <w:divBdr>
            <w:top w:val="none" w:sz="0" w:space="0" w:color="auto"/>
            <w:left w:val="none" w:sz="0" w:space="0" w:color="auto"/>
            <w:bottom w:val="none" w:sz="0" w:space="0" w:color="auto"/>
            <w:right w:val="none" w:sz="0" w:space="0" w:color="auto"/>
          </w:divBdr>
        </w:div>
        <w:div w:id="1796488325">
          <w:marLeft w:val="0"/>
          <w:marRight w:val="0"/>
          <w:marTop w:val="0"/>
          <w:marBottom w:val="0"/>
          <w:divBdr>
            <w:top w:val="none" w:sz="0" w:space="0" w:color="auto"/>
            <w:left w:val="none" w:sz="0" w:space="0" w:color="auto"/>
            <w:bottom w:val="none" w:sz="0" w:space="0" w:color="auto"/>
            <w:right w:val="none" w:sz="0" w:space="0" w:color="auto"/>
          </w:divBdr>
        </w:div>
        <w:div w:id="1095593190">
          <w:marLeft w:val="0"/>
          <w:marRight w:val="0"/>
          <w:marTop w:val="0"/>
          <w:marBottom w:val="0"/>
          <w:divBdr>
            <w:top w:val="none" w:sz="0" w:space="0" w:color="auto"/>
            <w:left w:val="none" w:sz="0" w:space="0" w:color="auto"/>
            <w:bottom w:val="none" w:sz="0" w:space="0" w:color="auto"/>
            <w:right w:val="none" w:sz="0" w:space="0" w:color="auto"/>
          </w:divBdr>
        </w:div>
      </w:divsChild>
    </w:div>
    <w:div w:id="1776292866">
      <w:bodyDiv w:val="1"/>
      <w:marLeft w:val="0"/>
      <w:marRight w:val="0"/>
      <w:marTop w:val="0"/>
      <w:marBottom w:val="0"/>
      <w:divBdr>
        <w:top w:val="none" w:sz="0" w:space="0" w:color="auto"/>
        <w:left w:val="none" w:sz="0" w:space="0" w:color="auto"/>
        <w:bottom w:val="none" w:sz="0" w:space="0" w:color="auto"/>
        <w:right w:val="none" w:sz="0" w:space="0" w:color="auto"/>
      </w:divBdr>
      <w:divsChild>
        <w:div w:id="1686783612">
          <w:marLeft w:val="0"/>
          <w:marRight w:val="0"/>
          <w:marTop w:val="0"/>
          <w:marBottom w:val="0"/>
          <w:divBdr>
            <w:top w:val="none" w:sz="0" w:space="0" w:color="auto"/>
            <w:left w:val="none" w:sz="0" w:space="0" w:color="auto"/>
            <w:bottom w:val="none" w:sz="0" w:space="0" w:color="auto"/>
            <w:right w:val="none" w:sz="0" w:space="0" w:color="auto"/>
          </w:divBdr>
        </w:div>
        <w:div w:id="676736940">
          <w:marLeft w:val="0"/>
          <w:marRight w:val="0"/>
          <w:marTop w:val="0"/>
          <w:marBottom w:val="0"/>
          <w:divBdr>
            <w:top w:val="none" w:sz="0" w:space="0" w:color="auto"/>
            <w:left w:val="none" w:sz="0" w:space="0" w:color="auto"/>
            <w:bottom w:val="none" w:sz="0" w:space="0" w:color="auto"/>
            <w:right w:val="none" w:sz="0" w:space="0" w:color="auto"/>
          </w:divBdr>
        </w:div>
        <w:div w:id="1902010670">
          <w:marLeft w:val="0"/>
          <w:marRight w:val="0"/>
          <w:marTop w:val="0"/>
          <w:marBottom w:val="0"/>
          <w:divBdr>
            <w:top w:val="none" w:sz="0" w:space="0" w:color="auto"/>
            <w:left w:val="none" w:sz="0" w:space="0" w:color="auto"/>
            <w:bottom w:val="none" w:sz="0" w:space="0" w:color="auto"/>
            <w:right w:val="none" w:sz="0" w:space="0" w:color="auto"/>
          </w:divBdr>
        </w:div>
        <w:div w:id="1387022061">
          <w:marLeft w:val="0"/>
          <w:marRight w:val="0"/>
          <w:marTop w:val="0"/>
          <w:marBottom w:val="0"/>
          <w:divBdr>
            <w:top w:val="none" w:sz="0" w:space="0" w:color="auto"/>
            <w:left w:val="none" w:sz="0" w:space="0" w:color="auto"/>
            <w:bottom w:val="none" w:sz="0" w:space="0" w:color="auto"/>
            <w:right w:val="none" w:sz="0" w:space="0" w:color="auto"/>
          </w:divBdr>
        </w:div>
        <w:div w:id="74400427">
          <w:marLeft w:val="0"/>
          <w:marRight w:val="0"/>
          <w:marTop w:val="0"/>
          <w:marBottom w:val="0"/>
          <w:divBdr>
            <w:top w:val="none" w:sz="0" w:space="0" w:color="auto"/>
            <w:left w:val="none" w:sz="0" w:space="0" w:color="auto"/>
            <w:bottom w:val="none" w:sz="0" w:space="0" w:color="auto"/>
            <w:right w:val="none" w:sz="0" w:space="0" w:color="auto"/>
          </w:divBdr>
        </w:div>
        <w:div w:id="750737513">
          <w:marLeft w:val="0"/>
          <w:marRight w:val="0"/>
          <w:marTop w:val="0"/>
          <w:marBottom w:val="0"/>
          <w:divBdr>
            <w:top w:val="none" w:sz="0" w:space="0" w:color="auto"/>
            <w:left w:val="none" w:sz="0" w:space="0" w:color="auto"/>
            <w:bottom w:val="none" w:sz="0" w:space="0" w:color="auto"/>
            <w:right w:val="none" w:sz="0" w:space="0" w:color="auto"/>
          </w:divBdr>
        </w:div>
        <w:div w:id="1364865338">
          <w:marLeft w:val="0"/>
          <w:marRight w:val="0"/>
          <w:marTop w:val="0"/>
          <w:marBottom w:val="0"/>
          <w:divBdr>
            <w:top w:val="none" w:sz="0" w:space="0" w:color="auto"/>
            <w:left w:val="none" w:sz="0" w:space="0" w:color="auto"/>
            <w:bottom w:val="none" w:sz="0" w:space="0" w:color="auto"/>
            <w:right w:val="none" w:sz="0" w:space="0" w:color="auto"/>
          </w:divBdr>
        </w:div>
        <w:div w:id="171920037">
          <w:marLeft w:val="0"/>
          <w:marRight w:val="0"/>
          <w:marTop w:val="0"/>
          <w:marBottom w:val="0"/>
          <w:divBdr>
            <w:top w:val="none" w:sz="0" w:space="0" w:color="auto"/>
            <w:left w:val="none" w:sz="0" w:space="0" w:color="auto"/>
            <w:bottom w:val="none" w:sz="0" w:space="0" w:color="auto"/>
            <w:right w:val="none" w:sz="0" w:space="0" w:color="auto"/>
          </w:divBdr>
        </w:div>
        <w:div w:id="1187401570">
          <w:marLeft w:val="0"/>
          <w:marRight w:val="0"/>
          <w:marTop w:val="0"/>
          <w:marBottom w:val="0"/>
          <w:divBdr>
            <w:top w:val="none" w:sz="0" w:space="0" w:color="auto"/>
            <w:left w:val="none" w:sz="0" w:space="0" w:color="auto"/>
            <w:bottom w:val="none" w:sz="0" w:space="0" w:color="auto"/>
            <w:right w:val="none" w:sz="0" w:space="0" w:color="auto"/>
          </w:divBdr>
        </w:div>
        <w:div w:id="1885362038">
          <w:marLeft w:val="0"/>
          <w:marRight w:val="0"/>
          <w:marTop w:val="0"/>
          <w:marBottom w:val="0"/>
          <w:divBdr>
            <w:top w:val="none" w:sz="0" w:space="0" w:color="auto"/>
            <w:left w:val="none" w:sz="0" w:space="0" w:color="auto"/>
            <w:bottom w:val="none" w:sz="0" w:space="0" w:color="auto"/>
            <w:right w:val="none" w:sz="0" w:space="0" w:color="auto"/>
          </w:divBdr>
        </w:div>
        <w:div w:id="1951930053">
          <w:marLeft w:val="0"/>
          <w:marRight w:val="0"/>
          <w:marTop w:val="0"/>
          <w:marBottom w:val="0"/>
          <w:divBdr>
            <w:top w:val="none" w:sz="0" w:space="0" w:color="auto"/>
            <w:left w:val="none" w:sz="0" w:space="0" w:color="auto"/>
            <w:bottom w:val="none" w:sz="0" w:space="0" w:color="auto"/>
            <w:right w:val="none" w:sz="0" w:space="0" w:color="auto"/>
          </w:divBdr>
        </w:div>
        <w:div w:id="107622236">
          <w:marLeft w:val="0"/>
          <w:marRight w:val="0"/>
          <w:marTop w:val="0"/>
          <w:marBottom w:val="0"/>
          <w:divBdr>
            <w:top w:val="none" w:sz="0" w:space="0" w:color="auto"/>
            <w:left w:val="none" w:sz="0" w:space="0" w:color="auto"/>
            <w:bottom w:val="none" w:sz="0" w:space="0" w:color="auto"/>
            <w:right w:val="none" w:sz="0" w:space="0" w:color="auto"/>
          </w:divBdr>
        </w:div>
        <w:div w:id="1816990898">
          <w:marLeft w:val="0"/>
          <w:marRight w:val="0"/>
          <w:marTop w:val="0"/>
          <w:marBottom w:val="0"/>
          <w:divBdr>
            <w:top w:val="none" w:sz="0" w:space="0" w:color="auto"/>
            <w:left w:val="none" w:sz="0" w:space="0" w:color="auto"/>
            <w:bottom w:val="none" w:sz="0" w:space="0" w:color="auto"/>
            <w:right w:val="none" w:sz="0" w:space="0" w:color="auto"/>
          </w:divBdr>
        </w:div>
        <w:div w:id="1948003834">
          <w:marLeft w:val="0"/>
          <w:marRight w:val="0"/>
          <w:marTop w:val="0"/>
          <w:marBottom w:val="0"/>
          <w:divBdr>
            <w:top w:val="none" w:sz="0" w:space="0" w:color="auto"/>
            <w:left w:val="none" w:sz="0" w:space="0" w:color="auto"/>
            <w:bottom w:val="none" w:sz="0" w:space="0" w:color="auto"/>
            <w:right w:val="none" w:sz="0" w:space="0" w:color="auto"/>
          </w:divBdr>
        </w:div>
        <w:div w:id="1515726420">
          <w:marLeft w:val="0"/>
          <w:marRight w:val="0"/>
          <w:marTop w:val="0"/>
          <w:marBottom w:val="0"/>
          <w:divBdr>
            <w:top w:val="none" w:sz="0" w:space="0" w:color="auto"/>
            <w:left w:val="none" w:sz="0" w:space="0" w:color="auto"/>
            <w:bottom w:val="none" w:sz="0" w:space="0" w:color="auto"/>
            <w:right w:val="none" w:sz="0" w:space="0" w:color="auto"/>
          </w:divBdr>
        </w:div>
        <w:div w:id="1780107177">
          <w:marLeft w:val="0"/>
          <w:marRight w:val="0"/>
          <w:marTop w:val="0"/>
          <w:marBottom w:val="0"/>
          <w:divBdr>
            <w:top w:val="none" w:sz="0" w:space="0" w:color="auto"/>
            <w:left w:val="none" w:sz="0" w:space="0" w:color="auto"/>
            <w:bottom w:val="none" w:sz="0" w:space="0" w:color="auto"/>
            <w:right w:val="none" w:sz="0" w:space="0" w:color="auto"/>
          </w:divBdr>
        </w:div>
        <w:div w:id="703335507">
          <w:marLeft w:val="0"/>
          <w:marRight w:val="0"/>
          <w:marTop w:val="0"/>
          <w:marBottom w:val="0"/>
          <w:divBdr>
            <w:top w:val="none" w:sz="0" w:space="0" w:color="auto"/>
            <w:left w:val="none" w:sz="0" w:space="0" w:color="auto"/>
            <w:bottom w:val="none" w:sz="0" w:space="0" w:color="auto"/>
            <w:right w:val="none" w:sz="0" w:space="0" w:color="auto"/>
          </w:divBdr>
        </w:div>
        <w:div w:id="1168012764">
          <w:marLeft w:val="0"/>
          <w:marRight w:val="0"/>
          <w:marTop w:val="0"/>
          <w:marBottom w:val="0"/>
          <w:divBdr>
            <w:top w:val="none" w:sz="0" w:space="0" w:color="auto"/>
            <w:left w:val="none" w:sz="0" w:space="0" w:color="auto"/>
            <w:bottom w:val="none" w:sz="0" w:space="0" w:color="auto"/>
            <w:right w:val="none" w:sz="0" w:space="0" w:color="auto"/>
          </w:divBdr>
        </w:div>
        <w:div w:id="780613480">
          <w:marLeft w:val="0"/>
          <w:marRight w:val="0"/>
          <w:marTop w:val="0"/>
          <w:marBottom w:val="0"/>
          <w:divBdr>
            <w:top w:val="none" w:sz="0" w:space="0" w:color="auto"/>
            <w:left w:val="none" w:sz="0" w:space="0" w:color="auto"/>
            <w:bottom w:val="none" w:sz="0" w:space="0" w:color="auto"/>
            <w:right w:val="none" w:sz="0" w:space="0" w:color="auto"/>
          </w:divBdr>
        </w:div>
        <w:div w:id="959529414">
          <w:marLeft w:val="0"/>
          <w:marRight w:val="0"/>
          <w:marTop w:val="0"/>
          <w:marBottom w:val="0"/>
          <w:divBdr>
            <w:top w:val="none" w:sz="0" w:space="0" w:color="auto"/>
            <w:left w:val="none" w:sz="0" w:space="0" w:color="auto"/>
            <w:bottom w:val="none" w:sz="0" w:space="0" w:color="auto"/>
            <w:right w:val="none" w:sz="0" w:space="0" w:color="auto"/>
          </w:divBdr>
        </w:div>
        <w:div w:id="1463495052">
          <w:marLeft w:val="0"/>
          <w:marRight w:val="0"/>
          <w:marTop w:val="0"/>
          <w:marBottom w:val="0"/>
          <w:divBdr>
            <w:top w:val="none" w:sz="0" w:space="0" w:color="auto"/>
            <w:left w:val="none" w:sz="0" w:space="0" w:color="auto"/>
            <w:bottom w:val="none" w:sz="0" w:space="0" w:color="auto"/>
            <w:right w:val="none" w:sz="0" w:space="0" w:color="auto"/>
          </w:divBdr>
        </w:div>
        <w:div w:id="1980957454">
          <w:marLeft w:val="0"/>
          <w:marRight w:val="0"/>
          <w:marTop w:val="0"/>
          <w:marBottom w:val="0"/>
          <w:divBdr>
            <w:top w:val="none" w:sz="0" w:space="0" w:color="auto"/>
            <w:left w:val="none" w:sz="0" w:space="0" w:color="auto"/>
            <w:bottom w:val="none" w:sz="0" w:space="0" w:color="auto"/>
            <w:right w:val="none" w:sz="0" w:space="0" w:color="auto"/>
          </w:divBdr>
        </w:div>
        <w:div w:id="1138914243">
          <w:marLeft w:val="0"/>
          <w:marRight w:val="0"/>
          <w:marTop w:val="0"/>
          <w:marBottom w:val="0"/>
          <w:divBdr>
            <w:top w:val="none" w:sz="0" w:space="0" w:color="auto"/>
            <w:left w:val="none" w:sz="0" w:space="0" w:color="auto"/>
            <w:bottom w:val="none" w:sz="0" w:space="0" w:color="auto"/>
            <w:right w:val="none" w:sz="0" w:space="0" w:color="auto"/>
          </w:divBdr>
        </w:div>
        <w:div w:id="730464595">
          <w:marLeft w:val="0"/>
          <w:marRight w:val="0"/>
          <w:marTop w:val="0"/>
          <w:marBottom w:val="0"/>
          <w:divBdr>
            <w:top w:val="none" w:sz="0" w:space="0" w:color="auto"/>
            <w:left w:val="none" w:sz="0" w:space="0" w:color="auto"/>
            <w:bottom w:val="none" w:sz="0" w:space="0" w:color="auto"/>
            <w:right w:val="none" w:sz="0" w:space="0" w:color="auto"/>
          </w:divBdr>
        </w:div>
        <w:div w:id="1693654166">
          <w:marLeft w:val="0"/>
          <w:marRight w:val="0"/>
          <w:marTop w:val="0"/>
          <w:marBottom w:val="0"/>
          <w:divBdr>
            <w:top w:val="none" w:sz="0" w:space="0" w:color="auto"/>
            <w:left w:val="none" w:sz="0" w:space="0" w:color="auto"/>
            <w:bottom w:val="none" w:sz="0" w:space="0" w:color="auto"/>
            <w:right w:val="none" w:sz="0" w:space="0" w:color="auto"/>
          </w:divBdr>
        </w:div>
        <w:div w:id="755977247">
          <w:marLeft w:val="0"/>
          <w:marRight w:val="0"/>
          <w:marTop w:val="0"/>
          <w:marBottom w:val="0"/>
          <w:divBdr>
            <w:top w:val="none" w:sz="0" w:space="0" w:color="auto"/>
            <w:left w:val="none" w:sz="0" w:space="0" w:color="auto"/>
            <w:bottom w:val="none" w:sz="0" w:space="0" w:color="auto"/>
            <w:right w:val="none" w:sz="0" w:space="0" w:color="auto"/>
          </w:divBdr>
        </w:div>
        <w:div w:id="1789738838">
          <w:marLeft w:val="0"/>
          <w:marRight w:val="0"/>
          <w:marTop w:val="0"/>
          <w:marBottom w:val="0"/>
          <w:divBdr>
            <w:top w:val="none" w:sz="0" w:space="0" w:color="auto"/>
            <w:left w:val="none" w:sz="0" w:space="0" w:color="auto"/>
            <w:bottom w:val="none" w:sz="0" w:space="0" w:color="auto"/>
            <w:right w:val="none" w:sz="0" w:space="0" w:color="auto"/>
          </w:divBdr>
        </w:div>
      </w:divsChild>
    </w:div>
    <w:div w:id="1781024531">
      <w:bodyDiv w:val="1"/>
      <w:marLeft w:val="0"/>
      <w:marRight w:val="0"/>
      <w:marTop w:val="0"/>
      <w:marBottom w:val="0"/>
      <w:divBdr>
        <w:top w:val="none" w:sz="0" w:space="0" w:color="auto"/>
        <w:left w:val="none" w:sz="0" w:space="0" w:color="auto"/>
        <w:bottom w:val="none" w:sz="0" w:space="0" w:color="auto"/>
        <w:right w:val="none" w:sz="0" w:space="0" w:color="auto"/>
      </w:divBdr>
      <w:divsChild>
        <w:div w:id="826746616">
          <w:marLeft w:val="0"/>
          <w:marRight w:val="0"/>
          <w:marTop w:val="0"/>
          <w:marBottom w:val="0"/>
          <w:divBdr>
            <w:top w:val="none" w:sz="0" w:space="0" w:color="auto"/>
            <w:left w:val="none" w:sz="0" w:space="0" w:color="auto"/>
            <w:bottom w:val="none" w:sz="0" w:space="0" w:color="auto"/>
            <w:right w:val="none" w:sz="0" w:space="0" w:color="auto"/>
          </w:divBdr>
        </w:div>
        <w:div w:id="17631021">
          <w:marLeft w:val="0"/>
          <w:marRight w:val="0"/>
          <w:marTop w:val="0"/>
          <w:marBottom w:val="0"/>
          <w:divBdr>
            <w:top w:val="none" w:sz="0" w:space="0" w:color="auto"/>
            <w:left w:val="none" w:sz="0" w:space="0" w:color="auto"/>
            <w:bottom w:val="none" w:sz="0" w:space="0" w:color="auto"/>
            <w:right w:val="none" w:sz="0" w:space="0" w:color="auto"/>
          </w:divBdr>
        </w:div>
        <w:div w:id="1616985131">
          <w:marLeft w:val="0"/>
          <w:marRight w:val="0"/>
          <w:marTop w:val="0"/>
          <w:marBottom w:val="0"/>
          <w:divBdr>
            <w:top w:val="none" w:sz="0" w:space="0" w:color="auto"/>
            <w:left w:val="none" w:sz="0" w:space="0" w:color="auto"/>
            <w:bottom w:val="none" w:sz="0" w:space="0" w:color="auto"/>
            <w:right w:val="none" w:sz="0" w:space="0" w:color="auto"/>
          </w:divBdr>
        </w:div>
        <w:div w:id="1290014866">
          <w:marLeft w:val="0"/>
          <w:marRight w:val="0"/>
          <w:marTop w:val="0"/>
          <w:marBottom w:val="0"/>
          <w:divBdr>
            <w:top w:val="none" w:sz="0" w:space="0" w:color="auto"/>
            <w:left w:val="none" w:sz="0" w:space="0" w:color="auto"/>
            <w:bottom w:val="none" w:sz="0" w:space="0" w:color="auto"/>
            <w:right w:val="none" w:sz="0" w:space="0" w:color="auto"/>
          </w:divBdr>
        </w:div>
        <w:div w:id="1269504317">
          <w:marLeft w:val="0"/>
          <w:marRight w:val="0"/>
          <w:marTop w:val="0"/>
          <w:marBottom w:val="0"/>
          <w:divBdr>
            <w:top w:val="none" w:sz="0" w:space="0" w:color="auto"/>
            <w:left w:val="none" w:sz="0" w:space="0" w:color="auto"/>
            <w:bottom w:val="none" w:sz="0" w:space="0" w:color="auto"/>
            <w:right w:val="none" w:sz="0" w:space="0" w:color="auto"/>
          </w:divBdr>
        </w:div>
        <w:div w:id="928657976">
          <w:marLeft w:val="0"/>
          <w:marRight w:val="0"/>
          <w:marTop w:val="0"/>
          <w:marBottom w:val="0"/>
          <w:divBdr>
            <w:top w:val="none" w:sz="0" w:space="0" w:color="auto"/>
            <w:left w:val="none" w:sz="0" w:space="0" w:color="auto"/>
            <w:bottom w:val="none" w:sz="0" w:space="0" w:color="auto"/>
            <w:right w:val="none" w:sz="0" w:space="0" w:color="auto"/>
          </w:divBdr>
        </w:div>
        <w:div w:id="839396580">
          <w:marLeft w:val="0"/>
          <w:marRight w:val="0"/>
          <w:marTop w:val="0"/>
          <w:marBottom w:val="0"/>
          <w:divBdr>
            <w:top w:val="none" w:sz="0" w:space="0" w:color="auto"/>
            <w:left w:val="none" w:sz="0" w:space="0" w:color="auto"/>
            <w:bottom w:val="none" w:sz="0" w:space="0" w:color="auto"/>
            <w:right w:val="none" w:sz="0" w:space="0" w:color="auto"/>
          </w:divBdr>
        </w:div>
        <w:div w:id="1221549779">
          <w:marLeft w:val="0"/>
          <w:marRight w:val="0"/>
          <w:marTop w:val="0"/>
          <w:marBottom w:val="0"/>
          <w:divBdr>
            <w:top w:val="none" w:sz="0" w:space="0" w:color="auto"/>
            <w:left w:val="none" w:sz="0" w:space="0" w:color="auto"/>
            <w:bottom w:val="none" w:sz="0" w:space="0" w:color="auto"/>
            <w:right w:val="none" w:sz="0" w:space="0" w:color="auto"/>
          </w:divBdr>
        </w:div>
        <w:div w:id="1963725719">
          <w:marLeft w:val="0"/>
          <w:marRight w:val="0"/>
          <w:marTop w:val="0"/>
          <w:marBottom w:val="0"/>
          <w:divBdr>
            <w:top w:val="none" w:sz="0" w:space="0" w:color="auto"/>
            <w:left w:val="none" w:sz="0" w:space="0" w:color="auto"/>
            <w:bottom w:val="none" w:sz="0" w:space="0" w:color="auto"/>
            <w:right w:val="none" w:sz="0" w:space="0" w:color="auto"/>
          </w:divBdr>
        </w:div>
        <w:div w:id="236087624">
          <w:marLeft w:val="0"/>
          <w:marRight w:val="0"/>
          <w:marTop w:val="0"/>
          <w:marBottom w:val="0"/>
          <w:divBdr>
            <w:top w:val="none" w:sz="0" w:space="0" w:color="auto"/>
            <w:left w:val="none" w:sz="0" w:space="0" w:color="auto"/>
            <w:bottom w:val="none" w:sz="0" w:space="0" w:color="auto"/>
            <w:right w:val="none" w:sz="0" w:space="0" w:color="auto"/>
          </w:divBdr>
        </w:div>
        <w:div w:id="213586936">
          <w:marLeft w:val="0"/>
          <w:marRight w:val="0"/>
          <w:marTop w:val="0"/>
          <w:marBottom w:val="0"/>
          <w:divBdr>
            <w:top w:val="none" w:sz="0" w:space="0" w:color="auto"/>
            <w:left w:val="none" w:sz="0" w:space="0" w:color="auto"/>
            <w:bottom w:val="none" w:sz="0" w:space="0" w:color="auto"/>
            <w:right w:val="none" w:sz="0" w:space="0" w:color="auto"/>
          </w:divBdr>
        </w:div>
        <w:div w:id="474034830">
          <w:marLeft w:val="0"/>
          <w:marRight w:val="0"/>
          <w:marTop w:val="0"/>
          <w:marBottom w:val="0"/>
          <w:divBdr>
            <w:top w:val="none" w:sz="0" w:space="0" w:color="auto"/>
            <w:left w:val="none" w:sz="0" w:space="0" w:color="auto"/>
            <w:bottom w:val="none" w:sz="0" w:space="0" w:color="auto"/>
            <w:right w:val="none" w:sz="0" w:space="0" w:color="auto"/>
          </w:divBdr>
        </w:div>
        <w:div w:id="2132359849">
          <w:marLeft w:val="0"/>
          <w:marRight w:val="0"/>
          <w:marTop w:val="0"/>
          <w:marBottom w:val="0"/>
          <w:divBdr>
            <w:top w:val="none" w:sz="0" w:space="0" w:color="auto"/>
            <w:left w:val="none" w:sz="0" w:space="0" w:color="auto"/>
            <w:bottom w:val="none" w:sz="0" w:space="0" w:color="auto"/>
            <w:right w:val="none" w:sz="0" w:space="0" w:color="auto"/>
          </w:divBdr>
        </w:div>
        <w:div w:id="1926107626">
          <w:marLeft w:val="0"/>
          <w:marRight w:val="0"/>
          <w:marTop w:val="0"/>
          <w:marBottom w:val="0"/>
          <w:divBdr>
            <w:top w:val="none" w:sz="0" w:space="0" w:color="auto"/>
            <w:left w:val="none" w:sz="0" w:space="0" w:color="auto"/>
            <w:bottom w:val="none" w:sz="0" w:space="0" w:color="auto"/>
            <w:right w:val="none" w:sz="0" w:space="0" w:color="auto"/>
          </w:divBdr>
        </w:div>
        <w:div w:id="1312445662">
          <w:marLeft w:val="0"/>
          <w:marRight w:val="0"/>
          <w:marTop w:val="0"/>
          <w:marBottom w:val="0"/>
          <w:divBdr>
            <w:top w:val="none" w:sz="0" w:space="0" w:color="auto"/>
            <w:left w:val="none" w:sz="0" w:space="0" w:color="auto"/>
            <w:bottom w:val="none" w:sz="0" w:space="0" w:color="auto"/>
            <w:right w:val="none" w:sz="0" w:space="0" w:color="auto"/>
          </w:divBdr>
        </w:div>
        <w:div w:id="1682123658">
          <w:marLeft w:val="0"/>
          <w:marRight w:val="0"/>
          <w:marTop w:val="0"/>
          <w:marBottom w:val="0"/>
          <w:divBdr>
            <w:top w:val="none" w:sz="0" w:space="0" w:color="auto"/>
            <w:left w:val="none" w:sz="0" w:space="0" w:color="auto"/>
            <w:bottom w:val="none" w:sz="0" w:space="0" w:color="auto"/>
            <w:right w:val="none" w:sz="0" w:space="0" w:color="auto"/>
          </w:divBdr>
        </w:div>
        <w:div w:id="1788618248">
          <w:marLeft w:val="0"/>
          <w:marRight w:val="0"/>
          <w:marTop w:val="0"/>
          <w:marBottom w:val="0"/>
          <w:divBdr>
            <w:top w:val="none" w:sz="0" w:space="0" w:color="auto"/>
            <w:left w:val="none" w:sz="0" w:space="0" w:color="auto"/>
            <w:bottom w:val="none" w:sz="0" w:space="0" w:color="auto"/>
            <w:right w:val="none" w:sz="0" w:space="0" w:color="auto"/>
          </w:divBdr>
        </w:div>
        <w:div w:id="440880715">
          <w:marLeft w:val="0"/>
          <w:marRight w:val="0"/>
          <w:marTop w:val="0"/>
          <w:marBottom w:val="0"/>
          <w:divBdr>
            <w:top w:val="none" w:sz="0" w:space="0" w:color="auto"/>
            <w:left w:val="none" w:sz="0" w:space="0" w:color="auto"/>
            <w:bottom w:val="none" w:sz="0" w:space="0" w:color="auto"/>
            <w:right w:val="none" w:sz="0" w:space="0" w:color="auto"/>
          </w:divBdr>
        </w:div>
        <w:div w:id="915633082">
          <w:marLeft w:val="0"/>
          <w:marRight w:val="0"/>
          <w:marTop w:val="0"/>
          <w:marBottom w:val="0"/>
          <w:divBdr>
            <w:top w:val="none" w:sz="0" w:space="0" w:color="auto"/>
            <w:left w:val="none" w:sz="0" w:space="0" w:color="auto"/>
            <w:bottom w:val="none" w:sz="0" w:space="0" w:color="auto"/>
            <w:right w:val="none" w:sz="0" w:space="0" w:color="auto"/>
          </w:divBdr>
        </w:div>
        <w:div w:id="1372421560">
          <w:marLeft w:val="0"/>
          <w:marRight w:val="0"/>
          <w:marTop w:val="0"/>
          <w:marBottom w:val="0"/>
          <w:divBdr>
            <w:top w:val="none" w:sz="0" w:space="0" w:color="auto"/>
            <w:left w:val="none" w:sz="0" w:space="0" w:color="auto"/>
            <w:bottom w:val="none" w:sz="0" w:space="0" w:color="auto"/>
            <w:right w:val="none" w:sz="0" w:space="0" w:color="auto"/>
          </w:divBdr>
        </w:div>
        <w:div w:id="408118281">
          <w:marLeft w:val="0"/>
          <w:marRight w:val="0"/>
          <w:marTop w:val="0"/>
          <w:marBottom w:val="0"/>
          <w:divBdr>
            <w:top w:val="none" w:sz="0" w:space="0" w:color="auto"/>
            <w:left w:val="none" w:sz="0" w:space="0" w:color="auto"/>
            <w:bottom w:val="none" w:sz="0" w:space="0" w:color="auto"/>
            <w:right w:val="none" w:sz="0" w:space="0" w:color="auto"/>
          </w:divBdr>
        </w:div>
        <w:div w:id="1082265295">
          <w:marLeft w:val="0"/>
          <w:marRight w:val="0"/>
          <w:marTop w:val="0"/>
          <w:marBottom w:val="0"/>
          <w:divBdr>
            <w:top w:val="none" w:sz="0" w:space="0" w:color="auto"/>
            <w:left w:val="none" w:sz="0" w:space="0" w:color="auto"/>
            <w:bottom w:val="none" w:sz="0" w:space="0" w:color="auto"/>
            <w:right w:val="none" w:sz="0" w:space="0" w:color="auto"/>
          </w:divBdr>
        </w:div>
        <w:div w:id="385762005">
          <w:marLeft w:val="0"/>
          <w:marRight w:val="0"/>
          <w:marTop w:val="0"/>
          <w:marBottom w:val="0"/>
          <w:divBdr>
            <w:top w:val="none" w:sz="0" w:space="0" w:color="auto"/>
            <w:left w:val="none" w:sz="0" w:space="0" w:color="auto"/>
            <w:bottom w:val="none" w:sz="0" w:space="0" w:color="auto"/>
            <w:right w:val="none" w:sz="0" w:space="0" w:color="auto"/>
          </w:divBdr>
        </w:div>
        <w:div w:id="1996834618">
          <w:marLeft w:val="0"/>
          <w:marRight w:val="0"/>
          <w:marTop w:val="0"/>
          <w:marBottom w:val="0"/>
          <w:divBdr>
            <w:top w:val="none" w:sz="0" w:space="0" w:color="auto"/>
            <w:left w:val="none" w:sz="0" w:space="0" w:color="auto"/>
            <w:bottom w:val="none" w:sz="0" w:space="0" w:color="auto"/>
            <w:right w:val="none" w:sz="0" w:space="0" w:color="auto"/>
          </w:divBdr>
        </w:div>
        <w:div w:id="349186285">
          <w:marLeft w:val="0"/>
          <w:marRight w:val="0"/>
          <w:marTop w:val="0"/>
          <w:marBottom w:val="0"/>
          <w:divBdr>
            <w:top w:val="none" w:sz="0" w:space="0" w:color="auto"/>
            <w:left w:val="none" w:sz="0" w:space="0" w:color="auto"/>
            <w:bottom w:val="none" w:sz="0" w:space="0" w:color="auto"/>
            <w:right w:val="none" w:sz="0" w:space="0" w:color="auto"/>
          </w:divBdr>
        </w:div>
        <w:div w:id="375158375">
          <w:marLeft w:val="0"/>
          <w:marRight w:val="0"/>
          <w:marTop w:val="0"/>
          <w:marBottom w:val="0"/>
          <w:divBdr>
            <w:top w:val="none" w:sz="0" w:space="0" w:color="auto"/>
            <w:left w:val="none" w:sz="0" w:space="0" w:color="auto"/>
            <w:bottom w:val="none" w:sz="0" w:space="0" w:color="auto"/>
            <w:right w:val="none" w:sz="0" w:space="0" w:color="auto"/>
          </w:divBdr>
        </w:div>
      </w:divsChild>
    </w:div>
    <w:div w:id="1791125107">
      <w:bodyDiv w:val="1"/>
      <w:marLeft w:val="0"/>
      <w:marRight w:val="0"/>
      <w:marTop w:val="0"/>
      <w:marBottom w:val="0"/>
      <w:divBdr>
        <w:top w:val="none" w:sz="0" w:space="0" w:color="auto"/>
        <w:left w:val="none" w:sz="0" w:space="0" w:color="auto"/>
        <w:bottom w:val="none" w:sz="0" w:space="0" w:color="auto"/>
        <w:right w:val="none" w:sz="0" w:space="0" w:color="auto"/>
      </w:divBdr>
      <w:divsChild>
        <w:div w:id="550849092">
          <w:marLeft w:val="0"/>
          <w:marRight w:val="0"/>
          <w:marTop w:val="0"/>
          <w:marBottom w:val="0"/>
          <w:divBdr>
            <w:top w:val="none" w:sz="0" w:space="0" w:color="auto"/>
            <w:left w:val="none" w:sz="0" w:space="0" w:color="auto"/>
            <w:bottom w:val="none" w:sz="0" w:space="0" w:color="auto"/>
            <w:right w:val="none" w:sz="0" w:space="0" w:color="auto"/>
          </w:divBdr>
        </w:div>
        <w:div w:id="673000383">
          <w:marLeft w:val="0"/>
          <w:marRight w:val="0"/>
          <w:marTop w:val="0"/>
          <w:marBottom w:val="0"/>
          <w:divBdr>
            <w:top w:val="none" w:sz="0" w:space="0" w:color="auto"/>
            <w:left w:val="none" w:sz="0" w:space="0" w:color="auto"/>
            <w:bottom w:val="none" w:sz="0" w:space="0" w:color="auto"/>
            <w:right w:val="none" w:sz="0" w:space="0" w:color="auto"/>
          </w:divBdr>
        </w:div>
        <w:div w:id="1401364947">
          <w:marLeft w:val="0"/>
          <w:marRight w:val="0"/>
          <w:marTop w:val="0"/>
          <w:marBottom w:val="0"/>
          <w:divBdr>
            <w:top w:val="none" w:sz="0" w:space="0" w:color="auto"/>
            <w:left w:val="none" w:sz="0" w:space="0" w:color="auto"/>
            <w:bottom w:val="none" w:sz="0" w:space="0" w:color="auto"/>
            <w:right w:val="none" w:sz="0" w:space="0" w:color="auto"/>
          </w:divBdr>
        </w:div>
        <w:div w:id="526022576">
          <w:marLeft w:val="0"/>
          <w:marRight w:val="0"/>
          <w:marTop w:val="0"/>
          <w:marBottom w:val="0"/>
          <w:divBdr>
            <w:top w:val="none" w:sz="0" w:space="0" w:color="auto"/>
            <w:left w:val="none" w:sz="0" w:space="0" w:color="auto"/>
            <w:bottom w:val="none" w:sz="0" w:space="0" w:color="auto"/>
            <w:right w:val="none" w:sz="0" w:space="0" w:color="auto"/>
          </w:divBdr>
        </w:div>
        <w:div w:id="944847927">
          <w:marLeft w:val="0"/>
          <w:marRight w:val="0"/>
          <w:marTop w:val="0"/>
          <w:marBottom w:val="0"/>
          <w:divBdr>
            <w:top w:val="none" w:sz="0" w:space="0" w:color="auto"/>
            <w:left w:val="none" w:sz="0" w:space="0" w:color="auto"/>
            <w:bottom w:val="none" w:sz="0" w:space="0" w:color="auto"/>
            <w:right w:val="none" w:sz="0" w:space="0" w:color="auto"/>
          </w:divBdr>
        </w:div>
        <w:div w:id="442454840">
          <w:marLeft w:val="0"/>
          <w:marRight w:val="0"/>
          <w:marTop w:val="0"/>
          <w:marBottom w:val="0"/>
          <w:divBdr>
            <w:top w:val="none" w:sz="0" w:space="0" w:color="auto"/>
            <w:left w:val="none" w:sz="0" w:space="0" w:color="auto"/>
            <w:bottom w:val="none" w:sz="0" w:space="0" w:color="auto"/>
            <w:right w:val="none" w:sz="0" w:space="0" w:color="auto"/>
          </w:divBdr>
        </w:div>
        <w:div w:id="672876250">
          <w:marLeft w:val="0"/>
          <w:marRight w:val="0"/>
          <w:marTop w:val="0"/>
          <w:marBottom w:val="0"/>
          <w:divBdr>
            <w:top w:val="none" w:sz="0" w:space="0" w:color="auto"/>
            <w:left w:val="none" w:sz="0" w:space="0" w:color="auto"/>
            <w:bottom w:val="none" w:sz="0" w:space="0" w:color="auto"/>
            <w:right w:val="none" w:sz="0" w:space="0" w:color="auto"/>
          </w:divBdr>
        </w:div>
        <w:div w:id="826633348">
          <w:marLeft w:val="0"/>
          <w:marRight w:val="0"/>
          <w:marTop w:val="0"/>
          <w:marBottom w:val="0"/>
          <w:divBdr>
            <w:top w:val="none" w:sz="0" w:space="0" w:color="auto"/>
            <w:left w:val="none" w:sz="0" w:space="0" w:color="auto"/>
            <w:bottom w:val="none" w:sz="0" w:space="0" w:color="auto"/>
            <w:right w:val="none" w:sz="0" w:space="0" w:color="auto"/>
          </w:divBdr>
        </w:div>
        <w:div w:id="458259130">
          <w:marLeft w:val="0"/>
          <w:marRight w:val="0"/>
          <w:marTop w:val="0"/>
          <w:marBottom w:val="0"/>
          <w:divBdr>
            <w:top w:val="none" w:sz="0" w:space="0" w:color="auto"/>
            <w:left w:val="none" w:sz="0" w:space="0" w:color="auto"/>
            <w:bottom w:val="none" w:sz="0" w:space="0" w:color="auto"/>
            <w:right w:val="none" w:sz="0" w:space="0" w:color="auto"/>
          </w:divBdr>
        </w:div>
        <w:div w:id="1717271395">
          <w:marLeft w:val="0"/>
          <w:marRight w:val="0"/>
          <w:marTop w:val="0"/>
          <w:marBottom w:val="0"/>
          <w:divBdr>
            <w:top w:val="none" w:sz="0" w:space="0" w:color="auto"/>
            <w:left w:val="none" w:sz="0" w:space="0" w:color="auto"/>
            <w:bottom w:val="none" w:sz="0" w:space="0" w:color="auto"/>
            <w:right w:val="none" w:sz="0" w:space="0" w:color="auto"/>
          </w:divBdr>
        </w:div>
        <w:div w:id="700711886">
          <w:marLeft w:val="0"/>
          <w:marRight w:val="0"/>
          <w:marTop w:val="0"/>
          <w:marBottom w:val="0"/>
          <w:divBdr>
            <w:top w:val="none" w:sz="0" w:space="0" w:color="auto"/>
            <w:left w:val="none" w:sz="0" w:space="0" w:color="auto"/>
            <w:bottom w:val="none" w:sz="0" w:space="0" w:color="auto"/>
            <w:right w:val="none" w:sz="0" w:space="0" w:color="auto"/>
          </w:divBdr>
        </w:div>
        <w:div w:id="289553816">
          <w:marLeft w:val="0"/>
          <w:marRight w:val="0"/>
          <w:marTop w:val="0"/>
          <w:marBottom w:val="0"/>
          <w:divBdr>
            <w:top w:val="none" w:sz="0" w:space="0" w:color="auto"/>
            <w:left w:val="none" w:sz="0" w:space="0" w:color="auto"/>
            <w:bottom w:val="none" w:sz="0" w:space="0" w:color="auto"/>
            <w:right w:val="none" w:sz="0" w:space="0" w:color="auto"/>
          </w:divBdr>
        </w:div>
        <w:div w:id="496653381">
          <w:marLeft w:val="0"/>
          <w:marRight w:val="0"/>
          <w:marTop w:val="0"/>
          <w:marBottom w:val="0"/>
          <w:divBdr>
            <w:top w:val="none" w:sz="0" w:space="0" w:color="auto"/>
            <w:left w:val="none" w:sz="0" w:space="0" w:color="auto"/>
            <w:bottom w:val="none" w:sz="0" w:space="0" w:color="auto"/>
            <w:right w:val="none" w:sz="0" w:space="0" w:color="auto"/>
          </w:divBdr>
        </w:div>
        <w:div w:id="233048569">
          <w:marLeft w:val="0"/>
          <w:marRight w:val="0"/>
          <w:marTop w:val="0"/>
          <w:marBottom w:val="0"/>
          <w:divBdr>
            <w:top w:val="none" w:sz="0" w:space="0" w:color="auto"/>
            <w:left w:val="none" w:sz="0" w:space="0" w:color="auto"/>
            <w:bottom w:val="none" w:sz="0" w:space="0" w:color="auto"/>
            <w:right w:val="none" w:sz="0" w:space="0" w:color="auto"/>
          </w:divBdr>
        </w:div>
        <w:div w:id="705184481">
          <w:marLeft w:val="0"/>
          <w:marRight w:val="0"/>
          <w:marTop w:val="0"/>
          <w:marBottom w:val="0"/>
          <w:divBdr>
            <w:top w:val="none" w:sz="0" w:space="0" w:color="auto"/>
            <w:left w:val="none" w:sz="0" w:space="0" w:color="auto"/>
            <w:bottom w:val="none" w:sz="0" w:space="0" w:color="auto"/>
            <w:right w:val="none" w:sz="0" w:space="0" w:color="auto"/>
          </w:divBdr>
        </w:div>
        <w:div w:id="1222055579">
          <w:marLeft w:val="0"/>
          <w:marRight w:val="0"/>
          <w:marTop w:val="0"/>
          <w:marBottom w:val="0"/>
          <w:divBdr>
            <w:top w:val="none" w:sz="0" w:space="0" w:color="auto"/>
            <w:left w:val="none" w:sz="0" w:space="0" w:color="auto"/>
            <w:bottom w:val="none" w:sz="0" w:space="0" w:color="auto"/>
            <w:right w:val="none" w:sz="0" w:space="0" w:color="auto"/>
          </w:divBdr>
        </w:div>
        <w:div w:id="1388333645">
          <w:marLeft w:val="0"/>
          <w:marRight w:val="0"/>
          <w:marTop w:val="0"/>
          <w:marBottom w:val="0"/>
          <w:divBdr>
            <w:top w:val="none" w:sz="0" w:space="0" w:color="auto"/>
            <w:left w:val="none" w:sz="0" w:space="0" w:color="auto"/>
            <w:bottom w:val="none" w:sz="0" w:space="0" w:color="auto"/>
            <w:right w:val="none" w:sz="0" w:space="0" w:color="auto"/>
          </w:divBdr>
        </w:div>
        <w:div w:id="5796066">
          <w:marLeft w:val="0"/>
          <w:marRight w:val="0"/>
          <w:marTop w:val="0"/>
          <w:marBottom w:val="0"/>
          <w:divBdr>
            <w:top w:val="none" w:sz="0" w:space="0" w:color="auto"/>
            <w:left w:val="none" w:sz="0" w:space="0" w:color="auto"/>
            <w:bottom w:val="none" w:sz="0" w:space="0" w:color="auto"/>
            <w:right w:val="none" w:sz="0" w:space="0" w:color="auto"/>
          </w:divBdr>
        </w:div>
        <w:div w:id="1003359583">
          <w:marLeft w:val="0"/>
          <w:marRight w:val="0"/>
          <w:marTop w:val="0"/>
          <w:marBottom w:val="0"/>
          <w:divBdr>
            <w:top w:val="none" w:sz="0" w:space="0" w:color="auto"/>
            <w:left w:val="none" w:sz="0" w:space="0" w:color="auto"/>
            <w:bottom w:val="none" w:sz="0" w:space="0" w:color="auto"/>
            <w:right w:val="none" w:sz="0" w:space="0" w:color="auto"/>
          </w:divBdr>
        </w:div>
        <w:div w:id="1958751684">
          <w:marLeft w:val="0"/>
          <w:marRight w:val="0"/>
          <w:marTop w:val="0"/>
          <w:marBottom w:val="0"/>
          <w:divBdr>
            <w:top w:val="none" w:sz="0" w:space="0" w:color="auto"/>
            <w:left w:val="none" w:sz="0" w:space="0" w:color="auto"/>
            <w:bottom w:val="none" w:sz="0" w:space="0" w:color="auto"/>
            <w:right w:val="none" w:sz="0" w:space="0" w:color="auto"/>
          </w:divBdr>
        </w:div>
        <w:div w:id="1063062124">
          <w:marLeft w:val="0"/>
          <w:marRight w:val="0"/>
          <w:marTop w:val="0"/>
          <w:marBottom w:val="0"/>
          <w:divBdr>
            <w:top w:val="none" w:sz="0" w:space="0" w:color="auto"/>
            <w:left w:val="none" w:sz="0" w:space="0" w:color="auto"/>
            <w:bottom w:val="none" w:sz="0" w:space="0" w:color="auto"/>
            <w:right w:val="none" w:sz="0" w:space="0" w:color="auto"/>
          </w:divBdr>
        </w:div>
        <w:div w:id="1395154606">
          <w:marLeft w:val="0"/>
          <w:marRight w:val="0"/>
          <w:marTop w:val="0"/>
          <w:marBottom w:val="0"/>
          <w:divBdr>
            <w:top w:val="none" w:sz="0" w:space="0" w:color="auto"/>
            <w:left w:val="none" w:sz="0" w:space="0" w:color="auto"/>
            <w:bottom w:val="none" w:sz="0" w:space="0" w:color="auto"/>
            <w:right w:val="none" w:sz="0" w:space="0" w:color="auto"/>
          </w:divBdr>
        </w:div>
      </w:divsChild>
    </w:div>
    <w:div w:id="1827042298">
      <w:bodyDiv w:val="1"/>
      <w:marLeft w:val="0"/>
      <w:marRight w:val="0"/>
      <w:marTop w:val="0"/>
      <w:marBottom w:val="0"/>
      <w:divBdr>
        <w:top w:val="none" w:sz="0" w:space="0" w:color="auto"/>
        <w:left w:val="none" w:sz="0" w:space="0" w:color="auto"/>
        <w:bottom w:val="none" w:sz="0" w:space="0" w:color="auto"/>
        <w:right w:val="none" w:sz="0" w:space="0" w:color="auto"/>
      </w:divBdr>
      <w:divsChild>
        <w:div w:id="907770339">
          <w:marLeft w:val="0"/>
          <w:marRight w:val="0"/>
          <w:marTop w:val="0"/>
          <w:marBottom w:val="0"/>
          <w:divBdr>
            <w:top w:val="none" w:sz="0" w:space="0" w:color="auto"/>
            <w:left w:val="none" w:sz="0" w:space="0" w:color="auto"/>
            <w:bottom w:val="none" w:sz="0" w:space="0" w:color="auto"/>
            <w:right w:val="none" w:sz="0" w:space="0" w:color="auto"/>
          </w:divBdr>
        </w:div>
        <w:div w:id="339818747">
          <w:marLeft w:val="0"/>
          <w:marRight w:val="0"/>
          <w:marTop w:val="0"/>
          <w:marBottom w:val="0"/>
          <w:divBdr>
            <w:top w:val="none" w:sz="0" w:space="0" w:color="auto"/>
            <w:left w:val="none" w:sz="0" w:space="0" w:color="auto"/>
            <w:bottom w:val="none" w:sz="0" w:space="0" w:color="auto"/>
            <w:right w:val="none" w:sz="0" w:space="0" w:color="auto"/>
          </w:divBdr>
        </w:div>
        <w:div w:id="340666840">
          <w:marLeft w:val="0"/>
          <w:marRight w:val="0"/>
          <w:marTop w:val="0"/>
          <w:marBottom w:val="0"/>
          <w:divBdr>
            <w:top w:val="none" w:sz="0" w:space="0" w:color="auto"/>
            <w:left w:val="none" w:sz="0" w:space="0" w:color="auto"/>
            <w:bottom w:val="none" w:sz="0" w:space="0" w:color="auto"/>
            <w:right w:val="none" w:sz="0" w:space="0" w:color="auto"/>
          </w:divBdr>
        </w:div>
        <w:div w:id="1302881721">
          <w:marLeft w:val="0"/>
          <w:marRight w:val="0"/>
          <w:marTop w:val="0"/>
          <w:marBottom w:val="0"/>
          <w:divBdr>
            <w:top w:val="none" w:sz="0" w:space="0" w:color="auto"/>
            <w:left w:val="none" w:sz="0" w:space="0" w:color="auto"/>
            <w:bottom w:val="none" w:sz="0" w:space="0" w:color="auto"/>
            <w:right w:val="none" w:sz="0" w:space="0" w:color="auto"/>
          </w:divBdr>
        </w:div>
        <w:div w:id="384986986">
          <w:marLeft w:val="0"/>
          <w:marRight w:val="0"/>
          <w:marTop w:val="0"/>
          <w:marBottom w:val="0"/>
          <w:divBdr>
            <w:top w:val="none" w:sz="0" w:space="0" w:color="auto"/>
            <w:left w:val="none" w:sz="0" w:space="0" w:color="auto"/>
            <w:bottom w:val="none" w:sz="0" w:space="0" w:color="auto"/>
            <w:right w:val="none" w:sz="0" w:space="0" w:color="auto"/>
          </w:divBdr>
        </w:div>
        <w:div w:id="1738279721">
          <w:marLeft w:val="0"/>
          <w:marRight w:val="0"/>
          <w:marTop w:val="0"/>
          <w:marBottom w:val="0"/>
          <w:divBdr>
            <w:top w:val="none" w:sz="0" w:space="0" w:color="auto"/>
            <w:left w:val="none" w:sz="0" w:space="0" w:color="auto"/>
            <w:bottom w:val="none" w:sz="0" w:space="0" w:color="auto"/>
            <w:right w:val="none" w:sz="0" w:space="0" w:color="auto"/>
          </w:divBdr>
        </w:div>
        <w:div w:id="895240778">
          <w:marLeft w:val="0"/>
          <w:marRight w:val="0"/>
          <w:marTop w:val="0"/>
          <w:marBottom w:val="0"/>
          <w:divBdr>
            <w:top w:val="none" w:sz="0" w:space="0" w:color="auto"/>
            <w:left w:val="none" w:sz="0" w:space="0" w:color="auto"/>
            <w:bottom w:val="none" w:sz="0" w:space="0" w:color="auto"/>
            <w:right w:val="none" w:sz="0" w:space="0" w:color="auto"/>
          </w:divBdr>
        </w:div>
        <w:div w:id="446389432">
          <w:marLeft w:val="0"/>
          <w:marRight w:val="0"/>
          <w:marTop w:val="0"/>
          <w:marBottom w:val="0"/>
          <w:divBdr>
            <w:top w:val="none" w:sz="0" w:space="0" w:color="auto"/>
            <w:left w:val="none" w:sz="0" w:space="0" w:color="auto"/>
            <w:bottom w:val="none" w:sz="0" w:space="0" w:color="auto"/>
            <w:right w:val="none" w:sz="0" w:space="0" w:color="auto"/>
          </w:divBdr>
        </w:div>
        <w:div w:id="451747221">
          <w:marLeft w:val="0"/>
          <w:marRight w:val="0"/>
          <w:marTop w:val="0"/>
          <w:marBottom w:val="0"/>
          <w:divBdr>
            <w:top w:val="none" w:sz="0" w:space="0" w:color="auto"/>
            <w:left w:val="none" w:sz="0" w:space="0" w:color="auto"/>
            <w:bottom w:val="none" w:sz="0" w:space="0" w:color="auto"/>
            <w:right w:val="none" w:sz="0" w:space="0" w:color="auto"/>
          </w:divBdr>
        </w:div>
        <w:div w:id="1704591569">
          <w:marLeft w:val="0"/>
          <w:marRight w:val="0"/>
          <w:marTop w:val="0"/>
          <w:marBottom w:val="0"/>
          <w:divBdr>
            <w:top w:val="none" w:sz="0" w:space="0" w:color="auto"/>
            <w:left w:val="none" w:sz="0" w:space="0" w:color="auto"/>
            <w:bottom w:val="none" w:sz="0" w:space="0" w:color="auto"/>
            <w:right w:val="none" w:sz="0" w:space="0" w:color="auto"/>
          </w:divBdr>
        </w:div>
        <w:div w:id="1728527246">
          <w:marLeft w:val="0"/>
          <w:marRight w:val="0"/>
          <w:marTop w:val="0"/>
          <w:marBottom w:val="0"/>
          <w:divBdr>
            <w:top w:val="none" w:sz="0" w:space="0" w:color="auto"/>
            <w:left w:val="none" w:sz="0" w:space="0" w:color="auto"/>
            <w:bottom w:val="none" w:sz="0" w:space="0" w:color="auto"/>
            <w:right w:val="none" w:sz="0" w:space="0" w:color="auto"/>
          </w:divBdr>
        </w:div>
        <w:div w:id="1424841636">
          <w:marLeft w:val="0"/>
          <w:marRight w:val="0"/>
          <w:marTop w:val="0"/>
          <w:marBottom w:val="0"/>
          <w:divBdr>
            <w:top w:val="none" w:sz="0" w:space="0" w:color="auto"/>
            <w:left w:val="none" w:sz="0" w:space="0" w:color="auto"/>
            <w:bottom w:val="none" w:sz="0" w:space="0" w:color="auto"/>
            <w:right w:val="none" w:sz="0" w:space="0" w:color="auto"/>
          </w:divBdr>
        </w:div>
        <w:div w:id="1055277640">
          <w:marLeft w:val="0"/>
          <w:marRight w:val="0"/>
          <w:marTop w:val="0"/>
          <w:marBottom w:val="0"/>
          <w:divBdr>
            <w:top w:val="none" w:sz="0" w:space="0" w:color="auto"/>
            <w:left w:val="none" w:sz="0" w:space="0" w:color="auto"/>
            <w:bottom w:val="none" w:sz="0" w:space="0" w:color="auto"/>
            <w:right w:val="none" w:sz="0" w:space="0" w:color="auto"/>
          </w:divBdr>
        </w:div>
        <w:div w:id="1461724775">
          <w:marLeft w:val="0"/>
          <w:marRight w:val="0"/>
          <w:marTop w:val="0"/>
          <w:marBottom w:val="0"/>
          <w:divBdr>
            <w:top w:val="none" w:sz="0" w:space="0" w:color="auto"/>
            <w:left w:val="none" w:sz="0" w:space="0" w:color="auto"/>
            <w:bottom w:val="none" w:sz="0" w:space="0" w:color="auto"/>
            <w:right w:val="none" w:sz="0" w:space="0" w:color="auto"/>
          </w:divBdr>
        </w:div>
        <w:div w:id="1352150302">
          <w:marLeft w:val="0"/>
          <w:marRight w:val="0"/>
          <w:marTop w:val="0"/>
          <w:marBottom w:val="0"/>
          <w:divBdr>
            <w:top w:val="none" w:sz="0" w:space="0" w:color="auto"/>
            <w:left w:val="none" w:sz="0" w:space="0" w:color="auto"/>
            <w:bottom w:val="none" w:sz="0" w:space="0" w:color="auto"/>
            <w:right w:val="none" w:sz="0" w:space="0" w:color="auto"/>
          </w:divBdr>
        </w:div>
        <w:div w:id="1974675561">
          <w:marLeft w:val="0"/>
          <w:marRight w:val="0"/>
          <w:marTop w:val="0"/>
          <w:marBottom w:val="0"/>
          <w:divBdr>
            <w:top w:val="none" w:sz="0" w:space="0" w:color="auto"/>
            <w:left w:val="none" w:sz="0" w:space="0" w:color="auto"/>
            <w:bottom w:val="none" w:sz="0" w:space="0" w:color="auto"/>
            <w:right w:val="none" w:sz="0" w:space="0" w:color="auto"/>
          </w:divBdr>
        </w:div>
        <w:div w:id="1714622541">
          <w:marLeft w:val="0"/>
          <w:marRight w:val="0"/>
          <w:marTop w:val="0"/>
          <w:marBottom w:val="0"/>
          <w:divBdr>
            <w:top w:val="none" w:sz="0" w:space="0" w:color="auto"/>
            <w:left w:val="none" w:sz="0" w:space="0" w:color="auto"/>
            <w:bottom w:val="none" w:sz="0" w:space="0" w:color="auto"/>
            <w:right w:val="none" w:sz="0" w:space="0" w:color="auto"/>
          </w:divBdr>
        </w:div>
        <w:div w:id="1899783776">
          <w:marLeft w:val="0"/>
          <w:marRight w:val="0"/>
          <w:marTop w:val="0"/>
          <w:marBottom w:val="0"/>
          <w:divBdr>
            <w:top w:val="none" w:sz="0" w:space="0" w:color="auto"/>
            <w:left w:val="none" w:sz="0" w:space="0" w:color="auto"/>
            <w:bottom w:val="none" w:sz="0" w:space="0" w:color="auto"/>
            <w:right w:val="none" w:sz="0" w:space="0" w:color="auto"/>
          </w:divBdr>
        </w:div>
        <w:div w:id="634531526">
          <w:marLeft w:val="0"/>
          <w:marRight w:val="0"/>
          <w:marTop w:val="0"/>
          <w:marBottom w:val="0"/>
          <w:divBdr>
            <w:top w:val="none" w:sz="0" w:space="0" w:color="auto"/>
            <w:left w:val="none" w:sz="0" w:space="0" w:color="auto"/>
            <w:bottom w:val="none" w:sz="0" w:space="0" w:color="auto"/>
            <w:right w:val="none" w:sz="0" w:space="0" w:color="auto"/>
          </w:divBdr>
        </w:div>
      </w:divsChild>
    </w:div>
    <w:div w:id="1849901556">
      <w:bodyDiv w:val="1"/>
      <w:marLeft w:val="0"/>
      <w:marRight w:val="0"/>
      <w:marTop w:val="0"/>
      <w:marBottom w:val="0"/>
      <w:divBdr>
        <w:top w:val="none" w:sz="0" w:space="0" w:color="auto"/>
        <w:left w:val="none" w:sz="0" w:space="0" w:color="auto"/>
        <w:bottom w:val="none" w:sz="0" w:space="0" w:color="auto"/>
        <w:right w:val="none" w:sz="0" w:space="0" w:color="auto"/>
      </w:divBdr>
      <w:divsChild>
        <w:div w:id="480925441">
          <w:marLeft w:val="0"/>
          <w:marRight w:val="0"/>
          <w:marTop w:val="0"/>
          <w:marBottom w:val="0"/>
          <w:divBdr>
            <w:top w:val="none" w:sz="0" w:space="0" w:color="auto"/>
            <w:left w:val="none" w:sz="0" w:space="0" w:color="auto"/>
            <w:bottom w:val="none" w:sz="0" w:space="0" w:color="auto"/>
            <w:right w:val="none" w:sz="0" w:space="0" w:color="auto"/>
          </w:divBdr>
        </w:div>
        <w:div w:id="1985045282">
          <w:marLeft w:val="0"/>
          <w:marRight w:val="0"/>
          <w:marTop w:val="0"/>
          <w:marBottom w:val="0"/>
          <w:divBdr>
            <w:top w:val="none" w:sz="0" w:space="0" w:color="auto"/>
            <w:left w:val="none" w:sz="0" w:space="0" w:color="auto"/>
            <w:bottom w:val="none" w:sz="0" w:space="0" w:color="auto"/>
            <w:right w:val="none" w:sz="0" w:space="0" w:color="auto"/>
          </w:divBdr>
        </w:div>
        <w:div w:id="1022826947">
          <w:marLeft w:val="0"/>
          <w:marRight w:val="0"/>
          <w:marTop w:val="0"/>
          <w:marBottom w:val="0"/>
          <w:divBdr>
            <w:top w:val="none" w:sz="0" w:space="0" w:color="auto"/>
            <w:left w:val="none" w:sz="0" w:space="0" w:color="auto"/>
            <w:bottom w:val="none" w:sz="0" w:space="0" w:color="auto"/>
            <w:right w:val="none" w:sz="0" w:space="0" w:color="auto"/>
          </w:divBdr>
        </w:div>
        <w:div w:id="1321805754">
          <w:marLeft w:val="0"/>
          <w:marRight w:val="0"/>
          <w:marTop w:val="0"/>
          <w:marBottom w:val="0"/>
          <w:divBdr>
            <w:top w:val="none" w:sz="0" w:space="0" w:color="auto"/>
            <w:left w:val="none" w:sz="0" w:space="0" w:color="auto"/>
            <w:bottom w:val="none" w:sz="0" w:space="0" w:color="auto"/>
            <w:right w:val="none" w:sz="0" w:space="0" w:color="auto"/>
          </w:divBdr>
        </w:div>
        <w:div w:id="550918471">
          <w:marLeft w:val="0"/>
          <w:marRight w:val="0"/>
          <w:marTop w:val="0"/>
          <w:marBottom w:val="0"/>
          <w:divBdr>
            <w:top w:val="none" w:sz="0" w:space="0" w:color="auto"/>
            <w:left w:val="none" w:sz="0" w:space="0" w:color="auto"/>
            <w:bottom w:val="none" w:sz="0" w:space="0" w:color="auto"/>
            <w:right w:val="none" w:sz="0" w:space="0" w:color="auto"/>
          </w:divBdr>
        </w:div>
        <w:div w:id="748236432">
          <w:marLeft w:val="0"/>
          <w:marRight w:val="0"/>
          <w:marTop w:val="0"/>
          <w:marBottom w:val="0"/>
          <w:divBdr>
            <w:top w:val="none" w:sz="0" w:space="0" w:color="auto"/>
            <w:left w:val="none" w:sz="0" w:space="0" w:color="auto"/>
            <w:bottom w:val="none" w:sz="0" w:space="0" w:color="auto"/>
            <w:right w:val="none" w:sz="0" w:space="0" w:color="auto"/>
          </w:divBdr>
        </w:div>
        <w:div w:id="1761098952">
          <w:marLeft w:val="0"/>
          <w:marRight w:val="0"/>
          <w:marTop w:val="0"/>
          <w:marBottom w:val="0"/>
          <w:divBdr>
            <w:top w:val="none" w:sz="0" w:space="0" w:color="auto"/>
            <w:left w:val="none" w:sz="0" w:space="0" w:color="auto"/>
            <w:bottom w:val="none" w:sz="0" w:space="0" w:color="auto"/>
            <w:right w:val="none" w:sz="0" w:space="0" w:color="auto"/>
          </w:divBdr>
        </w:div>
        <w:div w:id="1686710033">
          <w:marLeft w:val="0"/>
          <w:marRight w:val="0"/>
          <w:marTop w:val="0"/>
          <w:marBottom w:val="0"/>
          <w:divBdr>
            <w:top w:val="none" w:sz="0" w:space="0" w:color="auto"/>
            <w:left w:val="none" w:sz="0" w:space="0" w:color="auto"/>
            <w:bottom w:val="none" w:sz="0" w:space="0" w:color="auto"/>
            <w:right w:val="none" w:sz="0" w:space="0" w:color="auto"/>
          </w:divBdr>
        </w:div>
        <w:div w:id="1129855627">
          <w:marLeft w:val="0"/>
          <w:marRight w:val="0"/>
          <w:marTop w:val="0"/>
          <w:marBottom w:val="0"/>
          <w:divBdr>
            <w:top w:val="none" w:sz="0" w:space="0" w:color="auto"/>
            <w:left w:val="none" w:sz="0" w:space="0" w:color="auto"/>
            <w:bottom w:val="none" w:sz="0" w:space="0" w:color="auto"/>
            <w:right w:val="none" w:sz="0" w:space="0" w:color="auto"/>
          </w:divBdr>
        </w:div>
        <w:div w:id="2045783759">
          <w:marLeft w:val="0"/>
          <w:marRight w:val="0"/>
          <w:marTop w:val="0"/>
          <w:marBottom w:val="0"/>
          <w:divBdr>
            <w:top w:val="none" w:sz="0" w:space="0" w:color="auto"/>
            <w:left w:val="none" w:sz="0" w:space="0" w:color="auto"/>
            <w:bottom w:val="none" w:sz="0" w:space="0" w:color="auto"/>
            <w:right w:val="none" w:sz="0" w:space="0" w:color="auto"/>
          </w:divBdr>
        </w:div>
        <w:div w:id="1492982524">
          <w:marLeft w:val="0"/>
          <w:marRight w:val="0"/>
          <w:marTop w:val="0"/>
          <w:marBottom w:val="0"/>
          <w:divBdr>
            <w:top w:val="none" w:sz="0" w:space="0" w:color="auto"/>
            <w:left w:val="none" w:sz="0" w:space="0" w:color="auto"/>
            <w:bottom w:val="none" w:sz="0" w:space="0" w:color="auto"/>
            <w:right w:val="none" w:sz="0" w:space="0" w:color="auto"/>
          </w:divBdr>
        </w:div>
        <w:div w:id="1248806481">
          <w:marLeft w:val="0"/>
          <w:marRight w:val="0"/>
          <w:marTop w:val="0"/>
          <w:marBottom w:val="0"/>
          <w:divBdr>
            <w:top w:val="none" w:sz="0" w:space="0" w:color="auto"/>
            <w:left w:val="none" w:sz="0" w:space="0" w:color="auto"/>
            <w:bottom w:val="none" w:sz="0" w:space="0" w:color="auto"/>
            <w:right w:val="none" w:sz="0" w:space="0" w:color="auto"/>
          </w:divBdr>
        </w:div>
        <w:div w:id="573392571">
          <w:marLeft w:val="0"/>
          <w:marRight w:val="0"/>
          <w:marTop w:val="0"/>
          <w:marBottom w:val="0"/>
          <w:divBdr>
            <w:top w:val="none" w:sz="0" w:space="0" w:color="auto"/>
            <w:left w:val="none" w:sz="0" w:space="0" w:color="auto"/>
            <w:bottom w:val="none" w:sz="0" w:space="0" w:color="auto"/>
            <w:right w:val="none" w:sz="0" w:space="0" w:color="auto"/>
          </w:divBdr>
        </w:div>
        <w:div w:id="375398538">
          <w:marLeft w:val="0"/>
          <w:marRight w:val="0"/>
          <w:marTop w:val="0"/>
          <w:marBottom w:val="0"/>
          <w:divBdr>
            <w:top w:val="none" w:sz="0" w:space="0" w:color="auto"/>
            <w:left w:val="none" w:sz="0" w:space="0" w:color="auto"/>
            <w:bottom w:val="none" w:sz="0" w:space="0" w:color="auto"/>
            <w:right w:val="none" w:sz="0" w:space="0" w:color="auto"/>
          </w:divBdr>
        </w:div>
      </w:divsChild>
    </w:div>
    <w:div w:id="1938638639">
      <w:bodyDiv w:val="1"/>
      <w:marLeft w:val="0"/>
      <w:marRight w:val="0"/>
      <w:marTop w:val="0"/>
      <w:marBottom w:val="0"/>
      <w:divBdr>
        <w:top w:val="none" w:sz="0" w:space="0" w:color="auto"/>
        <w:left w:val="none" w:sz="0" w:space="0" w:color="auto"/>
        <w:bottom w:val="none" w:sz="0" w:space="0" w:color="auto"/>
        <w:right w:val="none" w:sz="0" w:space="0" w:color="auto"/>
      </w:divBdr>
      <w:divsChild>
        <w:div w:id="1721633540">
          <w:marLeft w:val="0"/>
          <w:marRight w:val="0"/>
          <w:marTop w:val="0"/>
          <w:marBottom w:val="0"/>
          <w:divBdr>
            <w:top w:val="none" w:sz="0" w:space="0" w:color="auto"/>
            <w:left w:val="none" w:sz="0" w:space="0" w:color="auto"/>
            <w:bottom w:val="none" w:sz="0" w:space="0" w:color="auto"/>
            <w:right w:val="none" w:sz="0" w:space="0" w:color="auto"/>
          </w:divBdr>
        </w:div>
        <w:div w:id="520750726">
          <w:marLeft w:val="0"/>
          <w:marRight w:val="0"/>
          <w:marTop w:val="0"/>
          <w:marBottom w:val="0"/>
          <w:divBdr>
            <w:top w:val="none" w:sz="0" w:space="0" w:color="auto"/>
            <w:left w:val="none" w:sz="0" w:space="0" w:color="auto"/>
            <w:bottom w:val="none" w:sz="0" w:space="0" w:color="auto"/>
            <w:right w:val="none" w:sz="0" w:space="0" w:color="auto"/>
          </w:divBdr>
        </w:div>
        <w:div w:id="1019042052">
          <w:marLeft w:val="0"/>
          <w:marRight w:val="0"/>
          <w:marTop w:val="0"/>
          <w:marBottom w:val="0"/>
          <w:divBdr>
            <w:top w:val="none" w:sz="0" w:space="0" w:color="auto"/>
            <w:left w:val="none" w:sz="0" w:space="0" w:color="auto"/>
            <w:bottom w:val="none" w:sz="0" w:space="0" w:color="auto"/>
            <w:right w:val="none" w:sz="0" w:space="0" w:color="auto"/>
          </w:divBdr>
        </w:div>
        <w:div w:id="536436100">
          <w:marLeft w:val="0"/>
          <w:marRight w:val="0"/>
          <w:marTop w:val="0"/>
          <w:marBottom w:val="0"/>
          <w:divBdr>
            <w:top w:val="none" w:sz="0" w:space="0" w:color="auto"/>
            <w:left w:val="none" w:sz="0" w:space="0" w:color="auto"/>
            <w:bottom w:val="none" w:sz="0" w:space="0" w:color="auto"/>
            <w:right w:val="none" w:sz="0" w:space="0" w:color="auto"/>
          </w:divBdr>
        </w:div>
        <w:div w:id="704715131">
          <w:marLeft w:val="0"/>
          <w:marRight w:val="0"/>
          <w:marTop w:val="0"/>
          <w:marBottom w:val="0"/>
          <w:divBdr>
            <w:top w:val="none" w:sz="0" w:space="0" w:color="auto"/>
            <w:left w:val="none" w:sz="0" w:space="0" w:color="auto"/>
            <w:bottom w:val="none" w:sz="0" w:space="0" w:color="auto"/>
            <w:right w:val="none" w:sz="0" w:space="0" w:color="auto"/>
          </w:divBdr>
        </w:div>
        <w:div w:id="164711208">
          <w:marLeft w:val="0"/>
          <w:marRight w:val="0"/>
          <w:marTop w:val="0"/>
          <w:marBottom w:val="0"/>
          <w:divBdr>
            <w:top w:val="none" w:sz="0" w:space="0" w:color="auto"/>
            <w:left w:val="none" w:sz="0" w:space="0" w:color="auto"/>
            <w:bottom w:val="none" w:sz="0" w:space="0" w:color="auto"/>
            <w:right w:val="none" w:sz="0" w:space="0" w:color="auto"/>
          </w:divBdr>
        </w:div>
        <w:div w:id="1524703569">
          <w:marLeft w:val="0"/>
          <w:marRight w:val="0"/>
          <w:marTop w:val="0"/>
          <w:marBottom w:val="0"/>
          <w:divBdr>
            <w:top w:val="none" w:sz="0" w:space="0" w:color="auto"/>
            <w:left w:val="none" w:sz="0" w:space="0" w:color="auto"/>
            <w:bottom w:val="none" w:sz="0" w:space="0" w:color="auto"/>
            <w:right w:val="none" w:sz="0" w:space="0" w:color="auto"/>
          </w:divBdr>
        </w:div>
        <w:div w:id="1042292362">
          <w:marLeft w:val="0"/>
          <w:marRight w:val="0"/>
          <w:marTop w:val="0"/>
          <w:marBottom w:val="0"/>
          <w:divBdr>
            <w:top w:val="none" w:sz="0" w:space="0" w:color="auto"/>
            <w:left w:val="none" w:sz="0" w:space="0" w:color="auto"/>
            <w:bottom w:val="none" w:sz="0" w:space="0" w:color="auto"/>
            <w:right w:val="none" w:sz="0" w:space="0" w:color="auto"/>
          </w:divBdr>
        </w:div>
        <w:div w:id="482504957">
          <w:marLeft w:val="0"/>
          <w:marRight w:val="0"/>
          <w:marTop w:val="0"/>
          <w:marBottom w:val="0"/>
          <w:divBdr>
            <w:top w:val="none" w:sz="0" w:space="0" w:color="auto"/>
            <w:left w:val="none" w:sz="0" w:space="0" w:color="auto"/>
            <w:bottom w:val="none" w:sz="0" w:space="0" w:color="auto"/>
            <w:right w:val="none" w:sz="0" w:space="0" w:color="auto"/>
          </w:divBdr>
        </w:div>
        <w:div w:id="1018626312">
          <w:marLeft w:val="0"/>
          <w:marRight w:val="0"/>
          <w:marTop w:val="0"/>
          <w:marBottom w:val="0"/>
          <w:divBdr>
            <w:top w:val="none" w:sz="0" w:space="0" w:color="auto"/>
            <w:left w:val="none" w:sz="0" w:space="0" w:color="auto"/>
            <w:bottom w:val="none" w:sz="0" w:space="0" w:color="auto"/>
            <w:right w:val="none" w:sz="0" w:space="0" w:color="auto"/>
          </w:divBdr>
        </w:div>
        <w:div w:id="296030140">
          <w:marLeft w:val="0"/>
          <w:marRight w:val="0"/>
          <w:marTop w:val="0"/>
          <w:marBottom w:val="0"/>
          <w:divBdr>
            <w:top w:val="none" w:sz="0" w:space="0" w:color="auto"/>
            <w:left w:val="none" w:sz="0" w:space="0" w:color="auto"/>
            <w:bottom w:val="none" w:sz="0" w:space="0" w:color="auto"/>
            <w:right w:val="none" w:sz="0" w:space="0" w:color="auto"/>
          </w:divBdr>
        </w:div>
        <w:div w:id="1023439743">
          <w:marLeft w:val="0"/>
          <w:marRight w:val="0"/>
          <w:marTop w:val="0"/>
          <w:marBottom w:val="0"/>
          <w:divBdr>
            <w:top w:val="none" w:sz="0" w:space="0" w:color="auto"/>
            <w:left w:val="none" w:sz="0" w:space="0" w:color="auto"/>
            <w:bottom w:val="none" w:sz="0" w:space="0" w:color="auto"/>
            <w:right w:val="none" w:sz="0" w:space="0" w:color="auto"/>
          </w:divBdr>
        </w:div>
        <w:div w:id="1919754807">
          <w:marLeft w:val="0"/>
          <w:marRight w:val="0"/>
          <w:marTop w:val="0"/>
          <w:marBottom w:val="0"/>
          <w:divBdr>
            <w:top w:val="none" w:sz="0" w:space="0" w:color="auto"/>
            <w:left w:val="none" w:sz="0" w:space="0" w:color="auto"/>
            <w:bottom w:val="none" w:sz="0" w:space="0" w:color="auto"/>
            <w:right w:val="none" w:sz="0" w:space="0" w:color="auto"/>
          </w:divBdr>
        </w:div>
        <w:div w:id="627009025">
          <w:marLeft w:val="0"/>
          <w:marRight w:val="0"/>
          <w:marTop w:val="0"/>
          <w:marBottom w:val="0"/>
          <w:divBdr>
            <w:top w:val="none" w:sz="0" w:space="0" w:color="auto"/>
            <w:left w:val="none" w:sz="0" w:space="0" w:color="auto"/>
            <w:bottom w:val="none" w:sz="0" w:space="0" w:color="auto"/>
            <w:right w:val="none" w:sz="0" w:space="0" w:color="auto"/>
          </w:divBdr>
        </w:div>
        <w:div w:id="1392731407">
          <w:marLeft w:val="0"/>
          <w:marRight w:val="0"/>
          <w:marTop w:val="0"/>
          <w:marBottom w:val="0"/>
          <w:divBdr>
            <w:top w:val="none" w:sz="0" w:space="0" w:color="auto"/>
            <w:left w:val="none" w:sz="0" w:space="0" w:color="auto"/>
            <w:bottom w:val="none" w:sz="0" w:space="0" w:color="auto"/>
            <w:right w:val="none" w:sz="0" w:space="0" w:color="auto"/>
          </w:divBdr>
        </w:div>
        <w:div w:id="556674013">
          <w:marLeft w:val="0"/>
          <w:marRight w:val="0"/>
          <w:marTop w:val="0"/>
          <w:marBottom w:val="0"/>
          <w:divBdr>
            <w:top w:val="none" w:sz="0" w:space="0" w:color="auto"/>
            <w:left w:val="none" w:sz="0" w:space="0" w:color="auto"/>
            <w:bottom w:val="none" w:sz="0" w:space="0" w:color="auto"/>
            <w:right w:val="none" w:sz="0" w:space="0" w:color="auto"/>
          </w:divBdr>
        </w:div>
        <w:div w:id="1301615889">
          <w:marLeft w:val="0"/>
          <w:marRight w:val="0"/>
          <w:marTop w:val="0"/>
          <w:marBottom w:val="0"/>
          <w:divBdr>
            <w:top w:val="none" w:sz="0" w:space="0" w:color="auto"/>
            <w:left w:val="none" w:sz="0" w:space="0" w:color="auto"/>
            <w:bottom w:val="none" w:sz="0" w:space="0" w:color="auto"/>
            <w:right w:val="none" w:sz="0" w:space="0" w:color="auto"/>
          </w:divBdr>
        </w:div>
        <w:div w:id="895433729">
          <w:marLeft w:val="0"/>
          <w:marRight w:val="0"/>
          <w:marTop w:val="0"/>
          <w:marBottom w:val="0"/>
          <w:divBdr>
            <w:top w:val="none" w:sz="0" w:space="0" w:color="auto"/>
            <w:left w:val="none" w:sz="0" w:space="0" w:color="auto"/>
            <w:bottom w:val="none" w:sz="0" w:space="0" w:color="auto"/>
            <w:right w:val="none" w:sz="0" w:space="0" w:color="auto"/>
          </w:divBdr>
        </w:div>
        <w:div w:id="481000969">
          <w:marLeft w:val="0"/>
          <w:marRight w:val="0"/>
          <w:marTop w:val="0"/>
          <w:marBottom w:val="0"/>
          <w:divBdr>
            <w:top w:val="none" w:sz="0" w:space="0" w:color="auto"/>
            <w:left w:val="none" w:sz="0" w:space="0" w:color="auto"/>
            <w:bottom w:val="none" w:sz="0" w:space="0" w:color="auto"/>
            <w:right w:val="none" w:sz="0" w:space="0" w:color="auto"/>
          </w:divBdr>
        </w:div>
        <w:div w:id="1185945161">
          <w:marLeft w:val="0"/>
          <w:marRight w:val="0"/>
          <w:marTop w:val="0"/>
          <w:marBottom w:val="0"/>
          <w:divBdr>
            <w:top w:val="none" w:sz="0" w:space="0" w:color="auto"/>
            <w:left w:val="none" w:sz="0" w:space="0" w:color="auto"/>
            <w:bottom w:val="none" w:sz="0" w:space="0" w:color="auto"/>
            <w:right w:val="none" w:sz="0" w:space="0" w:color="auto"/>
          </w:divBdr>
        </w:div>
        <w:div w:id="2033844884">
          <w:marLeft w:val="0"/>
          <w:marRight w:val="0"/>
          <w:marTop w:val="0"/>
          <w:marBottom w:val="0"/>
          <w:divBdr>
            <w:top w:val="none" w:sz="0" w:space="0" w:color="auto"/>
            <w:left w:val="none" w:sz="0" w:space="0" w:color="auto"/>
            <w:bottom w:val="none" w:sz="0" w:space="0" w:color="auto"/>
            <w:right w:val="none" w:sz="0" w:space="0" w:color="auto"/>
          </w:divBdr>
        </w:div>
        <w:div w:id="2102867989">
          <w:marLeft w:val="0"/>
          <w:marRight w:val="0"/>
          <w:marTop w:val="0"/>
          <w:marBottom w:val="0"/>
          <w:divBdr>
            <w:top w:val="none" w:sz="0" w:space="0" w:color="auto"/>
            <w:left w:val="none" w:sz="0" w:space="0" w:color="auto"/>
            <w:bottom w:val="none" w:sz="0" w:space="0" w:color="auto"/>
            <w:right w:val="none" w:sz="0" w:space="0" w:color="auto"/>
          </w:divBdr>
        </w:div>
        <w:div w:id="285046543">
          <w:marLeft w:val="0"/>
          <w:marRight w:val="0"/>
          <w:marTop w:val="0"/>
          <w:marBottom w:val="0"/>
          <w:divBdr>
            <w:top w:val="none" w:sz="0" w:space="0" w:color="auto"/>
            <w:left w:val="none" w:sz="0" w:space="0" w:color="auto"/>
            <w:bottom w:val="none" w:sz="0" w:space="0" w:color="auto"/>
            <w:right w:val="none" w:sz="0" w:space="0" w:color="auto"/>
          </w:divBdr>
        </w:div>
        <w:div w:id="401636649">
          <w:marLeft w:val="0"/>
          <w:marRight w:val="0"/>
          <w:marTop w:val="0"/>
          <w:marBottom w:val="0"/>
          <w:divBdr>
            <w:top w:val="none" w:sz="0" w:space="0" w:color="auto"/>
            <w:left w:val="none" w:sz="0" w:space="0" w:color="auto"/>
            <w:bottom w:val="none" w:sz="0" w:space="0" w:color="auto"/>
            <w:right w:val="none" w:sz="0" w:space="0" w:color="auto"/>
          </w:divBdr>
        </w:div>
        <w:div w:id="767850801">
          <w:marLeft w:val="0"/>
          <w:marRight w:val="0"/>
          <w:marTop w:val="0"/>
          <w:marBottom w:val="0"/>
          <w:divBdr>
            <w:top w:val="none" w:sz="0" w:space="0" w:color="auto"/>
            <w:left w:val="none" w:sz="0" w:space="0" w:color="auto"/>
            <w:bottom w:val="none" w:sz="0" w:space="0" w:color="auto"/>
            <w:right w:val="none" w:sz="0" w:space="0" w:color="auto"/>
          </w:divBdr>
        </w:div>
        <w:div w:id="2001499435">
          <w:marLeft w:val="0"/>
          <w:marRight w:val="0"/>
          <w:marTop w:val="0"/>
          <w:marBottom w:val="0"/>
          <w:divBdr>
            <w:top w:val="none" w:sz="0" w:space="0" w:color="auto"/>
            <w:left w:val="none" w:sz="0" w:space="0" w:color="auto"/>
            <w:bottom w:val="none" w:sz="0" w:space="0" w:color="auto"/>
            <w:right w:val="none" w:sz="0" w:space="0" w:color="auto"/>
          </w:divBdr>
        </w:div>
        <w:div w:id="535434404">
          <w:marLeft w:val="0"/>
          <w:marRight w:val="0"/>
          <w:marTop w:val="0"/>
          <w:marBottom w:val="0"/>
          <w:divBdr>
            <w:top w:val="none" w:sz="0" w:space="0" w:color="auto"/>
            <w:left w:val="none" w:sz="0" w:space="0" w:color="auto"/>
            <w:bottom w:val="none" w:sz="0" w:space="0" w:color="auto"/>
            <w:right w:val="none" w:sz="0" w:space="0" w:color="auto"/>
          </w:divBdr>
        </w:div>
      </w:divsChild>
    </w:div>
    <w:div w:id="1952781801">
      <w:bodyDiv w:val="1"/>
      <w:marLeft w:val="0"/>
      <w:marRight w:val="0"/>
      <w:marTop w:val="0"/>
      <w:marBottom w:val="0"/>
      <w:divBdr>
        <w:top w:val="none" w:sz="0" w:space="0" w:color="auto"/>
        <w:left w:val="none" w:sz="0" w:space="0" w:color="auto"/>
        <w:bottom w:val="none" w:sz="0" w:space="0" w:color="auto"/>
        <w:right w:val="none" w:sz="0" w:space="0" w:color="auto"/>
      </w:divBdr>
      <w:divsChild>
        <w:div w:id="1762605595">
          <w:marLeft w:val="0"/>
          <w:marRight w:val="0"/>
          <w:marTop w:val="0"/>
          <w:marBottom w:val="0"/>
          <w:divBdr>
            <w:top w:val="none" w:sz="0" w:space="0" w:color="auto"/>
            <w:left w:val="none" w:sz="0" w:space="0" w:color="auto"/>
            <w:bottom w:val="none" w:sz="0" w:space="0" w:color="auto"/>
            <w:right w:val="none" w:sz="0" w:space="0" w:color="auto"/>
          </w:divBdr>
        </w:div>
        <w:div w:id="1175153152">
          <w:marLeft w:val="0"/>
          <w:marRight w:val="0"/>
          <w:marTop w:val="0"/>
          <w:marBottom w:val="0"/>
          <w:divBdr>
            <w:top w:val="none" w:sz="0" w:space="0" w:color="auto"/>
            <w:left w:val="none" w:sz="0" w:space="0" w:color="auto"/>
            <w:bottom w:val="none" w:sz="0" w:space="0" w:color="auto"/>
            <w:right w:val="none" w:sz="0" w:space="0" w:color="auto"/>
          </w:divBdr>
        </w:div>
        <w:div w:id="793905381">
          <w:marLeft w:val="0"/>
          <w:marRight w:val="0"/>
          <w:marTop w:val="0"/>
          <w:marBottom w:val="0"/>
          <w:divBdr>
            <w:top w:val="none" w:sz="0" w:space="0" w:color="auto"/>
            <w:left w:val="none" w:sz="0" w:space="0" w:color="auto"/>
            <w:bottom w:val="none" w:sz="0" w:space="0" w:color="auto"/>
            <w:right w:val="none" w:sz="0" w:space="0" w:color="auto"/>
          </w:divBdr>
        </w:div>
        <w:div w:id="1326743093">
          <w:marLeft w:val="0"/>
          <w:marRight w:val="0"/>
          <w:marTop w:val="0"/>
          <w:marBottom w:val="0"/>
          <w:divBdr>
            <w:top w:val="none" w:sz="0" w:space="0" w:color="auto"/>
            <w:left w:val="none" w:sz="0" w:space="0" w:color="auto"/>
            <w:bottom w:val="none" w:sz="0" w:space="0" w:color="auto"/>
            <w:right w:val="none" w:sz="0" w:space="0" w:color="auto"/>
          </w:divBdr>
        </w:div>
        <w:div w:id="1656911150">
          <w:marLeft w:val="0"/>
          <w:marRight w:val="0"/>
          <w:marTop w:val="0"/>
          <w:marBottom w:val="0"/>
          <w:divBdr>
            <w:top w:val="none" w:sz="0" w:space="0" w:color="auto"/>
            <w:left w:val="none" w:sz="0" w:space="0" w:color="auto"/>
            <w:bottom w:val="none" w:sz="0" w:space="0" w:color="auto"/>
            <w:right w:val="none" w:sz="0" w:space="0" w:color="auto"/>
          </w:divBdr>
        </w:div>
        <w:div w:id="441992906">
          <w:marLeft w:val="0"/>
          <w:marRight w:val="0"/>
          <w:marTop w:val="0"/>
          <w:marBottom w:val="0"/>
          <w:divBdr>
            <w:top w:val="none" w:sz="0" w:space="0" w:color="auto"/>
            <w:left w:val="none" w:sz="0" w:space="0" w:color="auto"/>
            <w:bottom w:val="none" w:sz="0" w:space="0" w:color="auto"/>
            <w:right w:val="none" w:sz="0" w:space="0" w:color="auto"/>
          </w:divBdr>
        </w:div>
        <w:div w:id="1158576074">
          <w:marLeft w:val="0"/>
          <w:marRight w:val="0"/>
          <w:marTop w:val="0"/>
          <w:marBottom w:val="0"/>
          <w:divBdr>
            <w:top w:val="none" w:sz="0" w:space="0" w:color="auto"/>
            <w:left w:val="none" w:sz="0" w:space="0" w:color="auto"/>
            <w:bottom w:val="none" w:sz="0" w:space="0" w:color="auto"/>
            <w:right w:val="none" w:sz="0" w:space="0" w:color="auto"/>
          </w:divBdr>
        </w:div>
        <w:div w:id="507712806">
          <w:marLeft w:val="0"/>
          <w:marRight w:val="0"/>
          <w:marTop w:val="0"/>
          <w:marBottom w:val="0"/>
          <w:divBdr>
            <w:top w:val="none" w:sz="0" w:space="0" w:color="auto"/>
            <w:left w:val="none" w:sz="0" w:space="0" w:color="auto"/>
            <w:bottom w:val="none" w:sz="0" w:space="0" w:color="auto"/>
            <w:right w:val="none" w:sz="0" w:space="0" w:color="auto"/>
          </w:divBdr>
        </w:div>
        <w:div w:id="1796831837">
          <w:marLeft w:val="0"/>
          <w:marRight w:val="0"/>
          <w:marTop w:val="0"/>
          <w:marBottom w:val="0"/>
          <w:divBdr>
            <w:top w:val="none" w:sz="0" w:space="0" w:color="auto"/>
            <w:left w:val="none" w:sz="0" w:space="0" w:color="auto"/>
            <w:bottom w:val="none" w:sz="0" w:space="0" w:color="auto"/>
            <w:right w:val="none" w:sz="0" w:space="0" w:color="auto"/>
          </w:divBdr>
        </w:div>
        <w:div w:id="1786457209">
          <w:marLeft w:val="0"/>
          <w:marRight w:val="0"/>
          <w:marTop w:val="0"/>
          <w:marBottom w:val="0"/>
          <w:divBdr>
            <w:top w:val="none" w:sz="0" w:space="0" w:color="auto"/>
            <w:left w:val="none" w:sz="0" w:space="0" w:color="auto"/>
            <w:bottom w:val="none" w:sz="0" w:space="0" w:color="auto"/>
            <w:right w:val="none" w:sz="0" w:space="0" w:color="auto"/>
          </w:divBdr>
        </w:div>
        <w:div w:id="949051444">
          <w:marLeft w:val="0"/>
          <w:marRight w:val="0"/>
          <w:marTop w:val="0"/>
          <w:marBottom w:val="0"/>
          <w:divBdr>
            <w:top w:val="none" w:sz="0" w:space="0" w:color="auto"/>
            <w:left w:val="none" w:sz="0" w:space="0" w:color="auto"/>
            <w:bottom w:val="none" w:sz="0" w:space="0" w:color="auto"/>
            <w:right w:val="none" w:sz="0" w:space="0" w:color="auto"/>
          </w:divBdr>
        </w:div>
        <w:div w:id="1337072589">
          <w:marLeft w:val="0"/>
          <w:marRight w:val="0"/>
          <w:marTop w:val="0"/>
          <w:marBottom w:val="0"/>
          <w:divBdr>
            <w:top w:val="none" w:sz="0" w:space="0" w:color="auto"/>
            <w:left w:val="none" w:sz="0" w:space="0" w:color="auto"/>
            <w:bottom w:val="none" w:sz="0" w:space="0" w:color="auto"/>
            <w:right w:val="none" w:sz="0" w:space="0" w:color="auto"/>
          </w:divBdr>
        </w:div>
        <w:div w:id="539971882">
          <w:marLeft w:val="0"/>
          <w:marRight w:val="0"/>
          <w:marTop w:val="0"/>
          <w:marBottom w:val="0"/>
          <w:divBdr>
            <w:top w:val="none" w:sz="0" w:space="0" w:color="auto"/>
            <w:left w:val="none" w:sz="0" w:space="0" w:color="auto"/>
            <w:bottom w:val="none" w:sz="0" w:space="0" w:color="auto"/>
            <w:right w:val="none" w:sz="0" w:space="0" w:color="auto"/>
          </w:divBdr>
        </w:div>
        <w:div w:id="1630890225">
          <w:marLeft w:val="0"/>
          <w:marRight w:val="0"/>
          <w:marTop w:val="0"/>
          <w:marBottom w:val="0"/>
          <w:divBdr>
            <w:top w:val="none" w:sz="0" w:space="0" w:color="auto"/>
            <w:left w:val="none" w:sz="0" w:space="0" w:color="auto"/>
            <w:bottom w:val="none" w:sz="0" w:space="0" w:color="auto"/>
            <w:right w:val="none" w:sz="0" w:space="0" w:color="auto"/>
          </w:divBdr>
        </w:div>
        <w:div w:id="153689488">
          <w:marLeft w:val="0"/>
          <w:marRight w:val="0"/>
          <w:marTop w:val="0"/>
          <w:marBottom w:val="0"/>
          <w:divBdr>
            <w:top w:val="none" w:sz="0" w:space="0" w:color="auto"/>
            <w:left w:val="none" w:sz="0" w:space="0" w:color="auto"/>
            <w:bottom w:val="none" w:sz="0" w:space="0" w:color="auto"/>
            <w:right w:val="none" w:sz="0" w:space="0" w:color="auto"/>
          </w:divBdr>
        </w:div>
        <w:div w:id="768354143">
          <w:marLeft w:val="0"/>
          <w:marRight w:val="0"/>
          <w:marTop w:val="0"/>
          <w:marBottom w:val="0"/>
          <w:divBdr>
            <w:top w:val="none" w:sz="0" w:space="0" w:color="auto"/>
            <w:left w:val="none" w:sz="0" w:space="0" w:color="auto"/>
            <w:bottom w:val="none" w:sz="0" w:space="0" w:color="auto"/>
            <w:right w:val="none" w:sz="0" w:space="0" w:color="auto"/>
          </w:divBdr>
        </w:div>
        <w:div w:id="1907915885">
          <w:marLeft w:val="0"/>
          <w:marRight w:val="0"/>
          <w:marTop w:val="0"/>
          <w:marBottom w:val="0"/>
          <w:divBdr>
            <w:top w:val="none" w:sz="0" w:space="0" w:color="auto"/>
            <w:left w:val="none" w:sz="0" w:space="0" w:color="auto"/>
            <w:bottom w:val="none" w:sz="0" w:space="0" w:color="auto"/>
            <w:right w:val="none" w:sz="0" w:space="0" w:color="auto"/>
          </w:divBdr>
        </w:div>
        <w:div w:id="285701906">
          <w:marLeft w:val="0"/>
          <w:marRight w:val="0"/>
          <w:marTop w:val="0"/>
          <w:marBottom w:val="0"/>
          <w:divBdr>
            <w:top w:val="none" w:sz="0" w:space="0" w:color="auto"/>
            <w:left w:val="none" w:sz="0" w:space="0" w:color="auto"/>
            <w:bottom w:val="none" w:sz="0" w:space="0" w:color="auto"/>
            <w:right w:val="none" w:sz="0" w:space="0" w:color="auto"/>
          </w:divBdr>
        </w:div>
        <w:div w:id="494492331">
          <w:marLeft w:val="0"/>
          <w:marRight w:val="0"/>
          <w:marTop w:val="0"/>
          <w:marBottom w:val="0"/>
          <w:divBdr>
            <w:top w:val="none" w:sz="0" w:space="0" w:color="auto"/>
            <w:left w:val="none" w:sz="0" w:space="0" w:color="auto"/>
            <w:bottom w:val="none" w:sz="0" w:space="0" w:color="auto"/>
            <w:right w:val="none" w:sz="0" w:space="0" w:color="auto"/>
          </w:divBdr>
        </w:div>
        <w:div w:id="94640987">
          <w:marLeft w:val="0"/>
          <w:marRight w:val="0"/>
          <w:marTop w:val="0"/>
          <w:marBottom w:val="0"/>
          <w:divBdr>
            <w:top w:val="none" w:sz="0" w:space="0" w:color="auto"/>
            <w:left w:val="none" w:sz="0" w:space="0" w:color="auto"/>
            <w:bottom w:val="none" w:sz="0" w:space="0" w:color="auto"/>
            <w:right w:val="none" w:sz="0" w:space="0" w:color="auto"/>
          </w:divBdr>
        </w:div>
      </w:divsChild>
    </w:div>
    <w:div w:id="1994143276">
      <w:bodyDiv w:val="1"/>
      <w:marLeft w:val="0"/>
      <w:marRight w:val="0"/>
      <w:marTop w:val="0"/>
      <w:marBottom w:val="0"/>
      <w:divBdr>
        <w:top w:val="none" w:sz="0" w:space="0" w:color="auto"/>
        <w:left w:val="none" w:sz="0" w:space="0" w:color="auto"/>
        <w:bottom w:val="none" w:sz="0" w:space="0" w:color="auto"/>
        <w:right w:val="none" w:sz="0" w:space="0" w:color="auto"/>
      </w:divBdr>
      <w:divsChild>
        <w:div w:id="1593277252">
          <w:marLeft w:val="0"/>
          <w:marRight w:val="0"/>
          <w:marTop w:val="0"/>
          <w:marBottom w:val="0"/>
          <w:divBdr>
            <w:top w:val="none" w:sz="0" w:space="0" w:color="auto"/>
            <w:left w:val="none" w:sz="0" w:space="0" w:color="auto"/>
            <w:bottom w:val="none" w:sz="0" w:space="0" w:color="auto"/>
            <w:right w:val="none" w:sz="0" w:space="0" w:color="auto"/>
          </w:divBdr>
        </w:div>
        <w:div w:id="55707430">
          <w:marLeft w:val="0"/>
          <w:marRight w:val="0"/>
          <w:marTop w:val="0"/>
          <w:marBottom w:val="0"/>
          <w:divBdr>
            <w:top w:val="none" w:sz="0" w:space="0" w:color="auto"/>
            <w:left w:val="none" w:sz="0" w:space="0" w:color="auto"/>
            <w:bottom w:val="none" w:sz="0" w:space="0" w:color="auto"/>
            <w:right w:val="none" w:sz="0" w:space="0" w:color="auto"/>
          </w:divBdr>
        </w:div>
        <w:div w:id="1391150539">
          <w:marLeft w:val="0"/>
          <w:marRight w:val="0"/>
          <w:marTop w:val="0"/>
          <w:marBottom w:val="0"/>
          <w:divBdr>
            <w:top w:val="none" w:sz="0" w:space="0" w:color="auto"/>
            <w:left w:val="none" w:sz="0" w:space="0" w:color="auto"/>
            <w:bottom w:val="none" w:sz="0" w:space="0" w:color="auto"/>
            <w:right w:val="none" w:sz="0" w:space="0" w:color="auto"/>
          </w:divBdr>
        </w:div>
        <w:div w:id="479344468">
          <w:marLeft w:val="0"/>
          <w:marRight w:val="0"/>
          <w:marTop w:val="0"/>
          <w:marBottom w:val="0"/>
          <w:divBdr>
            <w:top w:val="none" w:sz="0" w:space="0" w:color="auto"/>
            <w:left w:val="none" w:sz="0" w:space="0" w:color="auto"/>
            <w:bottom w:val="none" w:sz="0" w:space="0" w:color="auto"/>
            <w:right w:val="none" w:sz="0" w:space="0" w:color="auto"/>
          </w:divBdr>
        </w:div>
        <w:div w:id="593899499">
          <w:marLeft w:val="0"/>
          <w:marRight w:val="0"/>
          <w:marTop w:val="0"/>
          <w:marBottom w:val="0"/>
          <w:divBdr>
            <w:top w:val="none" w:sz="0" w:space="0" w:color="auto"/>
            <w:left w:val="none" w:sz="0" w:space="0" w:color="auto"/>
            <w:bottom w:val="none" w:sz="0" w:space="0" w:color="auto"/>
            <w:right w:val="none" w:sz="0" w:space="0" w:color="auto"/>
          </w:divBdr>
        </w:div>
        <w:div w:id="1918707405">
          <w:marLeft w:val="0"/>
          <w:marRight w:val="0"/>
          <w:marTop w:val="0"/>
          <w:marBottom w:val="0"/>
          <w:divBdr>
            <w:top w:val="none" w:sz="0" w:space="0" w:color="auto"/>
            <w:left w:val="none" w:sz="0" w:space="0" w:color="auto"/>
            <w:bottom w:val="none" w:sz="0" w:space="0" w:color="auto"/>
            <w:right w:val="none" w:sz="0" w:space="0" w:color="auto"/>
          </w:divBdr>
        </w:div>
        <w:div w:id="332270844">
          <w:marLeft w:val="0"/>
          <w:marRight w:val="0"/>
          <w:marTop w:val="0"/>
          <w:marBottom w:val="0"/>
          <w:divBdr>
            <w:top w:val="none" w:sz="0" w:space="0" w:color="auto"/>
            <w:left w:val="none" w:sz="0" w:space="0" w:color="auto"/>
            <w:bottom w:val="none" w:sz="0" w:space="0" w:color="auto"/>
            <w:right w:val="none" w:sz="0" w:space="0" w:color="auto"/>
          </w:divBdr>
        </w:div>
        <w:div w:id="548343111">
          <w:marLeft w:val="0"/>
          <w:marRight w:val="0"/>
          <w:marTop w:val="0"/>
          <w:marBottom w:val="0"/>
          <w:divBdr>
            <w:top w:val="none" w:sz="0" w:space="0" w:color="auto"/>
            <w:left w:val="none" w:sz="0" w:space="0" w:color="auto"/>
            <w:bottom w:val="none" w:sz="0" w:space="0" w:color="auto"/>
            <w:right w:val="none" w:sz="0" w:space="0" w:color="auto"/>
          </w:divBdr>
        </w:div>
        <w:div w:id="1693143030">
          <w:marLeft w:val="0"/>
          <w:marRight w:val="0"/>
          <w:marTop w:val="0"/>
          <w:marBottom w:val="0"/>
          <w:divBdr>
            <w:top w:val="none" w:sz="0" w:space="0" w:color="auto"/>
            <w:left w:val="none" w:sz="0" w:space="0" w:color="auto"/>
            <w:bottom w:val="none" w:sz="0" w:space="0" w:color="auto"/>
            <w:right w:val="none" w:sz="0" w:space="0" w:color="auto"/>
          </w:divBdr>
        </w:div>
        <w:div w:id="529730871">
          <w:marLeft w:val="0"/>
          <w:marRight w:val="0"/>
          <w:marTop w:val="0"/>
          <w:marBottom w:val="0"/>
          <w:divBdr>
            <w:top w:val="none" w:sz="0" w:space="0" w:color="auto"/>
            <w:left w:val="none" w:sz="0" w:space="0" w:color="auto"/>
            <w:bottom w:val="none" w:sz="0" w:space="0" w:color="auto"/>
            <w:right w:val="none" w:sz="0" w:space="0" w:color="auto"/>
          </w:divBdr>
        </w:div>
      </w:divsChild>
    </w:div>
    <w:div w:id="2041319409">
      <w:bodyDiv w:val="1"/>
      <w:marLeft w:val="0"/>
      <w:marRight w:val="0"/>
      <w:marTop w:val="0"/>
      <w:marBottom w:val="0"/>
      <w:divBdr>
        <w:top w:val="none" w:sz="0" w:space="0" w:color="auto"/>
        <w:left w:val="none" w:sz="0" w:space="0" w:color="auto"/>
        <w:bottom w:val="none" w:sz="0" w:space="0" w:color="auto"/>
        <w:right w:val="none" w:sz="0" w:space="0" w:color="auto"/>
      </w:divBdr>
      <w:divsChild>
        <w:div w:id="1554269067">
          <w:marLeft w:val="0"/>
          <w:marRight w:val="0"/>
          <w:marTop w:val="0"/>
          <w:marBottom w:val="0"/>
          <w:divBdr>
            <w:top w:val="none" w:sz="0" w:space="0" w:color="auto"/>
            <w:left w:val="none" w:sz="0" w:space="0" w:color="auto"/>
            <w:bottom w:val="none" w:sz="0" w:space="0" w:color="auto"/>
            <w:right w:val="none" w:sz="0" w:space="0" w:color="auto"/>
          </w:divBdr>
        </w:div>
        <w:div w:id="1428890268">
          <w:marLeft w:val="0"/>
          <w:marRight w:val="0"/>
          <w:marTop w:val="0"/>
          <w:marBottom w:val="0"/>
          <w:divBdr>
            <w:top w:val="none" w:sz="0" w:space="0" w:color="auto"/>
            <w:left w:val="none" w:sz="0" w:space="0" w:color="auto"/>
            <w:bottom w:val="none" w:sz="0" w:space="0" w:color="auto"/>
            <w:right w:val="none" w:sz="0" w:space="0" w:color="auto"/>
          </w:divBdr>
        </w:div>
        <w:div w:id="1409617626">
          <w:marLeft w:val="0"/>
          <w:marRight w:val="0"/>
          <w:marTop w:val="0"/>
          <w:marBottom w:val="0"/>
          <w:divBdr>
            <w:top w:val="none" w:sz="0" w:space="0" w:color="auto"/>
            <w:left w:val="none" w:sz="0" w:space="0" w:color="auto"/>
            <w:bottom w:val="none" w:sz="0" w:space="0" w:color="auto"/>
            <w:right w:val="none" w:sz="0" w:space="0" w:color="auto"/>
          </w:divBdr>
        </w:div>
        <w:div w:id="1459445425">
          <w:marLeft w:val="0"/>
          <w:marRight w:val="0"/>
          <w:marTop w:val="0"/>
          <w:marBottom w:val="0"/>
          <w:divBdr>
            <w:top w:val="none" w:sz="0" w:space="0" w:color="auto"/>
            <w:left w:val="none" w:sz="0" w:space="0" w:color="auto"/>
            <w:bottom w:val="none" w:sz="0" w:space="0" w:color="auto"/>
            <w:right w:val="none" w:sz="0" w:space="0" w:color="auto"/>
          </w:divBdr>
        </w:div>
        <w:div w:id="1312831176">
          <w:marLeft w:val="0"/>
          <w:marRight w:val="0"/>
          <w:marTop w:val="0"/>
          <w:marBottom w:val="0"/>
          <w:divBdr>
            <w:top w:val="none" w:sz="0" w:space="0" w:color="auto"/>
            <w:left w:val="none" w:sz="0" w:space="0" w:color="auto"/>
            <w:bottom w:val="none" w:sz="0" w:space="0" w:color="auto"/>
            <w:right w:val="none" w:sz="0" w:space="0" w:color="auto"/>
          </w:divBdr>
        </w:div>
        <w:div w:id="698089900">
          <w:marLeft w:val="0"/>
          <w:marRight w:val="0"/>
          <w:marTop w:val="0"/>
          <w:marBottom w:val="0"/>
          <w:divBdr>
            <w:top w:val="none" w:sz="0" w:space="0" w:color="auto"/>
            <w:left w:val="none" w:sz="0" w:space="0" w:color="auto"/>
            <w:bottom w:val="none" w:sz="0" w:space="0" w:color="auto"/>
            <w:right w:val="none" w:sz="0" w:space="0" w:color="auto"/>
          </w:divBdr>
        </w:div>
        <w:div w:id="562520663">
          <w:marLeft w:val="0"/>
          <w:marRight w:val="0"/>
          <w:marTop w:val="0"/>
          <w:marBottom w:val="0"/>
          <w:divBdr>
            <w:top w:val="none" w:sz="0" w:space="0" w:color="auto"/>
            <w:left w:val="none" w:sz="0" w:space="0" w:color="auto"/>
            <w:bottom w:val="none" w:sz="0" w:space="0" w:color="auto"/>
            <w:right w:val="none" w:sz="0" w:space="0" w:color="auto"/>
          </w:divBdr>
        </w:div>
        <w:div w:id="1078942398">
          <w:marLeft w:val="0"/>
          <w:marRight w:val="0"/>
          <w:marTop w:val="0"/>
          <w:marBottom w:val="0"/>
          <w:divBdr>
            <w:top w:val="none" w:sz="0" w:space="0" w:color="auto"/>
            <w:left w:val="none" w:sz="0" w:space="0" w:color="auto"/>
            <w:bottom w:val="none" w:sz="0" w:space="0" w:color="auto"/>
            <w:right w:val="none" w:sz="0" w:space="0" w:color="auto"/>
          </w:divBdr>
        </w:div>
        <w:div w:id="1125809889">
          <w:marLeft w:val="0"/>
          <w:marRight w:val="0"/>
          <w:marTop w:val="0"/>
          <w:marBottom w:val="0"/>
          <w:divBdr>
            <w:top w:val="none" w:sz="0" w:space="0" w:color="auto"/>
            <w:left w:val="none" w:sz="0" w:space="0" w:color="auto"/>
            <w:bottom w:val="none" w:sz="0" w:space="0" w:color="auto"/>
            <w:right w:val="none" w:sz="0" w:space="0" w:color="auto"/>
          </w:divBdr>
        </w:div>
        <w:div w:id="623972786">
          <w:marLeft w:val="0"/>
          <w:marRight w:val="0"/>
          <w:marTop w:val="0"/>
          <w:marBottom w:val="0"/>
          <w:divBdr>
            <w:top w:val="none" w:sz="0" w:space="0" w:color="auto"/>
            <w:left w:val="none" w:sz="0" w:space="0" w:color="auto"/>
            <w:bottom w:val="none" w:sz="0" w:space="0" w:color="auto"/>
            <w:right w:val="none" w:sz="0" w:space="0" w:color="auto"/>
          </w:divBdr>
        </w:div>
        <w:div w:id="1485464004">
          <w:marLeft w:val="0"/>
          <w:marRight w:val="0"/>
          <w:marTop w:val="0"/>
          <w:marBottom w:val="0"/>
          <w:divBdr>
            <w:top w:val="none" w:sz="0" w:space="0" w:color="auto"/>
            <w:left w:val="none" w:sz="0" w:space="0" w:color="auto"/>
            <w:bottom w:val="none" w:sz="0" w:space="0" w:color="auto"/>
            <w:right w:val="none" w:sz="0" w:space="0" w:color="auto"/>
          </w:divBdr>
        </w:div>
        <w:div w:id="1329941423">
          <w:marLeft w:val="0"/>
          <w:marRight w:val="0"/>
          <w:marTop w:val="0"/>
          <w:marBottom w:val="0"/>
          <w:divBdr>
            <w:top w:val="none" w:sz="0" w:space="0" w:color="auto"/>
            <w:left w:val="none" w:sz="0" w:space="0" w:color="auto"/>
            <w:bottom w:val="none" w:sz="0" w:space="0" w:color="auto"/>
            <w:right w:val="none" w:sz="0" w:space="0" w:color="auto"/>
          </w:divBdr>
        </w:div>
        <w:div w:id="383021050">
          <w:marLeft w:val="0"/>
          <w:marRight w:val="0"/>
          <w:marTop w:val="0"/>
          <w:marBottom w:val="0"/>
          <w:divBdr>
            <w:top w:val="none" w:sz="0" w:space="0" w:color="auto"/>
            <w:left w:val="none" w:sz="0" w:space="0" w:color="auto"/>
            <w:bottom w:val="none" w:sz="0" w:space="0" w:color="auto"/>
            <w:right w:val="none" w:sz="0" w:space="0" w:color="auto"/>
          </w:divBdr>
        </w:div>
        <w:div w:id="102044252">
          <w:marLeft w:val="0"/>
          <w:marRight w:val="0"/>
          <w:marTop w:val="0"/>
          <w:marBottom w:val="0"/>
          <w:divBdr>
            <w:top w:val="none" w:sz="0" w:space="0" w:color="auto"/>
            <w:left w:val="none" w:sz="0" w:space="0" w:color="auto"/>
            <w:bottom w:val="none" w:sz="0" w:space="0" w:color="auto"/>
            <w:right w:val="none" w:sz="0" w:space="0" w:color="auto"/>
          </w:divBdr>
        </w:div>
        <w:div w:id="1673869400">
          <w:marLeft w:val="0"/>
          <w:marRight w:val="0"/>
          <w:marTop w:val="0"/>
          <w:marBottom w:val="0"/>
          <w:divBdr>
            <w:top w:val="none" w:sz="0" w:space="0" w:color="auto"/>
            <w:left w:val="none" w:sz="0" w:space="0" w:color="auto"/>
            <w:bottom w:val="none" w:sz="0" w:space="0" w:color="auto"/>
            <w:right w:val="none" w:sz="0" w:space="0" w:color="auto"/>
          </w:divBdr>
        </w:div>
        <w:div w:id="582764340">
          <w:marLeft w:val="0"/>
          <w:marRight w:val="0"/>
          <w:marTop w:val="0"/>
          <w:marBottom w:val="0"/>
          <w:divBdr>
            <w:top w:val="none" w:sz="0" w:space="0" w:color="auto"/>
            <w:left w:val="none" w:sz="0" w:space="0" w:color="auto"/>
            <w:bottom w:val="none" w:sz="0" w:space="0" w:color="auto"/>
            <w:right w:val="none" w:sz="0" w:space="0" w:color="auto"/>
          </w:divBdr>
        </w:div>
        <w:div w:id="1002780204">
          <w:marLeft w:val="0"/>
          <w:marRight w:val="0"/>
          <w:marTop w:val="0"/>
          <w:marBottom w:val="0"/>
          <w:divBdr>
            <w:top w:val="none" w:sz="0" w:space="0" w:color="auto"/>
            <w:left w:val="none" w:sz="0" w:space="0" w:color="auto"/>
            <w:bottom w:val="none" w:sz="0" w:space="0" w:color="auto"/>
            <w:right w:val="none" w:sz="0" w:space="0" w:color="auto"/>
          </w:divBdr>
        </w:div>
        <w:div w:id="1066223753">
          <w:marLeft w:val="0"/>
          <w:marRight w:val="0"/>
          <w:marTop w:val="0"/>
          <w:marBottom w:val="0"/>
          <w:divBdr>
            <w:top w:val="none" w:sz="0" w:space="0" w:color="auto"/>
            <w:left w:val="none" w:sz="0" w:space="0" w:color="auto"/>
            <w:bottom w:val="none" w:sz="0" w:space="0" w:color="auto"/>
            <w:right w:val="none" w:sz="0" w:space="0" w:color="auto"/>
          </w:divBdr>
        </w:div>
        <w:div w:id="1375235999">
          <w:marLeft w:val="0"/>
          <w:marRight w:val="0"/>
          <w:marTop w:val="0"/>
          <w:marBottom w:val="0"/>
          <w:divBdr>
            <w:top w:val="none" w:sz="0" w:space="0" w:color="auto"/>
            <w:left w:val="none" w:sz="0" w:space="0" w:color="auto"/>
            <w:bottom w:val="none" w:sz="0" w:space="0" w:color="auto"/>
            <w:right w:val="none" w:sz="0" w:space="0" w:color="auto"/>
          </w:divBdr>
        </w:div>
        <w:div w:id="1040128551">
          <w:marLeft w:val="0"/>
          <w:marRight w:val="0"/>
          <w:marTop w:val="0"/>
          <w:marBottom w:val="0"/>
          <w:divBdr>
            <w:top w:val="none" w:sz="0" w:space="0" w:color="auto"/>
            <w:left w:val="none" w:sz="0" w:space="0" w:color="auto"/>
            <w:bottom w:val="none" w:sz="0" w:space="0" w:color="auto"/>
            <w:right w:val="none" w:sz="0" w:space="0" w:color="auto"/>
          </w:divBdr>
        </w:div>
        <w:div w:id="1614246012">
          <w:marLeft w:val="0"/>
          <w:marRight w:val="0"/>
          <w:marTop w:val="0"/>
          <w:marBottom w:val="0"/>
          <w:divBdr>
            <w:top w:val="none" w:sz="0" w:space="0" w:color="auto"/>
            <w:left w:val="none" w:sz="0" w:space="0" w:color="auto"/>
            <w:bottom w:val="none" w:sz="0" w:space="0" w:color="auto"/>
            <w:right w:val="none" w:sz="0" w:space="0" w:color="auto"/>
          </w:divBdr>
        </w:div>
        <w:div w:id="1768575266">
          <w:marLeft w:val="0"/>
          <w:marRight w:val="0"/>
          <w:marTop w:val="0"/>
          <w:marBottom w:val="0"/>
          <w:divBdr>
            <w:top w:val="none" w:sz="0" w:space="0" w:color="auto"/>
            <w:left w:val="none" w:sz="0" w:space="0" w:color="auto"/>
            <w:bottom w:val="none" w:sz="0" w:space="0" w:color="auto"/>
            <w:right w:val="none" w:sz="0" w:space="0" w:color="auto"/>
          </w:divBdr>
        </w:div>
        <w:div w:id="475147719">
          <w:marLeft w:val="0"/>
          <w:marRight w:val="0"/>
          <w:marTop w:val="0"/>
          <w:marBottom w:val="0"/>
          <w:divBdr>
            <w:top w:val="none" w:sz="0" w:space="0" w:color="auto"/>
            <w:left w:val="none" w:sz="0" w:space="0" w:color="auto"/>
            <w:bottom w:val="none" w:sz="0" w:space="0" w:color="auto"/>
            <w:right w:val="none" w:sz="0" w:space="0" w:color="auto"/>
          </w:divBdr>
        </w:div>
        <w:div w:id="923416414">
          <w:marLeft w:val="0"/>
          <w:marRight w:val="0"/>
          <w:marTop w:val="0"/>
          <w:marBottom w:val="0"/>
          <w:divBdr>
            <w:top w:val="none" w:sz="0" w:space="0" w:color="auto"/>
            <w:left w:val="none" w:sz="0" w:space="0" w:color="auto"/>
            <w:bottom w:val="none" w:sz="0" w:space="0" w:color="auto"/>
            <w:right w:val="none" w:sz="0" w:space="0" w:color="auto"/>
          </w:divBdr>
        </w:div>
        <w:div w:id="691345222">
          <w:marLeft w:val="0"/>
          <w:marRight w:val="0"/>
          <w:marTop w:val="0"/>
          <w:marBottom w:val="0"/>
          <w:divBdr>
            <w:top w:val="none" w:sz="0" w:space="0" w:color="auto"/>
            <w:left w:val="none" w:sz="0" w:space="0" w:color="auto"/>
            <w:bottom w:val="none" w:sz="0" w:space="0" w:color="auto"/>
            <w:right w:val="none" w:sz="0" w:space="0" w:color="auto"/>
          </w:divBdr>
        </w:div>
        <w:div w:id="2028755798">
          <w:marLeft w:val="0"/>
          <w:marRight w:val="0"/>
          <w:marTop w:val="0"/>
          <w:marBottom w:val="0"/>
          <w:divBdr>
            <w:top w:val="none" w:sz="0" w:space="0" w:color="auto"/>
            <w:left w:val="none" w:sz="0" w:space="0" w:color="auto"/>
            <w:bottom w:val="none" w:sz="0" w:space="0" w:color="auto"/>
            <w:right w:val="none" w:sz="0" w:space="0" w:color="auto"/>
          </w:divBdr>
        </w:div>
        <w:div w:id="108666074">
          <w:marLeft w:val="0"/>
          <w:marRight w:val="0"/>
          <w:marTop w:val="0"/>
          <w:marBottom w:val="0"/>
          <w:divBdr>
            <w:top w:val="none" w:sz="0" w:space="0" w:color="auto"/>
            <w:left w:val="none" w:sz="0" w:space="0" w:color="auto"/>
            <w:bottom w:val="none" w:sz="0" w:space="0" w:color="auto"/>
            <w:right w:val="none" w:sz="0" w:space="0" w:color="auto"/>
          </w:divBdr>
        </w:div>
        <w:div w:id="1568028731">
          <w:marLeft w:val="0"/>
          <w:marRight w:val="0"/>
          <w:marTop w:val="0"/>
          <w:marBottom w:val="0"/>
          <w:divBdr>
            <w:top w:val="none" w:sz="0" w:space="0" w:color="auto"/>
            <w:left w:val="none" w:sz="0" w:space="0" w:color="auto"/>
            <w:bottom w:val="none" w:sz="0" w:space="0" w:color="auto"/>
            <w:right w:val="none" w:sz="0" w:space="0" w:color="auto"/>
          </w:divBdr>
        </w:div>
        <w:div w:id="1381636216">
          <w:marLeft w:val="0"/>
          <w:marRight w:val="0"/>
          <w:marTop w:val="0"/>
          <w:marBottom w:val="0"/>
          <w:divBdr>
            <w:top w:val="none" w:sz="0" w:space="0" w:color="auto"/>
            <w:left w:val="none" w:sz="0" w:space="0" w:color="auto"/>
            <w:bottom w:val="none" w:sz="0" w:space="0" w:color="auto"/>
            <w:right w:val="none" w:sz="0" w:space="0" w:color="auto"/>
          </w:divBdr>
        </w:div>
        <w:div w:id="1317027153">
          <w:marLeft w:val="0"/>
          <w:marRight w:val="0"/>
          <w:marTop w:val="0"/>
          <w:marBottom w:val="0"/>
          <w:divBdr>
            <w:top w:val="none" w:sz="0" w:space="0" w:color="auto"/>
            <w:left w:val="none" w:sz="0" w:space="0" w:color="auto"/>
            <w:bottom w:val="none" w:sz="0" w:space="0" w:color="auto"/>
            <w:right w:val="none" w:sz="0" w:space="0" w:color="auto"/>
          </w:divBdr>
        </w:div>
        <w:div w:id="1662345708">
          <w:marLeft w:val="0"/>
          <w:marRight w:val="0"/>
          <w:marTop w:val="0"/>
          <w:marBottom w:val="0"/>
          <w:divBdr>
            <w:top w:val="none" w:sz="0" w:space="0" w:color="auto"/>
            <w:left w:val="none" w:sz="0" w:space="0" w:color="auto"/>
            <w:bottom w:val="none" w:sz="0" w:space="0" w:color="auto"/>
            <w:right w:val="none" w:sz="0" w:space="0" w:color="auto"/>
          </w:divBdr>
        </w:div>
        <w:div w:id="874733628">
          <w:marLeft w:val="0"/>
          <w:marRight w:val="0"/>
          <w:marTop w:val="0"/>
          <w:marBottom w:val="0"/>
          <w:divBdr>
            <w:top w:val="none" w:sz="0" w:space="0" w:color="auto"/>
            <w:left w:val="none" w:sz="0" w:space="0" w:color="auto"/>
            <w:bottom w:val="none" w:sz="0" w:space="0" w:color="auto"/>
            <w:right w:val="none" w:sz="0" w:space="0" w:color="auto"/>
          </w:divBdr>
        </w:div>
        <w:div w:id="318929421">
          <w:marLeft w:val="0"/>
          <w:marRight w:val="0"/>
          <w:marTop w:val="0"/>
          <w:marBottom w:val="0"/>
          <w:divBdr>
            <w:top w:val="none" w:sz="0" w:space="0" w:color="auto"/>
            <w:left w:val="none" w:sz="0" w:space="0" w:color="auto"/>
            <w:bottom w:val="none" w:sz="0" w:space="0" w:color="auto"/>
            <w:right w:val="none" w:sz="0" w:space="0" w:color="auto"/>
          </w:divBdr>
        </w:div>
      </w:divsChild>
    </w:div>
    <w:div w:id="2072271310">
      <w:bodyDiv w:val="1"/>
      <w:marLeft w:val="0"/>
      <w:marRight w:val="0"/>
      <w:marTop w:val="0"/>
      <w:marBottom w:val="0"/>
      <w:divBdr>
        <w:top w:val="none" w:sz="0" w:space="0" w:color="auto"/>
        <w:left w:val="none" w:sz="0" w:space="0" w:color="auto"/>
        <w:bottom w:val="none" w:sz="0" w:space="0" w:color="auto"/>
        <w:right w:val="none" w:sz="0" w:space="0" w:color="auto"/>
      </w:divBdr>
      <w:divsChild>
        <w:div w:id="1996567971">
          <w:marLeft w:val="0"/>
          <w:marRight w:val="0"/>
          <w:marTop w:val="0"/>
          <w:marBottom w:val="0"/>
          <w:divBdr>
            <w:top w:val="none" w:sz="0" w:space="0" w:color="auto"/>
            <w:left w:val="none" w:sz="0" w:space="0" w:color="auto"/>
            <w:bottom w:val="none" w:sz="0" w:space="0" w:color="auto"/>
            <w:right w:val="none" w:sz="0" w:space="0" w:color="auto"/>
          </w:divBdr>
        </w:div>
        <w:div w:id="1228033685">
          <w:marLeft w:val="0"/>
          <w:marRight w:val="0"/>
          <w:marTop w:val="0"/>
          <w:marBottom w:val="0"/>
          <w:divBdr>
            <w:top w:val="none" w:sz="0" w:space="0" w:color="auto"/>
            <w:left w:val="none" w:sz="0" w:space="0" w:color="auto"/>
            <w:bottom w:val="none" w:sz="0" w:space="0" w:color="auto"/>
            <w:right w:val="none" w:sz="0" w:space="0" w:color="auto"/>
          </w:divBdr>
        </w:div>
        <w:div w:id="1002776592">
          <w:marLeft w:val="0"/>
          <w:marRight w:val="0"/>
          <w:marTop w:val="0"/>
          <w:marBottom w:val="0"/>
          <w:divBdr>
            <w:top w:val="none" w:sz="0" w:space="0" w:color="auto"/>
            <w:left w:val="none" w:sz="0" w:space="0" w:color="auto"/>
            <w:bottom w:val="none" w:sz="0" w:space="0" w:color="auto"/>
            <w:right w:val="none" w:sz="0" w:space="0" w:color="auto"/>
          </w:divBdr>
        </w:div>
        <w:div w:id="1933077038">
          <w:marLeft w:val="0"/>
          <w:marRight w:val="0"/>
          <w:marTop w:val="0"/>
          <w:marBottom w:val="0"/>
          <w:divBdr>
            <w:top w:val="none" w:sz="0" w:space="0" w:color="auto"/>
            <w:left w:val="none" w:sz="0" w:space="0" w:color="auto"/>
            <w:bottom w:val="none" w:sz="0" w:space="0" w:color="auto"/>
            <w:right w:val="none" w:sz="0" w:space="0" w:color="auto"/>
          </w:divBdr>
        </w:div>
        <w:div w:id="346753653">
          <w:marLeft w:val="0"/>
          <w:marRight w:val="0"/>
          <w:marTop w:val="0"/>
          <w:marBottom w:val="0"/>
          <w:divBdr>
            <w:top w:val="none" w:sz="0" w:space="0" w:color="auto"/>
            <w:left w:val="none" w:sz="0" w:space="0" w:color="auto"/>
            <w:bottom w:val="none" w:sz="0" w:space="0" w:color="auto"/>
            <w:right w:val="none" w:sz="0" w:space="0" w:color="auto"/>
          </w:divBdr>
        </w:div>
        <w:div w:id="1030373773">
          <w:marLeft w:val="0"/>
          <w:marRight w:val="0"/>
          <w:marTop w:val="0"/>
          <w:marBottom w:val="0"/>
          <w:divBdr>
            <w:top w:val="none" w:sz="0" w:space="0" w:color="auto"/>
            <w:left w:val="none" w:sz="0" w:space="0" w:color="auto"/>
            <w:bottom w:val="none" w:sz="0" w:space="0" w:color="auto"/>
            <w:right w:val="none" w:sz="0" w:space="0" w:color="auto"/>
          </w:divBdr>
        </w:div>
        <w:div w:id="1254902051">
          <w:marLeft w:val="0"/>
          <w:marRight w:val="0"/>
          <w:marTop w:val="0"/>
          <w:marBottom w:val="0"/>
          <w:divBdr>
            <w:top w:val="none" w:sz="0" w:space="0" w:color="auto"/>
            <w:left w:val="none" w:sz="0" w:space="0" w:color="auto"/>
            <w:bottom w:val="none" w:sz="0" w:space="0" w:color="auto"/>
            <w:right w:val="none" w:sz="0" w:space="0" w:color="auto"/>
          </w:divBdr>
        </w:div>
        <w:div w:id="1939362465">
          <w:marLeft w:val="0"/>
          <w:marRight w:val="0"/>
          <w:marTop w:val="0"/>
          <w:marBottom w:val="0"/>
          <w:divBdr>
            <w:top w:val="none" w:sz="0" w:space="0" w:color="auto"/>
            <w:left w:val="none" w:sz="0" w:space="0" w:color="auto"/>
            <w:bottom w:val="none" w:sz="0" w:space="0" w:color="auto"/>
            <w:right w:val="none" w:sz="0" w:space="0" w:color="auto"/>
          </w:divBdr>
        </w:div>
        <w:div w:id="411507051">
          <w:marLeft w:val="0"/>
          <w:marRight w:val="0"/>
          <w:marTop w:val="0"/>
          <w:marBottom w:val="0"/>
          <w:divBdr>
            <w:top w:val="none" w:sz="0" w:space="0" w:color="auto"/>
            <w:left w:val="none" w:sz="0" w:space="0" w:color="auto"/>
            <w:bottom w:val="none" w:sz="0" w:space="0" w:color="auto"/>
            <w:right w:val="none" w:sz="0" w:space="0" w:color="auto"/>
          </w:divBdr>
        </w:div>
        <w:div w:id="659042719">
          <w:marLeft w:val="0"/>
          <w:marRight w:val="0"/>
          <w:marTop w:val="0"/>
          <w:marBottom w:val="0"/>
          <w:divBdr>
            <w:top w:val="none" w:sz="0" w:space="0" w:color="auto"/>
            <w:left w:val="none" w:sz="0" w:space="0" w:color="auto"/>
            <w:bottom w:val="none" w:sz="0" w:space="0" w:color="auto"/>
            <w:right w:val="none" w:sz="0" w:space="0" w:color="auto"/>
          </w:divBdr>
        </w:div>
        <w:div w:id="974070351">
          <w:marLeft w:val="0"/>
          <w:marRight w:val="0"/>
          <w:marTop w:val="0"/>
          <w:marBottom w:val="0"/>
          <w:divBdr>
            <w:top w:val="none" w:sz="0" w:space="0" w:color="auto"/>
            <w:left w:val="none" w:sz="0" w:space="0" w:color="auto"/>
            <w:bottom w:val="none" w:sz="0" w:space="0" w:color="auto"/>
            <w:right w:val="none" w:sz="0" w:space="0" w:color="auto"/>
          </w:divBdr>
        </w:div>
        <w:div w:id="1376275584">
          <w:marLeft w:val="0"/>
          <w:marRight w:val="0"/>
          <w:marTop w:val="0"/>
          <w:marBottom w:val="0"/>
          <w:divBdr>
            <w:top w:val="none" w:sz="0" w:space="0" w:color="auto"/>
            <w:left w:val="none" w:sz="0" w:space="0" w:color="auto"/>
            <w:bottom w:val="none" w:sz="0" w:space="0" w:color="auto"/>
            <w:right w:val="none" w:sz="0" w:space="0" w:color="auto"/>
          </w:divBdr>
        </w:div>
        <w:div w:id="1445271308">
          <w:marLeft w:val="0"/>
          <w:marRight w:val="0"/>
          <w:marTop w:val="0"/>
          <w:marBottom w:val="0"/>
          <w:divBdr>
            <w:top w:val="none" w:sz="0" w:space="0" w:color="auto"/>
            <w:left w:val="none" w:sz="0" w:space="0" w:color="auto"/>
            <w:bottom w:val="none" w:sz="0" w:space="0" w:color="auto"/>
            <w:right w:val="none" w:sz="0" w:space="0" w:color="auto"/>
          </w:divBdr>
        </w:div>
        <w:div w:id="1219626916">
          <w:marLeft w:val="0"/>
          <w:marRight w:val="0"/>
          <w:marTop w:val="0"/>
          <w:marBottom w:val="0"/>
          <w:divBdr>
            <w:top w:val="none" w:sz="0" w:space="0" w:color="auto"/>
            <w:left w:val="none" w:sz="0" w:space="0" w:color="auto"/>
            <w:bottom w:val="none" w:sz="0" w:space="0" w:color="auto"/>
            <w:right w:val="none" w:sz="0" w:space="0" w:color="auto"/>
          </w:divBdr>
        </w:div>
        <w:div w:id="748035865">
          <w:marLeft w:val="0"/>
          <w:marRight w:val="0"/>
          <w:marTop w:val="0"/>
          <w:marBottom w:val="0"/>
          <w:divBdr>
            <w:top w:val="none" w:sz="0" w:space="0" w:color="auto"/>
            <w:left w:val="none" w:sz="0" w:space="0" w:color="auto"/>
            <w:bottom w:val="none" w:sz="0" w:space="0" w:color="auto"/>
            <w:right w:val="none" w:sz="0" w:space="0" w:color="auto"/>
          </w:divBdr>
        </w:div>
        <w:div w:id="554006739">
          <w:marLeft w:val="0"/>
          <w:marRight w:val="0"/>
          <w:marTop w:val="0"/>
          <w:marBottom w:val="0"/>
          <w:divBdr>
            <w:top w:val="none" w:sz="0" w:space="0" w:color="auto"/>
            <w:left w:val="none" w:sz="0" w:space="0" w:color="auto"/>
            <w:bottom w:val="none" w:sz="0" w:space="0" w:color="auto"/>
            <w:right w:val="none" w:sz="0" w:space="0" w:color="auto"/>
          </w:divBdr>
        </w:div>
        <w:div w:id="1701970717">
          <w:marLeft w:val="0"/>
          <w:marRight w:val="0"/>
          <w:marTop w:val="0"/>
          <w:marBottom w:val="0"/>
          <w:divBdr>
            <w:top w:val="none" w:sz="0" w:space="0" w:color="auto"/>
            <w:left w:val="none" w:sz="0" w:space="0" w:color="auto"/>
            <w:bottom w:val="none" w:sz="0" w:space="0" w:color="auto"/>
            <w:right w:val="none" w:sz="0" w:space="0" w:color="auto"/>
          </w:divBdr>
        </w:div>
        <w:div w:id="1951089888">
          <w:marLeft w:val="0"/>
          <w:marRight w:val="0"/>
          <w:marTop w:val="0"/>
          <w:marBottom w:val="0"/>
          <w:divBdr>
            <w:top w:val="none" w:sz="0" w:space="0" w:color="auto"/>
            <w:left w:val="none" w:sz="0" w:space="0" w:color="auto"/>
            <w:bottom w:val="none" w:sz="0" w:space="0" w:color="auto"/>
            <w:right w:val="none" w:sz="0" w:space="0" w:color="auto"/>
          </w:divBdr>
        </w:div>
        <w:div w:id="1764298206">
          <w:marLeft w:val="0"/>
          <w:marRight w:val="0"/>
          <w:marTop w:val="0"/>
          <w:marBottom w:val="0"/>
          <w:divBdr>
            <w:top w:val="none" w:sz="0" w:space="0" w:color="auto"/>
            <w:left w:val="none" w:sz="0" w:space="0" w:color="auto"/>
            <w:bottom w:val="none" w:sz="0" w:space="0" w:color="auto"/>
            <w:right w:val="none" w:sz="0" w:space="0" w:color="auto"/>
          </w:divBdr>
        </w:div>
        <w:div w:id="58020896">
          <w:marLeft w:val="0"/>
          <w:marRight w:val="0"/>
          <w:marTop w:val="0"/>
          <w:marBottom w:val="0"/>
          <w:divBdr>
            <w:top w:val="none" w:sz="0" w:space="0" w:color="auto"/>
            <w:left w:val="none" w:sz="0" w:space="0" w:color="auto"/>
            <w:bottom w:val="none" w:sz="0" w:space="0" w:color="auto"/>
            <w:right w:val="none" w:sz="0" w:space="0" w:color="auto"/>
          </w:divBdr>
        </w:div>
        <w:div w:id="1902250577">
          <w:marLeft w:val="0"/>
          <w:marRight w:val="0"/>
          <w:marTop w:val="0"/>
          <w:marBottom w:val="0"/>
          <w:divBdr>
            <w:top w:val="none" w:sz="0" w:space="0" w:color="auto"/>
            <w:left w:val="none" w:sz="0" w:space="0" w:color="auto"/>
            <w:bottom w:val="none" w:sz="0" w:space="0" w:color="auto"/>
            <w:right w:val="none" w:sz="0" w:space="0" w:color="auto"/>
          </w:divBdr>
        </w:div>
        <w:div w:id="1167787160">
          <w:marLeft w:val="0"/>
          <w:marRight w:val="0"/>
          <w:marTop w:val="0"/>
          <w:marBottom w:val="0"/>
          <w:divBdr>
            <w:top w:val="none" w:sz="0" w:space="0" w:color="auto"/>
            <w:left w:val="none" w:sz="0" w:space="0" w:color="auto"/>
            <w:bottom w:val="none" w:sz="0" w:space="0" w:color="auto"/>
            <w:right w:val="none" w:sz="0" w:space="0" w:color="auto"/>
          </w:divBdr>
        </w:div>
        <w:div w:id="1044718296">
          <w:marLeft w:val="0"/>
          <w:marRight w:val="0"/>
          <w:marTop w:val="0"/>
          <w:marBottom w:val="0"/>
          <w:divBdr>
            <w:top w:val="none" w:sz="0" w:space="0" w:color="auto"/>
            <w:left w:val="none" w:sz="0" w:space="0" w:color="auto"/>
            <w:bottom w:val="none" w:sz="0" w:space="0" w:color="auto"/>
            <w:right w:val="none" w:sz="0" w:space="0" w:color="auto"/>
          </w:divBdr>
        </w:div>
        <w:div w:id="1372728215">
          <w:marLeft w:val="0"/>
          <w:marRight w:val="0"/>
          <w:marTop w:val="0"/>
          <w:marBottom w:val="0"/>
          <w:divBdr>
            <w:top w:val="none" w:sz="0" w:space="0" w:color="auto"/>
            <w:left w:val="none" w:sz="0" w:space="0" w:color="auto"/>
            <w:bottom w:val="none" w:sz="0" w:space="0" w:color="auto"/>
            <w:right w:val="none" w:sz="0" w:space="0" w:color="auto"/>
          </w:divBdr>
        </w:div>
        <w:div w:id="1508985211">
          <w:marLeft w:val="0"/>
          <w:marRight w:val="0"/>
          <w:marTop w:val="0"/>
          <w:marBottom w:val="0"/>
          <w:divBdr>
            <w:top w:val="none" w:sz="0" w:space="0" w:color="auto"/>
            <w:left w:val="none" w:sz="0" w:space="0" w:color="auto"/>
            <w:bottom w:val="none" w:sz="0" w:space="0" w:color="auto"/>
            <w:right w:val="none" w:sz="0" w:space="0" w:color="auto"/>
          </w:divBdr>
        </w:div>
        <w:div w:id="562299141">
          <w:marLeft w:val="0"/>
          <w:marRight w:val="0"/>
          <w:marTop w:val="0"/>
          <w:marBottom w:val="0"/>
          <w:divBdr>
            <w:top w:val="none" w:sz="0" w:space="0" w:color="auto"/>
            <w:left w:val="none" w:sz="0" w:space="0" w:color="auto"/>
            <w:bottom w:val="none" w:sz="0" w:space="0" w:color="auto"/>
            <w:right w:val="none" w:sz="0" w:space="0" w:color="auto"/>
          </w:divBdr>
        </w:div>
        <w:div w:id="642543563">
          <w:marLeft w:val="0"/>
          <w:marRight w:val="0"/>
          <w:marTop w:val="0"/>
          <w:marBottom w:val="0"/>
          <w:divBdr>
            <w:top w:val="none" w:sz="0" w:space="0" w:color="auto"/>
            <w:left w:val="none" w:sz="0" w:space="0" w:color="auto"/>
            <w:bottom w:val="none" w:sz="0" w:space="0" w:color="auto"/>
            <w:right w:val="none" w:sz="0" w:space="0" w:color="auto"/>
          </w:divBdr>
        </w:div>
        <w:div w:id="1705473317">
          <w:marLeft w:val="0"/>
          <w:marRight w:val="0"/>
          <w:marTop w:val="0"/>
          <w:marBottom w:val="0"/>
          <w:divBdr>
            <w:top w:val="none" w:sz="0" w:space="0" w:color="auto"/>
            <w:left w:val="none" w:sz="0" w:space="0" w:color="auto"/>
            <w:bottom w:val="none" w:sz="0" w:space="0" w:color="auto"/>
            <w:right w:val="none" w:sz="0" w:space="0" w:color="auto"/>
          </w:divBdr>
        </w:div>
        <w:div w:id="972176798">
          <w:marLeft w:val="0"/>
          <w:marRight w:val="0"/>
          <w:marTop w:val="0"/>
          <w:marBottom w:val="0"/>
          <w:divBdr>
            <w:top w:val="none" w:sz="0" w:space="0" w:color="auto"/>
            <w:left w:val="none" w:sz="0" w:space="0" w:color="auto"/>
            <w:bottom w:val="none" w:sz="0" w:space="0" w:color="auto"/>
            <w:right w:val="none" w:sz="0" w:space="0" w:color="auto"/>
          </w:divBdr>
        </w:div>
      </w:divsChild>
    </w:div>
    <w:div w:id="2073113137">
      <w:bodyDiv w:val="1"/>
      <w:marLeft w:val="0"/>
      <w:marRight w:val="0"/>
      <w:marTop w:val="0"/>
      <w:marBottom w:val="0"/>
      <w:divBdr>
        <w:top w:val="none" w:sz="0" w:space="0" w:color="auto"/>
        <w:left w:val="none" w:sz="0" w:space="0" w:color="auto"/>
        <w:bottom w:val="none" w:sz="0" w:space="0" w:color="auto"/>
        <w:right w:val="none" w:sz="0" w:space="0" w:color="auto"/>
      </w:divBdr>
      <w:divsChild>
        <w:div w:id="1462962744">
          <w:marLeft w:val="0"/>
          <w:marRight w:val="0"/>
          <w:marTop w:val="0"/>
          <w:marBottom w:val="0"/>
          <w:divBdr>
            <w:top w:val="none" w:sz="0" w:space="0" w:color="auto"/>
            <w:left w:val="none" w:sz="0" w:space="0" w:color="auto"/>
            <w:bottom w:val="none" w:sz="0" w:space="0" w:color="auto"/>
            <w:right w:val="none" w:sz="0" w:space="0" w:color="auto"/>
          </w:divBdr>
        </w:div>
        <w:div w:id="311912705">
          <w:marLeft w:val="0"/>
          <w:marRight w:val="0"/>
          <w:marTop w:val="0"/>
          <w:marBottom w:val="0"/>
          <w:divBdr>
            <w:top w:val="none" w:sz="0" w:space="0" w:color="auto"/>
            <w:left w:val="none" w:sz="0" w:space="0" w:color="auto"/>
            <w:bottom w:val="none" w:sz="0" w:space="0" w:color="auto"/>
            <w:right w:val="none" w:sz="0" w:space="0" w:color="auto"/>
          </w:divBdr>
        </w:div>
        <w:div w:id="2076003109">
          <w:marLeft w:val="0"/>
          <w:marRight w:val="0"/>
          <w:marTop w:val="0"/>
          <w:marBottom w:val="0"/>
          <w:divBdr>
            <w:top w:val="none" w:sz="0" w:space="0" w:color="auto"/>
            <w:left w:val="none" w:sz="0" w:space="0" w:color="auto"/>
            <w:bottom w:val="none" w:sz="0" w:space="0" w:color="auto"/>
            <w:right w:val="none" w:sz="0" w:space="0" w:color="auto"/>
          </w:divBdr>
        </w:div>
        <w:div w:id="1744789978">
          <w:marLeft w:val="0"/>
          <w:marRight w:val="0"/>
          <w:marTop w:val="0"/>
          <w:marBottom w:val="0"/>
          <w:divBdr>
            <w:top w:val="none" w:sz="0" w:space="0" w:color="auto"/>
            <w:left w:val="none" w:sz="0" w:space="0" w:color="auto"/>
            <w:bottom w:val="none" w:sz="0" w:space="0" w:color="auto"/>
            <w:right w:val="none" w:sz="0" w:space="0" w:color="auto"/>
          </w:divBdr>
        </w:div>
        <w:div w:id="104542990">
          <w:marLeft w:val="0"/>
          <w:marRight w:val="0"/>
          <w:marTop w:val="0"/>
          <w:marBottom w:val="0"/>
          <w:divBdr>
            <w:top w:val="none" w:sz="0" w:space="0" w:color="auto"/>
            <w:left w:val="none" w:sz="0" w:space="0" w:color="auto"/>
            <w:bottom w:val="none" w:sz="0" w:space="0" w:color="auto"/>
            <w:right w:val="none" w:sz="0" w:space="0" w:color="auto"/>
          </w:divBdr>
        </w:div>
        <w:div w:id="1228229071">
          <w:marLeft w:val="0"/>
          <w:marRight w:val="0"/>
          <w:marTop w:val="0"/>
          <w:marBottom w:val="0"/>
          <w:divBdr>
            <w:top w:val="none" w:sz="0" w:space="0" w:color="auto"/>
            <w:left w:val="none" w:sz="0" w:space="0" w:color="auto"/>
            <w:bottom w:val="none" w:sz="0" w:space="0" w:color="auto"/>
            <w:right w:val="none" w:sz="0" w:space="0" w:color="auto"/>
          </w:divBdr>
        </w:div>
        <w:div w:id="647825711">
          <w:marLeft w:val="0"/>
          <w:marRight w:val="0"/>
          <w:marTop w:val="0"/>
          <w:marBottom w:val="0"/>
          <w:divBdr>
            <w:top w:val="none" w:sz="0" w:space="0" w:color="auto"/>
            <w:left w:val="none" w:sz="0" w:space="0" w:color="auto"/>
            <w:bottom w:val="none" w:sz="0" w:space="0" w:color="auto"/>
            <w:right w:val="none" w:sz="0" w:space="0" w:color="auto"/>
          </w:divBdr>
        </w:div>
        <w:div w:id="1707951621">
          <w:marLeft w:val="0"/>
          <w:marRight w:val="0"/>
          <w:marTop w:val="0"/>
          <w:marBottom w:val="0"/>
          <w:divBdr>
            <w:top w:val="none" w:sz="0" w:space="0" w:color="auto"/>
            <w:left w:val="none" w:sz="0" w:space="0" w:color="auto"/>
            <w:bottom w:val="none" w:sz="0" w:space="0" w:color="auto"/>
            <w:right w:val="none" w:sz="0" w:space="0" w:color="auto"/>
          </w:divBdr>
        </w:div>
        <w:div w:id="1028019330">
          <w:marLeft w:val="0"/>
          <w:marRight w:val="0"/>
          <w:marTop w:val="0"/>
          <w:marBottom w:val="0"/>
          <w:divBdr>
            <w:top w:val="none" w:sz="0" w:space="0" w:color="auto"/>
            <w:left w:val="none" w:sz="0" w:space="0" w:color="auto"/>
            <w:bottom w:val="none" w:sz="0" w:space="0" w:color="auto"/>
            <w:right w:val="none" w:sz="0" w:space="0" w:color="auto"/>
          </w:divBdr>
        </w:div>
        <w:div w:id="287009281">
          <w:marLeft w:val="0"/>
          <w:marRight w:val="0"/>
          <w:marTop w:val="0"/>
          <w:marBottom w:val="0"/>
          <w:divBdr>
            <w:top w:val="none" w:sz="0" w:space="0" w:color="auto"/>
            <w:left w:val="none" w:sz="0" w:space="0" w:color="auto"/>
            <w:bottom w:val="none" w:sz="0" w:space="0" w:color="auto"/>
            <w:right w:val="none" w:sz="0" w:space="0" w:color="auto"/>
          </w:divBdr>
        </w:div>
        <w:div w:id="1294171705">
          <w:marLeft w:val="0"/>
          <w:marRight w:val="0"/>
          <w:marTop w:val="0"/>
          <w:marBottom w:val="0"/>
          <w:divBdr>
            <w:top w:val="none" w:sz="0" w:space="0" w:color="auto"/>
            <w:left w:val="none" w:sz="0" w:space="0" w:color="auto"/>
            <w:bottom w:val="none" w:sz="0" w:space="0" w:color="auto"/>
            <w:right w:val="none" w:sz="0" w:space="0" w:color="auto"/>
          </w:divBdr>
        </w:div>
        <w:div w:id="2068648202">
          <w:marLeft w:val="0"/>
          <w:marRight w:val="0"/>
          <w:marTop w:val="0"/>
          <w:marBottom w:val="0"/>
          <w:divBdr>
            <w:top w:val="none" w:sz="0" w:space="0" w:color="auto"/>
            <w:left w:val="none" w:sz="0" w:space="0" w:color="auto"/>
            <w:bottom w:val="none" w:sz="0" w:space="0" w:color="auto"/>
            <w:right w:val="none" w:sz="0" w:space="0" w:color="auto"/>
          </w:divBdr>
        </w:div>
        <w:div w:id="966205172">
          <w:marLeft w:val="0"/>
          <w:marRight w:val="0"/>
          <w:marTop w:val="0"/>
          <w:marBottom w:val="0"/>
          <w:divBdr>
            <w:top w:val="none" w:sz="0" w:space="0" w:color="auto"/>
            <w:left w:val="none" w:sz="0" w:space="0" w:color="auto"/>
            <w:bottom w:val="none" w:sz="0" w:space="0" w:color="auto"/>
            <w:right w:val="none" w:sz="0" w:space="0" w:color="auto"/>
          </w:divBdr>
        </w:div>
        <w:div w:id="2078897492">
          <w:marLeft w:val="0"/>
          <w:marRight w:val="0"/>
          <w:marTop w:val="0"/>
          <w:marBottom w:val="0"/>
          <w:divBdr>
            <w:top w:val="none" w:sz="0" w:space="0" w:color="auto"/>
            <w:left w:val="none" w:sz="0" w:space="0" w:color="auto"/>
            <w:bottom w:val="none" w:sz="0" w:space="0" w:color="auto"/>
            <w:right w:val="none" w:sz="0" w:space="0" w:color="auto"/>
          </w:divBdr>
        </w:div>
        <w:div w:id="915822966">
          <w:marLeft w:val="0"/>
          <w:marRight w:val="0"/>
          <w:marTop w:val="0"/>
          <w:marBottom w:val="0"/>
          <w:divBdr>
            <w:top w:val="none" w:sz="0" w:space="0" w:color="auto"/>
            <w:left w:val="none" w:sz="0" w:space="0" w:color="auto"/>
            <w:bottom w:val="none" w:sz="0" w:space="0" w:color="auto"/>
            <w:right w:val="none" w:sz="0" w:space="0" w:color="auto"/>
          </w:divBdr>
        </w:div>
        <w:div w:id="427316905">
          <w:marLeft w:val="0"/>
          <w:marRight w:val="0"/>
          <w:marTop w:val="0"/>
          <w:marBottom w:val="0"/>
          <w:divBdr>
            <w:top w:val="none" w:sz="0" w:space="0" w:color="auto"/>
            <w:left w:val="none" w:sz="0" w:space="0" w:color="auto"/>
            <w:bottom w:val="none" w:sz="0" w:space="0" w:color="auto"/>
            <w:right w:val="none" w:sz="0" w:space="0" w:color="auto"/>
          </w:divBdr>
        </w:div>
        <w:div w:id="1109859389">
          <w:marLeft w:val="0"/>
          <w:marRight w:val="0"/>
          <w:marTop w:val="0"/>
          <w:marBottom w:val="0"/>
          <w:divBdr>
            <w:top w:val="none" w:sz="0" w:space="0" w:color="auto"/>
            <w:left w:val="none" w:sz="0" w:space="0" w:color="auto"/>
            <w:bottom w:val="none" w:sz="0" w:space="0" w:color="auto"/>
            <w:right w:val="none" w:sz="0" w:space="0" w:color="auto"/>
          </w:divBdr>
        </w:div>
        <w:div w:id="1809207305">
          <w:marLeft w:val="0"/>
          <w:marRight w:val="0"/>
          <w:marTop w:val="0"/>
          <w:marBottom w:val="0"/>
          <w:divBdr>
            <w:top w:val="none" w:sz="0" w:space="0" w:color="auto"/>
            <w:left w:val="none" w:sz="0" w:space="0" w:color="auto"/>
            <w:bottom w:val="none" w:sz="0" w:space="0" w:color="auto"/>
            <w:right w:val="none" w:sz="0" w:space="0" w:color="auto"/>
          </w:divBdr>
        </w:div>
        <w:div w:id="77867701">
          <w:marLeft w:val="0"/>
          <w:marRight w:val="0"/>
          <w:marTop w:val="0"/>
          <w:marBottom w:val="0"/>
          <w:divBdr>
            <w:top w:val="none" w:sz="0" w:space="0" w:color="auto"/>
            <w:left w:val="none" w:sz="0" w:space="0" w:color="auto"/>
            <w:bottom w:val="none" w:sz="0" w:space="0" w:color="auto"/>
            <w:right w:val="none" w:sz="0" w:space="0" w:color="auto"/>
          </w:divBdr>
        </w:div>
      </w:divsChild>
    </w:div>
    <w:div w:id="2079593531">
      <w:bodyDiv w:val="1"/>
      <w:marLeft w:val="0"/>
      <w:marRight w:val="0"/>
      <w:marTop w:val="0"/>
      <w:marBottom w:val="0"/>
      <w:divBdr>
        <w:top w:val="none" w:sz="0" w:space="0" w:color="auto"/>
        <w:left w:val="none" w:sz="0" w:space="0" w:color="auto"/>
        <w:bottom w:val="none" w:sz="0" w:space="0" w:color="auto"/>
        <w:right w:val="none" w:sz="0" w:space="0" w:color="auto"/>
      </w:divBdr>
      <w:divsChild>
        <w:div w:id="1651858382">
          <w:marLeft w:val="0"/>
          <w:marRight w:val="0"/>
          <w:marTop w:val="0"/>
          <w:marBottom w:val="0"/>
          <w:divBdr>
            <w:top w:val="none" w:sz="0" w:space="0" w:color="auto"/>
            <w:left w:val="none" w:sz="0" w:space="0" w:color="auto"/>
            <w:bottom w:val="none" w:sz="0" w:space="0" w:color="auto"/>
            <w:right w:val="none" w:sz="0" w:space="0" w:color="auto"/>
          </w:divBdr>
        </w:div>
        <w:div w:id="414787038">
          <w:marLeft w:val="0"/>
          <w:marRight w:val="0"/>
          <w:marTop w:val="0"/>
          <w:marBottom w:val="0"/>
          <w:divBdr>
            <w:top w:val="none" w:sz="0" w:space="0" w:color="auto"/>
            <w:left w:val="none" w:sz="0" w:space="0" w:color="auto"/>
            <w:bottom w:val="none" w:sz="0" w:space="0" w:color="auto"/>
            <w:right w:val="none" w:sz="0" w:space="0" w:color="auto"/>
          </w:divBdr>
        </w:div>
        <w:div w:id="1531260091">
          <w:marLeft w:val="0"/>
          <w:marRight w:val="0"/>
          <w:marTop w:val="0"/>
          <w:marBottom w:val="0"/>
          <w:divBdr>
            <w:top w:val="none" w:sz="0" w:space="0" w:color="auto"/>
            <w:left w:val="none" w:sz="0" w:space="0" w:color="auto"/>
            <w:bottom w:val="none" w:sz="0" w:space="0" w:color="auto"/>
            <w:right w:val="none" w:sz="0" w:space="0" w:color="auto"/>
          </w:divBdr>
        </w:div>
        <w:div w:id="394472111">
          <w:marLeft w:val="0"/>
          <w:marRight w:val="0"/>
          <w:marTop w:val="0"/>
          <w:marBottom w:val="0"/>
          <w:divBdr>
            <w:top w:val="none" w:sz="0" w:space="0" w:color="auto"/>
            <w:left w:val="none" w:sz="0" w:space="0" w:color="auto"/>
            <w:bottom w:val="none" w:sz="0" w:space="0" w:color="auto"/>
            <w:right w:val="none" w:sz="0" w:space="0" w:color="auto"/>
          </w:divBdr>
        </w:div>
        <w:div w:id="2125151771">
          <w:marLeft w:val="0"/>
          <w:marRight w:val="0"/>
          <w:marTop w:val="0"/>
          <w:marBottom w:val="0"/>
          <w:divBdr>
            <w:top w:val="none" w:sz="0" w:space="0" w:color="auto"/>
            <w:left w:val="none" w:sz="0" w:space="0" w:color="auto"/>
            <w:bottom w:val="none" w:sz="0" w:space="0" w:color="auto"/>
            <w:right w:val="none" w:sz="0" w:space="0" w:color="auto"/>
          </w:divBdr>
        </w:div>
        <w:div w:id="527833097">
          <w:marLeft w:val="0"/>
          <w:marRight w:val="0"/>
          <w:marTop w:val="0"/>
          <w:marBottom w:val="0"/>
          <w:divBdr>
            <w:top w:val="none" w:sz="0" w:space="0" w:color="auto"/>
            <w:left w:val="none" w:sz="0" w:space="0" w:color="auto"/>
            <w:bottom w:val="none" w:sz="0" w:space="0" w:color="auto"/>
            <w:right w:val="none" w:sz="0" w:space="0" w:color="auto"/>
          </w:divBdr>
        </w:div>
        <w:div w:id="278101528">
          <w:marLeft w:val="0"/>
          <w:marRight w:val="0"/>
          <w:marTop w:val="0"/>
          <w:marBottom w:val="0"/>
          <w:divBdr>
            <w:top w:val="none" w:sz="0" w:space="0" w:color="auto"/>
            <w:left w:val="none" w:sz="0" w:space="0" w:color="auto"/>
            <w:bottom w:val="none" w:sz="0" w:space="0" w:color="auto"/>
            <w:right w:val="none" w:sz="0" w:space="0" w:color="auto"/>
          </w:divBdr>
        </w:div>
        <w:div w:id="271206921">
          <w:marLeft w:val="0"/>
          <w:marRight w:val="0"/>
          <w:marTop w:val="0"/>
          <w:marBottom w:val="0"/>
          <w:divBdr>
            <w:top w:val="none" w:sz="0" w:space="0" w:color="auto"/>
            <w:left w:val="none" w:sz="0" w:space="0" w:color="auto"/>
            <w:bottom w:val="none" w:sz="0" w:space="0" w:color="auto"/>
            <w:right w:val="none" w:sz="0" w:space="0" w:color="auto"/>
          </w:divBdr>
        </w:div>
        <w:div w:id="1508981406">
          <w:marLeft w:val="0"/>
          <w:marRight w:val="0"/>
          <w:marTop w:val="0"/>
          <w:marBottom w:val="0"/>
          <w:divBdr>
            <w:top w:val="none" w:sz="0" w:space="0" w:color="auto"/>
            <w:left w:val="none" w:sz="0" w:space="0" w:color="auto"/>
            <w:bottom w:val="none" w:sz="0" w:space="0" w:color="auto"/>
            <w:right w:val="none" w:sz="0" w:space="0" w:color="auto"/>
          </w:divBdr>
        </w:div>
        <w:div w:id="1655722806">
          <w:marLeft w:val="0"/>
          <w:marRight w:val="0"/>
          <w:marTop w:val="0"/>
          <w:marBottom w:val="0"/>
          <w:divBdr>
            <w:top w:val="none" w:sz="0" w:space="0" w:color="auto"/>
            <w:left w:val="none" w:sz="0" w:space="0" w:color="auto"/>
            <w:bottom w:val="none" w:sz="0" w:space="0" w:color="auto"/>
            <w:right w:val="none" w:sz="0" w:space="0" w:color="auto"/>
          </w:divBdr>
        </w:div>
        <w:div w:id="1545680713">
          <w:marLeft w:val="0"/>
          <w:marRight w:val="0"/>
          <w:marTop w:val="0"/>
          <w:marBottom w:val="0"/>
          <w:divBdr>
            <w:top w:val="none" w:sz="0" w:space="0" w:color="auto"/>
            <w:left w:val="none" w:sz="0" w:space="0" w:color="auto"/>
            <w:bottom w:val="none" w:sz="0" w:space="0" w:color="auto"/>
            <w:right w:val="none" w:sz="0" w:space="0" w:color="auto"/>
          </w:divBdr>
        </w:div>
        <w:div w:id="1974679409">
          <w:marLeft w:val="0"/>
          <w:marRight w:val="0"/>
          <w:marTop w:val="0"/>
          <w:marBottom w:val="0"/>
          <w:divBdr>
            <w:top w:val="none" w:sz="0" w:space="0" w:color="auto"/>
            <w:left w:val="none" w:sz="0" w:space="0" w:color="auto"/>
            <w:bottom w:val="none" w:sz="0" w:space="0" w:color="auto"/>
            <w:right w:val="none" w:sz="0" w:space="0" w:color="auto"/>
          </w:divBdr>
        </w:div>
        <w:div w:id="2108117766">
          <w:marLeft w:val="0"/>
          <w:marRight w:val="0"/>
          <w:marTop w:val="0"/>
          <w:marBottom w:val="0"/>
          <w:divBdr>
            <w:top w:val="none" w:sz="0" w:space="0" w:color="auto"/>
            <w:left w:val="none" w:sz="0" w:space="0" w:color="auto"/>
            <w:bottom w:val="none" w:sz="0" w:space="0" w:color="auto"/>
            <w:right w:val="none" w:sz="0" w:space="0" w:color="auto"/>
          </w:divBdr>
        </w:div>
        <w:div w:id="889150385">
          <w:marLeft w:val="0"/>
          <w:marRight w:val="0"/>
          <w:marTop w:val="0"/>
          <w:marBottom w:val="0"/>
          <w:divBdr>
            <w:top w:val="none" w:sz="0" w:space="0" w:color="auto"/>
            <w:left w:val="none" w:sz="0" w:space="0" w:color="auto"/>
            <w:bottom w:val="none" w:sz="0" w:space="0" w:color="auto"/>
            <w:right w:val="none" w:sz="0" w:space="0" w:color="auto"/>
          </w:divBdr>
        </w:div>
        <w:div w:id="1036589500">
          <w:marLeft w:val="0"/>
          <w:marRight w:val="0"/>
          <w:marTop w:val="0"/>
          <w:marBottom w:val="0"/>
          <w:divBdr>
            <w:top w:val="none" w:sz="0" w:space="0" w:color="auto"/>
            <w:left w:val="none" w:sz="0" w:space="0" w:color="auto"/>
            <w:bottom w:val="none" w:sz="0" w:space="0" w:color="auto"/>
            <w:right w:val="none" w:sz="0" w:space="0" w:color="auto"/>
          </w:divBdr>
        </w:div>
        <w:div w:id="1038119772">
          <w:marLeft w:val="0"/>
          <w:marRight w:val="0"/>
          <w:marTop w:val="0"/>
          <w:marBottom w:val="0"/>
          <w:divBdr>
            <w:top w:val="none" w:sz="0" w:space="0" w:color="auto"/>
            <w:left w:val="none" w:sz="0" w:space="0" w:color="auto"/>
            <w:bottom w:val="none" w:sz="0" w:space="0" w:color="auto"/>
            <w:right w:val="none" w:sz="0" w:space="0" w:color="auto"/>
          </w:divBdr>
        </w:div>
        <w:div w:id="893812643">
          <w:marLeft w:val="0"/>
          <w:marRight w:val="0"/>
          <w:marTop w:val="0"/>
          <w:marBottom w:val="0"/>
          <w:divBdr>
            <w:top w:val="none" w:sz="0" w:space="0" w:color="auto"/>
            <w:left w:val="none" w:sz="0" w:space="0" w:color="auto"/>
            <w:bottom w:val="none" w:sz="0" w:space="0" w:color="auto"/>
            <w:right w:val="none" w:sz="0" w:space="0" w:color="auto"/>
          </w:divBdr>
        </w:div>
        <w:div w:id="1127547032">
          <w:marLeft w:val="0"/>
          <w:marRight w:val="0"/>
          <w:marTop w:val="0"/>
          <w:marBottom w:val="0"/>
          <w:divBdr>
            <w:top w:val="none" w:sz="0" w:space="0" w:color="auto"/>
            <w:left w:val="none" w:sz="0" w:space="0" w:color="auto"/>
            <w:bottom w:val="none" w:sz="0" w:space="0" w:color="auto"/>
            <w:right w:val="none" w:sz="0" w:space="0" w:color="auto"/>
          </w:divBdr>
        </w:div>
        <w:div w:id="1033966702">
          <w:marLeft w:val="0"/>
          <w:marRight w:val="0"/>
          <w:marTop w:val="0"/>
          <w:marBottom w:val="0"/>
          <w:divBdr>
            <w:top w:val="none" w:sz="0" w:space="0" w:color="auto"/>
            <w:left w:val="none" w:sz="0" w:space="0" w:color="auto"/>
            <w:bottom w:val="none" w:sz="0" w:space="0" w:color="auto"/>
            <w:right w:val="none" w:sz="0" w:space="0" w:color="auto"/>
          </w:divBdr>
        </w:div>
        <w:div w:id="1153182121">
          <w:marLeft w:val="0"/>
          <w:marRight w:val="0"/>
          <w:marTop w:val="0"/>
          <w:marBottom w:val="0"/>
          <w:divBdr>
            <w:top w:val="none" w:sz="0" w:space="0" w:color="auto"/>
            <w:left w:val="none" w:sz="0" w:space="0" w:color="auto"/>
            <w:bottom w:val="none" w:sz="0" w:space="0" w:color="auto"/>
            <w:right w:val="none" w:sz="0" w:space="0" w:color="auto"/>
          </w:divBdr>
        </w:div>
        <w:div w:id="1162162717">
          <w:marLeft w:val="0"/>
          <w:marRight w:val="0"/>
          <w:marTop w:val="0"/>
          <w:marBottom w:val="0"/>
          <w:divBdr>
            <w:top w:val="none" w:sz="0" w:space="0" w:color="auto"/>
            <w:left w:val="none" w:sz="0" w:space="0" w:color="auto"/>
            <w:bottom w:val="none" w:sz="0" w:space="0" w:color="auto"/>
            <w:right w:val="none" w:sz="0" w:space="0" w:color="auto"/>
          </w:divBdr>
        </w:div>
        <w:div w:id="261768495">
          <w:marLeft w:val="0"/>
          <w:marRight w:val="0"/>
          <w:marTop w:val="0"/>
          <w:marBottom w:val="0"/>
          <w:divBdr>
            <w:top w:val="none" w:sz="0" w:space="0" w:color="auto"/>
            <w:left w:val="none" w:sz="0" w:space="0" w:color="auto"/>
            <w:bottom w:val="none" w:sz="0" w:space="0" w:color="auto"/>
            <w:right w:val="none" w:sz="0" w:space="0" w:color="auto"/>
          </w:divBdr>
        </w:div>
        <w:div w:id="1145511476">
          <w:marLeft w:val="0"/>
          <w:marRight w:val="0"/>
          <w:marTop w:val="0"/>
          <w:marBottom w:val="0"/>
          <w:divBdr>
            <w:top w:val="none" w:sz="0" w:space="0" w:color="auto"/>
            <w:left w:val="none" w:sz="0" w:space="0" w:color="auto"/>
            <w:bottom w:val="none" w:sz="0" w:space="0" w:color="auto"/>
            <w:right w:val="none" w:sz="0" w:space="0" w:color="auto"/>
          </w:divBdr>
        </w:div>
        <w:div w:id="782309435">
          <w:marLeft w:val="0"/>
          <w:marRight w:val="0"/>
          <w:marTop w:val="0"/>
          <w:marBottom w:val="0"/>
          <w:divBdr>
            <w:top w:val="none" w:sz="0" w:space="0" w:color="auto"/>
            <w:left w:val="none" w:sz="0" w:space="0" w:color="auto"/>
            <w:bottom w:val="none" w:sz="0" w:space="0" w:color="auto"/>
            <w:right w:val="none" w:sz="0" w:space="0" w:color="auto"/>
          </w:divBdr>
        </w:div>
        <w:div w:id="385184234">
          <w:marLeft w:val="0"/>
          <w:marRight w:val="0"/>
          <w:marTop w:val="0"/>
          <w:marBottom w:val="0"/>
          <w:divBdr>
            <w:top w:val="none" w:sz="0" w:space="0" w:color="auto"/>
            <w:left w:val="none" w:sz="0" w:space="0" w:color="auto"/>
            <w:bottom w:val="none" w:sz="0" w:space="0" w:color="auto"/>
            <w:right w:val="none" w:sz="0" w:space="0" w:color="auto"/>
          </w:divBdr>
        </w:div>
        <w:div w:id="1497843723">
          <w:marLeft w:val="0"/>
          <w:marRight w:val="0"/>
          <w:marTop w:val="0"/>
          <w:marBottom w:val="0"/>
          <w:divBdr>
            <w:top w:val="none" w:sz="0" w:space="0" w:color="auto"/>
            <w:left w:val="none" w:sz="0" w:space="0" w:color="auto"/>
            <w:bottom w:val="none" w:sz="0" w:space="0" w:color="auto"/>
            <w:right w:val="none" w:sz="0" w:space="0" w:color="auto"/>
          </w:divBdr>
        </w:div>
        <w:div w:id="2087527323">
          <w:marLeft w:val="0"/>
          <w:marRight w:val="0"/>
          <w:marTop w:val="0"/>
          <w:marBottom w:val="0"/>
          <w:divBdr>
            <w:top w:val="none" w:sz="0" w:space="0" w:color="auto"/>
            <w:left w:val="none" w:sz="0" w:space="0" w:color="auto"/>
            <w:bottom w:val="none" w:sz="0" w:space="0" w:color="auto"/>
            <w:right w:val="none" w:sz="0" w:space="0" w:color="auto"/>
          </w:divBdr>
        </w:div>
      </w:divsChild>
    </w:div>
    <w:div w:id="2093968845">
      <w:bodyDiv w:val="1"/>
      <w:marLeft w:val="0"/>
      <w:marRight w:val="0"/>
      <w:marTop w:val="0"/>
      <w:marBottom w:val="0"/>
      <w:divBdr>
        <w:top w:val="none" w:sz="0" w:space="0" w:color="auto"/>
        <w:left w:val="none" w:sz="0" w:space="0" w:color="auto"/>
        <w:bottom w:val="none" w:sz="0" w:space="0" w:color="auto"/>
        <w:right w:val="none" w:sz="0" w:space="0" w:color="auto"/>
      </w:divBdr>
      <w:divsChild>
        <w:div w:id="97530382">
          <w:marLeft w:val="0"/>
          <w:marRight w:val="0"/>
          <w:marTop w:val="0"/>
          <w:marBottom w:val="0"/>
          <w:divBdr>
            <w:top w:val="none" w:sz="0" w:space="0" w:color="auto"/>
            <w:left w:val="none" w:sz="0" w:space="0" w:color="auto"/>
            <w:bottom w:val="none" w:sz="0" w:space="0" w:color="auto"/>
            <w:right w:val="none" w:sz="0" w:space="0" w:color="auto"/>
          </w:divBdr>
        </w:div>
        <w:div w:id="1333097407">
          <w:marLeft w:val="0"/>
          <w:marRight w:val="0"/>
          <w:marTop w:val="0"/>
          <w:marBottom w:val="0"/>
          <w:divBdr>
            <w:top w:val="none" w:sz="0" w:space="0" w:color="auto"/>
            <w:left w:val="none" w:sz="0" w:space="0" w:color="auto"/>
            <w:bottom w:val="none" w:sz="0" w:space="0" w:color="auto"/>
            <w:right w:val="none" w:sz="0" w:space="0" w:color="auto"/>
          </w:divBdr>
        </w:div>
        <w:div w:id="1518719">
          <w:marLeft w:val="0"/>
          <w:marRight w:val="0"/>
          <w:marTop w:val="0"/>
          <w:marBottom w:val="0"/>
          <w:divBdr>
            <w:top w:val="none" w:sz="0" w:space="0" w:color="auto"/>
            <w:left w:val="none" w:sz="0" w:space="0" w:color="auto"/>
            <w:bottom w:val="none" w:sz="0" w:space="0" w:color="auto"/>
            <w:right w:val="none" w:sz="0" w:space="0" w:color="auto"/>
          </w:divBdr>
        </w:div>
        <w:div w:id="399716704">
          <w:marLeft w:val="0"/>
          <w:marRight w:val="0"/>
          <w:marTop w:val="0"/>
          <w:marBottom w:val="0"/>
          <w:divBdr>
            <w:top w:val="none" w:sz="0" w:space="0" w:color="auto"/>
            <w:left w:val="none" w:sz="0" w:space="0" w:color="auto"/>
            <w:bottom w:val="none" w:sz="0" w:space="0" w:color="auto"/>
            <w:right w:val="none" w:sz="0" w:space="0" w:color="auto"/>
          </w:divBdr>
        </w:div>
        <w:div w:id="936788312">
          <w:marLeft w:val="0"/>
          <w:marRight w:val="0"/>
          <w:marTop w:val="0"/>
          <w:marBottom w:val="0"/>
          <w:divBdr>
            <w:top w:val="none" w:sz="0" w:space="0" w:color="auto"/>
            <w:left w:val="none" w:sz="0" w:space="0" w:color="auto"/>
            <w:bottom w:val="none" w:sz="0" w:space="0" w:color="auto"/>
            <w:right w:val="none" w:sz="0" w:space="0" w:color="auto"/>
          </w:divBdr>
        </w:div>
        <w:div w:id="1762724057">
          <w:marLeft w:val="0"/>
          <w:marRight w:val="0"/>
          <w:marTop w:val="0"/>
          <w:marBottom w:val="0"/>
          <w:divBdr>
            <w:top w:val="none" w:sz="0" w:space="0" w:color="auto"/>
            <w:left w:val="none" w:sz="0" w:space="0" w:color="auto"/>
            <w:bottom w:val="none" w:sz="0" w:space="0" w:color="auto"/>
            <w:right w:val="none" w:sz="0" w:space="0" w:color="auto"/>
          </w:divBdr>
        </w:div>
        <w:div w:id="2082562739">
          <w:marLeft w:val="0"/>
          <w:marRight w:val="0"/>
          <w:marTop w:val="0"/>
          <w:marBottom w:val="0"/>
          <w:divBdr>
            <w:top w:val="none" w:sz="0" w:space="0" w:color="auto"/>
            <w:left w:val="none" w:sz="0" w:space="0" w:color="auto"/>
            <w:bottom w:val="none" w:sz="0" w:space="0" w:color="auto"/>
            <w:right w:val="none" w:sz="0" w:space="0" w:color="auto"/>
          </w:divBdr>
        </w:div>
        <w:div w:id="99304618">
          <w:marLeft w:val="0"/>
          <w:marRight w:val="0"/>
          <w:marTop w:val="0"/>
          <w:marBottom w:val="0"/>
          <w:divBdr>
            <w:top w:val="none" w:sz="0" w:space="0" w:color="auto"/>
            <w:left w:val="none" w:sz="0" w:space="0" w:color="auto"/>
            <w:bottom w:val="none" w:sz="0" w:space="0" w:color="auto"/>
            <w:right w:val="none" w:sz="0" w:space="0" w:color="auto"/>
          </w:divBdr>
        </w:div>
        <w:div w:id="1441993589">
          <w:marLeft w:val="0"/>
          <w:marRight w:val="0"/>
          <w:marTop w:val="0"/>
          <w:marBottom w:val="0"/>
          <w:divBdr>
            <w:top w:val="none" w:sz="0" w:space="0" w:color="auto"/>
            <w:left w:val="none" w:sz="0" w:space="0" w:color="auto"/>
            <w:bottom w:val="none" w:sz="0" w:space="0" w:color="auto"/>
            <w:right w:val="none" w:sz="0" w:space="0" w:color="auto"/>
          </w:divBdr>
        </w:div>
        <w:div w:id="70394940">
          <w:marLeft w:val="0"/>
          <w:marRight w:val="0"/>
          <w:marTop w:val="0"/>
          <w:marBottom w:val="0"/>
          <w:divBdr>
            <w:top w:val="none" w:sz="0" w:space="0" w:color="auto"/>
            <w:left w:val="none" w:sz="0" w:space="0" w:color="auto"/>
            <w:bottom w:val="none" w:sz="0" w:space="0" w:color="auto"/>
            <w:right w:val="none" w:sz="0" w:space="0" w:color="auto"/>
          </w:divBdr>
        </w:div>
        <w:div w:id="589968792">
          <w:marLeft w:val="0"/>
          <w:marRight w:val="0"/>
          <w:marTop w:val="0"/>
          <w:marBottom w:val="0"/>
          <w:divBdr>
            <w:top w:val="none" w:sz="0" w:space="0" w:color="auto"/>
            <w:left w:val="none" w:sz="0" w:space="0" w:color="auto"/>
            <w:bottom w:val="none" w:sz="0" w:space="0" w:color="auto"/>
            <w:right w:val="none" w:sz="0" w:space="0" w:color="auto"/>
          </w:divBdr>
        </w:div>
        <w:div w:id="760688242">
          <w:marLeft w:val="0"/>
          <w:marRight w:val="0"/>
          <w:marTop w:val="0"/>
          <w:marBottom w:val="0"/>
          <w:divBdr>
            <w:top w:val="none" w:sz="0" w:space="0" w:color="auto"/>
            <w:left w:val="none" w:sz="0" w:space="0" w:color="auto"/>
            <w:bottom w:val="none" w:sz="0" w:space="0" w:color="auto"/>
            <w:right w:val="none" w:sz="0" w:space="0" w:color="auto"/>
          </w:divBdr>
        </w:div>
        <w:div w:id="1430659815">
          <w:marLeft w:val="0"/>
          <w:marRight w:val="0"/>
          <w:marTop w:val="0"/>
          <w:marBottom w:val="0"/>
          <w:divBdr>
            <w:top w:val="none" w:sz="0" w:space="0" w:color="auto"/>
            <w:left w:val="none" w:sz="0" w:space="0" w:color="auto"/>
            <w:bottom w:val="none" w:sz="0" w:space="0" w:color="auto"/>
            <w:right w:val="none" w:sz="0" w:space="0" w:color="auto"/>
          </w:divBdr>
        </w:div>
        <w:div w:id="2050374213">
          <w:marLeft w:val="0"/>
          <w:marRight w:val="0"/>
          <w:marTop w:val="0"/>
          <w:marBottom w:val="0"/>
          <w:divBdr>
            <w:top w:val="none" w:sz="0" w:space="0" w:color="auto"/>
            <w:left w:val="none" w:sz="0" w:space="0" w:color="auto"/>
            <w:bottom w:val="none" w:sz="0" w:space="0" w:color="auto"/>
            <w:right w:val="none" w:sz="0" w:space="0" w:color="auto"/>
          </w:divBdr>
        </w:div>
      </w:divsChild>
    </w:div>
    <w:div w:id="2096513841">
      <w:bodyDiv w:val="1"/>
      <w:marLeft w:val="0"/>
      <w:marRight w:val="0"/>
      <w:marTop w:val="0"/>
      <w:marBottom w:val="0"/>
      <w:divBdr>
        <w:top w:val="none" w:sz="0" w:space="0" w:color="auto"/>
        <w:left w:val="none" w:sz="0" w:space="0" w:color="auto"/>
        <w:bottom w:val="none" w:sz="0" w:space="0" w:color="auto"/>
        <w:right w:val="none" w:sz="0" w:space="0" w:color="auto"/>
      </w:divBdr>
      <w:divsChild>
        <w:div w:id="142937345">
          <w:marLeft w:val="0"/>
          <w:marRight w:val="0"/>
          <w:marTop w:val="0"/>
          <w:marBottom w:val="0"/>
          <w:divBdr>
            <w:top w:val="none" w:sz="0" w:space="0" w:color="auto"/>
            <w:left w:val="none" w:sz="0" w:space="0" w:color="auto"/>
            <w:bottom w:val="none" w:sz="0" w:space="0" w:color="auto"/>
            <w:right w:val="none" w:sz="0" w:space="0" w:color="auto"/>
          </w:divBdr>
        </w:div>
        <w:div w:id="1858159605">
          <w:marLeft w:val="0"/>
          <w:marRight w:val="0"/>
          <w:marTop w:val="0"/>
          <w:marBottom w:val="0"/>
          <w:divBdr>
            <w:top w:val="none" w:sz="0" w:space="0" w:color="auto"/>
            <w:left w:val="none" w:sz="0" w:space="0" w:color="auto"/>
            <w:bottom w:val="none" w:sz="0" w:space="0" w:color="auto"/>
            <w:right w:val="none" w:sz="0" w:space="0" w:color="auto"/>
          </w:divBdr>
        </w:div>
        <w:div w:id="543251917">
          <w:marLeft w:val="0"/>
          <w:marRight w:val="0"/>
          <w:marTop w:val="0"/>
          <w:marBottom w:val="0"/>
          <w:divBdr>
            <w:top w:val="none" w:sz="0" w:space="0" w:color="auto"/>
            <w:left w:val="none" w:sz="0" w:space="0" w:color="auto"/>
            <w:bottom w:val="none" w:sz="0" w:space="0" w:color="auto"/>
            <w:right w:val="none" w:sz="0" w:space="0" w:color="auto"/>
          </w:divBdr>
        </w:div>
        <w:div w:id="414596350">
          <w:marLeft w:val="0"/>
          <w:marRight w:val="0"/>
          <w:marTop w:val="0"/>
          <w:marBottom w:val="0"/>
          <w:divBdr>
            <w:top w:val="none" w:sz="0" w:space="0" w:color="auto"/>
            <w:left w:val="none" w:sz="0" w:space="0" w:color="auto"/>
            <w:bottom w:val="none" w:sz="0" w:space="0" w:color="auto"/>
            <w:right w:val="none" w:sz="0" w:space="0" w:color="auto"/>
          </w:divBdr>
        </w:div>
        <w:div w:id="62024526">
          <w:marLeft w:val="0"/>
          <w:marRight w:val="0"/>
          <w:marTop w:val="0"/>
          <w:marBottom w:val="0"/>
          <w:divBdr>
            <w:top w:val="none" w:sz="0" w:space="0" w:color="auto"/>
            <w:left w:val="none" w:sz="0" w:space="0" w:color="auto"/>
            <w:bottom w:val="none" w:sz="0" w:space="0" w:color="auto"/>
            <w:right w:val="none" w:sz="0" w:space="0" w:color="auto"/>
          </w:divBdr>
        </w:div>
        <w:div w:id="916523921">
          <w:marLeft w:val="0"/>
          <w:marRight w:val="0"/>
          <w:marTop w:val="0"/>
          <w:marBottom w:val="0"/>
          <w:divBdr>
            <w:top w:val="none" w:sz="0" w:space="0" w:color="auto"/>
            <w:left w:val="none" w:sz="0" w:space="0" w:color="auto"/>
            <w:bottom w:val="none" w:sz="0" w:space="0" w:color="auto"/>
            <w:right w:val="none" w:sz="0" w:space="0" w:color="auto"/>
          </w:divBdr>
        </w:div>
        <w:div w:id="998727416">
          <w:marLeft w:val="0"/>
          <w:marRight w:val="0"/>
          <w:marTop w:val="0"/>
          <w:marBottom w:val="0"/>
          <w:divBdr>
            <w:top w:val="none" w:sz="0" w:space="0" w:color="auto"/>
            <w:left w:val="none" w:sz="0" w:space="0" w:color="auto"/>
            <w:bottom w:val="none" w:sz="0" w:space="0" w:color="auto"/>
            <w:right w:val="none" w:sz="0" w:space="0" w:color="auto"/>
          </w:divBdr>
        </w:div>
        <w:div w:id="1938756299">
          <w:marLeft w:val="0"/>
          <w:marRight w:val="0"/>
          <w:marTop w:val="0"/>
          <w:marBottom w:val="0"/>
          <w:divBdr>
            <w:top w:val="none" w:sz="0" w:space="0" w:color="auto"/>
            <w:left w:val="none" w:sz="0" w:space="0" w:color="auto"/>
            <w:bottom w:val="none" w:sz="0" w:space="0" w:color="auto"/>
            <w:right w:val="none" w:sz="0" w:space="0" w:color="auto"/>
          </w:divBdr>
        </w:div>
        <w:div w:id="242489829">
          <w:marLeft w:val="0"/>
          <w:marRight w:val="0"/>
          <w:marTop w:val="0"/>
          <w:marBottom w:val="0"/>
          <w:divBdr>
            <w:top w:val="none" w:sz="0" w:space="0" w:color="auto"/>
            <w:left w:val="none" w:sz="0" w:space="0" w:color="auto"/>
            <w:bottom w:val="none" w:sz="0" w:space="0" w:color="auto"/>
            <w:right w:val="none" w:sz="0" w:space="0" w:color="auto"/>
          </w:divBdr>
        </w:div>
        <w:div w:id="1948467620">
          <w:marLeft w:val="0"/>
          <w:marRight w:val="0"/>
          <w:marTop w:val="0"/>
          <w:marBottom w:val="0"/>
          <w:divBdr>
            <w:top w:val="none" w:sz="0" w:space="0" w:color="auto"/>
            <w:left w:val="none" w:sz="0" w:space="0" w:color="auto"/>
            <w:bottom w:val="none" w:sz="0" w:space="0" w:color="auto"/>
            <w:right w:val="none" w:sz="0" w:space="0" w:color="auto"/>
          </w:divBdr>
        </w:div>
        <w:div w:id="1122964800">
          <w:marLeft w:val="0"/>
          <w:marRight w:val="0"/>
          <w:marTop w:val="0"/>
          <w:marBottom w:val="0"/>
          <w:divBdr>
            <w:top w:val="none" w:sz="0" w:space="0" w:color="auto"/>
            <w:left w:val="none" w:sz="0" w:space="0" w:color="auto"/>
            <w:bottom w:val="none" w:sz="0" w:space="0" w:color="auto"/>
            <w:right w:val="none" w:sz="0" w:space="0" w:color="auto"/>
          </w:divBdr>
        </w:div>
        <w:div w:id="1106002391">
          <w:marLeft w:val="0"/>
          <w:marRight w:val="0"/>
          <w:marTop w:val="0"/>
          <w:marBottom w:val="0"/>
          <w:divBdr>
            <w:top w:val="none" w:sz="0" w:space="0" w:color="auto"/>
            <w:left w:val="none" w:sz="0" w:space="0" w:color="auto"/>
            <w:bottom w:val="none" w:sz="0" w:space="0" w:color="auto"/>
            <w:right w:val="none" w:sz="0" w:space="0" w:color="auto"/>
          </w:divBdr>
        </w:div>
      </w:divsChild>
    </w:div>
    <w:div w:id="2097940752">
      <w:bodyDiv w:val="1"/>
      <w:marLeft w:val="0"/>
      <w:marRight w:val="0"/>
      <w:marTop w:val="0"/>
      <w:marBottom w:val="0"/>
      <w:divBdr>
        <w:top w:val="none" w:sz="0" w:space="0" w:color="auto"/>
        <w:left w:val="none" w:sz="0" w:space="0" w:color="auto"/>
        <w:bottom w:val="none" w:sz="0" w:space="0" w:color="auto"/>
        <w:right w:val="none" w:sz="0" w:space="0" w:color="auto"/>
      </w:divBdr>
      <w:divsChild>
        <w:div w:id="1143082403">
          <w:marLeft w:val="0"/>
          <w:marRight w:val="0"/>
          <w:marTop w:val="0"/>
          <w:marBottom w:val="0"/>
          <w:divBdr>
            <w:top w:val="none" w:sz="0" w:space="0" w:color="auto"/>
            <w:left w:val="none" w:sz="0" w:space="0" w:color="auto"/>
            <w:bottom w:val="none" w:sz="0" w:space="0" w:color="auto"/>
            <w:right w:val="none" w:sz="0" w:space="0" w:color="auto"/>
          </w:divBdr>
          <w:divsChild>
            <w:div w:id="1058091251">
              <w:marLeft w:val="0"/>
              <w:marRight w:val="0"/>
              <w:marTop w:val="0"/>
              <w:marBottom w:val="0"/>
              <w:divBdr>
                <w:top w:val="none" w:sz="0" w:space="0" w:color="auto"/>
                <w:left w:val="none" w:sz="0" w:space="0" w:color="auto"/>
                <w:bottom w:val="none" w:sz="0" w:space="0" w:color="auto"/>
                <w:right w:val="none" w:sz="0" w:space="0" w:color="auto"/>
              </w:divBdr>
            </w:div>
            <w:div w:id="1652522288">
              <w:marLeft w:val="0"/>
              <w:marRight w:val="0"/>
              <w:marTop w:val="0"/>
              <w:marBottom w:val="0"/>
              <w:divBdr>
                <w:top w:val="none" w:sz="0" w:space="0" w:color="auto"/>
                <w:left w:val="none" w:sz="0" w:space="0" w:color="auto"/>
                <w:bottom w:val="none" w:sz="0" w:space="0" w:color="auto"/>
                <w:right w:val="none" w:sz="0" w:space="0" w:color="auto"/>
              </w:divBdr>
            </w:div>
          </w:divsChild>
        </w:div>
        <w:div w:id="513612191">
          <w:marLeft w:val="0"/>
          <w:marRight w:val="0"/>
          <w:marTop w:val="100"/>
          <w:marBottom w:val="0"/>
          <w:divBdr>
            <w:top w:val="none" w:sz="0" w:space="0" w:color="auto"/>
            <w:left w:val="none" w:sz="0" w:space="0" w:color="auto"/>
            <w:bottom w:val="none" w:sz="0" w:space="0" w:color="auto"/>
            <w:right w:val="none" w:sz="0" w:space="0" w:color="auto"/>
          </w:divBdr>
          <w:divsChild>
            <w:div w:id="182404010">
              <w:marLeft w:val="0"/>
              <w:marRight w:val="0"/>
              <w:marTop w:val="0"/>
              <w:marBottom w:val="0"/>
              <w:divBdr>
                <w:top w:val="none" w:sz="0" w:space="0" w:color="auto"/>
                <w:left w:val="none" w:sz="0" w:space="0" w:color="auto"/>
                <w:bottom w:val="none" w:sz="0" w:space="0" w:color="auto"/>
                <w:right w:val="none" w:sz="0" w:space="0" w:color="auto"/>
              </w:divBdr>
              <w:divsChild>
                <w:div w:id="960845977">
                  <w:marLeft w:val="0"/>
                  <w:marRight w:val="0"/>
                  <w:marTop w:val="0"/>
                  <w:marBottom w:val="0"/>
                  <w:divBdr>
                    <w:top w:val="none" w:sz="0" w:space="0" w:color="auto"/>
                    <w:left w:val="none" w:sz="0" w:space="0" w:color="auto"/>
                    <w:bottom w:val="none" w:sz="0" w:space="0" w:color="auto"/>
                    <w:right w:val="none" w:sz="0" w:space="0" w:color="auto"/>
                  </w:divBdr>
                  <w:divsChild>
                    <w:div w:id="1032728938">
                      <w:marLeft w:val="0"/>
                      <w:marRight w:val="0"/>
                      <w:marTop w:val="0"/>
                      <w:marBottom w:val="0"/>
                      <w:divBdr>
                        <w:top w:val="none" w:sz="0" w:space="0" w:color="auto"/>
                        <w:left w:val="none" w:sz="0" w:space="0" w:color="auto"/>
                        <w:bottom w:val="none" w:sz="0" w:space="0" w:color="auto"/>
                        <w:right w:val="none" w:sz="0" w:space="0" w:color="auto"/>
                      </w:divBdr>
                      <w:divsChild>
                        <w:div w:id="780418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237848">
              <w:marLeft w:val="0"/>
              <w:marRight w:val="0"/>
              <w:marTop w:val="60"/>
              <w:marBottom w:val="0"/>
              <w:divBdr>
                <w:top w:val="none" w:sz="0" w:space="0" w:color="auto"/>
                <w:left w:val="none" w:sz="0" w:space="0" w:color="auto"/>
                <w:bottom w:val="none" w:sz="0" w:space="0" w:color="auto"/>
                <w:right w:val="none" w:sz="0" w:space="0" w:color="auto"/>
              </w:divBdr>
            </w:div>
          </w:divsChild>
        </w:div>
        <w:div w:id="1668247570">
          <w:marLeft w:val="0"/>
          <w:marRight w:val="0"/>
          <w:marTop w:val="0"/>
          <w:marBottom w:val="0"/>
          <w:divBdr>
            <w:top w:val="none" w:sz="0" w:space="0" w:color="auto"/>
            <w:left w:val="none" w:sz="0" w:space="0" w:color="auto"/>
            <w:bottom w:val="none" w:sz="0" w:space="0" w:color="auto"/>
            <w:right w:val="none" w:sz="0" w:space="0" w:color="auto"/>
          </w:divBdr>
          <w:divsChild>
            <w:div w:id="2007396049">
              <w:marLeft w:val="0"/>
              <w:marRight w:val="0"/>
              <w:marTop w:val="0"/>
              <w:marBottom w:val="0"/>
              <w:divBdr>
                <w:top w:val="none" w:sz="0" w:space="0" w:color="auto"/>
                <w:left w:val="none" w:sz="0" w:space="0" w:color="auto"/>
                <w:bottom w:val="none" w:sz="0" w:space="0" w:color="auto"/>
                <w:right w:val="none" w:sz="0" w:space="0" w:color="auto"/>
              </w:divBdr>
              <w:divsChild>
                <w:div w:id="123427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834238">
      <w:bodyDiv w:val="1"/>
      <w:marLeft w:val="0"/>
      <w:marRight w:val="0"/>
      <w:marTop w:val="0"/>
      <w:marBottom w:val="0"/>
      <w:divBdr>
        <w:top w:val="none" w:sz="0" w:space="0" w:color="auto"/>
        <w:left w:val="none" w:sz="0" w:space="0" w:color="auto"/>
        <w:bottom w:val="none" w:sz="0" w:space="0" w:color="auto"/>
        <w:right w:val="none" w:sz="0" w:space="0" w:color="auto"/>
      </w:divBdr>
      <w:divsChild>
        <w:div w:id="863330325">
          <w:marLeft w:val="0"/>
          <w:marRight w:val="0"/>
          <w:marTop w:val="0"/>
          <w:marBottom w:val="0"/>
          <w:divBdr>
            <w:top w:val="none" w:sz="0" w:space="0" w:color="auto"/>
            <w:left w:val="none" w:sz="0" w:space="0" w:color="auto"/>
            <w:bottom w:val="none" w:sz="0" w:space="0" w:color="auto"/>
            <w:right w:val="none" w:sz="0" w:space="0" w:color="auto"/>
          </w:divBdr>
        </w:div>
        <w:div w:id="967972494">
          <w:marLeft w:val="0"/>
          <w:marRight w:val="0"/>
          <w:marTop w:val="0"/>
          <w:marBottom w:val="0"/>
          <w:divBdr>
            <w:top w:val="none" w:sz="0" w:space="0" w:color="auto"/>
            <w:left w:val="none" w:sz="0" w:space="0" w:color="auto"/>
            <w:bottom w:val="none" w:sz="0" w:space="0" w:color="auto"/>
            <w:right w:val="none" w:sz="0" w:space="0" w:color="auto"/>
          </w:divBdr>
        </w:div>
        <w:div w:id="1171674413">
          <w:marLeft w:val="0"/>
          <w:marRight w:val="0"/>
          <w:marTop w:val="0"/>
          <w:marBottom w:val="0"/>
          <w:divBdr>
            <w:top w:val="none" w:sz="0" w:space="0" w:color="auto"/>
            <w:left w:val="none" w:sz="0" w:space="0" w:color="auto"/>
            <w:bottom w:val="none" w:sz="0" w:space="0" w:color="auto"/>
            <w:right w:val="none" w:sz="0" w:space="0" w:color="auto"/>
          </w:divBdr>
        </w:div>
        <w:div w:id="1294867861">
          <w:marLeft w:val="0"/>
          <w:marRight w:val="0"/>
          <w:marTop w:val="0"/>
          <w:marBottom w:val="0"/>
          <w:divBdr>
            <w:top w:val="none" w:sz="0" w:space="0" w:color="auto"/>
            <w:left w:val="none" w:sz="0" w:space="0" w:color="auto"/>
            <w:bottom w:val="none" w:sz="0" w:space="0" w:color="auto"/>
            <w:right w:val="none" w:sz="0" w:space="0" w:color="auto"/>
          </w:divBdr>
        </w:div>
        <w:div w:id="2013558827">
          <w:marLeft w:val="0"/>
          <w:marRight w:val="0"/>
          <w:marTop w:val="0"/>
          <w:marBottom w:val="0"/>
          <w:divBdr>
            <w:top w:val="none" w:sz="0" w:space="0" w:color="auto"/>
            <w:left w:val="none" w:sz="0" w:space="0" w:color="auto"/>
            <w:bottom w:val="none" w:sz="0" w:space="0" w:color="auto"/>
            <w:right w:val="none" w:sz="0" w:space="0" w:color="auto"/>
          </w:divBdr>
        </w:div>
        <w:div w:id="946739004">
          <w:marLeft w:val="0"/>
          <w:marRight w:val="0"/>
          <w:marTop w:val="0"/>
          <w:marBottom w:val="0"/>
          <w:divBdr>
            <w:top w:val="none" w:sz="0" w:space="0" w:color="auto"/>
            <w:left w:val="none" w:sz="0" w:space="0" w:color="auto"/>
            <w:bottom w:val="none" w:sz="0" w:space="0" w:color="auto"/>
            <w:right w:val="none" w:sz="0" w:space="0" w:color="auto"/>
          </w:divBdr>
        </w:div>
        <w:div w:id="1762869305">
          <w:marLeft w:val="0"/>
          <w:marRight w:val="0"/>
          <w:marTop w:val="0"/>
          <w:marBottom w:val="0"/>
          <w:divBdr>
            <w:top w:val="none" w:sz="0" w:space="0" w:color="auto"/>
            <w:left w:val="none" w:sz="0" w:space="0" w:color="auto"/>
            <w:bottom w:val="none" w:sz="0" w:space="0" w:color="auto"/>
            <w:right w:val="none" w:sz="0" w:space="0" w:color="auto"/>
          </w:divBdr>
        </w:div>
        <w:div w:id="1878464280">
          <w:marLeft w:val="0"/>
          <w:marRight w:val="0"/>
          <w:marTop w:val="0"/>
          <w:marBottom w:val="0"/>
          <w:divBdr>
            <w:top w:val="none" w:sz="0" w:space="0" w:color="auto"/>
            <w:left w:val="none" w:sz="0" w:space="0" w:color="auto"/>
            <w:bottom w:val="none" w:sz="0" w:space="0" w:color="auto"/>
            <w:right w:val="none" w:sz="0" w:space="0" w:color="auto"/>
          </w:divBdr>
        </w:div>
        <w:div w:id="108397222">
          <w:marLeft w:val="0"/>
          <w:marRight w:val="0"/>
          <w:marTop w:val="0"/>
          <w:marBottom w:val="0"/>
          <w:divBdr>
            <w:top w:val="none" w:sz="0" w:space="0" w:color="auto"/>
            <w:left w:val="none" w:sz="0" w:space="0" w:color="auto"/>
            <w:bottom w:val="none" w:sz="0" w:space="0" w:color="auto"/>
            <w:right w:val="none" w:sz="0" w:space="0" w:color="auto"/>
          </w:divBdr>
        </w:div>
        <w:div w:id="780684974">
          <w:marLeft w:val="0"/>
          <w:marRight w:val="0"/>
          <w:marTop w:val="0"/>
          <w:marBottom w:val="0"/>
          <w:divBdr>
            <w:top w:val="none" w:sz="0" w:space="0" w:color="auto"/>
            <w:left w:val="none" w:sz="0" w:space="0" w:color="auto"/>
            <w:bottom w:val="none" w:sz="0" w:space="0" w:color="auto"/>
            <w:right w:val="none" w:sz="0" w:space="0" w:color="auto"/>
          </w:divBdr>
        </w:div>
        <w:div w:id="11612556">
          <w:marLeft w:val="0"/>
          <w:marRight w:val="0"/>
          <w:marTop w:val="0"/>
          <w:marBottom w:val="0"/>
          <w:divBdr>
            <w:top w:val="none" w:sz="0" w:space="0" w:color="auto"/>
            <w:left w:val="none" w:sz="0" w:space="0" w:color="auto"/>
            <w:bottom w:val="none" w:sz="0" w:space="0" w:color="auto"/>
            <w:right w:val="none" w:sz="0" w:space="0" w:color="auto"/>
          </w:divBdr>
        </w:div>
        <w:div w:id="1703747044">
          <w:marLeft w:val="0"/>
          <w:marRight w:val="0"/>
          <w:marTop w:val="0"/>
          <w:marBottom w:val="0"/>
          <w:divBdr>
            <w:top w:val="none" w:sz="0" w:space="0" w:color="auto"/>
            <w:left w:val="none" w:sz="0" w:space="0" w:color="auto"/>
            <w:bottom w:val="none" w:sz="0" w:space="0" w:color="auto"/>
            <w:right w:val="none" w:sz="0" w:space="0" w:color="auto"/>
          </w:divBdr>
        </w:div>
        <w:div w:id="1370036067">
          <w:marLeft w:val="0"/>
          <w:marRight w:val="0"/>
          <w:marTop w:val="0"/>
          <w:marBottom w:val="0"/>
          <w:divBdr>
            <w:top w:val="none" w:sz="0" w:space="0" w:color="auto"/>
            <w:left w:val="none" w:sz="0" w:space="0" w:color="auto"/>
            <w:bottom w:val="none" w:sz="0" w:space="0" w:color="auto"/>
            <w:right w:val="none" w:sz="0" w:space="0" w:color="auto"/>
          </w:divBdr>
        </w:div>
        <w:div w:id="1038773258">
          <w:marLeft w:val="0"/>
          <w:marRight w:val="0"/>
          <w:marTop w:val="0"/>
          <w:marBottom w:val="0"/>
          <w:divBdr>
            <w:top w:val="none" w:sz="0" w:space="0" w:color="auto"/>
            <w:left w:val="none" w:sz="0" w:space="0" w:color="auto"/>
            <w:bottom w:val="none" w:sz="0" w:space="0" w:color="auto"/>
            <w:right w:val="none" w:sz="0" w:space="0" w:color="auto"/>
          </w:divBdr>
        </w:div>
        <w:div w:id="1967158472">
          <w:marLeft w:val="0"/>
          <w:marRight w:val="0"/>
          <w:marTop w:val="0"/>
          <w:marBottom w:val="0"/>
          <w:divBdr>
            <w:top w:val="none" w:sz="0" w:space="0" w:color="auto"/>
            <w:left w:val="none" w:sz="0" w:space="0" w:color="auto"/>
            <w:bottom w:val="none" w:sz="0" w:space="0" w:color="auto"/>
            <w:right w:val="none" w:sz="0" w:space="0" w:color="auto"/>
          </w:divBdr>
        </w:div>
        <w:div w:id="1500270266">
          <w:marLeft w:val="0"/>
          <w:marRight w:val="0"/>
          <w:marTop w:val="0"/>
          <w:marBottom w:val="0"/>
          <w:divBdr>
            <w:top w:val="none" w:sz="0" w:space="0" w:color="auto"/>
            <w:left w:val="none" w:sz="0" w:space="0" w:color="auto"/>
            <w:bottom w:val="none" w:sz="0" w:space="0" w:color="auto"/>
            <w:right w:val="none" w:sz="0" w:space="0" w:color="auto"/>
          </w:divBdr>
        </w:div>
        <w:div w:id="1296646149">
          <w:marLeft w:val="0"/>
          <w:marRight w:val="0"/>
          <w:marTop w:val="0"/>
          <w:marBottom w:val="0"/>
          <w:divBdr>
            <w:top w:val="none" w:sz="0" w:space="0" w:color="auto"/>
            <w:left w:val="none" w:sz="0" w:space="0" w:color="auto"/>
            <w:bottom w:val="none" w:sz="0" w:space="0" w:color="auto"/>
            <w:right w:val="none" w:sz="0" w:space="0" w:color="auto"/>
          </w:divBdr>
        </w:div>
        <w:div w:id="169680135">
          <w:marLeft w:val="0"/>
          <w:marRight w:val="0"/>
          <w:marTop w:val="0"/>
          <w:marBottom w:val="0"/>
          <w:divBdr>
            <w:top w:val="none" w:sz="0" w:space="0" w:color="auto"/>
            <w:left w:val="none" w:sz="0" w:space="0" w:color="auto"/>
            <w:bottom w:val="none" w:sz="0" w:space="0" w:color="auto"/>
            <w:right w:val="none" w:sz="0" w:space="0" w:color="auto"/>
          </w:divBdr>
        </w:div>
        <w:div w:id="459348844">
          <w:marLeft w:val="0"/>
          <w:marRight w:val="0"/>
          <w:marTop w:val="0"/>
          <w:marBottom w:val="0"/>
          <w:divBdr>
            <w:top w:val="none" w:sz="0" w:space="0" w:color="auto"/>
            <w:left w:val="none" w:sz="0" w:space="0" w:color="auto"/>
            <w:bottom w:val="none" w:sz="0" w:space="0" w:color="auto"/>
            <w:right w:val="none" w:sz="0" w:space="0" w:color="auto"/>
          </w:divBdr>
        </w:div>
        <w:div w:id="303774912">
          <w:marLeft w:val="0"/>
          <w:marRight w:val="0"/>
          <w:marTop w:val="0"/>
          <w:marBottom w:val="0"/>
          <w:divBdr>
            <w:top w:val="none" w:sz="0" w:space="0" w:color="auto"/>
            <w:left w:val="none" w:sz="0" w:space="0" w:color="auto"/>
            <w:bottom w:val="none" w:sz="0" w:space="0" w:color="auto"/>
            <w:right w:val="none" w:sz="0" w:space="0" w:color="auto"/>
          </w:divBdr>
        </w:div>
        <w:div w:id="965431070">
          <w:marLeft w:val="0"/>
          <w:marRight w:val="0"/>
          <w:marTop w:val="0"/>
          <w:marBottom w:val="0"/>
          <w:divBdr>
            <w:top w:val="none" w:sz="0" w:space="0" w:color="auto"/>
            <w:left w:val="none" w:sz="0" w:space="0" w:color="auto"/>
            <w:bottom w:val="none" w:sz="0" w:space="0" w:color="auto"/>
            <w:right w:val="none" w:sz="0" w:space="0" w:color="auto"/>
          </w:divBdr>
        </w:div>
        <w:div w:id="1371956194">
          <w:marLeft w:val="0"/>
          <w:marRight w:val="0"/>
          <w:marTop w:val="0"/>
          <w:marBottom w:val="0"/>
          <w:divBdr>
            <w:top w:val="none" w:sz="0" w:space="0" w:color="auto"/>
            <w:left w:val="none" w:sz="0" w:space="0" w:color="auto"/>
            <w:bottom w:val="none" w:sz="0" w:space="0" w:color="auto"/>
            <w:right w:val="none" w:sz="0" w:space="0" w:color="auto"/>
          </w:divBdr>
        </w:div>
        <w:div w:id="2028561461">
          <w:marLeft w:val="0"/>
          <w:marRight w:val="0"/>
          <w:marTop w:val="0"/>
          <w:marBottom w:val="0"/>
          <w:divBdr>
            <w:top w:val="none" w:sz="0" w:space="0" w:color="auto"/>
            <w:left w:val="none" w:sz="0" w:space="0" w:color="auto"/>
            <w:bottom w:val="none" w:sz="0" w:space="0" w:color="auto"/>
            <w:right w:val="none" w:sz="0" w:space="0" w:color="auto"/>
          </w:divBdr>
        </w:div>
        <w:div w:id="1541013578">
          <w:marLeft w:val="0"/>
          <w:marRight w:val="0"/>
          <w:marTop w:val="0"/>
          <w:marBottom w:val="0"/>
          <w:divBdr>
            <w:top w:val="none" w:sz="0" w:space="0" w:color="auto"/>
            <w:left w:val="none" w:sz="0" w:space="0" w:color="auto"/>
            <w:bottom w:val="none" w:sz="0" w:space="0" w:color="auto"/>
            <w:right w:val="none" w:sz="0" w:space="0" w:color="auto"/>
          </w:divBdr>
        </w:div>
        <w:div w:id="233440839">
          <w:marLeft w:val="0"/>
          <w:marRight w:val="0"/>
          <w:marTop w:val="0"/>
          <w:marBottom w:val="0"/>
          <w:divBdr>
            <w:top w:val="none" w:sz="0" w:space="0" w:color="auto"/>
            <w:left w:val="none" w:sz="0" w:space="0" w:color="auto"/>
            <w:bottom w:val="none" w:sz="0" w:space="0" w:color="auto"/>
            <w:right w:val="none" w:sz="0" w:space="0" w:color="auto"/>
          </w:divBdr>
        </w:div>
        <w:div w:id="1839684861">
          <w:marLeft w:val="0"/>
          <w:marRight w:val="0"/>
          <w:marTop w:val="0"/>
          <w:marBottom w:val="0"/>
          <w:divBdr>
            <w:top w:val="none" w:sz="0" w:space="0" w:color="auto"/>
            <w:left w:val="none" w:sz="0" w:space="0" w:color="auto"/>
            <w:bottom w:val="none" w:sz="0" w:space="0" w:color="auto"/>
            <w:right w:val="none" w:sz="0" w:space="0" w:color="auto"/>
          </w:divBdr>
        </w:div>
      </w:divsChild>
    </w:div>
    <w:div w:id="2132552241">
      <w:bodyDiv w:val="1"/>
      <w:marLeft w:val="0"/>
      <w:marRight w:val="0"/>
      <w:marTop w:val="0"/>
      <w:marBottom w:val="0"/>
      <w:divBdr>
        <w:top w:val="none" w:sz="0" w:space="0" w:color="auto"/>
        <w:left w:val="none" w:sz="0" w:space="0" w:color="auto"/>
        <w:bottom w:val="none" w:sz="0" w:space="0" w:color="auto"/>
        <w:right w:val="none" w:sz="0" w:space="0" w:color="auto"/>
      </w:divBdr>
      <w:divsChild>
        <w:div w:id="1740832986">
          <w:marLeft w:val="0"/>
          <w:marRight w:val="0"/>
          <w:marTop w:val="0"/>
          <w:marBottom w:val="0"/>
          <w:divBdr>
            <w:top w:val="none" w:sz="0" w:space="0" w:color="auto"/>
            <w:left w:val="none" w:sz="0" w:space="0" w:color="auto"/>
            <w:bottom w:val="none" w:sz="0" w:space="0" w:color="auto"/>
            <w:right w:val="none" w:sz="0" w:space="0" w:color="auto"/>
          </w:divBdr>
        </w:div>
        <w:div w:id="652149690">
          <w:marLeft w:val="0"/>
          <w:marRight w:val="0"/>
          <w:marTop w:val="0"/>
          <w:marBottom w:val="0"/>
          <w:divBdr>
            <w:top w:val="none" w:sz="0" w:space="0" w:color="auto"/>
            <w:left w:val="none" w:sz="0" w:space="0" w:color="auto"/>
            <w:bottom w:val="none" w:sz="0" w:space="0" w:color="auto"/>
            <w:right w:val="none" w:sz="0" w:space="0" w:color="auto"/>
          </w:divBdr>
        </w:div>
        <w:div w:id="1904294797">
          <w:marLeft w:val="0"/>
          <w:marRight w:val="0"/>
          <w:marTop w:val="0"/>
          <w:marBottom w:val="0"/>
          <w:divBdr>
            <w:top w:val="none" w:sz="0" w:space="0" w:color="auto"/>
            <w:left w:val="none" w:sz="0" w:space="0" w:color="auto"/>
            <w:bottom w:val="none" w:sz="0" w:space="0" w:color="auto"/>
            <w:right w:val="none" w:sz="0" w:space="0" w:color="auto"/>
          </w:divBdr>
        </w:div>
        <w:div w:id="398291633">
          <w:marLeft w:val="0"/>
          <w:marRight w:val="0"/>
          <w:marTop w:val="0"/>
          <w:marBottom w:val="0"/>
          <w:divBdr>
            <w:top w:val="none" w:sz="0" w:space="0" w:color="auto"/>
            <w:left w:val="none" w:sz="0" w:space="0" w:color="auto"/>
            <w:bottom w:val="none" w:sz="0" w:space="0" w:color="auto"/>
            <w:right w:val="none" w:sz="0" w:space="0" w:color="auto"/>
          </w:divBdr>
        </w:div>
        <w:div w:id="625894555">
          <w:marLeft w:val="0"/>
          <w:marRight w:val="0"/>
          <w:marTop w:val="0"/>
          <w:marBottom w:val="0"/>
          <w:divBdr>
            <w:top w:val="none" w:sz="0" w:space="0" w:color="auto"/>
            <w:left w:val="none" w:sz="0" w:space="0" w:color="auto"/>
            <w:bottom w:val="none" w:sz="0" w:space="0" w:color="auto"/>
            <w:right w:val="none" w:sz="0" w:space="0" w:color="auto"/>
          </w:divBdr>
        </w:div>
        <w:div w:id="881016300">
          <w:marLeft w:val="0"/>
          <w:marRight w:val="0"/>
          <w:marTop w:val="0"/>
          <w:marBottom w:val="0"/>
          <w:divBdr>
            <w:top w:val="none" w:sz="0" w:space="0" w:color="auto"/>
            <w:left w:val="none" w:sz="0" w:space="0" w:color="auto"/>
            <w:bottom w:val="none" w:sz="0" w:space="0" w:color="auto"/>
            <w:right w:val="none" w:sz="0" w:space="0" w:color="auto"/>
          </w:divBdr>
        </w:div>
        <w:div w:id="376273576">
          <w:marLeft w:val="0"/>
          <w:marRight w:val="0"/>
          <w:marTop w:val="0"/>
          <w:marBottom w:val="0"/>
          <w:divBdr>
            <w:top w:val="none" w:sz="0" w:space="0" w:color="auto"/>
            <w:left w:val="none" w:sz="0" w:space="0" w:color="auto"/>
            <w:bottom w:val="none" w:sz="0" w:space="0" w:color="auto"/>
            <w:right w:val="none" w:sz="0" w:space="0" w:color="auto"/>
          </w:divBdr>
        </w:div>
        <w:div w:id="528953944">
          <w:marLeft w:val="0"/>
          <w:marRight w:val="0"/>
          <w:marTop w:val="0"/>
          <w:marBottom w:val="0"/>
          <w:divBdr>
            <w:top w:val="none" w:sz="0" w:space="0" w:color="auto"/>
            <w:left w:val="none" w:sz="0" w:space="0" w:color="auto"/>
            <w:bottom w:val="none" w:sz="0" w:space="0" w:color="auto"/>
            <w:right w:val="none" w:sz="0" w:space="0" w:color="auto"/>
          </w:divBdr>
        </w:div>
        <w:div w:id="2005040652">
          <w:marLeft w:val="0"/>
          <w:marRight w:val="0"/>
          <w:marTop w:val="0"/>
          <w:marBottom w:val="0"/>
          <w:divBdr>
            <w:top w:val="none" w:sz="0" w:space="0" w:color="auto"/>
            <w:left w:val="none" w:sz="0" w:space="0" w:color="auto"/>
            <w:bottom w:val="none" w:sz="0" w:space="0" w:color="auto"/>
            <w:right w:val="none" w:sz="0" w:space="0" w:color="auto"/>
          </w:divBdr>
        </w:div>
        <w:div w:id="932127155">
          <w:marLeft w:val="0"/>
          <w:marRight w:val="0"/>
          <w:marTop w:val="0"/>
          <w:marBottom w:val="0"/>
          <w:divBdr>
            <w:top w:val="none" w:sz="0" w:space="0" w:color="auto"/>
            <w:left w:val="none" w:sz="0" w:space="0" w:color="auto"/>
            <w:bottom w:val="none" w:sz="0" w:space="0" w:color="auto"/>
            <w:right w:val="none" w:sz="0" w:space="0" w:color="auto"/>
          </w:divBdr>
        </w:div>
        <w:div w:id="1726370508">
          <w:marLeft w:val="0"/>
          <w:marRight w:val="0"/>
          <w:marTop w:val="0"/>
          <w:marBottom w:val="0"/>
          <w:divBdr>
            <w:top w:val="none" w:sz="0" w:space="0" w:color="auto"/>
            <w:left w:val="none" w:sz="0" w:space="0" w:color="auto"/>
            <w:bottom w:val="none" w:sz="0" w:space="0" w:color="auto"/>
            <w:right w:val="none" w:sz="0" w:space="0" w:color="auto"/>
          </w:divBdr>
        </w:div>
        <w:div w:id="2027900144">
          <w:marLeft w:val="0"/>
          <w:marRight w:val="0"/>
          <w:marTop w:val="0"/>
          <w:marBottom w:val="0"/>
          <w:divBdr>
            <w:top w:val="none" w:sz="0" w:space="0" w:color="auto"/>
            <w:left w:val="none" w:sz="0" w:space="0" w:color="auto"/>
            <w:bottom w:val="none" w:sz="0" w:space="0" w:color="auto"/>
            <w:right w:val="none" w:sz="0" w:space="0" w:color="auto"/>
          </w:divBdr>
        </w:div>
        <w:div w:id="867721697">
          <w:marLeft w:val="0"/>
          <w:marRight w:val="0"/>
          <w:marTop w:val="0"/>
          <w:marBottom w:val="0"/>
          <w:divBdr>
            <w:top w:val="none" w:sz="0" w:space="0" w:color="auto"/>
            <w:left w:val="none" w:sz="0" w:space="0" w:color="auto"/>
            <w:bottom w:val="none" w:sz="0" w:space="0" w:color="auto"/>
            <w:right w:val="none" w:sz="0" w:space="0" w:color="auto"/>
          </w:divBdr>
        </w:div>
        <w:div w:id="437064084">
          <w:marLeft w:val="0"/>
          <w:marRight w:val="0"/>
          <w:marTop w:val="0"/>
          <w:marBottom w:val="0"/>
          <w:divBdr>
            <w:top w:val="none" w:sz="0" w:space="0" w:color="auto"/>
            <w:left w:val="none" w:sz="0" w:space="0" w:color="auto"/>
            <w:bottom w:val="none" w:sz="0" w:space="0" w:color="auto"/>
            <w:right w:val="none" w:sz="0" w:space="0" w:color="auto"/>
          </w:divBdr>
        </w:div>
        <w:div w:id="1733389992">
          <w:marLeft w:val="0"/>
          <w:marRight w:val="0"/>
          <w:marTop w:val="0"/>
          <w:marBottom w:val="0"/>
          <w:divBdr>
            <w:top w:val="none" w:sz="0" w:space="0" w:color="auto"/>
            <w:left w:val="none" w:sz="0" w:space="0" w:color="auto"/>
            <w:bottom w:val="none" w:sz="0" w:space="0" w:color="auto"/>
            <w:right w:val="none" w:sz="0" w:space="0" w:color="auto"/>
          </w:divBdr>
        </w:div>
        <w:div w:id="1134836179">
          <w:marLeft w:val="0"/>
          <w:marRight w:val="0"/>
          <w:marTop w:val="0"/>
          <w:marBottom w:val="0"/>
          <w:divBdr>
            <w:top w:val="none" w:sz="0" w:space="0" w:color="auto"/>
            <w:left w:val="none" w:sz="0" w:space="0" w:color="auto"/>
            <w:bottom w:val="none" w:sz="0" w:space="0" w:color="auto"/>
            <w:right w:val="none" w:sz="0" w:space="0" w:color="auto"/>
          </w:divBdr>
        </w:div>
        <w:div w:id="1647127075">
          <w:marLeft w:val="0"/>
          <w:marRight w:val="0"/>
          <w:marTop w:val="0"/>
          <w:marBottom w:val="0"/>
          <w:divBdr>
            <w:top w:val="none" w:sz="0" w:space="0" w:color="auto"/>
            <w:left w:val="none" w:sz="0" w:space="0" w:color="auto"/>
            <w:bottom w:val="none" w:sz="0" w:space="0" w:color="auto"/>
            <w:right w:val="none" w:sz="0" w:space="0" w:color="auto"/>
          </w:divBdr>
        </w:div>
        <w:div w:id="492916863">
          <w:marLeft w:val="0"/>
          <w:marRight w:val="0"/>
          <w:marTop w:val="0"/>
          <w:marBottom w:val="0"/>
          <w:divBdr>
            <w:top w:val="none" w:sz="0" w:space="0" w:color="auto"/>
            <w:left w:val="none" w:sz="0" w:space="0" w:color="auto"/>
            <w:bottom w:val="none" w:sz="0" w:space="0" w:color="auto"/>
            <w:right w:val="none" w:sz="0" w:space="0" w:color="auto"/>
          </w:divBdr>
        </w:div>
        <w:div w:id="1224172304">
          <w:marLeft w:val="0"/>
          <w:marRight w:val="0"/>
          <w:marTop w:val="0"/>
          <w:marBottom w:val="0"/>
          <w:divBdr>
            <w:top w:val="none" w:sz="0" w:space="0" w:color="auto"/>
            <w:left w:val="none" w:sz="0" w:space="0" w:color="auto"/>
            <w:bottom w:val="none" w:sz="0" w:space="0" w:color="auto"/>
            <w:right w:val="none" w:sz="0" w:space="0" w:color="auto"/>
          </w:divBdr>
        </w:div>
        <w:div w:id="2037657343">
          <w:marLeft w:val="0"/>
          <w:marRight w:val="0"/>
          <w:marTop w:val="0"/>
          <w:marBottom w:val="0"/>
          <w:divBdr>
            <w:top w:val="none" w:sz="0" w:space="0" w:color="auto"/>
            <w:left w:val="none" w:sz="0" w:space="0" w:color="auto"/>
            <w:bottom w:val="none" w:sz="0" w:space="0" w:color="auto"/>
            <w:right w:val="none" w:sz="0" w:space="0" w:color="auto"/>
          </w:divBdr>
        </w:div>
        <w:div w:id="304118835">
          <w:marLeft w:val="0"/>
          <w:marRight w:val="0"/>
          <w:marTop w:val="0"/>
          <w:marBottom w:val="0"/>
          <w:divBdr>
            <w:top w:val="none" w:sz="0" w:space="0" w:color="auto"/>
            <w:left w:val="none" w:sz="0" w:space="0" w:color="auto"/>
            <w:bottom w:val="none" w:sz="0" w:space="0" w:color="auto"/>
            <w:right w:val="none" w:sz="0" w:space="0" w:color="auto"/>
          </w:divBdr>
        </w:div>
        <w:div w:id="1740833615">
          <w:marLeft w:val="0"/>
          <w:marRight w:val="0"/>
          <w:marTop w:val="0"/>
          <w:marBottom w:val="0"/>
          <w:divBdr>
            <w:top w:val="none" w:sz="0" w:space="0" w:color="auto"/>
            <w:left w:val="none" w:sz="0" w:space="0" w:color="auto"/>
            <w:bottom w:val="none" w:sz="0" w:space="0" w:color="auto"/>
            <w:right w:val="none" w:sz="0" w:space="0" w:color="auto"/>
          </w:divBdr>
        </w:div>
        <w:div w:id="2119710787">
          <w:marLeft w:val="0"/>
          <w:marRight w:val="0"/>
          <w:marTop w:val="0"/>
          <w:marBottom w:val="0"/>
          <w:divBdr>
            <w:top w:val="none" w:sz="0" w:space="0" w:color="auto"/>
            <w:left w:val="none" w:sz="0" w:space="0" w:color="auto"/>
            <w:bottom w:val="none" w:sz="0" w:space="0" w:color="auto"/>
            <w:right w:val="none" w:sz="0" w:space="0" w:color="auto"/>
          </w:divBdr>
        </w:div>
        <w:div w:id="132449758">
          <w:marLeft w:val="0"/>
          <w:marRight w:val="0"/>
          <w:marTop w:val="0"/>
          <w:marBottom w:val="0"/>
          <w:divBdr>
            <w:top w:val="none" w:sz="0" w:space="0" w:color="auto"/>
            <w:left w:val="none" w:sz="0" w:space="0" w:color="auto"/>
            <w:bottom w:val="none" w:sz="0" w:space="0" w:color="auto"/>
            <w:right w:val="none" w:sz="0" w:space="0" w:color="auto"/>
          </w:divBdr>
        </w:div>
        <w:div w:id="497501766">
          <w:marLeft w:val="0"/>
          <w:marRight w:val="0"/>
          <w:marTop w:val="0"/>
          <w:marBottom w:val="0"/>
          <w:divBdr>
            <w:top w:val="none" w:sz="0" w:space="0" w:color="auto"/>
            <w:left w:val="none" w:sz="0" w:space="0" w:color="auto"/>
            <w:bottom w:val="none" w:sz="0" w:space="0" w:color="auto"/>
            <w:right w:val="none" w:sz="0" w:space="0" w:color="auto"/>
          </w:divBdr>
        </w:div>
        <w:div w:id="2144350521">
          <w:marLeft w:val="0"/>
          <w:marRight w:val="0"/>
          <w:marTop w:val="0"/>
          <w:marBottom w:val="0"/>
          <w:divBdr>
            <w:top w:val="none" w:sz="0" w:space="0" w:color="auto"/>
            <w:left w:val="none" w:sz="0" w:space="0" w:color="auto"/>
            <w:bottom w:val="none" w:sz="0" w:space="0" w:color="auto"/>
            <w:right w:val="none" w:sz="0" w:space="0" w:color="auto"/>
          </w:divBdr>
        </w:div>
        <w:div w:id="1870608116">
          <w:marLeft w:val="0"/>
          <w:marRight w:val="0"/>
          <w:marTop w:val="0"/>
          <w:marBottom w:val="0"/>
          <w:divBdr>
            <w:top w:val="none" w:sz="0" w:space="0" w:color="auto"/>
            <w:left w:val="none" w:sz="0" w:space="0" w:color="auto"/>
            <w:bottom w:val="none" w:sz="0" w:space="0" w:color="auto"/>
            <w:right w:val="none" w:sz="0" w:space="0" w:color="auto"/>
          </w:divBdr>
        </w:div>
        <w:div w:id="1175194397">
          <w:marLeft w:val="0"/>
          <w:marRight w:val="0"/>
          <w:marTop w:val="0"/>
          <w:marBottom w:val="0"/>
          <w:divBdr>
            <w:top w:val="none" w:sz="0" w:space="0" w:color="auto"/>
            <w:left w:val="none" w:sz="0" w:space="0" w:color="auto"/>
            <w:bottom w:val="none" w:sz="0" w:space="0" w:color="auto"/>
            <w:right w:val="none" w:sz="0" w:space="0" w:color="auto"/>
          </w:divBdr>
        </w:div>
        <w:div w:id="1954750619">
          <w:marLeft w:val="0"/>
          <w:marRight w:val="0"/>
          <w:marTop w:val="0"/>
          <w:marBottom w:val="0"/>
          <w:divBdr>
            <w:top w:val="none" w:sz="0" w:space="0" w:color="auto"/>
            <w:left w:val="none" w:sz="0" w:space="0" w:color="auto"/>
            <w:bottom w:val="none" w:sz="0" w:space="0" w:color="auto"/>
            <w:right w:val="none" w:sz="0" w:space="0" w:color="auto"/>
          </w:divBdr>
        </w:div>
        <w:div w:id="2013559383">
          <w:marLeft w:val="0"/>
          <w:marRight w:val="0"/>
          <w:marTop w:val="0"/>
          <w:marBottom w:val="0"/>
          <w:divBdr>
            <w:top w:val="none" w:sz="0" w:space="0" w:color="auto"/>
            <w:left w:val="none" w:sz="0" w:space="0" w:color="auto"/>
            <w:bottom w:val="none" w:sz="0" w:space="0" w:color="auto"/>
            <w:right w:val="none" w:sz="0" w:space="0" w:color="auto"/>
          </w:divBdr>
        </w:div>
        <w:div w:id="405540254">
          <w:marLeft w:val="0"/>
          <w:marRight w:val="0"/>
          <w:marTop w:val="0"/>
          <w:marBottom w:val="0"/>
          <w:divBdr>
            <w:top w:val="none" w:sz="0" w:space="0" w:color="auto"/>
            <w:left w:val="none" w:sz="0" w:space="0" w:color="auto"/>
            <w:bottom w:val="none" w:sz="0" w:space="0" w:color="auto"/>
            <w:right w:val="none" w:sz="0" w:space="0" w:color="auto"/>
          </w:divBdr>
        </w:div>
        <w:div w:id="186123638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hyperlink" Target="https://zakon.rada.gov.ua/laws/show/z1286-04" TargetMode="External"/><Relationship Id="rId68" Type="http://schemas.openxmlformats.org/officeDocument/2006/relationships/hyperlink" Target="https://uk.wikipedia.org/wiki/%D0%A1%D0%B8%D1%81%D1%82%D0%B5%D0%BC%D0%B0_%D0%BA%D0%B5%D1%80%D1%83%D0%B2%D0%B0%D0%BD%D0%BD%D1%8F_%D0%B1%D0%B0%D0%B7%D0%B0%D0%BC%D0%B8_%D0%B4%D0%B0%D0%BD%D0%B8%D1%85" TargetMode="External"/><Relationship Id="rId16" Type="http://schemas.openxmlformats.org/officeDocument/2006/relationships/image" Target="media/image9.png"/><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hyperlink" Target="https://zakon.rada.gov.ua/laws/show/322-08" TargetMode="External"/><Relationship Id="rId58" Type="http://schemas.openxmlformats.org/officeDocument/2006/relationships/hyperlink" Target="https://zakon.rada.gov.ua/go/1465-2000-%D0%BF" TargetMode="External"/><Relationship Id="rId74" Type="http://schemas.openxmlformats.org/officeDocument/2006/relationships/hyperlink" Target="https://www.geeksforgeeks.org/python-sqlite/" TargetMode="External"/><Relationship Id="rId79" Type="http://schemas.openxmlformats.org/officeDocument/2006/relationships/hyperlink" Target="https://ela.kpi.ua/server/api/core/bitstreams/af6b68f6-7da4-4d65-b9fb-9c19c7a554be/content" TargetMode="External"/><Relationship Id="rId5" Type="http://schemas.openxmlformats.org/officeDocument/2006/relationships/webSettings" Target="webSettings.xml"/><Relationship Id="rId61" Type="http://schemas.openxmlformats.org/officeDocument/2006/relationships/hyperlink" Target="https://zakon.rada.gov.ua/laws/show/z0016-95" TargetMode="External"/><Relationship Id="rId82" Type="http://schemas.openxmlformats.org/officeDocument/2006/relationships/fontTable" Target="fontTable.xm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hyperlink" Target="https://zakon.rada.gov.ua/laws/show/1105-14" TargetMode="External"/><Relationship Id="rId64" Type="http://schemas.openxmlformats.org/officeDocument/2006/relationships/hyperlink" Target="https://www.osha.gov" TargetMode="External"/><Relationship Id="rId69" Type="http://schemas.openxmlformats.org/officeDocument/2006/relationships/hyperlink" Target="https://www.geeksforgeeks.org/database-schemas/" TargetMode="External"/><Relationship Id="rId77" Type="http://schemas.openxmlformats.org/officeDocument/2006/relationships/hyperlink" Target="https://ela.kpi.ua/handle/123456789/26580" TargetMode="External"/><Relationship Id="rId8" Type="http://schemas.openxmlformats.org/officeDocument/2006/relationships/image" Target="media/image1.jpeg"/><Relationship Id="rId51" Type="http://schemas.openxmlformats.org/officeDocument/2006/relationships/hyperlink" Target="https://zakon.rada.gov.ua/go/254%D0%BA/96-%D0%B2%D1%80" TargetMode="External"/><Relationship Id="rId72" Type="http://schemas.openxmlformats.org/officeDocument/2006/relationships/hyperlink" Target="https://www.geeksforgeeks.org/introduction-of-er-model/" TargetMode="External"/><Relationship Id="rId80" Type="http://schemas.openxmlformats.org/officeDocument/2006/relationships/hyperlink" Target="https://lib.imzo.gov.ua/wa-data/public/site/books2/pidruchnyky-11-klas-2019/19-informatyka-11-klas/informatyka-profilnyi-riven-pidruchnyk-dlia-11-klasu-zzso-rudenko-v-d-rechych-n-v-potienko-v-o.pdf"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hyperlink" Target="https://zakon.rada.gov.ua/laws/show/z0449-08" TargetMode="External"/><Relationship Id="rId67" Type="http://schemas.openxmlformats.org/officeDocument/2006/relationships/hyperlink" Target="https://www.geeksforgeeks.org/what-is-database/" TargetMode="Externa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hyperlink" Target="https://zakon.rada.gov.ua/laws/show/z0231-05" TargetMode="External"/><Relationship Id="rId62" Type="http://schemas.openxmlformats.org/officeDocument/2006/relationships/hyperlink" Target="https://zakon.rada.gov.ua/laws/show/z1526-04" TargetMode="External"/><Relationship Id="rId70" Type="http://schemas.openxmlformats.org/officeDocument/2006/relationships/hyperlink" Target="https://www.geeksforgeeks.org/primary-key-in-dbms/" TargetMode="External"/><Relationship Id="rId75" Type="http://schemas.openxmlformats.org/officeDocument/2006/relationships/hyperlink" Target="https://uk.wikipedia.org/wiki/&#1060;&#1091;&#1085;&#1082;&#1094;&#1110;&#1086;&#1085;&#1072;&#1083;&#1100;&#1085;&#1086;-&#1074;&#1072;&#1088;&#1085;&#1110;&#1089;&#1085;&#1080;&#1081;_&#1072;&#1085;&#1072;&#1083;&#1110;&#1079;"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hyperlink" Target="https://zakon.rada.gov.ua/laws/show/z0206-97" TargetMode="Externa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hyperlink" Target="https://zakon.rada.gov.ua/laws/show/2694-12" TargetMode="External"/><Relationship Id="rId60" Type="http://schemas.openxmlformats.org/officeDocument/2006/relationships/hyperlink" Target="https://zakon.rada.gov.ua/laws/show/z0170-93" TargetMode="External"/><Relationship Id="rId65" Type="http://schemas.openxmlformats.org/officeDocument/2006/relationships/hyperlink" Target="https://oppb.com.ua/news/vydy-ta-poryadok-provedennya-instruktazhiv-z-ohorony-praci" TargetMode="External"/><Relationship Id="rId73" Type="http://schemas.openxmlformats.org/officeDocument/2006/relationships/hyperlink" Target="https://www.geeksforgeeks.org/what-is-relationship-set-in-dbms/" TargetMode="External"/><Relationship Id="rId78" Type="http://schemas.openxmlformats.org/officeDocument/2006/relationships/hyperlink" Target="https://opcb.kpi.ua/wp-content/uploads/2014/05/DP-FBMI2019-%D0%BE%D0%BA.pdf" TargetMode="External"/><Relationship Id="rId8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hyperlink" Target="https://zakon.rada.gov.ua/laws/show/z0284-05" TargetMode="External"/><Relationship Id="rId76" Type="http://schemas.openxmlformats.org/officeDocument/2006/relationships/hyperlink" Target="https://www.geeksforgeeks.org/introduction-of-database-normalization/" TargetMode="External"/><Relationship Id="rId7" Type="http://schemas.openxmlformats.org/officeDocument/2006/relationships/endnotes" Target="endnotes.xml"/><Relationship Id="rId71" Type="http://schemas.openxmlformats.org/officeDocument/2006/relationships/hyperlink" Target="https://uk.wikipedia.org/wiki/&#1044;&#1110;&#1072;&#1075;&#1088;&#1072;&#1084;&#1072;_&#1087;&#1088;&#1077;&#1094;&#1077;&#1076;&#1077;&#1085;&#1090;&#1110;&#1074;" TargetMode="External"/><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hyperlink" Target="https://uk.wikipedia.org/wiki/&#1030;&#1085;&#1092;&#1086;&#1088;&#1084;&#1072;&#1094;&#1110;&#1081;&#1085;&#1072;_&#1089;&#1080;&#1089;&#1090;&#1077;&#1084;&#107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5">
    <wetp:webextensionref xmlns:r="http://schemas.openxmlformats.org/officeDocument/2006/relationships" r:id="rId1"/>
  </wetp:taskpane>
  <wetp:taskpane dockstate="right" visibility="0" width="438" row="8">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06CC9F64-AE79-43D2-8A20-59E08C1EAFA1}">
  <we:reference id="wa104382081" version="1.28.0.0" store="ru-RU" storeType="OMEX"/>
  <we:alternateReferences>
    <we:reference id="WA104382081" version="1.28.0.0" store="ru-RU" storeType="OMEX"/>
  </we:alternateReferences>
  <we:properties>
    <we:property name="MENDELEY_CITATIONS" value="[{&quot;citationID&quot;:&quot;MENDELEY_CITATION_57a13eca-ea34-4eac-ad6f-445312cea567&quot;,&quot;citationItems&quot;:[{&quot;id&quot;:&quot;980c25c0-4e42-30ff-a7e4-2765be94c9e6&quot;,&quot;itemData&quot;:{&quot;type&quot;:&quot;thesis&quot;,&quot;id&quot;:&quot;980c25c0-4e42-30ff-a7e4-2765be94c9e6&quot;,&quot;title&quot;:&quot;Класифікація УЗД зображень методом моделювання поверхні генетичним МГУА&quot;,&quot;author&quot;:[{&quot;family&quot;:&quot;Петруніна&quot;,&quot;given&quot;:&quot;Олена&quot;,&quot;parse-names&quot;:false,&quot;dropping-particle&quot;:&quot;&quot;,&quot;non-dropping-particle&quot;:&quot;&quot;}],&quot;issued&quot;:{&quot;date-parts&quot;:[[2020,6]]},&quot;publisher-place&quot;:&quot;Київ&quot;,&quot;number-of-pages&quot;:&quot;1-81&quot;},&quot;isTemporary&quot;:false}],&quot;properties&quot;:{&quot;noteIndex&quot;:0},&quot;isEdited&quot;:false,&quot;manualOverride&quot;:{&quot;isManuallyOverriden&quot;:false,&quot;citeprocText&quot;:&quot;[2]&quot;,&quot;manualOverrideText&quot;:&quot;&quot;},&quot;citationTag&quot;:&quot;MENDELEY_CITATION_v3_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&quot;},{&quot;citationID&quot;:&quot;MENDELEY_CITATION_f5bec7d4-808a-4dc5-b8c9-0150a13207a3&quot;,&quot;citationItems&quot;:[{&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properties&quot;:{&quot;noteIndex&quot;:0},&quot;isEdited&quot;:false,&quot;manualOverride&quot;:{&quot;isManuallyOverriden&quot;:false,&quot;citeprocText&quot;:&quot;[1, 24]&quot;,&quot;manualOverrideText&quot;:&quot;&quot;},&quot;citationTag&quot;:&quot;MENDELEY_CITATION_v3_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V0sInByb3BlcnRpZXMiOnsibm90ZUluZGV4IjowfSwiaXNFZGl0ZWQiOmZhbHNlLCJtYW51YWxPdmVycmlkZSI6eyJpc01hbnVhbGx5T3ZlcnJpZGVuIjpmYWxzZSwiY2l0ZXByb2NUZXh0IjoiWzEsIDI0XSIsIm1hbnVhbE92ZXJyaWRlVGV4dCI6IiJ9fQ==&quot;},{&quot;citationID&quot;:&quot;MENDELEY_CITATION_ab113c9e-aff9-4049-acd9-8037b2459df6&quot;,&quot;citationItems&quot;:[{&quot;id&quot;:&quot;d0e541e3-1357-3564-8098-a6536fb6e891&quot;,&quot;itemData&quot;:{&quot;type&quot;:&quot;chapter&quot;,&quot;id&quot;:&quot;d0e541e3-1357-3564-8098-a6536fb6e891&quot;,&quot;title&quot;:&quot;Set Classification&quot;,&quot;author&quot;:[{&quot;family&quot;:&quot;Nastenko&quot;,&quot;given&quot;:&quot;Ievgen Arnoldovich&quot;,&quot;parse-names&quot;:false,&quot;dropping-particle&quot;:&quot;&quot;,&quot;non-dropping-particle&quot;:&quot;&quot;},{&quot;family&quot;:&quot;Konoval&quot;,&quot;given&quot;:&quot;Oleksandra Olegivna&quot;,&quot;parse-names&quot;:false,&quot;dropping-particle&quot;:&quot;&quot;,&quot;non-dropping-particle&quot;:&quot;&quot;},{&quot;family&quot;:&quot;Nosovets&quot;,&quot;given&quot;:&quot;Olena Konstantinovna&quot;,&quot;parse-names&quot;:false,&quot;dropping-particle&quot;:&quot;&quot;,&quot;non-dropping-particle&quot;:&quot;&quot;},{&quot;family&quot;:&quot;Pavlov&quot;,&quot;given&quot;:&quot;Volodymyr Anatolevich&quot;,&quot;parse-names&quot;:false,&quot;dropping-particle&quot;:&quot;&quot;,&quot;non-dropping-particle&quot;:&quot;&quot;}],&quot;container-title&quot;:&quot;Techno-Social Systems for Modern Economical and Governmental Infrastructures&quot;,&quot;DOI&quot;:&quot;10.4018/978-1-5225-5586-5.ch003&quot;,&quot;issued&quot;:{&quot;date-parts&quot;:[[2018]]},&quot;page&quot;:&quot;44-83&quot;},&quot;isTemporary&quot;:false}],&quot;properties&quot;:{&quot;noteIndex&quot;:0},&quot;isEdited&quot;:false,&quot;manualOverride&quot;:{&quot;isManuallyOverriden&quot;:false,&quot;citeprocText&quot;:&quot;[25]&quot;,&quot;manualOverrideText&quot;:&quot;&quot;},&quot;citationTag&quot;:&quot;MENDELEY_CITATION_v3_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&quot;},{&quot;citationID&quot;:&quot;MENDELEY_CITATION_4861d245-15a8-4928-90d9-5404ef8ccf51&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NDg2MWQyNDUtMTVhOC00OTI4LTkwZDktNTQwNGVmOGNjZjUx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a5c71538-e75e-473e-b75c-327298786307&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YTVjNzE1MzgtZTc1ZS00NzNlLWI3NWMtMzI3Mjk4Nzg2MzA3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e9bb0392-2ba2-42f8-befe-8bedfe4d24e9&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ZTliYjAzOTItMmJhMi00MmY4LWJlZmUtOGJlZGZlNGQyNGU5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5148d5eb-8099-4773-99c8-66f49823f7e6&quot;,&quot;citationItems&quot;:[{&quot;id&quot;:&quot;be245934-8e09-364f-abf1-614cca200c88&quot;,&quot;itemData&quot;:{&quot;type&quot;:&quot;article-journal&quot;,&quot;id&quot;:&quot;be245934-8e09-364f-abf1-614cca200c88&quot;,&quot;title&quot;:&quot;Diabetes and Cardiovascular Disease: The Framingham Study&quot;,&quot;author&quot;:[{&quot;family&quot;:&quot;Kannel&quot;,&quot;given&quot;:&quot;William B.&quot;,&quot;parse-names&quot;:false,&quot;dropping-particle&quot;:&quot;&quot;,&quot;non-dropping-particle&quot;:&quot;&quot;},{&quot;family&quot;:&quot;McGee&quot;,&quot;given&quot;:&quot;Daniel L.&quot;,&quot;parse-names&quot;:false,&quot;dropping-particle&quot;:&quot;&quot;,&quot;non-dropping-particle&quot;:&quot;&quot;}],&quot;container-title&quot;:&quot;JAMA: The Journal of the American Medical Association&quot;,&quot;DOI&quot;:&quot;10.1001/jama.1979.03290450033020&quot;,&quot;ISSN&quot;:&quot;15383598&quot;,&quot;issued&quot;:{&quot;date-parts&quot;:[[1979]]},&quot;abstract&quot;:&quot;Based on 20 years of surveillance of the Framingham cohort relating subsequent cardiovascular events to prior evidence of diabetes, a twofold to threefold increased risk of clinical atherosclerotic disease was reported. The relative impact was greatest for intermittent claudication (IC) and congestive heart failure (CHF) and least for coronary heart disease (CHD), which was, nevertheless, on an absolute scale the chief sequela. The relative impact was substantially greater for women than for men. For each of the cardiovascular diseases (CVD), morbidity and mortality were higher for diabetic women than for nondiabetic men. After adjustment for other associated risk factors, the relative impact of diabetes on CHD, IC, or stroke incidence was the same for women as for men; for CVD death and CHF, it was greater for women. Cardiovascular mortality was actually about as great for diabetic women as for diabetic men. © 1979, American Medical Association. All rights reserved.&quot;,&quot;issue&quot;:&quot;19&quot;,&quot;volume&quot;:&quot;241&quot;},&quot;isTemporary&quot;:false}],&quot;properties&quot;:{&quot;noteIndex&quot;:0},&quot;isEdited&quot;:false,&quot;manualOverride&quot;:{&quot;isManuallyOverriden&quot;:false,&quot;citeprocText&quot;:&quot;[18]&quot;,&quot;manualOverrideText&quot;:&quot;&quot;},&quot;citationTag&quot;:&quot;MENDELEY_CITATION_v3_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&quot;},{&quot;citationID&quot;:&quot;MENDELEY_CITATION_9d9f9c5c-ec09-4416-acab-ac853772aa45&quot;,&quot;citationItems&quot;:[{&quot;id&quot;:&quot;4fee1784-6982-3a16-b524-abf5b2aaa466&quot;,&quot;itemData&quot;:{&quot;type&quot;:&quot;article-journal&quot;,&quot;id&quot;:&quot;4fee1784-6982-3a16-b524-abf5b2aaa466&quot;,&quot;title&quot;:&quot;Coronary Heart Disease and Physical Activity of Work&quot;,&quot;author&quot;:[{&quot;family&quot;:&quot;Morris&quot;,&quot;given&quot;:&quot;J. N.&quot;,&quot;parse-names&quot;:false,&quot;dropping-particle&quot;:&quot;&quot;,&quot;non-dropping-particle&quot;:&quot;&quot;},{&quot;family&quot;:&quot;Crawford&quot;,&quot;given&quot;:&quot;M. D.&quot;,&quot;parse-names&quot;:false,&quot;dropping-particle&quot;:&quot;&quot;,&quot;non-dropping-particle&quot;:&quot;&quot;}],&quot;container-title&quot;:&quot;BMJ&quot;,&quot;DOI&quot;:&quot;10.1136/bmj.2.5111.1485&quot;,&quot;ISSN&quot;:&quot;0959-8138&quot;,&quot;issued&quot;:{&quot;date-parts&quot;:[[1958]]},&quot;issue&quot;:&quot;5111&quot;,&quot;volume&quot;:&quot;2&quot;},&quot;isTemporary&quot;:false}],&quot;properties&quot;:{&quot;noteIndex&quot;:0},&quot;isEdited&quot;:false,&quot;manualOverride&quot;:{&quot;isManuallyOverriden&quot;:false,&quot;citeprocText&quot;:&quot;[21]&quot;,&quot;manualOverrideText&quot;:&quot;&quot;},&quot;citationTag&quot;:&quot;MENDELEY_CITATION_v3_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&quot;},{&quot;citationID&quot;:&quot;MENDELEY_CITATION_92b76b03-f577-4f0d-ab11-279b2b0ed45e&quot;,&quot;citationItems&quot;:[{&quot;id&quot;:&quot;54864e01-efe4-3cd0-8cbe-0ac947f14cd6&quot;,&quot;itemData&quot;:{&quot;type&quot;:&quot;article-journal&quot;,&quot;id&quot;:&quot;54864e01-efe4-3cd0-8cbe-0ac947f14cd6&quot;,&quot;title&quot;:&quot;Relation of body weight to development of coronary heart disease. The Framingham study.&quot;,&quot;author&quot;:[{&quot;family&quot;:&quot;Kannel&quot;,&quot;given&quot;:&quot;W. B.&quot;,&quot;parse-names&quot;:false,&quot;dropping-particle&quot;:&quot;&quot;,&quot;non-dropping-particle&quot;:&quot;&quot;},{&quot;family&quot;:&quot;LeBauer&quot;,&quot;given&quot;:&quot;E. J.&quot;,&quot;parse-names&quot;:false,&quot;dropping-particle&quot;:&quot;&quot;,&quot;non-dropping-particle&quot;:&quot;&quot;},{&quot;family&quot;:&quot;Dawber&quot;,&quot;given&quot;:&quot;T. R.&quot;,&quot;parse-names&quot;:false,&quot;dropping-particle&quot;:&quot;&quot;,&quot;non-dropping-particle&quot;:&quot;&quot;},{&quot;family&quot;:&quot;McNamara&quot;,&quot;given&quot;:&quot;P. M.&quot;,&quot;parse-names&quot;:false,&quot;dropping-particle&quot;:&quot;&quot;,&quot;non-dropping-particle&quot;:&quot;&quot;}],&quot;container-title&quot;:&quot;Circulation&quot;,&quot;DOI&quot;:&quot;10.1161/01.CIR.35.4.734&quot;,&quot;ISSN&quot;:&quot;00097322&quot;,&quot;issued&quot;:{&quot;date-parts&quot;:[[1967]]},&quot;issue&quot;:&quot;4&quot;,&quot;volume&quot;:&quot;35&quot;},&quot;isTemporary&quot;:false}],&quot;properties&quot;:{&quot;noteIndex&quot;:0},&quot;isEdited&quot;:false,&quot;manualOverride&quot;:{&quot;isManuallyOverriden&quot;:false,&quot;citeprocText&quot;:&quot;[17]&quot;,&quot;manualOverrideText&quot;:&quot;&quot;},&quot;citationTag&quot;:&quot;MENDELEY_CITATION_v3_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&quot;},{&quot;citationID&quot;:&quot;MENDELEY_CITATION_4e13763b-8824-449e-9b09-038391e78d71&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NGUxMzc2M2ItODgyNC00NDllLTliMDktMDM4MzkxZTc4ZDcx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05c31214-b2a1-437e-8a82-40782ed67b8d&quot;,&quot;citationItems&quot;:[{&quot;id&quot;:&quot;43371d31-fff2-392b-aa76-d0d886fdebd1&quot;,&quot;itemData&quot;:{&quot;type&quot;:&quot;article&quot;,&quot;id&quot;:&quot;43371d31-fff2-392b-aa76-d0d886fdebd1&quot;,&quot;title&quot;:&quot;Machine learning-based coronary artery disease diagnosis: A comprehensive review&quot;,&quot;author&quot;:[{&quot;family&quot;:&quot;Alizadehsani&quot;,&quot;given&quot;:&quot;Roohallah&quot;,&quot;parse-names&quot;:false,&quot;dropping-particle&quot;:&quot;&quot;,&quot;non-dropping-particle&quot;:&quot;&quot;},{&quot;family&quot;:&quot;Abdar&quot;,&quot;given&quot;:&quot;Moloud&quot;,&quot;parse-names&quot;:false,&quot;dropping-particle&quot;:&quot;&quot;,&quot;non-dropping-particle&quot;:&quot;&quot;},{&quot;family&quot;:&quot;Roshanzamir&quot;,&quot;given&quot;:&quot;Mohamad&quot;,&quot;parse-names&quot;:false,&quot;dropping-particle&quot;:&quot;&quot;,&quot;non-dropping-particle&quot;:&quot;&quot;},{&quot;family&quot;:&quot;Khosravi&quot;,&quot;given&quot;:&quot;A.&quot;,&quot;parse-names&quot;:false,&quot;dropping-particle&quot;:&quot;&quot;,&quot;non-dropping-particle&quot;:&quot;&quot;},{&quot;family&quot;:&quot;Kebria&quot;,&quot;given&quot;:&quot;Parham M.&quot;,&quot;parse-names&quot;:false,&quot;dropping-particle&quot;:&quot;&quot;,&quot;non-dropping-particle&quot;:&quot;&quot;},{&quot;family&quot;:&quot;Khozeimeh&quot;,&quot;given&quot;:&quot;Fahime&quot;,&quot;parse-names&quot;:false,&quot;dropping-particle&quot;:&quot;&quot;,&quot;non-dropping-particle&quot;:&quot;&quot;},{&quot;family&quot;:&quot;Nahavandi&quot;,&quot;given&quot;:&quot;S.&quot;,&quot;parse-names&quot;:false,&quot;dropping-particle&quot;:&quot;&quot;,&quot;non-dropping-particle&quot;:&quot;&quot;},{&quot;family&quot;:&quot;Sarrafzadegan&quot;,&quot;given&quot;:&quot;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19.103346&quot;,&quot;ISSN&quot;:&quot;18790534&quot;,&quot;issued&quot;:{&quot;date-parts&quot;:[[2019]]},&quot;abstract&quot;:&quot;Coronary artery disease (CAD) is the most common cardiovascular disease (CVD) and often leads to a heart attack. It annually causes millions of deaths and billions of dollars in financial losses worldwide. Angiography, which is invasive and risky, is the standard procedure for diagnosing CAD. Alternatively, machine learning (ML) techniques have been widely used in the literature as fast, affordable, and noninvasive approaches for CAD detection. The results that have been published on ML-based CAD diagnosis differ substantially in terms of the analyzed datasets, sample sizes, features, location of data collection, performance metrics, and applied ML techniques. Due to these fundamental differences, achievements in the literature cannot be generalized. This paper conducts a comprehensive and multifaceted review of all relevant studies that were published between 1992 and 2019 for ML-based CAD diagnosis. The impacts of various factors, such as dataset characteristics (geographical location, sample size, features, and the stenosis of each coronary artery) and applied ML techniques (feature selection, performance metrics, and method) are investigated in detail. Finally, the important challenges and shortcomings of ML-based CAD diagnosis are discussed.&quot;,&quot;volume&quot;:&quot;111&quot;},&quot;isTemporary&quot;:false}],&quot;properties&quot;:{&quot;noteIndex&quot;:0},&quot;isEdited&quot;:false,&quot;manualOverride&quot;:{&quot;isManuallyOverriden&quot;:false,&quot;citeprocText&quot;:&quot;[3]&quot;,&quot;manualOverrideText&quot;:&quot;&quot;},&quot;citationTag&quot;:&quot;MENDELEY_CITATION_v3_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&quot;},{&quot;citationID&quot;:&quot;MENDELEY_CITATION_1a93d475-3c9a-4e9b-8b1d-c8927affb70e&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MWE5M2Q0NzUtM2M5YS00ZTliLThiMWQtYzg5MjdhZmZiNzBl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1c551960-6535-4148-9692-49c5853ed45e&quot;,&quot;citationItems&quot;:[{&quot;id&quot;:&quot;12c0c58a-5fb3-363d-b10e-4f45fb64fb86&quot;,&quot;itemData&quot;:{&quot;type&quot;:&quot;book&quot;,&quot;id&quot;:&quot;12c0c58a-5fb3-363d-b10e-4f45fb64fb86&quot;,&quot;title&quot;:&quot;Computed Tomography: Principles, Design, Artifacts, and Recent Advances&quot;,&quot;author&quot;:[{&quot;family&quot;:&quot;Hsieh&quot;,&quot;given&quot;:&quot;Jiang&quot;,&quot;parse-names&quot;:false,&quot;dropping-particle&quot;:&quot;&quot;,&quot;non-dropping-particle&quot;:&quot;&quot;}],&quot;container-title&quot;:&quot;Computed Tomography: Principles, Design, Artifacts, and Recent Advances&quot;,&quot;DOI&quot;:&quot;10.1117/3.2197756&quot;,&quot;issued&quot;:{&quot;date-parts&quot;:[[2015]]},&quot;abstract&quot;:&quot;Description: X-ray computed tomography (CT) has experienced tremendous growth in recent years, in terms of both basic technology and new clinical applications. This professional reference book provides an overview of the evolution of CT, the mathematical and physical aspects of the technology, and the fundamentals of image reconstruction using algorithms. It examines image display from traditional methods through the most recent advancements, and it discusses key performance indices, theories behind the measurement methodologies, and different measurement phantoms in image quality. General descriptions and different categories of artifacts, their causes, and their corrections are considered at length. Partial Contents: Mathematics FundamentalsFundamentals of X-ray PhysicsImage Reconstruction and PresentationKey Performance Parameters of a CT ScannerMajor Components of the CT ScannerImage Artifacts: Appearances, Causes, and CorrectionsComputer Simulation and AnalysisHelical or Spiral CTMulti-sliceCTAdvanced,CT Applications&quot;},&quot;isTemporary&quot;:false}],&quot;properties&quot;:{&quot;noteIndex&quot;:0},&quot;isEdited&quot;:false,&quot;manualOverride&quot;:{&quot;isManuallyOverriden&quot;:false,&quot;citeprocText&quot;:&quot;[15]&quot;,&quot;manualOverrideText&quot;:&quot;&quot;},&quot;citationTag&quot;:&quot;MENDELEY_CITATION_v3_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&quot;},{&quot;citationID&quot;:&quot;MENDELEY_CITATION_668243cd-f1ae-414a-963a-4d5ca115e02f&quot;,&quot;citationItems&quot;:[{&quot;id&quot;:&quot;65e03d8c-c625-345f-a0f2-00acb50228c3&quot;,&quot;itemData&quot;:{&quot;type&quot;:&quot;article&quot;,&quot;id&quot;:&quot;65e03d8c-c625-345f-a0f2-00acb50228c3&quot;,&quot;title&quot;:&quot;Multi-detector row CT systems and image-reconstruction techniques&quot;,&quot;author&quot;:[{&quot;family&quot;:&quot;Flohr&quot;,&quot;given&quot;:&quot;Thomas G.&quot;,&quot;parse-names&quot;:false,&quot;dropping-particle&quot;:&quot;&quot;,&quot;non-dropping-particle&quot;:&quot;&quot;},{&quot;family&quot;:&quot;Schaller&quot;,&quot;given&quot;:&quot;Stefan&quot;,&quot;parse-names&quot;:false,&quot;dropping-particle&quot;:&quot;&quot;,&quot;non-dropping-particle&quot;:&quot;&quot;},{&quot;family&quot;:&quot;Stierstorfer&quot;,&quot;given&quot;:&quot;Karl&quot;,&quot;parse-names&quot;:false,&quot;dropping-particle&quot;:&quot;&quot;,&quot;non-dropping-particle&quot;:&quot;&quot;},{&quot;family&quot;:&quot;Bruder&quot;,&quot;given&quot;:&quot;Herbert&quot;,&quot;parse-names&quot;:false,&quot;dropping-particle&quot;:&quot;&quot;,&quot;non-dropping-particle&quot;:&quot;&quot;},{&quot;family&quot;:&quot;Ohnesorge&quot;,&quot;given&quot;:&quot;Bernd M.&quot;,&quot;parse-names&quot;:false,&quot;dropping-particle&quot;:&quot;&quot;,&quot;non-dropping-particle&quot;:&quot;&quot;},{&quot;family&quot;:&quot;Schoepf&quot;,&quot;given&quot;:&quot;U. Joseph&quot;,&quot;parse-names&quot;:false,&quot;dropping-particle&quot;:&quot;&quot;,&quot;non-dropping-particle&quot;:&quot;&quot;}],&quot;container-title&quot;:&quot;Radiology&quot;,&quot;DOI&quot;:&quot;10.1148/radiol.2353040037&quot;,&quot;ISSN&quot;:&quot;00338419&quot;,&quot;issued&quot;:{&quot;date-parts&quot;:[[2005]]},&quot;abstract&quot;:&quot;The introduction in 1998 of multi-detector row computed tomography (CT) by the major CT vendors was a milestone with regard to increased scan speed, improved z-axis spatial resolution, and better utilization of the available x-ray power. In this review, the general technical principles of multi-detector row CT are reviewed as they apply to the established four- and eight-section systems, the most recent 16-section scanners, and future generations of multi-detector row CT systems. Clinical examples are used to demonstrate both the potential and the limitations of the different scanner types. When necessary, standard single-section CT is referred to as a common basis and starting point for further developments. Another focus is the increasingly important topic of patient radiation exposure, successful dose management, and strategies for dose reduction. Finally, the evolutionary steps from traditional single-section spiral image-reconstruction algorithms to the most recent approaches toward multisection spiral reconstruction are traced. © RSNA, 2005.&quot;,&quot;issue&quot;:&quot;3&quot;,&quot;volume&quot;:&quot;235&quot;},&quot;isTemporary&quot;:false}],&quot;properties&quot;:{&quot;noteIndex&quot;:0},&quot;isEdited&quot;:false,&quot;manualOverride&quot;:{&quot;isManuallyOverriden&quot;:false,&quot;citeprocText&quot;:&quot;[11]&quot;,&quot;manualOverrideText&quot;:&quot;&quot;},&quot;citationTag&quot;:&quot;MENDELEY_CITATION_v3_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&quot;},{&quot;citationID&quot;:&quot;MENDELEY_CITATION_adfbc75a-216d-4e1c-8468-b26d8ec16daa&quot;,&quot;citationItems&quot;:[{&quot;id&quot;:&quot;eefc01c0-efb5-3226-b4e8-3da4c72769f6&quot;,&quot;itemData&quot;:{&quot;type&quot;:&quot;paper-conference&quot;,&quot;id&quot;:&quot;eefc01c0-efb5-3226-b4e8-3da4c72769f6&quot;,&quot;title&quot;:&quot;Chasing the heart: New developments for cardiac CT&quot;,&quot;author&quot;:[{&quot;family&quot;:&quot;Flohr&quot;,&quot;given&quot;:&quot;Thomas G.&quot;,&quot;parse-names&quot;:false,&quot;dropping-particle&quot;:&quot;&quot;,&quot;non-dropping-particle&quot;:&quot;&quot;},{&quot;family&quot;:&quot;Joseph Schoepf&quot;,&quot;given&quot;:&quot;U.&quot;,&quot;parse-names&quot;:false,&quot;dropping-particle&quot;:&quot;&quot;,&quot;non-dropping-particle&quot;:&quot;&quot;},{&quot;family&quot;:&quot;Ohnesorge&quot;,&quot;given&quot;:&quot;Bernd M.&quot;,&quot;parse-names&quot;:false,&quot;dropping-particle&quot;:&quot;&quot;,&quot;non-dropping-particle&quot;:&quot;&quot;}],&quot;container-title&quot;:&quot;Journal of Thoracic Imaging&quot;,&quot;DOI&quot;:&quot;10.1097/RTI.0b013e318032132c&quot;,&quot;ISSN&quot;:&quot;08835993&quot;,&quot;issued&quot;:{&quot;date-parts&quot;:[[2007]]},&quot;abstract&quot;:&quot;With the latest generations of multidetector row computed tomography (CT) scanners, CT of the heart is about to fulfill its promise to become the premier noninvasive imaging modality for the cardiac assessment. The performance of this modality has been continuously improved to a point where CT, beyond mere feasibility studies, is firmly establishing its role in the diagnostic work-up of patients with suspected cardiac disease. This has been enabled by ongoing technical refinements, which are the topic of this contribution. This review traces the evolution of CT for cardiac applications, describes the current status of scanner technology with special emphasis on dual-source CT, and provides insights into potential future developments for further refinement of this technique. © 2007 Lippincott Williams &amp; Wilkins, Inc.&quot;,&quot;issue&quot;:&quot;1&quot;,&quot;volume&quot;:&quot;22&quot;},&quot;isTemporary&quot;:false}],&quot;properties&quot;:{&quot;noteIndex&quot;:0},&quot;isEdited&quot;:false,&quot;manualOverride&quot;:{&quot;isManuallyOverriden&quot;:false,&quot;citeprocText&quot;:&quot;[12]&quot;,&quot;manualOverrideText&quot;:&quot;&quot;},&quot;citationTag&quot;:&quot;MENDELEY_CITATION_v3_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&quot;},{&quot;citationID&quot;:&quot;MENDELEY_CITATION_92b0956a-9dfa-4397-96bc-4db6241e5894&quot;,&quot;citationItems&quot;:[{&quot;id&quot;:&quot;d6a125e6-58e1-3686-a9a9-f524c0c30a76&quot;,&quot;itemData&quot;:{&quot;type&quot;:&quot;article-journal&quot;,&quot;id&quot;:&quot;d6a125e6-58e1-3686-a9a9-f524c0c30a76&quot;,&quot;title&quot;:&quot;Algebraic Reconstruction Techniques (ART) for three-dimensional electron microscopy and X-ray photography&quot;,&quot;author&quot;:[{&quot;family&quot;:&quot;Gordon&quot;,&quot;given&quot;:&quot;Richard&quot;,&quot;parse-names&quot;:false,&quot;dropping-particle&quot;:&quot;&quot;,&quot;non-dropping-particle&quot;:&quot;&quot;},{&quot;family&quot;:&quot;Bender&quot;,&quot;given&quot;:&quot;Robert&quot;,&quot;parse-names&quot;:false,&quot;dropping-particle&quot;:&quot;&quot;,&quot;non-dropping-particle&quot;:&quot;&quot;},{&quot;family&quot;:&quot;Herman&quot;,&quot;given&quot;:&quot;Gabor T.&quot;,&quot;parse-names&quot;:false,&quot;dropping-particle&quot;:&quot;&quot;,&quot;non-dropping-particle&quot;:&quot;&quot;}],&quot;container-title&quot;:&quot;Journal of Theoretical Biology&quot;,&quot;DOI&quot;:&quot;10.1016/0022-5193(70)90109-8&quot;,&quot;ISSN&quot;:&quot;10958541&quot;,&quot;issued&quot;:{&quot;date-parts&quot;:[[1970]]},&quot;abstract&quot;:&quot;We give a new method for direct reconstruction of three-dimensional objects from a few electron micrographs taken at angles which need not exceed a range of 60 degrees. The method works for totally asymmetric objects, and requires little computer time or storage. It is also applicable to X-ray photography, and may greatly reduce the exposure compared to current methods of body-section radiography. © 1970.&quot;,&quot;issue&quot;:&quot;3&quot;,&quot;volume&quot;:&quot;29&quot;},&quot;isTemporary&quot;:false}],&quot;properties&quot;:{&quot;noteIndex&quot;:0},&quot;isEdited&quot;:false,&quot;manualOverride&quot;:{&quot;isManuallyOverriden&quot;:false,&quot;citeprocText&quot;:&quot;[13]&quot;,&quot;manualOverrideText&quot;:&quot;&quot;},&quot;citationTag&quot;:&quot;MENDELEY_CITATION_v3_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&quot;},{&quot;citationID&quot;:&quot;MENDELEY_CITATION_05acd9ea-b1e3-4cb1-a6b5-93d024b57413&quot;,&quot;citationItems&quot;:[{&quot;id&quot;:&quot;a435bf36-96f4-3841-a96b-ac0b2337aac9&quot;,&quot;itemData&quot;:{&quot;type&quot;:&quot;paper-conference&quot;,&quot;id&quot;:&quot;a435bf36-96f4-3841-a96b-ac0b2337aac9&quot;,&quot;title&quot;:&quot;Applying a level set method for resolving physiologic motions in free-breathing and non-gated cardiac MRI&quot;,&quot;author&quot;:[{&quot;family&quot;:&quot;Uyanik&quot;,&quot;given&quot;:&quot;Ilyas&quot;,&quot;parse-names&quot;:false,&quot;dropping-particle&quot;:&quot;&quot;,&quot;non-dropping-particle&quot;:&quot;&quot;},{&quot;family&quot;:&quot;Lindner&quot;,&quot;given&quot;:&quot;Peggy&quot;,&quot;parse-names&quot;:false,&quot;dropping-particle&quot;:&quot;&quot;,&quot;non-dropping-particle&quot;:&quot;&quot;},{&quot;family&quot;:&quot;Tsiamyrtzis&quot;,&quot;given&quot;:&quot;Panagiotis&quot;,&quot;parse-names&quot;:false,&quot;dropping-particle&quot;:&quot;&quot;,&quot;non-dropping-particle&quot;:&quot;&quot;},{&quot;family&quot;:&quot;Shah&quot;,&quot;given&quot;:&quot;Dipan&quot;,&quot;parse-names&quot;:false,&quot;dropping-particle&quot;:&quot;&quot;,&quot;non-dropping-particle&quot;:&quot;&quot;},{&quot;family&quot;:&quot;Tsekos&quot;,&quot;given&quot;:&quot;Nikolaos&quot;,&quot;parse-names&quot;:false,&quot;dropping-particle&quot;:&quot;v.&quot;,&quot;non-dropping-particle&quot;:&quot;&quot;},{&quot;family&quot;:&quot;Pavlidis&quot;,&quot;given&quot;:&quot;Ioannis T.&quot;,&quot;parse-names&quot;:false,&quot;dropping-particle&quot;:&quot;&quot;,&quot;non-dropping-particle&quot;:&quot;&quot;}],&quot;container-title&quot;:&quot;Lecture Notes in Computer Science (including subseries Lecture Notes in Artificial Intelligence and Lecture Notes in Bioinformatics)&quot;,&quot;DOI&quot;:&quot;10.1007/978-3-642-38899-6_55&quot;,&quot;ISSN&quot;:&quot;03029743&quot;,&quot;issued&quot;:{&quot;date-parts&quot;:[[2013]]},&quot;abstract&quot;:&quot;In cardiac MRI, ECG triggering is used or patients are required to hold their breath, to alleviate motion artifacts and deterioration of image quality. However, ECG signal quality is often suboptimal and patients may not be able to adequately hold their breath. Alternative solutions for tracking breathing and cardiac beating can open the way for robust free-breathing and ECG-less cardiac MRI. Herein, we present a novel approach that isolates the effect of breathing, as well as computes both the breathing and cardiac beating waveforms directly from real-time MRI sequences. It turns a challenge into an opportunity to guide the reconstruction of high temporal resolution images. The proposed method is based on a level-set method to segment the left ventricle from a real-time MR sequence collected with free breathing and without ECG triggering. The algorithm extracts an evolving surface area, which captures the heart's systolic contraction and diastolic expansion in real-time. The computed time series of the heart's dynamic area is subjected to wavelet analysis, where the breathing and pulsation components are separated. The method was investigated on 12 real-time cardiac MRI acquisitions. We demonstrate that the left ventricular area, as computed by the level set method, produces breathing and cardiac waveforms similar with those extracted by cardiac MR experts (ground-truth). This proof-of-concept work demonstrates the capabilities of the proposed methodology paving the way for incorporation into real-time or retrospective reconstruction of high resolution cardiac MR. © 2013 Springer-Verlag.&quot;,&quot;volume&quot;:&quot;7945 LNCS&quot;},&quot;isTemporary&quot;:false}],&quot;properties&quot;:{&quot;noteIndex&quot;:0},&quot;isEdited&quot;:false,&quot;manualOverride&quot;:{&quot;isManuallyOverriden&quot;:false,&quot;citeprocText&quot;:&quot;[27]&quot;,&quot;manualOverrideText&quot;:&quot;&quot;},&quot;citationTag&quot;:&quot;MENDELEY_CITATION_v3_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&quot;},{&quot;citationID&quot;:&quot;MENDELEY_CITATION_55e5b348-8898-4821-9e50-8c9acab9a835&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TVlNWIzNDgtODg5OC00ODIxLTllNTAtOGM5YWNhYjlhODM1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712f96cf-eefb-4431-a6f4-e4ddbcca38be&quot;,&quot;citationItems&quot;:[{&quot;id&quot;:&quot;024c3ffc-ed70-3a28-9f41-f331461cbb16&quot;,&quot;itemData&quot;:{&quot;type&quot;:&quot;article-journal&quot;,&quot;id&quot;:&quot;024c3ffc-ed70-3a28-9f41-f331461cbb16&quot;,&quot;title&quot;:&quot;Prior image constrained compressed sensing: Implementation and performance evaluation&quot;,&quot;author&quot;:[{&quot;family&quot;:&quot;Lauzier&quot;,&quot;given&quot;:&quot;Pascal Thériault&quot;,&quot;parse-names&quot;:false,&quot;dropping-particle&quot;:&quot;&quot;,&quot;non-dropping-particle&quot;:&quot;&quot;},{&quot;family&quot;:&quot;Tang&quot;,&quot;given&quot;:&quot;Jie&quot;,&quot;parse-names&quot;:false,&quot;dropping-particle&quot;:&quot;&quot;,&quot;non-dropping-particle&quot;:&quot;&quot;},{&quot;family&quot;:&quot;Chen&quot;,&quot;given&quot;:&quot;Guang Hong&quot;,&quot;parse-names&quot;:false,&quot;dropping-particle&quot;:&quot;&quot;,&quot;non-dropping-particle&quot;:&quot;&quot;}],&quot;container-title&quot;:&quot;Medical Physics&quot;,&quot;DOI&quot;:&quot;10.1118/1.3666946&quot;,&quot;ISSN&quot;:&quot;00942405&quot;,&quot;issued&quot;:{&quot;date-parts&quot;:[[2012]]},&quot;abstract&quot;:&quot;Purpose: Prior image constrained compressed sensing (PICCS) is an image reconstruction framework which incorporates an often available prior image into the compressed sensing objective function. The images are reconstructed using an optimization procedure. In this paper, several alternative unconstrained minimization methods are used to implement PICCS. The purpose is to study and compare the performance of each implementation, as well as to evaluate the performance of the PICCS objective function with respect to image quality. Methods: Six different minimization methods are investigated with respect to convergence speed and reconstruction accuracy. These minimization methods include the steepest descent (SD) method and the conjugate gradient (CG) method. These algorithms require a line search to be performed. Thus, for each minimization algorithm, two line searching algorithms are evaluated: a backtracking (BT) line search and a fast Newton-Raphson (NR) line search. The relative root mean square error is used to evaluate the reconstruction accuracy. The algorithm that offers the best convergence speed is used to study the performance of PICCS with respect to the prior image parameter and the data consistency parameter . PICCS is studied in terms of reconstruction accuracy, low-contrast spatial resolution, and noise characteristics. A numerical phantom was simulated and an animal model was scanned using a multirow detector computed tomography (CT) scanner to yield the projection datasets used in this study. Results: For within a broad range, the CG method with Fletcher-Reeves formula and NR line search offers the fastest convergence for an equal level of reconstruction accuracy. Using this minimization method, the reconstruction accuracy of PICCS was studied with respect to variations in and . When the number of view angles is varied between 107, 80, 64, 40, 20, and 16, the relative root mean square error reaches a minimum value for ≈ 0.5. For values of near the optimal value, the spatial resolution of the reconstructed image remains relatively constant and the noise texture is very similar to that of the prior image, which was reconstructed using the filtered backprojection (FBP) algorithm. Conclusions: Regarding the performance of the minimization methods, the nonlinear CG method with NR line search yields the best convergence speed. Regarding the performance of the PICCS image reconstruction, three main conclusions can be reached. (1) The performance of PICCS is optimal when the weighting parameter of the prior image parameter is selected to be near 0.5. (2) The spatial resolution measured for static objects in images reconstructed using PICCS from undersampled datasets is not degraded with respect to the fully-sampled reconstruction for near its optimal value. (3) The noise texture of PICCS reconstructions is similar to that of the prior image, which was reconstructed using the conventional FBP method. © 2012 American Association of Physicists in Medicine.&quot;,&quot;issue&quot;:&quot;1&quot;,&quot;volume&quot;:&quot;39&quot;},&quot;isTemporary&quot;:false}],&quot;properties&quot;:{&quot;noteIndex&quot;:0},&quot;isEdited&quot;:false,&quot;manualOverride&quot;:{&quot;isManuallyOverriden&quot;:false,&quot;citeprocText&quot;:&quot;[19]&quot;,&quot;manualOverrideText&quot;:&quot;&quot;},&quot;citationTag&quot;:&quot;MENDELEY_CITATION_v3_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&quot;},{&quot;citationID&quot;:&quot;MENDELEY_CITATION_c64ba6e3-0961-4f32-94b9-cdb037a6c164&quot;,&quot;citationItems&quot;:[{&quot;id&quot;:&quot;4e0df02a-b079-3708-beca-7a2c3ae51268&quot;,&quot;itemData&quot;:{&quot;type&quot;:&quot;article-journal&quot;,&quot;id&quot;:&quot;4e0df02a-b079-3708-beca-7a2c3ae51268&quot;,&quot;title&quot;:&quot;A limited-angle CT reconstruction method based on anisotropic TV minimization&quot;,&quot;author&quot;:[{&quot;family&quot;:&quot;Chen&quot;,&quot;given&quot;:&quot;Zhiqiang&quot;,&quot;parse-names&quot;:false,&quot;dropping-particle&quot;:&quot;&quot;,&quot;non-dropping-particle&quot;:&quot;&quot;},{&quot;family&quot;:&quot;Jin&quot;,&quot;given&quot;:&quot;Xin&quot;,&quot;parse-names&quot;:false,&quot;dropping-particle&quot;:&quot;&quot;,&quot;non-dropping-particle&quot;:&quot;&quot;},{&quot;family&quot;:&quot;Li&quot;,&quot;given&quot;:&quot;Liang&quot;,&quot;parse-names&quot;:false,&quot;dropping-particle&quot;:&quot;&quot;,&quot;non-dropping-particle&quot;:&quot;&quot;},{&quot;family&quot;:&quot;Wang&quot;,&quot;given&quot;:&quot;Ge&quot;,&quot;parse-names&quot;:false,&quot;dropping-particle&quot;:&quot;&quot;,&quot;non-dropping-particle&quot;:&quot;&quot;}],&quot;container-title&quot;:&quot;Physics in Medicine and Biology&quot;,&quot;DOI&quot;:&quot;10.1088/0031-9155/58/7/2119&quot;,&quot;ISSN&quot;:&quot;00319155&quot;,&quot;issued&quot;:{&quot;date-parts&quot;:[[2013]]},&quot;abstract&quot;:&quot;This paper presents a compressed sensing (CS)-inspired reconstruction method for limited-angle computed tomography (CT). Currently, CS-inspired CT reconstructions are often performed by minimizing the total variation (TV) of a CT image subject to data consistency. A key to obtaining high image quality is to optimize the balance between TV-based smoothing and data fidelity. In the case of the limited-angle CT problem, the strength of data consistency is angularly varying. For example, given a parallel beam of x-rays, information extracted in the Fourier domain is mostly orthogonal to the direction of x-rays, while little is probed otherwise. However, the TV minimization process is isotropic, suggesting that it is unfit for limited-angle CT. Here we introduce an anisotropic TV minimization method to address this challenge. The advantage of our approach is demonstrated in numerical simulation with both phantom and real CT images, relative to the TV-based reconstruction. © 2013 Institute of Physics and Engineering in Medicine.&quot;,&quot;issue&quot;:&quot;7&quot;,&quot;volume&quot;:&quot;58&quot;},&quot;isTemporary&quot;:false}],&quot;properties&quot;:{&quot;noteIndex&quot;:0},&quot;isEdited&quot;:false,&quot;manualOverride&quot;:{&quot;isManuallyOverriden&quot;:false,&quot;citeprocText&quot;:&quot;[9]&quot;,&quot;manualOverrideText&quot;:&quot;&quot;},&quot;citationTag&quot;:&quot;MENDELEY_CITATION_v3_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&quot;},{&quot;citationID&quot;:&quot;MENDELEY_CITATION_269ec185-11f7-4a12-a9cb-f9c7366be50f&quot;,&quot;citationItems&quot;:[{&quot;id&quot;:&quot;42d14ad5-aaea-394c-97c9-9734c0ec314f&quot;,&quot;itemData&quot;:{&quot;type&quot;:&quot;article-journal&quot;,&quot;id&quot;:&quot;42d14ad5-aaea-394c-97c9-9734c0ec314f&quot;,&quot;title&quot;:&quot;Reweighted Anisotropic Total Variation Minimization for Limited-Angle CT Reconstruction&quot;,&quot;author&quot;:[{&quot;family&quot;:&quot;Wang&quot;,&quot;given&quot;:&quot;Ting&quot;,&quot;parse-names&quot;:false,&quot;dropping-particle&quot;:&quot;&quot;,&quot;non-dropping-particle&quot;:&quot;&quot;},{&quot;family&quot;:&quot;Nakamoto&quot;,&quot;given&quot;:&quot;Katsuhiro&quot;,&quot;parse-names&quot;:false,&quot;dropping-particle&quot;:&quot;&quot;,&quot;non-dropping-particle&quot;:&quot;&quot;},{&quot;family&quot;:&quot;Zhang&quot;,&quot;given&quot;:&quot;Heye&quot;,&quot;parse-names&quot;:false,&quot;dropping-particle&quot;:&quot;&quot;,&quot;non-dropping-particle&quot;:&quot;&quot;},{&quot;family&quot;:&quot;Liu&quot;,&quot;given&quot;:&quot;Huafeng&quot;,&quot;parse-names&quot;:false,&quot;dropping-particle&quot;:&quot;&quot;,&quot;non-dropping-particle&quot;:&quot;&quot;}],&quot;container-title&quot;:&quot;IEEE Transactions on Nuclear Science&quot;,&quot;DOI&quot;:&quot;10.1109/TNS.2017.2750199&quot;,&quot;ISSN&quot;:&quot;00189499&quot;,&quot;issued&quot;:{&quot;date-parts&quot;:[[2017]]},&quot;abstract&quot;:&quot;Limited-angle problems encountered in computed tomography (CT) often necessitate image reconstruction using projection data from a particular angle range. To solve this severely ill-posed problem, prior information is utilized to constrain the problem. As a special case of compressed sensing, a total variation (TV) transform with an $l-{1}$-norm image gradient is utilized in most cases, and manages to obtain very impressive reconstruction results. However, it is unfit for limited-angle problems owing to its isotropic property. This paper proposes a new iteratively reweighted anisotropic TV (ATV) method, in which a reweighted technique is incorporated into the idea of ATV. Our strategy successfully combines their merits and results in significantly improved performance. By using the reweighted technique, we are able to approximate the most direct measure of sparsity-$l-{0}$-norm-better than $l-{1}$-norm. As a result, the property of image sparsity can be utilized more efficiently. Because TV is isotropic, which prevents detection of blurred edges caused by missing angle ranges and may weaken edge-preserving ability along nonblurred directions, we consider the angle range of the data as additional prior information by assigning different weights to different directions; this allows the anisotropic property to be utilized. Therefore, the blurred directions can be prevented from affecting edge detection, and better reconstruction results can be achieved. To demonstrate the advantages of our method, we perform reconstruction using projection data from phantom CT scans and actual CT scans. We conducted comprehensive comparison between our method and many existing TV-based methods. Both qualitative and quantitative results are presented.&quot;,&quot;issue&quot;:&quot;10&quot;,&quot;volume&quot;:&quot;64&quot;},&quot;isTemporary&quot;:false}],&quot;properties&quot;:{&quot;noteIndex&quot;:0},&quot;isEdited&quot;:false,&quot;manualOverride&quot;:{&quot;isManuallyOverriden&quot;:false,&quot;citeprocText&quot;:&quot;[29]&quot;,&quot;manualOverrideText&quot;:&quot;&quot;},&quot;citationTag&quot;:&quot;MENDELEY_CITATION_v3_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&quot;},{&quot;citationID&quot;:&quot;MENDELEY_CITATION_399f9419-5f77-4921-a31d-12f0f9ae3f68&quot;,&quot;citationItems&quot;:[{&quot;id&quot;:&quot;ea446bc4-e78c-374b-917b-707d5b020c3d&quot;,&quot;itemData&quot;:{&quot;type&quot;:&quot;article-journal&quot;,&quot;id&quot;:&quot;ea446bc4-e78c-374b-917b-707d5b020c3d&quot;,&quot;title&quot;:&quot;Edge-preserving reconstruction from sparse projections of limited-angle computed tomography using ℓ0-regularized gradient prior&quot;,&quot;author&quot;:[{&quot;family&quot;:&quot;Yu&quot;,&quot;given&quot;:&quot;Wei&quot;,&quot;parse-names&quot;:false,&quot;dropping-particle&quot;:&quot;&quot;,&quot;non-dropping-particle&quot;:&quot;&quot;},{&quot;family&quot;:&quot;Wang&quot;,&quot;given&quot;:&quot;Chengxiang&quot;,&quot;parse-names&quot;:false,&quot;dropping-particle&quot;:&quot;&quot;,&quot;non-dropping-particle&quot;:&quot;&quot;},{&quot;family&quot;:&quot;Huang&quot;,&quot;given&quot;:&quot;Min&quot;,&quot;parse-names&quot;:false,&quot;dropping-particle&quot;:&quot;&quot;,&quot;non-dropping-particle&quot;:&quot;&quot;}],&quot;container-title&quot;:&quot;Review of Scientific Instruments&quot;,&quot;DOI&quot;:&quot;10.1063/1.4981132&quot;,&quot;ISSN&quot;:&quot;10897623&quot;,&quot;issued&quot;:{&quot;date-parts&quot;:[[2017]]},&quot;abstract&quot;:&quot;Accurate images reconstructed from limited computed tomography (CT) data are desired when reducing the X-ray radiation exposure imposed on patients. The total variation (TV), known as the l1-norm of the image gradient magnitudes, is popular in CT reconstruction from incomplete projection data. However, as the projection data collected are from a sparse-view of the limited scanning angular range, the results reconstructed by a TV-based method suffer from blocky artifact and gradual changed artifacts near the edges, which in turn make the reconstruction images degraded. Different from the TV, the ℓ0-norm of an image gradient counts the number of its non-zero coefficients of the image gradient. Since the regularization based on the ℓ0-norm of the image gradient will not penalize the large gradient magnitudes, the edge can be effectively retained. In this work, an edge-preserving image reconstruction method based on l0-regularized gradient prior was investigated for limited-angle computed tomography from sparse projections. To solve the optimization model effectively, the variable splitting and the alternating direction method (ADM) were utilized. Experiments demonstrated that the ADM-like method used for the non-convex optimization problem has better performance than other classical iterative reconstruction algorithms in terms of edge preservation and artifact reduction.&quot;,&quot;issue&quot;:&quot;4&quot;,&quot;volume&quot;:&quot;88&quot;},&quot;isTemporary&quot;:false}],&quot;properties&quot;:{&quot;noteIndex&quot;:0},&quot;isEdited&quot;:false,&quot;manualOverride&quot;:{&quot;isManuallyOverriden&quot;:false,&quot;citeprocText&quot;:&quot;[32]&quot;,&quot;manualOverrideText&quot;:&quot;&quot;},&quot;citationTag&quot;:&quot;MENDELEY_CITATION_v3_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&quot;},{&quot;citationID&quot;:&quot;MENDELEY_CITATION_eeef85e8-d592-4bda-bf99-480ca2560f23&quot;,&quot;citationItems&quot;:[{&quot;id&quot;:&quot;6c3561e9-6584-33e1-9082-ad5cabad5f6b&quot;,&quot;itemData&quot;:{&quot;type&quot;:&quot;article-journal&quot;,&quot;id&quot;:&quot;6c3561e9-6584-33e1-9082-ad5cabad5f6b&quot;,&quot;title&quot;:&quot;Fast tomographic reconstruction from limited data using artificial neural networks&quot;,&quot;author&quot;:[{&quot;family&quot;:&quot;Pelt&quot;,&quot;given&quot;:&quot;Daniel Maria&quot;,&quot;parse-names&quot;:false,&quot;dropping-particle&quot;:&quot;&quot;,&quot;non-dropping-particle&quot;:&quot;&quot;},{&quot;family&quot;:&quot;Batenburg&quot;,&quot;given&quot;:&quot;Kees Joost&quot;,&quot;parse-names&quot;:false,&quot;dropping-particle&quot;:&quot;&quot;,&quot;non-dropping-particle&quot;:&quot;&quot;}],&quot;container-title&quot;:&quot;IEEE Transactions on Image Processing&quot;,&quot;DOI&quot;:&quot;10.1109/TIP.2013.2283142&quot;,&quot;ISSN&quot;:&quot;10577149&quot;,&quot;issued&quot;:{&quot;date-parts&quot;:[[2013]]},&quot;abstract&quot;:&quot;Image reconstruction from a small number of projections is a challenging problem in tomography. Advanced algorithms that incorporate prior knowledge can sometimes produce accurate reconstructions, but they typically require long computation times. Furthermore, the required prior knowledge can be very specific, limiting the type of images that can be reconstructed. Here, we present a reconstruction method that automatically learns prior knowledge using an artificial neural network. We show that this method can be viewed as a combination of filtered backprojection steps, and, therefore, has a relatively low computational cost. Results for two different cases show that the new method is able to use the learned information to produce high quality reconstructions in a short time, even when presented with a small number of projections. © 2013 IEEE.&quot;,&quot;issue&quot;:&quot;12&quot;,&quot;volume&quot;:&quot;22&quot;},&quot;isTemporary&quot;:false}],&quot;properties&quot;:{&quot;noteIndex&quot;:0},&quot;isEdited&quot;:false,&quot;manualOverride&quot;:{&quot;isManuallyOverriden&quot;:false,&quot;citeprocText&quot;:&quot;[26]&quot;,&quot;manualOverrideText&quot;:&quot;&quot;},&quot;citationTag&quot;:&quot;MENDELEY_CITATION_v3_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&quot;},{&quot;citationID&quot;:&quot;MENDELEY_CITATION_f32b79d7-b19a-4def-821b-4c9c5cc8e02b&quot;,&quot;citationItems&quot;:[{&quot;id&quot;:&quot;ffe23ab1-9678-3a0d-b48d-dd662a0bc82a&quot;,&quot;itemData&quot;:{&quot;type&quot;:&quot;article-journal&quot;,&quot;id&quot;:&quot;ffe23ab1-9678-3a0d-b48d-dd662a0bc82a&quot;,&quot;title&quot;:&quot;Spatially-Adaptive Reconstruction in Computed Tomography Using Neural Networks&quot;,&quot;author&quot;:[{&quot;family&quot;:&quot;Boublil&quot;,&quot;given&quot;:&quot;David&quot;,&quot;parse-names&quot;:false,&quot;dropping-particle&quot;:&quot;&quot;,&quot;non-dropping-particle&quot;:&quot;&quot;},{&quot;family&quot;:&quot;Elad&quot;,&quot;given&quot;:&quot;Michael&quot;,&quot;parse-names&quot;:false,&quot;dropping-particle&quot;:&quot;&quot;,&quot;non-dropping-particle&quot;:&quot;&quot;},{&quot;family&quot;:&quot;Shtok&quot;,&quot;given&quot;:&quot;Joseph&quot;,&quot;parse-names&quot;:false,&quot;dropping-particle&quot;:&quot;&quot;,&quot;non-dropping-particle&quot;:&quot;&quot;},{&quot;family&quot;:&quot;Zibulevsky&quot;,&quot;given&quot;:&quot;Michael&quot;,&quot;parse-names&quot;:false,&quot;dropping-particle&quot;:&quot;&quot;,&quot;non-dropping-particle&quot;:&quot;&quot;}],&quot;container-title&quot;:&quot;IEEE Transactions on Medical Imaging&quot;,&quot;DOI&quot;:&quot;10.1109/TMI.2015.2401131&quot;,&quot;ISSN&quot;:&quot;1558254X&quot;,&quot;issued&quot;:{&quot;date-parts&quot;:[[2015]]},&quot;abstract&quot;:&quot;We propose a supervised machine learning approach for boosting existing signal and image recovery methods and demonstrate its efficacy on example of image reconstruction in computed tomography. Our technique is based on a local nonlinear fusion of several image estimates, all obtained by applying a chosen reconstruction algorithm with different values of its control parameters. Usually such output images have different bias/variance trade-off. The fusion of the images is performed by feed-forward neural network trained on a set of known examples. Numerical experiments show an improvement in reconstruction quality relatively to existing direct and iterative reconstruction methods.&quot;,&quot;issue&quot;:&quot;7&quot;,&quot;volume&quot;:&quot;34&quot;},&quot;isTemporary&quot;:false}],&quot;properties&quot;:{&quot;noteIndex&quot;:0},&quot;isEdited&quot;:false,&quot;manualOverride&quot;:{&quot;isManuallyOverriden&quot;:false,&quot;citeprocText&quot;:&quot;[7]&quot;,&quot;manualOverrideText&quot;:&quot;&quot;},&quot;citationTag&quot;:&quot;MENDELEY_CITATION_v3_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&quot;},{&quot;citationID&quot;:&quot;MENDELEY_CITATION_746a096a-c8b0-4177-8678-75c4a330be8a&quot;,&quot;citationItems&quot;:[{&quot;id&quot;:&quot;ec982ec4-77f8-39dc-90cc-84c56a3bde01&quot;,&quot;itemData&quot;:{&quot;type&quot;:&quot;article-journal&quot;,&quot;id&quot;:&quot;ec982ec4-77f8-39dc-90cc-84c56a3bde01&quot;,&quot;title&quot;:&quot;aLow-dose CT via convolutional neural network&quot;,&quot;author&quot;:[{&quot;family&quot;:&quot;Chen&quot;,&quot;given&quot;:&quot;Hu&quot;,&quot;parse-names&quot;:false,&quot;dropping-particle&quot;:&quot;&quot;,&quot;non-dropping-particle&quot;:&quot;&quot;},{&quot;family&quot;:&quot;Zhang&quot;,&quot;given&quot;:&quot;Yi&quot;,&quot;parse-names&quot;:false,&quot;dropping-particle&quot;:&quot;&quot;,&quot;non-dropping-particle&quot;:&quot;&quot;},{&quot;family&quot;:&quot;Zhang&quot;,&quot;given&quot;:&quot;Weihua&quot;,&quot;parse-names&quot;:false,&quot;dropping-particle&quot;:&quot;&quot;,&quot;non-dropping-particle&quot;:&quot;&quot;},{&quot;family&quot;:&quot;Liao&quot;,&quot;given&quot;:&quot;Peixi&quot;,&quot;parse-names&quot;:false,&quot;dropping-particle&quot;:&quot;&quot;,&quot;non-dropping-particle&quot;:&quot;&quot;},{&quot;family&quot;:&quot;Li&quot;,&quot;given&quot;:&quot;Ke&quot;,&quot;parse-names&quot;:false,&quot;dropping-particle&quot;:&quot;&quot;,&quot;non-dropping-particle&quot;:&quot;&quot;},{&quot;family&quot;:&quot;Zhou&quot;,&quot;given&quot;:&quot;Jiliu&quot;,&quot;parse-names&quot;:false,&quot;dropping-particle&quot;:&quot;&quot;,&quot;non-dropping-particle&quot;:&quot;&quot;},{&quot;family&quot;:&quot;Wang&quot;,&quot;given&quot;:&quot;Ge&quot;,&quot;parse-names&quot;:false,&quot;dropping-particle&quot;:&quot;&quot;,&quot;non-dropping-particle&quot;:&quot;&quot;}],&quot;container-title&quot;:&quot;Biomedical Optics Express&quot;,&quot;DOI&quot;:&quot;10.1364/boe.8.000679&quot;,&quot;ISSN&quot;:&quot;2156-7085&quot;,&quot;issued&quot;:{&quot;date-parts&quot;:[[2017]]},&quot;abstract&quot;:&quot;In order to reduce the potential radiation risk, low-dose CT has attracted an increasing attention. However, simply lowering the radiation dose will significantly degrade the image quality. In this paper, we propose a new noise reduction method for low-dose CT via deep learning without accessing original projection data. A deep convolutional neural network is here used to map low-dose CT images towards its corresponding normal-dose counterparts in a patch-by-patch fashion. Qualitative results demonstrate a great potential of the proposed method on artifact reduction and structure preservation. In terms of the quantitative metrics, the proposed method has showed a substantial improvement on PSNR, RMSE and SSIM than the competing state-of-art methods. Furthermore, the speed of our method is one order of magnitude faster than the iterative reconstruction and patch-based image denoising methods.&quot;,&quot;issue&quot;:&quot;2&quot;,&quot;volume&quot;:&quot;8&quot;},&quot;isTemporary&quot;:false}],&quot;properties&quot;:{&quot;noteIndex&quot;:0},&quot;isEdited&quot;:false,&quot;manualOverride&quot;:{&quot;isManuallyOverriden&quot;:false,&quot;citeprocText&quot;:&quot;[8]&quot;,&quot;manualOverrideText&quot;:&quot;&quot;},&quot;citationTag&quot;:&quot;MENDELEY_CITATION_v3_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&quot;},{&quot;citationID&quot;:&quot;MENDELEY_CITATION_f531cfa6-ef25-4cfa-ab93-1cceb757cb3f&quot;,&quot;citationItems&quot;:[{&quot;id&quot;:&quot;2d34f425-10f3-3c53-85c4-dab82db6225a&quot;,&quot;itemData&quot;:{&quot;type&quot;:&quot;article-journal&quot;,&quot;id&quot;:&quot;2d34f425-10f3-3c53-85c4-dab82db6225a&quot;,&quot;title&quot;:&quot;Low-Dose CT Image Denoising Using a Generative Adversarial Network With Wasserstein Distance and Perceptual Loss&quot;,&quot;author&quot;:[{&quot;family&quot;:&quot;Yang&quot;,&quot;given&quot;:&quot;Qingsong&quot;,&quot;parse-names&quot;:false,&quot;dropping-particle&quot;:&quot;&quot;,&quot;non-dropping-particle&quot;:&quot;&quot;},{&quot;family&quot;:&quot;Yan&quot;,&quot;given&quot;:&quot;Pingkun&quot;,&quot;parse-names&quot;:false,&quot;dropping-particle&quot;:&quot;&quot;,&quot;non-dropping-particle&quot;:&quot;&quot;},{&quot;family&quot;:&quot;Zhang&quot;,&quot;given&quot;:&quot;Yanbo&quot;,&quot;parse-names&quot;:false,&quot;dropping-particle&quot;:&quot;&quot;,&quot;non-dropping-particle&quot;:&quot;&quot;},{&quot;family&quot;:&quot;Yu&quot;,&quot;given&quot;:&quot;Hengyong&quot;,&quot;parse-names&quot;:false,&quot;dropping-particle&quot;:&quot;&quot;,&quot;non-dropping-particle&quot;:&quot;&quot;},{&quot;family&quot;:&quot;Shi&quot;,&quot;given&quot;:&quot;Yongyi&quot;,&quot;parse-names&quot;:false,&quot;dropping-particle&quot;:&quot;&quot;,&quot;non-dropping-particle&quot;:&quot;&quot;},{&quot;family&quot;:&quot;Mou&quot;,&quot;given&quot;:&quot;Xuanqin&quot;,&quot;parse-names&quot;:false,&quot;dropping-particle&quot;:&quot;&quot;,&quot;non-dropping-particle&quot;:&quot;&quot;},{&quot;family&quot;:&quot;Kalra&quot;,&quot;given&quot;:&quot;Mannudeep K.&quot;,&quot;parse-names&quot;:false,&quot;dropping-particle&quot;:&quot;&quot;,&quot;non-dropping-particle&quot;:&quot;&quot;},{&quot;family&quot;:&quot;Zhang&quot;,&quot;given&quot;:&quot;Yi&quot;,&quot;parse-names&quot;:false,&quot;dropping-particle&quot;:&quot;&quot;,&quot;non-dropping-particle&quot;:&quot;&quot;},{&quot;family&quot;:&quot;Sun&quot;,&quot;given&quot;:&quot;Ling&quot;,&quot;parse-names&quot;:false,&quot;dropping-particle&quot;:&quot;&quot;,&quot;non-dropping-particle&quot;:&quot;&quot;},{&quot;family&quot;:&quot;Wang&quot;,&quot;given&quot;:&quot;Ge&quot;,&quot;parse-names&quot;:false,&quot;dropping-particle&quot;:&quot;&quot;,&quot;non-dropping-particle&quot;:&quot;&quot;}],&quot;container-title&quot;:&quot;IEEE Transactions on Medical Imaging&quot;,&quot;DOI&quot;:&quot;10.1109/TMI.2018.2827462&quot;,&quot;ISSN&quot;:&quot;1558254X&quot;,&quot;issued&quot;:{&quot;date-parts&quot;:[[2018]]},&quot;abstract&quot;:&quot;The continuous development and extensive use of computed tomography (CT) in medical practice has raised a public concern over the associated radiation dose to the patient. Reducing the radiation dose may lead to increased noise and artifacts, which can adversely affect the radiologists' judgment and confidence. Hence, advanced image reconstruction from low-dose CT data is needed to improve the diagnostic performance, which is a challenging problem due to its ill-posed nature. Over the past years, various low-dose CT methods have produced impressive results. However, most of the algorithms developed for this application, including the recently popularized deep learning techniques, aim for minimizing the mean-squared error (MSE) between a denoised CT image and the ground truth under generic penalties. Although the peak signal-to-noise ratio is improved, MSE- or weighted-MSE-based methods can compromise the visibility of important structural details after aggressive denoising. This paper introduces a new CT image denoising method based on the generative adversarial network (GAN) with Wasserstein distance and perceptual similarity. The Wasserstein distance is a key concept of the optimal transport theory and promises to improve the performance of GAN. The perceptual loss suppresses noise by comparing the perceptual features of a denoised output against those of the ground truth in an established feature space, while the GAN focuses more on migrating the data noise distribution from strong to weak statistically. Therefore, our proposed method transfers our knowledge of visual perception to the image denoising task and is capable of not only reducing the image noise level but also trying to keep the critical information at the same time. Promising results have been obtained in our experiments with clinical CT images.&quot;,&quot;issue&quot;:&quot;6&quot;,&quot;volume&quot;:&quot;37&quot;},&quot;isTemporary&quot;:false}],&quot;properties&quot;:{&quot;noteIndex&quot;:0},&quot;isEdited&quot;:false,&quot;manualOverride&quot;:{&quot;isManuallyOverriden&quot;:false,&quot;citeprocText&quot;:&quot;[31]&quot;,&quot;manualOverrideText&quot;:&quot;&quot;},&quot;citationTag&quot;:&quot;MENDELEY_CITATION_v3_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&quot;},{&quot;citationID&quot;:&quot;MENDELEY_CITATION_2017e828-ae3b-4dc6-8691-17a991eabdf2&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MjAxN2U4MjgtYWUzYi00ZGM2LTg2OTEtMTdhOTkxZWFiZGYy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7fc26417-2886-441e-8490-afc1e5bc0c57&quot;,&quot;citationItems&quot;:[{&quot;id&quot;:&quot;1236488d-b4fe-3d78-8dc1-41b7e0396141&quot;,&quot;itemData&quot;:{&quot;type&quot;:&quot;article-journal&quot;,&quot;id&quot;:&quot;1236488d-b4fe-3d78-8dc1-41b7e0396141&quot;,&quot;title&quot;:&quot;Top-level design and pilot analysis of low-end CT scanners based on linear scanning for developing countries&quot;,&quot;author&quot;:[{&quot;family&quot;:&quot;Liu&quot;,&quot;given&quot;:&quot;Fenglin&quot;,&quot;parse-names&quot;:false,&quot;dropping-particle&quot;:&quot;&quot;,&quot;non-dropping-particle&quot;:&quot;&quot;},{&quot;family&quot;:&quot;Yu&quot;,&quot;given&quot;:&quot;Hengyong&quot;,&quot;parse-names&quot;:false,&quot;dropping-particle&quot;:&quot;&quot;,&quot;non-dropping-particle&quot;:&quot;&quot;},{&quot;family&quot;:&quot;Cong&quot;,&quot;given&quot;:&quot;Wenxiang&quot;,&quot;parse-names&quot;:false,&quot;dropping-particle&quot;:&quot;&quot;,&quot;non-dropping-particle&quot;:&quot;&quot;},{&quot;family&quot;:&quot;Wang&quot;,&quot;given&quot;:&quot;Ge&quot;,&quot;parse-names&quot;:false,&quot;dropping-particle&quot;:&quot;&quot;,&quot;non-dropping-particle&quot;:&quot;&quot;}],&quot;container-title&quot;:&quot;Journal of X-Ray Science and Technology&quot;,&quot;DOI&quot;:&quot;10.3233/XST-140453&quot;,&quot;ISSN&quot;:&quot;08953996&quot;,&quot;issued&quot;:{&quot;date-parts&quot;:[[2014]]},&quot;abstract&quot;:&quot;The goal is to develop new architectures for computed tomography (CT) which are at an ultra-low-cost for developing countries, especially in rural areas. The proposed general scheme is inspired by the recently developed compressive sensing and interior tomography techniques, where the data acquisition system targets a region of interest (ROI) to acquire limited and truncated data. Similar to linear tomosynthesis, the source and detector are translated in opposite directions but in contrast to conventional tomosynthesis, our proposal is for either ROI reconstruction with one or more localized linear scans or global reconstruction by combining multiple ROI reconstructions. In other words, the popular slip ring is replaced by a translation based setup, and the instrumentation cost is reduced by a relaxation of the imaging speed requirement. The various translational scanning modes are theoretically analyzed, and the scanning parameters are optimized. The numerical simulation results from different numbers of linear scans confirm the feasibility of the proposed scheme, and suggest two preferred low-end systems for horizontal and vertical patient positions respectively. Ultra-low-cost X-ray CT is feasible with our proposed combination of linear scanning, compressive sensing, and interior tomography. The proposed architecture can be tailored into permanent, movable, or reconfigurable systems as desirable. Advanced image registration and spectral imaging features can be included as well.&quot;,&quot;issue&quot;:&quot;5&quot;,&quot;volume&quot;:&quot;22&quot;},&quot;isTemporary&quot;:false}],&quot;properties&quot;:{&quot;noteIndex&quot;:0},&quot;isEdited&quot;:false,&quot;manualOverride&quot;:{&quot;isManuallyOverriden&quot;:false,&quot;citeprocText&quot;:&quot;[20]&quot;,&quot;manualOverrideText&quot;:&quot;&quot;},&quot;citationTag&quot;:&quot;MENDELEY_CITATION_v3_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&quot;},{&quot;citationID&quot;:&quot;MENDELEY_CITATION_a775a0be-be4e-4e3c-893b-c17dcba60a3f&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Tc3NWEwYmUtYmU0ZS00ZTNjLTg5M2ItYzE3ZGNiYTYwYTNm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f9a06b09-d69a-43dc-9019-3ac889b41ddd&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jlhMDZiMDktZDY5YS00M2RjLTkwMTktM2FjODg5YjQxZGRk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b1c416c-6948-43f5-867b-e3c9464865ec&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OWIxYzQxNmMtNjk0OC00M2Y1LTg2N2ItZTNjOTQ2NDg2NWVj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9e6eb74-65f9-4115-a380-d110c6833c08&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OTllNmViNzQtNjVmOS00MTE1LWEzODAtZDExMGM2ODMzYzA4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665c7f35-b0fc-4f40-a2a2-edb8fbbc3ef3&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jY1YzdmMzUtYjBmYy00ZjQwLWEyYTItZWRiOGZiYmMzZWYz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1e448a6-ed20-4942-8139-d07f282b6b7e&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FlNDQ4YTYtZWQyMC00OTQyLTgxMzktZDA3ZjI4MmI2Yjdl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20bdd63c-5d7b-43fb-a913-676ed0f1204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MjBiZGQ2M2MtNWQ3Yi00M2ZiLWE5MTMtNjc2ZWQwZjEyMDQ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222f4c26-3e55-4e53-bd72-39b7b927cc93&quot;,&quot;citationItems&quot;:[{&quot;id&quot;:&quot;eb06222c-0c53-3710-8bd7-40c0e521d32e&quot;,&quot;itemData&quot;:{&quot;type&quot;:&quot;article-journal&quot;,&quot;id&quot;:&quot;eb06222c-0c53-3710-8bd7-40c0e521d32e&quot;,&quot;title&quot;:&quot;Image quality assessment: From error visibility to structural similarity&quot;,&quot;author&quot;:[{&quot;family&quot;:&quot;Wang&quot;,&quot;given&quot;:&quot;Zhou&quot;,&quot;parse-names&quot;:false,&quot;dropping-particle&quot;:&quot;&quot;,&quot;non-dropping-particle&quot;:&quot;&quot;},{&quot;family&quot;:&quot;Bovik&quot;,&quot;given&quot;:&quot;Alan Conrad&quot;,&quot;parse-names&quot;:false,&quot;dropping-particle&quot;:&quot;&quot;,&quot;non-dropping-particle&quot;:&quot;&quot;},{&quot;family&quot;:&quot;Sheikh&quot;,&quot;given&quot;:&quot;Hamid Rahim&quot;,&quot;parse-names&quot;:false,&quot;dropping-particle&quot;:&quot;&quot;,&quot;non-dropping-particle&quot;:&quot;&quot;},{&quot;family&quot;:&quot;Simoncelli&quot;,&quot;given&quot;:&quot;Eero P.&quot;,&quot;parse-names&quot;:false,&quot;dropping-particle&quot;:&quot;&quot;,&quot;non-dropping-particle&quot;:&quot;&quot;}],&quot;container-title&quot;:&quot;IEEE Transactions on Image Processing&quot;,&quot;DOI&quot;:&quot;10.1109/TIP.2003.819861&quot;,&quot;ISSN&quot;:&quot;10577149&quot;,&quot;issued&quot;:{&quot;date-parts&quot;:[[2004]]},&quot;abstract&quot;:&quot;Objective methods for assessing perceptual image quality traditionally attempted to quantify the visibility of errors (differences) between a distorted image and a reference image using a variety of known properties of the human visual system. Under the assumption that human visual perception is highly adapted for extracting structural information from a scene, we introduce an alternative complementary framework for quality assessment based on the degradation of structural information. As a specific example of this concept, we develop a Structural Similarity Index and demonstrate its promise through a set of intuitive examples, as well as comparison to both subjective ratings and state-of-the-art objective methods on a database of images compressed with JPEG and JPEG2000.&quot;,&quot;issue&quot;:&quot;4&quot;,&quot;volume&quot;:&quot;13&quot;},&quot;isTemporary&quot;:false}],&quot;properties&quot;:{&quot;noteIndex&quot;:0},&quot;isEdited&quot;:false,&quot;manualOverride&quot;:{&quot;isManuallyOverriden&quot;:false,&quot;citeprocText&quot;:&quot;[30]&quot;,&quot;manualOverrideText&quot;:&quot;&quot;},&quot;citationTag&quot;:&quot;MENDELEY_CITATION_v3_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&quot;},{&quot;citationID&quot;:&quot;MENDELEY_CITATION_f5db850e-214a-451e-99b8-9405510bc62b&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ZjVkYjg1MGUtMjE0YS00NTFlLTk5YjgtOTQwNTUxMGJjNjJi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319a129e-d6fd-4f45-ad13-6e53c2cf7c39&quot;,&quot;citationItems&quot;:[{&quot;id&quot;:&quot;ea446bc4-e78c-374b-917b-707d5b020c3d&quot;,&quot;itemData&quot;:{&quot;type&quot;:&quot;article-journal&quot;,&quot;id&quot;:&quot;ea446bc4-e78c-374b-917b-707d5b020c3d&quot;,&quot;title&quot;:&quot;Edge-preserving reconstruction from sparse projections of limited-angle computed tomography using ℓ0-regularized gradient prior&quot;,&quot;author&quot;:[{&quot;family&quot;:&quot;Yu&quot;,&quot;given&quot;:&quot;Wei&quot;,&quot;parse-names&quot;:false,&quot;dropping-particle&quot;:&quot;&quot;,&quot;non-dropping-particle&quot;:&quot;&quot;},{&quot;family&quot;:&quot;Wang&quot;,&quot;given&quot;:&quot;Chengxiang&quot;,&quot;parse-names&quot;:false,&quot;dropping-particle&quot;:&quot;&quot;,&quot;non-dropping-particle&quot;:&quot;&quot;},{&quot;family&quot;:&quot;Huang&quot;,&quot;given&quot;:&quot;Min&quot;,&quot;parse-names&quot;:false,&quot;dropping-particle&quot;:&quot;&quot;,&quot;non-dropping-particle&quot;:&quot;&quot;}],&quot;container-title&quot;:&quot;Review of Scientific Instruments&quot;,&quot;DOI&quot;:&quot;10.1063/1.4981132&quot;,&quot;ISSN&quot;:&quot;10897623&quot;,&quot;issued&quot;:{&quot;date-parts&quot;:[[2017]]},&quot;abstract&quot;:&quot;Accurate images reconstructed from limited computed tomography (CT) data are desired when reducing the X-ray radiation exposure imposed on patients. The total variation (TV), known as the l1-norm of the image gradient magnitudes, is popular in CT reconstruction from incomplete projection data. However, as the projection data collected are from a sparse-view of the limited scanning angular range, the results reconstructed by a TV-based method suffer from blocky artifact and gradual changed artifacts near the edges, which in turn make the reconstruction images degraded. Different from the TV, the ℓ0-norm of an image gradient counts the number of its non-zero coefficients of the image gradient. Since the regularization based on the ℓ0-norm of the image gradient will not penalize the large gradient magnitudes, the edge can be effectively retained. In this work, an edge-preserving image reconstruction method based on l0-regularized gradient prior was investigated for limited-angle computed tomography from sparse projections. To solve the optimization model effectively, the variable splitting and the alternating direction method (ADM) were utilized. Experiments demonstrated that the ADM-like method used for the non-convex optimization problem has better performance than other classical iterative reconstruction algorithms in terms of edge preservation and artifact reduction.&quot;,&quot;issue&quot;:&quot;4&quot;,&quot;volume&quot;:&quot;88&quot;},&quot;isTemporary&quot;:false}],&quot;properties&quot;:{&quot;noteIndex&quot;:0},&quot;isEdited&quot;:false,&quot;manualOverride&quot;:{&quot;isManuallyOverriden&quot;:false,&quot;citeprocText&quot;:&quot;[32]&quot;,&quot;manualOverrideText&quot;:&quot;&quot;},&quot;citationTag&quot;:&quot;MENDELEY_CITATION_v3_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&quot;},{&quot;citationID&quot;:&quot;MENDELEY_CITATION_b3980db6-2c08-466a-908b-f8e409d5de33&quot;,&quot;citationItems&quot;:[{&quot;id&quot;:&quot;4e0df02a-b079-3708-beca-7a2c3ae51268&quot;,&quot;itemData&quot;:{&quot;type&quot;:&quot;article-journal&quot;,&quot;id&quot;:&quot;4e0df02a-b079-3708-beca-7a2c3ae51268&quot;,&quot;title&quot;:&quot;A limited-angle CT reconstruction method based on anisotropic TV minimization&quot;,&quot;author&quot;:[{&quot;family&quot;:&quot;Chen&quot;,&quot;given&quot;:&quot;Zhiqiang&quot;,&quot;parse-names&quot;:false,&quot;dropping-particle&quot;:&quot;&quot;,&quot;non-dropping-particle&quot;:&quot;&quot;},{&quot;family&quot;:&quot;Jin&quot;,&quot;given&quot;:&quot;Xin&quot;,&quot;parse-names&quot;:false,&quot;dropping-particle&quot;:&quot;&quot;,&quot;non-dropping-particle&quot;:&quot;&quot;},{&quot;family&quot;:&quot;Li&quot;,&quot;given&quot;:&quot;Liang&quot;,&quot;parse-names&quot;:false,&quot;dropping-particle&quot;:&quot;&quot;,&quot;non-dropping-particle&quot;:&quot;&quot;},{&quot;family&quot;:&quot;Wang&quot;,&quot;given&quot;:&quot;Ge&quot;,&quot;parse-names&quot;:false,&quot;dropping-particle&quot;:&quot;&quot;,&quot;non-dropping-particle&quot;:&quot;&quot;}],&quot;container-title&quot;:&quot;Physics in Medicine and Biology&quot;,&quot;DOI&quot;:&quot;10.1088/0031-9155/58/7/2119&quot;,&quot;ISSN&quot;:&quot;00319155&quot;,&quot;issued&quot;:{&quot;date-parts&quot;:[[2013]]},&quot;abstract&quot;:&quot;This paper presents a compressed sensing (CS)-inspired reconstruction method for limited-angle computed tomography (CT). Currently, CS-inspired CT reconstructions are often performed by minimizing the total variation (TV) of a CT image subject to data consistency. A key to obtaining high image quality is to optimize the balance between TV-based smoothing and data fidelity. In the case of the limited-angle CT problem, the strength of data consistency is angularly varying. For example, given a parallel beam of x-rays, information extracted in the Fourier domain is mostly orthogonal to the direction of x-rays, while little is probed otherwise. However, the TV minimization process is isotropic, suggesting that it is unfit for limited-angle CT. Here we introduce an anisotropic TV minimization method to address this challenge. The advantage of our approach is demonstrated in numerical simulation with both phantom and real CT images, relative to the TV-based reconstruction. © 2013 Institute of Physics and Engineering in Medicine.&quot;,&quot;issue&quot;:&quot;7&quot;,&quot;volume&quot;:&quot;58&quot;},&quot;isTemporary&quot;:false}],&quot;properties&quot;:{&quot;noteIndex&quot;:0},&quot;isEdited&quot;:false,&quot;manualOverride&quot;:{&quot;isManuallyOverriden&quot;:false,&quot;citeprocText&quot;:&quot;[9]&quot;,&quot;manualOverrideText&quot;:&quot;&quot;},&quot;citationTag&quot;:&quot;MENDELEY_CITATION_v3_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&quot;},{&quot;citationID&quot;:&quot;MENDELEY_CITATION_d73f6bd1-579a-4f52-a375-55476fac417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DczZjZiZDEtNTc5YS00ZjUyLWEzNzUtNTU0NzZmYWM0MTc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8452088-87b3-49ac-b695-f9c3447ac2e1&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g0NTIwODgtODdiMy00OWFjLWI2OTUtZjljMzQ0N2FjMmUx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f2bd7512-e30d-44fe-8ed1-88bb936c6bb3&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jJiZDc1MTItZTMwZC00NGZlLThlZDEtODhiYjkzNmM2YmIz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b06fcb9-7b56-4a00-8493-bf5b83f9270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OWIwNmZjYjktN2I1Ni00YTAwLTg0OTMtYmY1YjgzZjkyNzA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501e05e0-b902-4125-9d51-6361b7b6756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TAxZTA1ZTAtYjkwMi00MTI1LTlkNTEtNjM2MWI3YjY3NTY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04ad13f2-1d1e-4aa5-b5b8-2fd626328fb2&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MDRhZDEzZjItMWQxZS00YWE1LWI1YjgtMmZkNjI2MzI4ZmIy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44b00ba4-d450-48fe-9a4b-060ac3fa681e&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DRiMDBiYTQtZDQ1MC00OGZlLTlhNGItMDYwYWMzZmE2ODFl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a3ddbed7-f128-4979-af3c-c1337d3f6ec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TNkZGJlZDctZjEyOC00OTc5LWFmM2MtYzEzMzdkM2Y2ZWM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df705922-239d-47bf-893e-e58b82375e77&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GY3MDU5MjItMjM5ZC00N2JmLTg5M2UtZTU4YjgyMzc1ZTc3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7ca0f6d-208d-4989-a1cc-2b47281631d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djYTBmNmQtMjA4ZC00OTg5LWExY2MtMmI0NzI4MTYzMWQ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b10d2f3b-af1a-4d5b-88f5-d6131b041404&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jEwZDJmM2ItYWYxYS00ZDViLTg4ZjUtZDYxMzFiMDQxNDA0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d03acaa3-fc95-4a4e-862c-895970f83f61&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DAzYWNhYTMtZmM5NS00YTRlLTg2MmMtODk1OTcwZjgzZjYx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6dfcd197-ac8a-44e3-a35b-a2be93069ddf&quot;,&quot;citationItems&quot;:[{&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properties&quot;:{&quot;noteIndex&quot;:0},&quot;isEdited&quot;:false,&quot;manualOverride&quot;:{&quot;isManuallyOverriden&quot;:false,&quot;citeprocText&quot;:&quot;[1, 24]&quot;,&quot;manualOverrideText&quot;:&quot;&quot;},&quot;citationTag&quot;:&quot;MENDELEY_CITATION_v3_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V0sInByb3BlcnRpZXMiOnsibm90ZUluZGV4IjowfSwiaXNFZGl0ZWQiOmZhbHNlLCJtYW51YWxPdmVycmlkZSI6eyJpc01hbnVhbGx5T3ZlcnJpZGVuIjpmYWxzZSwiY2l0ZXByb2NUZXh0IjoiWzEsIDI0XSIsIm1hbnVhbE92ZXJyaWRlVGV4dCI6IiJ9fQ==&quot;},{&quot;citationID&quot;:&quot;MENDELEY_CITATION_445c4adb-56e7-4dd8-988b-966d6852fc58&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NDQ1YzRhZGItNTZlNy00ZGQ4LTk4OGItOTY2ZDY4NTJmYzU4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ab5e1c8e-2257-4df2-87ee-19db7d55ef5f&quot;,&quot;citationItems&quot;:[{&quot;id&quot;:&quot;106c5cb4-dafc-3856-ba3e-8ce49cdcd9f1&quot;,&quot;itemData&quot;:{&quot;type&quot;:&quot;chapter&quot;,&quot;id&quot;:&quot;106c5cb4-dafc-3856-ba3e-8ce49cdcd9f1&quot;,&quot;title&quot;:&quot;Physical Principles of Ultrasound and Generation of Images&quot;,&quot;author&quot;:[{&quot;family&quot;:&quot;Cikes&quot;,&quot;given&quot;:&quot;Maja&quot;,&quot;parse-names&quot;:false,&quot;dropping-particle&quot;:&quot;&quot;,&quot;non-dropping-particle&quot;:&quot;&quot;},{&quot;family&quot;:&quot;D'hooge&quot;,&quot;given&quot;:&quot;Jan&quot;,&quot;parse-names&quot;:false,&quot;dropping-particle&quot;:&quot;&quot;,&quot;non-dropping-particle&quot;:&quot;&quot;},{&quot;family&quot;:&quot;Solomon&quot;,&quot;given&quot;:&quot;Scott D.&quot;,&quot;parse-names&quot;:false,&quot;dropping-particle&quot;:&quot;&quot;,&quot;non-dropping-particle&quot;:&quot;&quot;}],&quot;container-title&quot;:&quot;Essential Echocardiography: A Companion to Braunwald's Heart Disease&quot;,&quot;DOI&quot;:&quot;10.1016/B978-0-323-39226-6.00001-1&quot;,&quot;issued&quot;:{&quot;date-parts&quot;:[[2019]]},&quot;abstract&quot;:&quot;Ultrasound imaging is ubiquitous in medical practice and is used to image all regions of the body, including soft tissues, blood vessels, and muscles. The machines used for ultrasound imaging range from small hand-held ultrasound devices no bigger than a smartphone to more elaborate and complex systems capable of advanced imaging techniques such as three-dimensional (3D) imaging. Although imaging of the heart and great vessels has traditionally been referred to as \&quot;echocardiography,\&quot; the fundamental physical principles of image generation are common to all ultrasound devices. These principles should be familiar to the end-user because they are essential to understanding the utility and limitations of ultrasound and to the interpretation of ultrasound images and can help optimize the use of ultrasound systems to obtain the highest-quality images.&quot;},&quot;isTemporary&quot;:false}],&quot;properties&quot;:{&quot;noteIndex&quot;:0},&quot;isEdited&quot;:false,&quot;manualOverride&quot;:{&quot;isManuallyOverriden&quot;:false,&quot;citeprocText&quot;:&quot;[10]&quot;,&quot;manualOverrideText&quot;:&quot;&quot;},&quot;citationTag&quot;:&quot;MENDELEY_CITATION_v3_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&quot;},{&quot;citationID&quot;:&quot;MENDELEY_CITATION_7754c0a0-25fd-43c9-8016-e8bbce211235&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Nzc1NGMwYTAtMjVmZC00M2M5LTgwMTYtZThiYmNlMjExMjM1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be7afb4e-183d-4205-b1f7-b29490ef84ad&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YmU3YWZiNGUtMTgzZC00MjA1LWIxZjctYjI5NDkwZWY4NGFk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30dc5dfc-20b5-4840-9198-19d7cd783051&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MzBkYzVkZmMtMjBiNS00ODQwLTkxOTgtMTlkN2NkNzgzMDUx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995120ff-12f7-4bf6-877b-1603cdccab00&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OTk1MTIwZmYtMTJmNy00YmY2LTg3N2ItMTYwM2NkY2NhYjAw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4628fa57-e56f-424b-bb52-00c135a19c79&quot;,&quot;citationItems&quot;:[{&quot;id&quot;:&quot;c7e4e4e2-f435-3d60-94e9-f5c7468123b5&quot;,&quot;itemData&quot;:{&quot;type&quot;:&quot;paper-conference&quot;,&quot;id&quot;:&quot;c7e4e4e2-f435-3d60-94e9-f5c7468123b5&quot;,&quot;title&quot;:&quot;Liver Pathological States Identification in Diffuse Diseases with Self-Organization Models Based on Ultrasound Images Texture Features&quot;,&quot;author&quot;:[{&quot;family&quot;:&quot;Nastenko&quot;,&quot;given&quot;:&quot;Ievgen&quot;,&quot;parse-names&quot;:false,&quot;dropping-particle&quot;:&quot;&quot;,&quot;non-dropping-particle&quot;:&quot;&quot;},{&quot;family&quot;:&quot;Maksymenko&quot;,&quot;given&quot;:&quot;Vitalii&quot;,&quot;parse-names&quot;:false,&quot;dropping-particle&quot;:&quot;&quot;,&quot;non-dropping-particle&quot;:&quot;&quot;},{&quot;family&quot;:&quot;Dykan&quot;,&quot;given&quot;:&quot;Irina&quot;,&quot;parse-names&quot;:false,&quot;dropping-particle&quot;:&quot;&quot;,&quot;non-dropping-particle&quot;:&quot;&quot;},{&quot;family&quot;:&quot;Nosovets&quot;,&quot;given&quot;:&quot;Olena&quot;,&quot;parse-names&quot;:false,&quot;dropping-particle&quot;:&quot;&quot;,&quot;non-dropping-particle&quot;:&quot;&quot;},{&quot;family&quot;:&quot;Tarasiuk&quot;,&quot;given&quot;:&quot;Boris&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Kruhlyi&quot;,&quot;given&quot;:&quot;Vladyslav&quot;,&quot;parse-names&quot;:false,&quot;dropping-particle&quot;:&quot;&quot;,&quot;non-dropping-particle&quot;:&quot;&quot;},{&quot;family&quot;:&quot;Soloduschenko&quot;,&quot;given&quot;:&quot;Volodymyr&quot;,&quot;parse-names&quot;:false,&quot;dropping-particle&quot;:&quot;&quot;,&quot;non-dropping-particle&quot;:&quot;&quot;},{&quot;family&quot;:&quot;Dyba&quot;,&quot;given&quot;:&quot;Marina&quot;,&quot;parse-names&quot;:false,&quot;dropping-particle&quot;:&quot;&quot;,&quot;non-dropping-particle&quot;:&quot;&quot;},{&quot;family&quot;:&quot;Umanets&quot;,&quot;given&quot;:&quot;Vitalij&quot;,&quot;parse-names&quot;:false,&quot;dropping-particle&quot;:&quot;&quot;,&quot;non-dropping-particle&quot;:&quot;&quot;}],&quot;container-title&quot;:&quot;2020 IEEE 15th International Conference on Computer Sciences and Information Technologies (CSIT)&quot;,&quot;DOI&quot;:&quot;10.1109/CSIT49958.2020.9321999&quot;,&quot;issued&quot;:{&quot;date-parts&quot;:[[2020]]},&quot;publisher-place&quot;:&quot;Zbarazh, Ukraine&quot;,&quot;page&quot;:&quot;21-2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125762fb-f4aa-34d5-8fec-b4f625cc9e09&quot;,&quot;itemData&quot;:{&quot;type&quot;:&quot;chapter&quot;,&quot;id&quot;:&quot;125762fb-f4aa-34d5-8fec-b4f625cc9e09&quot;,&quot;title&quot;:&quot;Liver Pathological States Identification with Self-organization Models Based on Ultrasound Images Texture Feature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Galkin&quot;,&quot;given&quot;:&quot;Alexander&quot;,&quot;parse-names&quot;:false,&quot;dropping-particle&quot;:&quot;&quot;,&quot;non-dropping-particle&quot;:&quot;&quot;},{&quot;family&quot;:&quot;Pavlov&quot;,&quot;given&quot;:&quot;Vladimir&quot;,&quot;parse-names&quot;:false,&quot;dropping-particle&quot;:&quot;&quot;,&quot;non-dropping-particle&quot;:&quot;&quot;},{&quot;family&quot;:&quot;Nosovets&quot;,&quot;given&quot;:&quot;Olena&quot;,&quot;parse-names&quot;:false,&quot;dropping-particle&quot;:&quot;&quot;,&quot;non-dropping-particle&quot;:&quot;&quot;},{&quot;family&quot;:&quot;Dykan&quot;,&quot;given&quot;:&quot;Irina&quot;,&quot;parse-names&quot;:false,&quot;dropping-particle&quot;:&quot;&quot;,&quot;non-dropping-particle&quot;:&quot;&quot;},{&quot;family&quot;:&quot;Tarasiuk&quot;,&quot;given&quot;:&quot;Boris&quot;,&quot;parse-names&quot;:false,&quot;dropping-particle&quot;:&quot;&quot;,&quot;non-dropping-particle&quot;:&quot;&quot;},{&quot;family&quot;:&quot;Babenko&quot;,&quot;given&quot;:&quot;Vitalii&quot;,&quot;parse-names&quot;:false,&quot;dropping-particle&quot;:&quot;&quot;,&quot;non-dropping-particle&quot;:&quot;&quot;},{&quot;family&quot;:&quot;Umanets&quot;,&quot;given&quot;:&quot;Vitalii&quot;,&quot;parse-names&quot;:false,&quot;dropping-particle&quot;:&quot;&quot;,&quot;non-dropping-particle&quot;:&quot;&quot;},{&quot;family&quot;:&quot;Petrunina&quot;,&quot;given&quot;:&quot;Olena&quot;,&quot;parse-names&quot;:false,&quot;dropping-particle&quot;:&quot;&quot;,&quot;non-dropping-particle&quot;:&quot;&quot;},{&quot;family&quot;:&quot;Klymenko&quot;,&quot;given&quot;:&quot;Denys&quot;,&quot;parse-names&quot;:false,&quot;dropping-particle&quot;:&quot;&quot;,&quot;non-dropping-particle&quot;:&quot;&quot;}],&quot;container-title&quot;:&quot;Advances in Intelligent Systems and Computing V&quot;,&quot;editor&quot;:[{&quot;family&quot;:&quot;Shakhovska&quot;,&quot;given&quot;:&quot;Natalya&quot;,&quot;parse-names&quot;:false,&quot;dropping-particle&quot;:&quot;&quot;,&quot;non-dropping-particle&quot;:&quot;&quot;},{&quot;family&quot;:&quot;Medykovskyy&quot;,&quot;given&quot;:&quot;Mykola O&quot;,&quot;parse-names&quot;:false,&quot;dropping-particle&quot;:&quot;&quot;,&quot;non-dropping-particle&quot;:&quot;&quot;}],&quot;DOI&quot;:&quot;10.1007/978-3-030-63270-0_26&quot;,&quot;ISBN&quot;:&quot;978-3-030-63270-0&quot;,&quot;URL&quot;:&quot;http://link.springer.com/10.1007/978-3-030-63270-0_26&quot;,&quot;issued&quot;:{&quot;date-parts&quot;:[[2021]]},&quot;publisher-place&quot;:&quot;Cham&quot;,&quot;page&quot;:&quot;401-418&quot;,&quot;abstract&quot;:&quot;The article deals with the new possibilities in the development of diagnostic decision support systems on the example of normal and pathology states separation in diffuse liver diseases based on statistical features of ultrasound image texture. It is proposed to use the difference conversions of the original grayscale matric, which makes the results of image processing independent of variations in the original grayscale settings. Based on grey-level co-occurrence matrices, it was proposed to calculate a number of new indicators, which allowed to effectively distinguish the class textures of liver norm and pathology. The indicators' definitions are protected by a patent of Ukraine. The liver state classifiers are built using the GMDH Shell DS software in the form of analytical expressions and an authors' algorithm in the form of a forest, whose trees are built according to the Group Method of Data Handling principles. The work was performed on data, had provided by the Nuclear Medicine and Diagnostic Radiology Institute of the National Academy of Medical Sciences of Ukraine.&quot;,&quot;publisher&quot;:&quot;Springer International Publishing&quot;},&quot;isTemporary&quot;:false}],&quot;properties&quot;:{&quot;noteIndex&quot;:0},&quot;isEdited&quot;:false,&quot;manualOverride&quot;:{&quot;isManuallyOverriden&quot;:false,&quot;citeprocText&quot;:&quot;[1, 22–24]&quot;,&quot;manualOverrideText&quot;:&quot;&quot;},&quot;citationTag&quot;:&quot;MENDELEY_CITATION_v3_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&quot;},{&quot;citationID&quot;:&quot;MENDELEY_CITATION_5fe316ec-e373-4b8e-9ea3-f6a7572ccb1a&quot;,&quot;citationItems&quot;:[{&quot;id&quot;:&quot;980c25c0-4e42-30ff-a7e4-2765be94c9e6&quot;,&quot;itemData&quot;:{&quot;type&quot;:&quot;thesis&quot;,&quot;id&quot;:&quot;980c25c0-4e42-30ff-a7e4-2765be94c9e6&quot;,&quot;title&quot;:&quot;Класифікація УЗД зображень методом моделювання поверхні генетичним МГУА&quot;,&quot;author&quot;:[{&quot;family&quot;:&quot;Петруніна&quot;,&quot;given&quot;:&quot;Олена&quot;,&quot;parse-names&quot;:false,&quot;dropping-particle&quot;:&quot;&quot;,&quot;non-dropping-particle&quot;:&quot;&quot;}],&quot;issued&quot;:{&quot;date-parts&quot;:[[2020,6]]},&quot;publisher-place&quot;:&quot;Київ&quot;,&quot;number-of-pages&quot;:&quot;1-81&quot;},&quot;isTemporary&quot;:false}],&quot;properties&quot;:{&quot;noteIndex&quot;:0},&quot;isEdited&quot;:false,&quot;manualOverride&quot;:{&quot;isManuallyOverriden&quot;:false,&quot;citeprocText&quot;:&quot;[2]&quot;,&quot;manualOverrideText&quot;:&quot;&quot;},&quot;citationTag&quot;:&quot;MENDELEY_CITATION_v3_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&quot;},{&quot;citationID&quot;:&quot;MENDELEY_CITATION_7cc19b12-94b3-4fea-b155-1175dcad14c4&quot;,&quot;citationItems&quot;:[{&quot;id&quot;:&quot;33d8e845-07c6-3f62-b750-4c00c4ffd1b3&quot;,&quot;itemData&quot;:{&quot;type&quot;:&quot;paper-conference&quot;,&quot;id&quot;:&quot;33d8e845-07c6-3f62-b750-4c00c4ffd1b3&quot;,&quot;title&quot;:&quot;Calculating the Personalized Treatment Strategy by Genetic Algorithm Using Optimal Complexity Models&quot;,&quot;author&quot;:[{&quot;family&quot;:&quot;Babenko&quot;,&quot;given&quot;:&quot;Vitalii&quot;,&quot;parse-names&quot;:false,&quot;dropping-particle&quot;:&quot;&quot;,&quot;non-dropping-particle&quot;:&quot;&quot;},{&quot;family&quot;:&quot;Nosovets&quot;,&quot;given&quot;:&quot;Olena&quot;,&quot;parse-names&quot;:false,&quot;dropping-particle&quot;:&quot;&quot;,&quot;non-dropping-particle&quot;:&quot;&quot;}],&quot;container-title&quot;:&quot;2020 IEEE 15th International Conference on Computer Sciences and Information Technologies (CSIT)&quot;,&quot;DOI&quot;:&quot;10.1109/CSIT49958.2020.9321947&quot;,&quot;issued&quot;:{&quot;date-parts&quot;:[[2020]]},&quot;publisher-place&quot;:&quot;Zbarazh, Ukraine&quot;,&quot;page&quot;:&quot;1-4&quot;},&quot;isTemporary&quot;:false}],&quot;properties&quot;:{&quot;noteIndex&quot;:0},&quot;isEdited&quot;:false,&quot;manualOverride&quot;:{&quot;isManuallyOverriden&quot;:false,&quot;citeprocText&quot;:&quot;[5]&quot;,&quot;manualOverrideText&quot;:&quot;&quot;},&quot;citationTag&quot;:&quot;MENDELEY_CITATION_v3_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&quot;},{&quot;citationID&quot;:&quot;MENDELEY_CITATION_41c40f20-5757-48c7-80d1-4fe887fbfc03&quot;,&quot;citationItems&quot;:[{&quot;id&quot;:&quot;d0e541e3-1357-3564-8098-a6536fb6e891&quot;,&quot;itemData&quot;:{&quot;type&quot;:&quot;chapter&quot;,&quot;id&quot;:&quot;d0e541e3-1357-3564-8098-a6536fb6e891&quot;,&quot;title&quot;:&quot;Set Classification&quot;,&quot;author&quot;:[{&quot;family&quot;:&quot;Nastenko&quot;,&quot;given&quot;:&quot;Ievgen Arnoldovich&quot;,&quot;parse-names&quot;:false,&quot;dropping-particle&quot;:&quot;&quot;,&quot;non-dropping-particle&quot;:&quot;&quot;},{&quot;family&quot;:&quot;Konoval&quot;,&quot;given&quot;:&quot;Oleksandra Olegivna&quot;,&quot;parse-names&quot;:false,&quot;dropping-particle&quot;:&quot;&quot;,&quot;non-dropping-particle&quot;:&quot;&quot;},{&quot;family&quot;:&quot;Nosovets&quot;,&quot;given&quot;:&quot;Olena Konstantinovna&quot;,&quot;parse-names&quot;:false,&quot;dropping-particle&quot;:&quot;&quot;,&quot;non-dropping-particle&quot;:&quot;&quot;},{&quot;family&quot;:&quot;Pavlov&quot;,&quot;given&quot;:&quot;Volodymyr Anatolevich&quot;,&quot;parse-names&quot;:false,&quot;dropping-particle&quot;:&quot;&quot;,&quot;non-dropping-particle&quot;:&quot;&quot;}],&quot;container-title&quot;:&quot;Techno-Social Systems for Modern Economical and Governmental Infrastructures&quot;,&quot;DOI&quot;:&quot;10.4018/978-1-5225-5586-5.ch003&quot;,&quot;issued&quot;:{&quot;date-parts&quot;:[[2018]]},&quot;page&quot;:&quot;44-83&quot;},&quot;isTemporary&quot;:false}],&quot;properties&quot;:{&quot;noteIndex&quot;:0},&quot;isEdited&quot;:false,&quot;manualOverride&quot;:{&quot;isManuallyOverriden&quot;:false,&quot;citeprocText&quot;:&quot;[25]&quot;,&quot;manualOverrideText&quot;:&quot;&quot;},&quot;citationTag&quot;:&quot;MENDELEY_CITATION_v3_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&quot;},{&quot;citationID&quot;:&quot;MENDELEY_CITATION_44b1f87e-4e28-4d12-90cd-01a128340475&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3]&quot;,&quot;manualOverrideText&quot;:&quot;&quot;},&quot;citationTag&quot;:&quot;MENDELEY_CITATION_v3_eyJjaXRhdGlvbklEIjoiTUVOREVMRVlfQ0lUQVRJT05fNDRiMWY4N2UtNGUyOC00ZDEyLTkwY2QtMDFhMTI4MzQwNDc1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NdIiwibWFudWFsT3ZlcnJpZGVUZXh0IjoiIn19&quot;},{&quot;citationID&quot;:&quot;MENDELEY_CITATION_69df717d-0e08-4efa-8b4e-1256c3edf8f6&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1]&quot;,&quot;manualOverrideText&quot;:&quot;&quot;},&quot;citationTag&quot;:&quot;MENDELEY_CITATION_v3_eyJjaXRhdGlvbklEIjoiTUVOREVMRVlfQ0lUQVRJT05fNjlkZjcxN2QtMGUwOC00ZWZhLThiNGUtMTI1NmMzZWRmOGY2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FdIiwibWFudWFsT3ZlcnJpZGVUZXh0IjoiIn19&quot;},{&quot;citationID&quot;:&quot;MENDELEY_CITATION_03fcb1c0-cdf5-49ef-9d0c-5c553915b70e&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1]&quot;,&quot;manualOverrideText&quot;:&quot;&quot;},&quot;citationTag&quot;:&quot;MENDELEY_CITATION_v3_eyJjaXRhdGlvbklEIjoiTUVOREVMRVlfQ0lUQVRJT05fMDNmY2IxYzAtY2RmNS00OWVmLTlkMGMtNWM1NTM5MTViNzBl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FdIiwibWFudWFsT3ZlcnJpZGVUZXh0IjoiIn19&quot;}]"/>
    <we:property name="MENDELEY_CITATIONS_STYLE" value="&quot;https://www.zotero.org/styles/gost-r-7-0-5-2008-numeric-alphabetical&quot;"/>
  </we:properties>
  <we:bindings/>
  <we:snapshot xmlns:r="http://schemas.openxmlformats.org/officeDocument/2006/relationships"/>
</we:webextension>
</file>

<file path=word/webextensions/webextension2.xml><?xml version="1.0" encoding="utf-8"?>
<we:webextension xmlns:we="http://schemas.microsoft.com/office/webextensions/webextension/2010/11" id="{98B12912-DCDB-442E-8232-E76831A41859}">
  <we:reference id="wa104381909" version="2.1.0.0" store="en-001" storeType="OMEX"/>
  <we:alternateReferences>
    <we:reference id="WA104381909" version="2.1.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D69DF3B2-A96C-4D9F-93E5-A366EF06EE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1337</TotalTime>
  <Pages>81</Pages>
  <Words>14633</Words>
  <Characters>83411</Characters>
  <Application>Microsoft Office Word</Application>
  <DocSecurity>0</DocSecurity>
  <Lines>695</Lines>
  <Paragraphs>195</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97849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Vitaliy Babenko</dc:creator>
  <cp:keywords/>
  <dc:description/>
  <cp:lastModifiedBy>Andrii</cp:lastModifiedBy>
  <cp:revision>1219</cp:revision>
  <cp:lastPrinted>2024-06-15T08:05:00Z</cp:lastPrinted>
  <dcterms:created xsi:type="dcterms:W3CDTF">2024-05-16T11:14:00Z</dcterms:created>
  <dcterms:modified xsi:type="dcterms:W3CDTF">2024-06-18T08:24:00Z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id="oP3j6YqM"/&gt;&lt;style id="http://www.zotero.org/styles/dstu-8302-2015" hasBibliography="1" bibliographyStyleHasBeenSet="0"/&gt;&lt;prefs&gt;&lt;pref name="fieldType" value="Field"/&gt;&lt;pref name="automaticJournal</vt:lpwstr>
  </property>
  <property fmtid="{D5CDD505-2E9C-101B-9397-08002B2CF9AE}" pid="3" name="ZOTERO_PREF_2">
    <vt:lpwstr>Abbreviations" value="true"/&gt;&lt;/prefs&gt;&lt;/data&gt;</vt:lpwstr>
  </property>
</Properties>
</file>