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wmf" ContentType="image/x-wmf"/>
  <Default Extension="rels" ContentType="application/vnd.openxmlformats-package.relationships+xml"/>
  <Default Extension="xml" ContentType="application/xml"/>
  <Default Extension="vsdx" ContentType="application/vnd.ms-visio.drawing"/>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4.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drawings/drawing3.xml" ContentType="application/vnd.openxmlformats-officedocument.drawingml.chartshapes+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drawings/drawing4.xml" ContentType="application/vnd.openxmlformats-officedocument.drawingml.chartshap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2267C" w14:textId="77777777" w:rsidR="000F673A" w:rsidRPr="000F673A" w:rsidRDefault="000F673A" w:rsidP="000F673A">
      <w:pPr>
        <w:spacing w:after="0" w:line="240" w:lineRule="auto"/>
        <w:jc w:val="center"/>
        <w:rPr>
          <w:rFonts w:ascii="Times New Roman" w:eastAsia="Times New Roman" w:hAnsi="Times New Roman" w:cs="Times New Roman"/>
          <w:b/>
          <w:bCs/>
          <w:sz w:val="28"/>
          <w:szCs w:val="28"/>
          <w:lang w:eastAsia="ru-RU"/>
        </w:rPr>
      </w:pPr>
      <w:r w:rsidRPr="000F673A">
        <w:rPr>
          <w:rFonts w:ascii="Times New Roman" w:eastAsia="Times New Roman" w:hAnsi="Times New Roman" w:cs="Times New Roman"/>
          <w:b/>
          <w:bCs/>
          <w:sz w:val="28"/>
          <w:szCs w:val="28"/>
          <w:lang w:eastAsia="ru-RU"/>
        </w:rPr>
        <w:t xml:space="preserve">НАЦІОНАЛЬНИЙ ТЕХНІЧНИЙ УНІВЕРСИТЕТ УКРАЇНИ </w:t>
      </w:r>
    </w:p>
    <w:p w14:paraId="464B3252" w14:textId="77777777" w:rsidR="000F673A" w:rsidRPr="000F673A" w:rsidRDefault="000F673A" w:rsidP="000F673A">
      <w:pPr>
        <w:spacing w:after="0" w:line="240" w:lineRule="auto"/>
        <w:jc w:val="center"/>
        <w:rPr>
          <w:rFonts w:ascii="Times New Roman" w:eastAsia="Times New Roman" w:hAnsi="Times New Roman" w:cs="Times New Roman"/>
          <w:b/>
          <w:bCs/>
          <w:sz w:val="28"/>
          <w:szCs w:val="28"/>
          <w:lang w:eastAsia="ru-RU"/>
        </w:rPr>
      </w:pPr>
      <w:r w:rsidRPr="000F673A">
        <w:rPr>
          <w:rFonts w:ascii="Times New Roman" w:eastAsia="Times New Roman" w:hAnsi="Times New Roman" w:cs="Times New Roman"/>
          <w:b/>
          <w:bCs/>
          <w:sz w:val="28"/>
          <w:szCs w:val="28"/>
          <w:lang w:eastAsia="ru-RU"/>
        </w:rPr>
        <w:t>«КИЇВСЬКИЙ ПОЛІТЕХНІЧНИЙ ІНСТИТУТ ІМЕНІ ІГОРЯ СІКОРСЬКОГО»</w:t>
      </w:r>
    </w:p>
    <w:p w14:paraId="4DD6545F" w14:textId="77777777" w:rsidR="000F673A" w:rsidRPr="000F673A" w:rsidRDefault="000F673A" w:rsidP="000F673A">
      <w:pPr>
        <w:spacing w:after="0" w:line="240" w:lineRule="auto"/>
        <w:jc w:val="center"/>
        <w:rPr>
          <w:rFonts w:ascii="Times New Roman" w:eastAsia="Times New Roman" w:hAnsi="Times New Roman" w:cs="Times New Roman"/>
          <w:b/>
          <w:bCs/>
          <w:sz w:val="28"/>
          <w:szCs w:val="28"/>
          <w:lang w:eastAsia="ru-RU"/>
        </w:rPr>
      </w:pPr>
      <w:r w:rsidRPr="000F673A">
        <w:rPr>
          <w:rFonts w:ascii="Times New Roman" w:eastAsia="Times New Roman" w:hAnsi="Times New Roman" w:cs="Times New Roman"/>
          <w:b/>
          <w:bCs/>
          <w:sz w:val="28"/>
          <w:szCs w:val="28"/>
          <w:lang w:eastAsia="ru-RU"/>
        </w:rPr>
        <w:t>Приладобудівний факультет</w:t>
      </w:r>
    </w:p>
    <w:p w14:paraId="326F9F86" w14:textId="77777777" w:rsidR="000F673A" w:rsidRPr="000F673A" w:rsidRDefault="000F673A" w:rsidP="000F673A">
      <w:pPr>
        <w:spacing w:after="0" w:line="240" w:lineRule="auto"/>
        <w:jc w:val="center"/>
        <w:rPr>
          <w:rFonts w:ascii="Times New Roman" w:eastAsia="Times New Roman" w:hAnsi="Times New Roman" w:cs="Times New Roman"/>
          <w:b/>
          <w:bCs/>
          <w:sz w:val="28"/>
          <w:szCs w:val="28"/>
          <w:lang w:eastAsia="ru-RU"/>
        </w:rPr>
      </w:pPr>
      <w:r w:rsidRPr="000F673A">
        <w:rPr>
          <w:rFonts w:ascii="Times New Roman" w:eastAsia="Times New Roman" w:hAnsi="Times New Roman" w:cs="Times New Roman"/>
          <w:b/>
          <w:bCs/>
          <w:sz w:val="28"/>
          <w:szCs w:val="28"/>
          <w:lang w:eastAsia="ru-RU"/>
        </w:rPr>
        <w:t>Кафедра інформаційно-вимірювальних технологій</w:t>
      </w:r>
    </w:p>
    <w:p w14:paraId="7F479771" w14:textId="77777777" w:rsidR="000F673A" w:rsidRPr="000F673A" w:rsidRDefault="000F673A" w:rsidP="000F673A">
      <w:pPr>
        <w:spacing w:after="0" w:line="240" w:lineRule="auto"/>
        <w:jc w:val="center"/>
        <w:rPr>
          <w:rFonts w:ascii="Times New Roman" w:eastAsia="Times New Roman" w:hAnsi="Times New Roman" w:cs="Times New Roman"/>
          <w:b/>
          <w:bCs/>
          <w:sz w:val="28"/>
          <w:szCs w:val="28"/>
          <w:lang w:eastAsia="ru-RU"/>
        </w:rPr>
      </w:pPr>
    </w:p>
    <w:p w14:paraId="7889B9FE" w14:textId="77777777" w:rsidR="000F673A" w:rsidRPr="000F673A" w:rsidRDefault="000F673A" w:rsidP="000F673A">
      <w:pPr>
        <w:spacing w:after="0" w:line="240" w:lineRule="auto"/>
        <w:jc w:val="right"/>
        <w:rPr>
          <w:rFonts w:ascii="Times New Roman" w:eastAsia="Times New Roman" w:hAnsi="Times New Roman" w:cs="Times New Roman"/>
          <w:sz w:val="28"/>
          <w:szCs w:val="28"/>
          <w:lang w:eastAsia="ru-RU"/>
        </w:rPr>
      </w:pPr>
      <w:r w:rsidRPr="000F673A">
        <w:rPr>
          <w:rFonts w:ascii="Times New Roman" w:eastAsia="Times New Roman" w:hAnsi="Times New Roman" w:cs="Times New Roman"/>
          <w:sz w:val="28"/>
          <w:szCs w:val="28"/>
          <w:lang w:eastAsia="ru-RU"/>
        </w:rPr>
        <w:t>«До захисту допущено»</w:t>
      </w:r>
    </w:p>
    <w:p w14:paraId="56B12D7F" w14:textId="77777777" w:rsidR="000F673A" w:rsidRPr="000F673A" w:rsidRDefault="000F673A" w:rsidP="000F673A">
      <w:pPr>
        <w:spacing w:after="0" w:line="240" w:lineRule="auto"/>
        <w:jc w:val="right"/>
        <w:rPr>
          <w:rFonts w:ascii="Times New Roman" w:eastAsia="Times New Roman" w:hAnsi="Times New Roman" w:cs="Times New Roman"/>
          <w:sz w:val="28"/>
          <w:szCs w:val="28"/>
          <w:lang w:eastAsia="ru-RU"/>
        </w:rPr>
      </w:pPr>
      <w:r w:rsidRPr="000F673A">
        <w:rPr>
          <w:rFonts w:ascii="Times New Roman" w:eastAsia="Times New Roman" w:hAnsi="Times New Roman" w:cs="Times New Roman"/>
          <w:sz w:val="28"/>
          <w:szCs w:val="28"/>
          <w:lang w:eastAsia="ru-RU"/>
        </w:rPr>
        <w:t>Завідувач кафедри</w:t>
      </w:r>
    </w:p>
    <w:p w14:paraId="662B5473" w14:textId="77777777" w:rsidR="000F673A" w:rsidRPr="000F673A" w:rsidRDefault="000F673A" w:rsidP="000F673A">
      <w:pPr>
        <w:spacing w:after="0" w:line="240" w:lineRule="auto"/>
        <w:jc w:val="right"/>
        <w:rPr>
          <w:rFonts w:ascii="Times New Roman" w:eastAsia="Times New Roman" w:hAnsi="Times New Roman" w:cs="Times New Roman"/>
          <w:sz w:val="28"/>
          <w:szCs w:val="28"/>
          <w:lang w:eastAsia="ru-RU"/>
        </w:rPr>
      </w:pPr>
      <w:r w:rsidRPr="000F673A">
        <w:rPr>
          <w:rFonts w:ascii="Times New Roman" w:eastAsia="Times New Roman" w:hAnsi="Times New Roman" w:cs="Times New Roman"/>
          <w:sz w:val="28"/>
          <w:szCs w:val="28"/>
          <w:lang w:eastAsia="ru-RU"/>
        </w:rPr>
        <w:t>___________ Володимир ЄРЕМЕНКО</w:t>
      </w:r>
    </w:p>
    <w:p w14:paraId="2753AE86" w14:textId="77777777" w:rsidR="000F673A" w:rsidRPr="000F673A" w:rsidRDefault="000F673A" w:rsidP="000F673A">
      <w:pPr>
        <w:spacing w:after="0" w:line="240" w:lineRule="auto"/>
        <w:jc w:val="right"/>
        <w:rPr>
          <w:rFonts w:ascii="Times New Roman" w:eastAsia="Times New Roman" w:hAnsi="Times New Roman" w:cs="Times New Roman"/>
          <w:sz w:val="28"/>
          <w:szCs w:val="28"/>
          <w:lang w:eastAsia="ru-RU"/>
        </w:rPr>
      </w:pPr>
      <w:r w:rsidRPr="000F673A">
        <w:rPr>
          <w:rFonts w:ascii="Times New Roman" w:eastAsia="Times New Roman" w:hAnsi="Times New Roman" w:cs="Times New Roman"/>
          <w:sz w:val="28"/>
          <w:szCs w:val="28"/>
          <w:lang w:eastAsia="ru-RU"/>
        </w:rPr>
        <w:t>«___» _______________ 202_ р.</w:t>
      </w:r>
    </w:p>
    <w:p w14:paraId="505B0FFD" w14:textId="77777777" w:rsidR="000F673A" w:rsidRPr="000F673A" w:rsidRDefault="000F673A" w:rsidP="000F673A">
      <w:pPr>
        <w:spacing w:after="0" w:line="240" w:lineRule="auto"/>
        <w:jc w:val="right"/>
        <w:rPr>
          <w:rFonts w:ascii="Times New Roman" w:eastAsia="Times New Roman" w:hAnsi="Times New Roman" w:cs="Times New Roman"/>
          <w:sz w:val="28"/>
          <w:szCs w:val="28"/>
          <w:lang w:eastAsia="ru-RU"/>
        </w:rPr>
      </w:pPr>
    </w:p>
    <w:p w14:paraId="5081376C" w14:textId="77777777" w:rsidR="000F673A" w:rsidRPr="000F673A" w:rsidRDefault="000F673A" w:rsidP="000F673A">
      <w:pPr>
        <w:spacing w:after="0" w:line="240" w:lineRule="auto"/>
        <w:jc w:val="center"/>
        <w:rPr>
          <w:rFonts w:ascii="Times New Roman" w:eastAsia="Times New Roman" w:hAnsi="Times New Roman" w:cs="Times New Roman"/>
          <w:b/>
          <w:sz w:val="36"/>
          <w:szCs w:val="36"/>
          <w:lang w:eastAsia="ru-RU"/>
        </w:rPr>
      </w:pPr>
      <w:r w:rsidRPr="000F673A">
        <w:rPr>
          <w:rFonts w:ascii="Times New Roman" w:eastAsia="Times New Roman" w:hAnsi="Times New Roman" w:cs="Times New Roman"/>
          <w:b/>
          <w:sz w:val="36"/>
          <w:szCs w:val="36"/>
          <w:lang w:eastAsia="ru-RU"/>
        </w:rPr>
        <w:t>Магістерська дисертація</w:t>
      </w:r>
    </w:p>
    <w:p w14:paraId="08381443" w14:textId="77777777" w:rsidR="000F673A" w:rsidRPr="000F673A" w:rsidRDefault="000F673A" w:rsidP="000F673A">
      <w:pPr>
        <w:spacing w:after="0" w:line="240" w:lineRule="auto"/>
        <w:jc w:val="center"/>
        <w:rPr>
          <w:rFonts w:ascii="Times New Roman" w:eastAsia="Times New Roman" w:hAnsi="Times New Roman" w:cs="Times New Roman"/>
          <w:b/>
          <w:sz w:val="28"/>
          <w:szCs w:val="28"/>
          <w:lang w:eastAsia="ru-RU"/>
        </w:rPr>
      </w:pPr>
      <w:r w:rsidRPr="000F673A">
        <w:rPr>
          <w:rFonts w:ascii="Times New Roman" w:eastAsia="Times New Roman" w:hAnsi="Times New Roman" w:cs="Times New Roman"/>
          <w:b/>
          <w:sz w:val="28"/>
          <w:szCs w:val="28"/>
          <w:lang w:eastAsia="ru-RU"/>
        </w:rPr>
        <w:t>на здобуття ступення магістра</w:t>
      </w:r>
    </w:p>
    <w:p w14:paraId="6A6E02A3" w14:textId="77777777" w:rsidR="000F673A" w:rsidRPr="000F673A" w:rsidRDefault="000F673A" w:rsidP="000F673A">
      <w:pPr>
        <w:spacing w:after="0" w:line="240" w:lineRule="auto"/>
        <w:jc w:val="both"/>
        <w:rPr>
          <w:rFonts w:ascii="Times New Roman" w:eastAsia="Times New Roman" w:hAnsi="Times New Roman" w:cs="Times New Roman"/>
          <w:b/>
          <w:sz w:val="28"/>
          <w:szCs w:val="28"/>
          <w:lang w:eastAsia="ru-RU"/>
        </w:rPr>
      </w:pPr>
      <w:r w:rsidRPr="000F673A">
        <w:rPr>
          <w:rFonts w:ascii="Times New Roman" w:eastAsia="Times New Roman" w:hAnsi="Times New Roman" w:cs="Times New Roman"/>
          <w:b/>
          <w:sz w:val="28"/>
          <w:szCs w:val="20"/>
          <w:lang w:eastAsia="ru-RU"/>
        </w:rPr>
        <w:t xml:space="preserve">зі спеціальності 152 </w:t>
      </w:r>
      <w:r w:rsidRPr="000F673A">
        <w:rPr>
          <w:rFonts w:ascii="Times New Roman" w:eastAsia="Times New Roman" w:hAnsi="Times New Roman" w:cs="Times New Roman"/>
          <w:b/>
          <w:sz w:val="28"/>
          <w:szCs w:val="28"/>
          <w:lang w:eastAsia="ru-RU"/>
        </w:rPr>
        <w:t>«Метрологія та інформаційно-вимірювальна техніка»</w:t>
      </w:r>
    </w:p>
    <w:p w14:paraId="19681F2D" w14:textId="77777777" w:rsidR="000F673A" w:rsidRPr="000F673A" w:rsidRDefault="000F673A" w:rsidP="000F673A">
      <w:pPr>
        <w:spacing w:after="0" w:line="240" w:lineRule="auto"/>
        <w:ind w:firstLine="709"/>
        <w:jc w:val="center"/>
        <w:rPr>
          <w:rFonts w:ascii="Times New Roman" w:eastAsia="Times New Roman" w:hAnsi="Times New Roman" w:cs="Times New Roman"/>
          <w:b/>
          <w:sz w:val="28"/>
          <w:szCs w:val="28"/>
          <w:lang w:eastAsia="ru-RU"/>
        </w:rPr>
      </w:pPr>
      <w:r w:rsidRPr="000F673A">
        <w:rPr>
          <w:rFonts w:ascii="Times New Roman" w:eastAsia="Times New Roman" w:hAnsi="Times New Roman" w:cs="Times New Roman"/>
          <w:b/>
          <w:sz w:val="28"/>
          <w:szCs w:val="28"/>
          <w:lang w:eastAsia="ru-RU"/>
        </w:rPr>
        <w:t>на тему: «</w:t>
      </w:r>
      <w:r w:rsidRPr="000F673A">
        <w:rPr>
          <w:rFonts w:ascii="Times New Roman" w:eastAsia="Calibri" w:hAnsi="Times New Roman" w:cs="Times New Roman"/>
          <w:b/>
          <w:sz w:val="28"/>
          <w:szCs w:val="28"/>
        </w:rPr>
        <w:t>Метод тепловізійного контролю матриці цифрової камери для вим0ірювання мікропереміщень»</w:t>
      </w:r>
    </w:p>
    <w:p w14:paraId="4A80D3C5"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4B48FEEA"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Виконав:</w:t>
      </w:r>
    </w:p>
    <w:p w14:paraId="4A682263"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Студент VI курсу, групи ПІ-21мп</w:t>
      </w:r>
    </w:p>
    <w:p w14:paraId="17FBFF77"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Масненко Максим Вадимович                                                                 ________</w:t>
      </w:r>
    </w:p>
    <w:p w14:paraId="3984475B"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22B240B5"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Науковий керівник:</w:t>
      </w:r>
    </w:p>
    <w:p w14:paraId="2B6920A5"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к.т.н., доцент</w:t>
      </w:r>
    </w:p>
    <w:p w14:paraId="7B1618F4"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Маркіна Ольга Миколаївна                                                                      ________</w:t>
      </w:r>
    </w:p>
    <w:p w14:paraId="19C83FA1"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323DC80D"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Консультант з розробки стартапу:</w:t>
      </w:r>
    </w:p>
    <w:p w14:paraId="073055EB"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д.е.н., проф., завідувач кафедри економічної кібернетики</w:t>
      </w:r>
    </w:p>
    <w:p w14:paraId="645CDEE0"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Бояринова Катерина Олександрівна                                                        ________</w:t>
      </w:r>
    </w:p>
    <w:p w14:paraId="59DF34A7"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62F3DF7B"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Рецензент: д.т.н., професор</w:t>
      </w:r>
    </w:p>
    <w:p w14:paraId="40D15257"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Куц Юрій Васильович                                                                               ________</w:t>
      </w:r>
    </w:p>
    <w:p w14:paraId="3950B995"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68EC6B22" w14:textId="77777777" w:rsidR="000F673A" w:rsidRPr="000F673A" w:rsidRDefault="000F673A" w:rsidP="000F673A">
      <w:pPr>
        <w:spacing w:after="0" w:line="256" w:lineRule="auto"/>
        <w:ind w:left="4248"/>
        <w:jc w:val="both"/>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Засвідчую, що у цій магістерскій</w:t>
      </w:r>
    </w:p>
    <w:p w14:paraId="50D6E7AB" w14:textId="77777777" w:rsidR="000F673A" w:rsidRPr="000F673A" w:rsidRDefault="000F673A" w:rsidP="000F673A">
      <w:pPr>
        <w:spacing w:after="0" w:line="256" w:lineRule="auto"/>
        <w:ind w:left="4248"/>
        <w:jc w:val="both"/>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дисертації немає запозичень з праць інших авторів без відповідних посилань.</w:t>
      </w:r>
    </w:p>
    <w:p w14:paraId="5F826FAC"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r w:rsidRPr="000F673A">
        <w:rPr>
          <w:rFonts w:ascii="Times New Roman" w:eastAsia="Times New Roman" w:hAnsi="Times New Roman" w:cs="Times New Roman"/>
          <w:sz w:val="28"/>
          <w:szCs w:val="20"/>
          <w:lang w:eastAsia="ru-RU"/>
        </w:rPr>
        <w:t xml:space="preserve">                                                             Студент ________</w:t>
      </w:r>
    </w:p>
    <w:p w14:paraId="2A03108C"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529E9663"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28FC3167"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6E00034C" w14:textId="77777777" w:rsidR="000F673A" w:rsidRPr="000F673A" w:rsidRDefault="000F673A" w:rsidP="000F673A">
      <w:pPr>
        <w:spacing w:after="0" w:line="256" w:lineRule="auto"/>
        <w:rPr>
          <w:rFonts w:ascii="Times New Roman" w:eastAsia="Times New Roman" w:hAnsi="Times New Roman" w:cs="Times New Roman"/>
          <w:sz w:val="28"/>
          <w:szCs w:val="20"/>
          <w:lang w:eastAsia="ru-RU"/>
        </w:rPr>
      </w:pPr>
    </w:p>
    <w:p w14:paraId="118B745F" w14:textId="77777777" w:rsidR="000F673A" w:rsidRPr="000F673A" w:rsidRDefault="000F673A" w:rsidP="000F673A">
      <w:pPr>
        <w:spacing w:after="0" w:line="256" w:lineRule="auto"/>
        <w:ind w:left="4248"/>
        <w:jc w:val="both"/>
        <w:rPr>
          <w:rFonts w:ascii="Times New Roman" w:eastAsia="Times New Roman" w:hAnsi="Times New Roman" w:cs="Times New Roman"/>
          <w:sz w:val="28"/>
          <w:szCs w:val="20"/>
          <w:lang w:eastAsia="ru-RU"/>
        </w:rPr>
      </w:pPr>
    </w:p>
    <w:p w14:paraId="2DFC1A6F" w14:textId="77777777" w:rsidR="000F673A" w:rsidRPr="000F673A" w:rsidRDefault="000F673A" w:rsidP="000F673A">
      <w:pPr>
        <w:spacing w:after="0" w:line="240" w:lineRule="auto"/>
        <w:jc w:val="center"/>
        <w:rPr>
          <w:rFonts w:ascii="Times New Roman" w:eastAsia="Times New Roman" w:hAnsi="Times New Roman" w:cs="Times New Roman"/>
          <w:bCs/>
          <w:sz w:val="28"/>
          <w:szCs w:val="28"/>
          <w:lang w:eastAsia="ru-RU"/>
        </w:rPr>
      </w:pPr>
    </w:p>
    <w:p w14:paraId="3B8ED776" w14:textId="77777777" w:rsidR="000F673A" w:rsidRDefault="000F673A" w:rsidP="000F673A">
      <w:pPr>
        <w:spacing w:after="0" w:line="240" w:lineRule="auto"/>
        <w:jc w:val="center"/>
        <w:rPr>
          <w:rFonts w:ascii="Times New Roman" w:eastAsia="Times New Roman" w:hAnsi="Times New Roman" w:cs="Times New Roman"/>
          <w:bCs/>
          <w:sz w:val="28"/>
          <w:szCs w:val="28"/>
          <w:lang w:eastAsia="ru-RU"/>
        </w:rPr>
      </w:pPr>
      <w:r w:rsidRPr="000F673A">
        <w:rPr>
          <w:rFonts w:ascii="Times New Roman" w:eastAsia="Times New Roman" w:hAnsi="Times New Roman" w:cs="Times New Roman"/>
          <w:bCs/>
          <w:sz w:val="28"/>
          <w:szCs w:val="28"/>
          <w:lang w:eastAsia="ru-RU"/>
        </w:rPr>
        <w:t>Київ – 2024 року</w:t>
      </w:r>
    </w:p>
    <w:p w14:paraId="71EC9A1D" w14:textId="77777777" w:rsidR="000F673A" w:rsidRPr="000F673A" w:rsidRDefault="000F673A" w:rsidP="000F673A">
      <w:pPr>
        <w:spacing w:after="0" w:line="240" w:lineRule="auto"/>
        <w:jc w:val="center"/>
        <w:rPr>
          <w:rFonts w:ascii="Times New Roman" w:eastAsia="Times New Roman" w:hAnsi="Times New Roman" w:cs="Times New Roman"/>
          <w:bCs/>
          <w:sz w:val="28"/>
          <w:szCs w:val="28"/>
          <w:lang w:eastAsia="ru-RU"/>
        </w:rPr>
      </w:pPr>
    </w:p>
    <w:p w14:paraId="3A2F288B" w14:textId="77777777" w:rsidR="000F673A" w:rsidRDefault="000F673A" w:rsidP="00E44AC2">
      <w:pPr>
        <w:spacing w:after="0" w:line="240" w:lineRule="auto"/>
        <w:jc w:val="center"/>
        <w:rPr>
          <w:rFonts w:ascii="Times New Roman" w:eastAsia="Times New Roman" w:hAnsi="Times New Roman" w:cs="Times New Roman"/>
          <w:b/>
          <w:bCs/>
          <w:sz w:val="28"/>
          <w:szCs w:val="28"/>
          <w:lang w:eastAsia="ru-RU"/>
        </w:rPr>
      </w:pPr>
    </w:p>
    <w:p w14:paraId="4BB02771" w14:textId="77777777" w:rsidR="00E44AC2" w:rsidRPr="00082D36" w:rsidRDefault="00E44AC2" w:rsidP="00E44AC2">
      <w:pPr>
        <w:spacing w:after="0" w:line="240" w:lineRule="auto"/>
        <w:jc w:val="center"/>
        <w:rPr>
          <w:rFonts w:ascii="Times New Roman" w:eastAsia="Times New Roman" w:hAnsi="Times New Roman" w:cs="Times New Roman"/>
          <w:b/>
          <w:bCs/>
          <w:sz w:val="28"/>
          <w:szCs w:val="28"/>
          <w:lang w:eastAsia="ru-RU"/>
        </w:rPr>
      </w:pPr>
      <w:r w:rsidRPr="00082D36">
        <w:rPr>
          <w:rFonts w:ascii="Times New Roman" w:eastAsia="Times New Roman" w:hAnsi="Times New Roman" w:cs="Times New Roman"/>
          <w:b/>
          <w:bCs/>
          <w:sz w:val="28"/>
          <w:szCs w:val="28"/>
          <w:lang w:eastAsia="ru-RU"/>
        </w:rPr>
        <w:lastRenderedPageBreak/>
        <w:t xml:space="preserve">Національний технічний університет України </w:t>
      </w:r>
    </w:p>
    <w:p w14:paraId="3FE609C5" w14:textId="77777777" w:rsidR="00E44AC2" w:rsidRPr="00082D36" w:rsidRDefault="00E44AC2" w:rsidP="00E44AC2">
      <w:pPr>
        <w:spacing w:after="0" w:line="240" w:lineRule="auto"/>
        <w:jc w:val="center"/>
        <w:rPr>
          <w:rFonts w:ascii="Times New Roman" w:eastAsia="Times New Roman" w:hAnsi="Times New Roman" w:cs="Times New Roman"/>
          <w:b/>
          <w:bCs/>
          <w:sz w:val="28"/>
          <w:szCs w:val="28"/>
          <w:lang w:eastAsia="ru-RU"/>
        </w:rPr>
      </w:pPr>
      <w:r w:rsidRPr="00082D36">
        <w:rPr>
          <w:rFonts w:ascii="Times New Roman" w:eastAsia="Times New Roman" w:hAnsi="Times New Roman" w:cs="Times New Roman"/>
          <w:b/>
          <w:bCs/>
          <w:sz w:val="28"/>
          <w:szCs w:val="28"/>
          <w:lang w:eastAsia="ru-RU"/>
        </w:rPr>
        <w:t>«Київський політехнічний інститут імені Ігоря Сікорського»</w:t>
      </w:r>
    </w:p>
    <w:p w14:paraId="77119DBC" w14:textId="77777777" w:rsidR="00E44AC2" w:rsidRPr="00082D36" w:rsidRDefault="00E44AC2" w:rsidP="00E44AC2">
      <w:pPr>
        <w:spacing w:after="0" w:line="240" w:lineRule="auto"/>
        <w:jc w:val="center"/>
        <w:rPr>
          <w:rFonts w:ascii="Times New Roman" w:eastAsia="Times New Roman" w:hAnsi="Times New Roman" w:cs="Times New Roman"/>
          <w:b/>
          <w:bCs/>
          <w:sz w:val="28"/>
          <w:szCs w:val="28"/>
          <w:lang w:eastAsia="ru-RU"/>
        </w:rPr>
      </w:pPr>
      <w:r w:rsidRPr="00082D36">
        <w:rPr>
          <w:rFonts w:ascii="Times New Roman" w:eastAsia="Times New Roman" w:hAnsi="Times New Roman" w:cs="Times New Roman"/>
          <w:b/>
          <w:bCs/>
          <w:sz w:val="28"/>
          <w:szCs w:val="28"/>
          <w:lang w:eastAsia="ru-RU"/>
        </w:rPr>
        <w:t>Приладобудівний факультет</w:t>
      </w:r>
    </w:p>
    <w:p w14:paraId="79DD26F6" w14:textId="77777777" w:rsidR="00E44AC2" w:rsidRPr="00082D36" w:rsidRDefault="00E44AC2" w:rsidP="00E44AC2">
      <w:pPr>
        <w:spacing w:after="0" w:line="240" w:lineRule="auto"/>
        <w:jc w:val="center"/>
        <w:rPr>
          <w:rFonts w:ascii="Times New Roman" w:eastAsia="Times New Roman" w:hAnsi="Times New Roman" w:cs="Times New Roman"/>
          <w:b/>
          <w:bCs/>
          <w:sz w:val="28"/>
          <w:szCs w:val="28"/>
          <w:lang w:eastAsia="ru-RU"/>
        </w:rPr>
      </w:pPr>
      <w:r w:rsidRPr="00082D36">
        <w:rPr>
          <w:rFonts w:ascii="Times New Roman" w:eastAsia="Times New Roman" w:hAnsi="Times New Roman" w:cs="Times New Roman"/>
          <w:b/>
          <w:bCs/>
          <w:sz w:val="28"/>
          <w:szCs w:val="28"/>
          <w:lang w:eastAsia="ru-RU"/>
        </w:rPr>
        <w:t>Кафедра інформаційно-вимірювальних технологій</w:t>
      </w:r>
    </w:p>
    <w:p w14:paraId="342C9A56" w14:textId="77777777" w:rsidR="00E44AC2" w:rsidRPr="00082D36" w:rsidRDefault="00E44AC2" w:rsidP="00E44AC2">
      <w:pPr>
        <w:spacing w:after="0" w:line="240" w:lineRule="auto"/>
        <w:rPr>
          <w:rFonts w:ascii="Times New Roman" w:eastAsia="Times New Roman" w:hAnsi="Times New Roman" w:cs="Times New Roman"/>
          <w:sz w:val="28"/>
          <w:szCs w:val="28"/>
          <w:lang w:eastAsia="ru-RU"/>
        </w:rPr>
      </w:pPr>
    </w:p>
    <w:p w14:paraId="652CD9A8" w14:textId="77777777" w:rsidR="00295D10" w:rsidRDefault="00295D10" w:rsidP="00295D1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Факультет – Приладобудівний</w:t>
      </w:r>
    </w:p>
    <w:p w14:paraId="04A6F580" w14:textId="77777777" w:rsidR="00295D10" w:rsidRDefault="00295D10" w:rsidP="00295D1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Кафедра інформаційно-вимірювальних технологій</w:t>
      </w:r>
    </w:p>
    <w:p w14:paraId="1424DF75" w14:textId="77777777" w:rsidR="00295D10" w:rsidRDefault="00295D10" w:rsidP="00295D1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Рівень вищої освіти – другий (магістерський) за освітньо-професійною програмою «Метрологія та вимірювальна техніка»</w:t>
      </w:r>
    </w:p>
    <w:p w14:paraId="659D4892" w14:textId="77777777" w:rsidR="00295D10" w:rsidRDefault="00295D10" w:rsidP="00295D10">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Спеціальність 152 – «Метрологія та інформаційно-вимірювальна техніка»</w:t>
      </w:r>
    </w:p>
    <w:p w14:paraId="2BDEF03A" w14:textId="77777777" w:rsidR="00E44AC2" w:rsidRPr="00082D36" w:rsidRDefault="00E44AC2" w:rsidP="00E44AC2">
      <w:pPr>
        <w:spacing w:after="0" w:line="240" w:lineRule="auto"/>
        <w:ind w:firstLine="709"/>
        <w:rPr>
          <w:rFonts w:ascii="Times New Roman" w:eastAsia="Times New Roman" w:hAnsi="Times New Roman" w:cs="Times New Roman"/>
          <w:sz w:val="28"/>
          <w:szCs w:val="28"/>
          <w:lang w:eastAsia="ru-RU"/>
        </w:rPr>
      </w:pPr>
    </w:p>
    <w:p w14:paraId="22B2BE35" w14:textId="77777777" w:rsidR="00E44AC2" w:rsidRPr="00082D36" w:rsidRDefault="00E44AC2" w:rsidP="00E44AC2">
      <w:pPr>
        <w:spacing w:after="0" w:line="240" w:lineRule="auto"/>
        <w:jc w:val="right"/>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«ЗАТВЕРДЖУЮ»</w:t>
      </w:r>
    </w:p>
    <w:p w14:paraId="3E37C8A0" w14:textId="77777777" w:rsidR="00E44AC2" w:rsidRPr="00082D36" w:rsidRDefault="00E44AC2" w:rsidP="00E44AC2">
      <w:pPr>
        <w:spacing w:after="0" w:line="240" w:lineRule="auto"/>
        <w:jc w:val="right"/>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Завідувач кафедри</w:t>
      </w:r>
    </w:p>
    <w:p w14:paraId="7D188600" w14:textId="77777777" w:rsidR="00E44AC2" w:rsidRPr="00082D36" w:rsidRDefault="00E44AC2" w:rsidP="00E44AC2">
      <w:pPr>
        <w:spacing w:after="0" w:line="240" w:lineRule="auto"/>
        <w:jc w:val="right"/>
        <w:rPr>
          <w:rFonts w:ascii="Times New Roman" w:eastAsia="Times New Roman" w:hAnsi="Times New Roman" w:cs="Times New Roman"/>
          <w:sz w:val="28"/>
          <w:szCs w:val="28"/>
          <w:lang w:eastAsia="ru-RU"/>
        </w:rPr>
      </w:pPr>
      <w:bookmarkStart w:id="0" w:name="_Hlk527639109"/>
      <w:r w:rsidRPr="00082D36">
        <w:rPr>
          <w:rFonts w:ascii="Times New Roman" w:eastAsia="Times New Roman" w:hAnsi="Times New Roman" w:cs="Times New Roman"/>
          <w:sz w:val="28"/>
          <w:szCs w:val="28"/>
          <w:lang w:eastAsia="ru-RU"/>
        </w:rPr>
        <w:t xml:space="preserve">___________ </w:t>
      </w:r>
      <w:bookmarkEnd w:id="0"/>
      <w:r w:rsidRPr="00082D36">
        <w:rPr>
          <w:rFonts w:ascii="Times New Roman" w:eastAsia="Times New Roman" w:hAnsi="Times New Roman" w:cs="Times New Roman"/>
          <w:sz w:val="28"/>
          <w:szCs w:val="28"/>
          <w:lang w:eastAsia="ru-RU"/>
        </w:rPr>
        <w:t>Володимир ЄРЕМЕНКО</w:t>
      </w:r>
    </w:p>
    <w:p w14:paraId="30D9B313" w14:textId="5293F4E9" w:rsidR="00E44AC2" w:rsidRPr="00082D36" w:rsidRDefault="00E44AC2" w:rsidP="00E44AC2">
      <w:pPr>
        <w:spacing w:after="0" w:line="240" w:lineRule="auto"/>
        <w:jc w:val="right"/>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«___» _______________ 202</w:t>
      </w:r>
      <w:r w:rsidR="0050693C">
        <w:rPr>
          <w:rFonts w:ascii="Times New Roman" w:eastAsia="Times New Roman" w:hAnsi="Times New Roman" w:cs="Times New Roman"/>
          <w:sz w:val="28"/>
          <w:szCs w:val="28"/>
          <w:lang w:eastAsia="ru-RU"/>
        </w:rPr>
        <w:t>3</w:t>
      </w:r>
      <w:r w:rsidRPr="00082D36">
        <w:rPr>
          <w:rFonts w:ascii="Times New Roman" w:eastAsia="Times New Roman" w:hAnsi="Times New Roman" w:cs="Times New Roman"/>
          <w:sz w:val="28"/>
          <w:szCs w:val="28"/>
          <w:lang w:eastAsia="ru-RU"/>
        </w:rPr>
        <w:t xml:space="preserve"> р.</w:t>
      </w:r>
    </w:p>
    <w:p w14:paraId="2AB7AA28" w14:textId="77777777" w:rsidR="00E44AC2" w:rsidRPr="00082D36" w:rsidRDefault="00E44AC2" w:rsidP="00E44AC2">
      <w:pPr>
        <w:spacing w:after="0"/>
        <w:rPr>
          <w:rFonts w:ascii="Times New Roman" w:eastAsia="Times New Roman" w:hAnsi="Times New Roman" w:cs="Times New Roman"/>
          <w:sz w:val="28"/>
          <w:szCs w:val="20"/>
          <w:lang w:eastAsia="ru-RU"/>
        </w:rPr>
      </w:pPr>
    </w:p>
    <w:p w14:paraId="63079A98" w14:textId="77777777" w:rsidR="00E44AC2" w:rsidRPr="00082D36" w:rsidRDefault="00E44AC2" w:rsidP="00E44AC2">
      <w:pPr>
        <w:spacing w:after="0"/>
        <w:rPr>
          <w:rFonts w:ascii="Times New Roman" w:eastAsia="Times New Roman" w:hAnsi="Times New Roman" w:cs="Times New Roman"/>
          <w:sz w:val="28"/>
          <w:szCs w:val="20"/>
          <w:lang w:eastAsia="ru-RU"/>
        </w:rPr>
      </w:pPr>
    </w:p>
    <w:p w14:paraId="35C29FCC" w14:textId="77777777" w:rsidR="00E44AC2" w:rsidRPr="00082D36" w:rsidRDefault="00E44AC2" w:rsidP="009C3F40">
      <w:pPr>
        <w:spacing w:after="0" w:line="276" w:lineRule="auto"/>
        <w:jc w:val="center"/>
        <w:rPr>
          <w:rFonts w:ascii="Times New Roman" w:hAnsi="Times New Roman" w:cs="Times New Roman"/>
          <w:sz w:val="28"/>
        </w:rPr>
      </w:pPr>
      <w:r w:rsidRPr="00082D36">
        <w:rPr>
          <w:rFonts w:ascii="Times New Roman" w:hAnsi="Times New Roman" w:cs="Times New Roman"/>
          <w:sz w:val="28"/>
        </w:rPr>
        <w:t xml:space="preserve">ЗАВДАННЯ </w:t>
      </w:r>
    </w:p>
    <w:p w14:paraId="4614EDCB" w14:textId="77777777" w:rsidR="0045053E" w:rsidRDefault="0045053E" w:rsidP="009C3F40">
      <w:pPr>
        <w:spacing w:after="0" w:line="276" w:lineRule="auto"/>
        <w:contextualSpacing/>
        <w:jc w:val="center"/>
        <w:rPr>
          <w:rFonts w:ascii="Times New Roman" w:hAnsi="Times New Roman" w:cs="Times New Roman"/>
          <w:sz w:val="28"/>
        </w:rPr>
      </w:pPr>
      <w:r w:rsidRPr="0045053E">
        <w:rPr>
          <w:rFonts w:ascii="Times New Roman" w:hAnsi="Times New Roman" w:cs="Times New Roman"/>
          <w:sz w:val="28"/>
        </w:rPr>
        <w:t>на магістерську дисертацію студенту</w:t>
      </w:r>
    </w:p>
    <w:p w14:paraId="15638E9D" w14:textId="0C259FF4" w:rsidR="009B5BDA" w:rsidRPr="009B5BDA" w:rsidRDefault="009B5BDA" w:rsidP="009B5BDA">
      <w:pPr>
        <w:jc w:val="center"/>
        <w:rPr>
          <w:rFonts w:ascii="Times New Roman" w:hAnsi="Times New Roman" w:cs="Times New Roman"/>
          <w:b/>
          <w:bCs/>
          <w:color w:val="000000"/>
          <w:sz w:val="28"/>
          <w:szCs w:val="28"/>
        </w:rPr>
      </w:pPr>
      <w:bookmarkStart w:id="1" w:name="_Hlk114236587"/>
      <w:bookmarkStart w:id="2" w:name="_Hlk114144315"/>
      <w:r w:rsidRPr="009B5BDA">
        <w:rPr>
          <w:rFonts w:ascii="Times New Roman" w:hAnsi="Times New Roman" w:cs="Times New Roman"/>
          <w:b/>
          <w:bCs/>
          <w:color w:val="000000"/>
          <w:sz w:val="28"/>
          <w:szCs w:val="28"/>
        </w:rPr>
        <w:t>Масненко Максим</w:t>
      </w:r>
      <w:r>
        <w:rPr>
          <w:rFonts w:ascii="Times New Roman" w:hAnsi="Times New Roman" w:cs="Times New Roman"/>
          <w:b/>
          <w:bCs/>
          <w:color w:val="000000"/>
          <w:sz w:val="28"/>
          <w:szCs w:val="28"/>
        </w:rPr>
        <w:t>у</w:t>
      </w:r>
      <w:r w:rsidRPr="009B5BDA">
        <w:rPr>
          <w:rFonts w:ascii="Times New Roman" w:hAnsi="Times New Roman" w:cs="Times New Roman"/>
          <w:b/>
          <w:bCs/>
          <w:color w:val="000000"/>
          <w:sz w:val="28"/>
          <w:szCs w:val="28"/>
        </w:rPr>
        <w:t xml:space="preserve"> Вадимович</w:t>
      </w:r>
      <w:r>
        <w:rPr>
          <w:rFonts w:ascii="Times New Roman" w:hAnsi="Times New Roman" w:cs="Times New Roman"/>
          <w:b/>
          <w:bCs/>
          <w:color w:val="000000"/>
          <w:sz w:val="28"/>
          <w:szCs w:val="28"/>
        </w:rPr>
        <w:t>у</w:t>
      </w:r>
    </w:p>
    <w:p w14:paraId="3979332D" w14:textId="54291647" w:rsidR="00F263ED" w:rsidRPr="00DF5604" w:rsidRDefault="00E44AC2" w:rsidP="009B5BDA">
      <w:pPr>
        <w:jc w:val="both"/>
        <w:rPr>
          <w:rFonts w:ascii="Times New Roman" w:hAnsi="Times New Roman" w:cs="Times New Roman"/>
          <w:sz w:val="28"/>
          <w:szCs w:val="28"/>
        </w:rPr>
      </w:pPr>
      <w:r w:rsidRPr="00270817">
        <w:rPr>
          <w:rFonts w:ascii="Times New Roman" w:eastAsia="Times New Roman" w:hAnsi="Times New Roman" w:cs="Times New Roman"/>
          <w:b/>
          <w:bCs/>
          <w:sz w:val="28"/>
          <w:szCs w:val="20"/>
          <w:lang w:eastAsia="ru-RU"/>
        </w:rPr>
        <w:t xml:space="preserve">Тема дисертації </w:t>
      </w:r>
      <w:r w:rsidRPr="00270817">
        <w:rPr>
          <w:rFonts w:ascii="Times New Roman" w:eastAsia="Times New Roman" w:hAnsi="Times New Roman" w:cs="Times New Roman"/>
          <w:sz w:val="28"/>
          <w:szCs w:val="28"/>
          <w:lang w:eastAsia="ru-RU"/>
        </w:rPr>
        <w:t>«</w:t>
      </w:r>
      <w:r w:rsidR="009B5BDA">
        <w:rPr>
          <w:rFonts w:ascii="Times New Roman" w:hAnsi="Times New Roman" w:cs="Times New Roman"/>
          <w:sz w:val="28"/>
          <w:szCs w:val="28"/>
        </w:rPr>
        <w:t xml:space="preserve">Метод тепловізійного контролю </w:t>
      </w:r>
      <w:r w:rsidR="009B5BDA" w:rsidRPr="00AA5ACB">
        <w:rPr>
          <w:rFonts w:ascii="Times New Roman" w:hAnsi="Times New Roman" w:cs="Times New Roman"/>
          <w:sz w:val="28"/>
          <w:szCs w:val="28"/>
        </w:rPr>
        <w:t>матриці цифрової камери для вимірювання мікропереміщень</w:t>
      </w:r>
      <w:r w:rsidR="003611EF" w:rsidRPr="00270817">
        <w:rPr>
          <w:rFonts w:ascii="Times New Roman" w:hAnsi="Times New Roman"/>
          <w:sz w:val="28"/>
          <w:szCs w:val="28"/>
        </w:rPr>
        <w:t>»</w:t>
      </w:r>
      <w:r w:rsidR="00F263ED" w:rsidRPr="00270817">
        <w:rPr>
          <w:rFonts w:ascii="Times New Roman" w:hAnsi="Times New Roman"/>
          <w:sz w:val="28"/>
          <w:szCs w:val="28"/>
        </w:rPr>
        <w:t xml:space="preserve"> </w:t>
      </w:r>
      <w:r w:rsidR="00F263ED" w:rsidRPr="00DF5604">
        <w:rPr>
          <w:rFonts w:ascii="Times New Roman" w:hAnsi="Times New Roman" w:cs="Times New Roman"/>
          <w:sz w:val="28"/>
          <w:szCs w:val="28"/>
        </w:rPr>
        <w:t xml:space="preserve">науковий керівник </w:t>
      </w:r>
      <w:r w:rsidR="00F263ED" w:rsidRPr="001125AC">
        <w:rPr>
          <w:rFonts w:ascii="Times New Roman" w:hAnsi="Times New Roman" w:cs="Times New Roman"/>
          <w:sz w:val="28"/>
          <w:szCs w:val="28"/>
        </w:rPr>
        <w:t>Маркін</w:t>
      </w:r>
      <w:r w:rsidR="00270817">
        <w:rPr>
          <w:rFonts w:ascii="Times New Roman" w:hAnsi="Times New Roman" w:cs="Times New Roman"/>
          <w:sz w:val="28"/>
          <w:szCs w:val="28"/>
        </w:rPr>
        <w:t>а</w:t>
      </w:r>
      <w:r w:rsidR="00F263ED" w:rsidRPr="001125AC">
        <w:rPr>
          <w:rFonts w:ascii="Times New Roman" w:hAnsi="Times New Roman" w:cs="Times New Roman"/>
          <w:sz w:val="28"/>
          <w:szCs w:val="28"/>
        </w:rPr>
        <w:t xml:space="preserve"> </w:t>
      </w:r>
      <w:r w:rsidR="00270817">
        <w:rPr>
          <w:rFonts w:ascii="Times New Roman" w:hAnsi="Times New Roman" w:cs="Times New Roman"/>
          <w:sz w:val="28"/>
          <w:szCs w:val="28"/>
        </w:rPr>
        <w:t>Ольга</w:t>
      </w:r>
      <w:r w:rsidR="00F263ED" w:rsidRPr="001125AC">
        <w:rPr>
          <w:rFonts w:ascii="Times New Roman" w:hAnsi="Times New Roman" w:cs="Times New Roman"/>
          <w:sz w:val="28"/>
          <w:szCs w:val="28"/>
        </w:rPr>
        <w:t xml:space="preserve"> </w:t>
      </w:r>
      <w:r w:rsidR="00270817">
        <w:rPr>
          <w:rFonts w:ascii="Times New Roman" w:hAnsi="Times New Roman" w:cs="Times New Roman"/>
          <w:sz w:val="28"/>
          <w:szCs w:val="28"/>
        </w:rPr>
        <w:t>Микола</w:t>
      </w:r>
      <w:r w:rsidR="00CA0A52">
        <w:rPr>
          <w:rFonts w:ascii="Times New Roman" w:hAnsi="Times New Roman" w:cs="Times New Roman"/>
          <w:sz w:val="28"/>
          <w:szCs w:val="28"/>
        </w:rPr>
        <w:t>ї</w:t>
      </w:r>
      <w:r w:rsidR="00270817">
        <w:rPr>
          <w:rFonts w:ascii="Times New Roman" w:hAnsi="Times New Roman" w:cs="Times New Roman"/>
          <w:sz w:val="28"/>
          <w:szCs w:val="28"/>
        </w:rPr>
        <w:t>вна</w:t>
      </w:r>
      <w:r w:rsidR="00F263ED" w:rsidRPr="00DF5604">
        <w:rPr>
          <w:rFonts w:ascii="Times New Roman" w:hAnsi="Times New Roman" w:cs="Times New Roman"/>
          <w:sz w:val="28"/>
          <w:szCs w:val="28"/>
        </w:rPr>
        <w:t>, кандидат технічних наук,</w:t>
      </w:r>
      <w:r w:rsidR="00F263ED" w:rsidRPr="000D1C8F">
        <w:rPr>
          <w:rFonts w:ascii="Times New Roman" w:hAnsi="Times New Roman" w:cs="Times New Roman"/>
          <w:sz w:val="28"/>
          <w:szCs w:val="28"/>
        </w:rPr>
        <w:t xml:space="preserve"> </w:t>
      </w:r>
      <w:r w:rsidR="00F263ED" w:rsidRPr="00DF5604">
        <w:rPr>
          <w:rFonts w:ascii="Times New Roman" w:hAnsi="Times New Roman" w:cs="Times New Roman"/>
          <w:sz w:val="28"/>
          <w:szCs w:val="28"/>
        </w:rPr>
        <w:t>доцент</w:t>
      </w:r>
      <w:r w:rsidR="00F263ED">
        <w:rPr>
          <w:rFonts w:ascii="Times New Roman" w:hAnsi="Times New Roman" w:cs="Times New Roman"/>
          <w:sz w:val="28"/>
          <w:szCs w:val="28"/>
        </w:rPr>
        <w:t xml:space="preserve">, </w:t>
      </w:r>
      <w:r w:rsidR="00F263ED" w:rsidRPr="00DF5604">
        <w:rPr>
          <w:rFonts w:ascii="Times New Roman" w:hAnsi="Times New Roman" w:cs="Times New Roman"/>
          <w:sz w:val="28"/>
          <w:szCs w:val="28"/>
        </w:rPr>
        <w:t>затверджені наказом по університету від «___»</w:t>
      </w:r>
      <w:r w:rsidR="00FA2F8D">
        <w:rPr>
          <w:rFonts w:ascii="Times New Roman" w:hAnsi="Times New Roman" w:cs="Times New Roman"/>
          <w:sz w:val="28"/>
          <w:szCs w:val="28"/>
        </w:rPr>
        <w:t xml:space="preserve"> </w:t>
      </w:r>
      <w:r w:rsidR="00F263ED" w:rsidRPr="00DF5604">
        <w:rPr>
          <w:rFonts w:ascii="Times New Roman" w:hAnsi="Times New Roman" w:cs="Times New Roman"/>
          <w:sz w:val="28"/>
          <w:szCs w:val="28"/>
        </w:rPr>
        <w:t>__________ 202</w:t>
      </w:r>
      <w:r w:rsidR="00ED2DDB">
        <w:rPr>
          <w:rFonts w:ascii="Times New Roman" w:hAnsi="Times New Roman" w:cs="Times New Roman"/>
          <w:sz w:val="28"/>
          <w:szCs w:val="28"/>
        </w:rPr>
        <w:t>3</w:t>
      </w:r>
      <w:r w:rsidR="00F263ED" w:rsidRPr="00DF5604">
        <w:rPr>
          <w:rFonts w:ascii="Times New Roman" w:hAnsi="Times New Roman" w:cs="Times New Roman"/>
          <w:sz w:val="28"/>
          <w:szCs w:val="28"/>
        </w:rPr>
        <w:t xml:space="preserve"> року №_______.</w:t>
      </w:r>
    </w:p>
    <w:p w14:paraId="11F4A969" w14:textId="696CF2F0" w:rsidR="003A2494" w:rsidRPr="00020852" w:rsidRDefault="00295D10" w:rsidP="003A2494">
      <w:pPr>
        <w:pStyle w:val="a3"/>
        <w:numPr>
          <w:ilvl w:val="0"/>
          <w:numId w:val="5"/>
        </w:numPr>
        <w:spacing w:after="0" w:line="360" w:lineRule="auto"/>
        <w:ind w:left="0" w:firstLine="0"/>
        <w:rPr>
          <w:rFonts w:ascii="Times New Roman" w:hAnsi="Times New Roman" w:cs="Times New Roman"/>
          <w:sz w:val="28"/>
          <w:szCs w:val="28"/>
        </w:rPr>
      </w:pPr>
      <w:r>
        <w:rPr>
          <w:rFonts w:ascii="Times New Roman" w:hAnsi="Times New Roman" w:cs="Times New Roman"/>
          <w:sz w:val="28"/>
          <w:szCs w:val="28"/>
        </w:rPr>
        <w:t>Строк</w:t>
      </w:r>
      <w:r w:rsidR="003A2494" w:rsidRPr="00020852">
        <w:rPr>
          <w:rFonts w:ascii="Times New Roman" w:hAnsi="Times New Roman" w:cs="Times New Roman"/>
          <w:sz w:val="28"/>
          <w:szCs w:val="28"/>
        </w:rPr>
        <w:t xml:space="preserve"> подання студентом дисертації «</w:t>
      </w:r>
      <w:r w:rsidR="003A2494" w:rsidRPr="00020852">
        <w:rPr>
          <w:rFonts w:ascii="Times New Roman" w:hAnsi="Times New Roman" w:cs="Times New Roman"/>
          <w:sz w:val="28"/>
          <w:szCs w:val="28"/>
          <w:lang w:val="ru-RU"/>
        </w:rPr>
        <w:t>1</w:t>
      </w:r>
      <w:r w:rsidR="00F263ED">
        <w:rPr>
          <w:rFonts w:ascii="Times New Roman" w:hAnsi="Times New Roman" w:cs="Times New Roman"/>
          <w:sz w:val="28"/>
          <w:szCs w:val="28"/>
          <w:lang w:val="ru-RU"/>
        </w:rPr>
        <w:t>5</w:t>
      </w:r>
      <w:r w:rsidR="003A2494" w:rsidRPr="00020852">
        <w:rPr>
          <w:rFonts w:ascii="Times New Roman" w:hAnsi="Times New Roman" w:cs="Times New Roman"/>
          <w:sz w:val="28"/>
          <w:szCs w:val="28"/>
        </w:rPr>
        <w:t>» грудня 202</w:t>
      </w:r>
      <w:r w:rsidR="006F1E04">
        <w:rPr>
          <w:rFonts w:ascii="Times New Roman" w:hAnsi="Times New Roman" w:cs="Times New Roman"/>
          <w:sz w:val="28"/>
          <w:szCs w:val="28"/>
          <w:lang w:val="ru-RU"/>
        </w:rPr>
        <w:t>3</w:t>
      </w:r>
      <w:r w:rsidR="003A2494" w:rsidRPr="00020852">
        <w:rPr>
          <w:rFonts w:ascii="Times New Roman" w:hAnsi="Times New Roman" w:cs="Times New Roman"/>
          <w:sz w:val="28"/>
          <w:szCs w:val="28"/>
        </w:rPr>
        <w:t xml:space="preserve"> р.</w:t>
      </w:r>
    </w:p>
    <w:p w14:paraId="7F9861DB" w14:textId="32B6A570" w:rsidR="009A1CD5" w:rsidRPr="00BE655B" w:rsidRDefault="00E44AC2" w:rsidP="009A1CD5">
      <w:pPr>
        <w:pStyle w:val="a3"/>
        <w:spacing w:after="0" w:line="360" w:lineRule="auto"/>
        <w:ind w:left="0"/>
        <w:jc w:val="both"/>
        <w:rPr>
          <w:rFonts w:ascii="Times New Roman" w:hAnsi="Times New Roman" w:cs="Times New Roman"/>
          <w:sz w:val="28"/>
          <w:szCs w:val="28"/>
        </w:rPr>
      </w:pPr>
      <w:bookmarkStart w:id="3" w:name="_Hlk114135622"/>
      <w:bookmarkEnd w:id="1"/>
      <w:r w:rsidRPr="00082D36">
        <w:rPr>
          <w:rFonts w:ascii="Times New Roman" w:eastAsia="Times New Roman" w:hAnsi="Times New Roman" w:cs="Times New Roman"/>
          <w:sz w:val="28"/>
          <w:szCs w:val="20"/>
          <w:lang w:eastAsia="ru-RU"/>
        </w:rPr>
        <w:t>3.</w:t>
      </w:r>
      <w:r w:rsidR="00D15721">
        <w:rPr>
          <w:rFonts w:ascii="Times New Roman" w:eastAsia="Times New Roman" w:hAnsi="Times New Roman" w:cs="Times New Roman"/>
          <w:sz w:val="28"/>
          <w:szCs w:val="20"/>
          <w:lang w:eastAsia="ru-RU"/>
        </w:rPr>
        <w:t xml:space="preserve"> </w:t>
      </w:r>
      <w:r w:rsidR="009A1CD5" w:rsidRPr="008D7B22">
        <w:rPr>
          <w:rFonts w:ascii="Times New Roman" w:hAnsi="Times New Roman" w:cs="Times New Roman"/>
          <w:b/>
          <w:bCs/>
          <w:sz w:val="28"/>
          <w:szCs w:val="28"/>
        </w:rPr>
        <w:t xml:space="preserve">Об’єкт дослідження </w:t>
      </w:r>
      <w:r w:rsidR="009A1CD5" w:rsidRPr="009A1CD5">
        <w:rPr>
          <w:rFonts w:ascii="Times New Roman" w:hAnsi="Times New Roman" w:cs="Times New Roman"/>
          <w:sz w:val="28"/>
          <w:szCs w:val="28"/>
        </w:rPr>
        <w:t>магістерської дисертації</w:t>
      </w:r>
      <w:r w:rsidR="009A1CD5" w:rsidRPr="008D7B22">
        <w:rPr>
          <w:rFonts w:ascii="Times New Roman" w:hAnsi="Times New Roman" w:cs="Times New Roman"/>
          <w:sz w:val="28"/>
          <w:szCs w:val="28"/>
        </w:rPr>
        <w:t xml:space="preserve"> - це система вимірювання мікропереміщень з використанням тепловізійного контролю матриці цифрової камери.</w:t>
      </w:r>
    </w:p>
    <w:p w14:paraId="568D2384" w14:textId="5579C483" w:rsidR="009A1CD5" w:rsidRDefault="009A1CD5" w:rsidP="009A1CD5">
      <w:pPr>
        <w:spacing w:after="0" w:line="360" w:lineRule="auto"/>
        <w:jc w:val="both"/>
        <w:rPr>
          <w:rFonts w:ascii="Times New Roman" w:eastAsia="Times New Roman" w:hAnsi="Times New Roman" w:cs="Times New Roman"/>
          <w:sz w:val="28"/>
          <w:szCs w:val="20"/>
          <w:lang w:eastAsia="ru-RU"/>
        </w:rPr>
      </w:pPr>
      <w:r w:rsidRPr="00D15721">
        <w:rPr>
          <w:rFonts w:ascii="Times New Roman" w:hAnsi="Times New Roman" w:cs="Times New Roman"/>
          <w:sz w:val="28"/>
          <w:szCs w:val="28"/>
        </w:rPr>
        <w:t>4.</w:t>
      </w:r>
      <w:r>
        <w:rPr>
          <w:rFonts w:ascii="Times New Roman" w:hAnsi="Times New Roman" w:cs="Times New Roman"/>
          <w:b/>
          <w:bCs/>
          <w:sz w:val="28"/>
          <w:szCs w:val="28"/>
        </w:rPr>
        <w:t xml:space="preserve"> Предметом</w:t>
      </w:r>
      <w:r w:rsidRPr="008D7B22">
        <w:rPr>
          <w:rFonts w:ascii="Times New Roman" w:hAnsi="Times New Roman" w:cs="Times New Roman"/>
          <w:b/>
          <w:bCs/>
          <w:sz w:val="28"/>
          <w:szCs w:val="28"/>
        </w:rPr>
        <w:t xml:space="preserve"> дослідження </w:t>
      </w:r>
      <w:r w:rsidRPr="009A1CD5">
        <w:rPr>
          <w:rFonts w:ascii="Times New Roman" w:hAnsi="Times New Roman" w:cs="Times New Roman"/>
          <w:sz w:val="28"/>
          <w:szCs w:val="28"/>
        </w:rPr>
        <w:t>магістерської дисертації</w:t>
      </w:r>
      <w:r w:rsidRPr="008D7B22">
        <w:rPr>
          <w:rFonts w:ascii="Times New Roman" w:hAnsi="Times New Roman" w:cs="Times New Roman"/>
          <w:sz w:val="28"/>
          <w:szCs w:val="28"/>
        </w:rPr>
        <w:t xml:space="preserve"> є телевізійні камери</w:t>
      </w:r>
      <w:r>
        <w:rPr>
          <w:rFonts w:ascii="Times New Roman" w:hAnsi="Times New Roman" w:cs="Times New Roman"/>
          <w:sz w:val="28"/>
          <w:szCs w:val="28"/>
        </w:rPr>
        <w:t xml:space="preserve"> з </w:t>
      </w:r>
      <w:r>
        <w:rPr>
          <w:rFonts w:ascii="Times New Roman" w:hAnsi="Times New Roman" w:cs="Times New Roman"/>
          <w:sz w:val="28"/>
          <w:szCs w:val="28"/>
          <w:lang w:val="en-US"/>
        </w:rPr>
        <w:t>CCD</w:t>
      </w:r>
      <w:r w:rsidRPr="00A76D15">
        <w:rPr>
          <w:rFonts w:ascii="Times New Roman" w:hAnsi="Times New Roman" w:cs="Times New Roman"/>
          <w:sz w:val="28"/>
          <w:szCs w:val="28"/>
        </w:rPr>
        <w:t xml:space="preserve"> </w:t>
      </w:r>
      <w:r>
        <w:rPr>
          <w:rFonts w:ascii="Times New Roman" w:hAnsi="Times New Roman" w:cs="Times New Roman"/>
          <w:sz w:val="28"/>
          <w:szCs w:val="28"/>
        </w:rPr>
        <w:t xml:space="preserve">та </w:t>
      </w:r>
      <w:r>
        <w:rPr>
          <w:rFonts w:ascii="Times New Roman" w:hAnsi="Times New Roman" w:cs="Times New Roman"/>
          <w:sz w:val="28"/>
          <w:szCs w:val="28"/>
          <w:lang w:val="en-US"/>
        </w:rPr>
        <w:t>CMOS</w:t>
      </w:r>
      <w:r w:rsidRPr="00A76D15">
        <w:rPr>
          <w:rFonts w:ascii="Times New Roman" w:hAnsi="Times New Roman" w:cs="Times New Roman"/>
          <w:sz w:val="28"/>
          <w:szCs w:val="28"/>
        </w:rPr>
        <w:t xml:space="preserve"> </w:t>
      </w:r>
      <w:r>
        <w:rPr>
          <w:rFonts w:ascii="Times New Roman" w:hAnsi="Times New Roman" w:cs="Times New Roman"/>
          <w:sz w:val="28"/>
          <w:szCs w:val="28"/>
        </w:rPr>
        <w:t>матрицями</w:t>
      </w:r>
    </w:p>
    <w:p w14:paraId="7671E29E" w14:textId="77777777" w:rsidR="00E44AC2" w:rsidRPr="00870DC1" w:rsidRDefault="00E44AC2" w:rsidP="00942A91">
      <w:pPr>
        <w:spacing w:after="0" w:line="360" w:lineRule="auto"/>
        <w:jc w:val="both"/>
        <w:rPr>
          <w:rFonts w:ascii="Times New Roman" w:eastAsia="Times New Roman" w:hAnsi="Times New Roman" w:cs="Times New Roman"/>
          <w:sz w:val="16"/>
          <w:szCs w:val="20"/>
          <w:lang w:eastAsia="ru-RU"/>
        </w:rPr>
      </w:pPr>
      <w:r w:rsidRPr="00870DC1">
        <w:rPr>
          <w:rFonts w:ascii="Times New Roman" w:eastAsia="Times New Roman" w:hAnsi="Times New Roman" w:cs="Times New Roman"/>
          <w:sz w:val="28"/>
          <w:szCs w:val="20"/>
          <w:lang w:eastAsia="ru-RU"/>
        </w:rPr>
        <w:t xml:space="preserve">5. </w:t>
      </w:r>
      <w:r w:rsidRPr="00870DC1">
        <w:rPr>
          <w:rFonts w:ascii="Times New Roman" w:eastAsia="Times New Roman" w:hAnsi="Times New Roman" w:cs="Times New Roman"/>
          <w:b/>
          <w:bCs/>
          <w:sz w:val="28"/>
          <w:szCs w:val="20"/>
          <w:lang w:eastAsia="ru-RU"/>
        </w:rPr>
        <w:t>Перелік питань, які мають бути дослідженні</w:t>
      </w:r>
    </w:p>
    <w:p w14:paraId="0A0FBDDD" w14:textId="77777777" w:rsidR="00E44AC2" w:rsidRPr="00870DC1" w:rsidRDefault="00E44AC2" w:rsidP="00942A91">
      <w:pPr>
        <w:numPr>
          <w:ilvl w:val="1"/>
          <w:numId w:val="1"/>
        </w:numPr>
        <w:spacing w:after="0" w:line="360" w:lineRule="auto"/>
        <w:jc w:val="both"/>
        <w:rPr>
          <w:rFonts w:ascii="Times New Roman" w:eastAsia="Times New Roman" w:hAnsi="Times New Roman" w:cs="Times New Roman"/>
          <w:sz w:val="28"/>
          <w:szCs w:val="20"/>
          <w:lang w:eastAsia="ru-RU"/>
        </w:rPr>
      </w:pPr>
      <w:r w:rsidRPr="00870DC1">
        <w:rPr>
          <w:rFonts w:ascii="Times New Roman" w:eastAsia="Times New Roman" w:hAnsi="Times New Roman" w:cs="Times New Roman"/>
          <w:sz w:val="28"/>
          <w:szCs w:val="20"/>
          <w:lang w:eastAsia="ru-RU"/>
        </w:rPr>
        <w:t xml:space="preserve">Теоретичні дослідження: </w:t>
      </w:r>
    </w:p>
    <w:p w14:paraId="265A665D" w14:textId="6A6A6C64" w:rsidR="00393A24" w:rsidRPr="00393A24" w:rsidRDefault="00393A24" w:rsidP="00393A24">
      <w:pPr>
        <w:pStyle w:val="a3"/>
        <w:widowControl w:val="0"/>
        <w:autoSpaceDE w:val="0"/>
        <w:autoSpaceDN w:val="0"/>
        <w:adjustRightInd w:val="0"/>
        <w:spacing w:after="0" w:line="276" w:lineRule="auto"/>
        <w:ind w:left="37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93A24">
        <w:rPr>
          <w:rFonts w:ascii="Times New Roman" w:eastAsia="Times New Roman" w:hAnsi="Times New Roman" w:cs="Times New Roman"/>
          <w:bCs/>
          <w:sz w:val="28"/>
          <w:szCs w:val="28"/>
          <w:lang w:eastAsia="ru-RU"/>
        </w:rPr>
        <w:t xml:space="preserve">.1.1. Аналіз сучасних методів </w:t>
      </w:r>
      <w:r w:rsidR="00D60A10">
        <w:rPr>
          <w:rFonts w:ascii="Times New Roman" w:eastAsia="Times New Roman" w:hAnsi="Times New Roman" w:cs="Times New Roman"/>
          <w:bCs/>
          <w:sz w:val="28"/>
          <w:szCs w:val="28"/>
          <w:lang w:eastAsia="ru-RU"/>
        </w:rPr>
        <w:t>вимірювання мікропереміщень</w:t>
      </w:r>
      <w:r w:rsidRPr="00393A24">
        <w:rPr>
          <w:rFonts w:ascii="Times New Roman" w:eastAsia="Times New Roman" w:hAnsi="Times New Roman" w:cs="Times New Roman"/>
          <w:bCs/>
          <w:sz w:val="28"/>
          <w:szCs w:val="28"/>
          <w:lang w:eastAsia="ru-RU"/>
        </w:rPr>
        <w:t xml:space="preserve"> та визначення їхніх переваг і недоліків.</w:t>
      </w:r>
    </w:p>
    <w:p w14:paraId="7515C8EF" w14:textId="5265FAE8" w:rsidR="00393A24" w:rsidRPr="00393A24" w:rsidRDefault="00393A24" w:rsidP="00393A24">
      <w:pPr>
        <w:pStyle w:val="a3"/>
        <w:widowControl w:val="0"/>
        <w:autoSpaceDE w:val="0"/>
        <w:autoSpaceDN w:val="0"/>
        <w:adjustRightInd w:val="0"/>
        <w:spacing w:after="0" w:line="276" w:lineRule="auto"/>
        <w:ind w:left="375"/>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93A24">
        <w:rPr>
          <w:rFonts w:ascii="Times New Roman" w:eastAsia="Times New Roman" w:hAnsi="Times New Roman" w:cs="Times New Roman"/>
          <w:bCs/>
          <w:sz w:val="28"/>
          <w:szCs w:val="28"/>
          <w:lang w:eastAsia="ru-RU"/>
        </w:rPr>
        <w:t xml:space="preserve">.1.2. Вивчення особливостей </w:t>
      </w:r>
      <w:r w:rsidR="00D60A10">
        <w:rPr>
          <w:rFonts w:ascii="Times New Roman" w:eastAsia="Times New Roman" w:hAnsi="Times New Roman" w:cs="Times New Roman"/>
          <w:bCs/>
          <w:sz w:val="28"/>
          <w:szCs w:val="28"/>
          <w:lang w:eastAsia="ru-RU"/>
        </w:rPr>
        <w:t>систем</w:t>
      </w:r>
      <w:r w:rsidR="00AB4494">
        <w:rPr>
          <w:rFonts w:ascii="Times New Roman" w:eastAsia="Times New Roman" w:hAnsi="Times New Roman" w:cs="Times New Roman"/>
          <w:bCs/>
          <w:sz w:val="28"/>
          <w:szCs w:val="28"/>
          <w:lang w:eastAsia="ru-RU"/>
        </w:rPr>
        <w:t>и</w:t>
      </w:r>
      <w:r w:rsidR="00D60A10">
        <w:rPr>
          <w:rFonts w:ascii="Times New Roman" w:eastAsia="Times New Roman" w:hAnsi="Times New Roman" w:cs="Times New Roman"/>
          <w:bCs/>
          <w:sz w:val="28"/>
          <w:szCs w:val="28"/>
          <w:lang w:eastAsia="ru-RU"/>
        </w:rPr>
        <w:t xml:space="preserve"> для визначення мікропереміщень</w:t>
      </w:r>
      <w:r w:rsidRPr="00393A24">
        <w:rPr>
          <w:rFonts w:ascii="Times New Roman" w:eastAsia="Times New Roman" w:hAnsi="Times New Roman" w:cs="Times New Roman"/>
          <w:bCs/>
          <w:sz w:val="28"/>
          <w:szCs w:val="28"/>
          <w:lang w:eastAsia="ru-RU"/>
        </w:rPr>
        <w:t xml:space="preserve"> та його можливостей </w:t>
      </w:r>
      <w:r w:rsidR="00D60A10">
        <w:rPr>
          <w:rFonts w:ascii="Times New Roman" w:eastAsia="Times New Roman" w:hAnsi="Times New Roman" w:cs="Times New Roman"/>
          <w:bCs/>
          <w:sz w:val="28"/>
          <w:szCs w:val="28"/>
          <w:lang w:eastAsia="ru-RU"/>
        </w:rPr>
        <w:t>для проведення</w:t>
      </w:r>
      <w:r w:rsidRPr="00393A24">
        <w:rPr>
          <w:rFonts w:ascii="Times New Roman" w:eastAsia="Times New Roman" w:hAnsi="Times New Roman" w:cs="Times New Roman"/>
          <w:bCs/>
          <w:sz w:val="28"/>
          <w:szCs w:val="28"/>
          <w:lang w:eastAsia="ru-RU"/>
        </w:rPr>
        <w:t xml:space="preserve"> </w:t>
      </w:r>
      <w:r w:rsidR="00D60A10">
        <w:rPr>
          <w:rFonts w:ascii="Times New Roman" w:eastAsia="Times New Roman" w:hAnsi="Times New Roman" w:cs="Times New Roman"/>
          <w:bCs/>
          <w:sz w:val="28"/>
          <w:szCs w:val="28"/>
          <w:lang w:eastAsia="ru-RU"/>
        </w:rPr>
        <w:t xml:space="preserve">тепловізійного </w:t>
      </w:r>
      <w:r w:rsidR="00D60A10" w:rsidRPr="00393A24">
        <w:rPr>
          <w:rFonts w:ascii="Times New Roman" w:hAnsi="Times New Roman"/>
          <w:sz w:val="28"/>
          <w:szCs w:val="28"/>
        </w:rPr>
        <w:t>контролю матриці цифрової камери</w:t>
      </w:r>
      <w:r w:rsidR="00D60A10">
        <w:rPr>
          <w:rFonts w:ascii="Times New Roman" w:hAnsi="Times New Roman"/>
          <w:sz w:val="28"/>
          <w:szCs w:val="28"/>
        </w:rPr>
        <w:t>.</w:t>
      </w:r>
      <w:r w:rsidR="00AB4494">
        <w:rPr>
          <w:rFonts w:ascii="Times New Roman" w:hAnsi="Times New Roman"/>
          <w:sz w:val="28"/>
          <w:szCs w:val="28"/>
        </w:rPr>
        <w:t xml:space="preserve"> Виконати огляд матриць телевізійних камер.</w:t>
      </w:r>
    </w:p>
    <w:p w14:paraId="5FCA8025" w14:textId="2BB939E1" w:rsidR="00393A24" w:rsidRPr="006068FD" w:rsidRDefault="00393A24" w:rsidP="00393A24">
      <w:pPr>
        <w:pStyle w:val="a3"/>
        <w:widowControl w:val="0"/>
        <w:autoSpaceDE w:val="0"/>
        <w:autoSpaceDN w:val="0"/>
        <w:adjustRightInd w:val="0"/>
        <w:spacing w:after="0" w:line="276" w:lineRule="auto"/>
        <w:ind w:left="375"/>
        <w:jc w:val="both"/>
        <w:rPr>
          <w:rFonts w:ascii="Times New Roman" w:eastAsia="Times New Roman" w:hAnsi="Times New Roman" w:cs="Times New Roman"/>
          <w:bCs/>
          <w:sz w:val="28"/>
          <w:szCs w:val="28"/>
          <w:lang w:eastAsia="ru-RU"/>
        </w:rPr>
      </w:pPr>
      <w:r w:rsidRPr="006068FD">
        <w:rPr>
          <w:rFonts w:ascii="Times New Roman" w:eastAsia="Times New Roman" w:hAnsi="Times New Roman" w:cs="Times New Roman"/>
          <w:bCs/>
          <w:sz w:val="28"/>
          <w:szCs w:val="28"/>
          <w:lang w:eastAsia="ru-RU"/>
        </w:rPr>
        <w:t xml:space="preserve">5.1.3. </w:t>
      </w:r>
      <w:r w:rsidR="00D36A13">
        <w:rPr>
          <w:rFonts w:ascii="Times New Roman" w:eastAsia="Times New Roman" w:hAnsi="Times New Roman" w:cs="Times New Roman"/>
          <w:bCs/>
          <w:sz w:val="28"/>
          <w:szCs w:val="28"/>
          <w:lang w:eastAsia="ru-RU"/>
        </w:rPr>
        <w:t>Проєктування</w:t>
      </w:r>
      <w:r w:rsidRPr="006068FD">
        <w:rPr>
          <w:rFonts w:ascii="Times New Roman" w:eastAsia="Times New Roman" w:hAnsi="Times New Roman" w:cs="Times New Roman"/>
          <w:bCs/>
          <w:sz w:val="28"/>
          <w:szCs w:val="28"/>
          <w:lang w:eastAsia="ru-RU"/>
        </w:rPr>
        <w:t xml:space="preserve"> </w:t>
      </w:r>
      <w:r w:rsidR="00D6553B" w:rsidRPr="006068FD">
        <w:rPr>
          <w:rFonts w:ascii="Times New Roman" w:eastAsia="Times New Roman" w:hAnsi="Times New Roman" w:cs="Times New Roman"/>
          <w:bCs/>
          <w:sz w:val="28"/>
          <w:szCs w:val="28"/>
          <w:lang w:eastAsia="ru-RU"/>
        </w:rPr>
        <w:t>системи вимірювання мікрометричних переміщень, описати та виконати вибір основних вузлів.</w:t>
      </w:r>
      <w:r w:rsidRPr="006068FD">
        <w:rPr>
          <w:rFonts w:ascii="Times New Roman" w:eastAsia="Times New Roman" w:hAnsi="Times New Roman" w:cs="Times New Roman"/>
          <w:bCs/>
          <w:sz w:val="28"/>
          <w:szCs w:val="28"/>
          <w:lang w:eastAsia="ru-RU"/>
        </w:rPr>
        <w:t xml:space="preserve"> </w:t>
      </w:r>
    </w:p>
    <w:p w14:paraId="76A2E713" w14:textId="0826A1EC" w:rsidR="00393A24" w:rsidRPr="007255CE" w:rsidRDefault="00393A24" w:rsidP="00393A24">
      <w:pPr>
        <w:pStyle w:val="a3"/>
        <w:widowControl w:val="0"/>
        <w:autoSpaceDE w:val="0"/>
        <w:autoSpaceDN w:val="0"/>
        <w:adjustRightInd w:val="0"/>
        <w:spacing w:after="0" w:line="276" w:lineRule="auto"/>
        <w:ind w:left="375"/>
        <w:jc w:val="both"/>
        <w:rPr>
          <w:rFonts w:ascii="Times New Roman" w:eastAsia="Times New Roman" w:hAnsi="Times New Roman" w:cs="Times New Roman"/>
          <w:bCs/>
          <w:sz w:val="28"/>
          <w:szCs w:val="28"/>
          <w:lang w:eastAsia="ru-RU"/>
        </w:rPr>
      </w:pPr>
      <w:r w:rsidRPr="007255CE">
        <w:rPr>
          <w:rFonts w:ascii="Times New Roman" w:eastAsia="Times New Roman" w:hAnsi="Times New Roman" w:cs="Times New Roman"/>
          <w:bCs/>
          <w:sz w:val="28"/>
          <w:szCs w:val="28"/>
          <w:lang w:eastAsia="ru-RU"/>
        </w:rPr>
        <w:lastRenderedPageBreak/>
        <w:t xml:space="preserve">5.1.4. </w:t>
      </w:r>
      <w:r w:rsidR="007255CE" w:rsidRPr="007255CE">
        <w:rPr>
          <w:rFonts w:ascii="Times New Roman" w:eastAsia="Times New Roman" w:hAnsi="Times New Roman" w:cs="Times New Roman"/>
          <w:bCs/>
          <w:sz w:val="28"/>
          <w:szCs w:val="28"/>
          <w:lang w:eastAsia="ru-RU"/>
        </w:rPr>
        <w:t>Виконати огляд еталону переміщення у мікрометричному діапазоні для калібрування системи.</w:t>
      </w:r>
    </w:p>
    <w:p w14:paraId="6287C9B9" w14:textId="3F91C0FA" w:rsidR="00393A24" w:rsidRPr="007255CE" w:rsidRDefault="00393A24" w:rsidP="00393A24">
      <w:pPr>
        <w:pStyle w:val="a3"/>
        <w:widowControl w:val="0"/>
        <w:autoSpaceDE w:val="0"/>
        <w:autoSpaceDN w:val="0"/>
        <w:adjustRightInd w:val="0"/>
        <w:spacing w:after="0" w:line="276" w:lineRule="auto"/>
        <w:ind w:left="375"/>
        <w:jc w:val="both"/>
        <w:rPr>
          <w:rFonts w:ascii="Times New Roman" w:eastAsia="Times New Roman" w:hAnsi="Times New Roman" w:cs="Times New Roman"/>
          <w:bCs/>
          <w:sz w:val="28"/>
          <w:szCs w:val="28"/>
          <w:lang w:eastAsia="ru-RU"/>
        </w:rPr>
      </w:pPr>
      <w:r w:rsidRPr="007255CE">
        <w:rPr>
          <w:rFonts w:ascii="Times New Roman" w:eastAsia="Times New Roman" w:hAnsi="Times New Roman" w:cs="Times New Roman"/>
          <w:bCs/>
          <w:sz w:val="28"/>
          <w:szCs w:val="28"/>
          <w:lang w:eastAsia="ru-RU"/>
        </w:rPr>
        <w:t xml:space="preserve">5.1.5. </w:t>
      </w:r>
      <w:r w:rsidR="007255CE" w:rsidRPr="007255CE">
        <w:rPr>
          <w:rFonts w:ascii="Times New Roman" w:eastAsia="Times New Roman" w:hAnsi="Times New Roman" w:cs="Times New Roman"/>
          <w:bCs/>
          <w:sz w:val="28"/>
          <w:szCs w:val="28"/>
          <w:lang w:eastAsia="ru-RU"/>
        </w:rPr>
        <w:t>Провести вимірювання мікро</w:t>
      </w:r>
      <w:r w:rsidR="00A50FF3">
        <w:rPr>
          <w:rFonts w:ascii="Times New Roman" w:eastAsia="Times New Roman" w:hAnsi="Times New Roman" w:cs="Times New Roman"/>
          <w:bCs/>
          <w:sz w:val="28"/>
          <w:szCs w:val="28"/>
          <w:lang w:eastAsia="ru-RU"/>
        </w:rPr>
        <w:t xml:space="preserve">метричних </w:t>
      </w:r>
      <w:r w:rsidR="007255CE" w:rsidRPr="007255CE">
        <w:rPr>
          <w:rFonts w:ascii="Times New Roman" w:eastAsia="Times New Roman" w:hAnsi="Times New Roman" w:cs="Times New Roman"/>
          <w:bCs/>
          <w:sz w:val="28"/>
          <w:szCs w:val="28"/>
          <w:lang w:eastAsia="ru-RU"/>
        </w:rPr>
        <w:t>переміщень</w:t>
      </w:r>
      <w:r w:rsidR="0065435F">
        <w:rPr>
          <w:rFonts w:ascii="Times New Roman" w:eastAsia="Times New Roman" w:hAnsi="Times New Roman" w:cs="Times New Roman"/>
          <w:bCs/>
          <w:sz w:val="28"/>
          <w:szCs w:val="28"/>
          <w:lang w:eastAsia="ru-RU"/>
        </w:rPr>
        <w:t xml:space="preserve"> си</w:t>
      </w:r>
      <w:r w:rsidR="005A7C5E">
        <w:rPr>
          <w:rFonts w:ascii="Times New Roman" w:eastAsia="Times New Roman" w:hAnsi="Times New Roman" w:cs="Times New Roman"/>
          <w:bCs/>
          <w:sz w:val="28"/>
          <w:szCs w:val="28"/>
          <w:lang w:eastAsia="ru-RU"/>
        </w:rPr>
        <w:t>с</w:t>
      </w:r>
      <w:r w:rsidR="0065435F">
        <w:rPr>
          <w:rFonts w:ascii="Times New Roman" w:eastAsia="Times New Roman" w:hAnsi="Times New Roman" w:cs="Times New Roman"/>
          <w:bCs/>
          <w:sz w:val="28"/>
          <w:szCs w:val="28"/>
          <w:lang w:eastAsia="ru-RU"/>
        </w:rPr>
        <w:t xml:space="preserve">темою до </w:t>
      </w:r>
      <w:r w:rsidR="0065435F" w:rsidRPr="00393A24">
        <w:rPr>
          <w:rFonts w:ascii="Times New Roman" w:eastAsia="Times New Roman" w:hAnsi="Times New Roman" w:cs="Times New Roman"/>
          <w:bCs/>
          <w:sz w:val="28"/>
          <w:szCs w:val="28"/>
          <w:lang w:eastAsia="ru-RU"/>
        </w:rPr>
        <w:t>проведення тепловізійного контролю матриці цифрової камери</w:t>
      </w:r>
      <w:r w:rsidR="007255CE" w:rsidRPr="007255CE">
        <w:rPr>
          <w:rFonts w:ascii="Times New Roman" w:eastAsia="Times New Roman" w:hAnsi="Times New Roman" w:cs="Times New Roman"/>
          <w:bCs/>
          <w:sz w:val="28"/>
          <w:szCs w:val="28"/>
          <w:lang w:eastAsia="ru-RU"/>
        </w:rPr>
        <w:t>, розрахувати точність вимірювання.</w:t>
      </w:r>
    </w:p>
    <w:p w14:paraId="31A19EB9" w14:textId="77777777" w:rsidR="00393A24" w:rsidRDefault="00393A24" w:rsidP="00393A24">
      <w:pPr>
        <w:pStyle w:val="a3"/>
        <w:widowControl w:val="0"/>
        <w:autoSpaceDE w:val="0"/>
        <w:autoSpaceDN w:val="0"/>
        <w:adjustRightInd w:val="0"/>
        <w:spacing w:after="0" w:line="276" w:lineRule="auto"/>
        <w:ind w:left="375"/>
        <w:jc w:val="both"/>
        <w:rPr>
          <w:rFonts w:ascii="Times New Roman" w:eastAsia="Times New Roman" w:hAnsi="Times New Roman" w:cs="Times New Roman"/>
          <w:bCs/>
          <w:sz w:val="28"/>
          <w:szCs w:val="28"/>
          <w:lang w:eastAsia="ru-RU"/>
        </w:rPr>
      </w:pPr>
    </w:p>
    <w:p w14:paraId="63CAD5B7" w14:textId="7D720C60" w:rsidR="009C3F40" w:rsidRPr="00F65075" w:rsidRDefault="004D7E5B" w:rsidP="004D7E5B">
      <w:pPr>
        <w:pStyle w:val="a3"/>
        <w:widowControl w:val="0"/>
        <w:autoSpaceDE w:val="0"/>
        <w:autoSpaceDN w:val="0"/>
        <w:adjustRightInd w:val="0"/>
        <w:spacing w:after="0" w:line="276"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5.2 </w:t>
      </w:r>
      <w:r w:rsidR="00C1618D" w:rsidRPr="00F65075">
        <w:rPr>
          <w:rFonts w:ascii="Times New Roman" w:hAnsi="Times New Roman" w:cs="Times New Roman"/>
          <w:bCs/>
          <w:sz w:val="28"/>
          <w:szCs w:val="28"/>
        </w:rPr>
        <w:t>Експериментальні дослідження</w:t>
      </w:r>
    </w:p>
    <w:bookmarkEnd w:id="2"/>
    <w:bookmarkEnd w:id="3"/>
    <w:p w14:paraId="54E04042" w14:textId="0005F2ED" w:rsidR="00393A24" w:rsidRPr="00393A24" w:rsidRDefault="00393A24" w:rsidP="00393A24">
      <w:pPr>
        <w:spacing w:after="0"/>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93A24">
        <w:rPr>
          <w:rFonts w:ascii="Times New Roman" w:eastAsia="Times New Roman" w:hAnsi="Times New Roman" w:cs="Times New Roman"/>
          <w:bCs/>
          <w:sz w:val="28"/>
          <w:szCs w:val="28"/>
          <w:lang w:eastAsia="ru-RU"/>
        </w:rPr>
        <w:t>.2.1. Розробка метод</w:t>
      </w:r>
      <w:r w:rsidR="00D95BD4">
        <w:rPr>
          <w:rFonts w:ascii="Times New Roman" w:eastAsia="Times New Roman" w:hAnsi="Times New Roman" w:cs="Times New Roman"/>
          <w:bCs/>
          <w:sz w:val="28"/>
          <w:szCs w:val="28"/>
          <w:lang w:eastAsia="ru-RU"/>
        </w:rPr>
        <w:t>у</w:t>
      </w:r>
      <w:r w:rsidRPr="00393A24">
        <w:rPr>
          <w:rFonts w:ascii="Times New Roman" w:eastAsia="Times New Roman" w:hAnsi="Times New Roman" w:cs="Times New Roman"/>
          <w:bCs/>
          <w:sz w:val="28"/>
          <w:szCs w:val="28"/>
          <w:lang w:eastAsia="ru-RU"/>
        </w:rPr>
        <w:t xml:space="preserve"> тепловізійного контролю матриці цифрової камери для </w:t>
      </w:r>
      <w:r w:rsidR="00AB4494">
        <w:rPr>
          <w:rFonts w:ascii="Times New Roman" w:eastAsia="Times New Roman" w:hAnsi="Times New Roman" w:cs="Times New Roman"/>
          <w:bCs/>
          <w:sz w:val="28"/>
          <w:szCs w:val="28"/>
          <w:lang w:eastAsia="ru-RU"/>
        </w:rPr>
        <w:t xml:space="preserve">системи, що </w:t>
      </w:r>
      <w:r w:rsidRPr="00393A24">
        <w:rPr>
          <w:rFonts w:ascii="Times New Roman" w:eastAsia="Times New Roman" w:hAnsi="Times New Roman" w:cs="Times New Roman"/>
          <w:bCs/>
          <w:sz w:val="28"/>
          <w:szCs w:val="28"/>
          <w:lang w:eastAsia="ru-RU"/>
        </w:rPr>
        <w:t>вимірю</w:t>
      </w:r>
      <w:r w:rsidR="00AB4494">
        <w:rPr>
          <w:rFonts w:ascii="Times New Roman" w:eastAsia="Times New Roman" w:hAnsi="Times New Roman" w:cs="Times New Roman"/>
          <w:bCs/>
          <w:sz w:val="28"/>
          <w:szCs w:val="28"/>
          <w:lang w:eastAsia="ru-RU"/>
        </w:rPr>
        <w:t>є</w:t>
      </w:r>
      <w:r w:rsidRPr="00393A24">
        <w:rPr>
          <w:rFonts w:ascii="Times New Roman" w:eastAsia="Times New Roman" w:hAnsi="Times New Roman" w:cs="Times New Roman"/>
          <w:bCs/>
          <w:sz w:val="28"/>
          <w:szCs w:val="28"/>
          <w:lang w:eastAsia="ru-RU"/>
        </w:rPr>
        <w:t xml:space="preserve"> мікро</w:t>
      </w:r>
      <w:r w:rsidR="003A3089">
        <w:rPr>
          <w:rFonts w:ascii="Times New Roman" w:eastAsia="Times New Roman" w:hAnsi="Times New Roman" w:cs="Times New Roman"/>
          <w:bCs/>
          <w:sz w:val="28"/>
          <w:szCs w:val="28"/>
          <w:lang w:eastAsia="ru-RU"/>
        </w:rPr>
        <w:t xml:space="preserve">метричні </w:t>
      </w:r>
      <w:r w:rsidRPr="00393A24">
        <w:rPr>
          <w:rFonts w:ascii="Times New Roman" w:eastAsia="Times New Roman" w:hAnsi="Times New Roman" w:cs="Times New Roman"/>
          <w:bCs/>
          <w:sz w:val="28"/>
          <w:szCs w:val="28"/>
          <w:lang w:eastAsia="ru-RU"/>
        </w:rPr>
        <w:t>переміщен</w:t>
      </w:r>
      <w:r w:rsidR="00AB4494">
        <w:rPr>
          <w:rFonts w:ascii="Times New Roman" w:eastAsia="Times New Roman" w:hAnsi="Times New Roman" w:cs="Times New Roman"/>
          <w:bCs/>
          <w:sz w:val="28"/>
          <w:szCs w:val="28"/>
          <w:lang w:eastAsia="ru-RU"/>
        </w:rPr>
        <w:t>ня</w:t>
      </w:r>
      <w:r w:rsidRPr="00393A24">
        <w:rPr>
          <w:rFonts w:ascii="Times New Roman" w:eastAsia="Times New Roman" w:hAnsi="Times New Roman" w:cs="Times New Roman"/>
          <w:bCs/>
          <w:sz w:val="28"/>
          <w:szCs w:val="28"/>
          <w:lang w:eastAsia="ru-RU"/>
        </w:rPr>
        <w:t>.</w:t>
      </w:r>
    </w:p>
    <w:p w14:paraId="202CE1AB" w14:textId="0C4E412B" w:rsidR="00AB4494" w:rsidRDefault="00393A24" w:rsidP="00393A24">
      <w:pPr>
        <w:spacing w:after="0"/>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93A24">
        <w:rPr>
          <w:rFonts w:ascii="Times New Roman" w:eastAsia="Times New Roman" w:hAnsi="Times New Roman" w:cs="Times New Roman"/>
          <w:bCs/>
          <w:sz w:val="28"/>
          <w:szCs w:val="28"/>
          <w:lang w:eastAsia="ru-RU"/>
        </w:rPr>
        <w:t xml:space="preserve">.2.2. </w:t>
      </w:r>
      <w:r w:rsidR="00AB4494">
        <w:rPr>
          <w:rFonts w:ascii="Times New Roman" w:eastAsia="Times New Roman" w:hAnsi="Times New Roman" w:cs="Times New Roman"/>
          <w:bCs/>
          <w:sz w:val="28"/>
          <w:szCs w:val="28"/>
          <w:lang w:eastAsia="ru-RU"/>
        </w:rPr>
        <w:t>Провести експериментальні дослідження за розробленою методикою.</w:t>
      </w:r>
      <w:r w:rsidR="005A7C5E">
        <w:rPr>
          <w:rFonts w:ascii="Times New Roman" w:eastAsia="Times New Roman" w:hAnsi="Times New Roman" w:cs="Times New Roman"/>
          <w:bCs/>
          <w:sz w:val="28"/>
          <w:szCs w:val="28"/>
          <w:lang w:eastAsia="ru-RU"/>
        </w:rPr>
        <w:t xml:space="preserve"> Навести результати. (2 матриці) </w:t>
      </w:r>
      <w:r w:rsidR="005A7C5E" w:rsidRPr="00393A24">
        <w:rPr>
          <w:rFonts w:ascii="Times New Roman" w:eastAsia="Times New Roman" w:hAnsi="Times New Roman" w:cs="Times New Roman"/>
          <w:bCs/>
          <w:sz w:val="28"/>
          <w:szCs w:val="28"/>
          <w:lang w:eastAsia="ru-RU"/>
        </w:rPr>
        <w:t xml:space="preserve">Порівняння результатів тепловізійного контролю </w:t>
      </w:r>
      <w:r w:rsidR="005A7C5E">
        <w:rPr>
          <w:rFonts w:ascii="Times New Roman" w:eastAsia="Times New Roman" w:hAnsi="Times New Roman" w:cs="Times New Roman"/>
          <w:bCs/>
          <w:sz w:val="28"/>
          <w:szCs w:val="28"/>
          <w:lang w:eastAsia="ru-RU"/>
        </w:rPr>
        <w:t>матриць, що виготовлені за різними технологіями.</w:t>
      </w:r>
    </w:p>
    <w:p w14:paraId="5226F3F6" w14:textId="1BE41421" w:rsidR="005A7C5E" w:rsidRDefault="00393A24" w:rsidP="00393A24">
      <w:pPr>
        <w:spacing w:after="0"/>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93A24">
        <w:rPr>
          <w:rFonts w:ascii="Times New Roman" w:eastAsia="Times New Roman" w:hAnsi="Times New Roman" w:cs="Times New Roman"/>
          <w:bCs/>
          <w:sz w:val="28"/>
          <w:szCs w:val="28"/>
          <w:lang w:eastAsia="ru-RU"/>
        </w:rPr>
        <w:t xml:space="preserve">.2.3. </w:t>
      </w:r>
      <w:r w:rsidR="005A7C5E">
        <w:rPr>
          <w:rFonts w:ascii="Times New Roman" w:eastAsia="Times New Roman" w:hAnsi="Times New Roman" w:cs="Times New Roman"/>
          <w:bCs/>
          <w:sz w:val="28"/>
          <w:szCs w:val="28"/>
          <w:lang w:eastAsia="ru-RU"/>
        </w:rPr>
        <w:t>Запропонувати алгоритм вдосконалення інформаційно-вимірювальної системи мікрометричних переміщень, ґрунтуючись на основі тепловізійних досліджень.</w:t>
      </w:r>
    </w:p>
    <w:p w14:paraId="24BAE090" w14:textId="1AF4E213" w:rsidR="00393A24" w:rsidRPr="00393A24" w:rsidRDefault="00393A24" w:rsidP="00393A24">
      <w:pPr>
        <w:spacing w:after="0"/>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93A24">
        <w:rPr>
          <w:rFonts w:ascii="Times New Roman" w:eastAsia="Times New Roman" w:hAnsi="Times New Roman" w:cs="Times New Roman"/>
          <w:bCs/>
          <w:sz w:val="28"/>
          <w:szCs w:val="28"/>
          <w:lang w:eastAsia="ru-RU"/>
        </w:rPr>
        <w:t xml:space="preserve">.2.4. </w:t>
      </w:r>
      <w:r w:rsidR="00A50FF3" w:rsidRPr="007255CE">
        <w:rPr>
          <w:rFonts w:ascii="Times New Roman" w:eastAsia="Times New Roman" w:hAnsi="Times New Roman" w:cs="Times New Roman"/>
          <w:bCs/>
          <w:sz w:val="28"/>
          <w:szCs w:val="28"/>
          <w:lang w:eastAsia="ru-RU"/>
        </w:rPr>
        <w:t>Провести вимірювання мікро</w:t>
      </w:r>
      <w:r w:rsidR="00A50FF3">
        <w:rPr>
          <w:rFonts w:ascii="Times New Roman" w:eastAsia="Times New Roman" w:hAnsi="Times New Roman" w:cs="Times New Roman"/>
          <w:bCs/>
          <w:sz w:val="28"/>
          <w:szCs w:val="28"/>
          <w:lang w:eastAsia="ru-RU"/>
        </w:rPr>
        <w:t xml:space="preserve">метричних </w:t>
      </w:r>
      <w:r w:rsidR="00A50FF3" w:rsidRPr="007255CE">
        <w:rPr>
          <w:rFonts w:ascii="Times New Roman" w:eastAsia="Times New Roman" w:hAnsi="Times New Roman" w:cs="Times New Roman"/>
          <w:bCs/>
          <w:sz w:val="28"/>
          <w:szCs w:val="28"/>
          <w:lang w:eastAsia="ru-RU"/>
        </w:rPr>
        <w:t>переміщень</w:t>
      </w:r>
      <w:r w:rsidR="00A50FF3">
        <w:rPr>
          <w:rFonts w:ascii="Times New Roman" w:eastAsia="Times New Roman" w:hAnsi="Times New Roman" w:cs="Times New Roman"/>
          <w:bCs/>
          <w:sz w:val="28"/>
          <w:szCs w:val="28"/>
          <w:lang w:eastAsia="ru-RU"/>
        </w:rPr>
        <w:t xml:space="preserve"> системою після </w:t>
      </w:r>
      <w:r w:rsidR="00A50FF3" w:rsidRPr="00393A24">
        <w:rPr>
          <w:rFonts w:ascii="Times New Roman" w:eastAsia="Times New Roman" w:hAnsi="Times New Roman" w:cs="Times New Roman"/>
          <w:bCs/>
          <w:sz w:val="28"/>
          <w:szCs w:val="28"/>
          <w:lang w:eastAsia="ru-RU"/>
        </w:rPr>
        <w:t>проведення тепловізійного контролю матриці цифрової камери</w:t>
      </w:r>
      <w:r w:rsidR="00A50FF3" w:rsidRPr="007255CE">
        <w:rPr>
          <w:rFonts w:ascii="Times New Roman" w:eastAsia="Times New Roman" w:hAnsi="Times New Roman" w:cs="Times New Roman"/>
          <w:bCs/>
          <w:sz w:val="28"/>
          <w:szCs w:val="28"/>
          <w:lang w:eastAsia="ru-RU"/>
        </w:rPr>
        <w:t>, розрахувати точність вимірювання.</w:t>
      </w:r>
    </w:p>
    <w:p w14:paraId="1179F4E4" w14:textId="73103D3F" w:rsidR="0050693C" w:rsidRDefault="00393A24" w:rsidP="00393A24">
      <w:pPr>
        <w:spacing w:after="0"/>
        <w:ind w:left="284"/>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5</w:t>
      </w:r>
      <w:r w:rsidRPr="00393A24">
        <w:rPr>
          <w:rFonts w:ascii="Times New Roman" w:eastAsia="Times New Roman" w:hAnsi="Times New Roman" w:cs="Times New Roman"/>
          <w:bCs/>
          <w:sz w:val="28"/>
          <w:szCs w:val="28"/>
          <w:lang w:eastAsia="ru-RU"/>
        </w:rPr>
        <w:t xml:space="preserve">.2.5. </w:t>
      </w:r>
      <w:r w:rsidR="00A50FF3" w:rsidRPr="00393A24">
        <w:rPr>
          <w:rFonts w:ascii="Times New Roman" w:eastAsia="Times New Roman" w:hAnsi="Times New Roman" w:cs="Times New Roman"/>
          <w:bCs/>
          <w:sz w:val="28"/>
          <w:szCs w:val="28"/>
          <w:lang w:eastAsia="ru-RU"/>
        </w:rPr>
        <w:t xml:space="preserve">Порівняння результатів </w:t>
      </w:r>
      <w:r w:rsidR="00A50FF3">
        <w:rPr>
          <w:rFonts w:ascii="Times New Roman" w:eastAsia="Times New Roman" w:hAnsi="Times New Roman" w:cs="Times New Roman"/>
          <w:bCs/>
          <w:sz w:val="28"/>
          <w:szCs w:val="28"/>
          <w:lang w:eastAsia="ru-RU"/>
        </w:rPr>
        <w:t xml:space="preserve">вимірювання до та після вдосконалення, що базується на результатах тепловійного контролю. </w:t>
      </w:r>
    </w:p>
    <w:p w14:paraId="7988ACBD" w14:textId="77777777" w:rsidR="00393A24" w:rsidRPr="00F17ED0" w:rsidRDefault="00393A24" w:rsidP="00393A24">
      <w:pPr>
        <w:spacing w:after="0"/>
        <w:ind w:left="284"/>
        <w:jc w:val="both"/>
        <w:rPr>
          <w:rFonts w:ascii="Times New Roman" w:hAnsi="Times New Roman" w:cs="Times New Roman"/>
          <w:color w:val="000000"/>
          <w:sz w:val="28"/>
          <w:szCs w:val="28"/>
          <w:highlight w:val="lightGray"/>
        </w:rPr>
      </w:pPr>
    </w:p>
    <w:p w14:paraId="02EA8D97" w14:textId="77777777" w:rsidR="00E44AC2" w:rsidRPr="00F42D90" w:rsidRDefault="00E44AC2" w:rsidP="00E44AC2">
      <w:pPr>
        <w:spacing w:after="0"/>
        <w:jc w:val="both"/>
        <w:rPr>
          <w:rFonts w:ascii="Times New Roman" w:eastAsia="Times New Roman" w:hAnsi="Times New Roman" w:cs="Times New Roman"/>
          <w:b/>
          <w:bCs/>
          <w:color w:val="000000"/>
          <w:sz w:val="28"/>
          <w:szCs w:val="28"/>
          <w:lang w:eastAsia="ru-RU"/>
        </w:rPr>
      </w:pPr>
      <w:bookmarkStart w:id="4" w:name="_Hlk114135644"/>
      <w:r w:rsidRPr="00F42D90">
        <w:rPr>
          <w:rFonts w:ascii="Times New Roman" w:eastAsia="Times New Roman" w:hAnsi="Times New Roman" w:cs="Times New Roman"/>
          <w:b/>
          <w:color w:val="000000"/>
          <w:sz w:val="28"/>
          <w:szCs w:val="28"/>
          <w:lang w:eastAsia="ru-RU"/>
        </w:rPr>
        <w:t>6. Орієнтовний п</w:t>
      </w:r>
      <w:r w:rsidRPr="00F42D90">
        <w:rPr>
          <w:rFonts w:ascii="Times New Roman" w:eastAsia="Times New Roman" w:hAnsi="Times New Roman" w:cs="Times New Roman"/>
          <w:b/>
          <w:bCs/>
          <w:color w:val="000000"/>
          <w:sz w:val="28"/>
          <w:szCs w:val="28"/>
          <w:lang w:eastAsia="ru-RU"/>
        </w:rPr>
        <w:t xml:space="preserve">ерелік публікацій: </w:t>
      </w:r>
    </w:p>
    <w:p w14:paraId="7B46919A" w14:textId="77777777" w:rsidR="00E44AC2" w:rsidRPr="00082D36" w:rsidRDefault="00E44AC2" w:rsidP="00E44AC2">
      <w:pPr>
        <w:widowControl w:val="0"/>
        <w:autoSpaceDE w:val="0"/>
        <w:autoSpaceDN w:val="0"/>
        <w:adjustRightInd w:val="0"/>
        <w:spacing w:after="0" w:line="312" w:lineRule="auto"/>
        <w:jc w:val="both"/>
        <w:rPr>
          <w:rFonts w:ascii="Times New Roman" w:hAnsi="Times New Roman" w:cs="Times New Roman"/>
          <w:bCs/>
          <w:sz w:val="28"/>
          <w:szCs w:val="28"/>
        </w:rPr>
      </w:pPr>
      <w:r w:rsidRPr="00F42D90">
        <w:rPr>
          <w:rFonts w:ascii="Times New Roman" w:hAnsi="Times New Roman" w:cs="Times New Roman"/>
          <w:bCs/>
          <w:sz w:val="28"/>
          <w:szCs w:val="28"/>
        </w:rPr>
        <w:t>6.1 Дві статті в фахових наукових журналах і тези доповіді на міжнародних конференціях в Україні або за кордоном.</w:t>
      </w:r>
    </w:p>
    <w:p w14:paraId="5D4CABAD" w14:textId="77777777" w:rsidR="00E44AC2" w:rsidRPr="00082D36" w:rsidRDefault="00E44AC2" w:rsidP="00E44AC2">
      <w:pPr>
        <w:spacing w:after="0"/>
        <w:ind w:left="284"/>
        <w:contextualSpacing/>
        <w:jc w:val="both"/>
        <w:rPr>
          <w:rFonts w:ascii="Times New Roman" w:eastAsia="Times New Roman" w:hAnsi="Times New Roman" w:cs="Times New Roman"/>
          <w:color w:val="000000"/>
          <w:sz w:val="28"/>
          <w:szCs w:val="28"/>
          <w:lang w:eastAsia="ru-RU"/>
        </w:rPr>
      </w:pPr>
    </w:p>
    <w:bookmarkEnd w:id="4"/>
    <w:p w14:paraId="6162FE90" w14:textId="0A5C7D15" w:rsidR="00E44AC2" w:rsidRPr="00082D36" w:rsidRDefault="00E44AC2" w:rsidP="00E44AC2">
      <w:pPr>
        <w:spacing w:after="0"/>
        <w:jc w:val="both"/>
        <w:rPr>
          <w:rFonts w:ascii="Times New Roman" w:eastAsia="Times New Roman" w:hAnsi="Times New Roman" w:cs="Times New Roman"/>
          <w:sz w:val="28"/>
          <w:szCs w:val="20"/>
          <w:lang w:eastAsia="ru-RU"/>
        </w:rPr>
      </w:pPr>
      <w:r w:rsidRPr="00082D36">
        <w:rPr>
          <w:rFonts w:ascii="Times New Roman" w:eastAsia="Times New Roman" w:hAnsi="Times New Roman" w:cs="Times New Roman"/>
          <w:b/>
          <w:bCs/>
          <w:sz w:val="28"/>
          <w:szCs w:val="20"/>
          <w:lang w:eastAsia="ru-RU"/>
        </w:rPr>
        <w:t>7. Дата видачі завдання</w:t>
      </w:r>
      <w:r w:rsidRPr="00082D36">
        <w:rPr>
          <w:rFonts w:ascii="Times New Roman" w:eastAsia="Times New Roman" w:hAnsi="Times New Roman" w:cs="Times New Roman"/>
          <w:b/>
          <w:bCs/>
          <w:sz w:val="28"/>
          <w:szCs w:val="20"/>
          <w:lang w:eastAsia="ru-RU"/>
        </w:rPr>
        <w:tab/>
      </w:r>
      <w:r w:rsidRPr="00082D36">
        <w:rPr>
          <w:rFonts w:ascii="Times New Roman" w:eastAsia="Times New Roman" w:hAnsi="Times New Roman" w:cs="Times New Roman"/>
          <w:b/>
          <w:bCs/>
          <w:sz w:val="28"/>
          <w:szCs w:val="20"/>
          <w:lang w:eastAsia="ru-RU"/>
        </w:rPr>
        <w:tab/>
      </w:r>
      <w:r w:rsidRPr="00082D36">
        <w:rPr>
          <w:rFonts w:ascii="Times New Roman" w:eastAsia="Times New Roman" w:hAnsi="Times New Roman" w:cs="Times New Roman"/>
          <w:sz w:val="28"/>
          <w:szCs w:val="20"/>
          <w:lang w:eastAsia="ru-RU"/>
        </w:rPr>
        <w:t>«01» вересня 202</w:t>
      </w:r>
      <w:r w:rsidR="0050693C">
        <w:rPr>
          <w:rFonts w:ascii="Times New Roman" w:eastAsia="Times New Roman" w:hAnsi="Times New Roman" w:cs="Times New Roman"/>
          <w:sz w:val="28"/>
          <w:szCs w:val="20"/>
          <w:lang w:eastAsia="ru-RU"/>
        </w:rPr>
        <w:t>3</w:t>
      </w:r>
      <w:r w:rsidRPr="00082D36">
        <w:rPr>
          <w:rFonts w:ascii="Times New Roman" w:eastAsia="Times New Roman" w:hAnsi="Times New Roman" w:cs="Times New Roman"/>
          <w:sz w:val="28"/>
          <w:szCs w:val="20"/>
          <w:lang w:eastAsia="ru-RU"/>
        </w:rPr>
        <w:t xml:space="preserve"> р.</w:t>
      </w:r>
    </w:p>
    <w:p w14:paraId="2DCCB7AD" w14:textId="77777777" w:rsidR="00E44AC2" w:rsidRPr="00082D36" w:rsidRDefault="00E44AC2" w:rsidP="00E44AC2">
      <w:pPr>
        <w:spacing w:after="0" w:line="360" w:lineRule="auto"/>
        <w:ind w:firstLine="709"/>
        <w:jc w:val="both"/>
        <w:rPr>
          <w:rFonts w:ascii="Times New Roman" w:eastAsia="Times New Roman" w:hAnsi="Times New Roman"/>
          <w:sz w:val="28"/>
          <w:lang w:eastAsia="ru-RU"/>
        </w:rPr>
      </w:pPr>
    </w:p>
    <w:p w14:paraId="21AF27C3" w14:textId="77777777" w:rsidR="00E44AC2" w:rsidRPr="00082D36" w:rsidRDefault="00E44AC2" w:rsidP="00E44AC2">
      <w:pPr>
        <w:spacing w:after="120" w:line="240" w:lineRule="auto"/>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8. Консультанти розділів дисертації:</w:t>
      </w:r>
    </w:p>
    <w:tbl>
      <w:tblPr>
        <w:tblW w:w="96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4394"/>
        <w:gridCol w:w="1701"/>
        <w:gridCol w:w="1702"/>
      </w:tblGrid>
      <w:tr w:rsidR="00E44AC2" w:rsidRPr="00082D36" w14:paraId="3C73A9B7" w14:textId="77777777" w:rsidTr="000F673A">
        <w:trPr>
          <w:cantSplit/>
        </w:trPr>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57953B5B"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Розділ</w:t>
            </w:r>
          </w:p>
        </w:tc>
        <w:tc>
          <w:tcPr>
            <w:tcW w:w="4394" w:type="dxa"/>
            <w:vMerge w:val="restart"/>
            <w:tcBorders>
              <w:top w:val="single" w:sz="4" w:space="0" w:color="auto"/>
              <w:left w:val="single" w:sz="4" w:space="0" w:color="auto"/>
              <w:bottom w:val="single" w:sz="4" w:space="0" w:color="auto"/>
              <w:right w:val="single" w:sz="4" w:space="0" w:color="auto"/>
            </w:tcBorders>
            <w:vAlign w:val="center"/>
            <w:hideMark/>
          </w:tcPr>
          <w:p w14:paraId="1312F1E5"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Прізвище, ініціали та посада консультанта</w:t>
            </w:r>
          </w:p>
        </w:tc>
        <w:tc>
          <w:tcPr>
            <w:tcW w:w="3403" w:type="dxa"/>
            <w:gridSpan w:val="2"/>
            <w:tcBorders>
              <w:top w:val="single" w:sz="4" w:space="0" w:color="auto"/>
              <w:left w:val="single" w:sz="4" w:space="0" w:color="auto"/>
              <w:bottom w:val="single" w:sz="4" w:space="0" w:color="auto"/>
              <w:right w:val="single" w:sz="4" w:space="0" w:color="auto"/>
            </w:tcBorders>
            <w:hideMark/>
          </w:tcPr>
          <w:p w14:paraId="58D69DE1"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Підпис, дата</w:t>
            </w:r>
          </w:p>
        </w:tc>
      </w:tr>
      <w:tr w:rsidR="00E44AC2" w:rsidRPr="00082D36" w14:paraId="7F2F8B1E" w14:textId="77777777" w:rsidTr="000F673A">
        <w:trPr>
          <w:cantSplit/>
        </w:trPr>
        <w:tc>
          <w:tcPr>
            <w:tcW w:w="1843" w:type="dxa"/>
            <w:vMerge/>
            <w:tcBorders>
              <w:top w:val="single" w:sz="4" w:space="0" w:color="auto"/>
              <w:left w:val="single" w:sz="4" w:space="0" w:color="auto"/>
              <w:bottom w:val="single" w:sz="4" w:space="0" w:color="auto"/>
              <w:right w:val="single" w:sz="4" w:space="0" w:color="auto"/>
            </w:tcBorders>
            <w:vAlign w:val="center"/>
            <w:hideMark/>
          </w:tcPr>
          <w:p w14:paraId="3C429750" w14:textId="77777777" w:rsidR="00E44AC2" w:rsidRPr="00082D36" w:rsidRDefault="00E44AC2" w:rsidP="000F673A">
            <w:pPr>
              <w:spacing w:after="0" w:line="240" w:lineRule="auto"/>
              <w:rPr>
                <w:rFonts w:ascii="Times New Roman" w:eastAsia="Times New Roman" w:hAnsi="Times New Roman" w:cs="Times New Roman"/>
                <w:sz w:val="28"/>
                <w:szCs w:val="28"/>
                <w:lang w:eastAsia="ru-RU"/>
              </w:rPr>
            </w:pPr>
          </w:p>
        </w:tc>
        <w:tc>
          <w:tcPr>
            <w:tcW w:w="4394" w:type="dxa"/>
            <w:vMerge/>
            <w:tcBorders>
              <w:top w:val="single" w:sz="4" w:space="0" w:color="auto"/>
              <w:left w:val="single" w:sz="4" w:space="0" w:color="auto"/>
              <w:bottom w:val="single" w:sz="4" w:space="0" w:color="auto"/>
              <w:right w:val="single" w:sz="4" w:space="0" w:color="auto"/>
            </w:tcBorders>
            <w:vAlign w:val="center"/>
            <w:hideMark/>
          </w:tcPr>
          <w:p w14:paraId="61B3BCFD" w14:textId="77777777" w:rsidR="00E44AC2" w:rsidRPr="00082D36" w:rsidRDefault="00E44AC2" w:rsidP="000F673A">
            <w:pPr>
              <w:spacing w:after="0" w:line="240" w:lineRule="auto"/>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hideMark/>
          </w:tcPr>
          <w:p w14:paraId="47662973"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завдання видав</w:t>
            </w:r>
          </w:p>
        </w:tc>
        <w:tc>
          <w:tcPr>
            <w:tcW w:w="1702" w:type="dxa"/>
            <w:tcBorders>
              <w:top w:val="single" w:sz="4" w:space="0" w:color="auto"/>
              <w:left w:val="single" w:sz="4" w:space="0" w:color="auto"/>
              <w:bottom w:val="single" w:sz="4" w:space="0" w:color="auto"/>
              <w:right w:val="single" w:sz="4" w:space="0" w:color="auto"/>
            </w:tcBorders>
            <w:hideMark/>
          </w:tcPr>
          <w:p w14:paraId="3550FE10"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завдання прийняв</w:t>
            </w:r>
          </w:p>
        </w:tc>
      </w:tr>
      <w:tr w:rsidR="00E44AC2" w:rsidRPr="00082D36" w14:paraId="6978B8FB" w14:textId="77777777" w:rsidTr="000F673A">
        <w:tc>
          <w:tcPr>
            <w:tcW w:w="1843" w:type="dxa"/>
            <w:tcBorders>
              <w:top w:val="single" w:sz="4" w:space="0" w:color="auto"/>
              <w:left w:val="single" w:sz="4" w:space="0" w:color="auto"/>
              <w:bottom w:val="single" w:sz="4" w:space="0" w:color="auto"/>
              <w:right w:val="single" w:sz="4" w:space="0" w:color="auto"/>
            </w:tcBorders>
          </w:tcPr>
          <w:p w14:paraId="5DF8FFE6" w14:textId="77777777" w:rsidR="00E44AC2" w:rsidRPr="00082D36" w:rsidRDefault="00E44AC2" w:rsidP="000F673A">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Стартап-проект</w:t>
            </w:r>
          </w:p>
        </w:tc>
        <w:tc>
          <w:tcPr>
            <w:tcW w:w="4394" w:type="dxa"/>
            <w:tcBorders>
              <w:top w:val="single" w:sz="4" w:space="0" w:color="auto"/>
              <w:left w:val="single" w:sz="4" w:space="0" w:color="auto"/>
              <w:bottom w:val="single" w:sz="4" w:space="0" w:color="auto"/>
              <w:right w:val="single" w:sz="4" w:space="0" w:color="auto"/>
            </w:tcBorders>
          </w:tcPr>
          <w:p w14:paraId="7B78118A" w14:textId="77777777" w:rsidR="005F280F" w:rsidRPr="005F280F" w:rsidRDefault="005F280F" w:rsidP="005F280F">
            <w:pPr>
              <w:spacing w:after="0" w:line="240" w:lineRule="auto"/>
              <w:jc w:val="center"/>
              <w:rPr>
                <w:rFonts w:ascii="Times New Roman" w:eastAsia="Times New Roman" w:hAnsi="Times New Roman" w:cs="Times New Roman"/>
                <w:sz w:val="28"/>
                <w:szCs w:val="28"/>
                <w:lang w:eastAsia="ru-RU"/>
              </w:rPr>
            </w:pPr>
            <w:r w:rsidRPr="005F280F">
              <w:rPr>
                <w:rFonts w:ascii="Times New Roman" w:eastAsia="Times New Roman" w:hAnsi="Times New Roman" w:cs="Times New Roman"/>
                <w:sz w:val="28"/>
                <w:szCs w:val="28"/>
                <w:lang w:eastAsia="ru-RU"/>
              </w:rPr>
              <w:t>Бояринова К.О., д.е.н., проф.;</w:t>
            </w:r>
          </w:p>
          <w:p w14:paraId="4845D917" w14:textId="3E085AFA" w:rsidR="005F280F" w:rsidRPr="005F280F" w:rsidRDefault="003D0670" w:rsidP="005F280F">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завідувач</w:t>
            </w:r>
            <w:bookmarkStart w:id="5" w:name="_GoBack"/>
            <w:bookmarkEnd w:id="5"/>
            <w:r w:rsidR="005F280F" w:rsidRPr="005F280F">
              <w:rPr>
                <w:rFonts w:ascii="Times New Roman" w:eastAsia="Times New Roman" w:hAnsi="Times New Roman" w:cs="Times New Roman"/>
                <w:sz w:val="28"/>
                <w:szCs w:val="28"/>
                <w:lang w:eastAsia="ru-RU"/>
              </w:rPr>
              <w:t xml:space="preserve"> кафедри економічної</w:t>
            </w:r>
          </w:p>
          <w:p w14:paraId="3AA61369" w14:textId="77777777" w:rsidR="005F280F" w:rsidRPr="005F280F" w:rsidRDefault="005F280F" w:rsidP="005F280F">
            <w:pPr>
              <w:spacing w:after="0" w:line="240" w:lineRule="auto"/>
              <w:jc w:val="center"/>
              <w:rPr>
                <w:rFonts w:ascii="Times New Roman" w:eastAsia="Times New Roman" w:hAnsi="Times New Roman" w:cs="Times New Roman"/>
                <w:sz w:val="28"/>
                <w:szCs w:val="28"/>
                <w:lang w:eastAsia="ru-RU"/>
              </w:rPr>
            </w:pPr>
            <w:r w:rsidRPr="005F280F">
              <w:rPr>
                <w:rFonts w:ascii="Times New Roman" w:eastAsia="Times New Roman" w:hAnsi="Times New Roman" w:cs="Times New Roman"/>
                <w:sz w:val="28"/>
                <w:szCs w:val="28"/>
                <w:lang w:eastAsia="ru-RU"/>
              </w:rPr>
              <w:t>кібернетики КПІ ім. Ігоря</w:t>
            </w:r>
          </w:p>
          <w:p w14:paraId="347DFA17" w14:textId="104364A3" w:rsidR="00E44AC2" w:rsidRPr="00082D36" w:rsidRDefault="005F280F" w:rsidP="005F280F">
            <w:pPr>
              <w:spacing w:after="0" w:line="240" w:lineRule="auto"/>
              <w:jc w:val="center"/>
              <w:rPr>
                <w:rFonts w:ascii="Times New Roman" w:eastAsia="Times New Roman" w:hAnsi="Times New Roman" w:cs="Times New Roman"/>
                <w:sz w:val="28"/>
                <w:szCs w:val="28"/>
                <w:lang w:eastAsia="ru-RU"/>
              </w:rPr>
            </w:pPr>
            <w:r w:rsidRPr="005F280F">
              <w:rPr>
                <w:rFonts w:ascii="Times New Roman" w:eastAsia="Times New Roman" w:hAnsi="Times New Roman" w:cs="Times New Roman"/>
                <w:sz w:val="28"/>
                <w:szCs w:val="28"/>
                <w:lang w:eastAsia="ru-RU"/>
              </w:rPr>
              <w:t>Сікорського</w:t>
            </w:r>
          </w:p>
        </w:tc>
        <w:tc>
          <w:tcPr>
            <w:tcW w:w="1701" w:type="dxa"/>
            <w:tcBorders>
              <w:top w:val="single" w:sz="4" w:space="0" w:color="auto"/>
              <w:left w:val="single" w:sz="4" w:space="0" w:color="auto"/>
              <w:bottom w:val="single" w:sz="4" w:space="0" w:color="auto"/>
              <w:right w:val="single" w:sz="4" w:space="0" w:color="auto"/>
            </w:tcBorders>
          </w:tcPr>
          <w:p w14:paraId="5FF00E88"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c>
          <w:tcPr>
            <w:tcW w:w="1702" w:type="dxa"/>
            <w:tcBorders>
              <w:top w:val="single" w:sz="4" w:space="0" w:color="auto"/>
              <w:left w:val="single" w:sz="4" w:space="0" w:color="auto"/>
              <w:bottom w:val="single" w:sz="4" w:space="0" w:color="auto"/>
              <w:right w:val="single" w:sz="4" w:space="0" w:color="auto"/>
            </w:tcBorders>
          </w:tcPr>
          <w:p w14:paraId="176A70DE"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r>
      <w:tr w:rsidR="00E44AC2" w:rsidRPr="00082D36" w14:paraId="2527E895" w14:textId="77777777" w:rsidTr="000F673A">
        <w:tc>
          <w:tcPr>
            <w:tcW w:w="1843" w:type="dxa"/>
            <w:tcBorders>
              <w:top w:val="single" w:sz="4" w:space="0" w:color="auto"/>
              <w:left w:val="single" w:sz="4" w:space="0" w:color="auto"/>
              <w:bottom w:val="single" w:sz="4" w:space="0" w:color="auto"/>
              <w:right w:val="single" w:sz="4" w:space="0" w:color="auto"/>
            </w:tcBorders>
          </w:tcPr>
          <w:p w14:paraId="575D6833" w14:textId="77777777" w:rsidR="00E44AC2" w:rsidRPr="00082D36" w:rsidRDefault="00E44AC2" w:rsidP="000F673A">
            <w:pPr>
              <w:spacing w:after="0" w:line="276" w:lineRule="auto"/>
              <w:jc w:val="center"/>
              <w:rPr>
                <w:rFonts w:ascii="Times New Roman" w:eastAsia="Times New Roman" w:hAnsi="Times New Roman" w:cs="Times New Roman"/>
                <w:sz w:val="28"/>
                <w:szCs w:val="28"/>
                <w:lang w:eastAsia="ru-RU"/>
              </w:rPr>
            </w:pPr>
          </w:p>
        </w:tc>
        <w:tc>
          <w:tcPr>
            <w:tcW w:w="4394" w:type="dxa"/>
            <w:tcBorders>
              <w:top w:val="single" w:sz="4" w:space="0" w:color="auto"/>
              <w:left w:val="single" w:sz="4" w:space="0" w:color="auto"/>
              <w:bottom w:val="single" w:sz="4" w:space="0" w:color="auto"/>
              <w:right w:val="single" w:sz="4" w:space="0" w:color="auto"/>
            </w:tcBorders>
          </w:tcPr>
          <w:p w14:paraId="35733F66"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215401DA"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c>
          <w:tcPr>
            <w:tcW w:w="1702" w:type="dxa"/>
            <w:tcBorders>
              <w:top w:val="single" w:sz="4" w:space="0" w:color="auto"/>
              <w:left w:val="single" w:sz="4" w:space="0" w:color="auto"/>
              <w:bottom w:val="single" w:sz="4" w:space="0" w:color="auto"/>
              <w:right w:val="single" w:sz="4" w:space="0" w:color="auto"/>
            </w:tcBorders>
          </w:tcPr>
          <w:p w14:paraId="2ED7BAD9"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r>
      <w:tr w:rsidR="00E44AC2" w:rsidRPr="00082D36" w14:paraId="4DD7DA58" w14:textId="77777777" w:rsidTr="000F673A">
        <w:tc>
          <w:tcPr>
            <w:tcW w:w="1843" w:type="dxa"/>
            <w:tcBorders>
              <w:top w:val="single" w:sz="4" w:space="0" w:color="auto"/>
              <w:left w:val="single" w:sz="4" w:space="0" w:color="auto"/>
              <w:bottom w:val="single" w:sz="4" w:space="0" w:color="auto"/>
              <w:right w:val="single" w:sz="4" w:space="0" w:color="auto"/>
            </w:tcBorders>
          </w:tcPr>
          <w:p w14:paraId="07125621" w14:textId="77777777" w:rsidR="00E44AC2" w:rsidRPr="00082D36" w:rsidRDefault="00E44AC2" w:rsidP="000F673A">
            <w:pPr>
              <w:spacing w:after="0" w:line="276" w:lineRule="auto"/>
              <w:jc w:val="center"/>
              <w:rPr>
                <w:rFonts w:ascii="Times New Roman" w:eastAsia="Times New Roman" w:hAnsi="Times New Roman" w:cs="Times New Roman"/>
                <w:sz w:val="28"/>
                <w:szCs w:val="28"/>
                <w:lang w:eastAsia="ru-RU"/>
              </w:rPr>
            </w:pPr>
          </w:p>
        </w:tc>
        <w:tc>
          <w:tcPr>
            <w:tcW w:w="4394" w:type="dxa"/>
            <w:tcBorders>
              <w:top w:val="single" w:sz="4" w:space="0" w:color="auto"/>
              <w:left w:val="single" w:sz="4" w:space="0" w:color="auto"/>
              <w:bottom w:val="single" w:sz="4" w:space="0" w:color="auto"/>
              <w:right w:val="single" w:sz="4" w:space="0" w:color="auto"/>
            </w:tcBorders>
          </w:tcPr>
          <w:p w14:paraId="657ED3BA"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c>
          <w:tcPr>
            <w:tcW w:w="1701" w:type="dxa"/>
            <w:tcBorders>
              <w:top w:val="single" w:sz="4" w:space="0" w:color="auto"/>
              <w:left w:val="single" w:sz="4" w:space="0" w:color="auto"/>
              <w:bottom w:val="single" w:sz="4" w:space="0" w:color="auto"/>
              <w:right w:val="single" w:sz="4" w:space="0" w:color="auto"/>
            </w:tcBorders>
          </w:tcPr>
          <w:p w14:paraId="4D8D790F"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c>
          <w:tcPr>
            <w:tcW w:w="1702" w:type="dxa"/>
            <w:tcBorders>
              <w:top w:val="single" w:sz="4" w:space="0" w:color="auto"/>
              <w:left w:val="single" w:sz="4" w:space="0" w:color="auto"/>
              <w:bottom w:val="single" w:sz="4" w:space="0" w:color="auto"/>
              <w:right w:val="single" w:sz="4" w:space="0" w:color="auto"/>
            </w:tcBorders>
          </w:tcPr>
          <w:p w14:paraId="476A2345" w14:textId="77777777" w:rsidR="00E44AC2" w:rsidRPr="00082D36" w:rsidRDefault="00E44AC2" w:rsidP="000F673A">
            <w:pPr>
              <w:spacing w:after="0" w:line="240" w:lineRule="auto"/>
              <w:jc w:val="center"/>
              <w:rPr>
                <w:rFonts w:ascii="Times New Roman" w:eastAsia="Times New Roman" w:hAnsi="Times New Roman" w:cs="Times New Roman"/>
                <w:sz w:val="28"/>
                <w:szCs w:val="28"/>
                <w:lang w:eastAsia="ru-RU"/>
              </w:rPr>
            </w:pPr>
          </w:p>
        </w:tc>
      </w:tr>
    </w:tbl>
    <w:p w14:paraId="6CE0385C" w14:textId="77777777" w:rsidR="00E44AC2" w:rsidRPr="00082D36" w:rsidRDefault="00E44AC2" w:rsidP="00E44AC2">
      <w:pPr>
        <w:spacing w:after="0" w:line="240" w:lineRule="auto"/>
        <w:ind w:firstLine="709"/>
        <w:rPr>
          <w:rFonts w:eastAsia="Times New Roman"/>
          <w:szCs w:val="28"/>
          <w:lang w:eastAsia="ru-RU"/>
        </w:rPr>
      </w:pPr>
    </w:p>
    <w:p w14:paraId="2AE31A51" w14:textId="77777777" w:rsidR="00E44AC2" w:rsidRDefault="00E44AC2">
      <w:pP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br w:type="page"/>
      </w:r>
    </w:p>
    <w:p w14:paraId="53F19897" w14:textId="730BE87E" w:rsidR="00E44AC2" w:rsidRPr="00082D36" w:rsidRDefault="00E44AC2" w:rsidP="00E44AC2">
      <w:pPr>
        <w:spacing w:after="120" w:line="240" w:lineRule="auto"/>
        <w:jc w:val="center"/>
        <w:rPr>
          <w:rFonts w:ascii="Times New Roman" w:eastAsia="Times New Roman" w:hAnsi="Times New Roman" w:cs="Times New Roman"/>
          <w:b/>
          <w:sz w:val="28"/>
          <w:szCs w:val="28"/>
          <w:lang w:eastAsia="ru-RU"/>
        </w:rPr>
      </w:pPr>
      <w:r w:rsidRPr="00082D36">
        <w:rPr>
          <w:rFonts w:ascii="Times New Roman" w:eastAsia="Times New Roman" w:hAnsi="Times New Roman" w:cs="Times New Roman"/>
          <w:b/>
          <w:sz w:val="28"/>
          <w:szCs w:val="28"/>
          <w:lang w:eastAsia="ru-RU"/>
        </w:rPr>
        <w:lastRenderedPageBreak/>
        <w:t>КАЛЕНДАРНИЙ ПЛАН</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557"/>
        <w:gridCol w:w="1843"/>
        <w:gridCol w:w="1672"/>
      </w:tblGrid>
      <w:tr w:rsidR="00E44AC2" w:rsidRPr="00082D36" w14:paraId="08D9730A" w14:textId="77777777" w:rsidTr="000F673A">
        <w:trPr>
          <w:cantSplit/>
          <w:trHeight w:val="460"/>
        </w:trPr>
        <w:tc>
          <w:tcPr>
            <w:tcW w:w="567" w:type="dxa"/>
            <w:tcBorders>
              <w:top w:val="single" w:sz="4" w:space="0" w:color="auto"/>
              <w:left w:val="single" w:sz="4" w:space="0" w:color="auto"/>
              <w:bottom w:val="single" w:sz="4" w:space="0" w:color="auto"/>
              <w:right w:val="single" w:sz="4" w:space="0" w:color="auto"/>
            </w:tcBorders>
            <w:vAlign w:val="center"/>
            <w:hideMark/>
          </w:tcPr>
          <w:p w14:paraId="7677BBD5" w14:textId="77777777" w:rsidR="00E44AC2" w:rsidRPr="00082D36" w:rsidRDefault="00E44AC2" w:rsidP="000F673A">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 п/п</w:t>
            </w:r>
          </w:p>
        </w:tc>
        <w:tc>
          <w:tcPr>
            <w:tcW w:w="5557" w:type="dxa"/>
            <w:tcBorders>
              <w:top w:val="single" w:sz="4" w:space="0" w:color="auto"/>
              <w:left w:val="single" w:sz="4" w:space="0" w:color="auto"/>
              <w:bottom w:val="single" w:sz="4" w:space="0" w:color="auto"/>
              <w:right w:val="single" w:sz="4" w:space="0" w:color="auto"/>
            </w:tcBorders>
            <w:vAlign w:val="center"/>
            <w:hideMark/>
          </w:tcPr>
          <w:p w14:paraId="6A6DD88E" w14:textId="77777777" w:rsidR="00E44AC2" w:rsidRPr="00082D36" w:rsidRDefault="00E44AC2" w:rsidP="000F673A">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Назва етапів виконання дипломної роботи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1319BB4C" w14:textId="77777777" w:rsidR="00E44AC2" w:rsidRPr="00082D36" w:rsidRDefault="00E44AC2" w:rsidP="000F673A">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Строк виконання етапів роботи</w:t>
            </w:r>
          </w:p>
        </w:tc>
        <w:tc>
          <w:tcPr>
            <w:tcW w:w="1672" w:type="dxa"/>
            <w:tcBorders>
              <w:top w:val="single" w:sz="4" w:space="0" w:color="auto"/>
              <w:left w:val="single" w:sz="4" w:space="0" w:color="auto"/>
              <w:bottom w:val="single" w:sz="4" w:space="0" w:color="auto"/>
              <w:right w:val="single" w:sz="4" w:space="0" w:color="auto"/>
            </w:tcBorders>
            <w:vAlign w:val="center"/>
            <w:hideMark/>
          </w:tcPr>
          <w:p w14:paraId="5D3301D0" w14:textId="77777777" w:rsidR="00E44AC2" w:rsidRPr="00082D36" w:rsidRDefault="00E44AC2" w:rsidP="000F673A">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Примітка</w:t>
            </w:r>
          </w:p>
        </w:tc>
      </w:tr>
      <w:tr w:rsidR="00A53C20" w:rsidRPr="00082D36" w14:paraId="048FB798" w14:textId="77777777" w:rsidTr="000F673A">
        <w:tc>
          <w:tcPr>
            <w:tcW w:w="567" w:type="dxa"/>
            <w:tcBorders>
              <w:top w:val="single" w:sz="4" w:space="0" w:color="auto"/>
              <w:left w:val="single" w:sz="4" w:space="0" w:color="auto"/>
              <w:bottom w:val="single" w:sz="4" w:space="0" w:color="auto"/>
              <w:right w:val="single" w:sz="4" w:space="0" w:color="auto"/>
            </w:tcBorders>
            <w:vAlign w:val="center"/>
            <w:hideMark/>
          </w:tcPr>
          <w:p w14:paraId="191EFE62"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1</w:t>
            </w:r>
          </w:p>
        </w:tc>
        <w:tc>
          <w:tcPr>
            <w:tcW w:w="5557" w:type="dxa"/>
            <w:tcBorders>
              <w:top w:val="single" w:sz="4" w:space="0" w:color="auto"/>
              <w:left w:val="single" w:sz="4" w:space="0" w:color="auto"/>
              <w:bottom w:val="single" w:sz="4" w:space="0" w:color="auto"/>
              <w:right w:val="single" w:sz="4" w:space="0" w:color="auto"/>
            </w:tcBorders>
          </w:tcPr>
          <w:p w14:paraId="5511AE79" w14:textId="4F750DB3" w:rsidR="00A53C20" w:rsidRPr="00527DE2" w:rsidRDefault="00A53C20" w:rsidP="00A53C20">
            <w:pPr>
              <w:autoSpaceDE w:val="0"/>
              <w:autoSpaceDN w:val="0"/>
              <w:adjustRightInd w:val="0"/>
              <w:spacing w:after="0" w:line="276" w:lineRule="auto"/>
              <w:rPr>
                <w:rFonts w:ascii="Times New Roman" w:eastAsia="Times New Roman" w:hAnsi="Times New Roman" w:cs="Times New Roman"/>
                <w:spacing w:val="-10"/>
                <w:sz w:val="28"/>
                <w:szCs w:val="28"/>
                <w:highlight w:val="yellow"/>
              </w:rPr>
            </w:pPr>
            <w:r w:rsidRPr="006712B4">
              <w:rPr>
                <w:rFonts w:ascii="Times New Roman" w:eastAsia="Times New Roman" w:hAnsi="Times New Roman" w:cs="Times New Roman"/>
                <w:bCs/>
                <w:sz w:val="28"/>
                <w:szCs w:val="28"/>
                <w:lang w:eastAsia="ru-RU"/>
              </w:rPr>
              <w:t>Аналіз сучасних методів вимірювання мікропереміщень та визначення їхніх переваг і недоліків.</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25F2CA1" w14:textId="60E8FAC5"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1</w:t>
            </w:r>
            <w:r w:rsidRPr="00082D36">
              <w:rPr>
                <w:rFonts w:ascii="Times New Roman" w:eastAsia="Times New Roman" w:hAnsi="Times New Roman" w:cs="Times New Roman"/>
                <w:sz w:val="28"/>
                <w:szCs w:val="28"/>
                <w:lang w:eastAsia="x-none"/>
              </w:rPr>
              <w:t>5.10.202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383FD9B5"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62E67B51" w14:textId="77777777" w:rsidTr="000F673A">
        <w:tc>
          <w:tcPr>
            <w:tcW w:w="567" w:type="dxa"/>
            <w:tcBorders>
              <w:top w:val="single" w:sz="4" w:space="0" w:color="auto"/>
              <w:left w:val="single" w:sz="4" w:space="0" w:color="auto"/>
              <w:bottom w:val="single" w:sz="4" w:space="0" w:color="auto"/>
              <w:right w:val="single" w:sz="4" w:space="0" w:color="auto"/>
            </w:tcBorders>
            <w:vAlign w:val="center"/>
            <w:hideMark/>
          </w:tcPr>
          <w:p w14:paraId="1882F699"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2</w:t>
            </w:r>
          </w:p>
        </w:tc>
        <w:tc>
          <w:tcPr>
            <w:tcW w:w="5557" w:type="dxa"/>
            <w:tcBorders>
              <w:top w:val="single" w:sz="4" w:space="0" w:color="auto"/>
              <w:left w:val="single" w:sz="4" w:space="0" w:color="auto"/>
              <w:bottom w:val="single" w:sz="4" w:space="0" w:color="auto"/>
              <w:right w:val="single" w:sz="4" w:space="0" w:color="auto"/>
            </w:tcBorders>
          </w:tcPr>
          <w:p w14:paraId="733AFDC8" w14:textId="3BF20B91" w:rsidR="00A53C20" w:rsidRPr="00527DE2" w:rsidRDefault="00A53C20" w:rsidP="00A53C20">
            <w:pPr>
              <w:autoSpaceDE w:val="0"/>
              <w:autoSpaceDN w:val="0"/>
              <w:adjustRightInd w:val="0"/>
              <w:spacing w:after="0" w:line="276" w:lineRule="auto"/>
              <w:rPr>
                <w:rFonts w:ascii="Times New Roman" w:eastAsia="Times New Roman" w:hAnsi="Times New Roman" w:cs="Times New Roman"/>
                <w:spacing w:val="-10"/>
                <w:sz w:val="28"/>
                <w:szCs w:val="28"/>
                <w:highlight w:val="yellow"/>
              </w:rPr>
            </w:pPr>
            <w:r w:rsidRPr="006712B4">
              <w:rPr>
                <w:rFonts w:ascii="Times New Roman" w:eastAsia="Times New Roman" w:hAnsi="Times New Roman" w:cs="Times New Roman"/>
                <w:bCs/>
                <w:sz w:val="28"/>
                <w:szCs w:val="28"/>
                <w:lang w:eastAsia="ru-RU"/>
              </w:rPr>
              <w:t xml:space="preserve">Вивчення особливостей системи для визначення мікропереміщень та його можливостей для проведення тепловізійного </w:t>
            </w:r>
            <w:r w:rsidRPr="006712B4">
              <w:rPr>
                <w:rFonts w:ascii="Times New Roman" w:hAnsi="Times New Roman"/>
                <w:sz w:val="28"/>
                <w:szCs w:val="28"/>
              </w:rPr>
              <w:t>контролю матриці цифрової камери. Виконати огляд матриць телевізійних камер.</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926D652" w14:textId="6194CEE4"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1</w:t>
            </w:r>
            <w:r>
              <w:rPr>
                <w:rFonts w:ascii="Times New Roman" w:eastAsia="Times New Roman" w:hAnsi="Times New Roman" w:cs="Times New Roman"/>
                <w:sz w:val="28"/>
                <w:szCs w:val="28"/>
                <w:lang w:eastAsia="x-none"/>
              </w:rPr>
              <w:t>8</w:t>
            </w:r>
            <w:r w:rsidRPr="00082D36">
              <w:rPr>
                <w:rFonts w:ascii="Times New Roman" w:eastAsia="Times New Roman" w:hAnsi="Times New Roman" w:cs="Times New Roman"/>
                <w:sz w:val="28"/>
                <w:szCs w:val="28"/>
                <w:lang w:eastAsia="x-none"/>
              </w:rPr>
              <w:t>.10.202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21F8DA96"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077A5274" w14:textId="77777777" w:rsidTr="000F673A">
        <w:tc>
          <w:tcPr>
            <w:tcW w:w="567" w:type="dxa"/>
            <w:tcBorders>
              <w:top w:val="single" w:sz="4" w:space="0" w:color="auto"/>
              <w:left w:val="single" w:sz="4" w:space="0" w:color="auto"/>
              <w:bottom w:val="single" w:sz="4" w:space="0" w:color="auto"/>
              <w:right w:val="single" w:sz="4" w:space="0" w:color="auto"/>
            </w:tcBorders>
            <w:vAlign w:val="center"/>
            <w:hideMark/>
          </w:tcPr>
          <w:p w14:paraId="3F15AF90"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3</w:t>
            </w:r>
          </w:p>
        </w:tc>
        <w:tc>
          <w:tcPr>
            <w:tcW w:w="5557" w:type="dxa"/>
            <w:tcBorders>
              <w:top w:val="single" w:sz="4" w:space="0" w:color="auto"/>
              <w:left w:val="single" w:sz="4" w:space="0" w:color="auto"/>
              <w:bottom w:val="single" w:sz="4" w:space="0" w:color="auto"/>
              <w:right w:val="single" w:sz="4" w:space="0" w:color="auto"/>
            </w:tcBorders>
          </w:tcPr>
          <w:p w14:paraId="3DFCF8AF" w14:textId="64D4F816" w:rsidR="00A53C20" w:rsidRPr="00527DE2" w:rsidRDefault="00A53C20" w:rsidP="00A53C20">
            <w:pPr>
              <w:autoSpaceDE w:val="0"/>
              <w:autoSpaceDN w:val="0"/>
              <w:adjustRightInd w:val="0"/>
              <w:spacing w:after="0" w:line="276" w:lineRule="auto"/>
              <w:rPr>
                <w:rFonts w:ascii="Times New Roman" w:eastAsia="Times New Roman" w:hAnsi="Times New Roman" w:cs="Times New Roman"/>
                <w:spacing w:val="-10"/>
                <w:sz w:val="28"/>
                <w:szCs w:val="28"/>
                <w:highlight w:val="yellow"/>
              </w:rPr>
            </w:pPr>
            <w:r w:rsidRPr="006712B4">
              <w:rPr>
                <w:rFonts w:ascii="Times New Roman" w:eastAsia="Times New Roman" w:hAnsi="Times New Roman" w:cs="Times New Roman"/>
                <w:bCs/>
                <w:sz w:val="28"/>
                <w:szCs w:val="28"/>
                <w:lang w:eastAsia="ru-RU"/>
              </w:rPr>
              <w:t xml:space="preserve">Проєктування системи вимірювання мікрометричних переміщень, описати та виконати вибір основних вузлів. </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CDD3575" w14:textId="23DDEB5A"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18.10.202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3D5881DA"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52CB56B1" w14:textId="77777777" w:rsidTr="000F673A">
        <w:tc>
          <w:tcPr>
            <w:tcW w:w="567" w:type="dxa"/>
            <w:tcBorders>
              <w:top w:val="single" w:sz="4" w:space="0" w:color="auto"/>
              <w:left w:val="single" w:sz="4" w:space="0" w:color="auto"/>
              <w:bottom w:val="single" w:sz="4" w:space="0" w:color="auto"/>
              <w:right w:val="single" w:sz="4" w:space="0" w:color="auto"/>
            </w:tcBorders>
            <w:vAlign w:val="center"/>
            <w:hideMark/>
          </w:tcPr>
          <w:p w14:paraId="6B363DA8" w14:textId="4C740FE3"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5557" w:type="dxa"/>
            <w:tcBorders>
              <w:top w:val="single" w:sz="4" w:space="0" w:color="auto"/>
              <w:left w:val="single" w:sz="4" w:space="0" w:color="auto"/>
              <w:bottom w:val="single" w:sz="4" w:space="0" w:color="auto"/>
              <w:right w:val="single" w:sz="4" w:space="0" w:color="auto"/>
            </w:tcBorders>
          </w:tcPr>
          <w:p w14:paraId="1AE856FC" w14:textId="0D39D467" w:rsidR="00A53C20" w:rsidRPr="00527DE2" w:rsidRDefault="00A53C20" w:rsidP="00A53C20">
            <w:pPr>
              <w:widowControl w:val="0"/>
              <w:autoSpaceDE w:val="0"/>
              <w:autoSpaceDN w:val="0"/>
              <w:adjustRightInd w:val="0"/>
              <w:spacing w:after="0" w:line="312" w:lineRule="auto"/>
              <w:rPr>
                <w:rFonts w:ascii="Times New Roman" w:eastAsia="Times New Roman" w:hAnsi="Times New Roman" w:cs="Times New Roman"/>
                <w:spacing w:val="-10"/>
                <w:sz w:val="28"/>
                <w:szCs w:val="28"/>
                <w:highlight w:val="yellow"/>
              </w:rPr>
            </w:pPr>
            <w:r w:rsidRPr="006712B4">
              <w:rPr>
                <w:rFonts w:ascii="Times New Roman" w:eastAsia="Times New Roman" w:hAnsi="Times New Roman" w:cs="Times New Roman"/>
                <w:bCs/>
                <w:sz w:val="28"/>
                <w:szCs w:val="28"/>
                <w:lang w:eastAsia="ru-RU"/>
              </w:rPr>
              <w:t>Виконати огляд еталону переміщення у мікрометричному діапазоні для калібрування системи.</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E5DCC40" w14:textId="2F644F44"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20.10.202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4F7190C3"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4895EB50"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6AA8D533" w14:textId="5A67EAED"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p>
        </w:tc>
        <w:tc>
          <w:tcPr>
            <w:tcW w:w="5557" w:type="dxa"/>
            <w:tcBorders>
              <w:top w:val="single" w:sz="4" w:space="0" w:color="auto"/>
              <w:left w:val="single" w:sz="4" w:space="0" w:color="auto"/>
              <w:bottom w:val="single" w:sz="4" w:space="0" w:color="auto"/>
              <w:right w:val="single" w:sz="4" w:space="0" w:color="auto"/>
            </w:tcBorders>
          </w:tcPr>
          <w:p w14:paraId="6A07EC40" w14:textId="780E85C0" w:rsidR="00A53C20" w:rsidRPr="00527DE2" w:rsidRDefault="00A53C20" w:rsidP="00A53C20">
            <w:pPr>
              <w:spacing w:after="0" w:line="276" w:lineRule="auto"/>
              <w:rPr>
                <w:rFonts w:ascii="Times New Roman" w:hAnsi="Times New Roman" w:cs="Times New Roman"/>
                <w:sz w:val="28"/>
                <w:szCs w:val="28"/>
                <w:highlight w:val="yellow"/>
              </w:rPr>
            </w:pPr>
            <w:r w:rsidRPr="006712B4">
              <w:rPr>
                <w:rFonts w:ascii="Times New Roman" w:eastAsia="Times New Roman" w:hAnsi="Times New Roman" w:cs="Times New Roman"/>
                <w:bCs/>
                <w:sz w:val="28"/>
                <w:szCs w:val="28"/>
                <w:lang w:eastAsia="ru-RU"/>
              </w:rPr>
              <w:t>Провести вимірювання мікрометричних переміщень системою до проведення тепловізійного контролю матриці цифрової камери, розрахувати точність вимірювання.</w:t>
            </w:r>
          </w:p>
        </w:tc>
        <w:tc>
          <w:tcPr>
            <w:tcW w:w="1843" w:type="dxa"/>
            <w:tcBorders>
              <w:top w:val="single" w:sz="4" w:space="0" w:color="auto"/>
              <w:left w:val="single" w:sz="4" w:space="0" w:color="auto"/>
              <w:bottom w:val="single" w:sz="4" w:space="0" w:color="auto"/>
              <w:right w:val="single" w:sz="4" w:space="0" w:color="auto"/>
            </w:tcBorders>
            <w:vAlign w:val="center"/>
          </w:tcPr>
          <w:p w14:paraId="4CFF5493" w14:textId="0EF25EA2"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01.11.202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7A5C78DF"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298DF3C5"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3A712FE8" w14:textId="73032AB1"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6</w:t>
            </w:r>
          </w:p>
        </w:tc>
        <w:tc>
          <w:tcPr>
            <w:tcW w:w="5557" w:type="dxa"/>
            <w:tcBorders>
              <w:top w:val="single" w:sz="4" w:space="0" w:color="auto"/>
              <w:left w:val="single" w:sz="4" w:space="0" w:color="auto"/>
              <w:bottom w:val="single" w:sz="4" w:space="0" w:color="auto"/>
              <w:right w:val="single" w:sz="4" w:space="0" w:color="auto"/>
            </w:tcBorders>
          </w:tcPr>
          <w:p w14:paraId="2347BAF0" w14:textId="2308D2B1" w:rsidR="00A53C20" w:rsidRPr="00527DE2" w:rsidRDefault="00A53C20" w:rsidP="00A53C20">
            <w:pPr>
              <w:spacing w:after="0" w:line="276" w:lineRule="auto"/>
              <w:rPr>
                <w:rFonts w:ascii="Times New Roman" w:hAnsi="Times New Roman" w:cs="Times New Roman"/>
                <w:sz w:val="28"/>
                <w:szCs w:val="28"/>
                <w:highlight w:val="yellow"/>
              </w:rPr>
            </w:pPr>
            <w:r w:rsidRPr="00E13E97">
              <w:rPr>
                <w:rFonts w:ascii="Times New Roman" w:eastAsia="Times New Roman" w:hAnsi="Times New Roman" w:cs="Times New Roman"/>
                <w:bCs/>
                <w:sz w:val="28"/>
                <w:szCs w:val="28"/>
                <w:lang w:eastAsia="ru-RU"/>
              </w:rPr>
              <w:t>Розробка методу тепловізійного контролю матриці цифрової камери для системи, що вимірює мікрометричні переміщення.</w:t>
            </w:r>
          </w:p>
        </w:tc>
        <w:tc>
          <w:tcPr>
            <w:tcW w:w="1843" w:type="dxa"/>
            <w:tcBorders>
              <w:top w:val="single" w:sz="4" w:space="0" w:color="auto"/>
              <w:left w:val="single" w:sz="4" w:space="0" w:color="auto"/>
              <w:bottom w:val="single" w:sz="4" w:space="0" w:color="auto"/>
              <w:right w:val="single" w:sz="4" w:space="0" w:color="auto"/>
            </w:tcBorders>
            <w:vAlign w:val="center"/>
          </w:tcPr>
          <w:p w14:paraId="11DB52FF" w14:textId="44B48CE6"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01.11.202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260BB0E4"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67E3E86F"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45CD9758" w14:textId="4FFD6D43"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c>
          <w:tcPr>
            <w:tcW w:w="5557" w:type="dxa"/>
            <w:tcBorders>
              <w:top w:val="single" w:sz="4" w:space="0" w:color="auto"/>
              <w:left w:val="single" w:sz="4" w:space="0" w:color="auto"/>
              <w:bottom w:val="single" w:sz="4" w:space="0" w:color="auto"/>
              <w:right w:val="single" w:sz="4" w:space="0" w:color="auto"/>
            </w:tcBorders>
          </w:tcPr>
          <w:p w14:paraId="7B33EF72" w14:textId="0CC140BA" w:rsidR="00A53C20" w:rsidRPr="00527DE2" w:rsidRDefault="00A53C20" w:rsidP="00A53C20">
            <w:pPr>
              <w:spacing w:after="0" w:line="276" w:lineRule="auto"/>
              <w:rPr>
                <w:rFonts w:ascii="Times New Roman" w:hAnsi="Times New Roman" w:cs="Times New Roman"/>
                <w:bCs/>
                <w:sz w:val="28"/>
                <w:szCs w:val="28"/>
                <w:highlight w:val="yellow"/>
              </w:rPr>
            </w:pPr>
            <w:r w:rsidRPr="00E13E97">
              <w:rPr>
                <w:rFonts w:ascii="Times New Roman" w:eastAsia="Times New Roman" w:hAnsi="Times New Roman" w:cs="Times New Roman"/>
                <w:bCs/>
                <w:sz w:val="28"/>
                <w:szCs w:val="28"/>
                <w:lang w:eastAsia="ru-RU"/>
              </w:rPr>
              <w:t>Провести експериментальні дослідження за розробленою методикою. Навести результати. (2 матриці) Порівняння результатів тепловізійного контролю матриць, що виготовлені за різними технологіями.</w:t>
            </w:r>
          </w:p>
        </w:tc>
        <w:tc>
          <w:tcPr>
            <w:tcW w:w="1843" w:type="dxa"/>
            <w:tcBorders>
              <w:top w:val="single" w:sz="4" w:space="0" w:color="auto"/>
              <w:left w:val="single" w:sz="4" w:space="0" w:color="auto"/>
              <w:bottom w:val="single" w:sz="4" w:space="0" w:color="auto"/>
              <w:right w:val="single" w:sz="4" w:space="0" w:color="auto"/>
            </w:tcBorders>
            <w:vAlign w:val="center"/>
          </w:tcPr>
          <w:p w14:paraId="1275D883" w14:textId="344AAF07"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01.11.202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4DFFC2E0"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533ACA0C"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2D58DB18" w14:textId="13AA3422"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8</w:t>
            </w:r>
          </w:p>
        </w:tc>
        <w:tc>
          <w:tcPr>
            <w:tcW w:w="5557" w:type="dxa"/>
            <w:tcBorders>
              <w:top w:val="single" w:sz="4" w:space="0" w:color="auto"/>
              <w:left w:val="single" w:sz="4" w:space="0" w:color="auto"/>
              <w:bottom w:val="single" w:sz="4" w:space="0" w:color="auto"/>
              <w:right w:val="single" w:sz="4" w:space="0" w:color="auto"/>
            </w:tcBorders>
          </w:tcPr>
          <w:p w14:paraId="44D9E95B" w14:textId="54BE55BF" w:rsidR="00A53C20" w:rsidRPr="00527DE2" w:rsidRDefault="00A53C20" w:rsidP="00A53C20">
            <w:pPr>
              <w:spacing w:after="0" w:line="276" w:lineRule="auto"/>
              <w:rPr>
                <w:rFonts w:ascii="Times New Roman" w:hAnsi="Times New Roman" w:cs="Times New Roman"/>
                <w:bCs/>
                <w:sz w:val="28"/>
                <w:szCs w:val="28"/>
                <w:highlight w:val="yellow"/>
              </w:rPr>
            </w:pPr>
            <w:r w:rsidRPr="00E13E97">
              <w:rPr>
                <w:rFonts w:ascii="Times New Roman" w:eastAsia="Times New Roman" w:hAnsi="Times New Roman" w:cs="Times New Roman"/>
                <w:bCs/>
                <w:sz w:val="28"/>
                <w:szCs w:val="28"/>
                <w:lang w:eastAsia="ru-RU"/>
              </w:rPr>
              <w:t>Запропонувати алгоритм вдосконалення інформаційно-вимірювальної системи мікрометричних переміщень, ґрунтуючись на основі тепловізійних досліджень.</w:t>
            </w:r>
          </w:p>
        </w:tc>
        <w:tc>
          <w:tcPr>
            <w:tcW w:w="1843" w:type="dxa"/>
            <w:tcBorders>
              <w:top w:val="single" w:sz="4" w:space="0" w:color="auto"/>
              <w:left w:val="single" w:sz="4" w:space="0" w:color="auto"/>
              <w:bottom w:val="single" w:sz="4" w:space="0" w:color="auto"/>
              <w:right w:val="single" w:sz="4" w:space="0" w:color="auto"/>
            </w:tcBorders>
            <w:vAlign w:val="center"/>
          </w:tcPr>
          <w:p w14:paraId="76DA2664" w14:textId="424AB477"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01.11.202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29FFBE78"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A53C20" w:rsidRPr="00082D36" w14:paraId="5BC3FC79"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11662101" w14:textId="7D7DDF23"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9</w:t>
            </w:r>
          </w:p>
        </w:tc>
        <w:tc>
          <w:tcPr>
            <w:tcW w:w="5557" w:type="dxa"/>
            <w:tcBorders>
              <w:top w:val="single" w:sz="4" w:space="0" w:color="auto"/>
              <w:left w:val="single" w:sz="4" w:space="0" w:color="auto"/>
              <w:bottom w:val="single" w:sz="4" w:space="0" w:color="auto"/>
              <w:right w:val="single" w:sz="4" w:space="0" w:color="auto"/>
            </w:tcBorders>
          </w:tcPr>
          <w:p w14:paraId="160CD365" w14:textId="44120979" w:rsidR="00A53C20" w:rsidRPr="00527DE2" w:rsidRDefault="00A53C20" w:rsidP="00A53C20">
            <w:pPr>
              <w:spacing w:after="0" w:line="276" w:lineRule="auto"/>
              <w:rPr>
                <w:rFonts w:ascii="Times New Roman" w:hAnsi="Times New Roman" w:cs="Times New Roman"/>
                <w:bCs/>
                <w:sz w:val="28"/>
                <w:szCs w:val="28"/>
                <w:highlight w:val="yellow"/>
              </w:rPr>
            </w:pPr>
            <w:r w:rsidRPr="00E13E97">
              <w:rPr>
                <w:rFonts w:ascii="Times New Roman" w:eastAsia="Times New Roman" w:hAnsi="Times New Roman" w:cs="Times New Roman"/>
                <w:bCs/>
                <w:sz w:val="28"/>
                <w:szCs w:val="28"/>
                <w:lang w:eastAsia="ru-RU"/>
              </w:rPr>
              <w:t>Провести вимірювання мікрометричних переміщень системою після проведення тепловізійного контролю матриці цифрової камери, розрахувати точність вимірювання.</w:t>
            </w:r>
            <w:r>
              <w:rPr>
                <w:rFonts w:ascii="Times New Roman" w:eastAsia="Times New Roman" w:hAnsi="Times New Roman" w:cs="Times New Roman"/>
                <w:bCs/>
                <w:sz w:val="28"/>
                <w:szCs w:val="28"/>
                <w:lang w:eastAsia="ru-RU"/>
              </w:rPr>
              <w:t xml:space="preserve"> </w:t>
            </w:r>
            <w:r w:rsidRPr="00E13E97">
              <w:rPr>
                <w:rFonts w:ascii="Times New Roman" w:eastAsia="Times New Roman" w:hAnsi="Times New Roman" w:cs="Times New Roman"/>
                <w:bCs/>
                <w:sz w:val="28"/>
                <w:szCs w:val="28"/>
                <w:lang w:eastAsia="ru-RU"/>
              </w:rPr>
              <w:t>Порівняння результатів вимірювання до та після вдосконалення, що базується на результатах тепловійного контролю.</w:t>
            </w:r>
          </w:p>
        </w:tc>
        <w:tc>
          <w:tcPr>
            <w:tcW w:w="1843" w:type="dxa"/>
            <w:tcBorders>
              <w:top w:val="single" w:sz="4" w:space="0" w:color="auto"/>
              <w:left w:val="single" w:sz="4" w:space="0" w:color="auto"/>
              <w:bottom w:val="single" w:sz="4" w:space="0" w:color="auto"/>
              <w:right w:val="single" w:sz="4" w:space="0" w:color="auto"/>
            </w:tcBorders>
            <w:vAlign w:val="center"/>
          </w:tcPr>
          <w:p w14:paraId="05168DBB" w14:textId="7FC38D59" w:rsidR="00A53C20" w:rsidRPr="00082D36" w:rsidRDefault="00A53C20" w:rsidP="00A53C20">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0</w:t>
            </w:r>
            <w:r>
              <w:rPr>
                <w:rFonts w:ascii="Times New Roman" w:eastAsia="Times New Roman" w:hAnsi="Times New Roman" w:cs="Times New Roman"/>
                <w:sz w:val="28"/>
                <w:szCs w:val="28"/>
                <w:lang w:eastAsia="x-none"/>
              </w:rPr>
              <w:t>1</w:t>
            </w:r>
            <w:r w:rsidRPr="00082D36">
              <w:rPr>
                <w:rFonts w:ascii="Times New Roman" w:eastAsia="Times New Roman" w:hAnsi="Times New Roman" w:cs="Times New Roman"/>
                <w:sz w:val="28"/>
                <w:szCs w:val="28"/>
                <w:lang w:eastAsia="x-none"/>
              </w:rPr>
              <w:t>.11.202</w:t>
            </w:r>
            <w:r>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4D47EFB6" w14:textId="77777777" w:rsidR="00A53C20" w:rsidRPr="00082D36" w:rsidRDefault="00A53C20" w:rsidP="00A53C20">
            <w:pPr>
              <w:spacing w:after="0" w:line="276" w:lineRule="auto"/>
              <w:jc w:val="center"/>
              <w:rPr>
                <w:rFonts w:ascii="Times New Roman" w:eastAsia="Times New Roman" w:hAnsi="Times New Roman" w:cs="Times New Roman"/>
                <w:sz w:val="28"/>
                <w:szCs w:val="28"/>
                <w:lang w:eastAsia="ru-RU"/>
              </w:rPr>
            </w:pPr>
          </w:p>
        </w:tc>
      </w:tr>
      <w:tr w:rsidR="00501FE3" w:rsidRPr="00082D36" w14:paraId="7A70FEF0"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08B98241" w14:textId="7A735D99"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0</w:t>
            </w:r>
          </w:p>
        </w:tc>
        <w:tc>
          <w:tcPr>
            <w:tcW w:w="5557" w:type="dxa"/>
            <w:tcBorders>
              <w:top w:val="single" w:sz="4" w:space="0" w:color="auto"/>
              <w:left w:val="single" w:sz="4" w:space="0" w:color="auto"/>
              <w:bottom w:val="single" w:sz="4" w:space="0" w:color="auto"/>
              <w:right w:val="single" w:sz="4" w:space="0" w:color="auto"/>
            </w:tcBorders>
          </w:tcPr>
          <w:p w14:paraId="4FC6B85A" w14:textId="5724BA0F" w:rsidR="00501FE3" w:rsidRPr="00256621" w:rsidRDefault="00501FE3" w:rsidP="00501FE3">
            <w:pPr>
              <w:spacing w:after="0" w:line="276" w:lineRule="auto"/>
              <w:rPr>
                <w:rFonts w:ascii="Times New Roman" w:hAnsi="Times New Roman" w:cs="Times New Roman"/>
                <w:bCs/>
                <w:sz w:val="28"/>
                <w:szCs w:val="28"/>
              </w:rPr>
            </w:pPr>
            <w:r w:rsidRPr="00256621">
              <w:rPr>
                <w:rFonts w:ascii="Times New Roman" w:hAnsi="Times New Roman" w:cs="Times New Roman"/>
                <w:bCs/>
                <w:sz w:val="28"/>
                <w:szCs w:val="28"/>
              </w:rPr>
              <w:t>Опублікувати статтю у  фаховому виданні</w:t>
            </w:r>
          </w:p>
        </w:tc>
        <w:tc>
          <w:tcPr>
            <w:tcW w:w="1843" w:type="dxa"/>
            <w:tcBorders>
              <w:top w:val="single" w:sz="4" w:space="0" w:color="auto"/>
              <w:left w:val="single" w:sz="4" w:space="0" w:color="auto"/>
              <w:bottom w:val="single" w:sz="4" w:space="0" w:color="auto"/>
              <w:right w:val="single" w:sz="4" w:space="0" w:color="auto"/>
            </w:tcBorders>
            <w:vAlign w:val="center"/>
          </w:tcPr>
          <w:p w14:paraId="159B2C24" w14:textId="4118F57F" w:rsidR="00501FE3" w:rsidRPr="00082D36" w:rsidRDefault="00501FE3" w:rsidP="00501FE3">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05.11.202</w:t>
            </w:r>
            <w:r w:rsidR="00A53C20">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7CF91394" w14:textId="77777777"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p>
        </w:tc>
      </w:tr>
      <w:tr w:rsidR="00501FE3" w:rsidRPr="00082D36" w14:paraId="607ECFAD"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5BF125DC" w14:textId="7E753C6B"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1</w:t>
            </w:r>
          </w:p>
        </w:tc>
        <w:tc>
          <w:tcPr>
            <w:tcW w:w="5557" w:type="dxa"/>
            <w:tcBorders>
              <w:top w:val="single" w:sz="4" w:space="0" w:color="auto"/>
              <w:left w:val="single" w:sz="4" w:space="0" w:color="auto"/>
              <w:bottom w:val="single" w:sz="4" w:space="0" w:color="auto"/>
              <w:right w:val="single" w:sz="4" w:space="0" w:color="auto"/>
            </w:tcBorders>
          </w:tcPr>
          <w:p w14:paraId="4D465FAF" w14:textId="77777777" w:rsidR="00501FE3" w:rsidRPr="00256621" w:rsidRDefault="00501FE3" w:rsidP="00501FE3">
            <w:pPr>
              <w:spacing w:after="0" w:line="276" w:lineRule="auto"/>
              <w:rPr>
                <w:rFonts w:ascii="Times New Roman" w:hAnsi="Times New Roman" w:cs="Times New Roman"/>
                <w:sz w:val="28"/>
                <w:szCs w:val="28"/>
              </w:rPr>
            </w:pPr>
            <w:r w:rsidRPr="00256621">
              <w:rPr>
                <w:rFonts w:ascii="Times New Roman" w:hAnsi="Times New Roman" w:cs="Times New Roman"/>
                <w:sz w:val="28"/>
                <w:szCs w:val="28"/>
              </w:rPr>
              <w:t xml:space="preserve">Загальні висновки до магістерської дисертації. </w:t>
            </w:r>
          </w:p>
        </w:tc>
        <w:tc>
          <w:tcPr>
            <w:tcW w:w="1843" w:type="dxa"/>
            <w:tcBorders>
              <w:top w:val="single" w:sz="4" w:space="0" w:color="auto"/>
              <w:left w:val="single" w:sz="4" w:space="0" w:color="auto"/>
              <w:bottom w:val="single" w:sz="4" w:space="0" w:color="auto"/>
              <w:right w:val="single" w:sz="4" w:space="0" w:color="auto"/>
            </w:tcBorders>
            <w:vAlign w:val="center"/>
          </w:tcPr>
          <w:p w14:paraId="1FD19298" w14:textId="05EE3F43" w:rsidR="00501FE3" w:rsidRPr="00082D36" w:rsidRDefault="00501FE3" w:rsidP="00501FE3">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15.11.202</w:t>
            </w:r>
            <w:r w:rsidR="00A53C20">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45F198C6" w14:textId="77777777"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p>
        </w:tc>
      </w:tr>
      <w:tr w:rsidR="00501FE3" w:rsidRPr="00082D36" w14:paraId="5E6CC72C" w14:textId="77777777" w:rsidTr="000F673A">
        <w:tc>
          <w:tcPr>
            <w:tcW w:w="567" w:type="dxa"/>
            <w:tcBorders>
              <w:top w:val="single" w:sz="4" w:space="0" w:color="auto"/>
              <w:left w:val="single" w:sz="4" w:space="0" w:color="auto"/>
              <w:bottom w:val="single" w:sz="4" w:space="0" w:color="auto"/>
              <w:right w:val="single" w:sz="4" w:space="0" w:color="auto"/>
            </w:tcBorders>
            <w:vAlign w:val="center"/>
          </w:tcPr>
          <w:p w14:paraId="7BF20153" w14:textId="5D2AC42A"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p>
        </w:tc>
        <w:tc>
          <w:tcPr>
            <w:tcW w:w="5557" w:type="dxa"/>
            <w:tcBorders>
              <w:top w:val="single" w:sz="4" w:space="0" w:color="auto"/>
              <w:left w:val="single" w:sz="4" w:space="0" w:color="auto"/>
              <w:bottom w:val="single" w:sz="4" w:space="0" w:color="auto"/>
              <w:right w:val="single" w:sz="4" w:space="0" w:color="auto"/>
            </w:tcBorders>
          </w:tcPr>
          <w:p w14:paraId="0E29D96C" w14:textId="77777777" w:rsidR="00501FE3" w:rsidRPr="00256621" w:rsidRDefault="00501FE3" w:rsidP="00501FE3">
            <w:pPr>
              <w:spacing w:after="0" w:line="276" w:lineRule="auto"/>
              <w:rPr>
                <w:rFonts w:ascii="Times New Roman" w:hAnsi="Times New Roman" w:cs="Times New Roman"/>
                <w:sz w:val="28"/>
                <w:szCs w:val="28"/>
              </w:rPr>
            </w:pPr>
            <w:r w:rsidRPr="00256621">
              <w:rPr>
                <w:rFonts w:ascii="Times New Roman" w:hAnsi="Times New Roman" w:cs="Times New Roman"/>
                <w:sz w:val="28"/>
                <w:szCs w:val="28"/>
              </w:rPr>
              <w:t>Підготувати стартап-проект за темою дисертації.</w:t>
            </w:r>
          </w:p>
        </w:tc>
        <w:tc>
          <w:tcPr>
            <w:tcW w:w="1843" w:type="dxa"/>
            <w:tcBorders>
              <w:top w:val="single" w:sz="4" w:space="0" w:color="auto"/>
              <w:left w:val="single" w:sz="4" w:space="0" w:color="auto"/>
              <w:bottom w:val="single" w:sz="4" w:space="0" w:color="auto"/>
              <w:right w:val="single" w:sz="4" w:space="0" w:color="auto"/>
            </w:tcBorders>
            <w:vAlign w:val="center"/>
          </w:tcPr>
          <w:p w14:paraId="7686B8E8" w14:textId="61CFAF6C" w:rsidR="00501FE3" w:rsidRPr="00082D36" w:rsidRDefault="00501FE3" w:rsidP="00501FE3">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sidRPr="00082D36">
              <w:rPr>
                <w:rFonts w:ascii="Times New Roman" w:eastAsia="Times New Roman" w:hAnsi="Times New Roman" w:cs="Times New Roman"/>
                <w:sz w:val="28"/>
                <w:szCs w:val="28"/>
                <w:lang w:eastAsia="x-none"/>
              </w:rPr>
              <w:t>30.11.202</w:t>
            </w:r>
            <w:r w:rsidR="00A53C20">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297090B9" w14:textId="77777777"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p>
        </w:tc>
      </w:tr>
      <w:tr w:rsidR="00501FE3" w:rsidRPr="00082D36" w14:paraId="6875BDEA" w14:textId="77777777" w:rsidTr="000F673A">
        <w:tc>
          <w:tcPr>
            <w:tcW w:w="567" w:type="dxa"/>
            <w:tcBorders>
              <w:top w:val="single" w:sz="4" w:space="0" w:color="auto"/>
              <w:left w:val="single" w:sz="4" w:space="0" w:color="auto"/>
              <w:bottom w:val="single" w:sz="4" w:space="0" w:color="auto"/>
              <w:right w:val="single" w:sz="4" w:space="0" w:color="auto"/>
            </w:tcBorders>
            <w:vAlign w:val="center"/>
            <w:hideMark/>
          </w:tcPr>
          <w:p w14:paraId="0E21C525" w14:textId="4190BA4D"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r w:rsidRPr="00082D3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w:t>
            </w:r>
          </w:p>
        </w:tc>
        <w:tc>
          <w:tcPr>
            <w:tcW w:w="5557" w:type="dxa"/>
            <w:tcBorders>
              <w:top w:val="single" w:sz="4" w:space="0" w:color="auto"/>
              <w:left w:val="single" w:sz="4" w:space="0" w:color="auto"/>
              <w:bottom w:val="single" w:sz="4" w:space="0" w:color="auto"/>
              <w:right w:val="single" w:sz="4" w:space="0" w:color="auto"/>
            </w:tcBorders>
          </w:tcPr>
          <w:p w14:paraId="4094CDF8" w14:textId="77777777" w:rsidR="00501FE3" w:rsidRPr="00256621" w:rsidRDefault="00501FE3" w:rsidP="00501FE3">
            <w:pPr>
              <w:spacing w:after="0" w:line="276" w:lineRule="auto"/>
              <w:rPr>
                <w:rFonts w:ascii="Times New Roman" w:eastAsia="Times New Roman" w:hAnsi="Times New Roman" w:cs="Times New Roman"/>
                <w:spacing w:val="-10"/>
                <w:sz w:val="28"/>
                <w:szCs w:val="28"/>
              </w:rPr>
            </w:pPr>
            <w:r w:rsidRPr="00256621">
              <w:rPr>
                <w:rFonts w:ascii="Times New Roman" w:hAnsi="Times New Roman" w:cs="Times New Roman"/>
                <w:sz w:val="28"/>
                <w:szCs w:val="28"/>
              </w:rPr>
              <w:t>Підготувати презентацію до захисту дисертації з доповіддю.</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7AE7F68" w14:textId="76888750" w:rsidR="00501FE3" w:rsidRPr="00082D36" w:rsidRDefault="00501FE3" w:rsidP="00501FE3">
            <w:pPr>
              <w:widowControl w:val="0"/>
              <w:autoSpaceDE w:val="0"/>
              <w:autoSpaceDN w:val="0"/>
              <w:adjustRightInd w:val="0"/>
              <w:spacing w:after="0" w:line="276" w:lineRule="auto"/>
              <w:jc w:val="center"/>
              <w:rPr>
                <w:rFonts w:ascii="Times New Roman" w:eastAsia="Times New Roman" w:hAnsi="Times New Roman" w:cs="Times New Roman"/>
                <w:sz w:val="28"/>
                <w:szCs w:val="28"/>
                <w:lang w:eastAsia="x-none"/>
              </w:rPr>
            </w:pPr>
            <w:r>
              <w:rPr>
                <w:rFonts w:ascii="Times New Roman" w:eastAsia="Times New Roman" w:hAnsi="Times New Roman" w:cs="Times New Roman"/>
                <w:sz w:val="28"/>
                <w:szCs w:val="28"/>
                <w:lang w:eastAsia="x-none"/>
              </w:rPr>
              <w:t>15</w:t>
            </w:r>
            <w:r w:rsidRPr="00082D36">
              <w:rPr>
                <w:rFonts w:ascii="Times New Roman" w:eastAsia="Times New Roman" w:hAnsi="Times New Roman" w:cs="Times New Roman"/>
                <w:sz w:val="28"/>
                <w:szCs w:val="28"/>
                <w:lang w:eastAsia="x-none"/>
              </w:rPr>
              <w:t>.12.202</w:t>
            </w:r>
            <w:r w:rsidR="00A53C20">
              <w:rPr>
                <w:rFonts w:ascii="Times New Roman" w:eastAsia="Times New Roman" w:hAnsi="Times New Roman" w:cs="Times New Roman"/>
                <w:sz w:val="28"/>
                <w:szCs w:val="28"/>
                <w:lang w:eastAsia="x-none"/>
              </w:rPr>
              <w:t>3</w:t>
            </w:r>
            <w:r w:rsidRPr="00082D36">
              <w:rPr>
                <w:rFonts w:ascii="Times New Roman" w:eastAsia="Times New Roman" w:hAnsi="Times New Roman" w:cs="Times New Roman"/>
                <w:sz w:val="28"/>
                <w:szCs w:val="28"/>
                <w:lang w:eastAsia="x-none"/>
              </w:rPr>
              <w:t xml:space="preserve"> р.</w:t>
            </w:r>
          </w:p>
        </w:tc>
        <w:tc>
          <w:tcPr>
            <w:tcW w:w="1672" w:type="dxa"/>
            <w:tcBorders>
              <w:top w:val="single" w:sz="4" w:space="0" w:color="auto"/>
              <w:left w:val="single" w:sz="4" w:space="0" w:color="auto"/>
              <w:bottom w:val="single" w:sz="4" w:space="0" w:color="auto"/>
              <w:right w:val="single" w:sz="4" w:space="0" w:color="auto"/>
            </w:tcBorders>
          </w:tcPr>
          <w:p w14:paraId="6C5A8A3A" w14:textId="77777777" w:rsidR="00501FE3" w:rsidRPr="00082D36" w:rsidRDefault="00501FE3" w:rsidP="00501FE3">
            <w:pPr>
              <w:spacing w:after="0" w:line="276" w:lineRule="auto"/>
              <w:jc w:val="center"/>
              <w:rPr>
                <w:rFonts w:ascii="Times New Roman" w:eastAsia="Times New Roman" w:hAnsi="Times New Roman" w:cs="Times New Roman"/>
                <w:sz w:val="28"/>
                <w:szCs w:val="28"/>
                <w:lang w:eastAsia="ru-RU"/>
              </w:rPr>
            </w:pPr>
          </w:p>
        </w:tc>
      </w:tr>
    </w:tbl>
    <w:p w14:paraId="0803BB1D" w14:textId="77777777" w:rsidR="00E44AC2" w:rsidRPr="00082D36" w:rsidRDefault="00E44AC2" w:rsidP="00E44AC2">
      <w:pPr>
        <w:spacing w:after="0" w:line="240" w:lineRule="auto"/>
        <w:ind w:firstLine="709"/>
        <w:rPr>
          <w:rFonts w:ascii="Times New Roman" w:eastAsia="Times New Roman" w:hAnsi="Times New Roman" w:cs="Times New Roman"/>
          <w:sz w:val="28"/>
          <w:szCs w:val="28"/>
          <w:lang w:eastAsia="ru-RU"/>
        </w:rPr>
      </w:pPr>
    </w:p>
    <w:p w14:paraId="122DF9BE" w14:textId="77777777" w:rsidR="00E44AC2" w:rsidRPr="00082D36" w:rsidRDefault="00E44AC2" w:rsidP="00E44AC2">
      <w:pPr>
        <w:spacing w:after="0" w:line="240" w:lineRule="auto"/>
        <w:ind w:firstLine="709"/>
        <w:rPr>
          <w:rFonts w:ascii="Times New Roman" w:eastAsia="Times New Roman" w:hAnsi="Times New Roman" w:cs="Times New Roman"/>
          <w:sz w:val="28"/>
          <w:szCs w:val="28"/>
          <w:lang w:eastAsia="ru-RU"/>
        </w:rPr>
      </w:pPr>
    </w:p>
    <w:p w14:paraId="08D295F7" w14:textId="77777777" w:rsidR="00E44AC2" w:rsidRPr="00082D36" w:rsidRDefault="00E44AC2" w:rsidP="00E44AC2">
      <w:pPr>
        <w:spacing w:after="0" w:line="240" w:lineRule="auto"/>
        <w:ind w:firstLine="709"/>
        <w:rPr>
          <w:rFonts w:ascii="Times New Roman" w:eastAsia="Times New Roman" w:hAnsi="Times New Roman" w:cs="Times New Roman"/>
          <w:sz w:val="28"/>
          <w:szCs w:val="28"/>
          <w:lang w:eastAsia="ru-RU"/>
        </w:rPr>
      </w:pPr>
    </w:p>
    <w:p w14:paraId="11CFD117" w14:textId="1C5A0AA3" w:rsidR="00E44AC2" w:rsidRPr="00082D36" w:rsidRDefault="00E44AC2" w:rsidP="00097845">
      <w:pPr>
        <w:tabs>
          <w:tab w:val="left" w:pos="4111"/>
          <w:tab w:val="left" w:pos="6663"/>
        </w:tabs>
        <w:spacing w:after="0" w:line="240" w:lineRule="auto"/>
        <w:rPr>
          <w:rFonts w:ascii="Times New Roman" w:eastAsia="Times New Roman" w:hAnsi="Times New Roman" w:cs="Times New Roman"/>
          <w:sz w:val="28"/>
          <w:szCs w:val="28"/>
          <w:lang w:eastAsia="ru-RU"/>
        </w:rPr>
      </w:pPr>
      <w:r w:rsidRPr="00082D36">
        <w:rPr>
          <w:rFonts w:ascii="Times New Roman" w:hAnsi="Times New Roman" w:cs="Times New Roman"/>
          <w:sz w:val="28"/>
          <w:szCs w:val="28"/>
        </w:rPr>
        <w:t>Студент</w:t>
      </w:r>
      <w:r w:rsidRPr="00082D36">
        <w:rPr>
          <w:rFonts w:ascii="Times New Roman" w:hAnsi="Times New Roman" w:cs="Times New Roman"/>
          <w:sz w:val="28"/>
          <w:szCs w:val="28"/>
        </w:rPr>
        <w:tab/>
      </w:r>
      <w:r w:rsidRPr="00082D36">
        <w:rPr>
          <w:rFonts w:ascii="Times New Roman" w:eastAsia="Times New Roman" w:hAnsi="Times New Roman" w:cs="Times New Roman"/>
          <w:sz w:val="28"/>
          <w:szCs w:val="28"/>
          <w:lang w:eastAsia="ru-RU"/>
        </w:rPr>
        <w:t>____________</w:t>
      </w:r>
      <w:r w:rsidRPr="00082D36">
        <w:rPr>
          <w:rFonts w:ascii="Times New Roman" w:eastAsia="Times New Roman" w:hAnsi="Times New Roman" w:cs="Times New Roman"/>
          <w:sz w:val="28"/>
          <w:szCs w:val="28"/>
          <w:lang w:eastAsia="ru-RU"/>
        </w:rPr>
        <w:tab/>
        <w:t>/</w:t>
      </w:r>
      <w:r w:rsidR="008C1B8E">
        <w:rPr>
          <w:rFonts w:ascii="Times New Roman" w:eastAsia="Times New Roman" w:hAnsi="Times New Roman" w:cs="Times New Roman"/>
          <w:sz w:val="28"/>
          <w:szCs w:val="28"/>
          <w:u w:val="single"/>
          <w:lang w:eastAsia="ru-RU"/>
        </w:rPr>
        <w:t>Максим</w:t>
      </w:r>
      <w:r w:rsidR="00404944">
        <w:rPr>
          <w:rFonts w:ascii="Times New Roman" w:eastAsia="Times New Roman" w:hAnsi="Times New Roman" w:cs="Times New Roman"/>
          <w:sz w:val="28"/>
          <w:szCs w:val="28"/>
          <w:u w:val="single"/>
          <w:lang w:eastAsia="ru-RU"/>
        </w:rPr>
        <w:t xml:space="preserve"> </w:t>
      </w:r>
      <w:r w:rsidR="008C1B8E">
        <w:rPr>
          <w:rFonts w:ascii="Times New Roman" w:eastAsia="Times New Roman" w:hAnsi="Times New Roman" w:cs="Times New Roman"/>
          <w:sz w:val="28"/>
          <w:szCs w:val="28"/>
          <w:u w:val="single"/>
          <w:lang w:eastAsia="ru-RU"/>
        </w:rPr>
        <w:t>МАСНЕНКО</w:t>
      </w:r>
      <w:r w:rsidR="00404944">
        <w:rPr>
          <w:rFonts w:ascii="Times New Roman" w:eastAsia="Times New Roman" w:hAnsi="Times New Roman" w:cs="Times New Roman"/>
          <w:sz w:val="28"/>
          <w:szCs w:val="28"/>
          <w:u w:val="single"/>
          <w:lang w:eastAsia="ru-RU"/>
        </w:rPr>
        <w:t>/</w:t>
      </w:r>
    </w:p>
    <w:p w14:paraId="6C952736" w14:textId="60C88A10" w:rsidR="00E44AC2" w:rsidRPr="00082D36" w:rsidRDefault="00E44AC2" w:rsidP="00E44AC2">
      <w:pPr>
        <w:tabs>
          <w:tab w:val="left" w:pos="5103"/>
          <w:tab w:val="left" w:pos="7513"/>
        </w:tabs>
        <w:spacing w:after="0" w:line="240" w:lineRule="auto"/>
        <w:ind w:left="709"/>
        <w:rPr>
          <w:rFonts w:ascii="Times New Roman" w:eastAsia="Times New Roman" w:hAnsi="Times New Roman" w:cs="Times New Roman"/>
          <w:sz w:val="20"/>
          <w:szCs w:val="20"/>
          <w:lang w:eastAsia="ru-RU"/>
        </w:rPr>
      </w:pPr>
      <w:r w:rsidRPr="00082D36">
        <w:rPr>
          <w:rFonts w:ascii="Times New Roman" w:eastAsia="Times New Roman" w:hAnsi="Times New Roman" w:cs="Times New Roman"/>
          <w:sz w:val="28"/>
          <w:szCs w:val="28"/>
          <w:lang w:eastAsia="ru-RU"/>
        </w:rPr>
        <w:tab/>
      </w:r>
    </w:p>
    <w:p w14:paraId="310E23E0" w14:textId="77777777" w:rsidR="00E44AC2" w:rsidRPr="00082D36" w:rsidRDefault="00E44AC2" w:rsidP="00E44AC2">
      <w:pPr>
        <w:tabs>
          <w:tab w:val="left" w:pos="4253"/>
          <w:tab w:val="left" w:pos="7230"/>
        </w:tabs>
        <w:spacing w:after="0" w:line="240" w:lineRule="auto"/>
        <w:rPr>
          <w:rFonts w:ascii="Times New Roman" w:eastAsia="Times New Roman" w:hAnsi="Times New Roman" w:cs="Times New Roman"/>
          <w:bCs/>
          <w:iCs/>
          <w:sz w:val="28"/>
          <w:szCs w:val="28"/>
          <w:lang w:eastAsia="ru-RU"/>
        </w:rPr>
      </w:pPr>
    </w:p>
    <w:p w14:paraId="06831987" w14:textId="2FE64C48" w:rsidR="00610972" w:rsidRDefault="00E44AC2" w:rsidP="00097845">
      <w:pPr>
        <w:tabs>
          <w:tab w:val="left" w:pos="4111"/>
          <w:tab w:val="left" w:pos="6663"/>
        </w:tabs>
        <w:spacing w:after="0" w:line="276" w:lineRule="auto"/>
        <w:rPr>
          <w:rFonts w:ascii="Times New Roman" w:eastAsia="Times New Roman" w:hAnsi="Times New Roman" w:cs="Times New Roman"/>
          <w:iCs/>
          <w:sz w:val="28"/>
          <w:szCs w:val="28"/>
          <w:lang w:eastAsia="ru-RU"/>
        </w:rPr>
      </w:pPr>
      <w:r w:rsidRPr="00082D36">
        <w:rPr>
          <w:rFonts w:ascii="Times New Roman" w:eastAsia="Times New Roman" w:hAnsi="Times New Roman" w:cs="Times New Roman"/>
          <w:bCs/>
          <w:iCs/>
          <w:sz w:val="28"/>
          <w:szCs w:val="28"/>
          <w:lang w:eastAsia="ru-RU"/>
        </w:rPr>
        <w:t>Науковий керівник дисертації</w:t>
      </w:r>
      <w:r w:rsidRPr="00082D36">
        <w:rPr>
          <w:rFonts w:ascii="Times New Roman" w:eastAsia="Times New Roman" w:hAnsi="Times New Roman" w:cs="Times New Roman"/>
          <w:iCs/>
          <w:sz w:val="28"/>
          <w:szCs w:val="28"/>
          <w:lang w:eastAsia="ru-RU"/>
        </w:rPr>
        <w:tab/>
        <w:t>____________</w:t>
      </w:r>
      <w:r w:rsidRPr="00082D36">
        <w:rPr>
          <w:rFonts w:ascii="Times New Roman" w:eastAsia="Times New Roman" w:hAnsi="Times New Roman" w:cs="Times New Roman"/>
          <w:iCs/>
          <w:sz w:val="28"/>
          <w:szCs w:val="28"/>
          <w:lang w:eastAsia="ru-RU"/>
        </w:rPr>
        <w:tab/>
        <w:t>/</w:t>
      </w:r>
      <w:r w:rsidR="00097845">
        <w:rPr>
          <w:rFonts w:ascii="Times New Roman" w:eastAsia="Times New Roman" w:hAnsi="Times New Roman" w:cs="Times New Roman"/>
          <w:iCs/>
          <w:sz w:val="28"/>
          <w:szCs w:val="28"/>
          <w:u w:val="single"/>
          <w:lang w:eastAsia="ru-RU"/>
        </w:rPr>
        <w:t>Ольга</w:t>
      </w:r>
      <w:r w:rsidRPr="00082D36">
        <w:rPr>
          <w:rFonts w:ascii="Times New Roman" w:eastAsia="Times New Roman" w:hAnsi="Times New Roman" w:cs="Times New Roman"/>
          <w:iCs/>
          <w:sz w:val="28"/>
          <w:szCs w:val="28"/>
          <w:u w:val="single"/>
          <w:lang w:eastAsia="ru-RU"/>
        </w:rPr>
        <w:t xml:space="preserve"> МАРКІН</w:t>
      </w:r>
      <w:r w:rsidR="00097845">
        <w:rPr>
          <w:rFonts w:ascii="Times New Roman" w:eastAsia="Times New Roman" w:hAnsi="Times New Roman" w:cs="Times New Roman"/>
          <w:iCs/>
          <w:sz w:val="28"/>
          <w:szCs w:val="28"/>
          <w:u w:val="single"/>
          <w:lang w:eastAsia="ru-RU"/>
        </w:rPr>
        <w:t>А</w:t>
      </w:r>
      <w:r w:rsidRPr="00082D36">
        <w:rPr>
          <w:rFonts w:ascii="Times New Roman" w:eastAsia="Times New Roman" w:hAnsi="Times New Roman" w:cs="Times New Roman"/>
          <w:iCs/>
          <w:sz w:val="28"/>
          <w:szCs w:val="28"/>
          <w:lang w:eastAsia="ru-RU"/>
        </w:rPr>
        <w:t>/</w:t>
      </w:r>
    </w:p>
    <w:p w14:paraId="31093B33" w14:textId="77777777" w:rsidR="00610972" w:rsidRDefault="00610972">
      <w:pP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52FD9616" w14:textId="77777777" w:rsidR="00610972" w:rsidRPr="006B29B0" w:rsidRDefault="00610972" w:rsidP="00E97C6C">
      <w:pPr>
        <w:spacing w:after="0" w:line="336" w:lineRule="auto"/>
        <w:jc w:val="center"/>
        <w:rPr>
          <w:rFonts w:ascii="Times New Roman" w:hAnsi="Times New Roman" w:cs="Times New Roman"/>
          <w:b/>
          <w:sz w:val="28"/>
          <w:szCs w:val="28"/>
        </w:rPr>
      </w:pPr>
      <w:r w:rsidRPr="006B29B0">
        <w:rPr>
          <w:rFonts w:ascii="Times New Roman" w:hAnsi="Times New Roman" w:cs="Times New Roman"/>
          <w:b/>
          <w:sz w:val="28"/>
          <w:szCs w:val="28"/>
        </w:rPr>
        <w:lastRenderedPageBreak/>
        <w:t>АНОТАЦІЯ</w:t>
      </w:r>
    </w:p>
    <w:p w14:paraId="6573A69A" w14:textId="159C4330" w:rsidR="00610972" w:rsidRPr="006B29B0" w:rsidRDefault="006B29B0" w:rsidP="00E97C6C">
      <w:pPr>
        <w:spacing w:after="0" w:line="336" w:lineRule="auto"/>
        <w:ind w:firstLine="709"/>
        <w:jc w:val="both"/>
        <w:rPr>
          <w:rFonts w:ascii="Times New Roman" w:eastAsia="Courier New" w:hAnsi="Times New Roman" w:cs="Times New Roman"/>
          <w:b/>
          <w:bCs/>
          <w:color w:val="000000"/>
          <w:sz w:val="28"/>
          <w:szCs w:val="28"/>
        </w:rPr>
      </w:pPr>
      <w:r w:rsidRPr="006B29B0">
        <w:rPr>
          <w:rFonts w:ascii="Times New Roman" w:hAnsi="Times New Roman" w:cs="Times New Roman"/>
          <w:b/>
          <w:color w:val="000000"/>
          <w:sz w:val="28"/>
          <w:szCs w:val="28"/>
        </w:rPr>
        <w:t>Масненко</w:t>
      </w:r>
      <w:r w:rsidR="00610972" w:rsidRPr="006B29B0">
        <w:rPr>
          <w:rFonts w:ascii="Times New Roman" w:hAnsi="Times New Roman" w:cs="Times New Roman"/>
          <w:b/>
          <w:color w:val="000000"/>
          <w:sz w:val="28"/>
          <w:szCs w:val="28"/>
        </w:rPr>
        <w:t xml:space="preserve"> </w:t>
      </w:r>
      <w:r w:rsidRPr="006B29B0">
        <w:rPr>
          <w:rFonts w:ascii="Times New Roman" w:hAnsi="Times New Roman" w:cs="Times New Roman"/>
          <w:b/>
          <w:color w:val="000000"/>
          <w:sz w:val="28"/>
          <w:szCs w:val="28"/>
        </w:rPr>
        <w:t>М</w:t>
      </w:r>
      <w:r w:rsidR="00610972" w:rsidRPr="006B29B0">
        <w:rPr>
          <w:rFonts w:ascii="Times New Roman" w:hAnsi="Times New Roman" w:cs="Times New Roman"/>
          <w:b/>
          <w:color w:val="000000"/>
          <w:sz w:val="28"/>
          <w:szCs w:val="28"/>
        </w:rPr>
        <w:t xml:space="preserve">. В. </w:t>
      </w:r>
      <w:r w:rsidRPr="006B29B0">
        <w:rPr>
          <w:rFonts w:ascii="Times New Roman" w:hAnsi="Times New Roman" w:cs="Times New Roman"/>
          <w:b/>
          <w:color w:val="000000"/>
          <w:sz w:val="28"/>
          <w:szCs w:val="28"/>
        </w:rPr>
        <w:t>Метод тепловізійного контролю матриці цифрової камери для вимірювання мікропереміщень</w:t>
      </w:r>
      <w:r w:rsidR="00610972" w:rsidRPr="006B29B0">
        <w:rPr>
          <w:rFonts w:ascii="Times New Roman" w:hAnsi="Times New Roman" w:cs="Times New Roman"/>
          <w:b/>
          <w:color w:val="000000"/>
          <w:sz w:val="28"/>
          <w:szCs w:val="28"/>
        </w:rPr>
        <w:t xml:space="preserve"> — </w:t>
      </w:r>
      <w:r w:rsidR="00610972" w:rsidRPr="006B29B0">
        <w:rPr>
          <w:rFonts w:ascii="Times New Roman" w:eastAsia="Courier New" w:hAnsi="Times New Roman" w:cs="Times New Roman"/>
          <w:b/>
          <w:bCs/>
          <w:color w:val="000000"/>
          <w:sz w:val="28"/>
          <w:szCs w:val="28"/>
        </w:rPr>
        <w:t>Рукопис.</w:t>
      </w:r>
    </w:p>
    <w:p w14:paraId="7AA55B45" w14:textId="77777777" w:rsidR="00B11A12" w:rsidRDefault="00B11A12" w:rsidP="00E97C6C">
      <w:pPr>
        <w:pStyle w:val="a3"/>
        <w:spacing w:after="0" w:line="336" w:lineRule="auto"/>
        <w:ind w:left="0" w:firstLine="709"/>
        <w:jc w:val="both"/>
        <w:rPr>
          <w:rFonts w:ascii="Times New Roman" w:eastAsia="Times New Roman" w:hAnsi="Times New Roman" w:cs="Times New Roman"/>
          <w:iCs/>
          <w:sz w:val="28"/>
          <w:szCs w:val="28"/>
          <w:lang w:eastAsia="ru-RU"/>
        </w:rPr>
      </w:pPr>
      <w:r w:rsidRPr="005E00EF">
        <w:rPr>
          <w:rFonts w:ascii="Times New Roman" w:eastAsia="Times New Roman" w:hAnsi="Times New Roman" w:cs="Times New Roman"/>
          <w:iCs/>
          <w:sz w:val="28"/>
          <w:szCs w:val="28"/>
          <w:lang w:eastAsia="ru-RU"/>
        </w:rPr>
        <w:t xml:space="preserve">Магістерська дисертація на тему </w:t>
      </w:r>
      <w:r>
        <w:rPr>
          <w:rFonts w:ascii="Times New Roman" w:eastAsia="Times New Roman" w:hAnsi="Times New Roman" w:cs="Times New Roman"/>
          <w:iCs/>
          <w:sz w:val="28"/>
          <w:szCs w:val="28"/>
          <w:lang w:eastAsia="ru-RU"/>
        </w:rPr>
        <w:t>«</w:t>
      </w:r>
      <w:r w:rsidRPr="005E00EF">
        <w:rPr>
          <w:rFonts w:ascii="Times New Roman" w:eastAsia="Times New Roman" w:hAnsi="Times New Roman" w:cs="Times New Roman"/>
          <w:iCs/>
          <w:sz w:val="28"/>
          <w:szCs w:val="28"/>
          <w:lang w:eastAsia="ru-RU"/>
        </w:rPr>
        <w:t>Метод тепловізійного контролю матриці цифрової камери для вимірювання мікропереміщень</w:t>
      </w:r>
      <w:r>
        <w:rPr>
          <w:rFonts w:ascii="Times New Roman" w:eastAsia="Times New Roman" w:hAnsi="Times New Roman" w:cs="Times New Roman"/>
          <w:iCs/>
          <w:sz w:val="28"/>
          <w:szCs w:val="28"/>
          <w:lang w:eastAsia="ru-RU"/>
        </w:rPr>
        <w:t>»</w:t>
      </w:r>
      <w:r w:rsidRPr="005E00EF">
        <w:rPr>
          <w:rFonts w:ascii="Times New Roman" w:eastAsia="Times New Roman" w:hAnsi="Times New Roman" w:cs="Times New Roman"/>
          <w:iCs/>
          <w:sz w:val="28"/>
          <w:szCs w:val="28"/>
          <w:lang w:eastAsia="ru-RU"/>
        </w:rPr>
        <w:t xml:space="preserve"> складається з двох розділів, що включають в себе ретельний аналіз та експериментальні дослідження в рамках обраної теми.</w:t>
      </w:r>
    </w:p>
    <w:p w14:paraId="2EE3D25D" w14:textId="2BAF8261" w:rsidR="00B11A12" w:rsidRDefault="00B11A12" w:rsidP="00B11A12">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У першому розділі викладено теоретичні дослідження з теми дисертації, проведено а</w:t>
      </w:r>
      <w:r w:rsidRPr="00465960">
        <w:rPr>
          <w:rFonts w:ascii="Times New Roman" w:eastAsia="Times New Roman" w:hAnsi="Times New Roman" w:cs="Times New Roman"/>
          <w:iCs/>
          <w:sz w:val="28"/>
          <w:szCs w:val="28"/>
          <w:lang w:eastAsia="ru-RU"/>
        </w:rPr>
        <w:t>наліз сучасних методів вимірювання мікропереміщень та визначен</w:t>
      </w:r>
      <w:r>
        <w:rPr>
          <w:rFonts w:ascii="Times New Roman" w:eastAsia="Times New Roman" w:hAnsi="Times New Roman" w:cs="Times New Roman"/>
          <w:iCs/>
          <w:sz w:val="28"/>
          <w:szCs w:val="28"/>
          <w:lang w:eastAsia="ru-RU"/>
        </w:rPr>
        <w:t xml:space="preserve">о </w:t>
      </w:r>
      <w:r w:rsidRPr="00465960">
        <w:rPr>
          <w:rFonts w:ascii="Times New Roman" w:eastAsia="Times New Roman" w:hAnsi="Times New Roman" w:cs="Times New Roman"/>
          <w:iCs/>
          <w:sz w:val="28"/>
          <w:szCs w:val="28"/>
          <w:lang w:eastAsia="ru-RU"/>
        </w:rPr>
        <w:t>їх переваг</w:t>
      </w:r>
      <w:r>
        <w:rPr>
          <w:rFonts w:ascii="Times New Roman" w:eastAsia="Times New Roman" w:hAnsi="Times New Roman" w:cs="Times New Roman"/>
          <w:iCs/>
          <w:sz w:val="28"/>
          <w:szCs w:val="28"/>
          <w:lang w:eastAsia="ru-RU"/>
        </w:rPr>
        <w:t>и</w:t>
      </w:r>
      <w:r w:rsidRPr="00465960">
        <w:rPr>
          <w:rFonts w:ascii="Times New Roman" w:eastAsia="Times New Roman" w:hAnsi="Times New Roman" w:cs="Times New Roman"/>
          <w:iCs/>
          <w:sz w:val="28"/>
          <w:szCs w:val="28"/>
          <w:lang w:eastAsia="ru-RU"/>
        </w:rPr>
        <w:t xml:space="preserve"> і недолік</w:t>
      </w:r>
      <w:r>
        <w:rPr>
          <w:rFonts w:ascii="Times New Roman" w:eastAsia="Times New Roman" w:hAnsi="Times New Roman" w:cs="Times New Roman"/>
          <w:iCs/>
          <w:sz w:val="28"/>
          <w:szCs w:val="28"/>
          <w:lang w:eastAsia="ru-RU"/>
        </w:rPr>
        <w:t>и. Розглянуто питання пошуку о</w:t>
      </w:r>
      <w:r w:rsidRPr="00465960">
        <w:rPr>
          <w:rFonts w:ascii="Times New Roman" w:eastAsia="Times New Roman" w:hAnsi="Times New Roman" w:cs="Times New Roman"/>
          <w:iCs/>
          <w:sz w:val="28"/>
          <w:szCs w:val="28"/>
          <w:lang w:eastAsia="ru-RU"/>
        </w:rPr>
        <w:t>собливост</w:t>
      </w:r>
      <w:r>
        <w:rPr>
          <w:rFonts w:ascii="Times New Roman" w:eastAsia="Times New Roman" w:hAnsi="Times New Roman" w:cs="Times New Roman"/>
          <w:iCs/>
          <w:sz w:val="28"/>
          <w:szCs w:val="28"/>
          <w:lang w:eastAsia="ru-RU"/>
        </w:rPr>
        <w:t>ей</w:t>
      </w:r>
      <w:r w:rsidRPr="00465960">
        <w:rPr>
          <w:rFonts w:ascii="Times New Roman" w:eastAsia="Times New Roman" w:hAnsi="Times New Roman" w:cs="Times New Roman"/>
          <w:iCs/>
          <w:sz w:val="28"/>
          <w:szCs w:val="28"/>
          <w:lang w:eastAsia="ru-RU"/>
        </w:rPr>
        <w:t xml:space="preserve"> систем для визначення мікропереміщень та </w:t>
      </w:r>
      <w:r>
        <w:rPr>
          <w:rFonts w:ascii="Times New Roman" w:eastAsia="Times New Roman" w:hAnsi="Times New Roman" w:cs="Times New Roman"/>
          <w:iCs/>
          <w:sz w:val="28"/>
          <w:szCs w:val="28"/>
          <w:lang w:eastAsia="ru-RU"/>
        </w:rPr>
        <w:t xml:space="preserve">вивчення питання </w:t>
      </w:r>
      <w:r w:rsidRPr="00465960">
        <w:rPr>
          <w:rFonts w:ascii="Times New Roman" w:eastAsia="Times New Roman" w:hAnsi="Times New Roman" w:cs="Times New Roman"/>
          <w:iCs/>
          <w:sz w:val="28"/>
          <w:szCs w:val="28"/>
          <w:lang w:eastAsia="ru-RU"/>
        </w:rPr>
        <w:t>можливост</w:t>
      </w:r>
      <w:r>
        <w:rPr>
          <w:rFonts w:ascii="Times New Roman" w:eastAsia="Times New Roman" w:hAnsi="Times New Roman" w:cs="Times New Roman"/>
          <w:iCs/>
          <w:sz w:val="28"/>
          <w:szCs w:val="28"/>
          <w:lang w:eastAsia="ru-RU"/>
        </w:rPr>
        <w:t>і</w:t>
      </w:r>
      <w:r w:rsidRPr="00465960">
        <w:rPr>
          <w:rFonts w:ascii="Times New Roman" w:eastAsia="Times New Roman" w:hAnsi="Times New Roman" w:cs="Times New Roman"/>
          <w:iCs/>
          <w:sz w:val="28"/>
          <w:szCs w:val="28"/>
          <w:lang w:eastAsia="ru-RU"/>
        </w:rPr>
        <w:t xml:space="preserve"> проведення тепловізійного контролю </w:t>
      </w:r>
      <w:r>
        <w:rPr>
          <w:rFonts w:ascii="Times New Roman" w:eastAsia="Times New Roman" w:hAnsi="Times New Roman" w:cs="Times New Roman"/>
          <w:iCs/>
          <w:sz w:val="28"/>
          <w:szCs w:val="28"/>
          <w:lang w:eastAsia="ru-RU"/>
        </w:rPr>
        <w:t>для однієї з таких систем.</w:t>
      </w:r>
      <w:r w:rsidR="005A51C5">
        <w:rPr>
          <w:rFonts w:ascii="Times New Roman" w:eastAsia="Times New Roman" w:hAnsi="Times New Roman" w:cs="Times New Roman"/>
          <w:iCs/>
          <w:sz w:val="28"/>
          <w:szCs w:val="28"/>
          <w:lang w:eastAsia="ru-RU"/>
        </w:rPr>
        <w:t xml:space="preserve"> </w:t>
      </w:r>
      <w:r w:rsidR="009957EA">
        <w:rPr>
          <w:rFonts w:ascii="Times New Roman" w:eastAsia="Times New Roman" w:hAnsi="Times New Roman" w:cs="Times New Roman"/>
          <w:iCs/>
          <w:sz w:val="28"/>
          <w:szCs w:val="28"/>
          <w:lang w:eastAsia="ru-RU"/>
        </w:rPr>
        <w:t>З</w:t>
      </w:r>
      <w:r w:rsidR="005A51C5">
        <w:rPr>
          <w:rFonts w:ascii="Times New Roman" w:eastAsia="Times New Roman" w:hAnsi="Times New Roman" w:cs="Times New Roman"/>
          <w:iCs/>
          <w:sz w:val="28"/>
          <w:szCs w:val="28"/>
          <w:lang w:eastAsia="ru-RU"/>
        </w:rPr>
        <w:t>апропоновано практичну реалізацію і проєктування ІВС на основі оптичних та телевізійних складових з урахуванням можливості проведення тепловізійного контролю. Д</w:t>
      </w:r>
      <w:r>
        <w:rPr>
          <w:rFonts w:ascii="Times New Roman" w:eastAsia="Times New Roman" w:hAnsi="Times New Roman" w:cs="Times New Roman"/>
          <w:iCs/>
          <w:sz w:val="28"/>
          <w:szCs w:val="28"/>
          <w:lang w:eastAsia="ru-RU"/>
        </w:rPr>
        <w:t xml:space="preserve">ля проведення </w:t>
      </w:r>
      <w:r w:rsidR="005A51C5">
        <w:rPr>
          <w:rFonts w:ascii="Times New Roman" w:eastAsia="Times New Roman" w:hAnsi="Times New Roman" w:cs="Times New Roman"/>
          <w:iCs/>
          <w:sz w:val="28"/>
          <w:szCs w:val="28"/>
          <w:lang w:eastAsia="ru-RU"/>
        </w:rPr>
        <w:t>вимірювання мікропереміщень ІВС</w:t>
      </w:r>
      <w:r>
        <w:rPr>
          <w:rFonts w:ascii="Times New Roman" w:eastAsia="Times New Roman" w:hAnsi="Times New Roman" w:cs="Times New Roman"/>
          <w:iCs/>
          <w:sz w:val="28"/>
          <w:szCs w:val="28"/>
          <w:lang w:eastAsia="ru-RU"/>
        </w:rPr>
        <w:t xml:space="preserve"> </w:t>
      </w:r>
      <w:r w:rsidR="005A51C5">
        <w:rPr>
          <w:rFonts w:ascii="Times New Roman" w:eastAsia="Times New Roman" w:hAnsi="Times New Roman" w:cs="Times New Roman"/>
          <w:iCs/>
          <w:sz w:val="28"/>
          <w:szCs w:val="28"/>
          <w:lang w:eastAsia="ru-RU"/>
        </w:rPr>
        <w:t xml:space="preserve">обрано </w:t>
      </w:r>
      <w:r>
        <w:rPr>
          <w:rFonts w:ascii="Times New Roman" w:eastAsia="Times New Roman" w:hAnsi="Times New Roman" w:cs="Times New Roman"/>
          <w:iCs/>
          <w:sz w:val="28"/>
          <w:szCs w:val="28"/>
          <w:lang w:eastAsia="ru-RU"/>
        </w:rPr>
        <w:t xml:space="preserve">дві </w:t>
      </w:r>
      <w:r w:rsidR="005A51C5">
        <w:rPr>
          <w:rFonts w:ascii="Times New Roman" w:eastAsia="Times New Roman" w:hAnsi="Times New Roman" w:cs="Times New Roman"/>
          <w:iCs/>
          <w:sz w:val="28"/>
          <w:szCs w:val="28"/>
          <w:lang w:eastAsia="ru-RU"/>
        </w:rPr>
        <w:t xml:space="preserve">камери, що виготовлені за різних </w:t>
      </w:r>
      <w:r>
        <w:rPr>
          <w:rFonts w:ascii="Times New Roman" w:eastAsia="Times New Roman" w:hAnsi="Times New Roman" w:cs="Times New Roman"/>
          <w:iCs/>
          <w:sz w:val="28"/>
          <w:szCs w:val="28"/>
          <w:lang w:eastAsia="ru-RU"/>
        </w:rPr>
        <w:t>технологі</w:t>
      </w:r>
      <w:r w:rsidR="005A51C5">
        <w:rPr>
          <w:rFonts w:ascii="Times New Roman" w:eastAsia="Times New Roman" w:hAnsi="Times New Roman" w:cs="Times New Roman"/>
          <w:iCs/>
          <w:sz w:val="28"/>
          <w:szCs w:val="28"/>
          <w:lang w:eastAsia="ru-RU"/>
        </w:rPr>
        <w:t>й</w:t>
      </w:r>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CCD</w:t>
      </w:r>
      <w:r w:rsidR="009957EA">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w:t>
      </w:r>
      <w:r w:rsidR="005A51C5">
        <w:rPr>
          <w:rFonts w:ascii="Times New Roman" w:eastAsia="Times New Roman" w:hAnsi="Times New Roman" w:cs="Times New Roman"/>
          <w:iCs/>
          <w:sz w:val="28"/>
          <w:szCs w:val="28"/>
          <w:lang w:eastAsia="ru-RU"/>
        </w:rPr>
        <w:t xml:space="preserve"> Розроблено алгоритм вимірювання </w:t>
      </w:r>
      <w:r w:rsidR="005A51C5" w:rsidRPr="000530CF">
        <w:rPr>
          <w:rFonts w:ascii="Times New Roman" w:eastAsia="Times New Roman" w:hAnsi="Times New Roman" w:cs="Times New Roman"/>
          <w:iCs/>
          <w:sz w:val="28"/>
          <w:szCs w:val="28"/>
          <w:lang w:eastAsia="ru-RU"/>
        </w:rPr>
        <w:t>мікрометричних переміщень системою</w:t>
      </w:r>
      <w:r w:rsidR="005A51C5">
        <w:rPr>
          <w:rFonts w:ascii="Times New Roman" w:eastAsia="Times New Roman" w:hAnsi="Times New Roman" w:cs="Times New Roman"/>
          <w:iCs/>
          <w:sz w:val="28"/>
          <w:szCs w:val="28"/>
          <w:lang w:eastAsia="ru-RU"/>
        </w:rPr>
        <w:t xml:space="preserve">, за яким проведено вимірювання мікрометричних переміщень ІВС з камерою з </w:t>
      </w:r>
      <w:r w:rsidR="005A51C5" w:rsidRPr="00D95BD4">
        <w:rPr>
          <w:rFonts w:ascii="Times New Roman" w:eastAsia="Times New Roman" w:hAnsi="Times New Roman" w:cs="Times New Roman"/>
          <w:iCs/>
          <w:sz w:val="28"/>
          <w:szCs w:val="28"/>
          <w:lang w:eastAsia="ru-RU"/>
        </w:rPr>
        <w:t>CCD</w:t>
      </w:r>
      <w:r w:rsidR="005A51C5">
        <w:rPr>
          <w:rFonts w:ascii="Times New Roman" w:eastAsia="Times New Roman" w:hAnsi="Times New Roman" w:cs="Times New Roman"/>
          <w:iCs/>
          <w:sz w:val="28"/>
          <w:szCs w:val="28"/>
          <w:lang w:eastAsia="ru-RU"/>
        </w:rPr>
        <w:t xml:space="preserve"> матрицею модель </w:t>
      </w:r>
      <w:r w:rsidR="005A51C5">
        <w:rPr>
          <w:rFonts w:ascii="Times New Roman" w:eastAsia="Times New Roman" w:hAnsi="Times New Roman" w:cs="Times New Roman"/>
          <w:iCs/>
          <w:sz w:val="28"/>
          <w:szCs w:val="28"/>
          <w:lang w:val="en-US" w:eastAsia="ru-RU"/>
        </w:rPr>
        <w:t>Novus</w:t>
      </w:r>
      <w:r w:rsidR="005A51C5" w:rsidRPr="00A76D15">
        <w:rPr>
          <w:rFonts w:ascii="Times New Roman" w:eastAsia="Times New Roman" w:hAnsi="Times New Roman" w:cs="Times New Roman"/>
          <w:iCs/>
          <w:sz w:val="28"/>
          <w:szCs w:val="28"/>
          <w:lang w:eastAsia="ru-RU"/>
        </w:rPr>
        <w:t>130</w:t>
      </w:r>
      <w:r w:rsidR="005A51C5">
        <w:rPr>
          <w:rFonts w:ascii="Times New Roman" w:eastAsia="Times New Roman" w:hAnsi="Times New Roman" w:cs="Times New Roman"/>
          <w:iCs/>
          <w:sz w:val="28"/>
          <w:szCs w:val="28"/>
          <w:lang w:eastAsia="ru-RU"/>
        </w:rPr>
        <w:t xml:space="preserve">ВН та ІВС камерою з </w:t>
      </w:r>
      <w:r w:rsidR="005A51C5">
        <w:rPr>
          <w:rFonts w:ascii="Times New Roman" w:eastAsia="Times New Roman" w:hAnsi="Times New Roman" w:cs="Times New Roman"/>
          <w:iCs/>
          <w:sz w:val="28"/>
          <w:szCs w:val="28"/>
          <w:lang w:val="en-US" w:eastAsia="ru-RU"/>
        </w:rPr>
        <w:t>CMOS</w:t>
      </w:r>
      <w:r w:rsidR="005A51C5">
        <w:rPr>
          <w:rFonts w:ascii="Times New Roman" w:eastAsia="Times New Roman" w:hAnsi="Times New Roman" w:cs="Times New Roman"/>
          <w:iCs/>
          <w:sz w:val="28"/>
          <w:szCs w:val="28"/>
          <w:lang w:eastAsia="ru-RU"/>
        </w:rPr>
        <w:t xml:space="preserve"> матрицею модель </w:t>
      </w:r>
      <w:r w:rsidR="005A51C5" w:rsidRPr="0061652D">
        <w:rPr>
          <w:rFonts w:ascii="Times New Roman" w:hAnsi="Times New Roman" w:cs="Times New Roman"/>
          <w:sz w:val="28"/>
        </w:rPr>
        <w:t>Oltec LC-144P</w:t>
      </w:r>
      <w:r w:rsidR="005A51C5">
        <w:rPr>
          <w:rFonts w:ascii="Times New Roman" w:eastAsia="Times New Roman" w:hAnsi="Times New Roman" w:cs="Times New Roman"/>
          <w:iCs/>
          <w:sz w:val="28"/>
          <w:szCs w:val="28"/>
          <w:lang w:eastAsia="ru-RU"/>
        </w:rPr>
        <w:t xml:space="preserve">, розраховано похибки вимірювання. </w:t>
      </w:r>
    </w:p>
    <w:p w14:paraId="1C46EDD4" w14:textId="6DC6E253" w:rsidR="00B11A12" w:rsidRDefault="00B11A12" w:rsidP="005A51C5">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hAnsi="Times New Roman" w:cs="Times New Roman"/>
          <w:snapToGrid w:val="0"/>
          <w:color w:val="000000"/>
          <w:sz w:val="28"/>
          <w:szCs w:val="28"/>
        </w:rPr>
        <w:t xml:space="preserve">У другому розділі </w:t>
      </w:r>
      <w:r w:rsidR="005A51C5">
        <w:rPr>
          <w:rFonts w:ascii="Times New Roman" w:eastAsia="Times New Roman" w:hAnsi="Times New Roman" w:cs="Times New Roman"/>
          <w:iCs/>
          <w:sz w:val="28"/>
          <w:szCs w:val="28"/>
          <w:lang w:eastAsia="ru-RU"/>
        </w:rPr>
        <w:t>розроблено</w:t>
      </w:r>
      <w:r w:rsidR="005A51C5" w:rsidRPr="00622B52">
        <w:rPr>
          <w:rFonts w:ascii="Times New Roman" w:eastAsia="Times New Roman" w:hAnsi="Times New Roman" w:cs="Times New Roman"/>
          <w:iCs/>
          <w:sz w:val="28"/>
          <w:szCs w:val="28"/>
          <w:lang w:eastAsia="ru-RU"/>
        </w:rPr>
        <w:t xml:space="preserve"> методик</w:t>
      </w:r>
      <w:r w:rsidR="005A51C5">
        <w:rPr>
          <w:rFonts w:ascii="Times New Roman" w:eastAsia="Times New Roman" w:hAnsi="Times New Roman" w:cs="Times New Roman"/>
          <w:iCs/>
          <w:sz w:val="28"/>
          <w:szCs w:val="28"/>
          <w:lang w:eastAsia="ru-RU"/>
        </w:rPr>
        <w:t>а</w:t>
      </w:r>
      <w:r w:rsidR="005A51C5" w:rsidRPr="00622B52">
        <w:rPr>
          <w:rFonts w:ascii="Times New Roman" w:eastAsia="Times New Roman" w:hAnsi="Times New Roman" w:cs="Times New Roman"/>
          <w:iCs/>
          <w:sz w:val="28"/>
          <w:szCs w:val="28"/>
          <w:lang w:eastAsia="ru-RU"/>
        </w:rPr>
        <w:t xml:space="preserve"> проведення тепловізійного контролю матриці цифрової камери</w:t>
      </w:r>
      <w:r w:rsidR="005A51C5">
        <w:rPr>
          <w:rFonts w:ascii="Times New Roman" w:eastAsia="Times New Roman" w:hAnsi="Times New Roman" w:cs="Times New Roman"/>
          <w:iCs/>
          <w:sz w:val="28"/>
          <w:szCs w:val="28"/>
          <w:lang w:eastAsia="ru-RU"/>
        </w:rPr>
        <w:t xml:space="preserve"> та елементів мікросхем, що є складовим вузлом ІВС</w:t>
      </w:r>
      <w:r w:rsidR="005A51C5" w:rsidRPr="00622B52">
        <w:rPr>
          <w:rFonts w:ascii="Times New Roman" w:eastAsia="Times New Roman" w:hAnsi="Times New Roman" w:cs="Times New Roman"/>
          <w:iCs/>
          <w:sz w:val="28"/>
          <w:szCs w:val="28"/>
          <w:lang w:eastAsia="ru-RU"/>
        </w:rPr>
        <w:t xml:space="preserve">, </w:t>
      </w:r>
      <w:r w:rsidR="005A51C5">
        <w:rPr>
          <w:rFonts w:ascii="Times New Roman" w:eastAsia="Times New Roman" w:hAnsi="Times New Roman" w:cs="Times New Roman"/>
          <w:iCs/>
          <w:sz w:val="28"/>
          <w:szCs w:val="28"/>
          <w:lang w:eastAsia="ru-RU"/>
        </w:rPr>
        <w:t>яка</w:t>
      </w:r>
      <w:r w:rsidR="005A51C5" w:rsidRPr="00622B52">
        <w:rPr>
          <w:rFonts w:ascii="Times New Roman" w:eastAsia="Times New Roman" w:hAnsi="Times New Roman" w:cs="Times New Roman"/>
          <w:iCs/>
          <w:sz w:val="28"/>
          <w:szCs w:val="28"/>
          <w:lang w:eastAsia="ru-RU"/>
        </w:rPr>
        <w:t xml:space="preserve"> вимірює мікрометричні переміщення</w:t>
      </w:r>
      <w:r w:rsidR="005A51C5">
        <w:rPr>
          <w:rFonts w:ascii="Times New Roman" w:eastAsia="Times New Roman" w:hAnsi="Times New Roman" w:cs="Times New Roman"/>
          <w:iCs/>
          <w:sz w:val="28"/>
          <w:szCs w:val="28"/>
          <w:lang w:eastAsia="ru-RU"/>
        </w:rPr>
        <w:t xml:space="preserve">. За Даною методикою </w:t>
      </w:r>
      <w:r>
        <w:rPr>
          <w:rFonts w:ascii="Times New Roman" w:hAnsi="Times New Roman" w:cs="Times New Roman"/>
          <w:snapToGrid w:val="0"/>
          <w:color w:val="000000"/>
          <w:sz w:val="28"/>
          <w:szCs w:val="28"/>
        </w:rPr>
        <w:t>прове</w:t>
      </w:r>
      <w:r w:rsidR="005A51C5">
        <w:rPr>
          <w:rFonts w:ascii="Times New Roman" w:hAnsi="Times New Roman" w:cs="Times New Roman"/>
          <w:snapToGrid w:val="0"/>
          <w:color w:val="000000"/>
          <w:sz w:val="28"/>
          <w:szCs w:val="28"/>
        </w:rPr>
        <w:t xml:space="preserve">дено </w:t>
      </w:r>
      <w:r>
        <w:rPr>
          <w:rFonts w:ascii="Times New Roman" w:hAnsi="Times New Roman" w:cs="Times New Roman"/>
          <w:snapToGrid w:val="0"/>
          <w:color w:val="000000"/>
          <w:sz w:val="28"/>
          <w:szCs w:val="28"/>
        </w:rPr>
        <w:t xml:space="preserve">ряд експериментальних досліджень методом теплової термографії для визначення місць перегрівання матриць камер і елементів мікросхеми. </w:t>
      </w:r>
      <w:r w:rsidR="005A51C5">
        <w:rPr>
          <w:rFonts w:ascii="Times New Roman" w:hAnsi="Times New Roman" w:cs="Times New Roman"/>
          <w:snapToGrid w:val="0"/>
          <w:color w:val="000000"/>
          <w:sz w:val="28"/>
          <w:szCs w:val="28"/>
        </w:rPr>
        <w:t xml:space="preserve"> З</w:t>
      </w:r>
      <w:r>
        <w:rPr>
          <w:rFonts w:ascii="Times New Roman" w:hAnsi="Times New Roman" w:cs="Times New Roman"/>
          <w:sz w:val="28"/>
        </w:rPr>
        <w:t xml:space="preserve">апропоновано шляхи вдосконалення ІВС, а саме застосовувати системи вентиляції </w:t>
      </w:r>
      <w:r w:rsidR="005A51C5">
        <w:rPr>
          <w:rFonts w:ascii="Times New Roman" w:hAnsi="Times New Roman" w:cs="Times New Roman"/>
          <w:sz w:val="28"/>
        </w:rPr>
        <w:t xml:space="preserve">камери </w:t>
      </w:r>
      <w:r>
        <w:rPr>
          <w:rFonts w:ascii="Times New Roman" w:hAnsi="Times New Roman" w:cs="Times New Roman"/>
          <w:sz w:val="28"/>
        </w:rPr>
        <w:t>або закріпл</w:t>
      </w:r>
      <w:r w:rsidR="005A51C5">
        <w:rPr>
          <w:rFonts w:ascii="Times New Roman" w:hAnsi="Times New Roman" w:cs="Times New Roman"/>
          <w:sz w:val="28"/>
        </w:rPr>
        <w:t xml:space="preserve">ення </w:t>
      </w:r>
      <w:r>
        <w:rPr>
          <w:rFonts w:ascii="Times New Roman" w:hAnsi="Times New Roman" w:cs="Times New Roman"/>
          <w:sz w:val="28"/>
        </w:rPr>
        <w:t>у місцях найбільшого нагріву елемент</w:t>
      </w:r>
      <w:r w:rsidR="005A51C5">
        <w:rPr>
          <w:rFonts w:ascii="Times New Roman" w:hAnsi="Times New Roman" w:cs="Times New Roman"/>
          <w:sz w:val="28"/>
        </w:rPr>
        <w:t>ів</w:t>
      </w:r>
      <w:r>
        <w:rPr>
          <w:rFonts w:ascii="Times New Roman" w:hAnsi="Times New Roman" w:cs="Times New Roman"/>
          <w:sz w:val="28"/>
        </w:rPr>
        <w:t xml:space="preserve"> П</w:t>
      </w:r>
      <w:r w:rsidR="005A51C5">
        <w:rPr>
          <w:rFonts w:ascii="Times New Roman" w:hAnsi="Times New Roman" w:cs="Times New Roman"/>
          <w:sz w:val="28"/>
        </w:rPr>
        <w:t>е</w:t>
      </w:r>
      <w:r>
        <w:rPr>
          <w:rFonts w:ascii="Times New Roman" w:hAnsi="Times New Roman" w:cs="Times New Roman"/>
          <w:sz w:val="28"/>
        </w:rPr>
        <w:t>льт</w:t>
      </w:r>
      <w:r w:rsidR="005A51C5">
        <w:rPr>
          <w:rFonts w:ascii="Times New Roman" w:hAnsi="Times New Roman" w:cs="Times New Roman"/>
          <w:sz w:val="28"/>
        </w:rPr>
        <w:t>ь</w:t>
      </w:r>
      <w:r>
        <w:rPr>
          <w:rFonts w:ascii="Times New Roman" w:hAnsi="Times New Roman" w:cs="Times New Roman"/>
          <w:sz w:val="28"/>
        </w:rPr>
        <w:t xml:space="preserve">є. Після вдосконалення ІВС проведено повторне вимірювання мікрометричних переміщень, отримано результати вимірювання для </w:t>
      </w:r>
      <w:r w:rsidRPr="00465960">
        <w:rPr>
          <w:rFonts w:ascii="Times New Roman" w:eastAsia="Times New Roman" w:hAnsi="Times New Roman" w:cs="Times New Roman"/>
          <w:iCs/>
          <w:sz w:val="28"/>
          <w:szCs w:val="28"/>
          <w:lang w:eastAsia="ru-RU"/>
        </w:rPr>
        <w:t>ІВС з камерою Novus130ВН</w:t>
      </w:r>
      <w:r>
        <w:rPr>
          <w:rFonts w:ascii="Times New Roman" w:eastAsia="Times New Roman" w:hAnsi="Times New Roman" w:cs="Times New Roman"/>
          <w:iCs/>
          <w:sz w:val="28"/>
          <w:szCs w:val="28"/>
          <w:lang w:eastAsia="ru-RU"/>
        </w:rPr>
        <w:t xml:space="preserve"> переміщення дорівнює </w:t>
      </w:r>
      <w:r w:rsidRPr="00FF310A">
        <w:rPr>
          <w:rFonts w:ascii="Times New Roman" w:hAnsi="Times New Roman" w:cs="Times New Roman"/>
          <w:snapToGrid w:val="0"/>
          <w:color w:val="000000"/>
          <w:sz w:val="28"/>
          <w:szCs w:val="28"/>
        </w:rPr>
        <w:t>5,9 ± 0,15 мкм</w:t>
      </w:r>
      <w:r>
        <w:rPr>
          <w:rFonts w:ascii="Times New Roman" w:hAnsi="Times New Roman" w:cs="Times New Roman"/>
          <w:snapToGrid w:val="0"/>
          <w:color w:val="000000"/>
          <w:sz w:val="28"/>
          <w:szCs w:val="28"/>
        </w:rPr>
        <w:t xml:space="preserve">, для </w:t>
      </w:r>
      <w:r w:rsidRPr="00465960">
        <w:rPr>
          <w:rFonts w:ascii="Times New Roman" w:eastAsia="Times New Roman" w:hAnsi="Times New Roman" w:cs="Times New Roman"/>
          <w:iCs/>
          <w:sz w:val="28"/>
          <w:szCs w:val="28"/>
          <w:lang w:eastAsia="ru-RU"/>
        </w:rPr>
        <w:t>ІВС з камерою з Oltec LC-144P</w:t>
      </w:r>
      <w:r>
        <w:rPr>
          <w:rFonts w:ascii="Times New Roman" w:eastAsia="Times New Roman" w:hAnsi="Times New Roman" w:cs="Times New Roman"/>
          <w:iCs/>
          <w:sz w:val="28"/>
          <w:szCs w:val="28"/>
          <w:lang w:eastAsia="ru-RU"/>
        </w:rPr>
        <w:t xml:space="preserve"> переміщення дорівнює </w:t>
      </w:r>
      <w:r w:rsidRPr="00C77B87">
        <w:rPr>
          <w:rFonts w:ascii="Times New Roman" w:hAnsi="Times New Roman" w:cs="Times New Roman"/>
          <w:snapToGrid w:val="0"/>
          <w:color w:val="000000"/>
          <w:sz w:val="28"/>
          <w:szCs w:val="28"/>
        </w:rPr>
        <w:t>5,25 ± 0,02 мкм</w:t>
      </w:r>
      <w:r>
        <w:rPr>
          <w:rFonts w:ascii="Times New Roman" w:hAnsi="Times New Roman" w:cs="Times New Roman"/>
          <w:snapToGrid w:val="0"/>
          <w:color w:val="000000"/>
          <w:sz w:val="28"/>
          <w:szCs w:val="28"/>
        </w:rPr>
        <w:t>.</w:t>
      </w:r>
    </w:p>
    <w:p w14:paraId="4D06E33F" w14:textId="0E108E6A" w:rsidR="00610972" w:rsidRPr="005A51C5" w:rsidRDefault="00610972" w:rsidP="00610972">
      <w:pPr>
        <w:spacing w:line="360" w:lineRule="auto"/>
        <w:ind w:firstLine="709"/>
        <w:jc w:val="both"/>
        <w:rPr>
          <w:rFonts w:ascii="Times New Roman" w:hAnsi="Times New Roman" w:cs="Times New Roman"/>
          <w:color w:val="000000"/>
          <w:sz w:val="28"/>
          <w:szCs w:val="28"/>
        </w:rPr>
      </w:pPr>
      <w:r w:rsidRPr="005A51C5">
        <w:rPr>
          <w:rFonts w:ascii="Times New Roman" w:hAnsi="Times New Roman" w:cs="Times New Roman"/>
          <w:color w:val="000000"/>
          <w:sz w:val="28"/>
          <w:szCs w:val="28"/>
        </w:rPr>
        <w:lastRenderedPageBreak/>
        <w:t xml:space="preserve">Ключові слова: </w:t>
      </w:r>
      <w:r w:rsidR="005A51C5" w:rsidRPr="005A51C5">
        <w:rPr>
          <w:rFonts w:ascii="Times New Roman" w:hAnsi="Times New Roman" w:cs="Times New Roman"/>
          <w:color w:val="000000"/>
          <w:sz w:val="28"/>
          <w:szCs w:val="28"/>
        </w:rPr>
        <w:t>мікрометричне переміщення, вимірювальна система</w:t>
      </w:r>
    </w:p>
    <w:p w14:paraId="0B90231B" w14:textId="77777777" w:rsidR="00F73755" w:rsidRPr="00F73755" w:rsidRDefault="00610972" w:rsidP="00F73755">
      <w:pPr>
        <w:spacing w:after="0" w:line="336" w:lineRule="auto"/>
        <w:jc w:val="center"/>
        <w:rPr>
          <w:rFonts w:ascii="Times New Roman" w:eastAsia="Tahoma" w:hAnsi="Times New Roman" w:cs="Times New Roman"/>
          <w:b/>
          <w:iCs/>
          <w:sz w:val="28"/>
          <w:szCs w:val="28"/>
        </w:rPr>
      </w:pPr>
      <w:r w:rsidRPr="00610972">
        <w:rPr>
          <w:rFonts w:ascii="Times New Roman" w:eastAsia="Tahoma" w:hAnsi="Times New Roman" w:cs="Times New Roman"/>
          <w:b/>
          <w:iCs/>
          <w:sz w:val="28"/>
          <w:szCs w:val="28"/>
          <w:highlight w:val="yellow"/>
        </w:rPr>
        <w:br w:type="page"/>
      </w:r>
      <w:r w:rsidR="00F73755" w:rsidRPr="00F73755">
        <w:rPr>
          <w:rFonts w:ascii="Times New Roman" w:eastAsia="Tahoma" w:hAnsi="Times New Roman" w:cs="Times New Roman"/>
          <w:b/>
          <w:iCs/>
          <w:sz w:val="28"/>
          <w:szCs w:val="28"/>
        </w:rPr>
        <w:lastRenderedPageBreak/>
        <w:t>ABSTRACT</w:t>
      </w:r>
    </w:p>
    <w:p w14:paraId="339F78CC" w14:textId="77777777" w:rsidR="00F73755" w:rsidRPr="00F73755" w:rsidRDefault="00F73755" w:rsidP="00CF28B9">
      <w:pPr>
        <w:spacing w:after="0" w:line="336" w:lineRule="auto"/>
        <w:ind w:firstLine="709"/>
        <w:jc w:val="both"/>
        <w:rPr>
          <w:rFonts w:ascii="Times New Roman" w:eastAsia="Tahoma" w:hAnsi="Times New Roman" w:cs="Times New Roman"/>
          <w:b/>
          <w:iCs/>
          <w:sz w:val="28"/>
          <w:szCs w:val="28"/>
        </w:rPr>
      </w:pPr>
      <w:r w:rsidRPr="00F73755">
        <w:rPr>
          <w:rFonts w:ascii="Times New Roman" w:eastAsia="Tahoma" w:hAnsi="Times New Roman" w:cs="Times New Roman"/>
          <w:b/>
          <w:iCs/>
          <w:sz w:val="28"/>
          <w:szCs w:val="28"/>
        </w:rPr>
        <w:t>Masnenko M. V. The method of thermal imaging control of a digital camera matrix for measuring microdisplacements — Manuscript.</w:t>
      </w:r>
    </w:p>
    <w:p w14:paraId="07E9EBDD" w14:textId="74F86F81" w:rsidR="00F73755" w:rsidRPr="00F73755" w:rsidRDefault="00F73755" w:rsidP="00F73755">
      <w:pPr>
        <w:spacing w:after="0" w:line="336" w:lineRule="auto"/>
        <w:ind w:firstLine="709"/>
        <w:jc w:val="both"/>
        <w:rPr>
          <w:rFonts w:ascii="Times New Roman" w:eastAsia="Tahoma" w:hAnsi="Times New Roman" w:cs="Times New Roman"/>
          <w:bCs/>
          <w:iCs/>
          <w:sz w:val="28"/>
          <w:szCs w:val="28"/>
        </w:rPr>
      </w:pPr>
      <w:r w:rsidRPr="00F73755">
        <w:rPr>
          <w:rFonts w:ascii="Times New Roman" w:eastAsia="Tahoma" w:hAnsi="Times New Roman" w:cs="Times New Roman"/>
          <w:bCs/>
          <w:iCs/>
          <w:sz w:val="28"/>
          <w:szCs w:val="28"/>
        </w:rPr>
        <w:t xml:space="preserve">The master's thesis on the topic </w:t>
      </w:r>
      <w:r>
        <w:rPr>
          <w:rFonts w:ascii="Times New Roman" w:eastAsia="Tahoma" w:hAnsi="Times New Roman" w:cs="Times New Roman"/>
          <w:bCs/>
          <w:iCs/>
          <w:sz w:val="28"/>
          <w:szCs w:val="28"/>
        </w:rPr>
        <w:t>«</w:t>
      </w:r>
      <w:r w:rsidRPr="00F73755">
        <w:rPr>
          <w:rFonts w:ascii="Times New Roman" w:eastAsia="Tahoma" w:hAnsi="Times New Roman" w:cs="Times New Roman"/>
          <w:bCs/>
          <w:iCs/>
          <w:sz w:val="28"/>
          <w:szCs w:val="28"/>
        </w:rPr>
        <w:t>The method of thermal imaging control of a digital camera matrix for measuring microdisplacements</w:t>
      </w:r>
      <w:r>
        <w:rPr>
          <w:rFonts w:ascii="Times New Roman" w:eastAsia="Tahoma" w:hAnsi="Times New Roman" w:cs="Times New Roman"/>
          <w:bCs/>
          <w:iCs/>
          <w:sz w:val="28"/>
          <w:szCs w:val="28"/>
        </w:rPr>
        <w:t>»</w:t>
      </w:r>
      <w:r w:rsidRPr="00F73755">
        <w:rPr>
          <w:rFonts w:ascii="Times New Roman" w:eastAsia="Tahoma" w:hAnsi="Times New Roman" w:cs="Times New Roman"/>
          <w:bCs/>
          <w:iCs/>
          <w:sz w:val="28"/>
          <w:szCs w:val="28"/>
        </w:rPr>
        <w:t xml:space="preserve"> consists of two sections, which include a thorough analysis and experimental research within the framework of the chosen topic.</w:t>
      </w:r>
    </w:p>
    <w:p w14:paraId="340A2C87" w14:textId="77777777" w:rsidR="00F73755" w:rsidRPr="00F73755" w:rsidRDefault="00F73755" w:rsidP="00F73755">
      <w:pPr>
        <w:spacing w:after="0" w:line="336" w:lineRule="auto"/>
        <w:ind w:firstLine="709"/>
        <w:jc w:val="both"/>
        <w:rPr>
          <w:rFonts w:ascii="Times New Roman" w:eastAsia="Tahoma" w:hAnsi="Times New Roman" w:cs="Times New Roman"/>
          <w:bCs/>
          <w:iCs/>
          <w:sz w:val="28"/>
          <w:szCs w:val="28"/>
        </w:rPr>
      </w:pPr>
      <w:r w:rsidRPr="00F73755">
        <w:rPr>
          <w:rFonts w:ascii="Times New Roman" w:eastAsia="Tahoma" w:hAnsi="Times New Roman" w:cs="Times New Roman"/>
          <w:bCs/>
          <w:iCs/>
          <w:sz w:val="28"/>
          <w:szCs w:val="28"/>
        </w:rPr>
        <w:t>In the first chapter, theoretical research on the topic of the dissertation is presented, an analysis of modern methods of measuring microdisplacements is carried out, and their advantages and disadvantages are determined. The issue of finding the features of systems for determining microdisplacements and studying the possibility of thermal imaging control for one of these systems is considered. The practical implementation and design of IBS based on optical and television components, taking into account the possibility of thermal imaging control, is proposed. Two cameras manufactured using different CCD and CMOS technologies were chosen to measure the microdisplacements of the IBS. An algorithm for measuring micrometric displacements by the system was developed, according to which micrometric displacements of IBS were measured with a camera with a CCD matrix model Novus130VN and IBS with a camera with a CMOS matrix model Oltec LC-144P, measurement errors were calculated.</w:t>
      </w:r>
    </w:p>
    <w:p w14:paraId="055B11D3" w14:textId="5F0B96AC" w:rsidR="00F73755" w:rsidRPr="00F73755" w:rsidRDefault="00F73755" w:rsidP="00F73755">
      <w:pPr>
        <w:spacing w:after="0" w:line="360" w:lineRule="auto"/>
        <w:ind w:firstLine="709"/>
        <w:jc w:val="both"/>
        <w:rPr>
          <w:rFonts w:ascii="Times New Roman" w:eastAsia="Tahoma" w:hAnsi="Times New Roman" w:cs="Times New Roman"/>
          <w:bCs/>
          <w:iCs/>
          <w:sz w:val="28"/>
          <w:szCs w:val="28"/>
        </w:rPr>
      </w:pPr>
      <w:r w:rsidRPr="00F73755">
        <w:rPr>
          <w:rFonts w:ascii="Times New Roman" w:eastAsia="Tahoma" w:hAnsi="Times New Roman" w:cs="Times New Roman"/>
          <w:bCs/>
          <w:iCs/>
          <w:sz w:val="28"/>
          <w:szCs w:val="28"/>
        </w:rPr>
        <w:t>In the second section, a method of conducting thermal imaging control of the digital camera matrix and microcircuit elements, which is a component of the IBS, which measures micrometric displacements, has been developed. According to this method, a number of experimental studies were carried out by the method of thermal thermography to determine the places of overheating of camera matrices and microcircuit elements. Ways to improve the IBS are proposed, namely to use the chamber ventilation systems or to fix the Peltier elements in the places of greatest heating. After improving the IBS, a repeated measurement of micrometric displacements was carried out, the measurement results for the IBS with the Novus130ВН camera were 5.</w:t>
      </w:r>
      <w:r>
        <w:rPr>
          <w:rFonts w:ascii="Times New Roman" w:eastAsia="Tahoma" w:hAnsi="Times New Roman" w:cs="Times New Roman"/>
          <w:bCs/>
          <w:iCs/>
          <w:sz w:val="28"/>
          <w:szCs w:val="28"/>
        </w:rPr>
        <w:t>,</w:t>
      </w:r>
      <w:r w:rsidRPr="00F73755">
        <w:rPr>
          <w:rFonts w:ascii="Times New Roman" w:eastAsia="Tahoma" w:hAnsi="Times New Roman" w:cs="Times New Roman"/>
          <w:bCs/>
          <w:iCs/>
          <w:sz w:val="28"/>
          <w:szCs w:val="28"/>
        </w:rPr>
        <w:t>9 ± 0</w:t>
      </w:r>
      <w:r>
        <w:rPr>
          <w:rFonts w:ascii="Times New Roman" w:eastAsia="Tahoma" w:hAnsi="Times New Roman" w:cs="Times New Roman"/>
          <w:bCs/>
          <w:iCs/>
          <w:sz w:val="28"/>
          <w:szCs w:val="28"/>
        </w:rPr>
        <w:t>,</w:t>
      </w:r>
      <w:r w:rsidRPr="00F73755">
        <w:rPr>
          <w:rFonts w:ascii="Times New Roman" w:eastAsia="Tahoma" w:hAnsi="Times New Roman" w:cs="Times New Roman"/>
          <w:bCs/>
          <w:iCs/>
          <w:sz w:val="28"/>
          <w:szCs w:val="28"/>
        </w:rPr>
        <w:t>15 μm, for the IBS with the Oltec LC-144P camera, the displacement was 5</w:t>
      </w:r>
      <w:r>
        <w:rPr>
          <w:rFonts w:ascii="Times New Roman" w:eastAsia="Tahoma" w:hAnsi="Times New Roman" w:cs="Times New Roman"/>
          <w:bCs/>
          <w:iCs/>
          <w:sz w:val="28"/>
          <w:szCs w:val="28"/>
        </w:rPr>
        <w:t>,</w:t>
      </w:r>
      <w:r w:rsidRPr="00F73755">
        <w:rPr>
          <w:rFonts w:ascii="Times New Roman" w:eastAsia="Tahoma" w:hAnsi="Times New Roman" w:cs="Times New Roman"/>
          <w:bCs/>
          <w:iCs/>
          <w:sz w:val="28"/>
          <w:szCs w:val="28"/>
        </w:rPr>
        <w:t>25 ± 0</w:t>
      </w:r>
      <w:r>
        <w:rPr>
          <w:rFonts w:ascii="Times New Roman" w:eastAsia="Tahoma" w:hAnsi="Times New Roman" w:cs="Times New Roman"/>
          <w:bCs/>
          <w:iCs/>
          <w:sz w:val="28"/>
          <w:szCs w:val="28"/>
        </w:rPr>
        <w:t>,</w:t>
      </w:r>
      <w:r w:rsidRPr="00F73755">
        <w:rPr>
          <w:rFonts w:ascii="Times New Roman" w:eastAsia="Tahoma" w:hAnsi="Times New Roman" w:cs="Times New Roman"/>
          <w:bCs/>
          <w:iCs/>
          <w:sz w:val="28"/>
          <w:szCs w:val="28"/>
        </w:rPr>
        <w:t>02 μm.</w:t>
      </w:r>
    </w:p>
    <w:p w14:paraId="47E3FC0B" w14:textId="77777777" w:rsidR="00F73755" w:rsidRDefault="00F73755" w:rsidP="00F73755">
      <w:pPr>
        <w:spacing w:line="360" w:lineRule="auto"/>
        <w:ind w:firstLine="709"/>
        <w:jc w:val="both"/>
        <w:rPr>
          <w:rFonts w:ascii="Times New Roman" w:eastAsia="Tahoma" w:hAnsi="Times New Roman" w:cs="Times New Roman"/>
          <w:bCs/>
          <w:iCs/>
          <w:sz w:val="28"/>
          <w:szCs w:val="28"/>
        </w:rPr>
      </w:pPr>
      <w:r w:rsidRPr="00F73755">
        <w:rPr>
          <w:rFonts w:ascii="Times New Roman" w:eastAsia="Tahoma" w:hAnsi="Times New Roman" w:cs="Times New Roman"/>
          <w:bCs/>
          <w:iCs/>
          <w:sz w:val="28"/>
          <w:szCs w:val="28"/>
        </w:rPr>
        <w:t>Keywords: micrometric movement, measuring system</w:t>
      </w:r>
    </w:p>
    <w:p w14:paraId="34A5DB1B" w14:textId="77777777" w:rsidR="0031213D" w:rsidRPr="0031213D" w:rsidRDefault="00610972" w:rsidP="0031213D">
      <w:pPr>
        <w:spacing w:after="0" w:line="360" w:lineRule="auto"/>
        <w:jc w:val="center"/>
        <w:rPr>
          <w:rFonts w:ascii="Times New Roman" w:eastAsia="Tahoma" w:hAnsi="Times New Roman" w:cs="Times New Roman"/>
          <w:b/>
          <w:iCs/>
          <w:sz w:val="28"/>
          <w:szCs w:val="28"/>
        </w:rPr>
      </w:pPr>
      <w:r w:rsidRPr="00610972">
        <w:rPr>
          <w:rFonts w:ascii="Times New Roman" w:eastAsia="Tahoma" w:hAnsi="Times New Roman" w:cs="Times New Roman"/>
          <w:b/>
          <w:iCs/>
          <w:sz w:val="28"/>
          <w:szCs w:val="28"/>
          <w:highlight w:val="yellow"/>
        </w:rPr>
        <w:br w:type="page"/>
      </w:r>
      <w:r w:rsidR="0031213D" w:rsidRPr="0031213D">
        <w:rPr>
          <w:rFonts w:ascii="Times New Roman" w:eastAsia="Tahoma" w:hAnsi="Times New Roman" w:cs="Times New Roman"/>
          <w:b/>
          <w:iCs/>
          <w:sz w:val="28"/>
          <w:szCs w:val="28"/>
        </w:rPr>
        <w:lastRenderedPageBreak/>
        <w:t>ABSTRAKCYJNY</w:t>
      </w:r>
    </w:p>
    <w:p w14:paraId="59D36968" w14:textId="0A790A6C" w:rsidR="0031213D" w:rsidRPr="0031213D" w:rsidRDefault="0031213D" w:rsidP="0031213D">
      <w:pPr>
        <w:spacing w:after="0" w:line="360" w:lineRule="auto"/>
        <w:ind w:firstLine="709"/>
        <w:jc w:val="both"/>
        <w:rPr>
          <w:rFonts w:ascii="Times New Roman" w:eastAsia="Tahoma" w:hAnsi="Times New Roman" w:cs="Times New Roman"/>
          <w:b/>
          <w:iCs/>
          <w:sz w:val="28"/>
          <w:szCs w:val="28"/>
        </w:rPr>
      </w:pPr>
      <w:r w:rsidRPr="0031213D">
        <w:rPr>
          <w:rFonts w:ascii="Times New Roman" w:eastAsia="Tahoma" w:hAnsi="Times New Roman" w:cs="Times New Roman"/>
          <w:b/>
          <w:iCs/>
          <w:sz w:val="28"/>
          <w:szCs w:val="28"/>
        </w:rPr>
        <w:t>Masnenko M. V. Metoda termowizyjnego sterowania matrycą kamery cyfrowej do pomiaru mikroprzemieszczeń — Rękopis</w:t>
      </w:r>
    </w:p>
    <w:p w14:paraId="1E7FA961" w14:textId="77777777" w:rsidR="0031213D" w:rsidRPr="0031213D" w:rsidRDefault="0031213D" w:rsidP="0031213D">
      <w:pPr>
        <w:spacing w:after="0" w:line="360" w:lineRule="auto"/>
        <w:ind w:firstLine="709"/>
        <w:jc w:val="both"/>
        <w:rPr>
          <w:rFonts w:ascii="Times New Roman" w:eastAsia="Tahoma" w:hAnsi="Times New Roman" w:cs="Times New Roman"/>
          <w:bCs/>
          <w:iCs/>
          <w:sz w:val="28"/>
          <w:szCs w:val="28"/>
        </w:rPr>
      </w:pPr>
      <w:r w:rsidRPr="0031213D">
        <w:rPr>
          <w:rFonts w:ascii="Times New Roman" w:eastAsia="Tahoma" w:hAnsi="Times New Roman" w:cs="Times New Roman"/>
          <w:bCs/>
          <w:iCs/>
          <w:sz w:val="28"/>
          <w:szCs w:val="28"/>
        </w:rPr>
        <w:t>Praca magisterska na temat „Metoda termowizyjnego sterowania matrycą aparatu cyfrowego do pomiaru mikroprzemieszczeń” składa się z dwóch części, które zawierają wnikliwą analizę i badania eksperymentalne w ramach wybranego tematu.</w:t>
      </w:r>
    </w:p>
    <w:p w14:paraId="2291A59D" w14:textId="77777777" w:rsidR="0031213D" w:rsidRPr="0031213D" w:rsidRDefault="0031213D" w:rsidP="0031213D">
      <w:pPr>
        <w:spacing w:after="0" w:line="360" w:lineRule="auto"/>
        <w:ind w:firstLine="709"/>
        <w:jc w:val="both"/>
        <w:rPr>
          <w:rFonts w:ascii="Times New Roman" w:eastAsia="Tahoma" w:hAnsi="Times New Roman" w:cs="Times New Roman"/>
          <w:bCs/>
          <w:iCs/>
          <w:sz w:val="28"/>
          <w:szCs w:val="28"/>
        </w:rPr>
      </w:pPr>
      <w:r w:rsidRPr="0031213D">
        <w:rPr>
          <w:rFonts w:ascii="Times New Roman" w:eastAsia="Tahoma" w:hAnsi="Times New Roman" w:cs="Times New Roman"/>
          <w:bCs/>
          <w:iCs/>
          <w:sz w:val="28"/>
          <w:szCs w:val="28"/>
        </w:rPr>
        <w:t>W pierwszym rozdziale zaprezentowano badania teoretyczne dotyczące tematu rozprawy, przeprowadzono analizę współczesnych metod pomiaru mikroprzemieszczeń oraz określono ich zalety i wady. Rozważano problematykę znalezienia cech układów wyznaczania mikroprzemieszczeń oraz zbadania możliwości sterowania termowizyjnego dla jednego z tych układów. Zaproponowano praktyczną realizację i konstrukcję IBS w oparciu o komponenty optyczne i telewizyjne, z uwzględnieniem możliwości sterowania termowizyjnego. Do pomiaru mikroprzemieszczeń IBS wybrano dwie kamery wyprodukowane przy użyciu różnych technologii CCD i CMOS. Opracowano algorytm pomiaru przemieszczeń mikrometrycznych przez system, według którego mierzono przemieszczenia mikrometryczne IBS kamerą z matrycą CCD model Novus130VN oraz IBS kamerą z matrycą CMOS model Oltec LC-144P, obliczano błędy pomiaru.</w:t>
      </w:r>
    </w:p>
    <w:p w14:paraId="488B346D" w14:textId="77777777" w:rsidR="0031213D" w:rsidRPr="0031213D" w:rsidRDefault="0031213D" w:rsidP="0031213D">
      <w:pPr>
        <w:spacing w:after="0" w:line="360" w:lineRule="auto"/>
        <w:ind w:firstLine="709"/>
        <w:jc w:val="both"/>
        <w:rPr>
          <w:rFonts w:ascii="Times New Roman" w:eastAsia="Tahoma" w:hAnsi="Times New Roman" w:cs="Times New Roman"/>
          <w:bCs/>
          <w:iCs/>
          <w:sz w:val="28"/>
          <w:szCs w:val="28"/>
        </w:rPr>
      </w:pPr>
      <w:r w:rsidRPr="0031213D">
        <w:rPr>
          <w:rFonts w:ascii="Times New Roman" w:eastAsia="Tahoma" w:hAnsi="Times New Roman" w:cs="Times New Roman"/>
          <w:bCs/>
          <w:iCs/>
          <w:sz w:val="28"/>
          <w:szCs w:val="28"/>
        </w:rPr>
        <w:t>W drugiej części opracowano metodę prowadzenia kontroli termowizyjnej matrycy aparatu cyfrowego i elementów mikroukładu wchodzącego w skład IBS, mierzącego przemieszczenia mikrometryczne. Zgodnie z tą metodą przeprowadzono szereg badań eksperymentalnych metodą termografii termowizyjnej w celu określenia miejsc przegrzania matryc kamer i elementów mikroukładów. Proponowane są sposoby ulepszenia IBS, a mianowicie zastosowanie systemów wentylacji komory lub zamocowanie elementów Peltiera w miejscach największego nagrzewania. Po poprawie IBS przeprowadzono ponowny pomiar przemieszczeń mikrometrycznych, wyniki pomiarów dla IBS kamerą Novus130ВН wyniosły 5,9 ± 0,15 µm, dla IBS kamerą Oltec LC-144P przemieszczenie wyniosło 5,25 ± 0,02 µm.</w:t>
      </w:r>
    </w:p>
    <w:p w14:paraId="3E5CBA88" w14:textId="1F6722E0" w:rsidR="00610972" w:rsidRPr="00610972" w:rsidRDefault="0031213D" w:rsidP="0031213D">
      <w:pPr>
        <w:spacing w:after="0" w:line="360" w:lineRule="auto"/>
        <w:ind w:firstLine="709"/>
        <w:jc w:val="both"/>
        <w:rPr>
          <w:rFonts w:ascii="Times New Roman" w:eastAsia="Tahoma" w:hAnsi="Times New Roman" w:cs="Times New Roman"/>
          <w:bCs/>
          <w:i/>
          <w:iCs/>
          <w:sz w:val="28"/>
          <w:szCs w:val="28"/>
          <w:highlight w:val="yellow"/>
        </w:rPr>
      </w:pPr>
      <w:r w:rsidRPr="0031213D">
        <w:rPr>
          <w:rFonts w:ascii="Times New Roman" w:eastAsia="Tahoma" w:hAnsi="Times New Roman" w:cs="Times New Roman"/>
          <w:bCs/>
          <w:iCs/>
          <w:sz w:val="28"/>
          <w:szCs w:val="28"/>
        </w:rPr>
        <w:t>Słowa kluczowe: ruch mikrometryczny, układ pomiarowy</w:t>
      </w:r>
      <w:r w:rsidR="00610972" w:rsidRPr="00610972">
        <w:rPr>
          <w:rFonts w:ascii="Times New Roman" w:eastAsia="Tahoma" w:hAnsi="Times New Roman" w:cs="Times New Roman"/>
          <w:bCs/>
          <w:iCs/>
          <w:sz w:val="28"/>
          <w:szCs w:val="28"/>
          <w:highlight w:val="yellow"/>
        </w:rPr>
        <w:br w:type="page"/>
      </w:r>
    </w:p>
    <w:p w14:paraId="066CC3BC" w14:textId="77777777" w:rsidR="00610972" w:rsidRPr="006A1B75" w:rsidRDefault="00610972" w:rsidP="006A1B75">
      <w:pPr>
        <w:pStyle w:val="a7"/>
        <w:jc w:val="center"/>
        <w:rPr>
          <w:rFonts w:ascii="Times New Roman" w:hAnsi="Times New Roman" w:cs="Times New Roman"/>
          <w:color w:val="auto"/>
          <w:sz w:val="28"/>
          <w:szCs w:val="28"/>
          <w:lang w:val="uk-UA"/>
        </w:rPr>
      </w:pPr>
      <w:bookmarkStart w:id="6" w:name="_Toc152333970"/>
      <w:r w:rsidRPr="006A1B75">
        <w:rPr>
          <w:rFonts w:ascii="Times New Roman" w:hAnsi="Times New Roman" w:cs="Times New Roman"/>
          <w:color w:val="auto"/>
          <w:sz w:val="28"/>
          <w:szCs w:val="28"/>
          <w:lang w:val="uk-UA"/>
        </w:rPr>
        <w:lastRenderedPageBreak/>
        <w:t>ЗМІСТ</w:t>
      </w:r>
      <w:bookmarkEnd w:id="6"/>
    </w:p>
    <w:p w14:paraId="73585BE1" w14:textId="0753C523" w:rsidR="006A1B75" w:rsidRPr="006A1B75" w:rsidRDefault="00610972">
      <w:pPr>
        <w:pStyle w:val="11"/>
        <w:tabs>
          <w:tab w:val="right" w:leader="dot" w:pos="9629"/>
        </w:tabs>
        <w:rPr>
          <w:rFonts w:ascii="Times New Roman" w:eastAsiaTheme="minorEastAsia" w:hAnsi="Times New Roman" w:cs="Times New Roman"/>
          <w:bCs w:val="0"/>
          <w:noProof/>
          <w:color w:val="auto"/>
          <w:sz w:val="22"/>
          <w:szCs w:val="22"/>
          <w:lang w:val="uk-UA" w:eastAsia="uk-UA"/>
        </w:rPr>
      </w:pPr>
      <w:r w:rsidRPr="006A1B75">
        <w:rPr>
          <w:rFonts w:ascii="Times New Roman" w:hAnsi="Times New Roman" w:cs="Times New Roman"/>
          <w:highlight w:val="yellow"/>
        </w:rPr>
        <w:fldChar w:fldCharType="begin"/>
      </w:r>
      <w:r w:rsidRPr="006A1B75">
        <w:rPr>
          <w:rFonts w:ascii="Times New Roman" w:hAnsi="Times New Roman" w:cs="Times New Roman"/>
          <w:highlight w:val="yellow"/>
        </w:rPr>
        <w:instrText xml:space="preserve"> TOC \o "1-3" \h \z \u </w:instrText>
      </w:r>
      <w:r w:rsidRPr="006A1B75">
        <w:rPr>
          <w:rFonts w:ascii="Times New Roman" w:hAnsi="Times New Roman" w:cs="Times New Roman"/>
          <w:highlight w:val="yellow"/>
        </w:rPr>
        <w:fldChar w:fldCharType="separate"/>
      </w:r>
      <w:hyperlink w:anchor="_Toc152333970" w:history="1"/>
    </w:p>
    <w:p w14:paraId="1FC9BB54" w14:textId="33C8C245" w:rsidR="006A1B75" w:rsidRPr="006A1B75" w:rsidRDefault="000F673A">
      <w:pPr>
        <w:pStyle w:val="11"/>
        <w:tabs>
          <w:tab w:val="right" w:leader="dot" w:pos="9629"/>
        </w:tabs>
        <w:rPr>
          <w:rFonts w:ascii="Times New Roman" w:eastAsiaTheme="minorEastAsia" w:hAnsi="Times New Roman" w:cs="Times New Roman"/>
          <w:bCs w:val="0"/>
          <w:noProof/>
          <w:color w:val="auto"/>
          <w:sz w:val="22"/>
          <w:szCs w:val="22"/>
          <w:lang w:val="uk-UA" w:eastAsia="uk-UA"/>
        </w:rPr>
      </w:pPr>
      <w:hyperlink w:anchor="_Toc152333971" w:history="1">
        <w:r w:rsidR="006A1B75" w:rsidRPr="006A1B75">
          <w:rPr>
            <w:rStyle w:val="a8"/>
            <w:rFonts w:ascii="Times New Roman" w:hAnsi="Times New Roman" w:cs="Times New Roman"/>
            <w:noProof/>
          </w:rPr>
          <w:t>ПЕРЕЛІК СКОРОЧЕНЬ</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_Toc152333971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9</w:t>
        </w:r>
        <w:r w:rsidR="006A1B75" w:rsidRPr="006A1B75">
          <w:rPr>
            <w:rFonts w:ascii="Times New Roman" w:hAnsi="Times New Roman" w:cs="Times New Roman"/>
            <w:noProof/>
            <w:webHidden/>
          </w:rPr>
          <w:fldChar w:fldCharType="end"/>
        </w:r>
      </w:hyperlink>
    </w:p>
    <w:p w14:paraId="19245145" w14:textId="7FEFCAF6" w:rsidR="006A1B75" w:rsidRPr="006A1B75" w:rsidRDefault="000F673A">
      <w:pPr>
        <w:pStyle w:val="11"/>
        <w:tabs>
          <w:tab w:val="right" w:leader="dot" w:pos="9629"/>
        </w:tabs>
        <w:rPr>
          <w:rFonts w:ascii="Times New Roman" w:eastAsiaTheme="minorEastAsia" w:hAnsi="Times New Roman" w:cs="Times New Roman"/>
          <w:bCs w:val="0"/>
          <w:noProof/>
          <w:color w:val="auto"/>
          <w:sz w:val="22"/>
          <w:szCs w:val="22"/>
          <w:lang w:val="uk-UA" w:eastAsia="uk-UA"/>
        </w:rPr>
      </w:pPr>
      <w:hyperlink w:anchor="_Toc152333972" w:history="1">
        <w:r w:rsidR="006A1B75" w:rsidRPr="006A1B75">
          <w:rPr>
            <w:rStyle w:val="a8"/>
            <w:rFonts w:ascii="Times New Roman" w:hAnsi="Times New Roman" w:cs="Times New Roman"/>
            <w:noProof/>
          </w:rPr>
          <w:t>РОЗДІЛ 1 ТЕОРЕТИЧНІ ДОСЛІДЖЕННЯ З ТЕМИ ДИСЕРТАЦІЇ</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_Toc152333972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15</w:t>
        </w:r>
        <w:r w:rsidR="006A1B75" w:rsidRPr="006A1B75">
          <w:rPr>
            <w:rFonts w:ascii="Times New Roman" w:hAnsi="Times New Roman" w:cs="Times New Roman"/>
            <w:noProof/>
            <w:webHidden/>
          </w:rPr>
          <w:fldChar w:fldCharType="end"/>
        </w:r>
      </w:hyperlink>
    </w:p>
    <w:p w14:paraId="214E900C" w14:textId="1330C47A" w:rsidR="006A1B75" w:rsidRPr="006A1B75" w:rsidRDefault="000F673A">
      <w:pPr>
        <w:pStyle w:val="21"/>
        <w:rPr>
          <w:rFonts w:ascii="Times New Roman" w:eastAsiaTheme="minorEastAsia" w:hAnsi="Times New Roman" w:cs="Times New Roman"/>
          <w:sz w:val="22"/>
          <w:szCs w:val="22"/>
          <w:lang w:val="uk-UA" w:eastAsia="uk-UA"/>
        </w:rPr>
      </w:pPr>
      <w:hyperlink w:anchor="_Toc152333973" w:history="1">
        <w:r w:rsidR="006A1B75" w:rsidRPr="006A1B75">
          <w:rPr>
            <w:rStyle w:val="a8"/>
            <w:rFonts w:ascii="Times New Roman" w:eastAsia="Times New Roman" w:hAnsi="Times New Roman" w:cs="Times New Roman"/>
            <w:bCs/>
          </w:rPr>
          <w:t>1.1</w:t>
        </w:r>
        <w:r w:rsidR="006A1B75" w:rsidRPr="006A1B75">
          <w:rPr>
            <w:rFonts w:ascii="Times New Roman" w:eastAsiaTheme="minorEastAsia" w:hAnsi="Times New Roman" w:cs="Times New Roman"/>
            <w:sz w:val="22"/>
            <w:szCs w:val="22"/>
            <w:lang w:val="uk-UA" w:eastAsia="uk-UA"/>
          </w:rPr>
          <w:tab/>
        </w:r>
        <w:r w:rsidR="006A1B75" w:rsidRPr="006A1B75">
          <w:rPr>
            <w:rStyle w:val="a8"/>
            <w:rFonts w:ascii="Times New Roman" w:eastAsia="Times New Roman" w:hAnsi="Times New Roman" w:cs="Times New Roman"/>
            <w:bCs/>
          </w:rPr>
          <w:t>Аналіз сучасних методів вимірювання мікропереміщень та визначення їхніх переваг і недоліків</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_Toc152333973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15</w:t>
        </w:r>
        <w:r w:rsidR="006A1B75" w:rsidRPr="006A1B75">
          <w:rPr>
            <w:rFonts w:ascii="Times New Roman" w:hAnsi="Times New Roman" w:cs="Times New Roman"/>
            <w:webHidden/>
          </w:rPr>
          <w:fldChar w:fldCharType="end"/>
        </w:r>
      </w:hyperlink>
    </w:p>
    <w:p w14:paraId="5DF8D6E0" w14:textId="5F7DF652" w:rsidR="006A1B75" w:rsidRPr="006A1B75" w:rsidRDefault="000F673A">
      <w:pPr>
        <w:pStyle w:val="21"/>
        <w:rPr>
          <w:rFonts w:ascii="Times New Roman" w:eastAsiaTheme="minorEastAsia" w:hAnsi="Times New Roman" w:cs="Times New Roman"/>
          <w:sz w:val="22"/>
          <w:szCs w:val="22"/>
          <w:lang w:val="uk-UA" w:eastAsia="uk-UA"/>
        </w:rPr>
      </w:pPr>
      <w:hyperlink w:anchor="_Toc152333974" w:history="1">
        <w:r w:rsidR="006A1B75" w:rsidRPr="006A1B75">
          <w:rPr>
            <w:rStyle w:val="a8"/>
            <w:rFonts w:ascii="Times New Roman" w:eastAsia="Times New Roman" w:hAnsi="Times New Roman" w:cs="Times New Roman"/>
            <w:iCs/>
          </w:rPr>
          <w:t>1.2. Особливості системи для визначення мікропереміщень та його можливостей для проведення тепловізійного контролю матриці цифрової камери</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_Toc152333974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19</w:t>
        </w:r>
        <w:r w:rsidR="006A1B75" w:rsidRPr="006A1B75">
          <w:rPr>
            <w:rFonts w:ascii="Times New Roman" w:hAnsi="Times New Roman" w:cs="Times New Roman"/>
            <w:webHidden/>
          </w:rPr>
          <w:fldChar w:fldCharType="end"/>
        </w:r>
      </w:hyperlink>
    </w:p>
    <w:p w14:paraId="2E584A42" w14:textId="31222D7B"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75" w:history="1">
        <w:r w:rsidR="006A1B75" w:rsidRPr="006A1B75">
          <w:rPr>
            <w:rStyle w:val="a8"/>
            <w:rFonts w:ascii="Times New Roman" w:eastAsia="Times New Roman" w:hAnsi="Times New Roman" w:cs="Times New Roman"/>
            <w:iCs/>
            <w:noProof/>
          </w:rPr>
          <w:t>1.2.1 Системи вимірювання мікропереміщень</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_Toc152333975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19</w:t>
        </w:r>
        <w:r w:rsidR="006A1B75" w:rsidRPr="006A1B75">
          <w:rPr>
            <w:rFonts w:ascii="Times New Roman" w:hAnsi="Times New Roman" w:cs="Times New Roman"/>
            <w:noProof/>
            <w:webHidden/>
          </w:rPr>
          <w:fldChar w:fldCharType="end"/>
        </w:r>
      </w:hyperlink>
    </w:p>
    <w:p w14:paraId="0C259BA0" w14:textId="79E67E40"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76" w:history="1">
        <w:r w:rsidR="006A1B75" w:rsidRPr="006A1B75">
          <w:rPr>
            <w:rStyle w:val="a8"/>
            <w:rFonts w:ascii="Times New Roman" w:eastAsia="Times New Roman" w:hAnsi="Times New Roman" w:cs="Times New Roman"/>
            <w:iCs/>
            <w:noProof/>
          </w:rPr>
          <w:t>1.2.2 Огляд можливості вимірювальної системи для проведення тепловізійного контролю</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_Toc152333976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23</w:t>
        </w:r>
        <w:r w:rsidR="006A1B75" w:rsidRPr="006A1B75">
          <w:rPr>
            <w:rFonts w:ascii="Times New Roman" w:hAnsi="Times New Roman" w:cs="Times New Roman"/>
            <w:noProof/>
            <w:webHidden/>
          </w:rPr>
          <w:fldChar w:fldCharType="end"/>
        </w:r>
      </w:hyperlink>
    </w:p>
    <w:p w14:paraId="19CFEDD8" w14:textId="2BE4E91E"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77" w:history="1">
        <w:r w:rsidR="006A1B75" w:rsidRPr="006A1B75">
          <w:rPr>
            <w:rStyle w:val="a8"/>
            <w:rFonts w:ascii="Times New Roman" w:eastAsia="Times New Roman" w:hAnsi="Times New Roman" w:cs="Times New Roman"/>
            <w:iCs/>
            <w:noProof/>
          </w:rPr>
          <w:t>1.2.3 Огляд технологій виготовлення матриць</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_Toc152333977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27</w:t>
        </w:r>
        <w:r w:rsidR="006A1B75" w:rsidRPr="006A1B75">
          <w:rPr>
            <w:rFonts w:ascii="Times New Roman" w:hAnsi="Times New Roman" w:cs="Times New Roman"/>
            <w:noProof/>
            <w:webHidden/>
          </w:rPr>
          <w:fldChar w:fldCharType="end"/>
        </w:r>
      </w:hyperlink>
    </w:p>
    <w:p w14:paraId="58E42B18" w14:textId="50BEF369"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78" w:history="1">
        <w:r w:rsidR="006A1B75" w:rsidRPr="006A1B75">
          <w:rPr>
            <w:rStyle w:val="a8"/>
            <w:rFonts w:ascii="Times New Roman" w:eastAsia="Times New Roman" w:hAnsi="Times New Roman" w:cs="Times New Roman"/>
            <w:iCs/>
            <w:noProof/>
          </w:rPr>
          <w:t>1.2.4 Огляд камер з матрицями виготовленими за різними технологіями</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_Toc152333978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30</w:t>
        </w:r>
        <w:r w:rsidR="006A1B75" w:rsidRPr="006A1B75">
          <w:rPr>
            <w:rFonts w:ascii="Times New Roman" w:hAnsi="Times New Roman" w:cs="Times New Roman"/>
            <w:noProof/>
            <w:webHidden/>
          </w:rPr>
          <w:fldChar w:fldCharType="end"/>
        </w:r>
      </w:hyperlink>
    </w:p>
    <w:p w14:paraId="44561754" w14:textId="5F3D1EC3" w:rsidR="006A1B75" w:rsidRPr="006A1B75" w:rsidRDefault="000F673A">
      <w:pPr>
        <w:pStyle w:val="21"/>
        <w:rPr>
          <w:rFonts w:ascii="Times New Roman" w:eastAsiaTheme="minorEastAsia" w:hAnsi="Times New Roman" w:cs="Times New Roman"/>
          <w:sz w:val="22"/>
          <w:szCs w:val="22"/>
          <w:lang w:val="uk-UA" w:eastAsia="uk-UA"/>
        </w:rPr>
      </w:pPr>
      <w:hyperlink w:anchor="_Toc152333979" w:history="1">
        <w:r w:rsidR="006A1B75" w:rsidRPr="006A1B75">
          <w:rPr>
            <w:rStyle w:val="a8"/>
            <w:rFonts w:ascii="Times New Roman" w:eastAsia="Times New Roman" w:hAnsi="Times New Roman" w:cs="Times New Roman"/>
            <w:iCs/>
          </w:rPr>
          <w:t>1.3. Проєктування системи вимірювання мікрометричних переміщень, описати та виконати вибір основних вузлів.</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_Toc152333979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42</w:t>
        </w:r>
        <w:r w:rsidR="006A1B75" w:rsidRPr="006A1B75">
          <w:rPr>
            <w:rFonts w:ascii="Times New Roman" w:hAnsi="Times New Roman" w:cs="Times New Roman"/>
            <w:webHidden/>
          </w:rPr>
          <w:fldChar w:fldCharType="end"/>
        </w:r>
      </w:hyperlink>
    </w:p>
    <w:p w14:paraId="35C9C2AA" w14:textId="7FF0605F"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80" w:history="1">
        <w:r w:rsidR="006A1B75" w:rsidRPr="006A1B75">
          <w:rPr>
            <w:rStyle w:val="a8"/>
            <w:rFonts w:ascii="Times New Roman" w:eastAsia="Times New Roman" w:hAnsi="Times New Roman" w:cs="Times New Roman"/>
            <w:iCs/>
            <w:noProof/>
          </w:rPr>
          <w:t>1.3.1 Структурна схема інформаційно-вимірювальної системи для вимірювання мікрометричних переміщень</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_Toc152333980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44</w:t>
        </w:r>
        <w:r w:rsidR="006A1B75" w:rsidRPr="006A1B75">
          <w:rPr>
            <w:rFonts w:ascii="Times New Roman" w:hAnsi="Times New Roman" w:cs="Times New Roman"/>
            <w:noProof/>
            <w:webHidden/>
          </w:rPr>
          <w:fldChar w:fldCharType="end"/>
        </w:r>
      </w:hyperlink>
    </w:p>
    <w:p w14:paraId="183DC2BC" w14:textId="08EC91AD" w:rsidR="006A1B75" w:rsidRPr="006A1B75" w:rsidRDefault="000F673A">
      <w:pPr>
        <w:pStyle w:val="21"/>
        <w:rPr>
          <w:rFonts w:ascii="Times New Roman" w:eastAsiaTheme="minorEastAsia" w:hAnsi="Times New Roman" w:cs="Times New Roman"/>
          <w:sz w:val="22"/>
          <w:szCs w:val="22"/>
          <w:lang w:val="uk-UA" w:eastAsia="uk-UA"/>
        </w:rPr>
      </w:pPr>
      <w:hyperlink w:anchor="_Toc152333981" w:history="1">
        <w:r w:rsidR="006A1B75" w:rsidRPr="006A1B75">
          <w:rPr>
            <w:rStyle w:val="a8"/>
            <w:rFonts w:ascii="Times New Roman" w:eastAsia="Times New Roman" w:hAnsi="Times New Roman" w:cs="Times New Roman"/>
            <w:iCs/>
          </w:rPr>
          <w:t>1.4. Огляд еталону переміщення у мікрометричному діапазоні для калібрування системи</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_Toc152333981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65</w:t>
        </w:r>
        <w:r w:rsidR="006A1B75" w:rsidRPr="006A1B75">
          <w:rPr>
            <w:rFonts w:ascii="Times New Roman" w:hAnsi="Times New Roman" w:cs="Times New Roman"/>
            <w:webHidden/>
          </w:rPr>
          <w:fldChar w:fldCharType="end"/>
        </w:r>
      </w:hyperlink>
    </w:p>
    <w:p w14:paraId="14646B02" w14:textId="0E66BB67"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82" w:history="1">
        <w:r w:rsidR="006A1B75" w:rsidRPr="006A1B75">
          <w:rPr>
            <w:rStyle w:val="a8"/>
            <w:rFonts w:ascii="Times New Roman" w:eastAsia="Times New Roman" w:hAnsi="Times New Roman" w:cs="Times New Roman"/>
            <w:iCs/>
            <w:noProof/>
          </w:rPr>
          <w:t>1.4.1 Мішень модель I3A/ISO 12233 Resolution Test Chart</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_Toc152333982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67</w:t>
        </w:r>
        <w:r w:rsidR="006A1B75" w:rsidRPr="006A1B75">
          <w:rPr>
            <w:rFonts w:ascii="Times New Roman" w:hAnsi="Times New Roman" w:cs="Times New Roman"/>
            <w:noProof/>
            <w:webHidden/>
          </w:rPr>
          <w:fldChar w:fldCharType="end"/>
        </w:r>
      </w:hyperlink>
    </w:p>
    <w:p w14:paraId="6B69F4DB" w14:textId="4C84975D"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83" w:history="1">
        <w:r w:rsidR="006A1B75" w:rsidRPr="006A1B75">
          <w:rPr>
            <w:rStyle w:val="a8"/>
            <w:rFonts w:ascii="Times New Roman" w:eastAsia="Times New Roman" w:hAnsi="Times New Roman" w:cs="Times New Roman"/>
            <w:iCs/>
            <w:noProof/>
          </w:rPr>
          <w:t>1.4.2 Мішень модель 1-18, 101.6 x 101.6mm NBS 1963A Positive Target</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_Toc152333983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69</w:t>
        </w:r>
        <w:r w:rsidR="006A1B75" w:rsidRPr="006A1B75">
          <w:rPr>
            <w:rFonts w:ascii="Times New Roman" w:hAnsi="Times New Roman" w:cs="Times New Roman"/>
            <w:noProof/>
            <w:webHidden/>
          </w:rPr>
          <w:fldChar w:fldCharType="end"/>
        </w:r>
      </w:hyperlink>
    </w:p>
    <w:p w14:paraId="5AE35A30" w14:textId="0F8D5151"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84" w:history="1">
        <w:r w:rsidR="006A1B75" w:rsidRPr="006A1B75">
          <w:rPr>
            <w:rStyle w:val="a8"/>
            <w:rFonts w:ascii="Times New Roman" w:eastAsia="Times New Roman" w:hAnsi="Times New Roman" w:cs="Times New Roman"/>
            <w:iCs/>
            <w:noProof/>
          </w:rPr>
          <w:t>1.4.3 Мішень модель Kodak TL-5003 Imaging Test Chart</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_Toc152333984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71</w:t>
        </w:r>
        <w:r w:rsidR="006A1B75" w:rsidRPr="006A1B75">
          <w:rPr>
            <w:rFonts w:ascii="Times New Roman" w:hAnsi="Times New Roman" w:cs="Times New Roman"/>
            <w:noProof/>
            <w:webHidden/>
          </w:rPr>
          <w:fldChar w:fldCharType="end"/>
        </w:r>
      </w:hyperlink>
    </w:p>
    <w:p w14:paraId="5F07BB2D" w14:textId="1C7B8970"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85" w:history="1">
        <w:r w:rsidR="006A1B75" w:rsidRPr="006A1B75">
          <w:rPr>
            <w:rStyle w:val="a8"/>
            <w:rFonts w:ascii="Times New Roman" w:eastAsia="Times New Roman" w:hAnsi="Times New Roman" w:cs="Times New Roman"/>
            <w:iCs/>
            <w:noProof/>
          </w:rPr>
          <w:t>1.4.4. Мішень модель ЛОМО</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_Toc152333985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72</w:t>
        </w:r>
        <w:r w:rsidR="006A1B75" w:rsidRPr="006A1B75">
          <w:rPr>
            <w:rFonts w:ascii="Times New Roman" w:hAnsi="Times New Roman" w:cs="Times New Roman"/>
            <w:noProof/>
            <w:webHidden/>
          </w:rPr>
          <w:fldChar w:fldCharType="end"/>
        </w:r>
      </w:hyperlink>
    </w:p>
    <w:p w14:paraId="46A4A216" w14:textId="1F5A22A7" w:rsidR="006A1B75" w:rsidRPr="006A1B75" w:rsidRDefault="000F673A">
      <w:pPr>
        <w:pStyle w:val="21"/>
        <w:rPr>
          <w:rFonts w:ascii="Times New Roman" w:eastAsiaTheme="minorEastAsia" w:hAnsi="Times New Roman" w:cs="Times New Roman"/>
          <w:sz w:val="22"/>
          <w:szCs w:val="22"/>
          <w:lang w:val="uk-UA" w:eastAsia="uk-UA"/>
        </w:rPr>
      </w:pPr>
      <w:hyperlink w:anchor="_Toc152333986" w:history="1">
        <w:r w:rsidR="006A1B75" w:rsidRPr="006A1B75">
          <w:rPr>
            <w:rStyle w:val="a8"/>
            <w:rFonts w:ascii="Times New Roman" w:eastAsia="Times New Roman" w:hAnsi="Times New Roman" w:cs="Times New Roman"/>
            <w:iCs/>
          </w:rPr>
          <w:t>1.5. Розробка алгоритму вимірювання мікрометричних переміщень системою  та результати вимірювання</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_Toc152333986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76</w:t>
        </w:r>
        <w:r w:rsidR="006A1B75" w:rsidRPr="006A1B75">
          <w:rPr>
            <w:rFonts w:ascii="Times New Roman" w:hAnsi="Times New Roman" w:cs="Times New Roman"/>
            <w:webHidden/>
          </w:rPr>
          <w:fldChar w:fldCharType="end"/>
        </w:r>
      </w:hyperlink>
    </w:p>
    <w:p w14:paraId="34EAFFAF" w14:textId="1C01B5EC"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87" w:history="1">
        <w:r w:rsidR="006A1B75" w:rsidRPr="006A1B75">
          <w:rPr>
            <w:rStyle w:val="a8"/>
            <w:rFonts w:ascii="Times New Roman" w:eastAsia="Times New Roman" w:hAnsi="Times New Roman" w:cs="Times New Roman"/>
            <w:iCs/>
            <w:noProof/>
          </w:rPr>
          <w:t xml:space="preserve">1.5.1 Результати вимірювання мікрометричного переміщення ІВС з камерою з CCD матрицею модель </w:t>
        </w:r>
        <w:r w:rsidR="006A1B75" w:rsidRPr="006A1B75">
          <w:rPr>
            <w:rStyle w:val="a8"/>
            <w:rFonts w:ascii="Times New Roman" w:eastAsia="Times New Roman" w:hAnsi="Times New Roman" w:cs="Times New Roman"/>
            <w:iCs/>
            <w:noProof/>
            <w:lang w:val="en-US"/>
          </w:rPr>
          <w:t>Novus</w:t>
        </w:r>
        <w:r w:rsidR="006A1B75" w:rsidRPr="006A1B75">
          <w:rPr>
            <w:rStyle w:val="a8"/>
            <w:rFonts w:ascii="Times New Roman" w:eastAsia="Times New Roman" w:hAnsi="Times New Roman" w:cs="Times New Roman"/>
            <w:iCs/>
            <w:noProof/>
          </w:rPr>
          <w:t>130ВН</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_Toc152333987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78</w:t>
        </w:r>
        <w:r w:rsidR="006A1B75" w:rsidRPr="006A1B75">
          <w:rPr>
            <w:rFonts w:ascii="Times New Roman" w:hAnsi="Times New Roman" w:cs="Times New Roman"/>
            <w:noProof/>
            <w:webHidden/>
          </w:rPr>
          <w:fldChar w:fldCharType="end"/>
        </w:r>
      </w:hyperlink>
    </w:p>
    <w:p w14:paraId="365FA04F" w14:textId="69AA2C0B"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88" w:history="1">
        <w:r w:rsidR="006A1B75" w:rsidRPr="006A1B75">
          <w:rPr>
            <w:rStyle w:val="a8"/>
            <w:rFonts w:ascii="Times New Roman" w:eastAsia="Times New Roman" w:hAnsi="Times New Roman" w:cs="Times New Roman"/>
            <w:iCs/>
            <w:noProof/>
          </w:rPr>
          <w:t xml:space="preserve">1.5.2 Результати вимірювання мікрометричного переміщення ІВС з камерою з </w:t>
        </w:r>
        <w:r w:rsidR="006A1B75" w:rsidRPr="006A1B75">
          <w:rPr>
            <w:rStyle w:val="a8"/>
            <w:rFonts w:ascii="Times New Roman" w:eastAsia="Times New Roman" w:hAnsi="Times New Roman" w:cs="Times New Roman"/>
            <w:iCs/>
            <w:noProof/>
            <w:lang w:val="en-US"/>
          </w:rPr>
          <w:t>CMOS</w:t>
        </w:r>
        <w:r w:rsidR="006A1B75" w:rsidRPr="006A1B75">
          <w:rPr>
            <w:rStyle w:val="a8"/>
            <w:rFonts w:ascii="Times New Roman" w:eastAsia="Times New Roman" w:hAnsi="Times New Roman" w:cs="Times New Roman"/>
            <w:iCs/>
            <w:noProof/>
          </w:rPr>
          <w:t xml:space="preserve"> матрицею модель </w:t>
        </w:r>
        <w:r w:rsidR="006A1B75" w:rsidRPr="006A1B75">
          <w:rPr>
            <w:rStyle w:val="a8"/>
            <w:rFonts w:ascii="Times New Roman" w:hAnsi="Times New Roman" w:cs="Times New Roman"/>
            <w:noProof/>
          </w:rPr>
          <w:t>Oltec LC-144P</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_Toc152333988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82</w:t>
        </w:r>
        <w:r w:rsidR="006A1B75" w:rsidRPr="006A1B75">
          <w:rPr>
            <w:rFonts w:ascii="Times New Roman" w:hAnsi="Times New Roman" w:cs="Times New Roman"/>
            <w:noProof/>
            <w:webHidden/>
          </w:rPr>
          <w:fldChar w:fldCharType="end"/>
        </w:r>
      </w:hyperlink>
    </w:p>
    <w:p w14:paraId="0D95D856" w14:textId="08FB1203" w:rsidR="006A1B75" w:rsidRPr="006A1B75" w:rsidRDefault="000F673A">
      <w:pPr>
        <w:pStyle w:val="11"/>
        <w:tabs>
          <w:tab w:val="right" w:leader="dot" w:pos="9629"/>
        </w:tabs>
        <w:rPr>
          <w:rFonts w:ascii="Times New Roman" w:eastAsiaTheme="minorEastAsia" w:hAnsi="Times New Roman" w:cs="Times New Roman"/>
          <w:bCs w:val="0"/>
          <w:noProof/>
          <w:color w:val="auto"/>
          <w:sz w:val="22"/>
          <w:szCs w:val="22"/>
          <w:lang w:val="uk-UA" w:eastAsia="uk-UA"/>
        </w:rPr>
      </w:pPr>
      <w:hyperlink w:anchor="_Toc152333989" w:history="1">
        <w:r w:rsidR="006A1B75" w:rsidRPr="006A1B75">
          <w:rPr>
            <w:rStyle w:val="a8"/>
            <w:rFonts w:ascii="Times New Roman" w:eastAsia="Times New Roman" w:hAnsi="Times New Roman" w:cs="Times New Roman"/>
            <w:iCs/>
            <w:noProof/>
            <w:lang w:eastAsia="ru-RU"/>
          </w:rPr>
          <w:t>РОЗДІЛ 2 - РОЗДІЛ ЕКСПЕРИМЕНТАЛЬНИХ ДОСЛІДЖЕНЬ</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_Toc152333989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86</w:t>
        </w:r>
        <w:r w:rsidR="006A1B75" w:rsidRPr="006A1B75">
          <w:rPr>
            <w:rFonts w:ascii="Times New Roman" w:hAnsi="Times New Roman" w:cs="Times New Roman"/>
            <w:noProof/>
            <w:webHidden/>
          </w:rPr>
          <w:fldChar w:fldCharType="end"/>
        </w:r>
      </w:hyperlink>
    </w:p>
    <w:p w14:paraId="4899025B" w14:textId="3CCCDBC2" w:rsidR="006A1B75" w:rsidRPr="006A1B75" w:rsidRDefault="000F673A">
      <w:pPr>
        <w:pStyle w:val="21"/>
        <w:rPr>
          <w:rFonts w:ascii="Times New Roman" w:eastAsiaTheme="minorEastAsia" w:hAnsi="Times New Roman" w:cs="Times New Roman"/>
          <w:sz w:val="22"/>
          <w:szCs w:val="22"/>
          <w:lang w:val="uk-UA" w:eastAsia="uk-UA"/>
        </w:rPr>
      </w:pPr>
      <w:hyperlink w:anchor="_Toc152333990" w:history="1">
        <w:r w:rsidR="006A1B75" w:rsidRPr="006A1B75">
          <w:rPr>
            <w:rStyle w:val="a8"/>
            <w:rFonts w:ascii="Times New Roman" w:eastAsia="Times New Roman" w:hAnsi="Times New Roman" w:cs="Times New Roman"/>
            <w:iCs/>
          </w:rPr>
          <w:t>2.1. Розробка методики проведення тепловізійного контролю матриці цифрової камери для системи, що вимірює мікрометричні переміщення</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_Toc152333990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86</w:t>
        </w:r>
        <w:r w:rsidR="006A1B75" w:rsidRPr="006A1B75">
          <w:rPr>
            <w:rFonts w:ascii="Times New Roman" w:hAnsi="Times New Roman" w:cs="Times New Roman"/>
            <w:webHidden/>
          </w:rPr>
          <w:fldChar w:fldCharType="end"/>
        </w:r>
      </w:hyperlink>
    </w:p>
    <w:p w14:paraId="30FC2FDB" w14:textId="1169E988" w:rsidR="006A1B75" w:rsidRPr="006A1B75" w:rsidRDefault="000F673A">
      <w:pPr>
        <w:pStyle w:val="21"/>
        <w:rPr>
          <w:rFonts w:ascii="Times New Roman" w:eastAsiaTheme="minorEastAsia" w:hAnsi="Times New Roman" w:cs="Times New Roman"/>
          <w:sz w:val="22"/>
          <w:szCs w:val="22"/>
          <w:lang w:val="uk-UA" w:eastAsia="uk-UA"/>
        </w:rPr>
      </w:pPr>
      <w:hyperlink w:anchor="_Toc152333991" w:history="1">
        <w:r w:rsidR="006A1B75" w:rsidRPr="006A1B75">
          <w:rPr>
            <w:rStyle w:val="a8"/>
            <w:rFonts w:ascii="Times New Roman" w:eastAsia="Times New Roman" w:hAnsi="Times New Roman" w:cs="Times New Roman"/>
            <w:iCs/>
          </w:rPr>
          <w:t>2.2</w:t>
        </w:r>
        <w:r w:rsidR="006A1B75" w:rsidRPr="006A1B75">
          <w:rPr>
            <w:rFonts w:ascii="Times New Roman" w:eastAsiaTheme="minorEastAsia" w:hAnsi="Times New Roman" w:cs="Times New Roman"/>
            <w:sz w:val="22"/>
            <w:szCs w:val="22"/>
            <w:lang w:val="uk-UA" w:eastAsia="uk-UA"/>
          </w:rPr>
          <w:tab/>
        </w:r>
        <w:r w:rsidR="006A1B75" w:rsidRPr="006A1B75">
          <w:rPr>
            <w:rStyle w:val="a8"/>
            <w:rFonts w:ascii="Times New Roman" w:eastAsia="Times New Roman" w:hAnsi="Times New Roman" w:cs="Times New Roman"/>
            <w:iCs/>
          </w:rPr>
          <w:t>Експериментальні термографічні дослідження за розробленою методикою для камери</w:t>
        </w:r>
        <w:r w:rsidR="006A1B75" w:rsidRPr="006A1B75">
          <w:rPr>
            <w:rStyle w:val="a8"/>
            <w:rFonts w:ascii="Times New Roman" w:hAnsi="Times New Roman" w:cs="Times New Roman"/>
          </w:rPr>
          <w:t xml:space="preserve"> </w:t>
        </w:r>
        <w:r w:rsidR="006A1B75" w:rsidRPr="006A1B75">
          <w:rPr>
            <w:rStyle w:val="a8"/>
            <w:rFonts w:ascii="Times New Roman" w:eastAsia="Times New Roman" w:hAnsi="Times New Roman" w:cs="Times New Roman"/>
            <w:iCs/>
          </w:rPr>
          <w:t>Novus 130BH в робочому стані</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_Toc152333991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86</w:t>
        </w:r>
        <w:r w:rsidR="006A1B75" w:rsidRPr="006A1B75">
          <w:rPr>
            <w:rFonts w:ascii="Times New Roman" w:hAnsi="Times New Roman" w:cs="Times New Roman"/>
            <w:webHidden/>
          </w:rPr>
          <w:fldChar w:fldCharType="end"/>
        </w:r>
      </w:hyperlink>
    </w:p>
    <w:p w14:paraId="55C4B362" w14:textId="1637C3AB" w:rsidR="006A1B75" w:rsidRPr="006A1B75" w:rsidRDefault="000F673A">
      <w:pPr>
        <w:pStyle w:val="21"/>
        <w:rPr>
          <w:rFonts w:ascii="Times New Roman" w:eastAsiaTheme="minorEastAsia" w:hAnsi="Times New Roman" w:cs="Times New Roman"/>
          <w:sz w:val="22"/>
          <w:szCs w:val="22"/>
          <w:lang w:val="uk-UA" w:eastAsia="uk-UA"/>
        </w:rPr>
      </w:pPr>
      <w:hyperlink w:anchor="_Toc152333992" w:history="1">
        <w:r w:rsidR="006A1B75" w:rsidRPr="006A1B75">
          <w:rPr>
            <w:rStyle w:val="a8"/>
            <w:rFonts w:ascii="Times New Roman" w:eastAsia="Times New Roman" w:hAnsi="Times New Roman" w:cs="Times New Roman"/>
            <w:iCs/>
          </w:rPr>
          <w:t>2.3</w:t>
        </w:r>
        <w:r w:rsidR="006A1B75" w:rsidRPr="006A1B75">
          <w:rPr>
            <w:rFonts w:ascii="Times New Roman" w:eastAsiaTheme="minorEastAsia" w:hAnsi="Times New Roman" w:cs="Times New Roman"/>
            <w:sz w:val="22"/>
            <w:szCs w:val="22"/>
            <w:lang w:val="uk-UA" w:eastAsia="uk-UA"/>
          </w:rPr>
          <w:tab/>
        </w:r>
        <w:r w:rsidR="006A1B75" w:rsidRPr="006A1B75">
          <w:rPr>
            <w:rStyle w:val="a8"/>
            <w:rFonts w:ascii="Times New Roman" w:eastAsia="Times New Roman" w:hAnsi="Times New Roman" w:cs="Times New Roman"/>
            <w:iCs/>
          </w:rPr>
          <w:t>Експериментальні термографічні дослідження за розробленою методикою для камери</w:t>
        </w:r>
        <w:r w:rsidR="006A1B75" w:rsidRPr="006A1B75">
          <w:rPr>
            <w:rStyle w:val="a8"/>
            <w:rFonts w:ascii="Times New Roman" w:hAnsi="Times New Roman" w:cs="Times New Roman"/>
          </w:rPr>
          <w:t xml:space="preserve"> Oltec LC-144P</w:t>
        </w:r>
        <w:r w:rsidR="006A1B75" w:rsidRPr="006A1B75">
          <w:rPr>
            <w:rStyle w:val="a8"/>
            <w:rFonts w:ascii="Times New Roman" w:eastAsia="Times New Roman" w:hAnsi="Times New Roman" w:cs="Times New Roman"/>
            <w:iCs/>
          </w:rPr>
          <w:t xml:space="preserve"> з матрицею </w:t>
        </w:r>
        <w:r w:rsidR="006A1B75" w:rsidRPr="006A1B75">
          <w:rPr>
            <w:rStyle w:val="a8"/>
            <w:rFonts w:ascii="Times New Roman" w:eastAsia="Times New Roman" w:hAnsi="Times New Roman" w:cs="Times New Roman"/>
            <w:iCs/>
            <w:lang w:val="en-US"/>
          </w:rPr>
          <w:t xml:space="preserve">CMOS </w:t>
        </w:r>
        <w:r w:rsidR="006A1B75" w:rsidRPr="006A1B75">
          <w:rPr>
            <w:rStyle w:val="a8"/>
            <w:rFonts w:ascii="Times New Roman" w:eastAsia="Times New Roman" w:hAnsi="Times New Roman" w:cs="Times New Roman"/>
            <w:iCs/>
          </w:rPr>
          <w:t>в робочому стані</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_Toc152333992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91</w:t>
        </w:r>
        <w:r w:rsidR="006A1B75" w:rsidRPr="006A1B75">
          <w:rPr>
            <w:rFonts w:ascii="Times New Roman" w:hAnsi="Times New Roman" w:cs="Times New Roman"/>
            <w:webHidden/>
          </w:rPr>
          <w:fldChar w:fldCharType="end"/>
        </w:r>
      </w:hyperlink>
    </w:p>
    <w:p w14:paraId="762293BC" w14:textId="44EFA0EC" w:rsidR="006A1B75" w:rsidRPr="006A1B75" w:rsidRDefault="000F673A">
      <w:pPr>
        <w:pStyle w:val="21"/>
        <w:rPr>
          <w:rFonts w:ascii="Times New Roman" w:eastAsiaTheme="minorEastAsia" w:hAnsi="Times New Roman" w:cs="Times New Roman"/>
          <w:sz w:val="22"/>
          <w:szCs w:val="22"/>
          <w:lang w:val="uk-UA" w:eastAsia="uk-UA"/>
        </w:rPr>
      </w:pPr>
      <w:hyperlink w:anchor="_Toc152333993" w:history="1">
        <w:r w:rsidR="006A1B75" w:rsidRPr="006A1B75">
          <w:rPr>
            <w:rStyle w:val="a8"/>
            <w:rFonts w:ascii="Times New Roman" w:eastAsia="Times New Roman" w:hAnsi="Times New Roman" w:cs="Times New Roman"/>
            <w:iCs/>
          </w:rPr>
          <w:t>2.4. Алгоритм вдосконалення інформаційно-вимірювальної системи мікрометричних переміщень</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_Toc152333993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94</w:t>
        </w:r>
        <w:r w:rsidR="006A1B75" w:rsidRPr="006A1B75">
          <w:rPr>
            <w:rFonts w:ascii="Times New Roman" w:hAnsi="Times New Roman" w:cs="Times New Roman"/>
            <w:webHidden/>
          </w:rPr>
          <w:fldChar w:fldCharType="end"/>
        </w:r>
      </w:hyperlink>
    </w:p>
    <w:p w14:paraId="278A8B09" w14:textId="0DD8EB49"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94" w:history="1">
        <w:r w:rsidR="006A1B75" w:rsidRPr="006A1B75">
          <w:rPr>
            <w:rStyle w:val="a8"/>
            <w:rFonts w:ascii="Times New Roman" w:eastAsia="Times New Roman" w:hAnsi="Times New Roman" w:cs="Times New Roman"/>
            <w:iCs/>
            <w:noProof/>
          </w:rPr>
          <w:t xml:space="preserve">2.4.1 Вдосконалення ІВС з камерою </w:t>
        </w:r>
        <w:r w:rsidR="006A1B75" w:rsidRPr="006A1B75">
          <w:rPr>
            <w:rStyle w:val="a8"/>
            <w:rFonts w:ascii="Times New Roman" w:eastAsia="Times New Roman" w:hAnsi="Times New Roman" w:cs="Times New Roman"/>
            <w:iCs/>
            <w:noProof/>
            <w:lang w:val="en-US"/>
          </w:rPr>
          <w:t>CCD</w:t>
        </w:r>
        <w:r w:rsidR="006A1B75" w:rsidRPr="006A1B75">
          <w:rPr>
            <w:rStyle w:val="a8"/>
            <w:rFonts w:ascii="Times New Roman" w:eastAsia="Times New Roman" w:hAnsi="Times New Roman" w:cs="Times New Roman"/>
            <w:iCs/>
            <w:noProof/>
          </w:rPr>
          <w:t xml:space="preserve"> матрицею модель </w:t>
        </w:r>
        <w:r w:rsidR="006A1B75" w:rsidRPr="006A1B75">
          <w:rPr>
            <w:rStyle w:val="a8"/>
            <w:rFonts w:ascii="Times New Roman" w:hAnsi="Times New Roman" w:cs="Times New Roman"/>
            <w:noProof/>
            <w:lang w:val="en-US"/>
          </w:rPr>
          <w:t>Novus</w:t>
        </w:r>
        <w:r w:rsidR="006A1B75" w:rsidRPr="006A1B75">
          <w:rPr>
            <w:rStyle w:val="a8"/>
            <w:rFonts w:ascii="Times New Roman" w:hAnsi="Times New Roman" w:cs="Times New Roman"/>
            <w:noProof/>
          </w:rPr>
          <w:t xml:space="preserve"> 130</w:t>
        </w:r>
        <w:r w:rsidR="006A1B75" w:rsidRPr="006A1B75">
          <w:rPr>
            <w:rStyle w:val="a8"/>
            <w:rFonts w:ascii="Times New Roman" w:hAnsi="Times New Roman" w:cs="Times New Roman"/>
            <w:noProof/>
            <w:lang w:val="en-US"/>
          </w:rPr>
          <w:t>BH</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_Toc152333994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94</w:t>
        </w:r>
        <w:r w:rsidR="006A1B75" w:rsidRPr="006A1B75">
          <w:rPr>
            <w:rFonts w:ascii="Times New Roman" w:hAnsi="Times New Roman" w:cs="Times New Roman"/>
            <w:noProof/>
            <w:webHidden/>
          </w:rPr>
          <w:fldChar w:fldCharType="end"/>
        </w:r>
      </w:hyperlink>
    </w:p>
    <w:p w14:paraId="090495F0" w14:textId="4CF91742"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95" w:history="1">
        <w:r w:rsidR="006A1B75" w:rsidRPr="006A1B75">
          <w:rPr>
            <w:rStyle w:val="a8"/>
            <w:rFonts w:ascii="Times New Roman" w:eastAsia="Times New Roman" w:hAnsi="Times New Roman" w:cs="Times New Roman"/>
            <w:iCs/>
            <w:noProof/>
          </w:rPr>
          <w:t xml:space="preserve">2.4.2 Вдосконалення ІВС з камерою </w:t>
        </w:r>
        <w:r w:rsidR="006A1B75" w:rsidRPr="006A1B75">
          <w:rPr>
            <w:rStyle w:val="a8"/>
            <w:rFonts w:ascii="Times New Roman" w:eastAsia="Times New Roman" w:hAnsi="Times New Roman" w:cs="Times New Roman"/>
            <w:iCs/>
            <w:noProof/>
            <w:lang w:val="en-US"/>
          </w:rPr>
          <w:t>CMOS</w:t>
        </w:r>
        <w:r w:rsidR="006A1B75" w:rsidRPr="006A1B75">
          <w:rPr>
            <w:rStyle w:val="a8"/>
            <w:rFonts w:ascii="Times New Roman" w:eastAsia="Times New Roman" w:hAnsi="Times New Roman" w:cs="Times New Roman"/>
            <w:iCs/>
            <w:noProof/>
          </w:rPr>
          <w:t xml:space="preserve"> матрицею модель </w:t>
        </w:r>
        <w:r w:rsidR="006A1B75" w:rsidRPr="006A1B75">
          <w:rPr>
            <w:rStyle w:val="a8"/>
            <w:rFonts w:ascii="Times New Roman" w:hAnsi="Times New Roman" w:cs="Times New Roman"/>
            <w:noProof/>
          </w:rPr>
          <w:t>Oltec LC-144P</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_Toc152333995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95</w:t>
        </w:r>
        <w:r w:rsidR="006A1B75" w:rsidRPr="006A1B75">
          <w:rPr>
            <w:rFonts w:ascii="Times New Roman" w:hAnsi="Times New Roman" w:cs="Times New Roman"/>
            <w:noProof/>
            <w:webHidden/>
          </w:rPr>
          <w:fldChar w:fldCharType="end"/>
        </w:r>
      </w:hyperlink>
    </w:p>
    <w:p w14:paraId="0FF8DE79" w14:textId="5349C1BB" w:rsidR="006A1B75" w:rsidRPr="006A1B75" w:rsidRDefault="000F673A">
      <w:pPr>
        <w:pStyle w:val="21"/>
        <w:rPr>
          <w:rFonts w:ascii="Times New Roman" w:eastAsiaTheme="minorEastAsia" w:hAnsi="Times New Roman" w:cs="Times New Roman"/>
          <w:sz w:val="22"/>
          <w:szCs w:val="22"/>
          <w:lang w:val="uk-UA" w:eastAsia="uk-UA"/>
        </w:rPr>
      </w:pPr>
      <w:hyperlink w:anchor="_Toc152333996" w:history="1">
        <w:r w:rsidR="006A1B75" w:rsidRPr="006A1B75">
          <w:rPr>
            <w:rStyle w:val="a8"/>
            <w:rFonts w:ascii="Times New Roman" w:eastAsia="Times New Roman" w:hAnsi="Times New Roman" w:cs="Times New Roman"/>
            <w:iCs/>
          </w:rPr>
          <w:t>2.5. Результати вимірювання мікрометричних переміщень системою після  усунення теплового впливу на матриці камер ІВС</w:t>
        </w:r>
        <w:r w:rsidR="006A1B75" w:rsidRPr="006A1B75">
          <w:rPr>
            <w:rFonts w:ascii="Times New Roman" w:hAnsi="Times New Roman" w:cs="Times New Roman"/>
            <w:webHidden/>
          </w:rPr>
          <w:tab/>
        </w:r>
        <w:r w:rsidR="006A1B75" w:rsidRPr="006A1B75">
          <w:rPr>
            <w:rFonts w:ascii="Times New Roman" w:hAnsi="Times New Roman" w:cs="Times New Roman"/>
            <w:webHidden/>
          </w:rPr>
          <w:fldChar w:fldCharType="begin"/>
        </w:r>
        <w:r w:rsidR="006A1B75" w:rsidRPr="006A1B75">
          <w:rPr>
            <w:rFonts w:ascii="Times New Roman" w:hAnsi="Times New Roman" w:cs="Times New Roman"/>
            <w:webHidden/>
          </w:rPr>
          <w:instrText xml:space="preserve"> PAGEREF _Toc152333996 \h </w:instrText>
        </w:r>
        <w:r w:rsidR="006A1B75" w:rsidRPr="006A1B75">
          <w:rPr>
            <w:rFonts w:ascii="Times New Roman" w:hAnsi="Times New Roman" w:cs="Times New Roman"/>
            <w:webHidden/>
          </w:rPr>
        </w:r>
        <w:r w:rsidR="006A1B75" w:rsidRPr="006A1B75">
          <w:rPr>
            <w:rFonts w:ascii="Times New Roman" w:hAnsi="Times New Roman" w:cs="Times New Roman"/>
            <w:webHidden/>
          </w:rPr>
          <w:fldChar w:fldCharType="separate"/>
        </w:r>
        <w:r w:rsidR="0026447F">
          <w:rPr>
            <w:rFonts w:ascii="Times New Roman" w:hAnsi="Times New Roman" w:cs="Times New Roman"/>
            <w:webHidden/>
          </w:rPr>
          <w:t>97</w:t>
        </w:r>
        <w:r w:rsidR="006A1B75" w:rsidRPr="006A1B75">
          <w:rPr>
            <w:rFonts w:ascii="Times New Roman" w:hAnsi="Times New Roman" w:cs="Times New Roman"/>
            <w:webHidden/>
          </w:rPr>
          <w:fldChar w:fldCharType="end"/>
        </w:r>
      </w:hyperlink>
    </w:p>
    <w:p w14:paraId="597B89F8" w14:textId="6468A83C"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97" w:history="1">
        <w:r w:rsidR="006A1B75" w:rsidRPr="006A1B75">
          <w:rPr>
            <w:rStyle w:val="a8"/>
            <w:rFonts w:ascii="Times New Roman" w:eastAsia="Times New Roman" w:hAnsi="Times New Roman" w:cs="Times New Roman"/>
            <w:iCs/>
            <w:noProof/>
          </w:rPr>
          <w:t>2.5.1 Результати вимірювання мікрометричного переміщення (</w:t>
        </w:r>
        <w:r w:rsidR="006A1B75" w:rsidRPr="006A1B75">
          <w:rPr>
            <w:rStyle w:val="a8"/>
            <w:rFonts w:ascii="Times New Roman" w:eastAsia="Times New Roman" w:hAnsi="Times New Roman" w:cs="Times New Roman"/>
            <w:iCs/>
            <w:noProof/>
            <w:lang w:val="en-US"/>
          </w:rPr>
          <w:t>CCD</w:t>
        </w:r>
        <w:r w:rsidR="006A1B75" w:rsidRPr="006A1B75">
          <w:rPr>
            <w:rStyle w:val="a8"/>
            <w:rFonts w:ascii="Times New Roman" w:eastAsia="Times New Roman" w:hAnsi="Times New Roman" w:cs="Times New Roman"/>
            <w:iCs/>
            <w:noProof/>
          </w:rPr>
          <w:t xml:space="preserve"> матриця </w:t>
        </w:r>
        <w:r w:rsidR="006A1B75" w:rsidRPr="006A1B75">
          <w:rPr>
            <w:rStyle w:val="a8"/>
            <w:rFonts w:ascii="Times New Roman" w:hAnsi="Times New Roman" w:cs="Times New Roman"/>
            <w:noProof/>
            <w:lang w:val="en-US"/>
          </w:rPr>
          <w:t>Novus</w:t>
        </w:r>
        <w:r w:rsidR="006A1B75" w:rsidRPr="006A1B75">
          <w:rPr>
            <w:rStyle w:val="a8"/>
            <w:rFonts w:ascii="Times New Roman" w:hAnsi="Times New Roman" w:cs="Times New Roman"/>
            <w:noProof/>
          </w:rPr>
          <w:t xml:space="preserve"> 130ВН</w:t>
        </w:r>
        <w:r w:rsidR="006A1B75" w:rsidRPr="006A1B75">
          <w:rPr>
            <w:rStyle w:val="a8"/>
            <w:rFonts w:ascii="Times New Roman" w:eastAsia="Times New Roman" w:hAnsi="Times New Roman" w:cs="Times New Roman"/>
            <w:iCs/>
            <w:noProof/>
          </w:rPr>
          <w:t>) після вдосконалення ІВС</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_Toc152333997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97</w:t>
        </w:r>
        <w:r w:rsidR="006A1B75" w:rsidRPr="006A1B75">
          <w:rPr>
            <w:rFonts w:ascii="Times New Roman" w:hAnsi="Times New Roman" w:cs="Times New Roman"/>
            <w:noProof/>
            <w:webHidden/>
          </w:rPr>
          <w:fldChar w:fldCharType="end"/>
        </w:r>
      </w:hyperlink>
    </w:p>
    <w:p w14:paraId="7368C9E7" w14:textId="23C4AFC8"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98" w:history="1">
        <w:r w:rsidR="006A1B75" w:rsidRPr="006A1B75">
          <w:rPr>
            <w:rStyle w:val="a8"/>
            <w:rFonts w:ascii="Times New Roman" w:eastAsia="Times New Roman" w:hAnsi="Times New Roman" w:cs="Times New Roman"/>
            <w:iCs/>
            <w:noProof/>
          </w:rPr>
          <w:t>2.5.2 Результати вимірювання мікрометричного переміщення (</w:t>
        </w:r>
        <w:r w:rsidR="006A1B75" w:rsidRPr="006A1B75">
          <w:rPr>
            <w:rStyle w:val="a8"/>
            <w:rFonts w:ascii="Times New Roman" w:eastAsia="Times New Roman" w:hAnsi="Times New Roman" w:cs="Times New Roman"/>
            <w:iCs/>
            <w:noProof/>
            <w:lang w:val="en-US"/>
          </w:rPr>
          <w:t>CMOS</w:t>
        </w:r>
        <w:r w:rsidR="006A1B75" w:rsidRPr="006A1B75">
          <w:rPr>
            <w:rStyle w:val="a8"/>
            <w:rFonts w:ascii="Times New Roman" w:eastAsia="Times New Roman" w:hAnsi="Times New Roman" w:cs="Times New Roman"/>
            <w:iCs/>
            <w:noProof/>
          </w:rPr>
          <w:t xml:space="preserve"> матриця </w:t>
        </w:r>
        <w:r w:rsidR="006A1B75" w:rsidRPr="006A1B75">
          <w:rPr>
            <w:rStyle w:val="a8"/>
            <w:rFonts w:ascii="Times New Roman" w:hAnsi="Times New Roman" w:cs="Times New Roman"/>
            <w:noProof/>
          </w:rPr>
          <w:t>Oltec LC-144P</w:t>
        </w:r>
        <w:r w:rsidR="006A1B75" w:rsidRPr="006A1B75">
          <w:rPr>
            <w:rStyle w:val="a8"/>
            <w:rFonts w:ascii="Times New Roman" w:eastAsia="Times New Roman" w:hAnsi="Times New Roman" w:cs="Times New Roman"/>
            <w:iCs/>
            <w:noProof/>
          </w:rPr>
          <w:t>) після вдосконалення ІВС</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_Toc152333998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99</w:t>
        </w:r>
        <w:r w:rsidR="006A1B75" w:rsidRPr="006A1B75">
          <w:rPr>
            <w:rFonts w:ascii="Times New Roman" w:hAnsi="Times New Roman" w:cs="Times New Roman"/>
            <w:noProof/>
            <w:webHidden/>
          </w:rPr>
          <w:fldChar w:fldCharType="end"/>
        </w:r>
      </w:hyperlink>
    </w:p>
    <w:p w14:paraId="1616A8D1" w14:textId="302FCE2C" w:rsidR="006A1B75" w:rsidRPr="006A1B75" w:rsidRDefault="000F673A">
      <w:pPr>
        <w:pStyle w:val="31"/>
        <w:tabs>
          <w:tab w:val="right" w:leader="dot" w:pos="9629"/>
        </w:tabs>
        <w:rPr>
          <w:rFonts w:ascii="Times New Roman" w:eastAsiaTheme="minorEastAsia" w:hAnsi="Times New Roman" w:cs="Times New Roman"/>
          <w:noProof/>
          <w:sz w:val="22"/>
          <w:szCs w:val="22"/>
          <w:lang w:val="uk-UA" w:eastAsia="uk-UA"/>
        </w:rPr>
      </w:pPr>
      <w:hyperlink w:anchor="_Toc152333999" w:history="1">
        <w:r w:rsidR="006A1B75" w:rsidRPr="006A1B75">
          <w:rPr>
            <w:rStyle w:val="a8"/>
            <w:rFonts w:ascii="Times New Roman" w:eastAsia="Times New Roman" w:hAnsi="Times New Roman" w:cs="Times New Roman"/>
            <w:iCs/>
            <w:noProof/>
          </w:rPr>
          <w:t>2.5.1 Порівняння результатів вимірювання ІВС до та після вдосконалення, що базується на результатах тепловійного контролю.</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_Toc152333999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101</w:t>
        </w:r>
        <w:r w:rsidR="006A1B75" w:rsidRPr="006A1B75">
          <w:rPr>
            <w:rFonts w:ascii="Times New Roman" w:hAnsi="Times New Roman" w:cs="Times New Roman"/>
            <w:noProof/>
            <w:webHidden/>
          </w:rPr>
          <w:fldChar w:fldCharType="end"/>
        </w:r>
      </w:hyperlink>
    </w:p>
    <w:p w14:paraId="7E57242D" w14:textId="255F49D0" w:rsidR="006A1B75" w:rsidRPr="006A1B75" w:rsidRDefault="000F673A">
      <w:pPr>
        <w:pStyle w:val="11"/>
        <w:tabs>
          <w:tab w:val="right" w:leader="dot" w:pos="9629"/>
        </w:tabs>
        <w:rPr>
          <w:rFonts w:ascii="Times New Roman" w:eastAsiaTheme="minorEastAsia" w:hAnsi="Times New Roman" w:cs="Times New Roman"/>
          <w:bCs w:val="0"/>
          <w:noProof/>
          <w:color w:val="auto"/>
          <w:sz w:val="22"/>
          <w:szCs w:val="22"/>
          <w:lang w:val="uk-UA" w:eastAsia="uk-UA"/>
        </w:rPr>
      </w:pPr>
      <w:hyperlink w:anchor="_Toc152334000" w:history="1">
        <w:r w:rsidR="006A1B75" w:rsidRPr="006A1B75">
          <w:rPr>
            <w:rStyle w:val="a8"/>
            <w:rFonts w:ascii="Times New Roman" w:eastAsia="Times New Roman" w:hAnsi="Times New Roman" w:cs="Times New Roman"/>
            <w:iCs/>
            <w:noProof/>
            <w:lang w:eastAsia="ru-RU"/>
          </w:rPr>
          <w:t>ВИСНОВКИ</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_Toc152334000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103</w:t>
        </w:r>
        <w:r w:rsidR="006A1B75" w:rsidRPr="006A1B75">
          <w:rPr>
            <w:rFonts w:ascii="Times New Roman" w:hAnsi="Times New Roman" w:cs="Times New Roman"/>
            <w:noProof/>
            <w:webHidden/>
          </w:rPr>
          <w:fldChar w:fldCharType="end"/>
        </w:r>
      </w:hyperlink>
    </w:p>
    <w:p w14:paraId="7013D2C6" w14:textId="24EA6403" w:rsidR="006A1B75" w:rsidRPr="006A1B75" w:rsidRDefault="000F673A">
      <w:pPr>
        <w:pStyle w:val="11"/>
        <w:tabs>
          <w:tab w:val="right" w:leader="dot" w:pos="9629"/>
        </w:tabs>
        <w:rPr>
          <w:rFonts w:ascii="Times New Roman" w:eastAsiaTheme="minorEastAsia" w:hAnsi="Times New Roman" w:cs="Times New Roman"/>
          <w:bCs w:val="0"/>
          <w:noProof/>
          <w:color w:val="auto"/>
          <w:sz w:val="22"/>
          <w:szCs w:val="22"/>
          <w:lang w:val="uk-UA" w:eastAsia="uk-UA"/>
        </w:rPr>
      </w:pPr>
      <w:hyperlink w:anchor="_Toc152334001" w:history="1">
        <w:r w:rsidR="006A1B75" w:rsidRPr="006A1B75">
          <w:rPr>
            <w:rStyle w:val="a8"/>
            <w:rFonts w:ascii="Times New Roman" w:eastAsia="Times New Roman" w:hAnsi="Times New Roman" w:cs="Times New Roman"/>
            <w:iCs/>
            <w:noProof/>
            <w:lang w:eastAsia="ru-RU"/>
          </w:rPr>
          <w:t>ПЕРЕЛІК ПОСИЛАНЬ</w:t>
        </w:r>
        <w:r w:rsidR="006A1B75" w:rsidRPr="006A1B75">
          <w:rPr>
            <w:rFonts w:ascii="Times New Roman" w:hAnsi="Times New Roman" w:cs="Times New Roman"/>
            <w:noProof/>
            <w:webHidden/>
          </w:rPr>
          <w:tab/>
        </w:r>
        <w:r w:rsidR="006A1B75" w:rsidRPr="006A1B75">
          <w:rPr>
            <w:rFonts w:ascii="Times New Roman" w:hAnsi="Times New Roman" w:cs="Times New Roman"/>
            <w:noProof/>
            <w:webHidden/>
          </w:rPr>
          <w:fldChar w:fldCharType="begin"/>
        </w:r>
        <w:r w:rsidR="006A1B75" w:rsidRPr="006A1B75">
          <w:rPr>
            <w:rFonts w:ascii="Times New Roman" w:hAnsi="Times New Roman" w:cs="Times New Roman"/>
            <w:noProof/>
            <w:webHidden/>
          </w:rPr>
          <w:instrText xml:space="preserve"> PAGEREF _Toc152334001 \h </w:instrText>
        </w:r>
        <w:r w:rsidR="006A1B75" w:rsidRPr="006A1B75">
          <w:rPr>
            <w:rFonts w:ascii="Times New Roman" w:hAnsi="Times New Roman" w:cs="Times New Roman"/>
            <w:noProof/>
            <w:webHidden/>
          </w:rPr>
        </w:r>
        <w:r w:rsidR="006A1B75" w:rsidRPr="006A1B75">
          <w:rPr>
            <w:rFonts w:ascii="Times New Roman" w:hAnsi="Times New Roman" w:cs="Times New Roman"/>
            <w:noProof/>
            <w:webHidden/>
          </w:rPr>
          <w:fldChar w:fldCharType="separate"/>
        </w:r>
        <w:r w:rsidR="0026447F">
          <w:rPr>
            <w:rFonts w:ascii="Times New Roman" w:hAnsi="Times New Roman" w:cs="Times New Roman"/>
            <w:noProof/>
            <w:webHidden/>
          </w:rPr>
          <w:t>105</w:t>
        </w:r>
        <w:r w:rsidR="006A1B75" w:rsidRPr="006A1B75">
          <w:rPr>
            <w:rFonts w:ascii="Times New Roman" w:hAnsi="Times New Roman" w:cs="Times New Roman"/>
            <w:noProof/>
            <w:webHidden/>
          </w:rPr>
          <w:fldChar w:fldCharType="end"/>
        </w:r>
      </w:hyperlink>
    </w:p>
    <w:p w14:paraId="3C820597" w14:textId="4389DCA8" w:rsidR="00610972" w:rsidRPr="006A1B75" w:rsidRDefault="00610972" w:rsidP="00DB3C8C">
      <w:pPr>
        <w:tabs>
          <w:tab w:val="right" w:leader="dot" w:pos="9629"/>
        </w:tabs>
        <w:rPr>
          <w:rFonts w:ascii="Times New Roman" w:hAnsi="Times New Roman" w:cs="Times New Roman"/>
          <w:highlight w:val="yellow"/>
        </w:rPr>
      </w:pPr>
      <w:r w:rsidRPr="006A1B75">
        <w:rPr>
          <w:rFonts w:ascii="Times New Roman" w:hAnsi="Times New Roman" w:cs="Times New Roman"/>
          <w:sz w:val="28"/>
          <w:szCs w:val="28"/>
          <w:highlight w:val="yellow"/>
        </w:rPr>
        <w:fldChar w:fldCharType="end"/>
      </w:r>
    </w:p>
    <w:p w14:paraId="631D372A" w14:textId="2AEABEE4" w:rsidR="00610972" w:rsidRPr="00610972" w:rsidRDefault="00610972" w:rsidP="00610972">
      <w:pPr>
        <w:pStyle w:val="1"/>
        <w:spacing w:line="360" w:lineRule="auto"/>
        <w:jc w:val="center"/>
        <w:rPr>
          <w:rFonts w:ascii="Times New Roman" w:hAnsi="Times New Roman" w:cs="Times New Roman"/>
          <w:color w:val="auto"/>
          <w:sz w:val="28"/>
          <w:szCs w:val="28"/>
          <w:highlight w:val="yellow"/>
        </w:rPr>
      </w:pPr>
      <w:r w:rsidRPr="006A1B75">
        <w:rPr>
          <w:rFonts w:ascii="Times New Roman" w:hAnsi="Times New Roman" w:cs="Times New Roman"/>
          <w:sz w:val="28"/>
          <w:szCs w:val="28"/>
          <w:highlight w:val="yellow"/>
        </w:rPr>
        <w:br w:type="page"/>
      </w:r>
      <w:bookmarkStart w:id="7" w:name="_Toc152333971"/>
      <w:r w:rsidRPr="003F6A98">
        <w:rPr>
          <w:rFonts w:ascii="Times New Roman" w:hAnsi="Times New Roman" w:cs="Times New Roman"/>
          <w:color w:val="auto"/>
          <w:sz w:val="28"/>
          <w:szCs w:val="28"/>
        </w:rPr>
        <w:lastRenderedPageBreak/>
        <w:t>ПЕРЕЛІК СКОРОЧЕНЬ</w:t>
      </w:r>
      <w:bookmarkEnd w:id="7"/>
    </w:p>
    <w:p w14:paraId="5D8106BD" w14:textId="4D0EDD76" w:rsidR="00A76D15" w:rsidRPr="00232FAB" w:rsidRDefault="00A76D15" w:rsidP="00A76D15">
      <w:pPr>
        <w:tabs>
          <w:tab w:val="left" w:pos="5103"/>
          <w:tab w:val="left" w:pos="7513"/>
        </w:tabs>
        <w:spacing w:after="0" w:line="360" w:lineRule="auto"/>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 xml:space="preserve">CCD </w:t>
      </w:r>
      <w:r>
        <w:rPr>
          <w:rFonts w:ascii="Times New Roman" w:eastAsia="Times New Roman" w:hAnsi="Times New Roman" w:cs="Times New Roman"/>
          <w:sz w:val="28"/>
          <w:szCs w:val="28"/>
          <w:lang w:eastAsia="ru-RU"/>
        </w:rPr>
        <w:t xml:space="preserve">- </w:t>
      </w:r>
      <w:r w:rsidRPr="00232FAB">
        <w:rPr>
          <w:rFonts w:ascii="Times New Roman" w:eastAsia="Times New Roman" w:hAnsi="Times New Roman" w:cs="Times New Roman"/>
          <w:sz w:val="28"/>
          <w:szCs w:val="28"/>
          <w:lang w:eastAsia="ru-RU"/>
        </w:rPr>
        <w:t>завдання зарядуваної звільненості</w:t>
      </w:r>
    </w:p>
    <w:p w14:paraId="18A052F7" w14:textId="08657F59" w:rsidR="00873A22" w:rsidRDefault="00A76D15" w:rsidP="00243470">
      <w:pPr>
        <w:tabs>
          <w:tab w:val="left" w:pos="5103"/>
          <w:tab w:val="left" w:pos="7513"/>
        </w:tabs>
        <w:spacing w:after="0" w:line="360" w:lineRule="auto"/>
        <w:jc w:val="center"/>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 xml:space="preserve">CMOS </w:t>
      </w:r>
      <w:r>
        <w:rPr>
          <w:rFonts w:ascii="Times New Roman" w:eastAsia="Times New Roman" w:hAnsi="Times New Roman" w:cs="Times New Roman"/>
          <w:sz w:val="28"/>
          <w:szCs w:val="28"/>
          <w:lang w:eastAsia="ru-RU"/>
        </w:rPr>
        <w:t xml:space="preserve">- </w:t>
      </w:r>
      <w:r w:rsidRPr="00232FAB">
        <w:rPr>
          <w:rFonts w:ascii="Times New Roman" w:eastAsia="Times New Roman" w:hAnsi="Times New Roman" w:cs="Times New Roman"/>
          <w:sz w:val="28"/>
          <w:szCs w:val="28"/>
          <w:lang w:eastAsia="ru-RU"/>
        </w:rPr>
        <w:t xml:space="preserve">комплементарний метал-оксид-полімерні напівпровідники </w:t>
      </w:r>
      <w:r w:rsidR="00610972" w:rsidRPr="00610972">
        <w:rPr>
          <w:rFonts w:ascii="Times New Roman" w:hAnsi="Times New Roman" w:cs="Times New Roman"/>
          <w:b/>
          <w:bCs/>
          <w:highlight w:val="yellow"/>
        </w:rPr>
        <w:br w:type="page"/>
      </w:r>
      <w:r w:rsidR="00873A22">
        <w:rPr>
          <w:rFonts w:ascii="Times New Roman" w:eastAsia="Times New Roman" w:hAnsi="Times New Roman" w:cs="Times New Roman"/>
          <w:sz w:val="28"/>
          <w:szCs w:val="28"/>
          <w:lang w:eastAsia="ru-RU"/>
        </w:rPr>
        <w:lastRenderedPageBreak/>
        <w:t>ВСТУП</w:t>
      </w:r>
    </w:p>
    <w:p w14:paraId="599B7C56" w14:textId="77777777" w:rsidR="00873A22" w:rsidRPr="00127526" w:rsidRDefault="00873A22" w:rsidP="00873A22">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Останні</w:t>
      </w:r>
      <w:r w:rsidRPr="00127526">
        <w:rPr>
          <w:rFonts w:ascii="Times New Roman" w:eastAsia="Times New Roman" w:hAnsi="Times New Roman" w:cs="Times New Roman"/>
          <w:sz w:val="28"/>
          <w:szCs w:val="28"/>
          <w:lang w:eastAsia="ru-RU"/>
        </w:rPr>
        <w:t xml:space="preserve"> десятиріччя свідчать про значні досягнення в розвитку технологій тепловізійного контролю, особливо щодо вимірювання мікропереміщень </w:t>
      </w:r>
      <w:r>
        <w:rPr>
          <w:rFonts w:ascii="Times New Roman" w:eastAsia="Times New Roman" w:hAnsi="Times New Roman" w:cs="Times New Roman"/>
          <w:sz w:val="28"/>
          <w:szCs w:val="28"/>
          <w:lang w:eastAsia="ru-RU"/>
        </w:rPr>
        <w:t xml:space="preserve">з застосуванням </w:t>
      </w:r>
      <w:r w:rsidRPr="00127526">
        <w:rPr>
          <w:rFonts w:ascii="Times New Roman" w:eastAsia="Times New Roman" w:hAnsi="Times New Roman" w:cs="Times New Roman"/>
          <w:sz w:val="28"/>
          <w:szCs w:val="28"/>
          <w:lang w:eastAsia="ru-RU"/>
        </w:rPr>
        <w:t>цифрових камер. Цей напрямок досліджень знайшов своє застосування в багатьох сферах, включаючи інженерію, науку про матеріали, інформаційні технології та медицину. Сучасні методи тепловізійного контролю дозволяють отримувати високоякісні дані щодо теплових змін у мікронному та нанометровому масштабах.</w:t>
      </w:r>
      <w:r>
        <w:rPr>
          <w:rFonts w:ascii="Times New Roman" w:eastAsia="Times New Roman" w:hAnsi="Times New Roman" w:cs="Times New Roman"/>
          <w:sz w:val="28"/>
          <w:szCs w:val="28"/>
          <w:lang w:eastAsia="ru-RU"/>
        </w:rPr>
        <w:t xml:space="preserve"> </w:t>
      </w:r>
      <w:r w:rsidRPr="00127526">
        <w:rPr>
          <w:rFonts w:ascii="Times New Roman" w:eastAsia="Times New Roman" w:hAnsi="Times New Roman" w:cs="Times New Roman"/>
          <w:sz w:val="28"/>
          <w:szCs w:val="28"/>
          <w:lang w:eastAsia="ru-RU"/>
        </w:rPr>
        <w:t xml:space="preserve">Один із яскравих прикладів досягнень у цій області </w:t>
      </w:r>
      <w:r>
        <w:rPr>
          <w:rFonts w:ascii="Times New Roman" w:eastAsia="Times New Roman" w:hAnsi="Times New Roman" w:cs="Times New Roman"/>
          <w:sz w:val="28"/>
          <w:szCs w:val="28"/>
          <w:lang w:eastAsia="ru-RU"/>
        </w:rPr>
        <w:t>це -</w:t>
      </w:r>
      <w:r w:rsidRPr="00127526">
        <w:rPr>
          <w:rFonts w:ascii="Times New Roman" w:eastAsia="Times New Roman" w:hAnsi="Times New Roman" w:cs="Times New Roman"/>
          <w:sz w:val="28"/>
          <w:szCs w:val="28"/>
          <w:lang w:eastAsia="ru-RU"/>
        </w:rPr>
        <w:t xml:space="preserve"> розробка та застосування методу тепловізійного контролю для аналізу мікропереміщень матриць цифрових камер. Цей метод дозволяє виявляти та вимірювати навіть найменші деформації та перепади температур у матрицях цифрових камер, що має велике значення для забезпечення їхньої точності та надійності.</w:t>
      </w:r>
    </w:p>
    <w:p w14:paraId="3CFDC855" w14:textId="77777777" w:rsidR="00873A22" w:rsidRPr="00127526" w:rsidRDefault="00873A22" w:rsidP="00873A22">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127526">
        <w:rPr>
          <w:rFonts w:ascii="Times New Roman" w:eastAsia="Times New Roman" w:hAnsi="Times New Roman" w:cs="Times New Roman"/>
          <w:sz w:val="28"/>
          <w:szCs w:val="28"/>
          <w:lang w:eastAsia="ru-RU"/>
        </w:rPr>
        <w:t>Одн</w:t>
      </w:r>
      <w:r>
        <w:rPr>
          <w:rFonts w:ascii="Times New Roman" w:eastAsia="Times New Roman" w:hAnsi="Times New Roman" w:cs="Times New Roman"/>
          <w:sz w:val="28"/>
          <w:szCs w:val="28"/>
          <w:lang w:eastAsia="ru-RU"/>
        </w:rPr>
        <w:t>им</w:t>
      </w:r>
      <w:r w:rsidRPr="00127526">
        <w:rPr>
          <w:rFonts w:ascii="Times New Roman" w:eastAsia="Times New Roman" w:hAnsi="Times New Roman" w:cs="Times New Roman"/>
          <w:sz w:val="28"/>
          <w:szCs w:val="28"/>
          <w:lang w:eastAsia="ru-RU"/>
        </w:rPr>
        <w:t xml:space="preserve"> з ключових досягнень в цій галузі було присудження Нобелівської премії з фізики в 20</w:t>
      </w:r>
      <w:r>
        <w:rPr>
          <w:rFonts w:ascii="Times New Roman" w:eastAsia="Times New Roman" w:hAnsi="Times New Roman" w:cs="Times New Roman"/>
          <w:sz w:val="28"/>
          <w:szCs w:val="28"/>
          <w:lang w:eastAsia="ru-RU"/>
        </w:rPr>
        <w:t>20</w:t>
      </w:r>
      <w:r w:rsidRPr="00127526">
        <w:rPr>
          <w:rFonts w:ascii="Times New Roman" w:eastAsia="Times New Roman" w:hAnsi="Times New Roman" w:cs="Times New Roman"/>
          <w:sz w:val="28"/>
          <w:szCs w:val="28"/>
          <w:lang w:eastAsia="ru-RU"/>
        </w:rPr>
        <w:t xml:space="preserve"> році вченим за розробку тепловізійного методу, що дозволяє вимірювати мікропереміщення на нанометровому рівні [1</w:t>
      </w:r>
      <w:r>
        <w:rPr>
          <w:rFonts w:ascii="Times New Roman" w:eastAsia="Times New Roman" w:hAnsi="Times New Roman" w:cs="Times New Roman"/>
          <w:sz w:val="28"/>
          <w:szCs w:val="28"/>
          <w:lang w:eastAsia="ru-RU"/>
        </w:rPr>
        <w:t>-6</w:t>
      </w:r>
      <w:r w:rsidRPr="00127526">
        <w:rPr>
          <w:rFonts w:ascii="Times New Roman" w:eastAsia="Times New Roman" w:hAnsi="Times New Roman" w:cs="Times New Roman"/>
          <w:sz w:val="28"/>
          <w:szCs w:val="28"/>
          <w:lang w:eastAsia="ru-RU"/>
        </w:rPr>
        <w:t>]. Суспільство приділяє особливу увагу цьому напрямку досліджень через його потенціал для розвитку нових технологій та застосувань в різних галузях.</w:t>
      </w:r>
    </w:p>
    <w:p w14:paraId="6EFB3D97" w14:textId="77777777" w:rsidR="00873A22" w:rsidRPr="00127526" w:rsidRDefault="00873A22" w:rsidP="00873A22">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127526">
        <w:rPr>
          <w:rFonts w:ascii="Times New Roman" w:eastAsia="Times New Roman" w:hAnsi="Times New Roman" w:cs="Times New Roman"/>
          <w:sz w:val="28"/>
          <w:szCs w:val="28"/>
          <w:lang w:eastAsia="ru-RU"/>
        </w:rPr>
        <w:t>Сучасні технічні рішення в сфері тепловізійного контролю у поєднанні з цифровими камерами відкривають нові можливості для аналізу мікропереміщень в реальному часі та з високою точністю. Це особливо актуально в областях, де критично важлива стабільність та точність функціонування цифрових камер, таких як в медичних пристроях, наукових дослідженнях та промислових додатках.</w:t>
      </w:r>
      <w:r>
        <w:rPr>
          <w:rFonts w:ascii="Times New Roman" w:eastAsia="Times New Roman" w:hAnsi="Times New Roman" w:cs="Times New Roman"/>
          <w:sz w:val="28"/>
          <w:szCs w:val="28"/>
          <w:lang w:eastAsia="ru-RU"/>
        </w:rPr>
        <w:t xml:space="preserve"> Вчені приділяють</w:t>
      </w:r>
      <w:r w:rsidRPr="00127526">
        <w:rPr>
          <w:rFonts w:ascii="Times New Roman" w:eastAsia="Times New Roman" w:hAnsi="Times New Roman" w:cs="Times New Roman"/>
          <w:sz w:val="28"/>
          <w:szCs w:val="28"/>
          <w:lang w:eastAsia="ru-RU"/>
        </w:rPr>
        <w:t xml:space="preserve"> велику увагу приділяють розробці систем тепловізійного контролю, які поєднують в собі тепловізійні камери з сучасними обчислювальними засобами для аналізу отриманих даних. Це дозволяє здійснювати не лише візуальний моніторинг, а й автоматизовану обробку результатів, що є важливим для ефективного вимірювання мікропереміщень.</w:t>
      </w:r>
    </w:p>
    <w:p w14:paraId="3776CC75" w14:textId="77777777" w:rsidR="00873A22" w:rsidRDefault="00873A22" w:rsidP="00873A22">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Зазначимо, що</w:t>
      </w:r>
      <w:r w:rsidRPr="00127526">
        <w:rPr>
          <w:rFonts w:ascii="Times New Roman" w:eastAsia="Times New Roman" w:hAnsi="Times New Roman" w:cs="Times New Roman"/>
          <w:sz w:val="28"/>
          <w:szCs w:val="28"/>
          <w:lang w:eastAsia="ru-RU"/>
        </w:rPr>
        <w:t xml:space="preserve"> значна кількість досліджень проводиться щодо підвищення точності тепловізійного контролю шляхом вдосконалення методів обробки отриманих зображень та розробки нових алгоритмів аналізу даних. Це дозволяє підвищити точність та надійність вимірювань, що важливо для застосування цього методу в критичних галузях, де навіть найдрібніші мікропереміщення можуть мати вирішальне значення.</w:t>
      </w:r>
      <w:r>
        <w:rPr>
          <w:rFonts w:ascii="Times New Roman" w:eastAsia="Times New Roman" w:hAnsi="Times New Roman" w:cs="Times New Roman"/>
          <w:sz w:val="28"/>
          <w:szCs w:val="28"/>
          <w:lang w:eastAsia="ru-RU"/>
        </w:rPr>
        <w:t xml:space="preserve"> А о</w:t>
      </w:r>
      <w:r w:rsidRPr="00127526">
        <w:rPr>
          <w:rFonts w:ascii="Times New Roman" w:eastAsia="Times New Roman" w:hAnsi="Times New Roman" w:cs="Times New Roman"/>
          <w:sz w:val="28"/>
          <w:szCs w:val="28"/>
          <w:lang w:eastAsia="ru-RU"/>
        </w:rPr>
        <w:t>тже, розвиток тепловізійного контролю матриць цифрових камер для вимірювання мікропереміщень є актуальним напрямком досліджень, який вносить значний внесок у покращення якості та точності цифрових камер, що використовуються в різних сферах діяльності</w:t>
      </w:r>
      <w:r>
        <w:rPr>
          <w:rFonts w:ascii="Times New Roman" w:eastAsia="Times New Roman" w:hAnsi="Times New Roman" w:cs="Times New Roman"/>
          <w:sz w:val="28"/>
          <w:szCs w:val="28"/>
          <w:lang w:eastAsia="ru-RU"/>
        </w:rPr>
        <w:t xml:space="preserve"> </w:t>
      </w:r>
      <w:r w:rsidRPr="00127526">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-3, 4</w:t>
      </w:r>
      <w:r w:rsidRPr="00127526">
        <w:rPr>
          <w:rFonts w:ascii="Times New Roman" w:eastAsia="Times New Roman" w:hAnsi="Times New Roman" w:cs="Times New Roman"/>
          <w:sz w:val="28"/>
          <w:szCs w:val="28"/>
          <w:lang w:eastAsia="ru-RU"/>
        </w:rPr>
        <w:t>].</w:t>
      </w:r>
    </w:p>
    <w:p w14:paraId="4579BFE6" w14:textId="1E0CDCDE" w:rsidR="00CF28B9" w:rsidRDefault="00610972" w:rsidP="003E1F17">
      <w:pPr>
        <w:spacing w:after="0" w:line="360" w:lineRule="auto"/>
        <w:ind w:firstLine="709"/>
        <w:jc w:val="both"/>
        <w:rPr>
          <w:rFonts w:ascii="Times New Roman" w:hAnsi="Times New Roman" w:cs="Times New Roman"/>
          <w:sz w:val="28"/>
          <w:szCs w:val="28"/>
        </w:rPr>
      </w:pPr>
      <w:r w:rsidRPr="003E1F17">
        <w:rPr>
          <w:rFonts w:ascii="Times New Roman" w:hAnsi="Times New Roman" w:cs="Times New Roman"/>
          <w:b/>
          <w:bCs/>
          <w:sz w:val="28"/>
          <w:szCs w:val="28"/>
        </w:rPr>
        <w:t>Актуальність</w:t>
      </w:r>
      <w:r w:rsidRPr="003E1F17">
        <w:rPr>
          <w:rFonts w:ascii="Times New Roman" w:hAnsi="Times New Roman" w:cs="Times New Roman"/>
          <w:sz w:val="28"/>
          <w:szCs w:val="28"/>
        </w:rPr>
        <w:t xml:space="preserve"> цієї роботи обумовлена </w:t>
      </w:r>
      <w:r w:rsidR="003E1F17" w:rsidRPr="003E1F17">
        <w:rPr>
          <w:rFonts w:ascii="Times New Roman" w:hAnsi="Times New Roman" w:cs="Times New Roman"/>
          <w:sz w:val="28"/>
          <w:szCs w:val="28"/>
        </w:rPr>
        <w:t>тим, що дослідження м</w:t>
      </w:r>
      <w:r w:rsidR="00CF28B9" w:rsidRPr="003E1F17">
        <w:rPr>
          <w:rFonts w:ascii="Times New Roman" w:hAnsi="Times New Roman" w:cs="Times New Roman"/>
          <w:sz w:val="28"/>
          <w:szCs w:val="28"/>
        </w:rPr>
        <w:t>етод</w:t>
      </w:r>
      <w:r w:rsidR="003E1F17" w:rsidRPr="003E1F17">
        <w:rPr>
          <w:rFonts w:ascii="Times New Roman" w:hAnsi="Times New Roman" w:cs="Times New Roman"/>
          <w:sz w:val="28"/>
          <w:szCs w:val="28"/>
        </w:rPr>
        <w:t>у</w:t>
      </w:r>
      <w:r w:rsidR="00CF28B9" w:rsidRPr="003E1F17">
        <w:rPr>
          <w:rFonts w:ascii="Times New Roman" w:hAnsi="Times New Roman" w:cs="Times New Roman"/>
          <w:sz w:val="28"/>
          <w:szCs w:val="28"/>
        </w:rPr>
        <w:t xml:space="preserve"> тепловізійного контролю матриці цифрової камери для вимірювання мікропереміщень є актуальним напрямком досліджень у багатьох галузях, таких як інженерія, наука про матеріали, будівництво та медицина. Тепловізійний контроль може використовуватися для вимірювання мікропереміщень в матеріалах під час їх деформації або взаємодії з навколишнім середовищем. Це важливо в інженерних дослідженнях для покращення міцності та тривалості конструкцій.</w:t>
      </w:r>
      <w:r w:rsidR="003E1F17" w:rsidRPr="003E1F17">
        <w:rPr>
          <w:rFonts w:ascii="Times New Roman" w:hAnsi="Times New Roman" w:cs="Times New Roman"/>
          <w:sz w:val="28"/>
          <w:szCs w:val="28"/>
        </w:rPr>
        <w:t xml:space="preserve"> Також в</w:t>
      </w:r>
      <w:r w:rsidR="00CF28B9" w:rsidRPr="003E1F17">
        <w:rPr>
          <w:rFonts w:ascii="Times New Roman" w:hAnsi="Times New Roman" w:cs="Times New Roman"/>
          <w:sz w:val="28"/>
          <w:szCs w:val="28"/>
        </w:rPr>
        <w:t>имірювання мікропереміщень може допомогти оцінити якість оптичних систем, таких як об'єктиви та лінзи, і виявити навіть дрібні дефекти або відхилення, які можуть впливати на якість отримуваних зображень.</w:t>
      </w:r>
      <w:r w:rsidR="003E1F17" w:rsidRPr="003E1F17">
        <w:rPr>
          <w:rFonts w:ascii="Times New Roman" w:hAnsi="Times New Roman" w:cs="Times New Roman"/>
          <w:sz w:val="28"/>
          <w:szCs w:val="28"/>
        </w:rPr>
        <w:t xml:space="preserve"> </w:t>
      </w:r>
      <w:r w:rsidR="00CF28B9" w:rsidRPr="003E1F17">
        <w:rPr>
          <w:rFonts w:ascii="Times New Roman" w:hAnsi="Times New Roman" w:cs="Times New Roman"/>
          <w:sz w:val="28"/>
          <w:szCs w:val="28"/>
        </w:rPr>
        <w:t>Здатність вимірювати мікропереміщення може бути корисною в теплових дослідженнях для вивчення теплопровідності та теплових властивостей різних матеріалів.</w:t>
      </w:r>
      <w:r w:rsidR="003E1F17" w:rsidRPr="003E1F17">
        <w:rPr>
          <w:rFonts w:ascii="Times New Roman" w:hAnsi="Times New Roman" w:cs="Times New Roman"/>
          <w:sz w:val="28"/>
          <w:szCs w:val="28"/>
        </w:rPr>
        <w:t xml:space="preserve"> Наприклад, в </w:t>
      </w:r>
      <w:r w:rsidR="00CF28B9" w:rsidRPr="003E1F17">
        <w:rPr>
          <w:rFonts w:ascii="Times New Roman" w:hAnsi="Times New Roman" w:cs="Times New Roman"/>
          <w:sz w:val="28"/>
          <w:szCs w:val="28"/>
        </w:rPr>
        <w:t>будівництві та інфраструктурі метод тепловізійного контролю може використовуватися для постійного моніторингу стану конструкцій, таких як мости чи будівлі, для виявлення невеликих переміщень, що можуть свідчити про пошкодження або деформації.</w:t>
      </w:r>
      <w:r w:rsidR="003E1F17" w:rsidRPr="003E1F17">
        <w:rPr>
          <w:rFonts w:ascii="Times New Roman" w:hAnsi="Times New Roman" w:cs="Times New Roman"/>
          <w:sz w:val="28"/>
          <w:szCs w:val="28"/>
        </w:rPr>
        <w:t xml:space="preserve"> </w:t>
      </w:r>
      <w:r w:rsidR="00CF28B9" w:rsidRPr="003E1F17">
        <w:rPr>
          <w:rFonts w:ascii="Times New Roman" w:hAnsi="Times New Roman" w:cs="Times New Roman"/>
          <w:sz w:val="28"/>
          <w:szCs w:val="28"/>
        </w:rPr>
        <w:t xml:space="preserve">В області медицини тепловізійний контроль може застосовуватися для вимірювання мікропереміщень на поверхні шкіри, що може бути важливим для діагностики різних станів, таких як </w:t>
      </w:r>
      <w:r w:rsidR="003E1F17" w:rsidRPr="003E1F17">
        <w:rPr>
          <w:rFonts w:ascii="Times New Roman" w:hAnsi="Times New Roman" w:cs="Times New Roman"/>
          <w:sz w:val="28"/>
          <w:szCs w:val="28"/>
        </w:rPr>
        <w:t>м’язова</w:t>
      </w:r>
      <w:r w:rsidR="00CF28B9" w:rsidRPr="003E1F17">
        <w:rPr>
          <w:rFonts w:ascii="Times New Roman" w:hAnsi="Times New Roman" w:cs="Times New Roman"/>
          <w:sz w:val="28"/>
          <w:szCs w:val="28"/>
        </w:rPr>
        <w:t xml:space="preserve"> активність чи реакції на стимуляцію.</w:t>
      </w:r>
      <w:r w:rsidR="003E1F17" w:rsidRPr="003E1F17">
        <w:rPr>
          <w:rFonts w:ascii="Times New Roman" w:hAnsi="Times New Roman" w:cs="Times New Roman"/>
          <w:sz w:val="28"/>
          <w:szCs w:val="28"/>
        </w:rPr>
        <w:t xml:space="preserve"> Тому можемо зробити висновок, що </w:t>
      </w:r>
      <w:r w:rsidR="003E1F17" w:rsidRPr="003E1F17">
        <w:rPr>
          <w:rFonts w:ascii="Times New Roman" w:hAnsi="Times New Roman" w:cs="Times New Roman"/>
          <w:b/>
          <w:bCs/>
          <w:sz w:val="28"/>
          <w:szCs w:val="28"/>
        </w:rPr>
        <w:t>а</w:t>
      </w:r>
      <w:r w:rsidR="00CF28B9" w:rsidRPr="003E1F17">
        <w:rPr>
          <w:rFonts w:ascii="Times New Roman" w:hAnsi="Times New Roman" w:cs="Times New Roman"/>
          <w:b/>
          <w:bCs/>
          <w:sz w:val="28"/>
          <w:szCs w:val="28"/>
        </w:rPr>
        <w:t xml:space="preserve">ктуальність досліджень у цій тематиці </w:t>
      </w:r>
      <w:r w:rsidR="00CF28B9" w:rsidRPr="003E1F17">
        <w:rPr>
          <w:rFonts w:ascii="Times New Roman" w:hAnsi="Times New Roman" w:cs="Times New Roman"/>
          <w:b/>
          <w:bCs/>
          <w:sz w:val="28"/>
          <w:szCs w:val="28"/>
        </w:rPr>
        <w:lastRenderedPageBreak/>
        <w:t>зумовлена</w:t>
      </w:r>
      <w:r w:rsidR="00CF28B9" w:rsidRPr="003E1F17">
        <w:rPr>
          <w:rFonts w:ascii="Times New Roman" w:hAnsi="Times New Roman" w:cs="Times New Roman"/>
          <w:sz w:val="28"/>
          <w:szCs w:val="28"/>
        </w:rPr>
        <w:t xml:space="preserve"> потребою вдосконалення методів вимірювання мікропереміщень, щоб мати точні та ефективні інструменти для вивчення фізичних властивостей матеріалів, контролю конструкцій та вирішення завдань у різних сферах технічного та наукового прогресу.</w:t>
      </w:r>
    </w:p>
    <w:p w14:paraId="6098780A" w14:textId="77777777" w:rsidR="000F673A" w:rsidRDefault="003E1F17" w:rsidP="003E1F17">
      <w:pPr>
        <w:spacing w:after="0" w:line="360" w:lineRule="auto"/>
        <w:ind w:firstLine="709"/>
        <w:jc w:val="both"/>
        <w:rPr>
          <w:rFonts w:ascii="Times New Roman" w:hAnsi="Times New Roman" w:cs="Times New Roman"/>
          <w:sz w:val="28"/>
          <w:szCs w:val="28"/>
        </w:rPr>
      </w:pPr>
      <w:r w:rsidRPr="003C3D22">
        <w:rPr>
          <w:rFonts w:ascii="Times New Roman" w:hAnsi="Times New Roman" w:cs="Times New Roman"/>
          <w:b/>
          <w:bCs/>
          <w:sz w:val="28"/>
          <w:szCs w:val="28"/>
        </w:rPr>
        <w:t>Метою магістерської дисертації</w:t>
      </w:r>
      <w:r w:rsidRPr="003E1F17">
        <w:rPr>
          <w:rFonts w:ascii="Times New Roman" w:hAnsi="Times New Roman" w:cs="Times New Roman"/>
          <w:sz w:val="28"/>
          <w:szCs w:val="28"/>
        </w:rPr>
        <w:t xml:space="preserve"> </w:t>
      </w:r>
      <w:r w:rsidR="000F673A" w:rsidRPr="000F673A">
        <w:rPr>
          <w:rFonts w:ascii="Times New Roman" w:hAnsi="Times New Roman" w:cs="Times New Roman"/>
          <w:sz w:val="28"/>
          <w:szCs w:val="28"/>
        </w:rPr>
        <w:t xml:space="preserve">є зменшення похибки вимірювання мікрометричних перміщень шляхом вдосконалення інформаційно-вимірювальної системи для вимірювання мікрометричних переміщень з використанням тепловізійного контролю матриці цифрової камери. </w:t>
      </w:r>
    </w:p>
    <w:p w14:paraId="3A6173BE" w14:textId="5441EE8C" w:rsidR="00BE655B" w:rsidRPr="00CF28B9" w:rsidRDefault="00BE655B" w:rsidP="003E1F17">
      <w:pPr>
        <w:spacing w:after="0" w:line="360" w:lineRule="auto"/>
        <w:ind w:firstLine="709"/>
        <w:jc w:val="both"/>
        <w:rPr>
          <w:rFonts w:ascii="Times New Roman" w:hAnsi="Times New Roman" w:cs="Times New Roman"/>
          <w:sz w:val="28"/>
          <w:szCs w:val="28"/>
          <w:highlight w:val="lightGray"/>
        </w:rPr>
      </w:pPr>
      <w:r>
        <w:rPr>
          <w:rFonts w:ascii="Times New Roman" w:hAnsi="Times New Roman" w:cs="Times New Roman"/>
          <w:sz w:val="28"/>
          <w:szCs w:val="28"/>
        </w:rPr>
        <w:t>Для</w:t>
      </w:r>
      <w:r w:rsidRPr="00BE655B">
        <w:rPr>
          <w:rFonts w:ascii="Times New Roman" w:hAnsi="Times New Roman" w:cs="Times New Roman"/>
          <w:sz w:val="28"/>
          <w:szCs w:val="28"/>
        </w:rPr>
        <w:t xml:space="preserve"> реалізаці</w:t>
      </w:r>
      <w:r>
        <w:rPr>
          <w:rFonts w:ascii="Times New Roman" w:hAnsi="Times New Roman" w:cs="Times New Roman"/>
          <w:sz w:val="28"/>
          <w:szCs w:val="28"/>
        </w:rPr>
        <w:t>ї</w:t>
      </w:r>
      <w:r w:rsidRPr="00BE655B">
        <w:rPr>
          <w:rFonts w:ascii="Times New Roman" w:hAnsi="Times New Roman" w:cs="Times New Roman"/>
          <w:sz w:val="28"/>
          <w:szCs w:val="28"/>
        </w:rPr>
        <w:t xml:space="preserve"> мети дисертації та виявлення нових можливостей у вимірюванні мікропереміщень з використанням тепловізійного контролю матриці цифрової камери</w:t>
      </w:r>
      <w:r>
        <w:rPr>
          <w:rFonts w:ascii="Times New Roman" w:hAnsi="Times New Roman" w:cs="Times New Roman"/>
          <w:sz w:val="28"/>
          <w:szCs w:val="28"/>
        </w:rPr>
        <w:t xml:space="preserve"> необхідно описати р</w:t>
      </w:r>
      <w:r w:rsidRPr="00BE655B">
        <w:rPr>
          <w:rFonts w:ascii="Times New Roman" w:hAnsi="Times New Roman" w:cs="Times New Roman"/>
          <w:sz w:val="28"/>
          <w:szCs w:val="28"/>
        </w:rPr>
        <w:t>езультати досліджень</w:t>
      </w:r>
      <w:r>
        <w:rPr>
          <w:rFonts w:ascii="Times New Roman" w:hAnsi="Times New Roman" w:cs="Times New Roman"/>
          <w:sz w:val="28"/>
          <w:szCs w:val="28"/>
        </w:rPr>
        <w:t>, які потрібно отримати і які з</w:t>
      </w:r>
      <w:r w:rsidRPr="00BE655B">
        <w:rPr>
          <w:rFonts w:ascii="Times New Roman" w:hAnsi="Times New Roman" w:cs="Times New Roman"/>
          <w:sz w:val="28"/>
          <w:szCs w:val="28"/>
        </w:rPr>
        <w:t xml:space="preserve">можуть </w:t>
      </w:r>
      <w:r>
        <w:rPr>
          <w:rFonts w:ascii="Times New Roman" w:hAnsi="Times New Roman" w:cs="Times New Roman"/>
          <w:sz w:val="28"/>
          <w:szCs w:val="28"/>
        </w:rPr>
        <w:t>додати</w:t>
      </w:r>
      <w:r w:rsidRPr="00BE655B">
        <w:rPr>
          <w:rFonts w:ascii="Times New Roman" w:hAnsi="Times New Roman" w:cs="Times New Roman"/>
          <w:sz w:val="28"/>
          <w:szCs w:val="28"/>
        </w:rPr>
        <w:t xml:space="preserve"> практичний внесок у розробку та вдосконалення </w:t>
      </w:r>
      <w:r>
        <w:rPr>
          <w:rFonts w:ascii="Times New Roman" w:hAnsi="Times New Roman" w:cs="Times New Roman"/>
          <w:sz w:val="28"/>
          <w:szCs w:val="28"/>
        </w:rPr>
        <w:t>ІВС</w:t>
      </w:r>
      <w:r w:rsidRPr="00BE655B">
        <w:rPr>
          <w:rFonts w:ascii="Times New Roman" w:hAnsi="Times New Roman" w:cs="Times New Roman"/>
          <w:sz w:val="28"/>
          <w:szCs w:val="28"/>
        </w:rPr>
        <w:t xml:space="preserve"> для вимірювань в інженерних та технічних застосуваннях.</w:t>
      </w:r>
      <w:r>
        <w:rPr>
          <w:rFonts w:ascii="Times New Roman" w:hAnsi="Times New Roman" w:cs="Times New Roman"/>
          <w:sz w:val="28"/>
          <w:szCs w:val="28"/>
        </w:rPr>
        <w:t xml:space="preserve"> Для того щоб отримати бажані результати від дисертації опишемо </w:t>
      </w:r>
      <w:r w:rsidRPr="00BE655B">
        <w:rPr>
          <w:rFonts w:ascii="Times New Roman" w:hAnsi="Times New Roman" w:cs="Times New Roman"/>
          <w:b/>
          <w:bCs/>
          <w:sz w:val="28"/>
          <w:szCs w:val="28"/>
        </w:rPr>
        <w:t>основні завдання, які необхідно вирішити у дисертації</w:t>
      </w:r>
      <w:r>
        <w:rPr>
          <w:rFonts w:ascii="Times New Roman" w:hAnsi="Times New Roman" w:cs="Times New Roman"/>
          <w:sz w:val="28"/>
          <w:szCs w:val="28"/>
        </w:rPr>
        <w:t>:</w:t>
      </w:r>
    </w:p>
    <w:p w14:paraId="177A0787" w14:textId="77777777" w:rsidR="0069666D" w:rsidRPr="0069666D" w:rsidRDefault="0069666D" w:rsidP="0069666D">
      <w:pPr>
        <w:numPr>
          <w:ilvl w:val="0"/>
          <w:numId w:val="39"/>
        </w:numPr>
        <w:spacing w:after="177" w:line="338"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Спроєктувати інформаційно-вимірювальну систему для вимірювання мікрометричних переміщень. </w:t>
      </w:r>
    </w:p>
    <w:p w14:paraId="3F7F7FD0" w14:textId="77777777" w:rsidR="0069666D" w:rsidRPr="0069666D" w:rsidRDefault="0069666D" w:rsidP="0069666D">
      <w:pPr>
        <w:numPr>
          <w:ilvl w:val="0"/>
          <w:numId w:val="39"/>
        </w:numPr>
        <w:spacing w:after="184" w:line="240"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Розробити методику вимірювання мікрометричних переміщень. </w:t>
      </w:r>
    </w:p>
    <w:p w14:paraId="19572A21" w14:textId="77777777" w:rsidR="0069666D" w:rsidRPr="0069666D" w:rsidRDefault="0069666D" w:rsidP="0069666D">
      <w:pPr>
        <w:numPr>
          <w:ilvl w:val="0"/>
          <w:numId w:val="39"/>
        </w:numPr>
        <w:spacing w:after="179" w:line="338"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Розробити методику проведення тепловізійного контролю цифрових камер ІВС.  </w:t>
      </w:r>
    </w:p>
    <w:p w14:paraId="3FF7E61E" w14:textId="77777777" w:rsidR="0069666D" w:rsidRPr="0069666D" w:rsidRDefault="0069666D" w:rsidP="0069666D">
      <w:pPr>
        <w:numPr>
          <w:ilvl w:val="0"/>
          <w:numId w:val="39"/>
        </w:numPr>
        <w:spacing w:after="176" w:line="338"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Провести експериментальні термографічні дослідження цифрових камер  Oltec LC-144P i Novus 130BH за розробленою методикою. </w:t>
      </w:r>
    </w:p>
    <w:p w14:paraId="2443D43B" w14:textId="77777777" w:rsidR="0069666D" w:rsidRPr="0069666D" w:rsidRDefault="0069666D" w:rsidP="0069666D">
      <w:pPr>
        <w:numPr>
          <w:ilvl w:val="0"/>
          <w:numId w:val="39"/>
        </w:numPr>
        <w:spacing w:after="180" w:line="338"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Вдосконалити інформаційно-вимірювальну систему з урахуванням результатів тепловізійного контролю. </w:t>
      </w:r>
    </w:p>
    <w:p w14:paraId="5931B246" w14:textId="77777777" w:rsidR="0069666D" w:rsidRPr="0069666D" w:rsidRDefault="0069666D" w:rsidP="0069666D">
      <w:pPr>
        <w:numPr>
          <w:ilvl w:val="0"/>
          <w:numId w:val="39"/>
        </w:numPr>
        <w:spacing w:after="185" w:line="240"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Провести вимірювання мікропереміщень до та після вдосконалення ІВС. </w:t>
      </w:r>
    </w:p>
    <w:p w14:paraId="1B8BD133" w14:textId="77777777" w:rsidR="0069666D" w:rsidRDefault="008D7B22" w:rsidP="0069666D">
      <w:pPr>
        <w:pStyle w:val="a3"/>
        <w:spacing w:after="0" w:line="360" w:lineRule="auto"/>
        <w:ind w:left="0" w:firstLine="709"/>
        <w:jc w:val="both"/>
        <w:rPr>
          <w:rFonts w:ascii="Times New Roman" w:hAnsi="Times New Roman" w:cs="Times New Roman"/>
          <w:sz w:val="28"/>
          <w:szCs w:val="28"/>
        </w:rPr>
      </w:pPr>
      <w:r w:rsidRPr="008D7B22">
        <w:rPr>
          <w:rFonts w:ascii="Times New Roman" w:hAnsi="Times New Roman" w:cs="Times New Roman"/>
          <w:b/>
          <w:bCs/>
          <w:sz w:val="28"/>
          <w:szCs w:val="28"/>
        </w:rPr>
        <w:t>Об’єкт дослідження магістерської дисертації</w:t>
      </w:r>
      <w:r w:rsidRPr="008D7B22">
        <w:rPr>
          <w:rFonts w:ascii="Times New Roman" w:hAnsi="Times New Roman" w:cs="Times New Roman"/>
          <w:sz w:val="28"/>
          <w:szCs w:val="28"/>
        </w:rPr>
        <w:t xml:space="preserve"> - </w:t>
      </w:r>
      <w:r w:rsidR="0069666D" w:rsidRPr="0069666D">
        <w:rPr>
          <w:rFonts w:ascii="Times New Roman" w:hAnsi="Times New Roman" w:cs="Times New Roman"/>
          <w:sz w:val="28"/>
          <w:szCs w:val="28"/>
        </w:rPr>
        <w:t xml:space="preserve">це процес вимірювання у мікронному діапазоні переміщень (розширення дифектів) оптичних деталей. </w:t>
      </w:r>
      <w:r w:rsidR="00DC378E">
        <w:rPr>
          <w:rFonts w:ascii="Times New Roman" w:hAnsi="Times New Roman" w:cs="Times New Roman"/>
          <w:b/>
          <w:bCs/>
          <w:sz w:val="28"/>
          <w:szCs w:val="28"/>
        </w:rPr>
        <w:t>Предметом</w:t>
      </w:r>
      <w:r w:rsidRPr="008D7B22">
        <w:rPr>
          <w:rFonts w:ascii="Times New Roman" w:hAnsi="Times New Roman" w:cs="Times New Roman"/>
          <w:b/>
          <w:bCs/>
          <w:sz w:val="28"/>
          <w:szCs w:val="28"/>
        </w:rPr>
        <w:t xml:space="preserve"> дослідження магістерської дисертації</w:t>
      </w:r>
      <w:r w:rsidRPr="008D7B22">
        <w:rPr>
          <w:rFonts w:ascii="Times New Roman" w:hAnsi="Times New Roman" w:cs="Times New Roman"/>
          <w:sz w:val="28"/>
          <w:szCs w:val="28"/>
        </w:rPr>
        <w:t xml:space="preserve"> </w:t>
      </w:r>
      <w:r w:rsidR="0069666D" w:rsidRPr="0069666D">
        <w:rPr>
          <w:rFonts w:ascii="Times New Roman" w:hAnsi="Times New Roman" w:cs="Times New Roman"/>
          <w:sz w:val="28"/>
          <w:szCs w:val="28"/>
        </w:rPr>
        <w:t>є інформаціно</w:t>
      </w:r>
      <w:r w:rsidR="0069666D">
        <w:rPr>
          <w:rFonts w:ascii="Times New Roman" w:hAnsi="Times New Roman" w:cs="Times New Roman"/>
          <w:sz w:val="28"/>
          <w:szCs w:val="28"/>
        </w:rPr>
        <w:t>-</w:t>
      </w:r>
      <w:r w:rsidR="0069666D" w:rsidRPr="0069666D">
        <w:rPr>
          <w:rFonts w:ascii="Times New Roman" w:hAnsi="Times New Roman" w:cs="Times New Roman"/>
          <w:sz w:val="28"/>
          <w:szCs w:val="28"/>
        </w:rPr>
        <w:lastRenderedPageBreak/>
        <w:t xml:space="preserve">вимірювальна система, зокрема телевізійні камери з CCD та CMOS матрицями, що входять до конструкції ІВС. </w:t>
      </w:r>
    </w:p>
    <w:p w14:paraId="084354D0" w14:textId="5DE54441" w:rsidR="00610972" w:rsidRPr="00142346" w:rsidRDefault="008D7B22" w:rsidP="0069666D">
      <w:pPr>
        <w:pStyle w:val="a3"/>
        <w:spacing w:after="0" w:line="360" w:lineRule="auto"/>
        <w:ind w:left="0" w:firstLine="709"/>
        <w:jc w:val="both"/>
        <w:rPr>
          <w:rFonts w:ascii="Times New Roman" w:hAnsi="Times New Roman" w:cs="Times New Roman"/>
          <w:sz w:val="28"/>
          <w:szCs w:val="28"/>
        </w:rPr>
      </w:pPr>
      <w:r w:rsidRPr="008D7B22">
        <w:rPr>
          <w:rFonts w:ascii="Times New Roman" w:hAnsi="Times New Roman" w:cs="Times New Roman"/>
          <w:sz w:val="28"/>
          <w:szCs w:val="28"/>
        </w:rPr>
        <w:t>Об’єкт та предмет дослідження узгоджені і направлені на вдосконалення технічн</w:t>
      </w:r>
      <w:r w:rsidR="00142346">
        <w:rPr>
          <w:rFonts w:ascii="Times New Roman" w:hAnsi="Times New Roman" w:cs="Times New Roman"/>
          <w:sz w:val="28"/>
          <w:szCs w:val="28"/>
        </w:rPr>
        <w:t>ого</w:t>
      </w:r>
      <w:r w:rsidRPr="008D7B22">
        <w:rPr>
          <w:rFonts w:ascii="Times New Roman" w:hAnsi="Times New Roman" w:cs="Times New Roman"/>
          <w:sz w:val="28"/>
          <w:szCs w:val="28"/>
        </w:rPr>
        <w:t xml:space="preserve"> засоб</w:t>
      </w:r>
      <w:r w:rsidR="00142346">
        <w:rPr>
          <w:rFonts w:ascii="Times New Roman" w:hAnsi="Times New Roman" w:cs="Times New Roman"/>
          <w:sz w:val="28"/>
          <w:szCs w:val="28"/>
        </w:rPr>
        <w:t>у</w:t>
      </w:r>
      <w:r w:rsidRPr="008D7B22">
        <w:rPr>
          <w:rFonts w:ascii="Times New Roman" w:hAnsi="Times New Roman" w:cs="Times New Roman"/>
          <w:sz w:val="28"/>
          <w:szCs w:val="28"/>
        </w:rPr>
        <w:t xml:space="preserve"> для вимірювання мікропереміщень в технічних та наукових застосуваннях.</w:t>
      </w:r>
      <w:r w:rsidR="00142346">
        <w:rPr>
          <w:rFonts w:ascii="Times New Roman" w:hAnsi="Times New Roman" w:cs="Times New Roman"/>
          <w:sz w:val="28"/>
          <w:szCs w:val="28"/>
        </w:rPr>
        <w:t xml:space="preserve"> </w:t>
      </w:r>
      <w:r w:rsidR="00610972" w:rsidRPr="00142346">
        <w:rPr>
          <w:rFonts w:ascii="Times New Roman" w:hAnsi="Times New Roman" w:cs="Times New Roman"/>
          <w:sz w:val="28"/>
          <w:szCs w:val="28"/>
        </w:rPr>
        <w:t xml:space="preserve">У процесі роботи використовуються різноманітні методи дослідження відповідно до поставлених завдань: метод структурного аналізу, </w:t>
      </w:r>
      <w:r w:rsidR="00142346" w:rsidRPr="00142346">
        <w:rPr>
          <w:rFonts w:ascii="Times New Roman" w:hAnsi="Times New Roman" w:cs="Times New Roman"/>
          <w:sz w:val="28"/>
          <w:szCs w:val="28"/>
        </w:rPr>
        <w:t>метод тепловізі</w:t>
      </w:r>
      <w:r w:rsidR="00142346">
        <w:rPr>
          <w:rFonts w:ascii="Times New Roman" w:hAnsi="Times New Roman" w:cs="Times New Roman"/>
          <w:sz w:val="28"/>
          <w:szCs w:val="28"/>
        </w:rPr>
        <w:t>й</w:t>
      </w:r>
      <w:r w:rsidR="00142346" w:rsidRPr="00142346">
        <w:rPr>
          <w:rFonts w:ascii="Times New Roman" w:hAnsi="Times New Roman" w:cs="Times New Roman"/>
          <w:sz w:val="28"/>
          <w:szCs w:val="28"/>
        </w:rPr>
        <w:t>ного контролю.</w:t>
      </w:r>
    </w:p>
    <w:p w14:paraId="15551C9E" w14:textId="03F36C85" w:rsidR="00142346" w:rsidRPr="00142346" w:rsidRDefault="00142346" w:rsidP="00142346">
      <w:pPr>
        <w:spacing w:after="0" w:line="360" w:lineRule="auto"/>
        <w:ind w:firstLine="709"/>
        <w:jc w:val="both"/>
        <w:rPr>
          <w:rFonts w:ascii="Times New Roman" w:hAnsi="Times New Roman" w:cs="Times New Roman"/>
          <w:sz w:val="28"/>
          <w:szCs w:val="28"/>
        </w:rPr>
      </w:pPr>
      <w:r w:rsidRPr="00142346">
        <w:rPr>
          <w:rFonts w:ascii="Times New Roman" w:hAnsi="Times New Roman" w:cs="Times New Roman"/>
          <w:b/>
          <w:bCs/>
          <w:sz w:val="28"/>
          <w:szCs w:val="28"/>
        </w:rPr>
        <w:t>Наукова новизна отриманих результатів магістерської дисертації</w:t>
      </w:r>
      <w:r>
        <w:rPr>
          <w:rFonts w:ascii="Times New Roman" w:hAnsi="Times New Roman" w:cs="Times New Roman"/>
          <w:sz w:val="28"/>
          <w:szCs w:val="28"/>
        </w:rPr>
        <w:t>:</w:t>
      </w:r>
    </w:p>
    <w:p w14:paraId="034497C9" w14:textId="77777777" w:rsidR="0069666D" w:rsidRPr="0069666D" w:rsidRDefault="0069666D" w:rsidP="0069666D">
      <w:pPr>
        <w:numPr>
          <w:ilvl w:val="0"/>
          <w:numId w:val="40"/>
        </w:numPr>
        <w:spacing w:after="179" w:line="338"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Розроблено методику тепловізійного контролю матриці камери, що є складовою ІВС. </w:t>
      </w:r>
    </w:p>
    <w:p w14:paraId="797FAB65" w14:textId="77777777" w:rsidR="0069666D" w:rsidRPr="0069666D" w:rsidRDefault="0069666D" w:rsidP="0069666D">
      <w:pPr>
        <w:numPr>
          <w:ilvl w:val="0"/>
          <w:numId w:val="40"/>
        </w:numPr>
        <w:spacing w:after="180" w:line="338" w:lineRule="auto"/>
        <w:ind w:right="15" w:firstLine="708"/>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Вдосконалено інформаційно-вимірювальну систему з урахуванням розробленої методики. </w:t>
      </w:r>
    </w:p>
    <w:p w14:paraId="53ED4BE6" w14:textId="797CD9BB" w:rsidR="00142346" w:rsidRPr="00142346" w:rsidRDefault="00142346" w:rsidP="00142346">
      <w:pPr>
        <w:spacing w:after="0" w:line="360" w:lineRule="auto"/>
        <w:ind w:firstLine="709"/>
        <w:jc w:val="both"/>
        <w:rPr>
          <w:rFonts w:ascii="Times New Roman" w:hAnsi="Times New Roman" w:cs="Times New Roman"/>
          <w:sz w:val="28"/>
          <w:szCs w:val="28"/>
        </w:rPr>
      </w:pPr>
      <w:r w:rsidRPr="00142346">
        <w:rPr>
          <w:rFonts w:ascii="Times New Roman" w:hAnsi="Times New Roman" w:cs="Times New Roman"/>
          <w:b/>
          <w:bCs/>
          <w:sz w:val="28"/>
          <w:szCs w:val="28"/>
        </w:rPr>
        <w:t>Практична цінність отриманих результатів магістерської дисертації</w:t>
      </w:r>
      <w:r>
        <w:rPr>
          <w:rFonts w:ascii="Times New Roman" w:hAnsi="Times New Roman" w:cs="Times New Roman"/>
          <w:sz w:val="28"/>
          <w:szCs w:val="28"/>
        </w:rPr>
        <w:t>:</w:t>
      </w:r>
    </w:p>
    <w:p w14:paraId="43CCBA0E" w14:textId="77777777" w:rsidR="0069666D" w:rsidRPr="0069666D" w:rsidRDefault="0069666D" w:rsidP="0069666D">
      <w:pPr>
        <w:numPr>
          <w:ilvl w:val="0"/>
          <w:numId w:val="41"/>
        </w:numPr>
        <w:spacing w:after="177" w:line="338" w:lineRule="auto"/>
        <w:ind w:right="15" w:hanging="360"/>
        <w:jc w:val="both"/>
        <w:rPr>
          <w:rFonts w:ascii="Times New Roman" w:eastAsia="Times New Roman" w:hAnsi="Times New Roman" w:cs="Times New Roman"/>
          <w:color w:val="000000"/>
          <w:sz w:val="28"/>
          <w:lang w:eastAsia="ru-RU"/>
        </w:rPr>
      </w:pPr>
      <w:r w:rsidRPr="0069666D">
        <w:rPr>
          <w:rFonts w:ascii="Times New Roman" w:eastAsia="Times New Roman" w:hAnsi="Times New Roman" w:cs="Times New Roman"/>
          <w:color w:val="000000"/>
          <w:sz w:val="28"/>
          <w:lang w:eastAsia="ru-RU"/>
        </w:rPr>
        <w:t xml:space="preserve">Визначено максимальні температури до яких нагріваються матриці і електричних елементів мікросхем камер, </w:t>
      </w:r>
      <w:r w:rsidRPr="0069666D">
        <w:rPr>
          <w:rFonts w:ascii="Times New Roman" w:eastAsia="Times New Roman" w:hAnsi="Times New Roman" w:cs="Times New Roman"/>
          <w:color w:val="000000"/>
          <w:sz w:val="28"/>
          <w:lang w:val="ru-RU" w:eastAsia="ru-RU"/>
        </w:rPr>
        <w:t>Oltec</w:t>
      </w:r>
      <w:r w:rsidRPr="0069666D">
        <w:rPr>
          <w:rFonts w:ascii="Times New Roman" w:eastAsia="Times New Roman" w:hAnsi="Times New Roman" w:cs="Times New Roman"/>
          <w:color w:val="000000"/>
          <w:sz w:val="28"/>
          <w:lang w:eastAsia="ru-RU"/>
        </w:rPr>
        <w:t xml:space="preserve"> </w:t>
      </w:r>
      <w:r w:rsidRPr="0069666D">
        <w:rPr>
          <w:rFonts w:ascii="Times New Roman" w:eastAsia="Times New Roman" w:hAnsi="Times New Roman" w:cs="Times New Roman"/>
          <w:color w:val="000000"/>
          <w:sz w:val="28"/>
          <w:lang w:val="ru-RU" w:eastAsia="ru-RU"/>
        </w:rPr>
        <w:t>LC</w:t>
      </w:r>
      <w:r w:rsidRPr="0069666D">
        <w:rPr>
          <w:rFonts w:ascii="Times New Roman" w:eastAsia="Times New Roman" w:hAnsi="Times New Roman" w:cs="Times New Roman"/>
          <w:color w:val="000000"/>
          <w:sz w:val="28"/>
          <w:lang w:eastAsia="ru-RU"/>
        </w:rPr>
        <w:t>-144</w:t>
      </w:r>
      <w:r w:rsidRPr="0069666D">
        <w:rPr>
          <w:rFonts w:ascii="Times New Roman" w:eastAsia="Times New Roman" w:hAnsi="Times New Roman" w:cs="Times New Roman"/>
          <w:color w:val="000000"/>
          <w:sz w:val="28"/>
          <w:lang w:val="ru-RU" w:eastAsia="ru-RU"/>
        </w:rPr>
        <w:t>P</w:t>
      </w:r>
      <w:r w:rsidRPr="0069666D">
        <w:rPr>
          <w:rFonts w:ascii="Times New Roman" w:eastAsia="Times New Roman" w:hAnsi="Times New Roman" w:cs="Times New Roman"/>
          <w:color w:val="000000"/>
          <w:sz w:val="28"/>
          <w:lang w:eastAsia="ru-RU"/>
        </w:rPr>
        <w:t xml:space="preserve"> </w:t>
      </w:r>
      <w:r w:rsidRPr="0069666D">
        <w:rPr>
          <w:rFonts w:ascii="Times New Roman" w:eastAsia="Times New Roman" w:hAnsi="Times New Roman" w:cs="Times New Roman"/>
          <w:color w:val="000000"/>
          <w:sz w:val="28"/>
          <w:lang w:val="ru-RU" w:eastAsia="ru-RU"/>
        </w:rPr>
        <w:t>i</w:t>
      </w:r>
      <w:r w:rsidRPr="0069666D">
        <w:rPr>
          <w:rFonts w:ascii="Times New Roman" w:eastAsia="Times New Roman" w:hAnsi="Times New Roman" w:cs="Times New Roman"/>
          <w:color w:val="000000"/>
          <w:sz w:val="28"/>
          <w:lang w:eastAsia="ru-RU"/>
        </w:rPr>
        <w:t xml:space="preserve"> </w:t>
      </w:r>
      <w:r w:rsidRPr="0069666D">
        <w:rPr>
          <w:rFonts w:ascii="Times New Roman" w:eastAsia="Times New Roman" w:hAnsi="Times New Roman" w:cs="Times New Roman"/>
          <w:color w:val="000000"/>
          <w:sz w:val="28"/>
          <w:lang w:val="ru-RU" w:eastAsia="ru-RU"/>
        </w:rPr>
        <w:t>Novus</w:t>
      </w:r>
      <w:r w:rsidRPr="0069666D">
        <w:rPr>
          <w:rFonts w:ascii="Times New Roman" w:eastAsia="Times New Roman" w:hAnsi="Times New Roman" w:cs="Times New Roman"/>
          <w:color w:val="000000"/>
          <w:sz w:val="28"/>
          <w:lang w:eastAsia="ru-RU"/>
        </w:rPr>
        <w:t xml:space="preserve"> 130</w:t>
      </w:r>
      <w:r w:rsidRPr="0069666D">
        <w:rPr>
          <w:rFonts w:ascii="Times New Roman" w:eastAsia="Times New Roman" w:hAnsi="Times New Roman" w:cs="Times New Roman"/>
          <w:color w:val="000000"/>
          <w:sz w:val="28"/>
          <w:lang w:val="ru-RU" w:eastAsia="ru-RU"/>
        </w:rPr>
        <w:t>BH</w:t>
      </w:r>
      <w:r w:rsidRPr="0069666D">
        <w:rPr>
          <w:rFonts w:ascii="Times New Roman" w:eastAsia="Times New Roman" w:hAnsi="Times New Roman" w:cs="Times New Roman"/>
          <w:color w:val="000000"/>
          <w:sz w:val="28"/>
          <w:lang w:eastAsia="ru-RU"/>
        </w:rPr>
        <w:t xml:space="preserve"> </w:t>
      </w:r>
    </w:p>
    <w:p w14:paraId="200A8920" w14:textId="77777777" w:rsidR="0069666D" w:rsidRPr="0069666D" w:rsidRDefault="0069666D" w:rsidP="0069666D">
      <w:pPr>
        <w:spacing w:after="181" w:line="240" w:lineRule="auto"/>
        <w:ind w:left="1080" w:right="15" w:hanging="10"/>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(39,41℃ і 33℃) </w:t>
      </w:r>
    </w:p>
    <w:p w14:paraId="4F3B4287" w14:textId="77777777" w:rsidR="0069666D" w:rsidRPr="0069666D" w:rsidRDefault="0069666D" w:rsidP="0069666D">
      <w:pPr>
        <w:numPr>
          <w:ilvl w:val="0"/>
          <w:numId w:val="41"/>
        </w:numPr>
        <w:spacing w:after="182" w:line="338" w:lineRule="auto"/>
        <w:ind w:right="15" w:hanging="360"/>
        <w:jc w:val="both"/>
        <w:rPr>
          <w:rFonts w:ascii="Times New Roman" w:eastAsia="Times New Roman" w:hAnsi="Times New Roman" w:cs="Times New Roman"/>
          <w:color w:val="000000"/>
          <w:sz w:val="28"/>
          <w:lang w:val="ru-RU" w:eastAsia="ru-RU"/>
        </w:rPr>
      </w:pPr>
      <w:r w:rsidRPr="0069666D">
        <w:rPr>
          <w:rFonts w:ascii="Times New Roman" w:eastAsia="Times New Roman" w:hAnsi="Times New Roman" w:cs="Times New Roman"/>
          <w:color w:val="000000"/>
          <w:sz w:val="28"/>
          <w:lang w:val="ru-RU" w:eastAsia="ru-RU"/>
        </w:rPr>
        <w:t xml:space="preserve">Запропоновано вдосконалення корпусу ІВС, досягнуто зменшиння температури матриць CMOS – 37,8℃ i CCD – 31,6℃. </w:t>
      </w:r>
    </w:p>
    <w:p w14:paraId="634FE917" w14:textId="77777777" w:rsidR="00142346" w:rsidRDefault="00142346" w:rsidP="00142346">
      <w:pPr>
        <w:spacing w:line="360" w:lineRule="auto"/>
        <w:ind w:firstLine="709"/>
        <w:jc w:val="both"/>
        <w:rPr>
          <w:rFonts w:ascii="Times New Roman" w:hAnsi="Times New Roman" w:cs="Times New Roman"/>
          <w:b/>
          <w:sz w:val="28"/>
          <w:szCs w:val="28"/>
          <w:highlight w:val="yellow"/>
        </w:rPr>
      </w:pPr>
      <w:r w:rsidRPr="00142346">
        <w:rPr>
          <w:rFonts w:ascii="Times New Roman" w:hAnsi="Times New Roman" w:cs="Times New Roman"/>
          <w:sz w:val="28"/>
          <w:szCs w:val="28"/>
        </w:rPr>
        <w:t>Всі ці аспекти вносять важливий внесок в науковий та практичний аспекти вимірювання мікропереміщень з використанням тепловізійного контролю матриці цифрової камери.</w:t>
      </w:r>
      <w:r w:rsidRPr="00142346">
        <w:rPr>
          <w:rFonts w:ascii="Times New Roman" w:hAnsi="Times New Roman" w:cs="Times New Roman"/>
          <w:b/>
          <w:sz w:val="28"/>
          <w:szCs w:val="28"/>
          <w:highlight w:val="yellow"/>
        </w:rPr>
        <w:t xml:space="preserve"> </w:t>
      </w:r>
    </w:p>
    <w:p w14:paraId="2F740DD6" w14:textId="77777777" w:rsidR="0069666D" w:rsidRDefault="0069666D" w:rsidP="00494544">
      <w:pPr>
        <w:pStyle w:val="1"/>
        <w:spacing w:line="360" w:lineRule="auto"/>
        <w:rPr>
          <w:rFonts w:ascii="Times New Roman" w:hAnsi="Times New Roman" w:cs="Times New Roman"/>
          <w:color w:val="000000"/>
          <w:sz w:val="28"/>
          <w:szCs w:val="28"/>
        </w:rPr>
      </w:pPr>
      <w:bookmarkStart w:id="8" w:name="_Toc152333972"/>
    </w:p>
    <w:p w14:paraId="12438796" w14:textId="77777777" w:rsidR="0069666D" w:rsidRDefault="0069666D" w:rsidP="00494544">
      <w:pPr>
        <w:pStyle w:val="1"/>
        <w:spacing w:line="360" w:lineRule="auto"/>
        <w:rPr>
          <w:rFonts w:ascii="Times New Roman" w:hAnsi="Times New Roman" w:cs="Times New Roman"/>
          <w:color w:val="000000"/>
          <w:sz w:val="28"/>
          <w:szCs w:val="28"/>
        </w:rPr>
      </w:pPr>
    </w:p>
    <w:p w14:paraId="43B54BDA" w14:textId="77777777" w:rsidR="0069666D" w:rsidRDefault="0069666D" w:rsidP="00494544">
      <w:pPr>
        <w:pStyle w:val="1"/>
        <w:spacing w:line="360" w:lineRule="auto"/>
        <w:rPr>
          <w:rFonts w:ascii="Times New Roman" w:hAnsi="Times New Roman" w:cs="Times New Roman"/>
          <w:color w:val="000000"/>
          <w:sz w:val="28"/>
          <w:szCs w:val="28"/>
        </w:rPr>
      </w:pPr>
    </w:p>
    <w:p w14:paraId="68143F63" w14:textId="77777777" w:rsidR="0069666D" w:rsidRDefault="0069666D" w:rsidP="0069666D">
      <w:pPr>
        <w:rPr>
          <w:lang w:eastAsia="ru-RU"/>
        </w:rPr>
      </w:pPr>
    </w:p>
    <w:p w14:paraId="6BD09A5F" w14:textId="77777777" w:rsidR="0069666D" w:rsidRPr="0069666D" w:rsidRDefault="0069666D" w:rsidP="0069666D">
      <w:pPr>
        <w:rPr>
          <w:lang w:eastAsia="ru-RU"/>
        </w:rPr>
      </w:pPr>
    </w:p>
    <w:p w14:paraId="5B35A033" w14:textId="6ABC05BD" w:rsidR="00610972" w:rsidRPr="0007226C" w:rsidRDefault="00772AF6" w:rsidP="00494544">
      <w:pPr>
        <w:pStyle w:val="1"/>
        <w:spacing w:line="360" w:lineRule="auto"/>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РОЗДІЛ 1 ТЕОРЕТИЧНІ ДОСЛІДЖЕННЯ З ТЕМИ ДИСЕРТАЦІЇ</w:t>
      </w:r>
      <w:bookmarkEnd w:id="8"/>
    </w:p>
    <w:p w14:paraId="6F6C7C37" w14:textId="20C1F9D8" w:rsidR="00E44AC2" w:rsidRDefault="00772AF6" w:rsidP="00494544">
      <w:pPr>
        <w:pStyle w:val="a3"/>
        <w:numPr>
          <w:ilvl w:val="1"/>
          <w:numId w:val="5"/>
        </w:numPr>
        <w:spacing w:after="0" w:line="360" w:lineRule="auto"/>
        <w:ind w:left="0" w:firstLine="709"/>
        <w:jc w:val="both"/>
        <w:outlineLvl w:val="1"/>
        <w:rPr>
          <w:rFonts w:ascii="Times New Roman" w:eastAsia="Times New Roman" w:hAnsi="Times New Roman" w:cs="Times New Roman"/>
          <w:bCs/>
          <w:sz w:val="28"/>
          <w:szCs w:val="28"/>
          <w:lang w:eastAsia="ru-RU"/>
        </w:rPr>
      </w:pPr>
      <w:bookmarkStart w:id="9" w:name="_Toc152333973"/>
      <w:r w:rsidRPr="00772AF6">
        <w:rPr>
          <w:rFonts w:ascii="Times New Roman" w:eastAsia="Times New Roman" w:hAnsi="Times New Roman" w:cs="Times New Roman"/>
          <w:bCs/>
          <w:sz w:val="28"/>
          <w:szCs w:val="28"/>
          <w:lang w:eastAsia="ru-RU"/>
        </w:rPr>
        <w:t>Аналіз сучасних методів вимірювання мікропереміщень та визначення їхніх переваг і недоліків</w:t>
      </w:r>
      <w:bookmarkEnd w:id="9"/>
    </w:p>
    <w:p w14:paraId="7E6993A5" w14:textId="720068A9" w:rsidR="00B52AD7" w:rsidRPr="00B52AD7" w:rsidRDefault="00B52AD7"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Аналіз сучасних методів вимірювання мікропереміщень є важливим завданням у багатьох галузях, таких як інженерія, фізика, біологія та інші. Різні методи вимірювань мають свої переваги і недоліки, і вибір конкретного методу залежить від конкретних вимог дослідження.</w:t>
      </w:r>
      <w:r>
        <w:rPr>
          <w:rFonts w:ascii="Times New Roman" w:eastAsia="Times New Roman" w:hAnsi="Times New Roman" w:cs="Times New Roman"/>
          <w:bCs/>
          <w:sz w:val="28"/>
          <w:szCs w:val="28"/>
          <w:lang w:eastAsia="ru-RU"/>
        </w:rPr>
        <w:t xml:space="preserve"> Наведемо </w:t>
      </w:r>
      <w:r w:rsidRPr="00B52AD7">
        <w:rPr>
          <w:rFonts w:ascii="Times New Roman" w:eastAsia="Times New Roman" w:hAnsi="Times New Roman" w:cs="Times New Roman"/>
          <w:bCs/>
          <w:sz w:val="28"/>
          <w:szCs w:val="28"/>
          <w:lang w:eastAsia="ru-RU"/>
        </w:rPr>
        <w:t>кілька сучасних методів вимірювання мікропереміщень:</w:t>
      </w:r>
    </w:p>
    <w:p w14:paraId="711ED690" w14:textId="0A76BED4" w:rsidR="00B52AD7" w:rsidRDefault="00B52AD7" w:rsidP="000269EC">
      <w:pPr>
        <w:pStyle w:val="a3"/>
        <w:numPr>
          <w:ilvl w:val="0"/>
          <w:numId w:val="25"/>
        </w:numPr>
        <w:spacing w:after="0" w:line="360" w:lineRule="auto"/>
        <w:ind w:left="0" w:firstLine="709"/>
        <w:jc w:val="both"/>
        <w:rPr>
          <w:rFonts w:ascii="Times New Roman" w:eastAsia="Times New Roman" w:hAnsi="Times New Roman" w:cs="Times New Roman"/>
          <w:bCs/>
          <w:sz w:val="28"/>
          <w:szCs w:val="28"/>
          <w:lang w:eastAsia="ru-RU"/>
        </w:rPr>
      </w:pPr>
      <w:r w:rsidRPr="005072F0">
        <w:rPr>
          <w:rFonts w:ascii="Times New Roman" w:eastAsia="Times New Roman" w:hAnsi="Times New Roman" w:cs="Times New Roman"/>
          <w:b/>
          <w:sz w:val="28"/>
          <w:szCs w:val="28"/>
          <w:lang w:eastAsia="ru-RU"/>
        </w:rPr>
        <w:t>Метод лазерної інтерферометрії</w:t>
      </w:r>
      <w:r w:rsidRPr="000269EC">
        <w:rPr>
          <w:rFonts w:ascii="Times New Roman" w:eastAsia="Times New Roman" w:hAnsi="Times New Roman" w:cs="Times New Roman"/>
          <w:bCs/>
          <w:sz w:val="28"/>
          <w:szCs w:val="28"/>
          <w:lang w:eastAsia="ru-RU"/>
        </w:rPr>
        <w:t>.</w:t>
      </w:r>
      <w:r w:rsidR="000269EC" w:rsidRPr="000269EC">
        <w:rPr>
          <w:rFonts w:ascii="Times New Roman" w:eastAsia="Times New Roman" w:hAnsi="Times New Roman" w:cs="Times New Roman"/>
          <w:bCs/>
          <w:sz w:val="28"/>
          <w:szCs w:val="28"/>
          <w:lang w:eastAsia="ru-RU"/>
        </w:rPr>
        <w:t xml:space="preserve"> Метод лазерної інтерферометрії є високоточним і чутливим методом для вимірювання мікропереміщень. Цей метод базується на використанні властивостей лазерного випромінювання та явища інтерференції, що дозволяє дуже точно визначити зміщення поверхні об'єкта під впливом різних факторів, таких як механічне навантаження, температурні зміни, або акустичні хвилі. Основні етапи методу лазерної інтерферометрії для вимірювання мікропереміщень</w:t>
      </w:r>
      <w:r w:rsidR="000269EC">
        <w:rPr>
          <w:rFonts w:ascii="Times New Roman" w:eastAsia="Times New Roman" w:hAnsi="Times New Roman" w:cs="Times New Roman"/>
          <w:bCs/>
          <w:sz w:val="28"/>
          <w:szCs w:val="28"/>
          <w:lang w:eastAsia="ru-RU"/>
        </w:rPr>
        <w:t xml:space="preserve">  наступні</w:t>
      </w:r>
      <w:r w:rsidR="000269EC" w:rsidRPr="000269EC">
        <w:rPr>
          <w:rFonts w:ascii="Times New Roman" w:eastAsia="Times New Roman" w:hAnsi="Times New Roman" w:cs="Times New Roman"/>
          <w:bCs/>
          <w:sz w:val="28"/>
          <w:szCs w:val="28"/>
          <w:lang w:eastAsia="ru-RU"/>
        </w:rPr>
        <w:t>:</w:t>
      </w:r>
    </w:p>
    <w:p w14:paraId="009A8CF3" w14:textId="67C8BF35" w:rsidR="000269EC" w:rsidRPr="000269EC" w:rsidRDefault="000269EC" w:rsidP="000269EC">
      <w:pPr>
        <w:pStyle w:val="a3"/>
        <w:numPr>
          <w:ilvl w:val="0"/>
          <w:numId w:val="30"/>
        </w:numPr>
        <w:spacing w:after="0" w:line="360" w:lineRule="auto"/>
        <w:ind w:left="0" w:firstLine="709"/>
        <w:jc w:val="both"/>
        <w:rPr>
          <w:rFonts w:ascii="Times New Roman" w:eastAsia="Times New Roman" w:hAnsi="Times New Roman" w:cs="Times New Roman"/>
          <w:bCs/>
          <w:sz w:val="28"/>
          <w:szCs w:val="28"/>
          <w:lang w:eastAsia="ru-RU"/>
        </w:rPr>
      </w:pPr>
      <w:r w:rsidRPr="000269EC">
        <w:rPr>
          <w:rFonts w:ascii="Times New Roman" w:eastAsia="Times New Roman" w:hAnsi="Times New Roman" w:cs="Times New Roman"/>
          <w:bCs/>
          <w:sz w:val="28"/>
          <w:szCs w:val="28"/>
          <w:lang w:eastAsia="ru-RU"/>
        </w:rPr>
        <w:t xml:space="preserve">Генерація </w:t>
      </w:r>
      <w:r>
        <w:rPr>
          <w:rFonts w:ascii="Times New Roman" w:eastAsia="Times New Roman" w:hAnsi="Times New Roman" w:cs="Times New Roman"/>
          <w:bCs/>
          <w:sz w:val="28"/>
          <w:szCs w:val="28"/>
          <w:lang w:eastAsia="ru-RU"/>
        </w:rPr>
        <w:t>л</w:t>
      </w:r>
      <w:r w:rsidRPr="000269EC">
        <w:rPr>
          <w:rFonts w:ascii="Times New Roman" w:eastAsia="Times New Roman" w:hAnsi="Times New Roman" w:cs="Times New Roman"/>
          <w:bCs/>
          <w:sz w:val="28"/>
          <w:szCs w:val="28"/>
          <w:lang w:eastAsia="ru-RU"/>
        </w:rPr>
        <w:t xml:space="preserve">азерного </w:t>
      </w:r>
      <w:r>
        <w:rPr>
          <w:rFonts w:ascii="Times New Roman" w:eastAsia="Times New Roman" w:hAnsi="Times New Roman" w:cs="Times New Roman"/>
          <w:bCs/>
          <w:sz w:val="28"/>
          <w:szCs w:val="28"/>
          <w:lang w:eastAsia="ru-RU"/>
        </w:rPr>
        <w:t>в</w:t>
      </w:r>
      <w:r w:rsidRPr="000269EC">
        <w:rPr>
          <w:rFonts w:ascii="Times New Roman" w:eastAsia="Times New Roman" w:hAnsi="Times New Roman" w:cs="Times New Roman"/>
          <w:bCs/>
          <w:sz w:val="28"/>
          <w:szCs w:val="28"/>
          <w:lang w:eastAsia="ru-RU"/>
        </w:rPr>
        <w:t>ипромінювання. Використовується лазер для генерації монохроматичного світла високої когерентності.</w:t>
      </w:r>
    </w:p>
    <w:p w14:paraId="3DDAECB0" w14:textId="7BF715AB" w:rsidR="000269EC" w:rsidRPr="000269EC" w:rsidRDefault="000269EC" w:rsidP="000269EC">
      <w:pPr>
        <w:pStyle w:val="a3"/>
        <w:numPr>
          <w:ilvl w:val="0"/>
          <w:numId w:val="30"/>
        </w:numPr>
        <w:spacing w:after="0" w:line="360" w:lineRule="auto"/>
        <w:ind w:left="0" w:firstLine="709"/>
        <w:jc w:val="both"/>
        <w:rPr>
          <w:rFonts w:ascii="Times New Roman" w:eastAsia="Times New Roman" w:hAnsi="Times New Roman" w:cs="Times New Roman"/>
          <w:bCs/>
          <w:sz w:val="28"/>
          <w:szCs w:val="28"/>
          <w:lang w:eastAsia="ru-RU"/>
        </w:rPr>
      </w:pPr>
      <w:r w:rsidRPr="000269EC">
        <w:rPr>
          <w:rFonts w:ascii="Times New Roman" w:eastAsia="Times New Roman" w:hAnsi="Times New Roman" w:cs="Times New Roman"/>
          <w:bCs/>
          <w:sz w:val="28"/>
          <w:szCs w:val="28"/>
          <w:lang w:eastAsia="ru-RU"/>
        </w:rPr>
        <w:t xml:space="preserve">Розщеплення </w:t>
      </w:r>
      <w:r>
        <w:rPr>
          <w:rFonts w:ascii="Times New Roman" w:eastAsia="Times New Roman" w:hAnsi="Times New Roman" w:cs="Times New Roman"/>
          <w:bCs/>
          <w:sz w:val="28"/>
          <w:szCs w:val="28"/>
          <w:lang w:eastAsia="ru-RU"/>
        </w:rPr>
        <w:t>л</w:t>
      </w:r>
      <w:r w:rsidRPr="000269EC">
        <w:rPr>
          <w:rFonts w:ascii="Times New Roman" w:eastAsia="Times New Roman" w:hAnsi="Times New Roman" w:cs="Times New Roman"/>
          <w:bCs/>
          <w:sz w:val="28"/>
          <w:szCs w:val="28"/>
          <w:lang w:eastAsia="ru-RU"/>
        </w:rPr>
        <w:t xml:space="preserve">азерного </w:t>
      </w:r>
      <w:r>
        <w:rPr>
          <w:rFonts w:ascii="Times New Roman" w:eastAsia="Times New Roman" w:hAnsi="Times New Roman" w:cs="Times New Roman"/>
          <w:bCs/>
          <w:sz w:val="28"/>
          <w:szCs w:val="28"/>
          <w:lang w:eastAsia="ru-RU"/>
        </w:rPr>
        <w:t>п</w:t>
      </w:r>
      <w:r w:rsidRPr="000269EC">
        <w:rPr>
          <w:rFonts w:ascii="Times New Roman" w:eastAsia="Times New Roman" w:hAnsi="Times New Roman" w:cs="Times New Roman"/>
          <w:bCs/>
          <w:sz w:val="28"/>
          <w:szCs w:val="28"/>
          <w:lang w:eastAsia="ru-RU"/>
        </w:rPr>
        <w:t>ромен</w:t>
      </w:r>
      <w:r>
        <w:rPr>
          <w:rFonts w:ascii="Times New Roman" w:eastAsia="Times New Roman" w:hAnsi="Times New Roman" w:cs="Times New Roman"/>
          <w:bCs/>
          <w:sz w:val="28"/>
          <w:szCs w:val="28"/>
          <w:lang w:eastAsia="ru-RU"/>
        </w:rPr>
        <w:t>ю</w:t>
      </w:r>
      <w:r w:rsidRPr="000269EC">
        <w:rPr>
          <w:rFonts w:ascii="Times New Roman" w:eastAsia="Times New Roman" w:hAnsi="Times New Roman" w:cs="Times New Roman"/>
          <w:bCs/>
          <w:sz w:val="28"/>
          <w:szCs w:val="28"/>
          <w:lang w:eastAsia="ru-RU"/>
        </w:rPr>
        <w:t>. Лазерний промінь розщеплюється на два або більше промені за допомогою діелектричних дзеркал чи інших оптичних елементів.</w:t>
      </w:r>
    </w:p>
    <w:p w14:paraId="6CDDCBD8" w14:textId="2B9D1A8E" w:rsidR="000269EC" w:rsidRPr="000269EC" w:rsidRDefault="000269EC" w:rsidP="000269EC">
      <w:pPr>
        <w:pStyle w:val="a3"/>
        <w:numPr>
          <w:ilvl w:val="0"/>
          <w:numId w:val="30"/>
        </w:numPr>
        <w:spacing w:after="0" w:line="360" w:lineRule="auto"/>
        <w:ind w:left="0" w:firstLine="709"/>
        <w:jc w:val="both"/>
        <w:rPr>
          <w:rFonts w:ascii="Times New Roman" w:eastAsia="Times New Roman" w:hAnsi="Times New Roman" w:cs="Times New Roman"/>
          <w:bCs/>
          <w:sz w:val="28"/>
          <w:szCs w:val="28"/>
          <w:lang w:eastAsia="ru-RU"/>
        </w:rPr>
      </w:pPr>
      <w:r w:rsidRPr="000269EC">
        <w:rPr>
          <w:rFonts w:ascii="Times New Roman" w:eastAsia="Times New Roman" w:hAnsi="Times New Roman" w:cs="Times New Roman"/>
          <w:bCs/>
          <w:sz w:val="28"/>
          <w:szCs w:val="28"/>
          <w:lang w:eastAsia="ru-RU"/>
        </w:rPr>
        <w:t>Направлення променів на об’єкт. Одна частина розщепленого промен</w:t>
      </w:r>
      <w:r>
        <w:rPr>
          <w:rFonts w:ascii="Times New Roman" w:eastAsia="Times New Roman" w:hAnsi="Times New Roman" w:cs="Times New Roman"/>
          <w:bCs/>
          <w:sz w:val="28"/>
          <w:szCs w:val="28"/>
          <w:lang w:eastAsia="ru-RU"/>
        </w:rPr>
        <w:t>ю</w:t>
      </w:r>
      <w:r w:rsidRPr="000269EC">
        <w:rPr>
          <w:rFonts w:ascii="Times New Roman" w:eastAsia="Times New Roman" w:hAnsi="Times New Roman" w:cs="Times New Roman"/>
          <w:bCs/>
          <w:sz w:val="28"/>
          <w:szCs w:val="28"/>
          <w:lang w:eastAsia="ru-RU"/>
        </w:rPr>
        <w:t xml:space="preserve"> направляється на поверхню об'єкта, де відбувається відбиття від неї.</w:t>
      </w:r>
    </w:p>
    <w:p w14:paraId="3F2124DD" w14:textId="53FA0E08" w:rsidR="000269EC" w:rsidRPr="000269EC" w:rsidRDefault="000269EC" w:rsidP="000269EC">
      <w:pPr>
        <w:pStyle w:val="a3"/>
        <w:numPr>
          <w:ilvl w:val="0"/>
          <w:numId w:val="30"/>
        </w:numPr>
        <w:spacing w:after="0" w:line="360" w:lineRule="auto"/>
        <w:ind w:left="0" w:firstLine="709"/>
        <w:jc w:val="both"/>
        <w:rPr>
          <w:rFonts w:ascii="Times New Roman" w:eastAsia="Times New Roman" w:hAnsi="Times New Roman" w:cs="Times New Roman"/>
          <w:bCs/>
          <w:sz w:val="28"/>
          <w:szCs w:val="28"/>
          <w:lang w:eastAsia="ru-RU"/>
        </w:rPr>
      </w:pPr>
      <w:r w:rsidRPr="000269EC">
        <w:rPr>
          <w:rFonts w:ascii="Times New Roman" w:eastAsia="Times New Roman" w:hAnsi="Times New Roman" w:cs="Times New Roman"/>
          <w:bCs/>
          <w:sz w:val="28"/>
          <w:szCs w:val="28"/>
          <w:lang w:eastAsia="ru-RU"/>
        </w:rPr>
        <w:t xml:space="preserve">Створення </w:t>
      </w:r>
      <w:r>
        <w:rPr>
          <w:rFonts w:ascii="Times New Roman" w:eastAsia="Times New Roman" w:hAnsi="Times New Roman" w:cs="Times New Roman"/>
          <w:bCs/>
          <w:sz w:val="28"/>
          <w:szCs w:val="28"/>
          <w:lang w:eastAsia="ru-RU"/>
        </w:rPr>
        <w:t>і</w:t>
      </w:r>
      <w:r w:rsidRPr="000269EC">
        <w:rPr>
          <w:rFonts w:ascii="Times New Roman" w:eastAsia="Times New Roman" w:hAnsi="Times New Roman" w:cs="Times New Roman"/>
          <w:bCs/>
          <w:sz w:val="28"/>
          <w:szCs w:val="28"/>
          <w:lang w:eastAsia="ru-RU"/>
        </w:rPr>
        <w:t xml:space="preserve">нтерференційної </w:t>
      </w:r>
      <w:r>
        <w:rPr>
          <w:rFonts w:ascii="Times New Roman" w:eastAsia="Times New Roman" w:hAnsi="Times New Roman" w:cs="Times New Roman"/>
          <w:bCs/>
          <w:sz w:val="28"/>
          <w:szCs w:val="28"/>
          <w:lang w:eastAsia="ru-RU"/>
        </w:rPr>
        <w:t>к</w:t>
      </w:r>
      <w:r w:rsidRPr="000269EC">
        <w:rPr>
          <w:rFonts w:ascii="Times New Roman" w:eastAsia="Times New Roman" w:hAnsi="Times New Roman" w:cs="Times New Roman"/>
          <w:bCs/>
          <w:sz w:val="28"/>
          <w:szCs w:val="28"/>
          <w:lang w:eastAsia="ru-RU"/>
        </w:rPr>
        <w:t>арти. Інша частина розщепленого променю слугує опорним променем, який не взаємодіє з об’єктом. Відбитий промінь і опорний промінь об’єднуються, і в результаті їх інтерференції утворюється інтерференційна картина.</w:t>
      </w:r>
    </w:p>
    <w:p w14:paraId="0BFF4D9C" w14:textId="5C3870B8" w:rsidR="000269EC" w:rsidRPr="000269EC" w:rsidRDefault="000269EC" w:rsidP="000269EC">
      <w:pPr>
        <w:pStyle w:val="a3"/>
        <w:numPr>
          <w:ilvl w:val="0"/>
          <w:numId w:val="30"/>
        </w:numPr>
        <w:spacing w:after="0" w:line="360" w:lineRule="auto"/>
        <w:ind w:left="0" w:firstLine="709"/>
        <w:jc w:val="both"/>
        <w:rPr>
          <w:rFonts w:ascii="Times New Roman" w:eastAsia="Times New Roman" w:hAnsi="Times New Roman" w:cs="Times New Roman"/>
          <w:bCs/>
          <w:sz w:val="28"/>
          <w:szCs w:val="28"/>
          <w:lang w:eastAsia="ru-RU"/>
        </w:rPr>
      </w:pPr>
      <w:r w:rsidRPr="000269EC">
        <w:rPr>
          <w:rFonts w:ascii="Times New Roman" w:eastAsia="Times New Roman" w:hAnsi="Times New Roman" w:cs="Times New Roman"/>
          <w:bCs/>
          <w:sz w:val="28"/>
          <w:szCs w:val="28"/>
          <w:lang w:eastAsia="ru-RU"/>
        </w:rPr>
        <w:t xml:space="preserve">Реєстрація </w:t>
      </w:r>
      <w:r>
        <w:rPr>
          <w:rFonts w:ascii="Times New Roman" w:eastAsia="Times New Roman" w:hAnsi="Times New Roman" w:cs="Times New Roman"/>
          <w:bCs/>
          <w:sz w:val="28"/>
          <w:szCs w:val="28"/>
          <w:lang w:eastAsia="ru-RU"/>
        </w:rPr>
        <w:t>з</w:t>
      </w:r>
      <w:r w:rsidRPr="000269EC">
        <w:rPr>
          <w:rFonts w:ascii="Times New Roman" w:eastAsia="Times New Roman" w:hAnsi="Times New Roman" w:cs="Times New Roman"/>
          <w:bCs/>
          <w:sz w:val="28"/>
          <w:szCs w:val="28"/>
          <w:lang w:eastAsia="ru-RU"/>
        </w:rPr>
        <w:t xml:space="preserve">мін в </w:t>
      </w:r>
      <w:r>
        <w:rPr>
          <w:rFonts w:ascii="Times New Roman" w:eastAsia="Times New Roman" w:hAnsi="Times New Roman" w:cs="Times New Roman"/>
          <w:bCs/>
          <w:sz w:val="28"/>
          <w:szCs w:val="28"/>
          <w:lang w:eastAsia="ru-RU"/>
        </w:rPr>
        <w:t>і</w:t>
      </w:r>
      <w:r w:rsidRPr="000269EC">
        <w:rPr>
          <w:rFonts w:ascii="Times New Roman" w:eastAsia="Times New Roman" w:hAnsi="Times New Roman" w:cs="Times New Roman"/>
          <w:bCs/>
          <w:sz w:val="28"/>
          <w:szCs w:val="28"/>
          <w:lang w:eastAsia="ru-RU"/>
        </w:rPr>
        <w:t xml:space="preserve">нтерференційній </w:t>
      </w:r>
      <w:r>
        <w:rPr>
          <w:rFonts w:ascii="Times New Roman" w:eastAsia="Times New Roman" w:hAnsi="Times New Roman" w:cs="Times New Roman"/>
          <w:bCs/>
          <w:sz w:val="28"/>
          <w:szCs w:val="28"/>
          <w:lang w:eastAsia="ru-RU"/>
        </w:rPr>
        <w:t>к</w:t>
      </w:r>
      <w:r w:rsidRPr="000269EC">
        <w:rPr>
          <w:rFonts w:ascii="Times New Roman" w:eastAsia="Times New Roman" w:hAnsi="Times New Roman" w:cs="Times New Roman"/>
          <w:bCs/>
          <w:sz w:val="28"/>
          <w:szCs w:val="28"/>
          <w:lang w:eastAsia="ru-RU"/>
        </w:rPr>
        <w:t>арті. Зміщення поверхні об’єкту призводить до змін в інтерференційній карті через зміни в довжині оптичного шляху одного з променів. Ці зміни реєструються за допомогою детекторів і фотодетекторів.</w:t>
      </w:r>
    </w:p>
    <w:p w14:paraId="08839439" w14:textId="4BD4BE24" w:rsidR="000269EC" w:rsidRPr="000429F0" w:rsidRDefault="000269EC" w:rsidP="000429F0">
      <w:pPr>
        <w:pStyle w:val="a3"/>
        <w:numPr>
          <w:ilvl w:val="0"/>
          <w:numId w:val="30"/>
        </w:numPr>
        <w:spacing w:after="0" w:line="360" w:lineRule="auto"/>
        <w:ind w:left="0" w:firstLine="709"/>
        <w:jc w:val="both"/>
        <w:rPr>
          <w:rFonts w:ascii="Times New Roman" w:eastAsia="Times New Roman" w:hAnsi="Times New Roman" w:cs="Times New Roman"/>
          <w:bCs/>
          <w:sz w:val="28"/>
          <w:szCs w:val="28"/>
          <w:lang w:eastAsia="ru-RU"/>
        </w:rPr>
      </w:pPr>
      <w:r w:rsidRPr="000429F0">
        <w:rPr>
          <w:rFonts w:ascii="Times New Roman" w:eastAsia="Times New Roman" w:hAnsi="Times New Roman" w:cs="Times New Roman"/>
          <w:bCs/>
          <w:sz w:val="28"/>
          <w:szCs w:val="28"/>
          <w:lang w:eastAsia="ru-RU"/>
        </w:rPr>
        <w:lastRenderedPageBreak/>
        <w:t>Обробка та аналіз даних.</w:t>
      </w:r>
      <w:r w:rsidR="000429F0" w:rsidRPr="000429F0">
        <w:rPr>
          <w:rFonts w:ascii="Times New Roman" w:eastAsia="Times New Roman" w:hAnsi="Times New Roman" w:cs="Times New Roman"/>
          <w:bCs/>
          <w:sz w:val="28"/>
          <w:szCs w:val="28"/>
          <w:lang w:eastAsia="ru-RU"/>
        </w:rPr>
        <w:t xml:space="preserve"> </w:t>
      </w:r>
      <w:r w:rsidRPr="000429F0">
        <w:rPr>
          <w:rFonts w:ascii="Times New Roman" w:eastAsia="Times New Roman" w:hAnsi="Times New Roman" w:cs="Times New Roman"/>
          <w:bCs/>
          <w:sz w:val="28"/>
          <w:szCs w:val="28"/>
          <w:lang w:eastAsia="ru-RU"/>
        </w:rPr>
        <w:t>Отримані дані аналізуються для визначення величини і напряму мікропереміщень.</w:t>
      </w:r>
      <w:r w:rsidR="000429F0" w:rsidRPr="000429F0">
        <w:rPr>
          <w:rFonts w:ascii="Times New Roman" w:eastAsia="Times New Roman" w:hAnsi="Times New Roman" w:cs="Times New Roman"/>
          <w:bCs/>
          <w:sz w:val="28"/>
          <w:szCs w:val="28"/>
          <w:lang w:eastAsia="ru-RU"/>
        </w:rPr>
        <w:t xml:space="preserve"> </w:t>
      </w:r>
      <w:r w:rsidRPr="000429F0">
        <w:rPr>
          <w:rFonts w:ascii="Times New Roman" w:eastAsia="Times New Roman" w:hAnsi="Times New Roman" w:cs="Times New Roman"/>
          <w:bCs/>
          <w:sz w:val="28"/>
          <w:szCs w:val="28"/>
          <w:lang w:eastAsia="ru-RU"/>
        </w:rPr>
        <w:t>Додаткові алгоритми можуть враховувати фактори, такі як температурні зміни чи інші зовнішні впливи.</w:t>
      </w:r>
    </w:p>
    <w:p w14:paraId="5C873E93" w14:textId="1AC6A825" w:rsidR="000269EC" w:rsidRDefault="000429F0" w:rsidP="000429F0">
      <w:pPr>
        <w:pStyle w:val="a3"/>
        <w:spacing w:after="0" w:line="360" w:lineRule="auto"/>
        <w:ind w:left="0" w:firstLine="709"/>
        <w:jc w:val="both"/>
        <w:rPr>
          <w:rFonts w:ascii="Times New Roman" w:eastAsia="Times New Roman" w:hAnsi="Times New Roman" w:cs="Times New Roman"/>
          <w:bCs/>
          <w:sz w:val="28"/>
          <w:szCs w:val="28"/>
          <w:lang w:eastAsia="ru-RU"/>
        </w:rPr>
      </w:pPr>
      <w:r w:rsidRPr="000429F0">
        <w:rPr>
          <w:rFonts w:ascii="Times New Roman" w:eastAsia="Times New Roman" w:hAnsi="Times New Roman" w:cs="Times New Roman"/>
          <w:bCs/>
          <w:sz w:val="28"/>
          <w:szCs w:val="28"/>
          <w:lang w:eastAsia="ru-RU"/>
        </w:rPr>
        <w:t>Метод лазерної інтерферометрії знайшов широке застосування в науці та промисловості для вимірювання мікропереміщень в різноманітних системах та матеріалах.</w:t>
      </w:r>
    </w:p>
    <w:p w14:paraId="58CAF90A" w14:textId="57E071C4" w:rsidR="00B52AD7" w:rsidRPr="00B52AD7" w:rsidRDefault="00B52AD7" w:rsidP="00B52AD7">
      <w:pPr>
        <w:pStyle w:val="a3"/>
        <w:numPr>
          <w:ilvl w:val="1"/>
          <w:numId w:val="25"/>
        </w:numPr>
        <w:spacing w:after="0" w:line="360" w:lineRule="auto"/>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Переваги</w:t>
      </w:r>
      <w:r w:rsidR="0073091D">
        <w:rPr>
          <w:rFonts w:ascii="Times New Roman" w:eastAsia="Times New Roman" w:hAnsi="Times New Roman" w:cs="Times New Roman"/>
          <w:bCs/>
          <w:sz w:val="28"/>
          <w:szCs w:val="28"/>
          <w:lang w:eastAsia="ru-RU"/>
        </w:rPr>
        <w:t xml:space="preserve"> методу л</w:t>
      </w:r>
      <w:r w:rsidR="0073091D" w:rsidRPr="00B52AD7">
        <w:rPr>
          <w:rFonts w:ascii="Times New Roman" w:eastAsia="Times New Roman" w:hAnsi="Times New Roman" w:cs="Times New Roman"/>
          <w:bCs/>
          <w:sz w:val="28"/>
          <w:szCs w:val="28"/>
          <w:lang w:eastAsia="ru-RU"/>
        </w:rPr>
        <w:t>азерн</w:t>
      </w:r>
      <w:r w:rsidR="0073091D">
        <w:rPr>
          <w:rFonts w:ascii="Times New Roman" w:eastAsia="Times New Roman" w:hAnsi="Times New Roman" w:cs="Times New Roman"/>
          <w:bCs/>
          <w:sz w:val="28"/>
          <w:szCs w:val="28"/>
          <w:lang w:eastAsia="ru-RU"/>
        </w:rPr>
        <w:t>ої</w:t>
      </w:r>
      <w:r w:rsidR="0073091D" w:rsidRPr="00B52AD7">
        <w:rPr>
          <w:rFonts w:ascii="Times New Roman" w:eastAsia="Times New Roman" w:hAnsi="Times New Roman" w:cs="Times New Roman"/>
          <w:bCs/>
          <w:sz w:val="28"/>
          <w:szCs w:val="28"/>
          <w:lang w:eastAsia="ru-RU"/>
        </w:rPr>
        <w:t xml:space="preserve"> інтерферометрі</w:t>
      </w:r>
      <w:r w:rsidR="0073091D">
        <w:rPr>
          <w:rFonts w:ascii="Times New Roman" w:eastAsia="Times New Roman" w:hAnsi="Times New Roman" w:cs="Times New Roman"/>
          <w:bCs/>
          <w:sz w:val="28"/>
          <w:szCs w:val="28"/>
          <w:lang w:eastAsia="ru-RU"/>
        </w:rPr>
        <w:t>ї</w:t>
      </w:r>
      <w:r w:rsidRPr="00B52AD7">
        <w:rPr>
          <w:rFonts w:ascii="Times New Roman" w:eastAsia="Times New Roman" w:hAnsi="Times New Roman" w:cs="Times New Roman"/>
          <w:bCs/>
          <w:sz w:val="28"/>
          <w:szCs w:val="28"/>
          <w:lang w:eastAsia="ru-RU"/>
        </w:rPr>
        <w:t>:</w:t>
      </w:r>
    </w:p>
    <w:p w14:paraId="6B3ECCC9"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Висока точність вимірювань.</w:t>
      </w:r>
    </w:p>
    <w:p w14:paraId="63433C92"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Можливість вимірювання дуже малих переміщень.</w:t>
      </w:r>
    </w:p>
    <w:p w14:paraId="25778921"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Висока роздільна здатність.</w:t>
      </w:r>
    </w:p>
    <w:p w14:paraId="75D47387" w14:textId="6BA11776" w:rsidR="00B52AD7" w:rsidRPr="00B52AD7" w:rsidRDefault="00B52AD7"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1.2 </w:t>
      </w:r>
      <w:r w:rsidRPr="00B52AD7">
        <w:rPr>
          <w:rFonts w:ascii="Times New Roman" w:eastAsia="Times New Roman" w:hAnsi="Times New Roman" w:cs="Times New Roman"/>
          <w:bCs/>
          <w:sz w:val="28"/>
          <w:szCs w:val="28"/>
          <w:lang w:eastAsia="ru-RU"/>
        </w:rPr>
        <w:t>Недоліки</w:t>
      </w:r>
      <w:r w:rsidR="0073091D">
        <w:rPr>
          <w:rFonts w:ascii="Times New Roman" w:eastAsia="Times New Roman" w:hAnsi="Times New Roman" w:cs="Times New Roman"/>
          <w:bCs/>
          <w:sz w:val="28"/>
          <w:szCs w:val="28"/>
          <w:lang w:eastAsia="ru-RU"/>
        </w:rPr>
        <w:t xml:space="preserve"> методу л</w:t>
      </w:r>
      <w:r w:rsidR="0073091D" w:rsidRPr="00B52AD7">
        <w:rPr>
          <w:rFonts w:ascii="Times New Roman" w:eastAsia="Times New Roman" w:hAnsi="Times New Roman" w:cs="Times New Roman"/>
          <w:bCs/>
          <w:sz w:val="28"/>
          <w:szCs w:val="28"/>
          <w:lang w:eastAsia="ru-RU"/>
        </w:rPr>
        <w:t>азерн</w:t>
      </w:r>
      <w:r w:rsidR="0073091D">
        <w:rPr>
          <w:rFonts w:ascii="Times New Roman" w:eastAsia="Times New Roman" w:hAnsi="Times New Roman" w:cs="Times New Roman"/>
          <w:bCs/>
          <w:sz w:val="28"/>
          <w:szCs w:val="28"/>
          <w:lang w:eastAsia="ru-RU"/>
        </w:rPr>
        <w:t>ої</w:t>
      </w:r>
      <w:r w:rsidR="0073091D" w:rsidRPr="00B52AD7">
        <w:rPr>
          <w:rFonts w:ascii="Times New Roman" w:eastAsia="Times New Roman" w:hAnsi="Times New Roman" w:cs="Times New Roman"/>
          <w:bCs/>
          <w:sz w:val="28"/>
          <w:szCs w:val="28"/>
          <w:lang w:eastAsia="ru-RU"/>
        </w:rPr>
        <w:t xml:space="preserve"> інтерферометрі</w:t>
      </w:r>
      <w:r w:rsidR="0073091D">
        <w:rPr>
          <w:rFonts w:ascii="Times New Roman" w:eastAsia="Times New Roman" w:hAnsi="Times New Roman" w:cs="Times New Roman"/>
          <w:bCs/>
          <w:sz w:val="28"/>
          <w:szCs w:val="28"/>
          <w:lang w:eastAsia="ru-RU"/>
        </w:rPr>
        <w:t>ї</w:t>
      </w:r>
      <w:r w:rsidRPr="00B52AD7">
        <w:rPr>
          <w:rFonts w:ascii="Times New Roman" w:eastAsia="Times New Roman" w:hAnsi="Times New Roman" w:cs="Times New Roman"/>
          <w:bCs/>
          <w:sz w:val="28"/>
          <w:szCs w:val="28"/>
          <w:lang w:eastAsia="ru-RU"/>
        </w:rPr>
        <w:t>:</w:t>
      </w:r>
    </w:p>
    <w:p w14:paraId="0D470C28"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Вимагає стабільного середовища та відсутності впливу вібрацій.</w:t>
      </w:r>
    </w:p>
    <w:p w14:paraId="79AA1067" w14:textId="21234B3C"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Дорог</w:t>
      </w:r>
      <w:r>
        <w:rPr>
          <w:rFonts w:ascii="Times New Roman" w:eastAsia="Times New Roman" w:hAnsi="Times New Roman" w:cs="Times New Roman"/>
          <w:bCs/>
          <w:sz w:val="28"/>
          <w:szCs w:val="28"/>
          <w:lang w:eastAsia="ru-RU"/>
        </w:rPr>
        <w:t>е</w:t>
      </w:r>
      <w:r w:rsidRPr="00B52AD7">
        <w:rPr>
          <w:rFonts w:ascii="Times New Roman" w:eastAsia="Times New Roman" w:hAnsi="Times New Roman" w:cs="Times New Roman"/>
          <w:bCs/>
          <w:sz w:val="28"/>
          <w:szCs w:val="28"/>
          <w:lang w:eastAsia="ru-RU"/>
        </w:rPr>
        <w:t xml:space="preserve"> обладнання та складність встановлення.</w:t>
      </w:r>
    </w:p>
    <w:p w14:paraId="2BDDA6C2" w14:textId="14B676EA" w:rsidR="005072F0" w:rsidRPr="005072F0" w:rsidRDefault="00B52AD7" w:rsidP="005072F0">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 </w:t>
      </w:r>
      <w:r w:rsidRPr="005072F0">
        <w:rPr>
          <w:rFonts w:ascii="Times New Roman" w:eastAsia="Times New Roman" w:hAnsi="Times New Roman" w:cs="Times New Roman"/>
          <w:b/>
          <w:sz w:val="28"/>
          <w:szCs w:val="28"/>
          <w:lang w:eastAsia="ru-RU"/>
        </w:rPr>
        <w:t>Метод акустичної емісії</w:t>
      </w:r>
      <w:r>
        <w:rPr>
          <w:rFonts w:ascii="Times New Roman" w:eastAsia="Times New Roman" w:hAnsi="Times New Roman" w:cs="Times New Roman"/>
          <w:bCs/>
          <w:sz w:val="28"/>
          <w:szCs w:val="28"/>
          <w:lang w:eastAsia="ru-RU"/>
        </w:rPr>
        <w:t>.</w:t>
      </w:r>
      <w:r w:rsidR="005072F0">
        <w:rPr>
          <w:rFonts w:ascii="Times New Roman" w:eastAsia="Times New Roman" w:hAnsi="Times New Roman" w:cs="Times New Roman"/>
          <w:bCs/>
          <w:sz w:val="28"/>
          <w:szCs w:val="28"/>
          <w:lang w:eastAsia="ru-RU"/>
        </w:rPr>
        <w:t xml:space="preserve"> </w:t>
      </w:r>
      <w:r w:rsidR="005072F0" w:rsidRPr="005072F0">
        <w:rPr>
          <w:rFonts w:ascii="Times New Roman" w:eastAsia="Times New Roman" w:hAnsi="Times New Roman" w:cs="Times New Roman"/>
          <w:bCs/>
          <w:sz w:val="28"/>
          <w:szCs w:val="28"/>
          <w:lang w:eastAsia="ru-RU"/>
        </w:rPr>
        <w:t>Метод акустичної емісії (АЕ) використовується для вимірювання мікропереміщень в матеріалах шляхом реєстрації акустичних сигналів, які виникають внаслідок внутрішніх деформацій чи руйнування матеріалу. Цей метод дозволяє виявляти і моніторити мікропереміщення, які можуть виникнути внаслідок напружень, термічних впливів, чи інших факторів.</w:t>
      </w:r>
      <w:r w:rsidR="005072F0">
        <w:rPr>
          <w:rFonts w:ascii="Times New Roman" w:eastAsia="Times New Roman" w:hAnsi="Times New Roman" w:cs="Times New Roman"/>
          <w:bCs/>
          <w:sz w:val="28"/>
          <w:szCs w:val="28"/>
          <w:lang w:eastAsia="ru-RU"/>
        </w:rPr>
        <w:t xml:space="preserve"> </w:t>
      </w:r>
      <w:r w:rsidR="005072F0" w:rsidRPr="005072F0">
        <w:rPr>
          <w:rFonts w:ascii="Times New Roman" w:eastAsia="Times New Roman" w:hAnsi="Times New Roman" w:cs="Times New Roman"/>
          <w:bCs/>
          <w:sz w:val="28"/>
          <w:szCs w:val="28"/>
          <w:lang w:eastAsia="ru-RU"/>
        </w:rPr>
        <w:t>Основні етапи методу акустичної емісії для вимірювання мікропереміщень:</w:t>
      </w:r>
    </w:p>
    <w:p w14:paraId="53020400" w14:textId="4697C2F9" w:rsidR="005072F0" w:rsidRPr="005072F0" w:rsidRDefault="005072F0" w:rsidP="000F673A">
      <w:pPr>
        <w:pStyle w:val="a3"/>
        <w:numPr>
          <w:ilvl w:val="0"/>
          <w:numId w:val="31"/>
        </w:numPr>
        <w:spacing w:after="0" w:line="360" w:lineRule="auto"/>
        <w:ind w:left="0" w:firstLine="709"/>
        <w:jc w:val="both"/>
        <w:rPr>
          <w:rFonts w:ascii="Times New Roman" w:eastAsia="Times New Roman" w:hAnsi="Times New Roman" w:cs="Times New Roman"/>
          <w:bCs/>
          <w:sz w:val="28"/>
          <w:szCs w:val="28"/>
          <w:lang w:eastAsia="ru-RU"/>
        </w:rPr>
      </w:pPr>
      <w:r w:rsidRPr="005072F0">
        <w:rPr>
          <w:rFonts w:ascii="Times New Roman" w:eastAsia="Times New Roman" w:hAnsi="Times New Roman" w:cs="Times New Roman"/>
          <w:bCs/>
          <w:sz w:val="28"/>
          <w:szCs w:val="28"/>
          <w:lang w:eastAsia="ru-RU"/>
        </w:rPr>
        <w:t xml:space="preserve">Підготовка </w:t>
      </w:r>
      <w:r>
        <w:rPr>
          <w:rFonts w:ascii="Times New Roman" w:eastAsia="Times New Roman" w:hAnsi="Times New Roman" w:cs="Times New Roman"/>
          <w:bCs/>
          <w:sz w:val="28"/>
          <w:szCs w:val="28"/>
          <w:lang w:eastAsia="ru-RU"/>
        </w:rPr>
        <w:t>д</w:t>
      </w:r>
      <w:r w:rsidRPr="005072F0">
        <w:rPr>
          <w:rFonts w:ascii="Times New Roman" w:eastAsia="Times New Roman" w:hAnsi="Times New Roman" w:cs="Times New Roman"/>
          <w:bCs/>
          <w:sz w:val="28"/>
          <w:szCs w:val="28"/>
          <w:lang w:eastAsia="ru-RU"/>
        </w:rPr>
        <w:t xml:space="preserve">атчиків </w:t>
      </w:r>
      <w:r>
        <w:rPr>
          <w:rFonts w:ascii="Times New Roman" w:eastAsia="Times New Roman" w:hAnsi="Times New Roman" w:cs="Times New Roman"/>
          <w:bCs/>
          <w:sz w:val="28"/>
          <w:szCs w:val="28"/>
          <w:lang w:eastAsia="ru-RU"/>
        </w:rPr>
        <w:t>а</w:t>
      </w:r>
      <w:r w:rsidRPr="005072F0">
        <w:rPr>
          <w:rFonts w:ascii="Times New Roman" w:eastAsia="Times New Roman" w:hAnsi="Times New Roman" w:cs="Times New Roman"/>
          <w:bCs/>
          <w:sz w:val="28"/>
          <w:szCs w:val="28"/>
          <w:lang w:eastAsia="ru-RU"/>
        </w:rPr>
        <w:t xml:space="preserve">кустичної </w:t>
      </w:r>
      <w:r>
        <w:rPr>
          <w:rFonts w:ascii="Times New Roman" w:eastAsia="Times New Roman" w:hAnsi="Times New Roman" w:cs="Times New Roman"/>
          <w:bCs/>
          <w:sz w:val="28"/>
          <w:szCs w:val="28"/>
          <w:lang w:eastAsia="ru-RU"/>
        </w:rPr>
        <w:t>е</w:t>
      </w:r>
      <w:r w:rsidRPr="005072F0">
        <w:rPr>
          <w:rFonts w:ascii="Times New Roman" w:eastAsia="Times New Roman" w:hAnsi="Times New Roman" w:cs="Times New Roman"/>
          <w:bCs/>
          <w:sz w:val="28"/>
          <w:szCs w:val="28"/>
          <w:lang w:eastAsia="ru-RU"/>
        </w:rPr>
        <w:t>місії. Розташовують акустичні датчики на поверхні матеріалу чи структури, де вони можуть реєструвати акустичні сигнали. Датчики можуть бути підключені до системи реєстрації та аналізу сигналів.</w:t>
      </w:r>
    </w:p>
    <w:p w14:paraId="321058CE" w14:textId="2BE2ACAE" w:rsidR="005072F0" w:rsidRPr="005072F0" w:rsidRDefault="005072F0" w:rsidP="000F673A">
      <w:pPr>
        <w:pStyle w:val="a3"/>
        <w:numPr>
          <w:ilvl w:val="0"/>
          <w:numId w:val="31"/>
        </w:numPr>
        <w:spacing w:after="0" w:line="360" w:lineRule="auto"/>
        <w:ind w:left="0" w:firstLine="709"/>
        <w:jc w:val="both"/>
        <w:rPr>
          <w:rFonts w:ascii="Times New Roman" w:eastAsia="Times New Roman" w:hAnsi="Times New Roman" w:cs="Times New Roman"/>
          <w:bCs/>
          <w:sz w:val="28"/>
          <w:szCs w:val="28"/>
          <w:lang w:eastAsia="ru-RU"/>
        </w:rPr>
      </w:pPr>
      <w:r w:rsidRPr="005072F0">
        <w:rPr>
          <w:rFonts w:ascii="Times New Roman" w:eastAsia="Times New Roman" w:hAnsi="Times New Roman" w:cs="Times New Roman"/>
          <w:bCs/>
          <w:sz w:val="28"/>
          <w:szCs w:val="28"/>
          <w:lang w:eastAsia="ru-RU"/>
        </w:rPr>
        <w:t xml:space="preserve">Створення </w:t>
      </w:r>
      <w:r>
        <w:rPr>
          <w:rFonts w:ascii="Times New Roman" w:eastAsia="Times New Roman" w:hAnsi="Times New Roman" w:cs="Times New Roman"/>
          <w:bCs/>
          <w:sz w:val="28"/>
          <w:szCs w:val="28"/>
          <w:lang w:eastAsia="ru-RU"/>
        </w:rPr>
        <w:t>б</w:t>
      </w:r>
      <w:r w:rsidRPr="005072F0">
        <w:rPr>
          <w:rFonts w:ascii="Times New Roman" w:eastAsia="Times New Roman" w:hAnsi="Times New Roman" w:cs="Times New Roman"/>
          <w:bCs/>
          <w:sz w:val="28"/>
          <w:szCs w:val="28"/>
          <w:lang w:eastAsia="ru-RU"/>
        </w:rPr>
        <w:t xml:space="preserve">азового </w:t>
      </w:r>
      <w:r>
        <w:rPr>
          <w:rFonts w:ascii="Times New Roman" w:eastAsia="Times New Roman" w:hAnsi="Times New Roman" w:cs="Times New Roman"/>
          <w:bCs/>
          <w:sz w:val="28"/>
          <w:szCs w:val="28"/>
          <w:lang w:eastAsia="ru-RU"/>
        </w:rPr>
        <w:t>с</w:t>
      </w:r>
      <w:r w:rsidRPr="005072F0">
        <w:rPr>
          <w:rFonts w:ascii="Times New Roman" w:eastAsia="Times New Roman" w:hAnsi="Times New Roman" w:cs="Times New Roman"/>
          <w:bCs/>
          <w:sz w:val="28"/>
          <w:szCs w:val="28"/>
          <w:lang w:eastAsia="ru-RU"/>
        </w:rPr>
        <w:t>игналу. Зазвичай в процесі експлуатації об'єкта, датчики реєструють базовий акустичний сигнал, який представляє стан матеріалу в нормальних умовах.</w:t>
      </w:r>
    </w:p>
    <w:p w14:paraId="0B652F60" w14:textId="0F18D310" w:rsidR="005072F0" w:rsidRPr="005072F0" w:rsidRDefault="005072F0" w:rsidP="000F673A">
      <w:pPr>
        <w:pStyle w:val="a3"/>
        <w:numPr>
          <w:ilvl w:val="0"/>
          <w:numId w:val="31"/>
        </w:numPr>
        <w:spacing w:after="0" w:line="360" w:lineRule="auto"/>
        <w:ind w:left="0" w:firstLine="709"/>
        <w:jc w:val="both"/>
        <w:rPr>
          <w:rFonts w:ascii="Times New Roman" w:eastAsia="Times New Roman" w:hAnsi="Times New Roman" w:cs="Times New Roman"/>
          <w:bCs/>
          <w:sz w:val="28"/>
          <w:szCs w:val="28"/>
          <w:lang w:eastAsia="ru-RU"/>
        </w:rPr>
      </w:pPr>
      <w:r w:rsidRPr="005072F0">
        <w:rPr>
          <w:rFonts w:ascii="Times New Roman" w:eastAsia="Times New Roman" w:hAnsi="Times New Roman" w:cs="Times New Roman"/>
          <w:bCs/>
          <w:sz w:val="28"/>
          <w:szCs w:val="28"/>
          <w:lang w:eastAsia="ru-RU"/>
        </w:rPr>
        <w:t xml:space="preserve">Моніторинг </w:t>
      </w:r>
      <w:r>
        <w:rPr>
          <w:rFonts w:ascii="Times New Roman" w:eastAsia="Times New Roman" w:hAnsi="Times New Roman" w:cs="Times New Roman"/>
          <w:bCs/>
          <w:sz w:val="28"/>
          <w:szCs w:val="28"/>
          <w:lang w:eastAsia="ru-RU"/>
        </w:rPr>
        <w:t>з</w:t>
      </w:r>
      <w:r w:rsidRPr="005072F0">
        <w:rPr>
          <w:rFonts w:ascii="Times New Roman" w:eastAsia="Times New Roman" w:hAnsi="Times New Roman" w:cs="Times New Roman"/>
          <w:bCs/>
          <w:sz w:val="28"/>
          <w:szCs w:val="28"/>
          <w:lang w:eastAsia="ru-RU"/>
        </w:rPr>
        <w:t>мін. Система акустичної емісії моніторить зміни в акустичних сигналах під час різних впливів, таких як напруження, деформація, чи інші фактори.</w:t>
      </w:r>
    </w:p>
    <w:p w14:paraId="75BB488C" w14:textId="4CAF5ADA" w:rsidR="005072F0" w:rsidRPr="005072F0" w:rsidRDefault="005072F0" w:rsidP="000F673A">
      <w:pPr>
        <w:pStyle w:val="a3"/>
        <w:numPr>
          <w:ilvl w:val="0"/>
          <w:numId w:val="31"/>
        </w:numPr>
        <w:spacing w:after="0" w:line="360" w:lineRule="auto"/>
        <w:ind w:left="0" w:firstLine="709"/>
        <w:jc w:val="both"/>
        <w:rPr>
          <w:rFonts w:ascii="Times New Roman" w:eastAsia="Times New Roman" w:hAnsi="Times New Roman" w:cs="Times New Roman"/>
          <w:bCs/>
          <w:sz w:val="28"/>
          <w:szCs w:val="28"/>
          <w:lang w:eastAsia="ru-RU"/>
        </w:rPr>
      </w:pPr>
      <w:r w:rsidRPr="005072F0">
        <w:rPr>
          <w:rFonts w:ascii="Times New Roman" w:eastAsia="Times New Roman" w:hAnsi="Times New Roman" w:cs="Times New Roman"/>
          <w:bCs/>
          <w:sz w:val="28"/>
          <w:szCs w:val="28"/>
          <w:lang w:eastAsia="ru-RU"/>
        </w:rPr>
        <w:lastRenderedPageBreak/>
        <w:t xml:space="preserve">Аналіз </w:t>
      </w:r>
      <w:r>
        <w:rPr>
          <w:rFonts w:ascii="Times New Roman" w:eastAsia="Times New Roman" w:hAnsi="Times New Roman" w:cs="Times New Roman"/>
          <w:bCs/>
          <w:sz w:val="28"/>
          <w:szCs w:val="28"/>
          <w:lang w:eastAsia="ru-RU"/>
        </w:rPr>
        <w:t>с</w:t>
      </w:r>
      <w:r w:rsidRPr="005072F0">
        <w:rPr>
          <w:rFonts w:ascii="Times New Roman" w:eastAsia="Times New Roman" w:hAnsi="Times New Roman" w:cs="Times New Roman"/>
          <w:bCs/>
          <w:sz w:val="28"/>
          <w:szCs w:val="28"/>
          <w:lang w:eastAsia="ru-RU"/>
        </w:rPr>
        <w:t>игналів. Отримані акустичні сигнали аналізуються для визначення характеру та розміру мікропереміщень. Зміни в амплітуді, частоті та формі сигналів можуть свідчити про конкретні види деформацій.</w:t>
      </w:r>
    </w:p>
    <w:p w14:paraId="5BE90A4C" w14:textId="5D1DC3F4" w:rsidR="005072F0" w:rsidRPr="005D44AC" w:rsidRDefault="005072F0" w:rsidP="000F673A">
      <w:pPr>
        <w:pStyle w:val="a3"/>
        <w:numPr>
          <w:ilvl w:val="0"/>
          <w:numId w:val="31"/>
        </w:numPr>
        <w:spacing w:after="0" w:line="360" w:lineRule="auto"/>
        <w:ind w:left="0" w:firstLine="709"/>
        <w:jc w:val="both"/>
        <w:rPr>
          <w:rFonts w:ascii="Times New Roman" w:eastAsia="Times New Roman" w:hAnsi="Times New Roman" w:cs="Times New Roman"/>
          <w:bCs/>
          <w:sz w:val="28"/>
          <w:szCs w:val="28"/>
          <w:lang w:eastAsia="ru-RU"/>
        </w:rPr>
      </w:pPr>
      <w:r w:rsidRPr="005D44AC">
        <w:rPr>
          <w:rFonts w:ascii="Times New Roman" w:eastAsia="Times New Roman" w:hAnsi="Times New Roman" w:cs="Times New Roman"/>
          <w:bCs/>
          <w:sz w:val="28"/>
          <w:szCs w:val="28"/>
          <w:lang w:eastAsia="ru-RU"/>
        </w:rPr>
        <w:t>Ідентифікація деформацій та мікропереміщень.</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За допомогою аналізу акустичних сигналів визначаються типи та місця деформацій чи мікропереміщень.</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Визначається інтенсивність та розподіл мікропереміщень в матеріалі чи конструкції.</w:t>
      </w:r>
    </w:p>
    <w:p w14:paraId="0C443043" w14:textId="6457CEA7" w:rsidR="00B52AD7" w:rsidRPr="005D44AC" w:rsidRDefault="005072F0" w:rsidP="000F673A">
      <w:pPr>
        <w:pStyle w:val="a3"/>
        <w:numPr>
          <w:ilvl w:val="0"/>
          <w:numId w:val="31"/>
        </w:numPr>
        <w:spacing w:after="0" w:line="360" w:lineRule="auto"/>
        <w:ind w:left="0" w:firstLine="709"/>
        <w:jc w:val="both"/>
        <w:rPr>
          <w:rFonts w:ascii="Times New Roman" w:eastAsia="Times New Roman" w:hAnsi="Times New Roman" w:cs="Times New Roman"/>
          <w:bCs/>
          <w:sz w:val="28"/>
          <w:szCs w:val="28"/>
          <w:lang w:eastAsia="ru-RU"/>
        </w:rPr>
      </w:pPr>
      <w:r w:rsidRPr="005D44AC">
        <w:rPr>
          <w:rFonts w:ascii="Times New Roman" w:eastAsia="Times New Roman" w:hAnsi="Times New Roman" w:cs="Times New Roman"/>
          <w:bCs/>
          <w:sz w:val="28"/>
          <w:szCs w:val="28"/>
          <w:lang w:eastAsia="ru-RU"/>
        </w:rPr>
        <w:t>Відстеження в Реальному Часі</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 xml:space="preserve">Метод АЕ дозволяє вимірювати мікропереміщення в реальному часі, що корисно для виявлення і контролю </w:t>
      </w:r>
      <w:r w:rsidR="005D44AC" w:rsidRPr="005D44AC">
        <w:rPr>
          <w:rFonts w:ascii="Times New Roman" w:eastAsia="Times New Roman" w:hAnsi="Times New Roman" w:cs="Times New Roman"/>
          <w:bCs/>
          <w:sz w:val="28"/>
          <w:szCs w:val="28"/>
          <w:lang w:eastAsia="ru-RU"/>
        </w:rPr>
        <w:t>непередбачених змін.</w:t>
      </w:r>
    </w:p>
    <w:p w14:paraId="1EA6D7DF" w14:textId="6BB8CF7D" w:rsidR="00B52AD7" w:rsidRPr="00B52AD7" w:rsidRDefault="00B52AD7"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2.1 </w:t>
      </w:r>
      <w:r w:rsidRPr="00B52AD7">
        <w:rPr>
          <w:rFonts w:ascii="Times New Roman" w:eastAsia="Times New Roman" w:hAnsi="Times New Roman" w:cs="Times New Roman"/>
          <w:bCs/>
          <w:sz w:val="28"/>
          <w:szCs w:val="28"/>
          <w:lang w:eastAsia="ru-RU"/>
        </w:rPr>
        <w:t>Переваги</w:t>
      </w:r>
      <w:r w:rsidR="00D22627">
        <w:rPr>
          <w:rFonts w:ascii="Times New Roman" w:eastAsia="Times New Roman" w:hAnsi="Times New Roman" w:cs="Times New Roman"/>
          <w:bCs/>
          <w:sz w:val="28"/>
          <w:szCs w:val="28"/>
          <w:lang w:eastAsia="ru-RU"/>
        </w:rPr>
        <w:t xml:space="preserve"> методу а</w:t>
      </w:r>
      <w:r w:rsidR="00D22627" w:rsidRPr="00B52AD7">
        <w:rPr>
          <w:rFonts w:ascii="Times New Roman" w:eastAsia="Times New Roman" w:hAnsi="Times New Roman" w:cs="Times New Roman"/>
          <w:bCs/>
          <w:sz w:val="28"/>
          <w:szCs w:val="28"/>
          <w:lang w:eastAsia="ru-RU"/>
        </w:rPr>
        <w:t>кустичн</w:t>
      </w:r>
      <w:r w:rsidR="00D22627">
        <w:rPr>
          <w:rFonts w:ascii="Times New Roman" w:eastAsia="Times New Roman" w:hAnsi="Times New Roman" w:cs="Times New Roman"/>
          <w:bCs/>
          <w:sz w:val="28"/>
          <w:szCs w:val="28"/>
          <w:lang w:eastAsia="ru-RU"/>
        </w:rPr>
        <w:t>ої</w:t>
      </w:r>
      <w:r w:rsidR="00D22627" w:rsidRPr="00B52AD7">
        <w:rPr>
          <w:rFonts w:ascii="Times New Roman" w:eastAsia="Times New Roman" w:hAnsi="Times New Roman" w:cs="Times New Roman"/>
          <w:bCs/>
          <w:sz w:val="28"/>
          <w:szCs w:val="28"/>
          <w:lang w:eastAsia="ru-RU"/>
        </w:rPr>
        <w:t xml:space="preserve"> емісі</w:t>
      </w:r>
      <w:r w:rsidR="00D22627">
        <w:rPr>
          <w:rFonts w:ascii="Times New Roman" w:eastAsia="Times New Roman" w:hAnsi="Times New Roman" w:cs="Times New Roman"/>
          <w:bCs/>
          <w:sz w:val="28"/>
          <w:szCs w:val="28"/>
          <w:lang w:eastAsia="ru-RU"/>
        </w:rPr>
        <w:t>ї:</w:t>
      </w:r>
    </w:p>
    <w:p w14:paraId="7CD16244"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Детекція мікропереміщень без прямого контакту.</w:t>
      </w:r>
    </w:p>
    <w:p w14:paraId="07B3BA21"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Вимірює зміни в структурі матеріалу.</w:t>
      </w:r>
    </w:p>
    <w:p w14:paraId="14F82BEE" w14:textId="1411C1C5" w:rsidR="00B52AD7" w:rsidRPr="00B52AD7" w:rsidRDefault="00B52AD7"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2.2.</w:t>
      </w:r>
      <w:r w:rsidRPr="00B52AD7">
        <w:rPr>
          <w:rFonts w:ascii="Times New Roman" w:eastAsia="Times New Roman" w:hAnsi="Times New Roman" w:cs="Times New Roman"/>
          <w:bCs/>
          <w:sz w:val="28"/>
          <w:szCs w:val="28"/>
          <w:lang w:eastAsia="ru-RU"/>
        </w:rPr>
        <w:t>Недоліки</w:t>
      </w:r>
      <w:r w:rsidR="00D22627">
        <w:rPr>
          <w:rFonts w:ascii="Times New Roman" w:eastAsia="Times New Roman" w:hAnsi="Times New Roman" w:cs="Times New Roman"/>
          <w:bCs/>
          <w:sz w:val="28"/>
          <w:szCs w:val="28"/>
          <w:lang w:eastAsia="ru-RU"/>
        </w:rPr>
        <w:t xml:space="preserve"> методу а</w:t>
      </w:r>
      <w:r w:rsidR="00D22627" w:rsidRPr="00B52AD7">
        <w:rPr>
          <w:rFonts w:ascii="Times New Roman" w:eastAsia="Times New Roman" w:hAnsi="Times New Roman" w:cs="Times New Roman"/>
          <w:bCs/>
          <w:sz w:val="28"/>
          <w:szCs w:val="28"/>
          <w:lang w:eastAsia="ru-RU"/>
        </w:rPr>
        <w:t>кустичн</w:t>
      </w:r>
      <w:r w:rsidR="00D22627">
        <w:rPr>
          <w:rFonts w:ascii="Times New Roman" w:eastAsia="Times New Roman" w:hAnsi="Times New Roman" w:cs="Times New Roman"/>
          <w:bCs/>
          <w:sz w:val="28"/>
          <w:szCs w:val="28"/>
          <w:lang w:eastAsia="ru-RU"/>
        </w:rPr>
        <w:t>ої</w:t>
      </w:r>
      <w:r w:rsidR="00D22627" w:rsidRPr="00B52AD7">
        <w:rPr>
          <w:rFonts w:ascii="Times New Roman" w:eastAsia="Times New Roman" w:hAnsi="Times New Roman" w:cs="Times New Roman"/>
          <w:bCs/>
          <w:sz w:val="28"/>
          <w:szCs w:val="28"/>
          <w:lang w:eastAsia="ru-RU"/>
        </w:rPr>
        <w:t xml:space="preserve"> емісі</w:t>
      </w:r>
      <w:r w:rsidR="00D22627">
        <w:rPr>
          <w:rFonts w:ascii="Times New Roman" w:eastAsia="Times New Roman" w:hAnsi="Times New Roman" w:cs="Times New Roman"/>
          <w:bCs/>
          <w:sz w:val="28"/>
          <w:szCs w:val="28"/>
          <w:lang w:eastAsia="ru-RU"/>
        </w:rPr>
        <w:t>ї</w:t>
      </w:r>
      <w:r w:rsidRPr="00B52AD7">
        <w:rPr>
          <w:rFonts w:ascii="Times New Roman" w:eastAsia="Times New Roman" w:hAnsi="Times New Roman" w:cs="Times New Roman"/>
          <w:bCs/>
          <w:sz w:val="28"/>
          <w:szCs w:val="28"/>
          <w:lang w:eastAsia="ru-RU"/>
        </w:rPr>
        <w:t>:</w:t>
      </w:r>
    </w:p>
    <w:p w14:paraId="6C184125"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Залежність від властивостей матеріалу.</w:t>
      </w:r>
    </w:p>
    <w:p w14:paraId="798809B2" w14:textId="77777777" w:rsidR="00B52AD7" w:rsidRPr="00B52AD7" w:rsidRDefault="00B52AD7" w:rsidP="00B52AD7">
      <w:pPr>
        <w:pStyle w:val="a3"/>
        <w:numPr>
          <w:ilvl w:val="0"/>
          <w:numId w:val="2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Сприйнятливість до шуму в середовищі.</w:t>
      </w:r>
    </w:p>
    <w:p w14:paraId="0E58E7FA" w14:textId="6556D6DD" w:rsidR="00B70C8B" w:rsidRPr="00B70C8B" w:rsidRDefault="006A392A" w:rsidP="00B70C8B">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w:t>
      </w:r>
      <w:r w:rsidR="00B70C8B">
        <w:rPr>
          <w:rFonts w:ascii="Times New Roman" w:eastAsia="Times New Roman" w:hAnsi="Times New Roman" w:cs="Times New Roman"/>
          <w:bCs/>
          <w:sz w:val="28"/>
          <w:szCs w:val="28"/>
          <w:lang w:eastAsia="ru-RU"/>
        </w:rPr>
        <w:t>Е</w:t>
      </w:r>
      <w:r w:rsidR="00B70C8B" w:rsidRPr="00B70C8B">
        <w:rPr>
          <w:rFonts w:ascii="Times New Roman" w:eastAsia="Times New Roman" w:hAnsi="Times New Roman" w:cs="Times New Roman"/>
          <w:bCs/>
          <w:sz w:val="28"/>
          <w:szCs w:val="28"/>
          <w:lang w:eastAsia="ru-RU"/>
        </w:rPr>
        <w:t>лектричний метод</w:t>
      </w:r>
      <w:r w:rsidR="00B70C8B">
        <w:rPr>
          <w:rFonts w:ascii="Times New Roman" w:eastAsia="Times New Roman" w:hAnsi="Times New Roman" w:cs="Times New Roman"/>
          <w:bCs/>
          <w:sz w:val="28"/>
          <w:szCs w:val="28"/>
          <w:lang w:eastAsia="ru-RU"/>
        </w:rPr>
        <w:t xml:space="preserve"> </w:t>
      </w:r>
      <w:r w:rsidR="00B70C8B" w:rsidRPr="00B70C8B">
        <w:rPr>
          <w:rFonts w:ascii="Times New Roman" w:eastAsia="Times New Roman" w:hAnsi="Times New Roman" w:cs="Times New Roman"/>
          <w:bCs/>
          <w:sz w:val="28"/>
          <w:szCs w:val="28"/>
          <w:lang w:eastAsia="ru-RU"/>
        </w:rPr>
        <w:t>є одним із методів вимірювання мікропереміщень, особливо ефективним для дослідження деформацій та переміщень в матеріалах. Цей метод базується на вимірюванні змін опору (електричного опору) матеріалу при зазначеному механічному впливі.</w:t>
      </w:r>
      <w:r w:rsidR="00B70C8B">
        <w:rPr>
          <w:rFonts w:ascii="Times New Roman" w:eastAsia="Times New Roman" w:hAnsi="Times New Roman" w:cs="Times New Roman"/>
          <w:bCs/>
          <w:sz w:val="28"/>
          <w:szCs w:val="28"/>
          <w:lang w:eastAsia="ru-RU"/>
        </w:rPr>
        <w:t xml:space="preserve"> </w:t>
      </w:r>
      <w:r w:rsidR="00B70C8B" w:rsidRPr="00B70C8B">
        <w:rPr>
          <w:rFonts w:ascii="Times New Roman" w:eastAsia="Times New Roman" w:hAnsi="Times New Roman" w:cs="Times New Roman"/>
          <w:bCs/>
          <w:sz w:val="28"/>
          <w:szCs w:val="28"/>
          <w:lang w:eastAsia="ru-RU"/>
        </w:rPr>
        <w:t xml:space="preserve">Основні етапи вимірювання за допомогою </w:t>
      </w:r>
      <w:r w:rsidR="00B70C8B">
        <w:rPr>
          <w:rFonts w:ascii="Times New Roman" w:eastAsia="Times New Roman" w:hAnsi="Times New Roman" w:cs="Times New Roman"/>
          <w:bCs/>
          <w:sz w:val="28"/>
          <w:szCs w:val="28"/>
          <w:lang w:eastAsia="ru-RU"/>
        </w:rPr>
        <w:t>електричного методу є</w:t>
      </w:r>
      <w:r w:rsidR="00B70C8B" w:rsidRPr="00B70C8B">
        <w:rPr>
          <w:rFonts w:ascii="Times New Roman" w:eastAsia="Times New Roman" w:hAnsi="Times New Roman" w:cs="Times New Roman"/>
          <w:bCs/>
          <w:sz w:val="28"/>
          <w:szCs w:val="28"/>
          <w:lang w:eastAsia="ru-RU"/>
        </w:rPr>
        <w:t>:</w:t>
      </w:r>
    </w:p>
    <w:p w14:paraId="5A979396" w14:textId="06076D75" w:rsidR="00B70C8B" w:rsidRPr="005D44AC" w:rsidRDefault="00B70C8B" w:rsidP="005D44AC">
      <w:pPr>
        <w:pStyle w:val="a3"/>
        <w:numPr>
          <w:ilvl w:val="0"/>
          <w:numId w:val="33"/>
        </w:numPr>
        <w:spacing w:after="0" w:line="360" w:lineRule="auto"/>
        <w:ind w:left="0" w:firstLine="709"/>
        <w:jc w:val="both"/>
        <w:rPr>
          <w:rFonts w:ascii="Times New Roman" w:eastAsia="Times New Roman" w:hAnsi="Times New Roman" w:cs="Times New Roman"/>
          <w:bCs/>
          <w:sz w:val="28"/>
          <w:szCs w:val="28"/>
          <w:lang w:eastAsia="ru-RU"/>
        </w:rPr>
      </w:pPr>
      <w:r w:rsidRPr="005D44AC">
        <w:rPr>
          <w:rFonts w:ascii="Times New Roman" w:eastAsia="Times New Roman" w:hAnsi="Times New Roman" w:cs="Times New Roman"/>
          <w:bCs/>
          <w:sz w:val="28"/>
          <w:szCs w:val="28"/>
          <w:lang w:eastAsia="ru-RU"/>
        </w:rPr>
        <w:t>Підготовка зразк</w:t>
      </w:r>
      <w:r w:rsidR="005D44AC" w:rsidRPr="005D44AC">
        <w:rPr>
          <w:rFonts w:ascii="Times New Roman" w:eastAsia="Times New Roman" w:hAnsi="Times New Roman" w:cs="Times New Roman"/>
          <w:bCs/>
          <w:sz w:val="28"/>
          <w:szCs w:val="28"/>
          <w:lang w:eastAsia="ru-RU"/>
        </w:rPr>
        <w:t xml:space="preserve">у. </w:t>
      </w:r>
      <w:r w:rsidRPr="005D44AC">
        <w:rPr>
          <w:rFonts w:ascii="Times New Roman" w:eastAsia="Times New Roman" w:hAnsi="Times New Roman" w:cs="Times New Roman"/>
          <w:bCs/>
          <w:sz w:val="28"/>
          <w:szCs w:val="28"/>
          <w:lang w:eastAsia="ru-RU"/>
        </w:rPr>
        <w:t>Взяти матеріал, який планується досліджувати, і обробити його так, щоб він був чутливим до деформацій.</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Зазвичай, це включає в себе прикріплення чутливих елементів до матеріалу або використання матеріалу з властивостями, які змінюються під дією механічного стимулу.</w:t>
      </w:r>
    </w:p>
    <w:p w14:paraId="5EC97DAE" w14:textId="0EC6B4F5" w:rsidR="00B70C8B" w:rsidRPr="005D44AC" w:rsidRDefault="00B70C8B" w:rsidP="000F673A">
      <w:pPr>
        <w:pStyle w:val="a3"/>
        <w:numPr>
          <w:ilvl w:val="0"/>
          <w:numId w:val="33"/>
        </w:numPr>
        <w:spacing w:after="0" w:line="360" w:lineRule="auto"/>
        <w:ind w:left="0" w:firstLine="709"/>
        <w:jc w:val="both"/>
        <w:rPr>
          <w:rFonts w:ascii="Times New Roman" w:eastAsia="Times New Roman" w:hAnsi="Times New Roman" w:cs="Times New Roman"/>
          <w:bCs/>
          <w:sz w:val="28"/>
          <w:szCs w:val="28"/>
          <w:lang w:eastAsia="ru-RU"/>
        </w:rPr>
      </w:pPr>
      <w:r w:rsidRPr="005D44AC">
        <w:rPr>
          <w:rFonts w:ascii="Times New Roman" w:eastAsia="Times New Roman" w:hAnsi="Times New Roman" w:cs="Times New Roman"/>
          <w:bCs/>
          <w:sz w:val="28"/>
          <w:szCs w:val="28"/>
          <w:lang w:eastAsia="ru-RU"/>
        </w:rPr>
        <w:t xml:space="preserve">З’єднання до </w:t>
      </w:r>
      <w:r w:rsidR="000854B4">
        <w:rPr>
          <w:rFonts w:ascii="Times New Roman" w:eastAsia="Times New Roman" w:hAnsi="Times New Roman" w:cs="Times New Roman"/>
          <w:bCs/>
          <w:sz w:val="28"/>
          <w:szCs w:val="28"/>
          <w:lang w:eastAsia="ru-RU"/>
        </w:rPr>
        <w:t>л</w:t>
      </w:r>
      <w:r w:rsidRPr="005D44AC">
        <w:rPr>
          <w:rFonts w:ascii="Times New Roman" w:eastAsia="Times New Roman" w:hAnsi="Times New Roman" w:cs="Times New Roman"/>
          <w:bCs/>
          <w:sz w:val="28"/>
          <w:szCs w:val="28"/>
          <w:lang w:eastAsia="ru-RU"/>
        </w:rPr>
        <w:t>анцюга</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Проводять електричний ланцюг через матеріал так, щоб він був в електричному контакті з чутливими елементами.</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Чутливі елементи можуть бути виготовлені з матеріалу, опору якого змінюється при деформації.</w:t>
      </w:r>
    </w:p>
    <w:p w14:paraId="482860B6" w14:textId="7F4BEB10" w:rsidR="00B70C8B" w:rsidRPr="005D44AC" w:rsidRDefault="00B70C8B" w:rsidP="000F673A">
      <w:pPr>
        <w:pStyle w:val="a3"/>
        <w:numPr>
          <w:ilvl w:val="0"/>
          <w:numId w:val="33"/>
        </w:numPr>
        <w:spacing w:after="0" w:line="360" w:lineRule="auto"/>
        <w:ind w:left="0" w:firstLine="709"/>
        <w:jc w:val="both"/>
        <w:rPr>
          <w:rFonts w:ascii="Times New Roman" w:eastAsia="Times New Roman" w:hAnsi="Times New Roman" w:cs="Times New Roman"/>
          <w:bCs/>
          <w:sz w:val="28"/>
          <w:szCs w:val="28"/>
          <w:lang w:eastAsia="ru-RU"/>
        </w:rPr>
      </w:pPr>
      <w:r w:rsidRPr="005D44AC">
        <w:rPr>
          <w:rFonts w:ascii="Times New Roman" w:eastAsia="Times New Roman" w:hAnsi="Times New Roman" w:cs="Times New Roman"/>
          <w:bCs/>
          <w:sz w:val="28"/>
          <w:szCs w:val="28"/>
          <w:lang w:eastAsia="ru-RU"/>
        </w:rPr>
        <w:lastRenderedPageBreak/>
        <w:t xml:space="preserve">Подача </w:t>
      </w:r>
      <w:r w:rsidR="005D44AC">
        <w:rPr>
          <w:rFonts w:ascii="Times New Roman" w:eastAsia="Times New Roman" w:hAnsi="Times New Roman" w:cs="Times New Roman"/>
          <w:bCs/>
          <w:sz w:val="28"/>
          <w:szCs w:val="28"/>
          <w:lang w:eastAsia="ru-RU"/>
        </w:rPr>
        <w:t>с</w:t>
      </w:r>
      <w:r w:rsidRPr="005D44AC">
        <w:rPr>
          <w:rFonts w:ascii="Times New Roman" w:eastAsia="Times New Roman" w:hAnsi="Times New Roman" w:cs="Times New Roman"/>
          <w:bCs/>
          <w:sz w:val="28"/>
          <w:szCs w:val="28"/>
          <w:lang w:eastAsia="ru-RU"/>
        </w:rPr>
        <w:t>игналу</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Під час дослідження прикладається механічний навантаження до матеріалу, що викликає його деформацію або переміщення.</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Внаслідок цього змінюється електричний опір матеріалу через зміну його електричних властивостей.</w:t>
      </w:r>
    </w:p>
    <w:p w14:paraId="171021C4" w14:textId="375ACA23" w:rsidR="00B70C8B" w:rsidRPr="005D44AC" w:rsidRDefault="00B70C8B" w:rsidP="000F673A">
      <w:pPr>
        <w:pStyle w:val="a3"/>
        <w:numPr>
          <w:ilvl w:val="0"/>
          <w:numId w:val="33"/>
        </w:numPr>
        <w:spacing w:after="0" w:line="360" w:lineRule="auto"/>
        <w:ind w:left="0" w:firstLine="709"/>
        <w:jc w:val="both"/>
        <w:rPr>
          <w:rFonts w:ascii="Times New Roman" w:eastAsia="Times New Roman" w:hAnsi="Times New Roman" w:cs="Times New Roman"/>
          <w:bCs/>
          <w:sz w:val="28"/>
          <w:szCs w:val="28"/>
          <w:lang w:eastAsia="ru-RU"/>
        </w:rPr>
      </w:pPr>
      <w:r w:rsidRPr="005D44AC">
        <w:rPr>
          <w:rFonts w:ascii="Times New Roman" w:eastAsia="Times New Roman" w:hAnsi="Times New Roman" w:cs="Times New Roman"/>
          <w:bCs/>
          <w:sz w:val="28"/>
          <w:szCs w:val="28"/>
          <w:lang w:eastAsia="ru-RU"/>
        </w:rPr>
        <w:t xml:space="preserve">Вимірювання </w:t>
      </w:r>
      <w:r w:rsidR="005D44AC">
        <w:rPr>
          <w:rFonts w:ascii="Times New Roman" w:eastAsia="Times New Roman" w:hAnsi="Times New Roman" w:cs="Times New Roman"/>
          <w:bCs/>
          <w:sz w:val="28"/>
          <w:szCs w:val="28"/>
          <w:lang w:eastAsia="ru-RU"/>
        </w:rPr>
        <w:t>с</w:t>
      </w:r>
      <w:r w:rsidRPr="005D44AC">
        <w:rPr>
          <w:rFonts w:ascii="Times New Roman" w:eastAsia="Times New Roman" w:hAnsi="Times New Roman" w:cs="Times New Roman"/>
          <w:bCs/>
          <w:sz w:val="28"/>
          <w:szCs w:val="28"/>
          <w:lang w:eastAsia="ru-RU"/>
        </w:rPr>
        <w:t>игналу</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Зміни в електричному опорі вимірюються за допомогою спеціальних пристроїв.</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Сигнал може бути аналізований для визначення розміру і характеру деформацій чи переміщень.</w:t>
      </w:r>
    </w:p>
    <w:p w14:paraId="4B4815EF" w14:textId="519E830E" w:rsidR="00B70C8B" w:rsidRPr="005D44AC" w:rsidRDefault="00B70C8B" w:rsidP="000F673A">
      <w:pPr>
        <w:pStyle w:val="a3"/>
        <w:numPr>
          <w:ilvl w:val="0"/>
          <w:numId w:val="33"/>
        </w:numPr>
        <w:spacing w:after="0" w:line="360" w:lineRule="auto"/>
        <w:ind w:left="0" w:firstLine="709"/>
        <w:jc w:val="both"/>
        <w:rPr>
          <w:rFonts w:ascii="Times New Roman" w:eastAsia="Times New Roman" w:hAnsi="Times New Roman" w:cs="Times New Roman"/>
          <w:bCs/>
          <w:sz w:val="28"/>
          <w:szCs w:val="28"/>
          <w:lang w:eastAsia="ru-RU"/>
        </w:rPr>
      </w:pPr>
      <w:r w:rsidRPr="005D44AC">
        <w:rPr>
          <w:rFonts w:ascii="Times New Roman" w:eastAsia="Times New Roman" w:hAnsi="Times New Roman" w:cs="Times New Roman"/>
          <w:bCs/>
          <w:sz w:val="28"/>
          <w:szCs w:val="28"/>
          <w:lang w:eastAsia="ru-RU"/>
        </w:rPr>
        <w:t xml:space="preserve">Аналіз </w:t>
      </w:r>
      <w:r w:rsidR="005D44AC">
        <w:rPr>
          <w:rFonts w:ascii="Times New Roman" w:eastAsia="Times New Roman" w:hAnsi="Times New Roman" w:cs="Times New Roman"/>
          <w:bCs/>
          <w:sz w:val="28"/>
          <w:szCs w:val="28"/>
          <w:lang w:eastAsia="ru-RU"/>
        </w:rPr>
        <w:t>д</w:t>
      </w:r>
      <w:r w:rsidRPr="005D44AC">
        <w:rPr>
          <w:rFonts w:ascii="Times New Roman" w:eastAsia="Times New Roman" w:hAnsi="Times New Roman" w:cs="Times New Roman"/>
          <w:bCs/>
          <w:sz w:val="28"/>
          <w:szCs w:val="28"/>
          <w:lang w:eastAsia="ru-RU"/>
        </w:rPr>
        <w:t>аних</w:t>
      </w:r>
      <w:r w:rsidR="005D44AC" w:rsidRPr="005D44AC">
        <w:rPr>
          <w:rFonts w:ascii="Times New Roman" w:eastAsia="Times New Roman" w:hAnsi="Times New Roman" w:cs="Times New Roman"/>
          <w:bCs/>
          <w:sz w:val="28"/>
          <w:szCs w:val="28"/>
          <w:lang w:eastAsia="ru-RU"/>
        </w:rPr>
        <w:t xml:space="preserve">. </w:t>
      </w:r>
      <w:r w:rsidRPr="005D44AC">
        <w:rPr>
          <w:rFonts w:ascii="Times New Roman" w:eastAsia="Times New Roman" w:hAnsi="Times New Roman" w:cs="Times New Roman"/>
          <w:bCs/>
          <w:sz w:val="28"/>
          <w:szCs w:val="28"/>
          <w:lang w:eastAsia="ru-RU"/>
        </w:rPr>
        <w:t>Отримані дані можуть бути оброблені для визначення параметрів, таких як величина деформації, швидкість зміни деформації, або інші характеристики матеріалу.</w:t>
      </w:r>
    </w:p>
    <w:p w14:paraId="0F67D344" w14:textId="69EC9B5D" w:rsidR="00B70C8B" w:rsidRDefault="00B70C8B" w:rsidP="00B70C8B">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М</w:t>
      </w:r>
      <w:r w:rsidRPr="00B70C8B">
        <w:rPr>
          <w:rFonts w:ascii="Times New Roman" w:eastAsia="Times New Roman" w:hAnsi="Times New Roman" w:cs="Times New Roman"/>
          <w:bCs/>
          <w:sz w:val="28"/>
          <w:szCs w:val="28"/>
          <w:lang w:eastAsia="ru-RU"/>
        </w:rPr>
        <w:t>етод часто застосовується в інженерії та матеріалознавстві для вимірювання деформацій в реальному часі під час експлуатації матеріалів і конструкцій.</w:t>
      </w:r>
    </w:p>
    <w:p w14:paraId="5C083ECE" w14:textId="3907DF57" w:rsidR="00B52AD7" w:rsidRPr="00B52AD7" w:rsidRDefault="006A392A"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3.1 </w:t>
      </w:r>
      <w:r w:rsidR="00B52AD7" w:rsidRPr="00B52AD7">
        <w:rPr>
          <w:rFonts w:ascii="Times New Roman" w:eastAsia="Times New Roman" w:hAnsi="Times New Roman" w:cs="Times New Roman"/>
          <w:bCs/>
          <w:sz w:val="28"/>
          <w:szCs w:val="28"/>
          <w:lang w:eastAsia="ru-RU"/>
        </w:rPr>
        <w:t>Переваги</w:t>
      </w:r>
      <w:r w:rsidR="0073091D">
        <w:rPr>
          <w:rFonts w:ascii="Times New Roman" w:eastAsia="Times New Roman" w:hAnsi="Times New Roman" w:cs="Times New Roman"/>
          <w:bCs/>
          <w:sz w:val="28"/>
          <w:szCs w:val="28"/>
          <w:lang w:eastAsia="ru-RU"/>
        </w:rPr>
        <w:t xml:space="preserve"> е</w:t>
      </w:r>
      <w:r w:rsidR="0073091D" w:rsidRPr="00B70C8B">
        <w:rPr>
          <w:rFonts w:ascii="Times New Roman" w:eastAsia="Times New Roman" w:hAnsi="Times New Roman" w:cs="Times New Roman"/>
          <w:bCs/>
          <w:sz w:val="28"/>
          <w:szCs w:val="28"/>
          <w:lang w:eastAsia="ru-RU"/>
        </w:rPr>
        <w:t>лектричн</w:t>
      </w:r>
      <w:r w:rsidR="0073091D">
        <w:rPr>
          <w:rFonts w:ascii="Times New Roman" w:eastAsia="Times New Roman" w:hAnsi="Times New Roman" w:cs="Times New Roman"/>
          <w:bCs/>
          <w:sz w:val="28"/>
          <w:szCs w:val="28"/>
          <w:lang w:eastAsia="ru-RU"/>
        </w:rPr>
        <w:t>ого</w:t>
      </w:r>
      <w:r w:rsidR="0073091D" w:rsidRPr="00B70C8B">
        <w:rPr>
          <w:rFonts w:ascii="Times New Roman" w:eastAsia="Times New Roman" w:hAnsi="Times New Roman" w:cs="Times New Roman"/>
          <w:bCs/>
          <w:sz w:val="28"/>
          <w:szCs w:val="28"/>
          <w:lang w:eastAsia="ru-RU"/>
        </w:rPr>
        <w:t xml:space="preserve"> метод</w:t>
      </w:r>
      <w:r w:rsidR="0073091D">
        <w:rPr>
          <w:rFonts w:ascii="Times New Roman" w:eastAsia="Times New Roman" w:hAnsi="Times New Roman" w:cs="Times New Roman"/>
          <w:bCs/>
          <w:sz w:val="28"/>
          <w:szCs w:val="28"/>
          <w:lang w:eastAsia="ru-RU"/>
        </w:rPr>
        <w:t>у</w:t>
      </w:r>
      <w:r w:rsidR="00B52AD7" w:rsidRPr="00B52AD7">
        <w:rPr>
          <w:rFonts w:ascii="Times New Roman" w:eastAsia="Times New Roman" w:hAnsi="Times New Roman" w:cs="Times New Roman"/>
          <w:bCs/>
          <w:sz w:val="28"/>
          <w:szCs w:val="28"/>
          <w:lang w:eastAsia="ru-RU"/>
        </w:rPr>
        <w:t>:</w:t>
      </w:r>
    </w:p>
    <w:p w14:paraId="15461A1B" w14:textId="77777777" w:rsidR="00B52AD7" w:rsidRPr="00B52AD7" w:rsidRDefault="00B52AD7" w:rsidP="000854B4">
      <w:pPr>
        <w:pStyle w:val="a3"/>
        <w:numPr>
          <w:ilvl w:val="0"/>
          <w:numId w:val="36"/>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Доступний та простий у використанні.</w:t>
      </w:r>
    </w:p>
    <w:p w14:paraId="3D6427D8" w14:textId="77777777" w:rsidR="00B52AD7" w:rsidRPr="00B52AD7" w:rsidRDefault="00B52AD7" w:rsidP="000854B4">
      <w:pPr>
        <w:pStyle w:val="a3"/>
        <w:numPr>
          <w:ilvl w:val="0"/>
          <w:numId w:val="36"/>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Вимірює мікропереміщення в реальному часі.</w:t>
      </w:r>
    </w:p>
    <w:p w14:paraId="46595F7D" w14:textId="7E29A9B6" w:rsidR="00B52AD7" w:rsidRPr="00B52AD7" w:rsidRDefault="006A392A"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3.2 </w:t>
      </w:r>
      <w:r w:rsidR="00B52AD7" w:rsidRPr="00B52AD7">
        <w:rPr>
          <w:rFonts w:ascii="Times New Roman" w:eastAsia="Times New Roman" w:hAnsi="Times New Roman" w:cs="Times New Roman"/>
          <w:bCs/>
          <w:sz w:val="28"/>
          <w:szCs w:val="28"/>
          <w:lang w:eastAsia="ru-RU"/>
        </w:rPr>
        <w:t>Недоліки</w:t>
      </w:r>
      <w:r w:rsidR="0073091D">
        <w:rPr>
          <w:rFonts w:ascii="Times New Roman" w:eastAsia="Times New Roman" w:hAnsi="Times New Roman" w:cs="Times New Roman"/>
          <w:bCs/>
          <w:sz w:val="28"/>
          <w:szCs w:val="28"/>
          <w:lang w:eastAsia="ru-RU"/>
        </w:rPr>
        <w:t xml:space="preserve"> електричного методу</w:t>
      </w:r>
      <w:r w:rsidR="00B52AD7" w:rsidRPr="00B52AD7">
        <w:rPr>
          <w:rFonts w:ascii="Times New Roman" w:eastAsia="Times New Roman" w:hAnsi="Times New Roman" w:cs="Times New Roman"/>
          <w:bCs/>
          <w:sz w:val="28"/>
          <w:szCs w:val="28"/>
          <w:lang w:eastAsia="ru-RU"/>
        </w:rPr>
        <w:t>:</w:t>
      </w:r>
    </w:p>
    <w:p w14:paraId="3B3EC07A" w14:textId="77777777" w:rsidR="00B52AD7" w:rsidRPr="00B52AD7" w:rsidRDefault="00B52AD7" w:rsidP="000854B4">
      <w:pPr>
        <w:pStyle w:val="a3"/>
        <w:numPr>
          <w:ilvl w:val="0"/>
          <w:numId w:val="3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Залежність від теплових та електричних властивостей матеріалу.</w:t>
      </w:r>
    </w:p>
    <w:p w14:paraId="716AE9F3" w14:textId="77777777" w:rsidR="00B52AD7" w:rsidRPr="00B52AD7" w:rsidRDefault="00B52AD7" w:rsidP="000854B4">
      <w:pPr>
        <w:pStyle w:val="a3"/>
        <w:numPr>
          <w:ilvl w:val="0"/>
          <w:numId w:val="37"/>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Обмежена точність вимірювань.</w:t>
      </w:r>
    </w:p>
    <w:p w14:paraId="64373944" w14:textId="265EC5EB" w:rsidR="00B70C8B" w:rsidRPr="00B70C8B" w:rsidRDefault="00B70C8B" w:rsidP="00B70C8B">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4 Метод о</w:t>
      </w:r>
      <w:r w:rsidR="00B52AD7" w:rsidRPr="00B52AD7">
        <w:rPr>
          <w:rFonts w:ascii="Times New Roman" w:eastAsia="Times New Roman" w:hAnsi="Times New Roman" w:cs="Times New Roman"/>
          <w:bCs/>
          <w:sz w:val="28"/>
          <w:szCs w:val="28"/>
          <w:lang w:eastAsia="ru-RU"/>
        </w:rPr>
        <w:t>птичн</w:t>
      </w:r>
      <w:r>
        <w:rPr>
          <w:rFonts w:ascii="Times New Roman" w:eastAsia="Times New Roman" w:hAnsi="Times New Roman" w:cs="Times New Roman"/>
          <w:bCs/>
          <w:sz w:val="28"/>
          <w:szCs w:val="28"/>
          <w:lang w:eastAsia="ru-RU"/>
        </w:rPr>
        <w:t>их</w:t>
      </w:r>
      <w:r w:rsidR="00B52AD7" w:rsidRPr="00B52AD7">
        <w:rPr>
          <w:rFonts w:ascii="Times New Roman" w:eastAsia="Times New Roman" w:hAnsi="Times New Roman" w:cs="Times New Roman"/>
          <w:bCs/>
          <w:sz w:val="28"/>
          <w:szCs w:val="28"/>
          <w:lang w:eastAsia="ru-RU"/>
        </w:rPr>
        <w:t xml:space="preserve"> волокн</w:t>
      </w:r>
      <w:r>
        <w:rPr>
          <w:rFonts w:ascii="Times New Roman" w:eastAsia="Times New Roman" w:hAnsi="Times New Roman" w:cs="Times New Roman"/>
          <w:bCs/>
          <w:sz w:val="28"/>
          <w:szCs w:val="28"/>
          <w:lang w:eastAsia="ru-RU"/>
        </w:rPr>
        <w:t xml:space="preserve">. </w:t>
      </w:r>
      <w:r w:rsidRPr="00B70C8B">
        <w:rPr>
          <w:rFonts w:ascii="Times New Roman" w:eastAsia="Times New Roman" w:hAnsi="Times New Roman" w:cs="Times New Roman"/>
          <w:bCs/>
          <w:sz w:val="28"/>
          <w:szCs w:val="28"/>
          <w:lang w:eastAsia="ru-RU"/>
        </w:rPr>
        <w:t>Метод оптичних волокон для вимірювання мікропереміщень базується на використанні оптичних волокон як датчиків. Цей метод широко використовується в різних галузях, таких як виробництво, будівництво, медицина та інші, де важливо вимірювати деформації чи переміщення в реальному часі. Основна ідея полягає в використанні зміни оптичних властивостей волокон при деформації для вимірювання мікропереміщень.</w:t>
      </w:r>
      <w:r>
        <w:rPr>
          <w:rFonts w:ascii="Times New Roman" w:eastAsia="Times New Roman" w:hAnsi="Times New Roman" w:cs="Times New Roman"/>
          <w:bCs/>
          <w:sz w:val="28"/>
          <w:szCs w:val="28"/>
          <w:lang w:eastAsia="ru-RU"/>
        </w:rPr>
        <w:t xml:space="preserve"> До основних</w:t>
      </w:r>
      <w:r w:rsidRPr="00B70C8B">
        <w:rPr>
          <w:rFonts w:ascii="Times New Roman" w:eastAsia="Times New Roman" w:hAnsi="Times New Roman" w:cs="Times New Roman"/>
          <w:bCs/>
          <w:sz w:val="28"/>
          <w:szCs w:val="28"/>
          <w:lang w:eastAsia="ru-RU"/>
        </w:rPr>
        <w:t xml:space="preserve"> етап</w:t>
      </w:r>
      <w:r>
        <w:rPr>
          <w:rFonts w:ascii="Times New Roman" w:eastAsia="Times New Roman" w:hAnsi="Times New Roman" w:cs="Times New Roman"/>
          <w:bCs/>
          <w:sz w:val="28"/>
          <w:szCs w:val="28"/>
          <w:lang w:eastAsia="ru-RU"/>
        </w:rPr>
        <w:t>ів</w:t>
      </w:r>
      <w:r w:rsidRPr="00B70C8B">
        <w:rPr>
          <w:rFonts w:ascii="Times New Roman" w:eastAsia="Times New Roman" w:hAnsi="Times New Roman" w:cs="Times New Roman"/>
          <w:bCs/>
          <w:sz w:val="28"/>
          <w:szCs w:val="28"/>
          <w:lang w:eastAsia="ru-RU"/>
        </w:rPr>
        <w:t xml:space="preserve"> методу оптичних волокон для вимірювання мікропереміщень</w:t>
      </w:r>
      <w:r>
        <w:rPr>
          <w:rFonts w:ascii="Times New Roman" w:eastAsia="Times New Roman" w:hAnsi="Times New Roman" w:cs="Times New Roman"/>
          <w:bCs/>
          <w:sz w:val="28"/>
          <w:szCs w:val="28"/>
          <w:lang w:eastAsia="ru-RU"/>
        </w:rPr>
        <w:t xml:space="preserve"> слід віднести</w:t>
      </w:r>
      <w:r w:rsidRPr="00B70C8B">
        <w:rPr>
          <w:rFonts w:ascii="Times New Roman" w:eastAsia="Times New Roman" w:hAnsi="Times New Roman" w:cs="Times New Roman"/>
          <w:bCs/>
          <w:sz w:val="28"/>
          <w:szCs w:val="28"/>
          <w:lang w:eastAsia="ru-RU"/>
        </w:rPr>
        <w:t>:</w:t>
      </w:r>
    </w:p>
    <w:p w14:paraId="04C7B49C" w14:textId="03A8C4D5" w:rsidR="00B70C8B" w:rsidRPr="00B70C8B" w:rsidRDefault="00B70C8B" w:rsidP="000F673A">
      <w:pPr>
        <w:pStyle w:val="a3"/>
        <w:numPr>
          <w:ilvl w:val="0"/>
          <w:numId w:val="29"/>
        </w:numPr>
        <w:spacing w:after="0" w:line="360" w:lineRule="auto"/>
        <w:ind w:left="0" w:firstLine="709"/>
        <w:jc w:val="both"/>
        <w:rPr>
          <w:rFonts w:ascii="Times New Roman" w:eastAsia="Times New Roman" w:hAnsi="Times New Roman" w:cs="Times New Roman"/>
          <w:bCs/>
          <w:sz w:val="28"/>
          <w:szCs w:val="28"/>
          <w:lang w:eastAsia="ru-RU"/>
        </w:rPr>
      </w:pPr>
      <w:r w:rsidRPr="00B70C8B">
        <w:rPr>
          <w:rFonts w:ascii="Times New Roman" w:eastAsia="Times New Roman" w:hAnsi="Times New Roman" w:cs="Times New Roman"/>
          <w:bCs/>
          <w:sz w:val="28"/>
          <w:szCs w:val="28"/>
          <w:lang w:eastAsia="ru-RU"/>
        </w:rPr>
        <w:t xml:space="preserve">Вибір оптичного волокна /датчику на основі оптичного волокна. Оптичне волокно є тонким і гнучким, і його оптичні властивості можуть змінюватися відносно мікропереміщень. Зазвичай використовуються оптичні </w:t>
      </w:r>
      <w:r w:rsidRPr="00B70C8B">
        <w:rPr>
          <w:rFonts w:ascii="Times New Roman" w:eastAsia="Times New Roman" w:hAnsi="Times New Roman" w:cs="Times New Roman"/>
          <w:bCs/>
          <w:sz w:val="28"/>
          <w:szCs w:val="28"/>
          <w:lang w:eastAsia="ru-RU"/>
        </w:rPr>
        <w:lastRenderedPageBreak/>
        <w:t>волокна з особливими оптичними властивостями, такими як волокно з брейггівською решіткою або волокно з доповненою сегментованою решіткою.</w:t>
      </w:r>
    </w:p>
    <w:p w14:paraId="2C23E3F6" w14:textId="0D271C9F" w:rsidR="00B70C8B" w:rsidRPr="00B70C8B" w:rsidRDefault="00B70C8B" w:rsidP="000F673A">
      <w:pPr>
        <w:pStyle w:val="a3"/>
        <w:numPr>
          <w:ilvl w:val="0"/>
          <w:numId w:val="29"/>
        </w:numPr>
        <w:spacing w:after="0" w:line="360" w:lineRule="auto"/>
        <w:ind w:left="0" w:firstLine="709"/>
        <w:jc w:val="both"/>
        <w:rPr>
          <w:rFonts w:ascii="Times New Roman" w:eastAsia="Times New Roman" w:hAnsi="Times New Roman" w:cs="Times New Roman"/>
          <w:bCs/>
          <w:sz w:val="28"/>
          <w:szCs w:val="28"/>
          <w:lang w:eastAsia="ru-RU"/>
        </w:rPr>
      </w:pPr>
      <w:r w:rsidRPr="00B70C8B">
        <w:rPr>
          <w:rFonts w:ascii="Times New Roman" w:eastAsia="Times New Roman" w:hAnsi="Times New Roman" w:cs="Times New Roman"/>
          <w:bCs/>
          <w:sz w:val="28"/>
          <w:szCs w:val="28"/>
          <w:lang w:eastAsia="ru-RU"/>
        </w:rPr>
        <w:t xml:space="preserve">Установка </w:t>
      </w:r>
      <w:r w:rsidR="00313FBA">
        <w:rPr>
          <w:rFonts w:ascii="Times New Roman" w:eastAsia="Times New Roman" w:hAnsi="Times New Roman" w:cs="Times New Roman"/>
          <w:bCs/>
          <w:sz w:val="28"/>
          <w:szCs w:val="28"/>
          <w:lang w:eastAsia="ru-RU"/>
        </w:rPr>
        <w:t>о</w:t>
      </w:r>
      <w:r w:rsidRPr="00B70C8B">
        <w:rPr>
          <w:rFonts w:ascii="Times New Roman" w:eastAsia="Times New Roman" w:hAnsi="Times New Roman" w:cs="Times New Roman"/>
          <w:bCs/>
          <w:sz w:val="28"/>
          <w:szCs w:val="28"/>
          <w:lang w:eastAsia="ru-RU"/>
        </w:rPr>
        <w:t xml:space="preserve">птичного </w:t>
      </w:r>
      <w:r w:rsidR="00313FBA">
        <w:rPr>
          <w:rFonts w:ascii="Times New Roman" w:eastAsia="Times New Roman" w:hAnsi="Times New Roman" w:cs="Times New Roman"/>
          <w:bCs/>
          <w:sz w:val="28"/>
          <w:szCs w:val="28"/>
          <w:lang w:eastAsia="ru-RU"/>
        </w:rPr>
        <w:t>в</w:t>
      </w:r>
      <w:r w:rsidRPr="00B70C8B">
        <w:rPr>
          <w:rFonts w:ascii="Times New Roman" w:eastAsia="Times New Roman" w:hAnsi="Times New Roman" w:cs="Times New Roman"/>
          <w:bCs/>
          <w:sz w:val="28"/>
          <w:szCs w:val="28"/>
          <w:lang w:eastAsia="ru-RU"/>
        </w:rPr>
        <w:t>олокна. Оптичне волокно встановлюється в область, де потрібно вимірювати мікропереміщення, наприклад, вздовж структури або матеріалу, який може піддаватися деформації.</w:t>
      </w:r>
    </w:p>
    <w:p w14:paraId="070DAA7E" w14:textId="7E65D377" w:rsidR="00B70C8B" w:rsidRPr="00B70C8B" w:rsidRDefault="00B70C8B" w:rsidP="000F673A">
      <w:pPr>
        <w:pStyle w:val="a3"/>
        <w:numPr>
          <w:ilvl w:val="0"/>
          <w:numId w:val="29"/>
        </w:numPr>
        <w:spacing w:after="0" w:line="360" w:lineRule="auto"/>
        <w:ind w:left="0" w:firstLine="709"/>
        <w:jc w:val="both"/>
        <w:rPr>
          <w:rFonts w:ascii="Times New Roman" w:eastAsia="Times New Roman" w:hAnsi="Times New Roman" w:cs="Times New Roman"/>
          <w:bCs/>
          <w:sz w:val="28"/>
          <w:szCs w:val="28"/>
          <w:lang w:eastAsia="ru-RU"/>
        </w:rPr>
      </w:pPr>
      <w:r w:rsidRPr="00B70C8B">
        <w:rPr>
          <w:rFonts w:ascii="Times New Roman" w:eastAsia="Times New Roman" w:hAnsi="Times New Roman" w:cs="Times New Roman"/>
          <w:bCs/>
          <w:sz w:val="28"/>
          <w:szCs w:val="28"/>
          <w:lang w:eastAsia="ru-RU"/>
        </w:rPr>
        <w:t xml:space="preserve">Зміна </w:t>
      </w:r>
      <w:r w:rsidR="00313FBA">
        <w:rPr>
          <w:rFonts w:ascii="Times New Roman" w:eastAsia="Times New Roman" w:hAnsi="Times New Roman" w:cs="Times New Roman"/>
          <w:bCs/>
          <w:sz w:val="28"/>
          <w:szCs w:val="28"/>
          <w:lang w:eastAsia="ru-RU"/>
        </w:rPr>
        <w:t>о</w:t>
      </w:r>
      <w:r w:rsidRPr="00B70C8B">
        <w:rPr>
          <w:rFonts w:ascii="Times New Roman" w:eastAsia="Times New Roman" w:hAnsi="Times New Roman" w:cs="Times New Roman"/>
          <w:bCs/>
          <w:sz w:val="28"/>
          <w:szCs w:val="28"/>
          <w:lang w:eastAsia="ru-RU"/>
        </w:rPr>
        <w:t xml:space="preserve">птичних </w:t>
      </w:r>
      <w:r w:rsidR="00313FBA">
        <w:rPr>
          <w:rFonts w:ascii="Times New Roman" w:eastAsia="Times New Roman" w:hAnsi="Times New Roman" w:cs="Times New Roman"/>
          <w:bCs/>
          <w:sz w:val="28"/>
          <w:szCs w:val="28"/>
          <w:lang w:eastAsia="ru-RU"/>
        </w:rPr>
        <w:t>в</w:t>
      </w:r>
      <w:r w:rsidRPr="00B70C8B">
        <w:rPr>
          <w:rFonts w:ascii="Times New Roman" w:eastAsia="Times New Roman" w:hAnsi="Times New Roman" w:cs="Times New Roman"/>
          <w:bCs/>
          <w:sz w:val="28"/>
          <w:szCs w:val="28"/>
          <w:lang w:eastAsia="ru-RU"/>
        </w:rPr>
        <w:t>ластивостей. З прикладанням деформації до оптичного волокна змінюються його оптичні властивості, такі як довжина хвилі світла, що проходить через волокно. Зазвичай це зміна взаємоперіодичності брейггівської решітки або інших параметрів, які можна виміряти оптичними засобами.</w:t>
      </w:r>
    </w:p>
    <w:p w14:paraId="17B738BD" w14:textId="07936F19" w:rsidR="00B70C8B" w:rsidRPr="00B70C8B" w:rsidRDefault="00B70C8B" w:rsidP="000F673A">
      <w:pPr>
        <w:pStyle w:val="a3"/>
        <w:numPr>
          <w:ilvl w:val="0"/>
          <w:numId w:val="29"/>
        </w:numPr>
        <w:spacing w:after="0" w:line="360" w:lineRule="auto"/>
        <w:ind w:left="0" w:firstLine="709"/>
        <w:jc w:val="both"/>
        <w:rPr>
          <w:rFonts w:ascii="Times New Roman" w:eastAsia="Times New Roman" w:hAnsi="Times New Roman" w:cs="Times New Roman"/>
          <w:bCs/>
          <w:sz w:val="28"/>
          <w:szCs w:val="28"/>
          <w:lang w:eastAsia="ru-RU"/>
        </w:rPr>
      </w:pPr>
      <w:r w:rsidRPr="00B70C8B">
        <w:rPr>
          <w:rFonts w:ascii="Times New Roman" w:eastAsia="Times New Roman" w:hAnsi="Times New Roman" w:cs="Times New Roman"/>
          <w:bCs/>
          <w:sz w:val="28"/>
          <w:szCs w:val="28"/>
          <w:lang w:eastAsia="ru-RU"/>
        </w:rPr>
        <w:t xml:space="preserve">Вимірювання </w:t>
      </w:r>
      <w:r w:rsidR="00313FBA">
        <w:rPr>
          <w:rFonts w:ascii="Times New Roman" w:eastAsia="Times New Roman" w:hAnsi="Times New Roman" w:cs="Times New Roman"/>
          <w:bCs/>
          <w:sz w:val="28"/>
          <w:szCs w:val="28"/>
          <w:lang w:eastAsia="ru-RU"/>
        </w:rPr>
        <w:t>з</w:t>
      </w:r>
      <w:r w:rsidRPr="00B70C8B">
        <w:rPr>
          <w:rFonts w:ascii="Times New Roman" w:eastAsia="Times New Roman" w:hAnsi="Times New Roman" w:cs="Times New Roman"/>
          <w:bCs/>
          <w:sz w:val="28"/>
          <w:szCs w:val="28"/>
          <w:lang w:eastAsia="ru-RU"/>
        </w:rPr>
        <w:t>мін. Оптичні зміни, викликані мікропереміщенням, фіксуються за допомогою спеціального обладнання, такого як оптичні датчики чи спектральні аналізатори. Мікропереміщення визначаються аналізом змін в оптичних параметрах волокна.</w:t>
      </w:r>
    </w:p>
    <w:p w14:paraId="2D9E031E" w14:textId="303AE7C8" w:rsidR="00B52AD7" w:rsidRPr="00B70C8B" w:rsidRDefault="00B70C8B" w:rsidP="000F673A">
      <w:pPr>
        <w:pStyle w:val="a3"/>
        <w:numPr>
          <w:ilvl w:val="0"/>
          <w:numId w:val="29"/>
        </w:numPr>
        <w:spacing w:after="0" w:line="360" w:lineRule="auto"/>
        <w:ind w:left="0" w:firstLine="709"/>
        <w:jc w:val="both"/>
        <w:rPr>
          <w:rFonts w:ascii="Times New Roman" w:eastAsia="Times New Roman" w:hAnsi="Times New Roman" w:cs="Times New Roman"/>
          <w:bCs/>
          <w:sz w:val="28"/>
          <w:szCs w:val="28"/>
          <w:lang w:eastAsia="ru-RU"/>
        </w:rPr>
      </w:pPr>
      <w:r w:rsidRPr="00B70C8B">
        <w:rPr>
          <w:rFonts w:ascii="Times New Roman" w:eastAsia="Times New Roman" w:hAnsi="Times New Roman" w:cs="Times New Roman"/>
          <w:bCs/>
          <w:sz w:val="28"/>
          <w:szCs w:val="28"/>
          <w:lang w:eastAsia="ru-RU"/>
        </w:rPr>
        <w:t xml:space="preserve">Аналіз </w:t>
      </w:r>
      <w:r w:rsidR="00313FBA">
        <w:rPr>
          <w:rFonts w:ascii="Times New Roman" w:eastAsia="Times New Roman" w:hAnsi="Times New Roman" w:cs="Times New Roman"/>
          <w:bCs/>
          <w:sz w:val="28"/>
          <w:szCs w:val="28"/>
          <w:lang w:eastAsia="ru-RU"/>
        </w:rPr>
        <w:t>д</w:t>
      </w:r>
      <w:r w:rsidRPr="00B70C8B">
        <w:rPr>
          <w:rFonts w:ascii="Times New Roman" w:eastAsia="Times New Roman" w:hAnsi="Times New Roman" w:cs="Times New Roman"/>
          <w:bCs/>
          <w:sz w:val="28"/>
          <w:szCs w:val="28"/>
          <w:lang w:eastAsia="ru-RU"/>
        </w:rPr>
        <w:t>аних. Отримані дані обробляються для визначення величини та характеру мікропереміщень. Зазвичай, ці дані можуть бути візуалізовані графічно або використовуватися для контролю структур чи механізмів.</w:t>
      </w:r>
    </w:p>
    <w:p w14:paraId="38C5033B" w14:textId="1E27AE37" w:rsidR="00B52AD7" w:rsidRPr="00B52AD7" w:rsidRDefault="00B70C8B"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4.1 </w:t>
      </w:r>
      <w:r w:rsidR="00B52AD7" w:rsidRPr="00B52AD7">
        <w:rPr>
          <w:rFonts w:ascii="Times New Roman" w:eastAsia="Times New Roman" w:hAnsi="Times New Roman" w:cs="Times New Roman"/>
          <w:bCs/>
          <w:sz w:val="28"/>
          <w:szCs w:val="28"/>
          <w:lang w:eastAsia="ru-RU"/>
        </w:rPr>
        <w:t>Переваги</w:t>
      </w:r>
      <w:r w:rsidR="00182408">
        <w:rPr>
          <w:rFonts w:ascii="Times New Roman" w:eastAsia="Times New Roman" w:hAnsi="Times New Roman" w:cs="Times New Roman"/>
          <w:bCs/>
          <w:sz w:val="28"/>
          <w:szCs w:val="28"/>
          <w:lang w:eastAsia="ru-RU"/>
        </w:rPr>
        <w:t xml:space="preserve"> методу о</w:t>
      </w:r>
      <w:r w:rsidR="00182408" w:rsidRPr="00B52AD7">
        <w:rPr>
          <w:rFonts w:ascii="Times New Roman" w:eastAsia="Times New Roman" w:hAnsi="Times New Roman" w:cs="Times New Roman"/>
          <w:bCs/>
          <w:sz w:val="28"/>
          <w:szCs w:val="28"/>
          <w:lang w:eastAsia="ru-RU"/>
        </w:rPr>
        <w:t>птичн</w:t>
      </w:r>
      <w:r w:rsidR="00182408">
        <w:rPr>
          <w:rFonts w:ascii="Times New Roman" w:eastAsia="Times New Roman" w:hAnsi="Times New Roman" w:cs="Times New Roman"/>
          <w:bCs/>
          <w:sz w:val="28"/>
          <w:szCs w:val="28"/>
          <w:lang w:eastAsia="ru-RU"/>
        </w:rPr>
        <w:t>их</w:t>
      </w:r>
      <w:r w:rsidR="00182408" w:rsidRPr="00B52AD7">
        <w:rPr>
          <w:rFonts w:ascii="Times New Roman" w:eastAsia="Times New Roman" w:hAnsi="Times New Roman" w:cs="Times New Roman"/>
          <w:bCs/>
          <w:sz w:val="28"/>
          <w:szCs w:val="28"/>
          <w:lang w:eastAsia="ru-RU"/>
        </w:rPr>
        <w:t xml:space="preserve"> волокн</w:t>
      </w:r>
      <w:r w:rsidR="00B52AD7" w:rsidRPr="00B52AD7">
        <w:rPr>
          <w:rFonts w:ascii="Times New Roman" w:eastAsia="Times New Roman" w:hAnsi="Times New Roman" w:cs="Times New Roman"/>
          <w:bCs/>
          <w:sz w:val="28"/>
          <w:szCs w:val="28"/>
          <w:lang w:eastAsia="ru-RU"/>
        </w:rPr>
        <w:t>:</w:t>
      </w:r>
    </w:p>
    <w:p w14:paraId="6C673FA2" w14:textId="77777777" w:rsidR="00B52AD7" w:rsidRPr="00B52AD7" w:rsidRDefault="00B52AD7" w:rsidP="00313FBA">
      <w:pPr>
        <w:pStyle w:val="a3"/>
        <w:numPr>
          <w:ilvl w:val="0"/>
          <w:numId w:val="34"/>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Можливість використання в умовах високих температур і агресивних середовищ.</w:t>
      </w:r>
    </w:p>
    <w:p w14:paraId="50012D0D" w14:textId="77777777" w:rsidR="00B52AD7" w:rsidRPr="00B52AD7" w:rsidRDefault="00B52AD7" w:rsidP="00313FBA">
      <w:pPr>
        <w:pStyle w:val="a3"/>
        <w:numPr>
          <w:ilvl w:val="0"/>
          <w:numId w:val="34"/>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Висока чутливість до мікропереміщень.</w:t>
      </w:r>
    </w:p>
    <w:p w14:paraId="582A27A9" w14:textId="42E0A2C4" w:rsidR="00B52AD7" w:rsidRPr="00B52AD7" w:rsidRDefault="00B70C8B"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4.2 </w:t>
      </w:r>
      <w:r w:rsidR="00B52AD7" w:rsidRPr="00B52AD7">
        <w:rPr>
          <w:rFonts w:ascii="Times New Roman" w:eastAsia="Times New Roman" w:hAnsi="Times New Roman" w:cs="Times New Roman"/>
          <w:bCs/>
          <w:sz w:val="28"/>
          <w:szCs w:val="28"/>
          <w:lang w:eastAsia="ru-RU"/>
        </w:rPr>
        <w:t>Недоліки</w:t>
      </w:r>
      <w:r w:rsidR="00182408">
        <w:rPr>
          <w:rFonts w:ascii="Times New Roman" w:eastAsia="Times New Roman" w:hAnsi="Times New Roman" w:cs="Times New Roman"/>
          <w:bCs/>
          <w:sz w:val="28"/>
          <w:szCs w:val="28"/>
          <w:lang w:eastAsia="ru-RU"/>
        </w:rPr>
        <w:t xml:space="preserve"> методу о</w:t>
      </w:r>
      <w:r w:rsidR="00182408" w:rsidRPr="00B52AD7">
        <w:rPr>
          <w:rFonts w:ascii="Times New Roman" w:eastAsia="Times New Roman" w:hAnsi="Times New Roman" w:cs="Times New Roman"/>
          <w:bCs/>
          <w:sz w:val="28"/>
          <w:szCs w:val="28"/>
          <w:lang w:eastAsia="ru-RU"/>
        </w:rPr>
        <w:t>птичн</w:t>
      </w:r>
      <w:r w:rsidR="00182408">
        <w:rPr>
          <w:rFonts w:ascii="Times New Roman" w:eastAsia="Times New Roman" w:hAnsi="Times New Roman" w:cs="Times New Roman"/>
          <w:bCs/>
          <w:sz w:val="28"/>
          <w:szCs w:val="28"/>
          <w:lang w:eastAsia="ru-RU"/>
        </w:rPr>
        <w:t>их</w:t>
      </w:r>
      <w:r w:rsidR="00182408" w:rsidRPr="00B52AD7">
        <w:rPr>
          <w:rFonts w:ascii="Times New Roman" w:eastAsia="Times New Roman" w:hAnsi="Times New Roman" w:cs="Times New Roman"/>
          <w:bCs/>
          <w:sz w:val="28"/>
          <w:szCs w:val="28"/>
          <w:lang w:eastAsia="ru-RU"/>
        </w:rPr>
        <w:t xml:space="preserve"> волокн</w:t>
      </w:r>
      <w:r w:rsidR="00B52AD7" w:rsidRPr="00B52AD7">
        <w:rPr>
          <w:rFonts w:ascii="Times New Roman" w:eastAsia="Times New Roman" w:hAnsi="Times New Roman" w:cs="Times New Roman"/>
          <w:bCs/>
          <w:sz w:val="28"/>
          <w:szCs w:val="28"/>
          <w:lang w:eastAsia="ru-RU"/>
        </w:rPr>
        <w:t>:</w:t>
      </w:r>
    </w:p>
    <w:p w14:paraId="12CAEFE1" w14:textId="77777777" w:rsidR="00B52AD7" w:rsidRPr="00B52AD7" w:rsidRDefault="00B52AD7" w:rsidP="00313FBA">
      <w:pPr>
        <w:pStyle w:val="a3"/>
        <w:numPr>
          <w:ilvl w:val="0"/>
          <w:numId w:val="35"/>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Складність обробки даних.</w:t>
      </w:r>
    </w:p>
    <w:p w14:paraId="0E613D18" w14:textId="77777777" w:rsidR="00B52AD7" w:rsidRPr="00B52AD7" w:rsidRDefault="00B52AD7" w:rsidP="00313FBA">
      <w:pPr>
        <w:pStyle w:val="a3"/>
        <w:numPr>
          <w:ilvl w:val="0"/>
          <w:numId w:val="35"/>
        </w:numPr>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Залежність від стану оптичних волокон.</w:t>
      </w:r>
    </w:p>
    <w:p w14:paraId="4C9A9C26" w14:textId="3ED113CB" w:rsidR="004331AE" w:rsidRDefault="00B52AD7" w:rsidP="00B52AD7">
      <w:pPr>
        <w:pStyle w:val="a3"/>
        <w:spacing w:after="0" w:line="360" w:lineRule="auto"/>
        <w:ind w:left="0" w:firstLine="709"/>
        <w:jc w:val="both"/>
        <w:rPr>
          <w:rFonts w:ascii="Times New Roman" w:eastAsia="Times New Roman" w:hAnsi="Times New Roman" w:cs="Times New Roman"/>
          <w:bCs/>
          <w:sz w:val="28"/>
          <w:szCs w:val="28"/>
          <w:lang w:eastAsia="ru-RU"/>
        </w:rPr>
      </w:pPr>
      <w:r w:rsidRPr="00B52AD7">
        <w:rPr>
          <w:rFonts w:ascii="Times New Roman" w:eastAsia="Times New Roman" w:hAnsi="Times New Roman" w:cs="Times New Roman"/>
          <w:bCs/>
          <w:sz w:val="28"/>
          <w:szCs w:val="28"/>
          <w:lang w:eastAsia="ru-RU"/>
        </w:rPr>
        <w:t>Кожен метод має свої області застосування та обмеження. Вибір оптимального методу вимірювання мікропереміщень повинен базуватися на конкретних вимогах дослідження, середовищі, в якому проводяться вимірювання, і бюджетних обмеженнях.</w:t>
      </w:r>
    </w:p>
    <w:p w14:paraId="75F11D5F" w14:textId="77777777" w:rsidR="00182408" w:rsidRDefault="00182408" w:rsidP="00B52AD7">
      <w:pPr>
        <w:pStyle w:val="a3"/>
        <w:spacing w:after="0" w:line="360" w:lineRule="auto"/>
        <w:ind w:left="0" w:firstLine="709"/>
        <w:jc w:val="both"/>
        <w:rPr>
          <w:rFonts w:ascii="Times New Roman" w:eastAsia="Times New Roman" w:hAnsi="Times New Roman" w:cs="Times New Roman"/>
          <w:bCs/>
          <w:sz w:val="28"/>
          <w:szCs w:val="28"/>
          <w:lang w:eastAsia="ru-RU"/>
        </w:rPr>
      </w:pPr>
    </w:p>
    <w:p w14:paraId="43AD06DB" w14:textId="4BE61E55" w:rsidR="00622B52" w:rsidRDefault="00622B52" w:rsidP="005243FD">
      <w:pPr>
        <w:pStyle w:val="a3"/>
        <w:tabs>
          <w:tab w:val="left" w:pos="4111"/>
          <w:tab w:val="left" w:pos="6663"/>
        </w:tabs>
        <w:spacing w:after="0" w:line="360" w:lineRule="auto"/>
        <w:ind w:left="0" w:firstLine="709"/>
        <w:jc w:val="both"/>
        <w:outlineLvl w:val="1"/>
        <w:rPr>
          <w:rFonts w:ascii="Times New Roman" w:eastAsia="Times New Roman" w:hAnsi="Times New Roman" w:cs="Times New Roman"/>
          <w:iCs/>
          <w:sz w:val="28"/>
          <w:szCs w:val="28"/>
          <w:lang w:eastAsia="ru-RU"/>
        </w:rPr>
      </w:pPr>
      <w:bookmarkStart w:id="10" w:name="_Toc152333974"/>
      <w:r w:rsidRPr="00622B52">
        <w:rPr>
          <w:rFonts w:ascii="Times New Roman" w:eastAsia="Times New Roman" w:hAnsi="Times New Roman" w:cs="Times New Roman"/>
          <w:iCs/>
          <w:sz w:val="28"/>
          <w:szCs w:val="28"/>
          <w:lang w:eastAsia="ru-RU"/>
        </w:rPr>
        <w:lastRenderedPageBreak/>
        <w:t xml:space="preserve">1.2. </w:t>
      </w:r>
      <w:r w:rsidR="009A1D0F">
        <w:rPr>
          <w:rFonts w:ascii="Times New Roman" w:eastAsia="Times New Roman" w:hAnsi="Times New Roman" w:cs="Times New Roman"/>
          <w:iCs/>
          <w:sz w:val="28"/>
          <w:szCs w:val="28"/>
          <w:lang w:eastAsia="ru-RU"/>
        </w:rPr>
        <w:t>О</w:t>
      </w:r>
      <w:r w:rsidRPr="00622B52">
        <w:rPr>
          <w:rFonts w:ascii="Times New Roman" w:eastAsia="Times New Roman" w:hAnsi="Times New Roman" w:cs="Times New Roman"/>
          <w:iCs/>
          <w:sz w:val="28"/>
          <w:szCs w:val="28"/>
          <w:lang w:eastAsia="ru-RU"/>
        </w:rPr>
        <w:t>собливост</w:t>
      </w:r>
      <w:r w:rsidR="009A1D0F">
        <w:rPr>
          <w:rFonts w:ascii="Times New Roman" w:eastAsia="Times New Roman" w:hAnsi="Times New Roman" w:cs="Times New Roman"/>
          <w:iCs/>
          <w:sz w:val="28"/>
          <w:szCs w:val="28"/>
          <w:lang w:eastAsia="ru-RU"/>
        </w:rPr>
        <w:t>і</w:t>
      </w:r>
      <w:r w:rsidRPr="00622B52">
        <w:rPr>
          <w:rFonts w:ascii="Times New Roman" w:eastAsia="Times New Roman" w:hAnsi="Times New Roman" w:cs="Times New Roman"/>
          <w:iCs/>
          <w:sz w:val="28"/>
          <w:szCs w:val="28"/>
          <w:lang w:eastAsia="ru-RU"/>
        </w:rPr>
        <w:t xml:space="preserve"> системи для визначення мікропереміщень та його можливостей для проведення тепловізійного контролю матриці цифрової камери</w:t>
      </w:r>
      <w:bookmarkEnd w:id="10"/>
    </w:p>
    <w:p w14:paraId="4CCE0403" w14:textId="0919402F" w:rsidR="000C1351" w:rsidRDefault="000C1351" w:rsidP="00494544">
      <w:pPr>
        <w:pStyle w:val="a3"/>
        <w:tabs>
          <w:tab w:val="left" w:pos="4111"/>
          <w:tab w:val="left" w:pos="6663"/>
        </w:tabs>
        <w:spacing w:after="0" w:line="360" w:lineRule="auto"/>
        <w:ind w:left="782"/>
        <w:outlineLvl w:val="2"/>
        <w:rPr>
          <w:rFonts w:ascii="Times New Roman" w:eastAsia="Times New Roman" w:hAnsi="Times New Roman" w:cs="Times New Roman"/>
          <w:iCs/>
          <w:sz w:val="28"/>
          <w:szCs w:val="28"/>
          <w:lang w:eastAsia="ru-RU"/>
        </w:rPr>
      </w:pPr>
      <w:bookmarkStart w:id="11" w:name="_Toc152333975"/>
      <w:r w:rsidRPr="00021B1D">
        <w:rPr>
          <w:rFonts w:ascii="Times New Roman" w:eastAsia="Times New Roman" w:hAnsi="Times New Roman" w:cs="Times New Roman"/>
          <w:iCs/>
          <w:sz w:val="28"/>
          <w:szCs w:val="28"/>
          <w:lang w:eastAsia="ru-RU"/>
        </w:rPr>
        <w:t>1.2.1 Системи вимірювання мікропереміщень</w:t>
      </w:r>
      <w:bookmarkEnd w:id="11"/>
    </w:p>
    <w:p w14:paraId="2356A9ED" w14:textId="496E9D06" w:rsidR="004F1AD7" w:rsidRDefault="004F1AD7" w:rsidP="00FF53BE">
      <w:pPr>
        <w:pStyle w:val="Default"/>
        <w:spacing w:line="360" w:lineRule="auto"/>
        <w:ind w:firstLine="709"/>
        <w:jc w:val="both"/>
      </w:pPr>
      <w:r w:rsidRPr="004F1AD7">
        <w:rPr>
          <w:rFonts w:eastAsia="Times New Roman"/>
          <w:color w:val="auto"/>
          <w:sz w:val="28"/>
          <w:szCs w:val="28"/>
          <w:lang w:eastAsia="ru-RU"/>
        </w:rPr>
        <w:t>Аналітичне дослідження літератури та наукових статей показує незгасаючий інтерес до проблеми вимірювання геометричних розмірів та мікропереміщень об</w:t>
      </w:r>
      <w:r w:rsidR="001A371C">
        <w:rPr>
          <w:rFonts w:eastAsia="Times New Roman"/>
          <w:color w:val="auto"/>
          <w:sz w:val="28"/>
          <w:szCs w:val="28"/>
          <w:lang w:eastAsia="ru-RU"/>
        </w:rPr>
        <w:t>’</w:t>
      </w:r>
      <w:r w:rsidRPr="004F1AD7">
        <w:rPr>
          <w:rFonts w:eastAsia="Times New Roman"/>
          <w:color w:val="auto"/>
          <w:sz w:val="28"/>
          <w:szCs w:val="28"/>
          <w:lang w:eastAsia="ru-RU"/>
        </w:rPr>
        <w:t>єктів. За останні роки різко збільшилося патентування з цього напрямку досліджень в Японії, яка в період з 1991 по 2002 роки вийшла на перше місце в світі, дослідження вказують, що до поставленої проблеми практично рівний інтерес з боку як науково-дослідних інститутів, так і</w:t>
      </w:r>
      <w:r>
        <w:t xml:space="preserve"> </w:t>
      </w:r>
      <w:r w:rsidRPr="004F1AD7">
        <w:rPr>
          <w:rFonts w:eastAsia="Times New Roman"/>
          <w:color w:val="auto"/>
          <w:sz w:val="28"/>
          <w:szCs w:val="28"/>
          <w:lang w:eastAsia="ru-RU"/>
        </w:rPr>
        <w:t>промислових підприємств.  Звісно такий інтерес зберігається і понад двадцять року потому. Світові лідери наукового прогресу  Японія, США, Німеччина, Індія, Китай та інші лідери науково-технічного відкриття в сфері мікрометричних та нанометрових досліджень. Очевидною є тенденція до побудови вимірювальної апаратури на основі телевізійних датчиків з малим енергоспоживанням, що не потребує додаткового підсвічування або використовує власне теплове випромінювання об</w:t>
      </w:r>
      <w:r w:rsidR="001A371C">
        <w:rPr>
          <w:rFonts w:eastAsia="Times New Roman"/>
          <w:color w:val="auto"/>
          <w:sz w:val="28"/>
          <w:szCs w:val="28"/>
          <w:lang w:eastAsia="ru-RU"/>
        </w:rPr>
        <w:t>’</w:t>
      </w:r>
      <w:r w:rsidRPr="004F1AD7">
        <w:rPr>
          <w:rFonts w:eastAsia="Times New Roman"/>
          <w:color w:val="auto"/>
          <w:sz w:val="28"/>
          <w:szCs w:val="28"/>
          <w:lang w:eastAsia="ru-RU"/>
        </w:rPr>
        <w:t>єкта як інформативний параметр.</w:t>
      </w:r>
    </w:p>
    <w:p w14:paraId="4EC1A7AA" w14:textId="70A47B96" w:rsidR="004F1AD7" w:rsidRPr="004F1AD7" w:rsidRDefault="004F1AD7" w:rsidP="00FF53BE">
      <w:pPr>
        <w:pStyle w:val="Default"/>
        <w:spacing w:line="360" w:lineRule="auto"/>
        <w:ind w:firstLine="709"/>
        <w:jc w:val="both"/>
        <w:rPr>
          <w:rFonts w:eastAsia="Times New Roman"/>
          <w:color w:val="auto"/>
          <w:sz w:val="28"/>
          <w:szCs w:val="28"/>
          <w:lang w:eastAsia="ru-RU"/>
        </w:rPr>
      </w:pPr>
      <w:r w:rsidRPr="004F1AD7">
        <w:rPr>
          <w:rFonts w:eastAsia="Times New Roman"/>
          <w:color w:val="auto"/>
          <w:sz w:val="28"/>
          <w:szCs w:val="28"/>
          <w:lang w:eastAsia="ru-RU"/>
        </w:rPr>
        <w:t>Проведені дослідження дозволяють виділити основні групи безконтактних вимірювачів мікрометричних переміщень об</w:t>
      </w:r>
      <w:r w:rsidR="001A371C">
        <w:rPr>
          <w:rFonts w:eastAsia="Times New Roman"/>
          <w:color w:val="auto"/>
          <w:sz w:val="28"/>
          <w:szCs w:val="28"/>
          <w:lang w:eastAsia="ru-RU"/>
        </w:rPr>
        <w:t>’</w:t>
      </w:r>
      <w:r w:rsidRPr="004F1AD7">
        <w:rPr>
          <w:rFonts w:eastAsia="Times New Roman"/>
          <w:color w:val="auto"/>
          <w:sz w:val="28"/>
          <w:szCs w:val="28"/>
          <w:lang w:eastAsia="ru-RU"/>
        </w:rPr>
        <w:t>єктів:</w:t>
      </w:r>
    </w:p>
    <w:p w14:paraId="7649F1EE" w14:textId="4FCB751F" w:rsidR="004F1AD7" w:rsidRPr="00FF53BE" w:rsidRDefault="004F1AD7" w:rsidP="00FF53BE">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FF53BE">
        <w:rPr>
          <w:rFonts w:ascii="Times New Roman" w:eastAsia="Times New Roman" w:hAnsi="Times New Roman" w:cs="Times New Roman"/>
          <w:sz w:val="28"/>
          <w:szCs w:val="28"/>
          <w:lang w:eastAsia="ru-RU"/>
        </w:rPr>
        <w:t>вимірювачі, які використовують акустичні перетворювачі;</w:t>
      </w:r>
    </w:p>
    <w:p w14:paraId="0DD33B1D" w14:textId="39A323EB" w:rsidR="004F1AD7" w:rsidRPr="00FF53BE" w:rsidRDefault="004F1AD7" w:rsidP="00FF53BE">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FF53BE">
        <w:rPr>
          <w:rFonts w:ascii="Times New Roman" w:eastAsia="Times New Roman" w:hAnsi="Times New Roman" w:cs="Times New Roman"/>
          <w:sz w:val="28"/>
          <w:szCs w:val="28"/>
          <w:lang w:eastAsia="ru-RU"/>
        </w:rPr>
        <w:t>вимірювачі на основі лазерних випромінювачів та перетворюючих систем дзеркал;</w:t>
      </w:r>
    </w:p>
    <w:p w14:paraId="7B8F808D" w14:textId="58D2D525" w:rsidR="004F1AD7" w:rsidRPr="00FF53BE" w:rsidRDefault="004F1AD7" w:rsidP="00FF53BE">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FF53BE">
        <w:rPr>
          <w:rFonts w:ascii="Times New Roman" w:eastAsia="Times New Roman" w:hAnsi="Times New Roman" w:cs="Times New Roman"/>
          <w:sz w:val="28"/>
          <w:szCs w:val="28"/>
          <w:lang w:eastAsia="ru-RU"/>
        </w:rPr>
        <w:t>вимірювачі на основі багатовіконних елементів;</w:t>
      </w:r>
    </w:p>
    <w:p w14:paraId="4B43AA31" w14:textId="1DFDAC72" w:rsidR="004F1AD7" w:rsidRPr="00FF53BE" w:rsidRDefault="004F1AD7" w:rsidP="00FF53BE">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FF53BE">
        <w:rPr>
          <w:rFonts w:ascii="Times New Roman" w:eastAsia="Times New Roman" w:hAnsi="Times New Roman" w:cs="Times New Roman"/>
          <w:sz w:val="28"/>
          <w:szCs w:val="28"/>
          <w:lang w:eastAsia="ru-RU"/>
        </w:rPr>
        <w:t>вимірювачі, що використовують датчики інфрачервоного діапазону (ІЧ);</w:t>
      </w:r>
    </w:p>
    <w:p w14:paraId="7DE4F523" w14:textId="18C7A094" w:rsidR="004F1AD7" w:rsidRPr="00FF53BE" w:rsidRDefault="004F1AD7" w:rsidP="00FF53BE">
      <w:pPr>
        <w:pStyle w:val="a3"/>
        <w:numPr>
          <w:ilvl w:val="0"/>
          <w:numId w:val="17"/>
        </w:numPr>
        <w:spacing w:after="0" w:line="360" w:lineRule="auto"/>
        <w:ind w:left="0" w:firstLine="709"/>
        <w:jc w:val="both"/>
        <w:rPr>
          <w:rFonts w:ascii="Times New Roman" w:eastAsia="Times New Roman" w:hAnsi="Times New Roman" w:cs="Times New Roman"/>
          <w:sz w:val="28"/>
          <w:szCs w:val="28"/>
          <w:lang w:eastAsia="ru-RU"/>
        </w:rPr>
      </w:pPr>
      <w:r w:rsidRPr="00FF53BE">
        <w:rPr>
          <w:rFonts w:ascii="Times New Roman" w:eastAsia="Times New Roman" w:hAnsi="Times New Roman" w:cs="Times New Roman"/>
          <w:sz w:val="28"/>
          <w:szCs w:val="28"/>
          <w:lang w:eastAsia="ru-RU"/>
        </w:rPr>
        <w:t>вимірювачі, які використовують телевізійні камери.</w:t>
      </w:r>
    </w:p>
    <w:p w14:paraId="4F54329A" w14:textId="5E0F3AF2" w:rsidR="004F1AD7"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t>Перша група вимірювачів поєднує акустичні системи, в яких використовується імпульсний акустичний генератор, акустичний приймач та обчислювальний пристрій, що визначає розміри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на основі зареєстрованого інтервалу часу між випромінюванням звукового імпульсу та його прийомом.</w:t>
      </w:r>
    </w:p>
    <w:p w14:paraId="275CF21B" w14:textId="3E84DD65" w:rsidR="004F1AD7"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lastRenderedPageBreak/>
        <w:t>Друга група вимірювачів, що використовують лазерні випромінювачі та перетворюючі системи дзеркал, включає вимірювальні системи, що вимагають високої точності виготовлення та налаштування оптичної системи та застосування лазера. При використанні лазерного випромінювання через наявність забруднюючих частинок або нерівності можуть виникнути дифракційні ефекти, що впливають на точність вимірювання. Лазерні системи вимірювань можуть бути застосовані для вимірювання мікрометричних розмірів. За допомогою лазера створюють точний лазерний промінь, який відбивається від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і повертається до детектора. Мікрометричні зміщення в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єкті можуть бути визначені шляхом вимірювання фазових змін в лазерному промені.</w:t>
      </w:r>
    </w:p>
    <w:p w14:paraId="0DE3DAC1" w14:textId="7BC9C5D0" w:rsidR="004F1AD7"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t>Третя група поєднує безконтактні вимірювальні системи на основі багатовіконних елементів. Вимірювання параметрів поперечного перерізу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здійснюється методом прямого рахунку імпульсів від елементів, встановлених уздовж лінії шляху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вимірювання в момент надходження сигналу від крайнього елемента, що фіксує появу його поля зору передньої кромки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Для підвищення точності потрібна велика кількість елементів, що ускладнює прилад і зменшує його надійність.</w:t>
      </w:r>
    </w:p>
    <w:p w14:paraId="501720B4" w14:textId="6709CF70" w:rsidR="004F1AD7"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t>Четверта група включає безконтактні вимірювальні системи із використанням ІЧ-датчиків. Ці системи, на відміну від попередніх двох груп, не вимагають зовнішнього підсвічування, оскільки інформативна ознака для їх роботи лежить у зміні інфрачервоної картини (розподілу температур) зони спостереження. Для цієї групи ми повинні зазначити, що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 вимірювання нагрітий до температури близько 1000 К, сам є джерелом променистої енергії. При високій температурі вимірюваного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зображення виявляється контрастним по відношенню до навколишнього фону, і межі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можуть бути виділені з відеосигналу відомими методами [1, 2]. Проте недоліком даних систем вважатимуться високий рівень супутніх теплових шумів, властивий ІЧ-системам.</w:t>
      </w:r>
      <w:r>
        <w:rPr>
          <w:rFonts w:ascii="Times New Roman" w:eastAsia="Times New Roman" w:hAnsi="Times New Roman" w:cs="Times New Roman"/>
          <w:sz w:val="28"/>
          <w:szCs w:val="28"/>
          <w:lang w:eastAsia="ru-RU"/>
        </w:rPr>
        <w:t xml:space="preserve"> </w:t>
      </w:r>
      <w:r w:rsidRPr="004F1AD7">
        <w:rPr>
          <w:rFonts w:ascii="Times New Roman" w:eastAsia="Times New Roman" w:hAnsi="Times New Roman" w:cs="Times New Roman"/>
          <w:sz w:val="28"/>
          <w:szCs w:val="28"/>
          <w:lang w:eastAsia="ru-RU"/>
        </w:rPr>
        <w:t xml:space="preserve">Вимірювачі на основі датчиків інфрачервоного діапазону (ІЧ). Подібно до вимірювачів геометричних розмірів, системи на основі ІЧ-датчиків </w:t>
      </w:r>
      <w:r w:rsidRPr="004F1AD7">
        <w:rPr>
          <w:rFonts w:ascii="Times New Roman" w:eastAsia="Times New Roman" w:hAnsi="Times New Roman" w:cs="Times New Roman"/>
          <w:sz w:val="28"/>
          <w:szCs w:val="28"/>
          <w:lang w:eastAsia="ru-RU"/>
        </w:rPr>
        <w:lastRenderedPageBreak/>
        <w:t>можуть використовуватися для вимірювання мікрометричних переміщень. Зміна інфрачервоної картини може бути відображена у вимірювальному сигналі.</w:t>
      </w:r>
    </w:p>
    <w:p w14:paraId="0BF5F372" w14:textId="14ECFF01" w:rsidR="004F1AD7"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t>Вимірювальні системи п</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ятої групи поєднує використання телевізійних камер для отримання сигналу зображення з подальшим вимірюванням тривалості інтервалу, що відповідає параметру, що вимірюється. Способи вимірювання геометричних розмірів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єктів за допомогою телевізійних пристроїв засновані, як правило, на вимірі тривалості часового інтервалу між перепадами відеосигналу, що відповідає розгортанню країв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в напрямку вимірювання, тобто. до вимірювання тривалості відеоімпульсу, еквівалентного контрольованого розміру.</w:t>
      </w:r>
    </w:p>
    <w:p w14:paraId="174DE772" w14:textId="73E20062" w:rsidR="004F1AD7"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t>Вимірювачі з використанням телевізійних камер. Телевізійні камери також можуть бути використані для вимірювань мікрометричних розмірів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єктів. Принцип роботи може бути подібним до вимірювань геометричних розмірів. Зміщення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може бути визначене шляхом вимірювання тривалості інтервалу відеосигналу, яка відповідає розміру мікрометричного переміщення.</w:t>
      </w:r>
      <w:r>
        <w:rPr>
          <w:rFonts w:ascii="Times New Roman" w:eastAsia="Times New Roman" w:hAnsi="Times New Roman" w:cs="Times New Roman"/>
          <w:sz w:val="28"/>
          <w:szCs w:val="28"/>
          <w:lang w:eastAsia="ru-RU"/>
        </w:rPr>
        <w:t xml:space="preserve"> </w:t>
      </w:r>
      <w:r w:rsidRPr="004F1AD7">
        <w:rPr>
          <w:rFonts w:ascii="Times New Roman" w:eastAsia="Times New Roman" w:hAnsi="Times New Roman" w:cs="Times New Roman"/>
          <w:sz w:val="28"/>
          <w:szCs w:val="28"/>
          <w:lang w:eastAsia="ru-RU"/>
        </w:rPr>
        <w:t>Мікроскопи, особливо цифрові мікроскопи, можуть бути використані для вимірювання мікрометричних розмірів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єктів. Вони забезпечують високу роздільну здатність і можуть вимірювати навіть дуже малі деталі.  Для вимірювання мікрометричних розмірів можуть бути використані мікросенсори, які здатні реєструвати навіть дуже малі зміщення або деформації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w:t>
      </w:r>
    </w:p>
    <w:p w14:paraId="36CAA6F2" w14:textId="67BA372A" w:rsidR="001D47F5"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t>Важливо враховувати вимоги щодо точності і специфікацій в конкретному додатковому вимірювальному випадку. Вибір техніки буде залежати від природи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вимірювання, умов вимірювань, іншим обставинам. Важливо також враховувати можливі джерела помилок і способи їх усунення для досягнення найкращої точності вимірювань мікрометричних розмірів.</w:t>
      </w:r>
    </w:p>
    <w:p w14:paraId="4764DBCC" w14:textId="77777777" w:rsidR="004F1AD7" w:rsidRPr="004F1AD7" w:rsidRDefault="004F1AD7" w:rsidP="004F1AD7">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F1AD7">
        <w:rPr>
          <w:rFonts w:ascii="Times New Roman" w:eastAsia="Times New Roman" w:hAnsi="Times New Roman" w:cs="Times New Roman"/>
          <w:sz w:val="28"/>
          <w:szCs w:val="28"/>
          <w:lang w:eastAsia="ru-RU"/>
        </w:rPr>
        <w:t xml:space="preserve">Проведений аналіз показує, що при розробці безконтактної вимірювальної апаратури на принципах оптоелектроніки одним із важливих завдань є забезпечення максимальної чутливості датчика і відношення сигнал/шум для забезпечення високої точності вимірювання. У багатьох випадках ця проблема вирішується за допомогою потужних джерел зовнішнього освітлення, які </w:t>
      </w:r>
      <w:r w:rsidRPr="004F1AD7">
        <w:rPr>
          <w:rFonts w:ascii="Times New Roman" w:eastAsia="Times New Roman" w:hAnsi="Times New Roman" w:cs="Times New Roman"/>
          <w:sz w:val="28"/>
          <w:szCs w:val="28"/>
          <w:lang w:eastAsia="ru-RU"/>
        </w:rPr>
        <w:lastRenderedPageBreak/>
        <w:t>забезпечують високий контраст оптичного зображення. При цьому вимір супроводжується невиправданою витратою електроенергії, що йде на нагрівання джерел випромінювання освітлювальних установок.</w:t>
      </w:r>
    </w:p>
    <w:p w14:paraId="6E564705" w14:textId="38DA1448" w:rsidR="001D47F5" w:rsidRDefault="004F1AD7" w:rsidP="004F1AD7">
      <w:pPr>
        <w:tabs>
          <w:tab w:val="left" w:pos="5103"/>
          <w:tab w:val="left" w:pos="7513"/>
        </w:tabs>
        <w:spacing w:after="0" w:line="360" w:lineRule="auto"/>
        <w:ind w:firstLine="709"/>
        <w:jc w:val="both"/>
        <w:rPr>
          <w:sz w:val="28"/>
          <w:szCs w:val="28"/>
        </w:rPr>
      </w:pPr>
      <w:r w:rsidRPr="004F1AD7">
        <w:rPr>
          <w:rFonts w:ascii="Times New Roman" w:eastAsia="Times New Roman" w:hAnsi="Times New Roman" w:cs="Times New Roman"/>
          <w:sz w:val="28"/>
          <w:szCs w:val="28"/>
          <w:lang w:eastAsia="ru-RU"/>
        </w:rPr>
        <w:t>Очевидною перевагою цих вимірювачів є здатність виділяти інформацію про межі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що вимірюється, з картини розподілу температур у зоні спостереження. При високих температурах нагрівання об</w:t>
      </w:r>
      <w:r w:rsidR="001A371C">
        <w:rPr>
          <w:rFonts w:ascii="Times New Roman" w:eastAsia="Times New Roman" w:hAnsi="Times New Roman" w:cs="Times New Roman"/>
          <w:sz w:val="28"/>
          <w:szCs w:val="28"/>
          <w:lang w:eastAsia="ru-RU"/>
        </w:rPr>
        <w:t>’</w:t>
      </w:r>
      <w:r w:rsidRPr="004F1AD7">
        <w:rPr>
          <w:rFonts w:ascii="Times New Roman" w:eastAsia="Times New Roman" w:hAnsi="Times New Roman" w:cs="Times New Roman"/>
          <w:sz w:val="28"/>
          <w:szCs w:val="28"/>
          <w:lang w:eastAsia="ru-RU"/>
        </w:rPr>
        <w:t>єкта вимірювання зображення виходить висококонтрастним, що гарантує низьку похибку вимірювання. Однак через істотні відмінності фізичних процесів, що відбуваються в різних телевізійних датчиках при формуванні та зчитуванні поперечного перерізу, представляється</w:t>
      </w:r>
      <w:r w:rsidRPr="004F1AD7">
        <w:rPr>
          <w:rFonts w:ascii="Times New Roman" w:hAnsi="Times New Roman" w:cs="Times New Roman"/>
          <w:color w:val="000000"/>
          <w:sz w:val="28"/>
          <w:szCs w:val="28"/>
        </w:rPr>
        <w:t xml:space="preserve"> актуальним оцінити можливість використання телевізійних перетворювачів в апаратурі, що працює з тепловим випромінюванням об</w:t>
      </w:r>
      <w:r w:rsidR="001A371C">
        <w:rPr>
          <w:rFonts w:ascii="Times New Roman" w:hAnsi="Times New Roman" w:cs="Times New Roman"/>
          <w:color w:val="000000"/>
          <w:sz w:val="28"/>
          <w:szCs w:val="28"/>
        </w:rPr>
        <w:t>’</w:t>
      </w:r>
      <w:r w:rsidRPr="004F1AD7">
        <w:rPr>
          <w:rFonts w:ascii="Times New Roman" w:hAnsi="Times New Roman" w:cs="Times New Roman"/>
          <w:color w:val="000000"/>
          <w:sz w:val="28"/>
          <w:szCs w:val="28"/>
        </w:rPr>
        <w:t>єктів, що вимірюються.</w:t>
      </w:r>
    </w:p>
    <w:p w14:paraId="350E2610" w14:textId="77777777" w:rsidR="00FF53BE" w:rsidRDefault="00FF53BE" w:rsidP="00FF53BE">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338BE78D" w14:textId="68F640DD" w:rsidR="00622B52" w:rsidRDefault="000C1351" w:rsidP="00494544">
      <w:pPr>
        <w:pStyle w:val="a3"/>
        <w:spacing w:after="0" w:line="360" w:lineRule="auto"/>
        <w:ind w:left="0" w:firstLine="709"/>
        <w:jc w:val="both"/>
        <w:outlineLvl w:val="2"/>
        <w:rPr>
          <w:rFonts w:ascii="Times New Roman" w:eastAsia="Times New Roman" w:hAnsi="Times New Roman" w:cs="Times New Roman"/>
          <w:iCs/>
          <w:sz w:val="28"/>
          <w:szCs w:val="28"/>
          <w:lang w:eastAsia="ru-RU"/>
        </w:rPr>
      </w:pPr>
      <w:bookmarkStart w:id="12" w:name="_Toc152333976"/>
      <w:r>
        <w:rPr>
          <w:rFonts w:ascii="Times New Roman" w:eastAsia="Times New Roman" w:hAnsi="Times New Roman" w:cs="Times New Roman"/>
          <w:iCs/>
          <w:sz w:val="28"/>
          <w:szCs w:val="28"/>
          <w:lang w:eastAsia="ru-RU"/>
        </w:rPr>
        <w:t xml:space="preserve">1.2.2 </w:t>
      </w:r>
      <w:r w:rsidR="003572C1">
        <w:rPr>
          <w:rFonts w:ascii="Times New Roman" w:eastAsia="Times New Roman" w:hAnsi="Times New Roman" w:cs="Times New Roman"/>
          <w:iCs/>
          <w:sz w:val="28"/>
          <w:szCs w:val="28"/>
          <w:lang w:eastAsia="ru-RU"/>
        </w:rPr>
        <w:t>Огляд можливості вимірювальної системи для проведення тепловізійного контролю</w:t>
      </w:r>
      <w:bookmarkEnd w:id="12"/>
    </w:p>
    <w:p w14:paraId="1C30F151" w14:textId="0247125A"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331AE">
        <w:rPr>
          <w:rFonts w:ascii="Times New Roman" w:eastAsia="Times New Roman" w:hAnsi="Times New Roman" w:cs="Times New Roman"/>
          <w:sz w:val="28"/>
          <w:szCs w:val="28"/>
          <w:lang w:eastAsia="ru-RU"/>
        </w:rPr>
        <w:t>Переш ніж оцінити чи можливо провести тепловійзний контроль по відношенню до інформаційно-вимірювальної системи, яку ми спроєктували для вимірювання мікрометричних переміщень.</w:t>
      </w:r>
      <w:r>
        <w:rPr>
          <w:rFonts w:ascii="Times New Roman" w:eastAsia="Times New Roman" w:hAnsi="Times New Roman" w:cs="Times New Roman"/>
          <w:sz w:val="28"/>
          <w:szCs w:val="28"/>
          <w:lang w:eastAsia="ru-RU"/>
        </w:rPr>
        <w:t xml:space="preserve"> </w:t>
      </w:r>
      <w:r w:rsidRPr="00CF0D27">
        <w:rPr>
          <w:rFonts w:ascii="Times New Roman" w:eastAsia="Times New Roman" w:hAnsi="Times New Roman" w:cs="Times New Roman"/>
          <w:sz w:val="28"/>
          <w:szCs w:val="28"/>
          <w:lang w:eastAsia="ru-RU"/>
        </w:rPr>
        <w:t>На сьогоднішній день існує кілька методів тепловізійного контролю, які застосовуються для дослідження мікроелектроніки та інших областей, де важливо визначити теплові характеристики об</w:t>
      </w:r>
      <w:r w:rsidR="001A371C">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єктів. </w:t>
      </w:r>
      <w:r>
        <w:rPr>
          <w:rFonts w:ascii="Times New Roman" w:eastAsia="Times New Roman" w:hAnsi="Times New Roman" w:cs="Times New Roman"/>
          <w:sz w:val="28"/>
          <w:szCs w:val="28"/>
          <w:lang w:eastAsia="ru-RU"/>
        </w:rPr>
        <w:t>Наведемо основні</w:t>
      </w:r>
      <w:r w:rsidRPr="00CF0D27">
        <w:rPr>
          <w:rFonts w:ascii="Times New Roman" w:eastAsia="Times New Roman" w:hAnsi="Times New Roman" w:cs="Times New Roman"/>
          <w:sz w:val="28"/>
          <w:szCs w:val="28"/>
          <w:lang w:eastAsia="ru-RU"/>
        </w:rPr>
        <w:t xml:space="preserve"> з найбільш відомих методів:</w:t>
      </w:r>
    </w:p>
    <w:p w14:paraId="1CA681F3" w14:textId="057ACAEC" w:rsidR="004331AE" w:rsidRPr="00340A39" w:rsidRDefault="004331AE" w:rsidP="004331AE">
      <w:pPr>
        <w:pStyle w:val="a3"/>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340A39">
        <w:rPr>
          <w:rFonts w:ascii="Times New Roman" w:eastAsia="Times New Roman" w:hAnsi="Times New Roman" w:cs="Times New Roman"/>
          <w:sz w:val="28"/>
          <w:szCs w:val="28"/>
          <w:lang w:eastAsia="ru-RU"/>
        </w:rPr>
        <w:t>Інфрачервона (IR) тепловізія</w:t>
      </w:r>
      <w:r>
        <w:rPr>
          <w:rFonts w:ascii="Times New Roman" w:eastAsia="Times New Roman" w:hAnsi="Times New Roman" w:cs="Times New Roman"/>
          <w:sz w:val="28"/>
          <w:szCs w:val="28"/>
          <w:lang w:eastAsia="ru-RU"/>
        </w:rPr>
        <w:t>.</w:t>
      </w:r>
      <w:r w:rsidRPr="00340A39">
        <w:rPr>
          <w:rFonts w:ascii="Times New Roman" w:eastAsia="Times New Roman" w:hAnsi="Times New Roman" w:cs="Times New Roman"/>
          <w:sz w:val="28"/>
          <w:szCs w:val="28"/>
          <w:lang w:eastAsia="ru-RU"/>
        </w:rPr>
        <w:t xml:space="preserve"> Цей метод полягає в застосуванні інфрачервоних тепловізорів для вимірювання і візуалізації температурних розподілів на поверхні об</w:t>
      </w:r>
      <w:r w:rsidR="001A371C">
        <w:rPr>
          <w:rFonts w:ascii="Times New Roman" w:eastAsia="Times New Roman" w:hAnsi="Times New Roman" w:cs="Times New Roman"/>
          <w:sz w:val="28"/>
          <w:szCs w:val="28"/>
          <w:lang w:eastAsia="ru-RU"/>
        </w:rPr>
        <w:t>’</w:t>
      </w:r>
      <w:r w:rsidRPr="00340A39">
        <w:rPr>
          <w:rFonts w:ascii="Times New Roman" w:eastAsia="Times New Roman" w:hAnsi="Times New Roman" w:cs="Times New Roman"/>
          <w:sz w:val="28"/>
          <w:szCs w:val="28"/>
          <w:lang w:eastAsia="ru-RU"/>
        </w:rPr>
        <w:t>єкта. IR тепловізори вимірюють інфрачервоне випромінювання тіл і конвертують його в зображення з температурними даними. Цей метод широко використовується для виявлення дефектів, перегріву та аналізу теплових характеристик електронних компонентів.</w:t>
      </w:r>
    </w:p>
    <w:p w14:paraId="3AD412BB" w14:textId="77777777" w:rsidR="004331AE" w:rsidRPr="00340A39" w:rsidRDefault="004331AE" w:rsidP="004331AE">
      <w:pPr>
        <w:pStyle w:val="a3"/>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340A39">
        <w:rPr>
          <w:rFonts w:ascii="Times New Roman" w:eastAsia="Times New Roman" w:hAnsi="Times New Roman" w:cs="Times New Roman"/>
          <w:sz w:val="28"/>
          <w:szCs w:val="28"/>
          <w:lang w:eastAsia="ru-RU"/>
        </w:rPr>
        <w:t xml:space="preserve">Тепловізійний метод з використанням інфрачервоних мікроскопів: Цей метод дозволяє отримувати високороздільні інфрачервоні зображення </w:t>
      </w:r>
      <w:r w:rsidRPr="00340A39">
        <w:rPr>
          <w:rFonts w:ascii="Times New Roman" w:eastAsia="Times New Roman" w:hAnsi="Times New Roman" w:cs="Times New Roman"/>
          <w:sz w:val="28"/>
          <w:szCs w:val="28"/>
          <w:lang w:eastAsia="ru-RU"/>
        </w:rPr>
        <w:lastRenderedPageBreak/>
        <w:t>мікроелектронних компонентів та проводити дослідження їхніх теплових властивостей на мікрорівні.</w:t>
      </w:r>
    </w:p>
    <w:p w14:paraId="74DF6666" w14:textId="4A229EB3" w:rsidR="004331AE" w:rsidRPr="00CF0D27" w:rsidRDefault="004331AE" w:rsidP="004331AE">
      <w:pPr>
        <w:pStyle w:val="a3"/>
        <w:numPr>
          <w:ilvl w:val="0"/>
          <w:numId w:val="9"/>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Оптична тепловізія</w:t>
      </w:r>
      <w:r>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 Оптична тепловізія використовує інфрачервоне світло для безконтактного вимірювання температури об</w:t>
      </w:r>
      <w:r w:rsidR="001A371C">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єкта. Цей метод широко використовується в мікроелектроніці для вимірювання температурних режимів на чіпах і мікросхемах.</w:t>
      </w:r>
    </w:p>
    <w:p w14:paraId="3968486C" w14:textId="522E2874" w:rsidR="004331AE"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Кожен з наведених методів тепловійного контролю за об</w:t>
      </w:r>
      <w:r w:rsidR="001A37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єктом має за мету п</w:t>
      </w:r>
      <w:r w:rsidRPr="00CF0D27">
        <w:rPr>
          <w:rFonts w:ascii="Times New Roman" w:eastAsia="Times New Roman" w:hAnsi="Times New Roman" w:cs="Times New Roman"/>
          <w:sz w:val="28"/>
          <w:szCs w:val="28"/>
          <w:lang w:eastAsia="ru-RU"/>
        </w:rPr>
        <w:t>ідвищен</w:t>
      </w:r>
      <w:r>
        <w:rPr>
          <w:rFonts w:ascii="Times New Roman" w:eastAsia="Times New Roman" w:hAnsi="Times New Roman" w:cs="Times New Roman"/>
          <w:sz w:val="28"/>
          <w:szCs w:val="28"/>
          <w:lang w:eastAsia="ru-RU"/>
        </w:rPr>
        <w:t>ня</w:t>
      </w:r>
      <w:r w:rsidRPr="00CF0D27">
        <w:rPr>
          <w:rFonts w:ascii="Times New Roman" w:eastAsia="Times New Roman" w:hAnsi="Times New Roman" w:cs="Times New Roman"/>
          <w:sz w:val="28"/>
          <w:szCs w:val="28"/>
          <w:lang w:eastAsia="ru-RU"/>
        </w:rPr>
        <w:t xml:space="preserve"> роздільн</w:t>
      </w:r>
      <w:r>
        <w:rPr>
          <w:rFonts w:ascii="Times New Roman" w:eastAsia="Times New Roman" w:hAnsi="Times New Roman" w:cs="Times New Roman"/>
          <w:sz w:val="28"/>
          <w:szCs w:val="28"/>
          <w:lang w:eastAsia="ru-RU"/>
        </w:rPr>
        <w:t>ої здатності зображення об</w:t>
      </w:r>
      <w:r w:rsidR="001A37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єкту та підвищення</w:t>
      </w:r>
      <w:r w:rsidRPr="00CF0D27">
        <w:rPr>
          <w:rFonts w:ascii="Times New Roman" w:eastAsia="Times New Roman" w:hAnsi="Times New Roman" w:cs="Times New Roman"/>
          <w:sz w:val="28"/>
          <w:szCs w:val="28"/>
          <w:lang w:eastAsia="ru-RU"/>
        </w:rPr>
        <w:t xml:space="preserve"> чутлив</w:t>
      </w:r>
      <w:r>
        <w:rPr>
          <w:rFonts w:ascii="Times New Roman" w:eastAsia="Times New Roman" w:hAnsi="Times New Roman" w:cs="Times New Roman"/>
          <w:sz w:val="28"/>
          <w:szCs w:val="28"/>
          <w:lang w:eastAsia="ru-RU"/>
        </w:rPr>
        <w:t>о</w:t>
      </w:r>
      <w:r w:rsidRPr="00CF0D27">
        <w:rPr>
          <w:rFonts w:ascii="Times New Roman" w:eastAsia="Times New Roman" w:hAnsi="Times New Roman" w:cs="Times New Roman"/>
          <w:sz w:val="28"/>
          <w:szCs w:val="28"/>
          <w:lang w:eastAsia="ru-RU"/>
        </w:rPr>
        <w:t>ст</w:t>
      </w:r>
      <w:r>
        <w:rPr>
          <w:rFonts w:ascii="Times New Roman" w:eastAsia="Times New Roman" w:hAnsi="Times New Roman" w:cs="Times New Roman"/>
          <w:sz w:val="28"/>
          <w:szCs w:val="28"/>
          <w:lang w:eastAsia="ru-RU"/>
        </w:rPr>
        <w:t>і тепловізійної камери.</w:t>
      </w:r>
      <w:r w:rsidRPr="00CF0D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Звісно з</w:t>
      </w:r>
      <w:r w:rsidRPr="00CF0D27">
        <w:rPr>
          <w:rFonts w:ascii="Times New Roman" w:eastAsia="Times New Roman" w:hAnsi="Times New Roman" w:cs="Times New Roman"/>
          <w:sz w:val="28"/>
          <w:szCs w:val="28"/>
          <w:lang w:eastAsia="ru-RU"/>
        </w:rPr>
        <w:t>авдяки розвитку технологій, сучасні тепловізійні системи мають підвищену роздільн</w:t>
      </w:r>
      <w:r>
        <w:rPr>
          <w:rFonts w:ascii="Times New Roman" w:eastAsia="Times New Roman" w:hAnsi="Times New Roman" w:cs="Times New Roman"/>
          <w:sz w:val="28"/>
          <w:szCs w:val="28"/>
          <w:lang w:eastAsia="ru-RU"/>
        </w:rPr>
        <w:t>у здатність</w:t>
      </w:r>
      <w:r w:rsidRPr="00CF0D27">
        <w:rPr>
          <w:rFonts w:ascii="Times New Roman" w:eastAsia="Times New Roman" w:hAnsi="Times New Roman" w:cs="Times New Roman"/>
          <w:sz w:val="28"/>
          <w:szCs w:val="28"/>
          <w:lang w:eastAsia="ru-RU"/>
        </w:rPr>
        <w:t xml:space="preserve"> і чутливість, що дозволяє вимірювати температурні зміни в дуже малих областях та </w:t>
      </w:r>
      <w:r>
        <w:rPr>
          <w:rFonts w:ascii="Times New Roman" w:eastAsia="Times New Roman" w:hAnsi="Times New Roman" w:cs="Times New Roman"/>
          <w:sz w:val="28"/>
          <w:szCs w:val="28"/>
          <w:lang w:eastAsia="ru-RU"/>
        </w:rPr>
        <w:t xml:space="preserve">при </w:t>
      </w:r>
      <w:r w:rsidRPr="00CF0D27">
        <w:rPr>
          <w:rFonts w:ascii="Times New Roman" w:eastAsia="Times New Roman" w:hAnsi="Times New Roman" w:cs="Times New Roman"/>
          <w:sz w:val="28"/>
          <w:szCs w:val="28"/>
          <w:lang w:eastAsia="ru-RU"/>
        </w:rPr>
        <w:t xml:space="preserve">високих швидкостях. </w:t>
      </w:r>
      <w:r>
        <w:rPr>
          <w:rFonts w:ascii="Times New Roman" w:eastAsia="Times New Roman" w:hAnsi="Times New Roman" w:cs="Times New Roman"/>
          <w:sz w:val="28"/>
          <w:szCs w:val="28"/>
          <w:lang w:eastAsia="ru-RU"/>
        </w:rPr>
        <w:t xml:space="preserve">Однак, дослідження ідуть вперед і те, що було достатньо для науковців, вже стає основою досліджень. І науковці потребують нових вдосконалень відомих методів, які дозволять проводити дослідження ще з більшою точністю. </w:t>
      </w:r>
      <w:r w:rsidRPr="00CF0D27">
        <w:rPr>
          <w:rFonts w:ascii="Times New Roman" w:eastAsia="Times New Roman" w:hAnsi="Times New Roman" w:cs="Times New Roman"/>
          <w:sz w:val="28"/>
          <w:szCs w:val="28"/>
          <w:lang w:eastAsia="ru-RU"/>
        </w:rPr>
        <w:t>Це важливо для аналізу ефективності охолодження і виявлення проблем в мікроелектронних пристроях.</w:t>
      </w:r>
      <w:r>
        <w:rPr>
          <w:rFonts w:ascii="Times New Roman" w:eastAsia="Times New Roman" w:hAnsi="Times New Roman" w:cs="Times New Roman"/>
          <w:sz w:val="28"/>
          <w:szCs w:val="28"/>
          <w:lang w:eastAsia="ru-RU"/>
        </w:rPr>
        <w:t xml:space="preserve"> Також існує поняття т</w:t>
      </w:r>
      <w:r w:rsidRPr="00CF0D27">
        <w:rPr>
          <w:rFonts w:ascii="Times New Roman" w:eastAsia="Times New Roman" w:hAnsi="Times New Roman" w:cs="Times New Roman"/>
          <w:sz w:val="28"/>
          <w:szCs w:val="28"/>
          <w:lang w:eastAsia="ru-RU"/>
        </w:rPr>
        <w:t>епловізійн</w:t>
      </w:r>
      <w:r>
        <w:rPr>
          <w:rFonts w:ascii="Times New Roman" w:eastAsia="Times New Roman" w:hAnsi="Times New Roman" w:cs="Times New Roman"/>
          <w:sz w:val="28"/>
          <w:szCs w:val="28"/>
          <w:lang w:eastAsia="ru-RU"/>
        </w:rPr>
        <w:t>ого</w:t>
      </w:r>
      <w:r w:rsidRPr="00CF0D27">
        <w:rPr>
          <w:rFonts w:ascii="Times New Roman" w:eastAsia="Times New Roman" w:hAnsi="Times New Roman" w:cs="Times New Roman"/>
          <w:sz w:val="28"/>
          <w:szCs w:val="28"/>
          <w:lang w:eastAsia="ru-RU"/>
        </w:rPr>
        <w:t xml:space="preserve"> аналіз</w:t>
      </w:r>
      <w:r>
        <w:rPr>
          <w:rFonts w:ascii="Times New Roman" w:eastAsia="Times New Roman" w:hAnsi="Times New Roman" w:cs="Times New Roman"/>
          <w:sz w:val="28"/>
          <w:szCs w:val="28"/>
          <w:lang w:eastAsia="ru-RU"/>
        </w:rPr>
        <w:t>у</w:t>
      </w:r>
      <w:r w:rsidRPr="00CF0D27">
        <w:rPr>
          <w:rFonts w:ascii="Times New Roman" w:eastAsia="Times New Roman" w:hAnsi="Times New Roman" w:cs="Times New Roman"/>
          <w:sz w:val="28"/>
          <w:szCs w:val="28"/>
          <w:lang w:eastAsia="ru-RU"/>
        </w:rPr>
        <w:t xml:space="preserve"> в реальному часі</w:t>
      </w:r>
      <w:r>
        <w:rPr>
          <w:rFonts w:ascii="Times New Roman" w:eastAsia="Times New Roman" w:hAnsi="Times New Roman" w:cs="Times New Roman"/>
          <w:sz w:val="28"/>
          <w:szCs w:val="28"/>
          <w:lang w:eastAsia="ru-RU"/>
        </w:rPr>
        <w:t>. Для таких систем потрібен власний , індивідуальний підхід.</w:t>
      </w:r>
      <w:r w:rsidRPr="00CF0D27">
        <w:rPr>
          <w:rFonts w:ascii="Times New Roman" w:eastAsia="Times New Roman" w:hAnsi="Times New Roman" w:cs="Times New Roman"/>
          <w:sz w:val="28"/>
          <w:szCs w:val="28"/>
          <w:lang w:eastAsia="ru-RU"/>
        </w:rPr>
        <w:t xml:space="preserve"> Деякі системи тепловізії дозволяють проводити аналіз температурних даних в реальному часі. Це допомагає виявляти та реагувати на перепади температур в реальному часі, що особливо важливо в критичних застосуваннях.</w:t>
      </w:r>
      <w:r>
        <w:rPr>
          <w:rFonts w:ascii="Times New Roman" w:eastAsia="Times New Roman" w:hAnsi="Times New Roman" w:cs="Times New Roman"/>
          <w:sz w:val="28"/>
          <w:szCs w:val="28"/>
          <w:lang w:eastAsia="ru-RU"/>
        </w:rPr>
        <w:t xml:space="preserve"> </w:t>
      </w:r>
      <w:r w:rsidRPr="00CF0D27">
        <w:rPr>
          <w:rFonts w:ascii="Times New Roman" w:eastAsia="Times New Roman" w:hAnsi="Times New Roman" w:cs="Times New Roman"/>
          <w:sz w:val="28"/>
          <w:szCs w:val="28"/>
          <w:lang w:eastAsia="ru-RU"/>
        </w:rPr>
        <w:t>Ці методи тепловізійного контролю можуть бути використані для вимірювання температурних параметрів, виявлення дефектів, аналізу розподілу тепла та інших досліджень у сфері мікроелектроніки та інших областях, де важливо вивчати теплові властивості об</w:t>
      </w:r>
      <w:r w:rsidR="001A371C">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єктів.</w:t>
      </w:r>
    </w:p>
    <w:p w14:paraId="5436E07B" w14:textId="77777777" w:rsidR="004331AE"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p>
    <w:p w14:paraId="368915F0" w14:textId="4D1E92C6" w:rsidR="004331AE" w:rsidRPr="004331AE" w:rsidRDefault="004331AE" w:rsidP="004331AE">
      <w:pPr>
        <w:pStyle w:val="4"/>
        <w:spacing w:line="360" w:lineRule="auto"/>
        <w:ind w:firstLine="709"/>
        <w:rPr>
          <w:rFonts w:ascii="Times New Roman" w:eastAsia="Times New Roman" w:hAnsi="Times New Roman" w:cs="Times New Roman"/>
          <w:i w:val="0"/>
          <w:iCs w:val="0"/>
          <w:color w:val="auto"/>
          <w:sz w:val="28"/>
          <w:szCs w:val="28"/>
          <w:lang w:eastAsia="ru-RU"/>
        </w:rPr>
      </w:pPr>
      <w:r w:rsidRPr="004331AE">
        <w:rPr>
          <w:rFonts w:ascii="Times New Roman" w:eastAsia="Times New Roman" w:hAnsi="Times New Roman" w:cs="Times New Roman"/>
          <w:i w:val="0"/>
          <w:iCs w:val="0"/>
          <w:color w:val="auto"/>
          <w:sz w:val="28"/>
          <w:szCs w:val="28"/>
          <w:lang w:eastAsia="ru-RU"/>
        </w:rPr>
        <w:t>1.2.2.1 Переваги та недоліки тепловізійних методів контролю</w:t>
      </w:r>
    </w:p>
    <w:p w14:paraId="70AF2A54" w14:textId="77777777"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Хочемо зазначити, що к</w:t>
      </w:r>
      <w:r w:rsidRPr="00CF0D27">
        <w:rPr>
          <w:rFonts w:ascii="Times New Roman" w:eastAsia="Times New Roman" w:hAnsi="Times New Roman" w:cs="Times New Roman"/>
          <w:sz w:val="28"/>
          <w:szCs w:val="28"/>
          <w:lang w:eastAsia="ru-RU"/>
        </w:rPr>
        <w:t xml:space="preserve">ожен з методів тепловізійного контролю має свої переваги та недоліки, і вибір конкретного методу </w:t>
      </w:r>
      <w:r>
        <w:rPr>
          <w:rFonts w:ascii="Times New Roman" w:eastAsia="Times New Roman" w:hAnsi="Times New Roman" w:cs="Times New Roman"/>
          <w:sz w:val="28"/>
          <w:szCs w:val="28"/>
          <w:lang w:eastAsia="ru-RU"/>
        </w:rPr>
        <w:t xml:space="preserve">для досліджень </w:t>
      </w:r>
      <w:r w:rsidRPr="00CF0D27">
        <w:rPr>
          <w:rFonts w:ascii="Times New Roman" w:eastAsia="Times New Roman" w:hAnsi="Times New Roman" w:cs="Times New Roman"/>
          <w:sz w:val="28"/>
          <w:szCs w:val="28"/>
          <w:lang w:eastAsia="ru-RU"/>
        </w:rPr>
        <w:t>залежить від конкретних вимог і обставин дослідження. Ось загальні переваги та недоліки кожного з методів</w:t>
      </w:r>
      <w:r>
        <w:rPr>
          <w:rFonts w:ascii="Times New Roman" w:eastAsia="Times New Roman" w:hAnsi="Times New Roman" w:cs="Times New Roman"/>
          <w:sz w:val="28"/>
          <w:szCs w:val="28"/>
          <w:lang w:eastAsia="ru-RU"/>
        </w:rPr>
        <w:t>.</w:t>
      </w:r>
    </w:p>
    <w:p w14:paraId="5E08E1A1" w14:textId="5C9EEFDA"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lastRenderedPageBreak/>
        <w:t>Переваги</w:t>
      </w:r>
      <w:r w:rsidRPr="004331AE">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і</w:t>
      </w:r>
      <w:r w:rsidRPr="004331AE">
        <w:rPr>
          <w:rFonts w:ascii="Times New Roman" w:eastAsia="Times New Roman" w:hAnsi="Times New Roman" w:cs="Times New Roman"/>
          <w:sz w:val="28"/>
          <w:szCs w:val="28"/>
          <w:lang w:eastAsia="ru-RU"/>
        </w:rPr>
        <w:t>нфрачервон</w:t>
      </w:r>
      <w:r>
        <w:rPr>
          <w:rFonts w:ascii="Times New Roman" w:eastAsia="Times New Roman" w:hAnsi="Times New Roman" w:cs="Times New Roman"/>
          <w:sz w:val="28"/>
          <w:szCs w:val="28"/>
          <w:lang w:eastAsia="ru-RU"/>
        </w:rPr>
        <w:t>ої</w:t>
      </w:r>
      <w:r w:rsidRPr="004331AE">
        <w:rPr>
          <w:rFonts w:ascii="Times New Roman" w:eastAsia="Times New Roman" w:hAnsi="Times New Roman" w:cs="Times New Roman"/>
          <w:sz w:val="28"/>
          <w:szCs w:val="28"/>
          <w:lang w:eastAsia="ru-RU"/>
        </w:rPr>
        <w:t xml:space="preserve"> тепловізі</w:t>
      </w:r>
      <w:r>
        <w:rPr>
          <w:rFonts w:ascii="Times New Roman" w:eastAsia="Times New Roman" w:hAnsi="Times New Roman" w:cs="Times New Roman"/>
          <w:sz w:val="28"/>
          <w:szCs w:val="28"/>
          <w:lang w:eastAsia="ru-RU"/>
        </w:rPr>
        <w:t>ї</w:t>
      </w:r>
      <w:r w:rsidRPr="00CF0D27">
        <w:rPr>
          <w:rFonts w:ascii="Times New Roman" w:eastAsia="Times New Roman" w:hAnsi="Times New Roman" w:cs="Times New Roman"/>
          <w:sz w:val="28"/>
          <w:szCs w:val="28"/>
          <w:lang w:eastAsia="ru-RU"/>
        </w:rPr>
        <w:t>:</w:t>
      </w:r>
    </w:p>
    <w:p w14:paraId="15C4D6BA" w14:textId="62C6B096" w:rsidR="004331AE" w:rsidRPr="000B5244"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0B5244">
        <w:rPr>
          <w:rFonts w:ascii="Times New Roman" w:eastAsia="Times New Roman" w:hAnsi="Times New Roman" w:cs="Times New Roman"/>
          <w:sz w:val="28"/>
          <w:szCs w:val="28"/>
          <w:lang w:eastAsia="ru-RU"/>
        </w:rPr>
        <w:t>Безконтактність</w:t>
      </w:r>
      <w:r>
        <w:rPr>
          <w:rFonts w:ascii="Times New Roman" w:eastAsia="Times New Roman" w:hAnsi="Times New Roman" w:cs="Times New Roman"/>
          <w:sz w:val="28"/>
          <w:szCs w:val="28"/>
          <w:lang w:eastAsia="ru-RU"/>
        </w:rPr>
        <w:t>.</w:t>
      </w:r>
      <w:r w:rsidRPr="000B5244">
        <w:rPr>
          <w:rFonts w:ascii="Times New Roman" w:eastAsia="Times New Roman" w:hAnsi="Times New Roman" w:cs="Times New Roman"/>
          <w:sz w:val="28"/>
          <w:szCs w:val="28"/>
          <w:lang w:eastAsia="ru-RU"/>
        </w:rPr>
        <w:t xml:space="preserve"> Метод дозволяє вимірювати температуру об</w:t>
      </w:r>
      <w:r w:rsidR="001A371C">
        <w:rPr>
          <w:rFonts w:ascii="Times New Roman" w:eastAsia="Times New Roman" w:hAnsi="Times New Roman" w:cs="Times New Roman"/>
          <w:sz w:val="28"/>
          <w:szCs w:val="28"/>
          <w:lang w:eastAsia="ru-RU"/>
        </w:rPr>
        <w:t>’</w:t>
      </w:r>
      <w:r w:rsidRPr="000B5244">
        <w:rPr>
          <w:rFonts w:ascii="Times New Roman" w:eastAsia="Times New Roman" w:hAnsi="Times New Roman" w:cs="Times New Roman"/>
          <w:sz w:val="28"/>
          <w:szCs w:val="28"/>
          <w:lang w:eastAsia="ru-RU"/>
        </w:rPr>
        <w:t>єкта без контакту з ним.</w:t>
      </w:r>
    </w:p>
    <w:p w14:paraId="3B6E4D00" w14:textId="77777777" w:rsidR="004331AE" w:rsidRPr="000B5244"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0B5244">
        <w:rPr>
          <w:rFonts w:ascii="Times New Roman" w:eastAsia="Times New Roman" w:hAnsi="Times New Roman" w:cs="Times New Roman"/>
          <w:sz w:val="28"/>
          <w:szCs w:val="28"/>
          <w:lang w:eastAsia="ru-RU"/>
        </w:rPr>
        <w:t>Широкий діапазон температур</w:t>
      </w:r>
      <w:r>
        <w:rPr>
          <w:rFonts w:ascii="Times New Roman" w:eastAsia="Times New Roman" w:hAnsi="Times New Roman" w:cs="Times New Roman"/>
          <w:sz w:val="28"/>
          <w:szCs w:val="28"/>
          <w:lang w:eastAsia="ru-RU"/>
        </w:rPr>
        <w:t>.</w:t>
      </w:r>
      <w:r w:rsidRPr="000B5244">
        <w:rPr>
          <w:rFonts w:ascii="Times New Roman" w:eastAsia="Times New Roman" w:hAnsi="Times New Roman" w:cs="Times New Roman"/>
          <w:sz w:val="28"/>
          <w:szCs w:val="28"/>
          <w:lang w:eastAsia="ru-RU"/>
        </w:rPr>
        <w:t xml:space="preserve"> Інфрачервоні тепловізори здатні працювати в широкому діапазоні температур.</w:t>
      </w:r>
    </w:p>
    <w:p w14:paraId="118CD205" w14:textId="488A26AC" w:rsidR="004331AE" w:rsidRPr="000B5244"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0B5244">
        <w:rPr>
          <w:rFonts w:ascii="Times New Roman" w:eastAsia="Times New Roman" w:hAnsi="Times New Roman" w:cs="Times New Roman"/>
          <w:sz w:val="28"/>
          <w:szCs w:val="28"/>
          <w:lang w:eastAsia="ru-RU"/>
        </w:rPr>
        <w:t>Високороздільна здатність</w:t>
      </w:r>
      <w:r>
        <w:rPr>
          <w:rFonts w:ascii="Times New Roman" w:eastAsia="Times New Roman" w:hAnsi="Times New Roman" w:cs="Times New Roman"/>
          <w:sz w:val="28"/>
          <w:szCs w:val="28"/>
          <w:lang w:eastAsia="ru-RU"/>
        </w:rPr>
        <w:t>.</w:t>
      </w:r>
      <w:r w:rsidRPr="000B5244">
        <w:rPr>
          <w:rFonts w:ascii="Times New Roman" w:eastAsia="Times New Roman" w:hAnsi="Times New Roman" w:cs="Times New Roman"/>
          <w:sz w:val="28"/>
          <w:szCs w:val="28"/>
          <w:lang w:eastAsia="ru-RU"/>
        </w:rPr>
        <w:t xml:space="preserve"> Сучасні тепловізори мають високу роздільну здатність, що дозволяє вимірювати температурні деталі на об</w:t>
      </w:r>
      <w:r w:rsidR="001A371C">
        <w:rPr>
          <w:rFonts w:ascii="Times New Roman" w:eastAsia="Times New Roman" w:hAnsi="Times New Roman" w:cs="Times New Roman"/>
          <w:sz w:val="28"/>
          <w:szCs w:val="28"/>
          <w:lang w:eastAsia="ru-RU"/>
        </w:rPr>
        <w:t>’</w:t>
      </w:r>
      <w:r w:rsidRPr="000B5244">
        <w:rPr>
          <w:rFonts w:ascii="Times New Roman" w:eastAsia="Times New Roman" w:hAnsi="Times New Roman" w:cs="Times New Roman"/>
          <w:sz w:val="28"/>
          <w:szCs w:val="28"/>
          <w:lang w:eastAsia="ru-RU"/>
        </w:rPr>
        <w:t>єктах.</w:t>
      </w:r>
    </w:p>
    <w:p w14:paraId="6261B533" w14:textId="2AB085D3"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Недоліки</w:t>
      </w:r>
      <w:r>
        <w:rPr>
          <w:rFonts w:ascii="Times New Roman" w:eastAsia="Times New Roman" w:hAnsi="Times New Roman" w:cs="Times New Roman"/>
          <w:sz w:val="28"/>
          <w:szCs w:val="28"/>
          <w:lang w:eastAsia="ru-RU"/>
        </w:rPr>
        <w:t xml:space="preserve"> і</w:t>
      </w:r>
      <w:r w:rsidRPr="004331AE">
        <w:rPr>
          <w:rFonts w:ascii="Times New Roman" w:eastAsia="Times New Roman" w:hAnsi="Times New Roman" w:cs="Times New Roman"/>
          <w:sz w:val="28"/>
          <w:szCs w:val="28"/>
          <w:lang w:eastAsia="ru-RU"/>
        </w:rPr>
        <w:t>нфрачервон</w:t>
      </w:r>
      <w:r>
        <w:rPr>
          <w:rFonts w:ascii="Times New Roman" w:eastAsia="Times New Roman" w:hAnsi="Times New Roman" w:cs="Times New Roman"/>
          <w:sz w:val="28"/>
          <w:szCs w:val="28"/>
          <w:lang w:eastAsia="ru-RU"/>
        </w:rPr>
        <w:t>ої</w:t>
      </w:r>
      <w:r w:rsidRPr="004331AE">
        <w:rPr>
          <w:rFonts w:ascii="Times New Roman" w:eastAsia="Times New Roman" w:hAnsi="Times New Roman" w:cs="Times New Roman"/>
          <w:sz w:val="28"/>
          <w:szCs w:val="28"/>
          <w:lang w:eastAsia="ru-RU"/>
        </w:rPr>
        <w:t xml:space="preserve"> тепловізі</w:t>
      </w:r>
      <w:r>
        <w:rPr>
          <w:rFonts w:ascii="Times New Roman" w:eastAsia="Times New Roman" w:hAnsi="Times New Roman" w:cs="Times New Roman"/>
          <w:sz w:val="28"/>
          <w:szCs w:val="28"/>
          <w:lang w:eastAsia="ru-RU"/>
        </w:rPr>
        <w:t>ї</w:t>
      </w:r>
      <w:r w:rsidRPr="00CF0D27">
        <w:rPr>
          <w:rFonts w:ascii="Times New Roman" w:eastAsia="Times New Roman" w:hAnsi="Times New Roman" w:cs="Times New Roman"/>
          <w:sz w:val="28"/>
          <w:szCs w:val="28"/>
          <w:lang w:eastAsia="ru-RU"/>
        </w:rPr>
        <w:t>:</w:t>
      </w:r>
    </w:p>
    <w:p w14:paraId="597145E2" w14:textId="77777777" w:rsidR="004331AE" w:rsidRPr="00CF0D27"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Вплив атмосферних умов</w:t>
      </w:r>
      <w:r>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 Погодні умови, такі як дощ чи туман, можуть впливати на якість зображень та точність вимірювань.</w:t>
      </w:r>
    </w:p>
    <w:p w14:paraId="6992DF91" w14:textId="77777777" w:rsidR="004331AE"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Вимоги до освітлення: Інфрачервоні тепловізори потребують достатнього освітлення для точних вимірювань.</w:t>
      </w:r>
    </w:p>
    <w:p w14:paraId="4297B02B" w14:textId="77777777" w:rsidR="004331AE" w:rsidRPr="00CF0D27" w:rsidRDefault="004331AE" w:rsidP="004331AE">
      <w:pPr>
        <w:pStyle w:val="a3"/>
        <w:spacing w:after="0" w:line="360" w:lineRule="auto"/>
        <w:ind w:left="709"/>
        <w:jc w:val="both"/>
        <w:rPr>
          <w:rFonts w:ascii="Times New Roman" w:eastAsia="Times New Roman" w:hAnsi="Times New Roman" w:cs="Times New Roman"/>
          <w:sz w:val="28"/>
          <w:szCs w:val="28"/>
          <w:lang w:eastAsia="ru-RU"/>
        </w:rPr>
      </w:pPr>
    </w:p>
    <w:p w14:paraId="504E2A13" w14:textId="2B8D2324" w:rsidR="004331AE" w:rsidRPr="004331AE"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4331AE">
        <w:rPr>
          <w:rFonts w:ascii="Times New Roman" w:eastAsia="Times New Roman" w:hAnsi="Times New Roman" w:cs="Times New Roman"/>
          <w:sz w:val="28"/>
          <w:szCs w:val="28"/>
          <w:lang w:eastAsia="ru-RU"/>
        </w:rPr>
        <w:t>Тепловізійний метод з використанням інфрачервоних мікроскопів</w:t>
      </w:r>
      <w:r>
        <w:rPr>
          <w:rFonts w:ascii="Times New Roman" w:eastAsia="Times New Roman" w:hAnsi="Times New Roman" w:cs="Times New Roman"/>
          <w:sz w:val="28"/>
          <w:szCs w:val="28"/>
          <w:lang w:eastAsia="ru-RU"/>
        </w:rPr>
        <w:t>. Розпишемо переваги та недоліки для застосування цього методу.</w:t>
      </w:r>
    </w:p>
    <w:p w14:paraId="61B10D8A" w14:textId="5BAA6BC1"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Переваги</w:t>
      </w:r>
      <w:r>
        <w:rPr>
          <w:rFonts w:ascii="Times New Roman" w:eastAsia="Times New Roman" w:hAnsi="Times New Roman" w:cs="Times New Roman"/>
          <w:sz w:val="28"/>
          <w:szCs w:val="28"/>
          <w:lang w:eastAsia="ru-RU"/>
        </w:rPr>
        <w:t xml:space="preserve"> т</w:t>
      </w:r>
      <w:r w:rsidRPr="004331AE">
        <w:rPr>
          <w:rFonts w:ascii="Times New Roman" w:eastAsia="Times New Roman" w:hAnsi="Times New Roman" w:cs="Times New Roman"/>
          <w:sz w:val="28"/>
          <w:szCs w:val="28"/>
          <w:lang w:eastAsia="ru-RU"/>
        </w:rPr>
        <w:t>епловізійн</w:t>
      </w:r>
      <w:r>
        <w:rPr>
          <w:rFonts w:ascii="Times New Roman" w:eastAsia="Times New Roman" w:hAnsi="Times New Roman" w:cs="Times New Roman"/>
          <w:sz w:val="28"/>
          <w:szCs w:val="28"/>
          <w:lang w:eastAsia="ru-RU"/>
        </w:rPr>
        <w:t>ого</w:t>
      </w:r>
      <w:r w:rsidRPr="004331AE">
        <w:rPr>
          <w:rFonts w:ascii="Times New Roman" w:eastAsia="Times New Roman" w:hAnsi="Times New Roman" w:cs="Times New Roman"/>
          <w:sz w:val="28"/>
          <w:szCs w:val="28"/>
          <w:lang w:eastAsia="ru-RU"/>
        </w:rPr>
        <w:t xml:space="preserve"> метод</w:t>
      </w:r>
      <w:r>
        <w:rPr>
          <w:rFonts w:ascii="Times New Roman" w:eastAsia="Times New Roman" w:hAnsi="Times New Roman" w:cs="Times New Roman"/>
          <w:sz w:val="28"/>
          <w:szCs w:val="28"/>
          <w:lang w:eastAsia="ru-RU"/>
        </w:rPr>
        <w:t>у</w:t>
      </w:r>
      <w:r w:rsidRPr="004331AE">
        <w:rPr>
          <w:rFonts w:ascii="Times New Roman" w:eastAsia="Times New Roman" w:hAnsi="Times New Roman" w:cs="Times New Roman"/>
          <w:sz w:val="28"/>
          <w:szCs w:val="28"/>
          <w:lang w:eastAsia="ru-RU"/>
        </w:rPr>
        <w:t xml:space="preserve"> з використанням інфрачервоних мікроскопів</w:t>
      </w:r>
      <w:r w:rsidRPr="00CF0D27">
        <w:rPr>
          <w:rFonts w:ascii="Times New Roman" w:eastAsia="Times New Roman" w:hAnsi="Times New Roman" w:cs="Times New Roman"/>
          <w:sz w:val="28"/>
          <w:szCs w:val="28"/>
          <w:lang w:eastAsia="ru-RU"/>
        </w:rPr>
        <w:t>:</w:t>
      </w:r>
    </w:p>
    <w:p w14:paraId="606163E3" w14:textId="77777777" w:rsidR="004331AE" w:rsidRPr="00CF0D27"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Висока роздільна здатність</w:t>
      </w:r>
      <w:r>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 Мікроскопи дозволяють отримувати дуже високороздільні зображення мікроструктур та їхніх теплових характеристик.</w:t>
      </w:r>
    </w:p>
    <w:p w14:paraId="1341E5DE" w14:textId="77777777" w:rsidR="004331AE" w:rsidRPr="00CF0D27"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Мікрорівень аналізу</w:t>
      </w:r>
      <w:r>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 Можливість досліджувати теплові властивості на мікрорівні, що важливо в мікроелектроніці.</w:t>
      </w:r>
    </w:p>
    <w:p w14:paraId="621C266D" w14:textId="64D5FDF2"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Недоліки</w:t>
      </w:r>
      <w:r>
        <w:rPr>
          <w:rFonts w:ascii="Times New Roman" w:eastAsia="Times New Roman" w:hAnsi="Times New Roman" w:cs="Times New Roman"/>
          <w:sz w:val="28"/>
          <w:szCs w:val="28"/>
          <w:lang w:eastAsia="ru-RU"/>
        </w:rPr>
        <w:t xml:space="preserve"> т</w:t>
      </w:r>
      <w:r w:rsidRPr="004331AE">
        <w:rPr>
          <w:rFonts w:ascii="Times New Roman" w:eastAsia="Times New Roman" w:hAnsi="Times New Roman" w:cs="Times New Roman"/>
          <w:sz w:val="28"/>
          <w:szCs w:val="28"/>
          <w:lang w:eastAsia="ru-RU"/>
        </w:rPr>
        <w:t>епловізійн</w:t>
      </w:r>
      <w:r>
        <w:rPr>
          <w:rFonts w:ascii="Times New Roman" w:eastAsia="Times New Roman" w:hAnsi="Times New Roman" w:cs="Times New Roman"/>
          <w:sz w:val="28"/>
          <w:szCs w:val="28"/>
          <w:lang w:eastAsia="ru-RU"/>
        </w:rPr>
        <w:t>ого</w:t>
      </w:r>
      <w:r w:rsidRPr="004331AE">
        <w:rPr>
          <w:rFonts w:ascii="Times New Roman" w:eastAsia="Times New Roman" w:hAnsi="Times New Roman" w:cs="Times New Roman"/>
          <w:sz w:val="28"/>
          <w:szCs w:val="28"/>
          <w:lang w:eastAsia="ru-RU"/>
        </w:rPr>
        <w:t xml:space="preserve"> метод</w:t>
      </w:r>
      <w:r>
        <w:rPr>
          <w:rFonts w:ascii="Times New Roman" w:eastAsia="Times New Roman" w:hAnsi="Times New Roman" w:cs="Times New Roman"/>
          <w:sz w:val="28"/>
          <w:szCs w:val="28"/>
          <w:lang w:eastAsia="ru-RU"/>
        </w:rPr>
        <w:t>у</w:t>
      </w:r>
      <w:r w:rsidRPr="004331AE">
        <w:rPr>
          <w:rFonts w:ascii="Times New Roman" w:eastAsia="Times New Roman" w:hAnsi="Times New Roman" w:cs="Times New Roman"/>
          <w:sz w:val="28"/>
          <w:szCs w:val="28"/>
          <w:lang w:eastAsia="ru-RU"/>
        </w:rPr>
        <w:t xml:space="preserve"> з використанням інфрачервоних мікроскопів</w:t>
      </w:r>
      <w:r w:rsidRPr="00CF0D27">
        <w:rPr>
          <w:rFonts w:ascii="Times New Roman" w:eastAsia="Times New Roman" w:hAnsi="Times New Roman" w:cs="Times New Roman"/>
          <w:sz w:val="28"/>
          <w:szCs w:val="28"/>
          <w:lang w:eastAsia="ru-RU"/>
        </w:rPr>
        <w:t>:</w:t>
      </w:r>
    </w:p>
    <w:p w14:paraId="6CFB06F3" w14:textId="77777777" w:rsidR="004331AE" w:rsidRPr="00CF0D27"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Високі витрати</w:t>
      </w:r>
      <w:r>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 Мікроскопи з інфрачервоними можливостями можуть бути дорогими та складними в експлуатації.</w:t>
      </w:r>
    </w:p>
    <w:p w14:paraId="754692EF" w14:textId="77777777" w:rsidR="004331AE"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Складність в налаштуванні</w:t>
      </w:r>
      <w:r>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 Налаштування інфрачервоного мікроскопа може вимагати високої кваліфікації.</w:t>
      </w:r>
    </w:p>
    <w:p w14:paraId="2F7FC200" w14:textId="77777777" w:rsidR="004331AE" w:rsidRPr="00CF0D27" w:rsidRDefault="004331AE" w:rsidP="004331AE">
      <w:pPr>
        <w:tabs>
          <w:tab w:val="left" w:pos="5103"/>
          <w:tab w:val="left" w:pos="7513"/>
        </w:tabs>
        <w:spacing w:after="0" w:line="240" w:lineRule="auto"/>
        <w:ind w:firstLine="709"/>
        <w:jc w:val="both"/>
        <w:rPr>
          <w:rFonts w:ascii="Times New Roman" w:eastAsia="Times New Roman" w:hAnsi="Times New Roman" w:cs="Times New Roman"/>
          <w:sz w:val="28"/>
          <w:szCs w:val="28"/>
          <w:lang w:eastAsia="ru-RU"/>
        </w:rPr>
      </w:pPr>
    </w:p>
    <w:p w14:paraId="5342587C" w14:textId="1098AA72" w:rsidR="004331AE" w:rsidRPr="00A06139" w:rsidRDefault="004331AE" w:rsidP="004331AE">
      <w:pPr>
        <w:tabs>
          <w:tab w:val="left" w:pos="5103"/>
          <w:tab w:val="left" w:pos="7513"/>
        </w:tabs>
        <w:spacing w:after="0" w:line="360" w:lineRule="auto"/>
        <w:ind w:firstLine="709"/>
        <w:jc w:val="both"/>
        <w:rPr>
          <w:rFonts w:ascii="Times New Roman" w:eastAsia="Times New Roman" w:hAnsi="Times New Roman" w:cs="Times New Roman"/>
          <w:b/>
          <w:bCs/>
          <w:i/>
          <w:iCs/>
          <w:sz w:val="28"/>
          <w:szCs w:val="28"/>
          <w:lang w:eastAsia="ru-RU"/>
        </w:rPr>
      </w:pPr>
      <w:r>
        <w:rPr>
          <w:rFonts w:ascii="Times New Roman" w:eastAsia="Times New Roman" w:hAnsi="Times New Roman" w:cs="Times New Roman"/>
          <w:sz w:val="28"/>
          <w:szCs w:val="28"/>
          <w:lang w:eastAsia="ru-RU"/>
        </w:rPr>
        <w:lastRenderedPageBreak/>
        <w:t>Розпишемо переваги та недоліки для застосування методу о</w:t>
      </w:r>
      <w:r w:rsidRPr="004331AE">
        <w:rPr>
          <w:rFonts w:ascii="Times New Roman" w:eastAsia="Times New Roman" w:hAnsi="Times New Roman" w:cs="Times New Roman"/>
          <w:sz w:val="28"/>
          <w:szCs w:val="28"/>
          <w:lang w:eastAsia="ru-RU"/>
        </w:rPr>
        <w:t>птичної тепловізії.</w:t>
      </w:r>
    </w:p>
    <w:p w14:paraId="334968C3" w14:textId="334EB988"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Переваги</w:t>
      </w:r>
      <w:r>
        <w:rPr>
          <w:rFonts w:ascii="Times New Roman" w:eastAsia="Times New Roman" w:hAnsi="Times New Roman" w:cs="Times New Roman"/>
          <w:sz w:val="28"/>
          <w:szCs w:val="28"/>
          <w:lang w:eastAsia="ru-RU"/>
        </w:rPr>
        <w:t xml:space="preserve"> о</w:t>
      </w:r>
      <w:r w:rsidRPr="004331AE">
        <w:rPr>
          <w:rFonts w:ascii="Times New Roman" w:eastAsia="Times New Roman" w:hAnsi="Times New Roman" w:cs="Times New Roman"/>
          <w:sz w:val="28"/>
          <w:szCs w:val="28"/>
          <w:lang w:eastAsia="ru-RU"/>
        </w:rPr>
        <w:t>птичної тепловізії</w:t>
      </w:r>
      <w:r w:rsidRPr="00CF0D27">
        <w:rPr>
          <w:rFonts w:ascii="Times New Roman" w:eastAsia="Times New Roman" w:hAnsi="Times New Roman" w:cs="Times New Roman"/>
          <w:sz w:val="28"/>
          <w:szCs w:val="28"/>
          <w:lang w:eastAsia="ru-RU"/>
        </w:rPr>
        <w:t>:</w:t>
      </w:r>
    </w:p>
    <w:p w14:paraId="2244C0E8" w14:textId="77777777" w:rsidR="004331AE" w:rsidRPr="00CF0D27"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Безконтактність: Оптична тепловізія також є безконтактним методом вимірювання температур.</w:t>
      </w:r>
    </w:p>
    <w:p w14:paraId="42A9435F" w14:textId="77777777" w:rsidR="004331AE" w:rsidRPr="00CF0D27"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Низькі витрати на устаткування: В порівнянні з інфрачервою тепловізією, оптична тепловізія може бути більш доступною з економічної точки зору.</w:t>
      </w:r>
    </w:p>
    <w:p w14:paraId="728A6B1A" w14:textId="47F92D11"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Недоліки</w:t>
      </w:r>
      <w:r>
        <w:rPr>
          <w:rFonts w:ascii="Times New Roman" w:eastAsia="Times New Roman" w:hAnsi="Times New Roman" w:cs="Times New Roman"/>
          <w:sz w:val="28"/>
          <w:szCs w:val="28"/>
          <w:lang w:eastAsia="ru-RU"/>
        </w:rPr>
        <w:t xml:space="preserve"> о</w:t>
      </w:r>
      <w:r w:rsidRPr="004331AE">
        <w:rPr>
          <w:rFonts w:ascii="Times New Roman" w:eastAsia="Times New Roman" w:hAnsi="Times New Roman" w:cs="Times New Roman"/>
          <w:sz w:val="28"/>
          <w:szCs w:val="28"/>
          <w:lang w:eastAsia="ru-RU"/>
        </w:rPr>
        <w:t>птичної тепловізії</w:t>
      </w:r>
      <w:r w:rsidRPr="00CF0D27">
        <w:rPr>
          <w:rFonts w:ascii="Times New Roman" w:eastAsia="Times New Roman" w:hAnsi="Times New Roman" w:cs="Times New Roman"/>
          <w:sz w:val="28"/>
          <w:szCs w:val="28"/>
          <w:lang w:eastAsia="ru-RU"/>
        </w:rPr>
        <w:t>:</w:t>
      </w:r>
    </w:p>
    <w:p w14:paraId="433BAB3F" w14:textId="77777777" w:rsidR="004331AE" w:rsidRPr="00CF0D27"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Обмеження в спектральному діапазоні: Оптична тепловізія обмежена в інфрачервоному спектральному діапазоні, що може обмежити можливості вимірювань у деяких ситуаціях.</w:t>
      </w:r>
    </w:p>
    <w:p w14:paraId="632571D1" w14:textId="77777777" w:rsidR="004331AE" w:rsidRDefault="004331AE" w:rsidP="004331AE">
      <w:pPr>
        <w:pStyle w:val="a3"/>
        <w:numPr>
          <w:ilvl w:val="0"/>
          <w:numId w:val="10"/>
        </w:numPr>
        <w:spacing w:after="0" w:line="360" w:lineRule="auto"/>
        <w:ind w:left="0"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Залежність від світла: Як і в інфрачервоному методі, оптична тепловізія може бути залежною від рівня освітлення.</w:t>
      </w:r>
    </w:p>
    <w:p w14:paraId="2E8C4847" w14:textId="01DCE704"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Вибір конкретного методу тепловізійного контролю буде залежати від конкретних завдань, об</w:t>
      </w:r>
      <w:r w:rsidR="001A371C">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єктів дослідження та бюджетних обмежень. Також важливо враховувати обмеження кожного методу та здатність </w:t>
      </w:r>
      <w:r>
        <w:rPr>
          <w:rFonts w:ascii="Times New Roman" w:eastAsia="Times New Roman" w:hAnsi="Times New Roman" w:cs="Times New Roman"/>
          <w:sz w:val="28"/>
          <w:szCs w:val="28"/>
          <w:lang w:eastAsia="ru-RU"/>
        </w:rPr>
        <w:t>здобувача освіти і наукового керівника</w:t>
      </w:r>
      <w:r w:rsidRPr="00CF0D27">
        <w:rPr>
          <w:rFonts w:ascii="Times New Roman" w:eastAsia="Times New Roman" w:hAnsi="Times New Roman" w:cs="Times New Roman"/>
          <w:sz w:val="28"/>
          <w:szCs w:val="28"/>
          <w:lang w:eastAsia="ru-RU"/>
        </w:rPr>
        <w:t xml:space="preserve"> до роботи з вибраним обладнанням.</w:t>
      </w:r>
      <w:r>
        <w:rPr>
          <w:rFonts w:ascii="Times New Roman" w:eastAsia="Times New Roman" w:hAnsi="Times New Roman" w:cs="Times New Roman"/>
          <w:sz w:val="28"/>
          <w:szCs w:val="28"/>
          <w:lang w:eastAsia="ru-RU"/>
        </w:rPr>
        <w:t xml:space="preserve"> </w:t>
      </w:r>
      <w:r w:rsidRPr="00CF0D27">
        <w:rPr>
          <w:rFonts w:ascii="Times New Roman" w:eastAsia="Times New Roman" w:hAnsi="Times New Roman" w:cs="Times New Roman"/>
          <w:sz w:val="28"/>
          <w:szCs w:val="28"/>
          <w:lang w:eastAsia="ru-RU"/>
        </w:rPr>
        <w:t xml:space="preserve">Реалізація будь-якого методу тепловізійного контролю може бути викликана певними складностями, особливо для студентів, які можуть мати обмежений доступ до дорогого обладнання та технічних ресурсів. </w:t>
      </w:r>
      <w:r>
        <w:rPr>
          <w:rFonts w:ascii="Times New Roman" w:eastAsia="Times New Roman" w:hAnsi="Times New Roman" w:cs="Times New Roman"/>
          <w:sz w:val="28"/>
          <w:szCs w:val="28"/>
          <w:lang w:eastAsia="ru-RU"/>
        </w:rPr>
        <w:t xml:space="preserve">Для того, щоб обрати один з методів ми розглянули </w:t>
      </w:r>
      <w:r w:rsidRPr="00CF0D27">
        <w:rPr>
          <w:rFonts w:ascii="Times New Roman" w:eastAsia="Times New Roman" w:hAnsi="Times New Roman" w:cs="Times New Roman"/>
          <w:sz w:val="28"/>
          <w:szCs w:val="28"/>
          <w:lang w:eastAsia="ru-RU"/>
        </w:rPr>
        <w:t>деякі загальні складності, які можуть виникнути при реалізації кожного з методів тепловізійного контролю:</w:t>
      </w:r>
    </w:p>
    <w:p w14:paraId="56BD8E1A" w14:textId="4E6BF595"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 застосуванні і</w:t>
      </w:r>
      <w:r w:rsidRPr="00CF0D27">
        <w:rPr>
          <w:rFonts w:ascii="Times New Roman" w:eastAsia="Times New Roman" w:hAnsi="Times New Roman" w:cs="Times New Roman"/>
          <w:sz w:val="28"/>
          <w:szCs w:val="28"/>
          <w:lang w:eastAsia="ru-RU"/>
        </w:rPr>
        <w:t>нфрачервон</w:t>
      </w:r>
      <w:r>
        <w:rPr>
          <w:rFonts w:ascii="Times New Roman" w:eastAsia="Times New Roman" w:hAnsi="Times New Roman" w:cs="Times New Roman"/>
          <w:sz w:val="28"/>
          <w:szCs w:val="28"/>
          <w:lang w:eastAsia="ru-RU"/>
        </w:rPr>
        <w:t>ої</w:t>
      </w:r>
      <w:r w:rsidRPr="00CF0D27">
        <w:rPr>
          <w:rFonts w:ascii="Times New Roman" w:eastAsia="Times New Roman" w:hAnsi="Times New Roman" w:cs="Times New Roman"/>
          <w:sz w:val="28"/>
          <w:szCs w:val="28"/>
          <w:lang w:eastAsia="ru-RU"/>
        </w:rPr>
        <w:t xml:space="preserve"> тепловізі</w:t>
      </w:r>
      <w:r>
        <w:rPr>
          <w:rFonts w:ascii="Times New Roman" w:eastAsia="Times New Roman" w:hAnsi="Times New Roman" w:cs="Times New Roman"/>
          <w:sz w:val="28"/>
          <w:szCs w:val="28"/>
          <w:lang w:eastAsia="ru-RU"/>
        </w:rPr>
        <w:t xml:space="preserve">ї. </w:t>
      </w:r>
      <w:r w:rsidRPr="00CF0D27">
        <w:rPr>
          <w:rFonts w:ascii="Times New Roman" w:eastAsia="Times New Roman" w:hAnsi="Times New Roman" w:cs="Times New Roman"/>
          <w:sz w:val="28"/>
          <w:szCs w:val="28"/>
          <w:lang w:eastAsia="ru-RU"/>
        </w:rPr>
        <w:t>Інфрачервоні тепловізори є дорогими, тому студенти можуть зіткнутися з обмеженими можливостями доступу до високоякісного обладнання.</w:t>
      </w:r>
      <w:r>
        <w:rPr>
          <w:rFonts w:ascii="Times New Roman" w:eastAsia="Times New Roman" w:hAnsi="Times New Roman" w:cs="Times New Roman"/>
          <w:sz w:val="28"/>
          <w:szCs w:val="28"/>
          <w:lang w:eastAsia="ru-RU"/>
        </w:rPr>
        <w:t xml:space="preserve"> Також  існують о</w:t>
      </w:r>
      <w:r w:rsidRPr="00CF0D27">
        <w:rPr>
          <w:rFonts w:ascii="Times New Roman" w:eastAsia="Times New Roman" w:hAnsi="Times New Roman" w:cs="Times New Roman"/>
          <w:sz w:val="28"/>
          <w:szCs w:val="28"/>
          <w:lang w:eastAsia="ru-RU"/>
        </w:rPr>
        <w:t>бмеження в зоні видимості</w:t>
      </w:r>
      <w:r>
        <w:rPr>
          <w:rFonts w:ascii="Times New Roman" w:eastAsia="Times New Roman" w:hAnsi="Times New Roman" w:cs="Times New Roman"/>
          <w:sz w:val="28"/>
          <w:szCs w:val="28"/>
          <w:lang w:eastAsia="ru-RU"/>
        </w:rPr>
        <w:t>. А саме, і</w:t>
      </w:r>
      <w:r w:rsidRPr="00CF0D27">
        <w:rPr>
          <w:rFonts w:ascii="Times New Roman" w:eastAsia="Times New Roman" w:hAnsi="Times New Roman" w:cs="Times New Roman"/>
          <w:sz w:val="28"/>
          <w:szCs w:val="28"/>
          <w:lang w:eastAsia="ru-RU"/>
        </w:rPr>
        <w:t>нфрачервоне випромінювання не видно людським око. Слідкування за об</w:t>
      </w:r>
      <w:r w:rsidR="001A371C">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єктом під час вимірювань може бути важким.</w:t>
      </w:r>
      <w:r>
        <w:rPr>
          <w:rFonts w:ascii="Times New Roman" w:eastAsia="Times New Roman" w:hAnsi="Times New Roman" w:cs="Times New Roman"/>
          <w:sz w:val="28"/>
          <w:szCs w:val="28"/>
          <w:lang w:eastAsia="ru-RU"/>
        </w:rPr>
        <w:t xml:space="preserve"> Щодо о</w:t>
      </w:r>
      <w:r w:rsidRPr="00CF0D27">
        <w:rPr>
          <w:rFonts w:ascii="Times New Roman" w:eastAsia="Times New Roman" w:hAnsi="Times New Roman" w:cs="Times New Roman"/>
          <w:sz w:val="28"/>
          <w:szCs w:val="28"/>
          <w:lang w:eastAsia="ru-RU"/>
        </w:rPr>
        <w:t>бробк</w:t>
      </w:r>
      <w:r>
        <w:rPr>
          <w:rFonts w:ascii="Times New Roman" w:eastAsia="Times New Roman" w:hAnsi="Times New Roman" w:cs="Times New Roman"/>
          <w:sz w:val="28"/>
          <w:szCs w:val="28"/>
          <w:lang w:eastAsia="ru-RU"/>
        </w:rPr>
        <w:t>и</w:t>
      </w:r>
      <w:r w:rsidRPr="00CF0D27">
        <w:rPr>
          <w:rFonts w:ascii="Times New Roman" w:eastAsia="Times New Roman" w:hAnsi="Times New Roman" w:cs="Times New Roman"/>
          <w:sz w:val="28"/>
          <w:szCs w:val="28"/>
          <w:lang w:eastAsia="ru-RU"/>
        </w:rPr>
        <w:t xml:space="preserve"> даних</w:t>
      </w:r>
      <w:r>
        <w:rPr>
          <w:rFonts w:ascii="Times New Roman" w:eastAsia="Times New Roman" w:hAnsi="Times New Roman" w:cs="Times New Roman"/>
          <w:sz w:val="28"/>
          <w:szCs w:val="28"/>
          <w:lang w:eastAsia="ru-RU"/>
        </w:rPr>
        <w:t>, то о</w:t>
      </w:r>
      <w:r w:rsidRPr="00CF0D27">
        <w:rPr>
          <w:rFonts w:ascii="Times New Roman" w:eastAsia="Times New Roman" w:hAnsi="Times New Roman" w:cs="Times New Roman"/>
          <w:sz w:val="28"/>
          <w:szCs w:val="28"/>
          <w:lang w:eastAsia="ru-RU"/>
        </w:rPr>
        <w:t>бробка і аналіз даних інфрачервої тепловізії може бути складною та вимагати спеціалізованого програмного забезпечення.</w:t>
      </w:r>
    </w:p>
    <w:p w14:paraId="41017222" w14:textId="77777777"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Розглянемо наступний метод, а саме т</w:t>
      </w:r>
      <w:r w:rsidRPr="00CF0D27">
        <w:rPr>
          <w:rFonts w:ascii="Times New Roman" w:eastAsia="Times New Roman" w:hAnsi="Times New Roman" w:cs="Times New Roman"/>
          <w:sz w:val="28"/>
          <w:szCs w:val="28"/>
          <w:lang w:eastAsia="ru-RU"/>
        </w:rPr>
        <w:t>епловізійний метод з використанням інфрачервоних мікроскопів</w:t>
      </w:r>
      <w:r>
        <w:rPr>
          <w:rFonts w:ascii="Times New Roman" w:eastAsia="Times New Roman" w:hAnsi="Times New Roman" w:cs="Times New Roman"/>
          <w:sz w:val="28"/>
          <w:szCs w:val="28"/>
          <w:lang w:eastAsia="ru-RU"/>
        </w:rPr>
        <w:t xml:space="preserve">. </w:t>
      </w:r>
      <w:r w:rsidRPr="00CF0D27">
        <w:rPr>
          <w:rFonts w:ascii="Times New Roman" w:eastAsia="Times New Roman" w:hAnsi="Times New Roman" w:cs="Times New Roman"/>
          <w:sz w:val="28"/>
          <w:szCs w:val="28"/>
          <w:lang w:eastAsia="ru-RU"/>
        </w:rPr>
        <w:t>Інфрачервоні мікроскопи є дорогими обладнаннями, і доступ до них може бути обмеженим для студентів та навчальних закладів.</w:t>
      </w:r>
      <w:r>
        <w:rPr>
          <w:rFonts w:ascii="Times New Roman" w:eastAsia="Times New Roman" w:hAnsi="Times New Roman" w:cs="Times New Roman"/>
          <w:sz w:val="28"/>
          <w:szCs w:val="28"/>
          <w:lang w:eastAsia="ru-RU"/>
        </w:rPr>
        <w:t xml:space="preserve"> Також може виникнути с</w:t>
      </w:r>
      <w:r w:rsidRPr="00CF0D27">
        <w:rPr>
          <w:rFonts w:ascii="Times New Roman" w:eastAsia="Times New Roman" w:hAnsi="Times New Roman" w:cs="Times New Roman"/>
          <w:sz w:val="28"/>
          <w:szCs w:val="28"/>
          <w:lang w:eastAsia="ru-RU"/>
        </w:rPr>
        <w:t>кладність налаштування</w:t>
      </w:r>
      <w:r>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ми хочемо сказати , що в</w:t>
      </w:r>
      <w:r w:rsidRPr="00CF0D27">
        <w:rPr>
          <w:rFonts w:ascii="Times New Roman" w:eastAsia="Times New Roman" w:hAnsi="Times New Roman" w:cs="Times New Roman"/>
          <w:sz w:val="28"/>
          <w:szCs w:val="28"/>
          <w:lang w:eastAsia="ru-RU"/>
        </w:rPr>
        <w:t>становлення та налаштування інфрачервоного мікроскопа вимагає високої кваліфікації.</w:t>
      </w:r>
    </w:p>
    <w:p w14:paraId="6F845166" w14:textId="77777777" w:rsidR="004331AE" w:rsidRPr="00CF0D27"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Розглянемо наступний метод, а саме о</w:t>
      </w:r>
      <w:r w:rsidRPr="00CF0D27">
        <w:rPr>
          <w:rFonts w:ascii="Times New Roman" w:eastAsia="Times New Roman" w:hAnsi="Times New Roman" w:cs="Times New Roman"/>
          <w:sz w:val="28"/>
          <w:szCs w:val="28"/>
          <w:lang w:eastAsia="ru-RU"/>
        </w:rPr>
        <w:t>птичн</w:t>
      </w:r>
      <w:r>
        <w:rPr>
          <w:rFonts w:ascii="Times New Roman" w:eastAsia="Times New Roman" w:hAnsi="Times New Roman" w:cs="Times New Roman"/>
          <w:sz w:val="28"/>
          <w:szCs w:val="28"/>
          <w:lang w:eastAsia="ru-RU"/>
        </w:rPr>
        <w:t>ої</w:t>
      </w:r>
      <w:r w:rsidRPr="00CF0D27">
        <w:rPr>
          <w:rFonts w:ascii="Times New Roman" w:eastAsia="Times New Roman" w:hAnsi="Times New Roman" w:cs="Times New Roman"/>
          <w:sz w:val="28"/>
          <w:szCs w:val="28"/>
          <w:lang w:eastAsia="ru-RU"/>
        </w:rPr>
        <w:t xml:space="preserve"> тепловізі</w:t>
      </w:r>
      <w:r>
        <w:rPr>
          <w:rFonts w:ascii="Times New Roman" w:eastAsia="Times New Roman" w:hAnsi="Times New Roman" w:cs="Times New Roman"/>
          <w:sz w:val="28"/>
          <w:szCs w:val="28"/>
          <w:lang w:eastAsia="ru-RU"/>
        </w:rPr>
        <w:t xml:space="preserve">ї. </w:t>
      </w:r>
      <w:r w:rsidRPr="00CF0D27">
        <w:rPr>
          <w:rFonts w:ascii="Times New Roman" w:eastAsia="Times New Roman" w:hAnsi="Times New Roman" w:cs="Times New Roman"/>
          <w:sz w:val="28"/>
          <w:szCs w:val="28"/>
          <w:lang w:eastAsia="ru-RU"/>
        </w:rPr>
        <w:t xml:space="preserve">Оптична тепловізія обмежена в інфрачервоному спектральному діапазоні. Це може обмежити її застосування у деяких </w:t>
      </w:r>
      <w:r>
        <w:rPr>
          <w:rFonts w:ascii="Times New Roman" w:eastAsia="Times New Roman" w:hAnsi="Times New Roman" w:cs="Times New Roman"/>
          <w:sz w:val="28"/>
          <w:szCs w:val="28"/>
          <w:lang w:eastAsia="ru-RU"/>
        </w:rPr>
        <w:t>дослідженнях</w:t>
      </w:r>
      <w:r w:rsidRPr="00CF0D27">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Також потрібно враховувати той фактор, що о</w:t>
      </w:r>
      <w:r w:rsidRPr="00CF0D27">
        <w:rPr>
          <w:rFonts w:ascii="Times New Roman" w:eastAsia="Times New Roman" w:hAnsi="Times New Roman" w:cs="Times New Roman"/>
          <w:sz w:val="28"/>
          <w:szCs w:val="28"/>
          <w:lang w:eastAsia="ru-RU"/>
        </w:rPr>
        <w:t>птична тепловізія може бути залежною від рівня освітлення, і недостатнє освітлення може вплинути на якість зображень</w:t>
      </w:r>
      <w:r>
        <w:rPr>
          <w:rFonts w:ascii="Times New Roman" w:eastAsia="Times New Roman" w:hAnsi="Times New Roman" w:cs="Times New Roman"/>
          <w:sz w:val="28"/>
          <w:szCs w:val="28"/>
          <w:lang w:eastAsia="ru-RU"/>
        </w:rPr>
        <w:t xml:space="preserve"> і відповідно і точність вимірювання мікропереміщень, як задано у завданні до магістерської дисертації.</w:t>
      </w:r>
    </w:p>
    <w:p w14:paraId="4233A819" w14:textId="43037DFB" w:rsidR="004331AE" w:rsidRDefault="004331AE" w:rsidP="004331AE">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CF0D27">
        <w:rPr>
          <w:rFonts w:ascii="Times New Roman" w:eastAsia="Times New Roman" w:hAnsi="Times New Roman" w:cs="Times New Roman"/>
          <w:sz w:val="28"/>
          <w:szCs w:val="28"/>
          <w:lang w:eastAsia="ru-RU"/>
        </w:rPr>
        <w:t>Загалом, студенти, які мають інтерес до тепловізійного контролю, можуть стикатися з викликами, пов</w:t>
      </w:r>
      <w:r w:rsidR="001A371C">
        <w:rPr>
          <w:rFonts w:ascii="Times New Roman" w:eastAsia="Times New Roman" w:hAnsi="Times New Roman" w:cs="Times New Roman"/>
          <w:sz w:val="28"/>
          <w:szCs w:val="28"/>
          <w:lang w:eastAsia="ru-RU"/>
        </w:rPr>
        <w:t>’</w:t>
      </w:r>
      <w:r w:rsidRPr="00CF0D27">
        <w:rPr>
          <w:rFonts w:ascii="Times New Roman" w:eastAsia="Times New Roman" w:hAnsi="Times New Roman" w:cs="Times New Roman"/>
          <w:sz w:val="28"/>
          <w:szCs w:val="28"/>
          <w:lang w:eastAsia="ru-RU"/>
        </w:rPr>
        <w:t>язаними з фінансами, доступом до обладнання, налаштуванням та обробкою даних.</w:t>
      </w:r>
      <w:r>
        <w:rPr>
          <w:rFonts w:ascii="Times New Roman" w:eastAsia="Times New Roman" w:hAnsi="Times New Roman" w:cs="Times New Roman"/>
          <w:sz w:val="28"/>
          <w:szCs w:val="28"/>
          <w:lang w:eastAsia="ru-RU"/>
        </w:rPr>
        <w:t>, однак у них є керівники, що допоможуть мінімізувати незручності та компенсують незнання студентів власним досвідом у налаштуванні вимірювальних систем та при проведені досліджень.</w:t>
      </w:r>
      <w:r w:rsidRPr="00CF0D27">
        <w:rPr>
          <w:rFonts w:ascii="Times New Roman" w:eastAsia="Times New Roman" w:hAnsi="Times New Roman" w:cs="Times New Roman"/>
          <w:sz w:val="28"/>
          <w:szCs w:val="28"/>
          <w:lang w:eastAsia="ru-RU"/>
        </w:rPr>
        <w:t xml:space="preserve"> Проте, </w:t>
      </w:r>
      <w:r>
        <w:rPr>
          <w:rFonts w:ascii="Times New Roman" w:eastAsia="Times New Roman" w:hAnsi="Times New Roman" w:cs="Times New Roman"/>
          <w:sz w:val="28"/>
          <w:szCs w:val="28"/>
          <w:lang w:eastAsia="ru-RU"/>
        </w:rPr>
        <w:t xml:space="preserve">не забуваємо, що </w:t>
      </w:r>
      <w:r w:rsidRPr="00CF0D27">
        <w:rPr>
          <w:rFonts w:ascii="Times New Roman" w:eastAsia="Times New Roman" w:hAnsi="Times New Roman" w:cs="Times New Roman"/>
          <w:sz w:val="28"/>
          <w:szCs w:val="28"/>
          <w:lang w:eastAsia="ru-RU"/>
        </w:rPr>
        <w:t>існують можливості для використання недорогого обладнання, розробки власних експериментів та використання відкритого програмного забезпечення для аналізу тепловізійних даних. Багато навчальних закладів та дослідницькі лабораторії також можуть надавати доступ до необхідного обладнання для студентських досліджень.</w:t>
      </w:r>
    </w:p>
    <w:p w14:paraId="29B4E7E4" w14:textId="77777777" w:rsidR="004331AE" w:rsidRDefault="004331AE" w:rsidP="003572C1">
      <w:pPr>
        <w:pStyle w:val="a3"/>
        <w:spacing w:after="0" w:line="360" w:lineRule="auto"/>
        <w:ind w:left="782"/>
        <w:jc w:val="both"/>
        <w:rPr>
          <w:rFonts w:ascii="Times New Roman" w:eastAsia="Times New Roman" w:hAnsi="Times New Roman" w:cs="Times New Roman"/>
          <w:iCs/>
          <w:sz w:val="28"/>
          <w:szCs w:val="28"/>
          <w:lang w:eastAsia="ru-RU"/>
        </w:rPr>
      </w:pPr>
    </w:p>
    <w:p w14:paraId="698FBED5" w14:textId="77777777" w:rsidR="004331AE" w:rsidRDefault="004331AE" w:rsidP="003572C1">
      <w:pPr>
        <w:pStyle w:val="a3"/>
        <w:spacing w:after="0" w:line="360" w:lineRule="auto"/>
        <w:ind w:left="782"/>
        <w:jc w:val="both"/>
        <w:rPr>
          <w:rFonts w:ascii="Times New Roman" w:eastAsia="Times New Roman" w:hAnsi="Times New Roman" w:cs="Times New Roman"/>
          <w:iCs/>
          <w:sz w:val="28"/>
          <w:szCs w:val="28"/>
          <w:lang w:eastAsia="ru-RU"/>
        </w:rPr>
      </w:pPr>
    </w:p>
    <w:p w14:paraId="7760E837" w14:textId="02217C28" w:rsidR="000C1351" w:rsidRDefault="003572C1" w:rsidP="00494544">
      <w:pPr>
        <w:pStyle w:val="a3"/>
        <w:tabs>
          <w:tab w:val="left" w:pos="4111"/>
          <w:tab w:val="left" w:pos="6663"/>
        </w:tabs>
        <w:spacing w:after="0" w:line="360" w:lineRule="auto"/>
        <w:ind w:left="782"/>
        <w:outlineLvl w:val="2"/>
        <w:rPr>
          <w:rFonts w:ascii="Times New Roman" w:eastAsia="Times New Roman" w:hAnsi="Times New Roman" w:cs="Times New Roman"/>
          <w:iCs/>
          <w:sz w:val="28"/>
          <w:szCs w:val="28"/>
          <w:lang w:eastAsia="ru-RU"/>
        </w:rPr>
      </w:pPr>
      <w:bookmarkStart w:id="13" w:name="_Toc152333977"/>
      <w:r>
        <w:rPr>
          <w:rFonts w:ascii="Times New Roman" w:eastAsia="Times New Roman" w:hAnsi="Times New Roman" w:cs="Times New Roman"/>
          <w:iCs/>
          <w:sz w:val="28"/>
          <w:szCs w:val="28"/>
          <w:lang w:eastAsia="ru-RU"/>
        </w:rPr>
        <w:t>1.2.3 Огляд технологій виготовлення матриць</w:t>
      </w:r>
      <w:bookmarkEnd w:id="13"/>
    </w:p>
    <w:p w14:paraId="1BAF601B" w14:textId="396FFC7F"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 xml:space="preserve">На сьогоднішній день існують кілька різних технологій виготовлення піксельних матриць для телевізійних камер. Ці матриці використовуються в сучасних цифрових камерах і відеокамерах, а також в різних областях обробки зображень. Важливі технології виготовлення піксельних матриць </w:t>
      </w:r>
      <w:r w:rsidR="00A76D15">
        <w:rPr>
          <w:rFonts w:ascii="Times New Roman" w:eastAsia="Times New Roman" w:hAnsi="Times New Roman" w:cs="Times New Roman"/>
          <w:sz w:val="28"/>
          <w:szCs w:val="28"/>
          <w:lang w:eastAsia="ru-RU"/>
        </w:rPr>
        <w:t>наступні.</w:t>
      </w:r>
    </w:p>
    <w:p w14:paraId="3206A282" w14:textId="41C92E66"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lastRenderedPageBreak/>
        <w:t>CCD (завдання зарядуваної звільненості)</w:t>
      </w:r>
      <w:r w:rsidR="00A76D15">
        <w:rPr>
          <w:rFonts w:ascii="Times New Roman" w:eastAsia="Times New Roman" w:hAnsi="Times New Roman" w:cs="Times New Roman"/>
          <w:sz w:val="28"/>
          <w:szCs w:val="28"/>
          <w:lang w:eastAsia="ru-RU"/>
        </w:rPr>
        <w:t>,</w:t>
      </w:r>
      <w:r w:rsidRPr="00232FAB">
        <w:rPr>
          <w:rFonts w:ascii="Times New Roman" w:eastAsia="Times New Roman" w:hAnsi="Times New Roman" w:cs="Times New Roman"/>
          <w:sz w:val="28"/>
          <w:szCs w:val="28"/>
          <w:lang w:eastAsia="ru-RU"/>
        </w:rPr>
        <w:t xml:space="preserve"> </w:t>
      </w:r>
      <w:r w:rsidR="00A76D15">
        <w:rPr>
          <w:rFonts w:ascii="Times New Roman" w:eastAsia="Times New Roman" w:hAnsi="Times New Roman" w:cs="Times New Roman"/>
          <w:sz w:val="28"/>
          <w:szCs w:val="28"/>
          <w:lang w:eastAsia="ru-RU"/>
        </w:rPr>
        <w:t>ця т</w:t>
      </w:r>
      <w:r w:rsidRPr="00232FAB">
        <w:rPr>
          <w:rFonts w:ascii="Times New Roman" w:eastAsia="Times New Roman" w:hAnsi="Times New Roman" w:cs="Times New Roman"/>
          <w:sz w:val="28"/>
          <w:szCs w:val="28"/>
          <w:lang w:eastAsia="ru-RU"/>
        </w:rPr>
        <w:t>ехнологія зарядуваної звільненості була розроблена у 1960-х роках. Джорджіо Скороні (Giorgio Squintani) та Вільям Бойс (Willard Boyle) здійснили ключові відкриття в розвитку цієї технології. Вона базується на зборі інформації про заряди фотоелектронів, що генеруються фоточутливою субстратною поверхнею. CCD-матриці мають високу якість зображення, але вони можуть бути дорогими та менш чутливими до слабкого світла.</w:t>
      </w:r>
    </w:p>
    <w:p w14:paraId="4AEB4B7D" w14:textId="000D6C20"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CMOS (комплементарний метал-оксид-полімерні напівпровідники)</w:t>
      </w:r>
      <w:r>
        <w:rPr>
          <w:rFonts w:ascii="Times New Roman" w:eastAsia="Times New Roman" w:hAnsi="Times New Roman" w:cs="Times New Roman"/>
          <w:sz w:val="28"/>
          <w:szCs w:val="28"/>
          <w:lang w:eastAsia="ru-RU"/>
        </w:rPr>
        <w:t>.</w:t>
      </w:r>
      <w:r w:rsidRPr="00232FAB">
        <w:rPr>
          <w:rFonts w:ascii="Times New Roman" w:eastAsia="Times New Roman" w:hAnsi="Times New Roman" w:cs="Times New Roman"/>
          <w:sz w:val="28"/>
          <w:szCs w:val="28"/>
          <w:lang w:eastAsia="ru-RU"/>
        </w:rPr>
        <w:t xml:space="preserve"> Технологія CMOS використовує комплексну матрицю пікселів, кожен з яких має свій власний позитивний інтегральний звітний пристрій (ФОТОМ). Винахід CMOS-технології пов</w:t>
      </w:r>
      <w:r w:rsidR="001A371C">
        <w:rPr>
          <w:rFonts w:ascii="Times New Roman" w:eastAsia="Times New Roman" w:hAnsi="Times New Roman" w:cs="Times New Roman"/>
          <w:sz w:val="28"/>
          <w:szCs w:val="28"/>
          <w:lang w:eastAsia="ru-RU"/>
        </w:rPr>
        <w:t>’</w:t>
      </w:r>
      <w:r w:rsidRPr="00232FAB">
        <w:rPr>
          <w:rFonts w:ascii="Times New Roman" w:eastAsia="Times New Roman" w:hAnsi="Times New Roman" w:cs="Times New Roman"/>
          <w:sz w:val="28"/>
          <w:szCs w:val="28"/>
          <w:lang w:eastAsia="ru-RU"/>
        </w:rPr>
        <w:t>язується з дослідженнями Еріка Фоссе</w:t>
      </w:r>
      <w:r w:rsidR="00243470">
        <w:rPr>
          <w:rFonts w:ascii="Times New Roman" w:eastAsia="Times New Roman" w:hAnsi="Times New Roman" w:cs="Times New Roman"/>
          <w:sz w:val="28"/>
          <w:szCs w:val="28"/>
          <w:lang w:eastAsia="ru-RU"/>
        </w:rPr>
        <w:t>м</w:t>
      </w:r>
      <w:r w:rsidRPr="00232FAB">
        <w:rPr>
          <w:rFonts w:ascii="Times New Roman" w:eastAsia="Times New Roman" w:hAnsi="Times New Roman" w:cs="Times New Roman"/>
          <w:sz w:val="28"/>
          <w:szCs w:val="28"/>
          <w:lang w:eastAsia="ru-RU"/>
        </w:rPr>
        <w:t>ом (Eric Fossum) та Девіда Бойнтона (David Boydton), які працювали в NASA. CMOS-сенсори стали популярними завдяки своїй низькій споживаній потужності, високій інтеграції та низьким витратам.</w:t>
      </w:r>
    </w:p>
    <w:p w14:paraId="2476E52A" w14:textId="16D72E14"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BSI (зворотн</w:t>
      </w:r>
      <w:r>
        <w:rPr>
          <w:rFonts w:ascii="Times New Roman" w:eastAsia="Times New Roman" w:hAnsi="Times New Roman" w:cs="Times New Roman"/>
          <w:sz w:val="28"/>
          <w:szCs w:val="28"/>
          <w:lang w:eastAsia="ru-RU"/>
        </w:rPr>
        <w:t>є</w:t>
      </w:r>
      <w:r w:rsidRPr="00232FAB">
        <w:rPr>
          <w:rFonts w:ascii="Times New Roman" w:eastAsia="Times New Roman" w:hAnsi="Times New Roman" w:cs="Times New Roman"/>
          <w:sz w:val="28"/>
          <w:szCs w:val="28"/>
          <w:lang w:eastAsia="ru-RU"/>
        </w:rPr>
        <w:t xml:space="preserve"> освітлення сенсора)</w:t>
      </w:r>
      <w:r>
        <w:rPr>
          <w:rFonts w:ascii="Times New Roman" w:eastAsia="Times New Roman" w:hAnsi="Times New Roman" w:cs="Times New Roman"/>
          <w:sz w:val="28"/>
          <w:szCs w:val="28"/>
          <w:lang w:eastAsia="ru-RU"/>
        </w:rPr>
        <w:t>.</w:t>
      </w:r>
      <w:r w:rsidRPr="00232FAB">
        <w:rPr>
          <w:rFonts w:ascii="Times New Roman" w:eastAsia="Times New Roman" w:hAnsi="Times New Roman" w:cs="Times New Roman"/>
          <w:sz w:val="28"/>
          <w:szCs w:val="28"/>
          <w:lang w:eastAsia="ru-RU"/>
        </w:rPr>
        <w:t xml:space="preserve"> Технологія BSI була розроблена для поліпшення чутливості до світла сенсорів CMOS і CCD. Її розвиток був спонуканий бажанням підвищити ефективність збору фотонів. Вдосконалення цієї технології стало можливим завдяки численним науковим дослідженням та інженерним вдосконаленням.</w:t>
      </w:r>
    </w:p>
    <w:p w14:paraId="59A4B95C" w14:textId="2798CAE6" w:rsid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Кожна з цих технологій має свої переваги і недоліки, і вони застосовуються в різних типах камер для різних цілей. CCD-сенсори зазвичай використовуються в професійних камерах з високою якістю зображення, тоді як CMOS-сенсори широко використовуються в цифрових фотоапаратах, смартфонах та веб-камерах завдяки їхнім низьким витратам та ефективності збору світла. Технологія BSI поширюється в різних сферах, де важливо мати високочутливий сенсор.</w:t>
      </w:r>
    </w:p>
    <w:p w14:paraId="67E912D1" w14:textId="3123EB26"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 xml:space="preserve">Матриці CCD, CMOS і BSI мають свої властивості, переваги і недоліки, які роблять їх підходящими для різних застосувань. </w:t>
      </w:r>
      <w:r>
        <w:rPr>
          <w:rFonts w:ascii="Times New Roman" w:eastAsia="Times New Roman" w:hAnsi="Times New Roman" w:cs="Times New Roman"/>
          <w:sz w:val="28"/>
          <w:szCs w:val="28"/>
          <w:lang w:eastAsia="ru-RU"/>
        </w:rPr>
        <w:t xml:space="preserve">Наведемо </w:t>
      </w:r>
      <w:r w:rsidRPr="00232FAB">
        <w:rPr>
          <w:rFonts w:ascii="Times New Roman" w:eastAsia="Times New Roman" w:hAnsi="Times New Roman" w:cs="Times New Roman"/>
          <w:sz w:val="28"/>
          <w:szCs w:val="28"/>
          <w:lang w:eastAsia="ru-RU"/>
        </w:rPr>
        <w:t xml:space="preserve"> порівняння між ними та відповідні вимірювальні системи</w:t>
      </w:r>
      <w:r>
        <w:rPr>
          <w:rFonts w:ascii="Times New Roman" w:eastAsia="Times New Roman" w:hAnsi="Times New Roman" w:cs="Times New Roman"/>
          <w:sz w:val="28"/>
          <w:szCs w:val="28"/>
          <w:lang w:eastAsia="ru-RU"/>
        </w:rPr>
        <w:t>.</w:t>
      </w:r>
    </w:p>
    <w:p w14:paraId="22D7A43A" w14:textId="76FB6D3A"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lastRenderedPageBreak/>
        <w:t>Переваги</w:t>
      </w:r>
      <w:r w:rsidR="00892B0B">
        <w:rPr>
          <w:rFonts w:ascii="Times New Roman" w:eastAsia="Times New Roman" w:hAnsi="Times New Roman" w:cs="Times New Roman"/>
          <w:sz w:val="28"/>
          <w:szCs w:val="28"/>
          <w:lang w:eastAsia="ru-RU"/>
        </w:rPr>
        <w:t xml:space="preserve"> матриць виготовлених за технологією</w:t>
      </w:r>
      <w:r>
        <w:rPr>
          <w:rFonts w:ascii="Times New Roman" w:eastAsia="Times New Roman" w:hAnsi="Times New Roman" w:cs="Times New Roman"/>
          <w:sz w:val="28"/>
          <w:szCs w:val="28"/>
          <w:lang w:eastAsia="ru-RU"/>
        </w:rPr>
        <w:t xml:space="preserve"> </w:t>
      </w:r>
      <w:r w:rsidRPr="00232FAB">
        <w:rPr>
          <w:rFonts w:ascii="Times New Roman" w:eastAsia="Times New Roman" w:hAnsi="Times New Roman" w:cs="Times New Roman"/>
          <w:sz w:val="28"/>
          <w:szCs w:val="28"/>
          <w:lang w:eastAsia="ru-RU"/>
        </w:rPr>
        <w:t>CCD (</w:t>
      </w:r>
      <w:r>
        <w:rPr>
          <w:rFonts w:ascii="Times New Roman" w:eastAsia="Times New Roman" w:hAnsi="Times New Roman" w:cs="Times New Roman"/>
          <w:sz w:val="28"/>
          <w:szCs w:val="28"/>
          <w:lang w:eastAsia="ru-RU"/>
        </w:rPr>
        <w:t xml:space="preserve">Пристрій з </w:t>
      </w:r>
      <w:r w:rsidRPr="00232FAB">
        <w:rPr>
          <w:rFonts w:ascii="Times New Roman" w:eastAsia="Times New Roman" w:hAnsi="Times New Roman" w:cs="Times New Roman"/>
          <w:sz w:val="28"/>
          <w:szCs w:val="28"/>
          <w:lang w:eastAsia="ru-RU"/>
        </w:rPr>
        <w:t xml:space="preserve"> заряд</w:t>
      </w:r>
      <w:r>
        <w:rPr>
          <w:rFonts w:ascii="Times New Roman" w:eastAsia="Times New Roman" w:hAnsi="Times New Roman" w:cs="Times New Roman"/>
          <w:sz w:val="28"/>
          <w:szCs w:val="28"/>
          <w:lang w:eastAsia="ru-RU"/>
        </w:rPr>
        <w:t>овим</w:t>
      </w:r>
      <w:r w:rsidRPr="00232FA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зв</w:t>
      </w:r>
      <w:r w:rsidR="001A371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язком</w:t>
      </w:r>
      <w:r w:rsidRPr="00232FAB">
        <w:rPr>
          <w:rFonts w:ascii="Times New Roman" w:eastAsia="Times New Roman" w:hAnsi="Times New Roman" w:cs="Times New Roman"/>
          <w:sz w:val="28"/>
          <w:szCs w:val="28"/>
          <w:lang w:eastAsia="ru-RU"/>
        </w:rPr>
        <w:t>)</w:t>
      </w:r>
    </w:p>
    <w:p w14:paraId="2F4DBDA3" w14:textId="77777777" w:rsidR="00232FAB" w:rsidRPr="00232FAB" w:rsidRDefault="00232FAB" w:rsidP="00232FAB">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Висока якість зображення та низький рівень шуму, особливо в умовах слабкого освітлення.</w:t>
      </w:r>
    </w:p>
    <w:p w14:paraId="5470D647" w14:textId="77777777" w:rsidR="00232FAB" w:rsidRPr="00232FAB" w:rsidRDefault="00232FAB" w:rsidP="00232FAB">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Висока лінійність і великий динамічний діапазон.</w:t>
      </w:r>
    </w:p>
    <w:p w14:paraId="07D94740" w14:textId="77777777" w:rsidR="00232FAB" w:rsidRPr="00232FAB" w:rsidRDefault="00232FAB" w:rsidP="00232FAB">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Дуже малий витрати енергії в режимі очікування.</w:t>
      </w:r>
    </w:p>
    <w:p w14:paraId="358F137B" w14:textId="39C447BC"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Недоліки</w:t>
      </w:r>
      <w:r w:rsidR="00984ACD">
        <w:rPr>
          <w:rFonts w:ascii="Times New Roman" w:eastAsia="Times New Roman" w:hAnsi="Times New Roman" w:cs="Times New Roman"/>
          <w:sz w:val="28"/>
          <w:szCs w:val="28"/>
          <w:lang w:eastAsia="ru-RU"/>
        </w:rPr>
        <w:t xml:space="preserve"> </w:t>
      </w:r>
      <w:r w:rsidR="00892B0B">
        <w:rPr>
          <w:rFonts w:ascii="Times New Roman" w:eastAsia="Times New Roman" w:hAnsi="Times New Roman" w:cs="Times New Roman"/>
          <w:sz w:val="28"/>
          <w:szCs w:val="28"/>
          <w:lang w:eastAsia="ru-RU"/>
        </w:rPr>
        <w:t xml:space="preserve">матриць виготовлених за технологією </w:t>
      </w:r>
      <w:r w:rsidR="00984ACD" w:rsidRPr="00232FAB">
        <w:rPr>
          <w:rFonts w:ascii="Times New Roman" w:eastAsia="Times New Roman" w:hAnsi="Times New Roman" w:cs="Times New Roman"/>
          <w:sz w:val="28"/>
          <w:szCs w:val="28"/>
          <w:lang w:eastAsia="ru-RU"/>
        </w:rPr>
        <w:t>CCD</w:t>
      </w:r>
      <w:r w:rsidRPr="00232FAB">
        <w:rPr>
          <w:rFonts w:ascii="Times New Roman" w:eastAsia="Times New Roman" w:hAnsi="Times New Roman" w:cs="Times New Roman"/>
          <w:sz w:val="28"/>
          <w:szCs w:val="28"/>
          <w:lang w:eastAsia="ru-RU"/>
        </w:rPr>
        <w:t>:</w:t>
      </w:r>
    </w:p>
    <w:p w14:paraId="71BC8531"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Великі розміри та вага, що робить їх неідеальними для портативних пристроїв.</w:t>
      </w:r>
    </w:p>
    <w:p w14:paraId="684E9226"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Обмеження в швидкості зчитування.</w:t>
      </w:r>
    </w:p>
    <w:p w14:paraId="2949A4A2"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Складний процес виготовлення та високі витрати.</w:t>
      </w:r>
    </w:p>
    <w:p w14:paraId="093D92C0" w14:textId="683A2F7C"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Вимірювальні системи</w:t>
      </w:r>
      <w:r w:rsidR="00984ACD">
        <w:rPr>
          <w:rFonts w:ascii="Times New Roman" w:eastAsia="Times New Roman" w:hAnsi="Times New Roman" w:cs="Times New Roman"/>
          <w:sz w:val="28"/>
          <w:szCs w:val="28"/>
          <w:lang w:eastAsia="ru-RU"/>
        </w:rPr>
        <w:t xml:space="preserve"> з </w:t>
      </w:r>
      <w:r w:rsidRPr="00232FAB">
        <w:rPr>
          <w:rFonts w:ascii="Times New Roman" w:eastAsia="Times New Roman" w:hAnsi="Times New Roman" w:cs="Times New Roman"/>
          <w:sz w:val="28"/>
          <w:szCs w:val="28"/>
          <w:lang w:eastAsia="ru-RU"/>
        </w:rPr>
        <w:t>CCD-сенсор</w:t>
      </w:r>
      <w:r w:rsidR="00984ACD">
        <w:rPr>
          <w:rFonts w:ascii="Times New Roman" w:eastAsia="Times New Roman" w:hAnsi="Times New Roman" w:cs="Times New Roman"/>
          <w:sz w:val="28"/>
          <w:szCs w:val="28"/>
          <w:lang w:eastAsia="ru-RU"/>
        </w:rPr>
        <w:t>ами</w:t>
      </w:r>
      <w:r w:rsidRPr="00232FAB">
        <w:rPr>
          <w:rFonts w:ascii="Times New Roman" w:eastAsia="Times New Roman" w:hAnsi="Times New Roman" w:cs="Times New Roman"/>
          <w:sz w:val="28"/>
          <w:szCs w:val="28"/>
          <w:lang w:eastAsia="ru-RU"/>
        </w:rPr>
        <w:t xml:space="preserve"> застосовуються в астрономії, мікроскопії, відеокамерах високої якості та використовуються там, де важлива висока якість зображення і швидка реєстрація слабкого сигналу.</w:t>
      </w:r>
    </w:p>
    <w:p w14:paraId="4823B860" w14:textId="69D9751E" w:rsidR="00232FAB" w:rsidRPr="00232FAB" w:rsidRDefault="00984ACD"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Виконаємо аналогічний скорочений опис для технологій виготовлення матриць </w:t>
      </w:r>
      <w:r w:rsidR="00232FAB" w:rsidRPr="00232FAB">
        <w:rPr>
          <w:rFonts w:ascii="Times New Roman" w:eastAsia="Times New Roman" w:hAnsi="Times New Roman" w:cs="Times New Roman"/>
          <w:sz w:val="28"/>
          <w:szCs w:val="28"/>
          <w:lang w:eastAsia="ru-RU"/>
        </w:rPr>
        <w:t>CMOS (комплементарний метал-оксид-полімерні напівпровідники)</w:t>
      </w:r>
      <w:r>
        <w:rPr>
          <w:rFonts w:ascii="Times New Roman" w:eastAsia="Times New Roman" w:hAnsi="Times New Roman" w:cs="Times New Roman"/>
          <w:sz w:val="28"/>
          <w:szCs w:val="28"/>
          <w:lang w:eastAsia="ru-RU"/>
        </w:rPr>
        <w:t>.</w:t>
      </w:r>
    </w:p>
    <w:p w14:paraId="4B6AF00C" w14:textId="4405AECE"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Переваги</w:t>
      </w:r>
      <w:r w:rsidR="00892B0B" w:rsidRPr="00892B0B">
        <w:rPr>
          <w:rFonts w:ascii="Times New Roman" w:eastAsia="Times New Roman" w:hAnsi="Times New Roman" w:cs="Times New Roman"/>
          <w:sz w:val="28"/>
          <w:szCs w:val="28"/>
          <w:lang w:eastAsia="ru-RU"/>
        </w:rPr>
        <w:t xml:space="preserve"> </w:t>
      </w:r>
      <w:r w:rsidR="00892B0B">
        <w:rPr>
          <w:rFonts w:ascii="Times New Roman" w:eastAsia="Times New Roman" w:hAnsi="Times New Roman" w:cs="Times New Roman"/>
          <w:sz w:val="28"/>
          <w:szCs w:val="28"/>
          <w:lang w:eastAsia="ru-RU"/>
        </w:rPr>
        <w:t>матриць виготовлених за технологією</w:t>
      </w:r>
      <w:r w:rsidR="00984ACD">
        <w:rPr>
          <w:rFonts w:ascii="Times New Roman" w:eastAsia="Times New Roman" w:hAnsi="Times New Roman" w:cs="Times New Roman"/>
          <w:sz w:val="28"/>
          <w:szCs w:val="28"/>
          <w:lang w:eastAsia="ru-RU"/>
        </w:rPr>
        <w:t xml:space="preserve"> </w:t>
      </w:r>
      <w:r w:rsidR="00984ACD" w:rsidRPr="00232FAB">
        <w:rPr>
          <w:rFonts w:ascii="Times New Roman" w:eastAsia="Times New Roman" w:hAnsi="Times New Roman" w:cs="Times New Roman"/>
          <w:sz w:val="28"/>
          <w:szCs w:val="28"/>
          <w:lang w:eastAsia="ru-RU"/>
        </w:rPr>
        <w:t>CMOS</w:t>
      </w:r>
      <w:r w:rsidRPr="00232FAB">
        <w:rPr>
          <w:rFonts w:ascii="Times New Roman" w:eastAsia="Times New Roman" w:hAnsi="Times New Roman" w:cs="Times New Roman"/>
          <w:sz w:val="28"/>
          <w:szCs w:val="28"/>
          <w:lang w:eastAsia="ru-RU"/>
        </w:rPr>
        <w:t>:</w:t>
      </w:r>
    </w:p>
    <w:p w14:paraId="55E67790"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Низькі витрати енергії та низька споживана потужність.</w:t>
      </w:r>
    </w:p>
    <w:p w14:paraId="0585A0C3"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Висока швидкість зчитування і можливість відеозйомки.</w:t>
      </w:r>
    </w:p>
    <w:p w14:paraId="72751D52"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Можливість інтеграції додаткових функцій, таких як обробка сигналу і обробка зображення.</w:t>
      </w:r>
    </w:p>
    <w:p w14:paraId="11F2D3BE" w14:textId="290FF7D2"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Недоліки</w:t>
      </w:r>
      <w:r w:rsidR="00984ACD">
        <w:rPr>
          <w:rFonts w:ascii="Times New Roman" w:eastAsia="Times New Roman" w:hAnsi="Times New Roman" w:cs="Times New Roman"/>
          <w:sz w:val="28"/>
          <w:szCs w:val="28"/>
          <w:lang w:eastAsia="ru-RU"/>
        </w:rPr>
        <w:t xml:space="preserve"> </w:t>
      </w:r>
      <w:r w:rsidR="00892B0B">
        <w:rPr>
          <w:rFonts w:ascii="Times New Roman" w:eastAsia="Times New Roman" w:hAnsi="Times New Roman" w:cs="Times New Roman"/>
          <w:sz w:val="28"/>
          <w:szCs w:val="28"/>
          <w:lang w:eastAsia="ru-RU"/>
        </w:rPr>
        <w:t xml:space="preserve">матриць виготовлених за технологією </w:t>
      </w:r>
      <w:r w:rsidR="00984ACD" w:rsidRPr="00232FAB">
        <w:rPr>
          <w:rFonts w:ascii="Times New Roman" w:eastAsia="Times New Roman" w:hAnsi="Times New Roman" w:cs="Times New Roman"/>
          <w:sz w:val="28"/>
          <w:szCs w:val="28"/>
          <w:lang w:eastAsia="ru-RU"/>
        </w:rPr>
        <w:t>CMOS</w:t>
      </w:r>
      <w:r w:rsidRPr="00232FAB">
        <w:rPr>
          <w:rFonts w:ascii="Times New Roman" w:eastAsia="Times New Roman" w:hAnsi="Times New Roman" w:cs="Times New Roman"/>
          <w:sz w:val="28"/>
          <w:szCs w:val="28"/>
          <w:lang w:eastAsia="ru-RU"/>
        </w:rPr>
        <w:t>:</w:t>
      </w:r>
    </w:p>
    <w:p w14:paraId="6386BF14"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Нижча якість зображення в порівнянні з CCD при низькому освітленні.</w:t>
      </w:r>
    </w:p>
    <w:p w14:paraId="435D567B"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Обмеженіший динамічний діапазон.</w:t>
      </w:r>
    </w:p>
    <w:p w14:paraId="6ECB7BF5" w14:textId="4E97EA50"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Вимірювальні системи</w:t>
      </w:r>
      <w:r w:rsidR="00984ACD">
        <w:rPr>
          <w:rFonts w:ascii="Times New Roman" w:eastAsia="Times New Roman" w:hAnsi="Times New Roman" w:cs="Times New Roman"/>
          <w:sz w:val="28"/>
          <w:szCs w:val="28"/>
          <w:lang w:eastAsia="ru-RU"/>
        </w:rPr>
        <w:t xml:space="preserve"> з</w:t>
      </w:r>
      <w:r w:rsidRPr="00232FAB">
        <w:rPr>
          <w:rFonts w:ascii="Times New Roman" w:eastAsia="Times New Roman" w:hAnsi="Times New Roman" w:cs="Times New Roman"/>
          <w:sz w:val="28"/>
          <w:szCs w:val="28"/>
          <w:lang w:eastAsia="ru-RU"/>
        </w:rPr>
        <w:t xml:space="preserve"> CMOS-сенсор</w:t>
      </w:r>
      <w:r w:rsidR="00984ACD">
        <w:rPr>
          <w:rFonts w:ascii="Times New Roman" w:eastAsia="Times New Roman" w:hAnsi="Times New Roman" w:cs="Times New Roman"/>
          <w:sz w:val="28"/>
          <w:szCs w:val="28"/>
          <w:lang w:eastAsia="ru-RU"/>
        </w:rPr>
        <w:t>ами</w:t>
      </w:r>
      <w:r w:rsidRPr="00232FAB">
        <w:rPr>
          <w:rFonts w:ascii="Times New Roman" w:eastAsia="Times New Roman" w:hAnsi="Times New Roman" w:cs="Times New Roman"/>
          <w:sz w:val="28"/>
          <w:szCs w:val="28"/>
          <w:lang w:eastAsia="ru-RU"/>
        </w:rPr>
        <w:t xml:space="preserve"> широко застосовуються в веб-камерах, смартфонах, робототехніці, медичних пристроях, де важлива мобільність і низькі витрати енергії.</w:t>
      </w:r>
    </w:p>
    <w:p w14:paraId="5523C793" w14:textId="00CE24A0" w:rsidR="00232FAB" w:rsidRPr="00232FAB" w:rsidRDefault="00984ACD"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І наведемо аналогічний опис для технології виготовлення матриць </w:t>
      </w:r>
      <w:r w:rsidR="00232FAB" w:rsidRPr="00232FAB">
        <w:rPr>
          <w:rFonts w:ascii="Times New Roman" w:eastAsia="Times New Roman" w:hAnsi="Times New Roman" w:cs="Times New Roman"/>
          <w:sz w:val="28"/>
          <w:szCs w:val="28"/>
          <w:lang w:eastAsia="ru-RU"/>
        </w:rPr>
        <w:t>BSI (зворотн</w:t>
      </w:r>
      <w:r>
        <w:rPr>
          <w:rFonts w:ascii="Times New Roman" w:eastAsia="Times New Roman" w:hAnsi="Times New Roman" w:cs="Times New Roman"/>
          <w:sz w:val="28"/>
          <w:szCs w:val="28"/>
          <w:lang w:eastAsia="ru-RU"/>
        </w:rPr>
        <w:t>ого</w:t>
      </w:r>
      <w:r w:rsidR="00232FAB" w:rsidRPr="00232FAB">
        <w:rPr>
          <w:rFonts w:ascii="Times New Roman" w:eastAsia="Times New Roman" w:hAnsi="Times New Roman" w:cs="Times New Roman"/>
          <w:sz w:val="28"/>
          <w:szCs w:val="28"/>
          <w:lang w:eastAsia="ru-RU"/>
        </w:rPr>
        <w:t xml:space="preserve"> освітлення сенсор</w:t>
      </w:r>
      <w:r>
        <w:rPr>
          <w:rFonts w:ascii="Times New Roman" w:eastAsia="Times New Roman" w:hAnsi="Times New Roman" w:cs="Times New Roman"/>
          <w:sz w:val="28"/>
          <w:szCs w:val="28"/>
          <w:lang w:eastAsia="ru-RU"/>
        </w:rPr>
        <w:t>у</w:t>
      </w:r>
      <w:r w:rsidR="00232FAB" w:rsidRPr="00232FA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w:t>
      </w:r>
    </w:p>
    <w:p w14:paraId="630CD6F5" w14:textId="5BA09AAA"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lastRenderedPageBreak/>
        <w:t>Переваги</w:t>
      </w:r>
      <w:r w:rsidR="00892B0B">
        <w:rPr>
          <w:rFonts w:ascii="Times New Roman" w:eastAsia="Times New Roman" w:hAnsi="Times New Roman" w:cs="Times New Roman"/>
          <w:sz w:val="28"/>
          <w:szCs w:val="28"/>
          <w:lang w:eastAsia="ru-RU"/>
        </w:rPr>
        <w:t xml:space="preserve"> матриць виготовлених за технологією</w:t>
      </w:r>
      <w:r w:rsidR="00984ACD">
        <w:rPr>
          <w:rFonts w:ascii="Times New Roman" w:eastAsia="Times New Roman" w:hAnsi="Times New Roman" w:cs="Times New Roman"/>
          <w:sz w:val="28"/>
          <w:szCs w:val="28"/>
          <w:lang w:eastAsia="ru-RU"/>
        </w:rPr>
        <w:t xml:space="preserve"> </w:t>
      </w:r>
      <w:r w:rsidR="00984ACD" w:rsidRPr="00232FAB">
        <w:rPr>
          <w:rFonts w:ascii="Times New Roman" w:eastAsia="Times New Roman" w:hAnsi="Times New Roman" w:cs="Times New Roman"/>
          <w:sz w:val="28"/>
          <w:szCs w:val="28"/>
          <w:lang w:eastAsia="ru-RU"/>
        </w:rPr>
        <w:t>BSI</w:t>
      </w:r>
      <w:r w:rsidRPr="00232FAB">
        <w:rPr>
          <w:rFonts w:ascii="Times New Roman" w:eastAsia="Times New Roman" w:hAnsi="Times New Roman" w:cs="Times New Roman"/>
          <w:sz w:val="28"/>
          <w:szCs w:val="28"/>
          <w:lang w:eastAsia="ru-RU"/>
        </w:rPr>
        <w:t>:</w:t>
      </w:r>
    </w:p>
    <w:p w14:paraId="42D10CEC"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Поліпшена чутливість до світла і зниження шуму завдяки зворотньому освітленню.</w:t>
      </w:r>
    </w:p>
    <w:p w14:paraId="68E99538"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Висока швидкість зчитування та можливість відеозйомки.</w:t>
      </w:r>
    </w:p>
    <w:p w14:paraId="640E7D3A"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Використовується в ситуаціях з обмеженим освітленням.</w:t>
      </w:r>
    </w:p>
    <w:p w14:paraId="1AE70BE4" w14:textId="3B5A4227"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Недоліки</w:t>
      </w:r>
      <w:r w:rsidR="00984ACD">
        <w:rPr>
          <w:rFonts w:ascii="Times New Roman" w:eastAsia="Times New Roman" w:hAnsi="Times New Roman" w:cs="Times New Roman"/>
          <w:sz w:val="28"/>
          <w:szCs w:val="28"/>
          <w:lang w:eastAsia="ru-RU"/>
        </w:rPr>
        <w:t xml:space="preserve"> </w:t>
      </w:r>
      <w:r w:rsidR="00892B0B">
        <w:rPr>
          <w:rFonts w:ascii="Times New Roman" w:eastAsia="Times New Roman" w:hAnsi="Times New Roman" w:cs="Times New Roman"/>
          <w:sz w:val="28"/>
          <w:szCs w:val="28"/>
          <w:lang w:eastAsia="ru-RU"/>
        </w:rPr>
        <w:t xml:space="preserve">матриць виготовлених за технологією </w:t>
      </w:r>
      <w:r w:rsidR="00984ACD" w:rsidRPr="00232FAB">
        <w:rPr>
          <w:rFonts w:ascii="Times New Roman" w:eastAsia="Times New Roman" w:hAnsi="Times New Roman" w:cs="Times New Roman"/>
          <w:sz w:val="28"/>
          <w:szCs w:val="28"/>
          <w:lang w:eastAsia="ru-RU"/>
        </w:rPr>
        <w:t>BSI</w:t>
      </w:r>
      <w:r w:rsidRPr="00232FAB">
        <w:rPr>
          <w:rFonts w:ascii="Times New Roman" w:eastAsia="Times New Roman" w:hAnsi="Times New Roman" w:cs="Times New Roman"/>
          <w:sz w:val="28"/>
          <w:szCs w:val="28"/>
          <w:lang w:eastAsia="ru-RU"/>
        </w:rPr>
        <w:t>:</w:t>
      </w:r>
    </w:p>
    <w:p w14:paraId="571870D4" w14:textId="77777777" w:rsidR="00232FAB" w:rsidRPr="00232FAB" w:rsidRDefault="00232FAB" w:rsidP="00984ACD">
      <w:pPr>
        <w:pStyle w:val="a3"/>
        <w:numPr>
          <w:ilvl w:val="0"/>
          <w:numId w:val="11"/>
        </w:numPr>
        <w:spacing w:after="0" w:line="360" w:lineRule="auto"/>
        <w:ind w:left="0"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Вищі витрати в порівнянні зі звичайними CMOS-сенсорами.</w:t>
      </w:r>
    </w:p>
    <w:p w14:paraId="5FAD4809" w14:textId="57E8478C" w:rsidR="00232FAB" w:rsidRP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Вимірювальні системи</w:t>
      </w:r>
      <w:r w:rsidR="00984ACD">
        <w:rPr>
          <w:rFonts w:ascii="Times New Roman" w:eastAsia="Times New Roman" w:hAnsi="Times New Roman" w:cs="Times New Roman"/>
          <w:sz w:val="28"/>
          <w:szCs w:val="28"/>
          <w:lang w:eastAsia="ru-RU"/>
        </w:rPr>
        <w:t xml:space="preserve"> з</w:t>
      </w:r>
      <w:r w:rsidRPr="00232FAB">
        <w:rPr>
          <w:rFonts w:ascii="Times New Roman" w:eastAsia="Times New Roman" w:hAnsi="Times New Roman" w:cs="Times New Roman"/>
          <w:sz w:val="28"/>
          <w:szCs w:val="28"/>
          <w:lang w:eastAsia="ru-RU"/>
        </w:rPr>
        <w:t xml:space="preserve"> BSI-сенсор</w:t>
      </w:r>
      <w:r w:rsidR="00984ACD">
        <w:rPr>
          <w:rFonts w:ascii="Times New Roman" w:eastAsia="Times New Roman" w:hAnsi="Times New Roman" w:cs="Times New Roman"/>
          <w:sz w:val="28"/>
          <w:szCs w:val="28"/>
          <w:lang w:eastAsia="ru-RU"/>
        </w:rPr>
        <w:t>ами</w:t>
      </w:r>
      <w:r w:rsidRPr="00232FAB">
        <w:rPr>
          <w:rFonts w:ascii="Times New Roman" w:eastAsia="Times New Roman" w:hAnsi="Times New Roman" w:cs="Times New Roman"/>
          <w:sz w:val="28"/>
          <w:szCs w:val="28"/>
          <w:lang w:eastAsia="ru-RU"/>
        </w:rPr>
        <w:t xml:space="preserve"> застосовуються в різних вимірювальних системах, де важлива висока чутливість до світла, таких як медичні прилади, наукове обладнання та нічні спостереження.</w:t>
      </w:r>
    </w:p>
    <w:p w14:paraId="2BACAFB9" w14:textId="78B0956B" w:rsidR="00232FAB" w:rsidRDefault="00232FAB"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sidRPr="00232FAB">
        <w:rPr>
          <w:rFonts w:ascii="Times New Roman" w:eastAsia="Times New Roman" w:hAnsi="Times New Roman" w:cs="Times New Roman"/>
          <w:sz w:val="28"/>
          <w:szCs w:val="28"/>
          <w:lang w:eastAsia="ru-RU"/>
        </w:rPr>
        <w:t xml:space="preserve">Якщо </w:t>
      </w:r>
      <w:r w:rsidR="00984ACD">
        <w:rPr>
          <w:rFonts w:ascii="Times New Roman" w:eastAsia="Times New Roman" w:hAnsi="Times New Roman" w:cs="Times New Roman"/>
          <w:sz w:val="28"/>
          <w:szCs w:val="28"/>
          <w:lang w:eastAsia="ru-RU"/>
        </w:rPr>
        <w:t xml:space="preserve">ж </w:t>
      </w:r>
      <w:r w:rsidRPr="00232FAB">
        <w:rPr>
          <w:rFonts w:ascii="Times New Roman" w:eastAsia="Times New Roman" w:hAnsi="Times New Roman" w:cs="Times New Roman"/>
          <w:sz w:val="28"/>
          <w:szCs w:val="28"/>
          <w:lang w:eastAsia="ru-RU"/>
        </w:rPr>
        <w:t xml:space="preserve">ви працюєте у мікрометричному діапазоні, </w:t>
      </w:r>
      <w:r w:rsidR="00984ACD">
        <w:rPr>
          <w:rFonts w:ascii="Times New Roman" w:eastAsia="Times New Roman" w:hAnsi="Times New Roman" w:cs="Times New Roman"/>
          <w:sz w:val="28"/>
          <w:szCs w:val="28"/>
          <w:lang w:eastAsia="ru-RU"/>
        </w:rPr>
        <w:t xml:space="preserve"> саме як стоїть завданні в нашій магістерській дисертації, </w:t>
      </w:r>
      <w:r w:rsidRPr="00232FAB">
        <w:rPr>
          <w:rFonts w:ascii="Times New Roman" w:eastAsia="Times New Roman" w:hAnsi="Times New Roman" w:cs="Times New Roman"/>
          <w:sz w:val="28"/>
          <w:szCs w:val="28"/>
          <w:lang w:eastAsia="ru-RU"/>
        </w:rPr>
        <w:t>то вибір між цими технологіями буде залежати від конкретних вимог вашого додатку. CCD-сенсори можуть бути кращим вибором, якщо ви вимагаєте високої якості зображення та великого динамічного діапазону, але вони можуть бути менш ефективними у вимірах, де потрібна велика швидкість зчитування. В такому разі CMOS-або BSI-сенсори можуть бути більш практичними для швидких замірів у мікрометричних масштабах.</w:t>
      </w:r>
    </w:p>
    <w:p w14:paraId="2961176B" w14:textId="17186A2A" w:rsidR="006068A6" w:rsidRDefault="006068A6"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Отже,  для проведення експериментальних досліджень потрібно обрати дві матриці, що побудовані за різними технологіями і методами теплової термометрії визначити шляхи підвищення точності вимірювання мікрометричних переміщень системою, у конструкцію якої входить телевізійна камера з </w:t>
      </w:r>
      <w:r w:rsidRPr="00232FAB">
        <w:rPr>
          <w:rFonts w:ascii="Times New Roman" w:eastAsia="Times New Roman" w:hAnsi="Times New Roman" w:cs="Times New Roman"/>
          <w:sz w:val="28"/>
          <w:szCs w:val="28"/>
          <w:lang w:eastAsia="ru-RU"/>
        </w:rPr>
        <w:t>CCD</w:t>
      </w:r>
      <w:r>
        <w:rPr>
          <w:rFonts w:ascii="Times New Roman" w:eastAsia="Times New Roman" w:hAnsi="Times New Roman" w:cs="Times New Roman"/>
          <w:sz w:val="28"/>
          <w:szCs w:val="28"/>
          <w:lang w:eastAsia="ru-RU"/>
        </w:rPr>
        <w:t xml:space="preserve"> матрицею або ж </w:t>
      </w:r>
      <w:r w:rsidRPr="00232FAB">
        <w:rPr>
          <w:rFonts w:ascii="Times New Roman" w:eastAsia="Times New Roman" w:hAnsi="Times New Roman" w:cs="Times New Roman"/>
          <w:sz w:val="28"/>
          <w:szCs w:val="28"/>
          <w:lang w:eastAsia="ru-RU"/>
        </w:rPr>
        <w:t>CMOS</w:t>
      </w:r>
      <w:r>
        <w:rPr>
          <w:rFonts w:ascii="Times New Roman" w:eastAsia="Times New Roman" w:hAnsi="Times New Roman" w:cs="Times New Roman"/>
          <w:sz w:val="28"/>
          <w:szCs w:val="28"/>
          <w:lang w:eastAsia="ru-RU"/>
        </w:rPr>
        <w:t xml:space="preserve"> матрицею.</w:t>
      </w:r>
    </w:p>
    <w:p w14:paraId="1EAD8395" w14:textId="77777777" w:rsidR="00494544" w:rsidRPr="00A76D15" w:rsidRDefault="00494544" w:rsidP="00232FAB">
      <w:pPr>
        <w:tabs>
          <w:tab w:val="left" w:pos="5103"/>
          <w:tab w:val="left" w:pos="7513"/>
        </w:tabs>
        <w:spacing w:after="0" w:line="360" w:lineRule="auto"/>
        <w:ind w:firstLine="709"/>
        <w:jc w:val="both"/>
        <w:rPr>
          <w:rFonts w:ascii="Times New Roman" w:eastAsia="Times New Roman" w:hAnsi="Times New Roman" w:cs="Times New Roman"/>
          <w:sz w:val="28"/>
          <w:szCs w:val="28"/>
          <w:lang w:eastAsia="ru-RU"/>
        </w:rPr>
      </w:pPr>
    </w:p>
    <w:p w14:paraId="11F10AF8" w14:textId="78E1713E" w:rsidR="003572C1" w:rsidRDefault="003572C1" w:rsidP="00494544">
      <w:pPr>
        <w:pStyle w:val="a3"/>
        <w:tabs>
          <w:tab w:val="left" w:pos="4111"/>
          <w:tab w:val="left" w:pos="6663"/>
        </w:tabs>
        <w:spacing w:after="0" w:line="360" w:lineRule="auto"/>
        <w:ind w:left="782"/>
        <w:outlineLvl w:val="2"/>
        <w:rPr>
          <w:rFonts w:ascii="Times New Roman" w:eastAsia="Times New Roman" w:hAnsi="Times New Roman" w:cs="Times New Roman"/>
          <w:iCs/>
          <w:sz w:val="28"/>
          <w:szCs w:val="28"/>
          <w:lang w:eastAsia="ru-RU"/>
        </w:rPr>
      </w:pPr>
      <w:bookmarkStart w:id="14" w:name="_Toc152333978"/>
      <w:r>
        <w:rPr>
          <w:rFonts w:ascii="Times New Roman" w:eastAsia="Times New Roman" w:hAnsi="Times New Roman" w:cs="Times New Roman"/>
          <w:iCs/>
          <w:sz w:val="28"/>
          <w:szCs w:val="28"/>
          <w:lang w:eastAsia="ru-RU"/>
        </w:rPr>
        <w:t>1.2.4 Огляд камер з матрицями виготовленими за різними технологіями</w:t>
      </w:r>
      <w:bookmarkEnd w:id="14"/>
    </w:p>
    <w:p w14:paraId="0CDD980D" w14:textId="5ACEABAF" w:rsidR="00A846F4" w:rsidRPr="00A846F4" w:rsidRDefault="00A846F4" w:rsidP="00A846F4">
      <w:pPr>
        <w:pStyle w:val="a3"/>
        <w:spacing w:after="0" w:line="360" w:lineRule="auto"/>
        <w:ind w:left="0" w:firstLine="709"/>
        <w:jc w:val="both"/>
        <w:rPr>
          <w:rFonts w:ascii="Times New Roman" w:eastAsia="Times New Roman" w:hAnsi="Times New Roman" w:cs="Times New Roman"/>
          <w:iCs/>
          <w:sz w:val="28"/>
          <w:szCs w:val="28"/>
          <w:lang w:eastAsia="ru-RU"/>
        </w:rPr>
      </w:pPr>
      <w:r w:rsidRPr="00A846F4">
        <w:rPr>
          <w:rFonts w:ascii="Times New Roman" w:eastAsia="Times New Roman" w:hAnsi="Times New Roman" w:cs="Times New Roman"/>
          <w:iCs/>
          <w:sz w:val="28"/>
          <w:szCs w:val="28"/>
          <w:lang w:eastAsia="ru-RU"/>
        </w:rPr>
        <w:t>Проведення огляду телевізійних камер з матрицями, виготовленими за різними технологіями, важливо з кількох причин</w:t>
      </w:r>
      <w:r>
        <w:rPr>
          <w:rFonts w:ascii="Times New Roman" w:eastAsia="Times New Roman" w:hAnsi="Times New Roman" w:cs="Times New Roman"/>
          <w:iCs/>
          <w:sz w:val="28"/>
          <w:szCs w:val="28"/>
          <w:lang w:eastAsia="ru-RU"/>
        </w:rPr>
        <w:t>. По-перше, в</w:t>
      </w:r>
      <w:r w:rsidRPr="00A846F4">
        <w:rPr>
          <w:rFonts w:ascii="Times New Roman" w:eastAsia="Times New Roman" w:hAnsi="Times New Roman" w:cs="Times New Roman"/>
          <w:iCs/>
          <w:sz w:val="28"/>
          <w:szCs w:val="28"/>
          <w:lang w:eastAsia="ru-RU"/>
        </w:rPr>
        <w:t xml:space="preserve">ибір оптимальної камери для </w:t>
      </w:r>
      <w:r>
        <w:rPr>
          <w:rFonts w:ascii="Times New Roman" w:eastAsia="Times New Roman" w:hAnsi="Times New Roman" w:cs="Times New Roman"/>
          <w:iCs/>
          <w:sz w:val="28"/>
          <w:szCs w:val="28"/>
          <w:lang w:eastAsia="ru-RU"/>
        </w:rPr>
        <w:t xml:space="preserve">вирішення </w:t>
      </w:r>
      <w:r w:rsidRPr="00A846F4">
        <w:rPr>
          <w:rFonts w:ascii="Times New Roman" w:eastAsia="Times New Roman" w:hAnsi="Times New Roman" w:cs="Times New Roman"/>
          <w:iCs/>
          <w:sz w:val="28"/>
          <w:szCs w:val="28"/>
          <w:lang w:eastAsia="ru-RU"/>
        </w:rPr>
        <w:t>конкретної задачі</w:t>
      </w:r>
      <w:r>
        <w:rPr>
          <w:rFonts w:ascii="Times New Roman" w:eastAsia="Times New Roman" w:hAnsi="Times New Roman" w:cs="Times New Roman"/>
          <w:iCs/>
          <w:sz w:val="28"/>
          <w:szCs w:val="28"/>
          <w:lang w:eastAsia="ru-RU"/>
        </w:rPr>
        <w:t>.</w:t>
      </w:r>
      <w:r w:rsidRPr="00A846F4">
        <w:rPr>
          <w:rFonts w:ascii="Times New Roman" w:eastAsia="Times New Roman" w:hAnsi="Times New Roman" w:cs="Times New Roman"/>
          <w:iCs/>
          <w:sz w:val="28"/>
          <w:szCs w:val="28"/>
          <w:lang w:eastAsia="ru-RU"/>
        </w:rPr>
        <w:t xml:space="preserve"> Різні технології матриць мають свої переваги і недоліки, і вибір камери повинен відповідати вимогам конкретного додатку. Огляд дозволяє визначити, яка технологія найкраще відповідає </w:t>
      </w:r>
      <w:r>
        <w:rPr>
          <w:rFonts w:ascii="Times New Roman" w:eastAsia="Times New Roman" w:hAnsi="Times New Roman" w:cs="Times New Roman"/>
          <w:iCs/>
          <w:sz w:val="28"/>
          <w:szCs w:val="28"/>
          <w:lang w:eastAsia="ru-RU"/>
        </w:rPr>
        <w:t>н</w:t>
      </w:r>
      <w:r w:rsidRPr="00A846F4">
        <w:rPr>
          <w:rFonts w:ascii="Times New Roman" w:eastAsia="Times New Roman" w:hAnsi="Times New Roman" w:cs="Times New Roman"/>
          <w:iCs/>
          <w:sz w:val="28"/>
          <w:szCs w:val="28"/>
          <w:lang w:eastAsia="ru-RU"/>
        </w:rPr>
        <w:t>аши</w:t>
      </w:r>
      <w:r>
        <w:rPr>
          <w:rFonts w:ascii="Times New Roman" w:eastAsia="Times New Roman" w:hAnsi="Times New Roman" w:cs="Times New Roman"/>
          <w:iCs/>
          <w:sz w:val="28"/>
          <w:szCs w:val="28"/>
          <w:lang w:eastAsia="ru-RU"/>
        </w:rPr>
        <w:t xml:space="preserve">м </w:t>
      </w:r>
      <w:r w:rsidRPr="00A846F4">
        <w:rPr>
          <w:rFonts w:ascii="Times New Roman" w:eastAsia="Times New Roman" w:hAnsi="Times New Roman" w:cs="Times New Roman"/>
          <w:iCs/>
          <w:sz w:val="28"/>
          <w:szCs w:val="28"/>
          <w:lang w:eastAsia="ru-RU"/>
        </w:rPr>
        <w:t>потребам</w:t>
      </w:r>
      <w:r>
        <w:rPr>
          <w:rFonts w:ascii="Times New Roman" w:eastAsia="Times New Roman" w:hAnsi="Times New Roman" w:cs="Times New Roman"/>
          <w:iCs/>
          <w:sz w:val="28"/>
          <w:szCs w:val="28"/>
          <w:lang w:eastAsia="ru-RU"/>
        </w:rPr>
        <w:t xml:space="preserve"> для виконання всіх завдань магістерської дисертації</w:t>
      </w:r>
      <w:r w:rsidRPr="00A846F4">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 По-друге, </w:t>
      </w:r>
      <w:r>
        <w:rPr>
          <w:rFonts w:ascii="Times New Roman" w:eastAsia="Times New Roman" w:hAnsi="Times New Roman" w:cs="Times New Roman"/>
          <w:iCs/>
          <w:sz w:val="28"/>
          <w:szCs w:val="28"/>
          <w:lang w:eastAsia="ru-RU"/>
        </w:rPr>
        <w:lastRenderedPageBreak/>
        <w:t>важливою є о</w:t>
      </w:r>
      <w:r w:rsidRPr="00A846F4">
        <w:rPr>
          <w:rFonts w:ascii="Times New Roman" w:eastAsia="Times New Roman" w:hAnsi="Times New Roman" w:cs="Times New Roman"/>
          <w:iCs/>
          <w:sz w:val="28"/>
          <w:szCs w:val="28"/>
          <w:lang w:eastAsia="ru-RU"/>
        </w:rPr>
        <w:t>цінка якості зображення</w:t>
      </w:r>
      <w:r>
        <w:rPr>
          <w:rFonts w:ascii="Times New Roman" w:eastAsia="Times New Roman" w:hAnsi="Times New Roman" w:cs="Times New Roman"/>
          <w:iCs/>
          <w:sz w:val="28"/>
          <w:szCs w:val="28"/>
          <w:lang w:eastAsia="ru-RU"/>
        </w:rPr>
        <w:t xml:space="preserve"> об</w:t>
      </w:r>
      <w:r w:rsidR="001A371C">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єкту вимірювання.</w:t>
      </w:r>
      <w:r w:rsidRPr="00A846F4">
        <w:rPr>
          <w:rFonts w:ascii="Times New Roman" w:eastAsia="Times New Roman" w:hAnsi="Times New Roman" w:cs="Times New Roman"/>
          <w:iCs/>
          <w:sz w:val="28"/>
          <w:szCs w:val="28"/>
          <w:lang w:eastAsia="ru-RU"/>
        </w:rPr>
        <w:t xml:space="preserve"> Порівняння різних типів матриць дозволяє оцінити якість зображення, яку вони надають. Важливо враховувати такі параметри, як роздільна здатність, чутливість до світла, колірна точність, шум і динамічний діапазон.</w:t>
      </w:r>
      <w:r>
        <w:rPr>
          <w:rFonts w:ascii="Times New Roman" w:eastAsia="Times New Roman" w:hAnsi="Times New Roman" w:cs="Times New Roman"/>
          <w:iCs/>
          <w:sz w:val="28"/>
          <w:szCs w:val="28"/>
          <w:lang w:eastAsia="ru-RU"/>
        </w:rPr>
        <w:t xml:space="preserve"> Тому і потрібно в</w:t>
      </w:r>
      <w:r w:rsidRPr="00A846F4">
        <w:rPr>
          <w:rFonts w:ascii="Times New Roman" w:eastAsia="Times New Roman" w:hAnsi="Times New Roman" w:cs="Times New Roman"/>
          <w:iCs/>
          <w:sz w:val="28"/>
          <w:szCs w:val="28"/>
          <w:lang w:eastAsia="ru-RU"/>
        </w:rPr>
        <w:t>изнач</w:t>
      </w:r>
      <w:r>
        <w:rPr>
          <w:rFonts w:ascii="Times New Roman" w:eastAsia="Times New Roman" w:hAnsi="Times New Roman" w:cs="Times New Roman"/>
          <w:iCs/>
          <w:sz w:val="28"/>
          <w:szCs w:val="28"/>
          <w:lang w:eastAsia="ru-RU"/>
        </w:rPr>
        <w:t>ити</w:t>
      </w:r>
      <w:r w:rsidRPr="00A846F4">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необхідні</w:t>
      </w:r>
      <w:r w:rsidRPr="00A846F4">
        <w:rPr>
          <w:rFonts w:ascii="Times New Roman" w:eastAsia="Times New Roman" w:hAnsi="Times New Roman" w:cs="Times New Roman"/>
          <w:iCs/>
          <w:sz w:val="28"/>
          <w:szCs w:val="28"/>
          <w:lang w:eastAsia="ru-RU"/>
        </w:rPr>
        <w:t xml:space="preserve"> умов</w:t>
      </w:r>
      <w:r>
        <w:rPr>
          <w:rFonts w:ascii="Times New Roman" w:eastAsia="Times New Roman" w:hAnsi="Times New Roman" w:cs="Times New Roman"/>
          <w:iCs/>
          <w:sz w:val="28"/>
          <w:szCs w:val="28"/>
          <w:lang w:eastAsia="ru-RU"/>
        </w:rPr>
        <w:t>и</w:t>
      </w:r>
      <w:r w:rsidRPr="00A846F4">
        <w:rPr>
          <w:rFonts w:ascii="Times New Roman" w:eastAsia="Times New Roman" w:hAnsi="Times New Roman" w:cs="Times New Roman"/>
          <w:iCs/>
          <w:sz w:val="28"/>
          <w:szCs w:val="28"/>
          <w:lang w:eastAsia="ru-RU"/>
        </w:rPr>
        <w:t xml:space="preserve"> застосування</w:t>
      </w:r>
      <w:r>
        <w:rPr>
          <w:rFonts w:ascii="Times New Roman" w:eastAsia="Times New Roman" w:hAnsi="Times New Roman" w:cs="Times New Roman"/>
          <w:iCs/>
          <w:sz w:val="28"/>
          <w:szCs w:val="28"/>
          <w:lang w:eastAsia="ru-RU"/>
        </w:rPr>
        <w:t xml:space="preserve"> камери.</w:t>
      </w:r>
      <w:r w:rsidRPr="00A846F4">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Відомо, що о</w:t>
      </w:r>
      <w:r w:rsidRPr="00A846F4">
        <w:rPr>
          <w:rFonts w:ascii="Times New Roman" w:eastAsia="Times New Roman" w:hAnsi="Times New Roman" w:cs="Times New Roman"/>
          <w:iCs/>
          <w:sz w:val="28"/>
          <w:szCs w:val="28"/>
          <w:lang w:eastAsia="ru-RU"/>
        </w:rPr>
        <w:t>птимальна технологія матриці може залежати від умов застосування. Наприклад, вимоги до матриці можуть змінюватися в залежності від освітлення, руху об</w:t>
      </w:r>
      <w:r w:rsidR="001A371C">
        <w:rPr>
          <w:rFonts w:ascii="Times New Roman" w:eastAsia="Times New Roman" w:hAnsi="Times New Roman" w:cs="Times New Roman"/>
          <w:iCs/>
          <w:sz w:val="28"/>
          <w:szCs w:val="28"/>
          <w:lang w:eastAsia="ru-RU"/>
        </w:rPr>
        <w:t>’</w:t>
      </w:r>
      <w:r w:rsidRPr="00A846F4">
        <w:rPr>
          <w:rFonts w:ascii="Times New Roman" w:eastAsia="Times New Roman" w:hAnsi="Times New Roman" w:cs="Times New Roman"/>
          <w:iCs/>
          <w:sz w:val="28"/>
          <w:szCs w:val="28"/>
          <w:lang w:eastAsia="ru-RU"/>
        </w:rPr>
        <w:t>єктів та інших факторів. Огляд допомагає визначити, яка камера підходить для конкретних умов.</w:t>
      </w:r>
      <w:r>
        <w:rPr>
          <w:rFonts w:ascii="Times New Roman" w:eastAsia="Times New Roman" w:hAnsi="Times New Roman" w:cs="Times New Roman"/>
          <w:iCs/>
          <w:sz w:val="28"/>
          <w:szCs w:val="28"/>
          <w:lang w:eastAsia="ru-RU"/>
        </w:rPr>
        <w:t xml:space="preserve">  Також не потрібно забувати, що е</w:t>
      </w:r>
      <w:r w:rsidRPr="00A846F4">
        <w:rPr>
          <w:rFonts w:ascii="Times New Roman" w:eastAsia="Times New Roman" w:hAnsi="Times New Roman" w:cs="Times New Roman"/>
          <w:iCs/>
          <w:sz w:val="28"/>
          <w:szCs w:val="28"/>
          <w:lang w:eastAsia="ru-RU"/>
        </w:rPr>
        <w:t xml:space="preserve">кономічна </w:t>
      </w:r>
      <w:r>
        <w:rPr>
          <w:rFonts w:ascii="Times New Roman" w:eastAsia="Times New Roman" w:hAnsi="Times New Roman" w:cs="Times New Roman"/>
          <w:iCs/>
          <w:sz w:val="28"/>
          <w:szCs w:val="28"/>
          <w:lang w:eastAsia="ru-RU"/>
        </w:rPr>
        <w:t>складова також є важливою. Бо р</w:t>
      </w:r>
      <w:r w:rsidRPr="00A846F4">
        <w:rPr>
          <w:rFonts w:ascii="Times New Roman" w:eastAsia="Times New Roman" w:hAnsi="Times New Roman" w:cs="Times New Roman"/>
          <w:iCs/>
          <w:sz w:val="28"/>
          <w:szCs w:val="28"/>
          <w:lang w:eastAsia="ru-RU"/>
        </w:rPr>
        <w:t xml:space="preserve">ізні технології </w:t>
      </w:r>
      <w:r>
        <w:rPr>
          <w:rFonts w:ascii="Times New Roman" w:eastAsia="Times New Roman" w:hAnsi="Times New Roman" w:cs="Times New Roman"/>
          <w:iCs/>
          <w:sz w:val="28"/>
          <w:szCs w:val="28"/>
          <w:lang w:eastAsia="ru-RU"/>
        </w:rPr>
        <w:t xml:space="preserve">виготовлення </w:t>
      </w:r>
      <w:r w:rsidRPr="00A846F4">
        <w:rPr>
          <w:rFonts w:ascii="Times New Roman" w:eastAsia="Times New Roman" w:hAnsi="Times New Roman" w:cs="Times New Roman"/>
          <w:iCs/>
          <w:sz w:val="28"/>
          <w:szCs w:val="28"/>
          <w:lang w:eastAsia="ru-RU"/>
        </w:rPr>
        <w:t>матриць мають різні витрати</w:t>
      </w:r>
      <w:r>
        <w:rPr>
          <w:rFonts w:ascii="Times New Roman" w:eastAsia="Times New Roman" w:hAnsi="Times New Roman" w:cs="Times New Roman"/>
          <w:iCs/>
          <w:sz w:val="28"/>
          <w:szCs w:val="28"/>
          <w:lang w:eastAsia="ru-RU"/>
        </w:rPr>
        <w:t xml:space="preserve"> на їх виготовленні, а відповідно і кінцеву</w:t>
      </w:r>
      <w:r w:rsidRPr="00A846F4">
        <w:rPr>
          <w:rFonts w:ascii="Times New Roman" w:eastAsia="Times New Roman" w:hAnsi="Times New Roman" w:cs="Times New Roman"/>
          <w:iCs/>
          <w:sz w:val="28"/>
          <w:szCs w:val="28"/>
          <w:lang w:eastAsia="ru-RU"/>
        </w:rPr>
        <w:t xml:space="preserve"> вартість. Огляд </w:t>
      </w:r>
      <w:r>
        <w:rPr>
          <w:rFonts w:ascii="Times New Roman" w:eastAsia="Times New Roman" w:hAnsi="Times New Roman" w:cs="Times New Roman"/>
          <w:iCs/>
          <w:sz w:val="28"/>
          <w:szCs w:val="28"/>
          <w:lang w:eastAsia="ru-RU"/>
        </w:rPr>
        <w:t xml:space="preserve">камер з різними матрицями </w:t>
      </w:r>
      <w:r w:rsidRPr="00A846F4">
        <w:rPr>
          <w:rFonts w:ascii="Times New Roman" w:eastAsia="Times New Roman" w:hAnsi="Times New Roman" w:cs="Times New Roman"/>
          <w:iCs/>
          <w:sz w:val="28"/>
          <w:szCs w:val="28"/>
          <w:lang w:eastAsia="ru-RU"/>
        </w:rPr>
        <w:t>дозволяє визначити, яка камера найкраще відповідає вашому бюджету.</w:t>
      </w:r>
      <w:r>
        <w:rPr>
          <w:rFonts w:ascii="Times New Roman" w:eastAsia="Times New Roman" w:hAnsi="Times New Roman" w:cs="Times New Roman"/>
          <w:iCs/>
          <w:sz w:val="28"/>
          <w:szCs w:val="28"/>
          <w:lang w:eastAsia="ru-RU"/>
        </w:rPr>
        <w:t xml:space="preserve"> І звісно, важливо провести п</w:t>
      </w:r>
      <w:r w:rsidRPr="00A846F4">
        <w:rPr>
          <w:rFonts w:ascii="Times New Roman" w:eastAsia="Times New Roman" w:hAnsi="Times New Roman" w:cs="Times New Roman"/>
          <w:iCs/>
          <w:sz w:val="28"/>
          <w:szCs w:val="28"/>
          <w:lang w:eastAsia="ru-RU"/>
        </w:rPr>
        <w:t>орівняння функціональних можливостей</w:t>
      </w:r>
      <w:r>
        <w:rPr>
          <w:rFonts w:ascii="Times New Roman" w:eastAsia="Times New Roman" w:hAnsi="Times New Roman" w:cs="Times New Roman"/>
          <w:iCs/>
          <w:sz w:val="28"/>
          <w:szCs w:val="28"/>
          <w:lang w:eastAsia="ru-RU"/>
        </w:rPr>
        <w:t xml:space="preserve"> камер з різними матрицями.</w:t>
      </w:r>
      <w:r w:rsidRPr="00A846F4">
        <w:rPr>
          <w:rFonts w:ascii="Times New Roman" w:eastAsia="Times New Roman" w:hAnsi="Times New Roman" w:cs="Times New Roman"/>
          <w:iCs/>
          <w:sz w:val="28"/>
          <w:szCs w:val="28"/>
          <w:lang w:eastAsia="ru-RU"/>
        </w:rPr>
        <w:t xml:space="preserve"> Різні камери можуть мати різні функціональні можливості, такі як автофокус, стабілізаці</w:t>
      </w:r>
      <w:r>
        <w:rPr>
          <w:rFonts w:ascii="Times New Roman" w:eastAsia="Times New Roman" w:hAnsi="Times New Roman" w:cs="Times New Roman"/>
          <w:iCs/>
          <w:sz w:val="28"/>
          <w:szCs w:val="28"/>
          <w:lang w:eastAsia="ru-RU"/>
        </w:rPr>
        <w:t>ю</w:t>
      </w:r>
      <w:r w:rsidRPr="00A846F4">
        <w:rPr>
          <w:rFonts w:ascii="Times New Roman" w:eastAsia="Times New Roman" w:hAnsi="Times New Roman" w:cs="Times New Roman"/>
          <w:iCs/>
          <w:sz w:val="28"/>
          <w:szCs w:val="28"/>
          <w:lang w:eastAsia="ru-RU"/>
        </w:rPr>
        <w:t xml:space="preserve"> зображення, здатність до відеозйомки, обробка зображення та інше. Огляд допомагає з</w:t>
      </w:r>
      <w:r w:rsidR="001A371C">
        <w:rPr>
          <w:rFonts w:ascii="Times New Roman" w:eastAsia="Times New Roman" w:hAnsi="Times New Roman" w:cs="Times New Roman"/>
          <w:iCs/>
          <w:sz w:val="28"/>
          <w:szCs w:val="28"/>
          <w:lang w:eastAsia="ru-RU"/>
        </w:rPr>
        <w:t>’</w:t>
      </w:r>
      <w:r w:rsidRPr="00A846F4">
        <w:rPr>
          <w:rFonts w:ascii="Times New Roman" w:eastAsia="Times New Roman" w:hAnsi="Times New Roman" w:cs="Times New Roman"/>
          <w:iCs/>
          <w:sz w:val="28"/>
          <w:szCs w:val="28"/>
          <w:lang w:eastAsia="ru-RU"/>
        </w:rPr>
        <w:t>ясувати, які функції доступні в різних камерах.</w:t>
      </w:r>
    </w:p>
    <w:p w14:paraId="7BC26236" w14:textId="3653A2B7" w:rsidR="00A846F4" w:rsidRDefault="00A846F4" w:rsidP="00A846F4">
      <w:pPr>
        <w:pStyle w:val="a3"/>
        <w:spacing w:after="0" w:line="360" w:lineRule="auto"/>
        <w:ind w:left="0" w:firstLine="709"/>
        <w:jc w:val="both"/>
        <w:rPr>
          <w:rFonts w:ascii="Times New Roman" w:eastAsia="Times New Roman" w:hAnsi="Times New Roman" w:cs="Times New Roman"/>
          <w:iCs/>
          <w:sz w:val="28"/>
          <w:szCs w:val="28"/>
          <w:lang w:eastAsia="ru-RU"/>
        </w:rPr>
      </w:pPr>
      <w:r w:rsidRPr="00A846F4">
        <w:rPr>
          <w:rFonts w:ascii="Times New Roman" w:eastAsia="Times New Roman" w:hAnsi="Times New Roman" w:cs="Times New Roman"/>
          <w:iCs/>
          <w:sz w:val="28"/>
          <w:szCs w:val="28"/>
          <w:lang w:eastAsia="ru-RU"/>
        </w:rPr>
        <w:t>У великій кількості сучасних технологій і продуктів на ринку оцінка та порівняння дозволяють вам зробити інформований вибір, який відповідає вашим потребам та вимогам. Огляд телевізійних камер з матрицями різних технологій допомагає користувачам і фахівцям вибирати найкращий варіант для конкретних завдань і застосувань.</w:t>
      </w:r>
      <w:r>
        <w:rPr>
          <w:rFonts w:ascii="Times New Roman" w:eastAsia="Times New Roman" w:hAnsi="Times New Roman" w:cs="Times New Roman"/>
          <w:iCs/>
          <w:sz w:val="28"/>
          <w:szCs w:val="28"/>
          <w:lang w:eastAsia="ru-RU"/>
        </w:rPr>
        <w:t xml:space="preserve"> Тому нижче наводимо результати огляду камер з різними матрицями, що ми зробили.</w:t>
      </w:r>
    </w:p>
    <w:p w14:paraId="18FA41E3" w14:textId="394FB023" w:rsidR="00A846F4" w:rsidRDefault="00A846F4" w:rsidP="005B02FF">
      <w:pPr>
        <w:pStyle w:val="a3"/>
        <w:tabs>
          <w:tab w:val="left" w:pos="4111"/>
          <w:tab w:val="left" w:pos="6663"/>
        </w:tabs>
        <w:spacing w:after="0" w:line="360" w:lineRule="auto"/>
        <w:ind w:left="0" w:firstLine="709"/>
        <w:outlineLvl w:val="3"/>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val="en-US" w:eastAsia="ru-RU"/>
        </w:rPr>
        <w:t>1</w:t>
      </w:r>
      <w:r>
        <w:rPr>
          <w:rFonts w:ascii="Times New Roman" w:eastAsia="Times New Roman" w:hAnsi="Times New Roman" w:cs="Times New Roman"/>
          <w:iCs/>
          <w:sz w:val="28"/>
          <w:szCs w:val="28"/>
          <w:lang w:eastAsia="ru-RU"/>
        </w:rPr>
        <w:t xml:space="preserve">.2.4.1 Камери з матрицею </w:t>
      </w:r>
      <w:r w:rsidRPr="00A846F4">
        <w:rPr>
          <w:rFonts w:ascii="Times New Roman" w:eastAsia="Times New Roman" w:hAnsi="Times New Roman" w:cs="Times New Roman"/>
          <w:iCs/>
          <w:sz w:val="28"/>
          <w:szCs w:val="28"/>
          <w:lang w:eastAsia="ru-RU"/>
        </w:rPr>
        <w:t>CMOS</w:t>
      </w:r>
    </w:p>
    <w:p w14:paraId="41250722" w14:textId="77777777" w:rsidR="00660281" w:rsidRDefault="00660281"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28C21021" w14:textId="49B05B8E" w:rsidR="00A846F4" w:rsidRDefault="00A846F4" w:rsidP="005B02FF">
      <w:pPr>
        <w:pStyle w:val="a3"/>
        <w:tabs>
          <w:tab w:val="left" w:pos="4111"/>
          <w:tab w:val="left" w:pos="6663"/>
        </w:tabs>
        <w:spacing w:after="0" w:line="360" w:lineRule="auto"/>
        <w:ind w:left="0" w:firstLine="709"/>
        <w:outlineLvl w:val="4"/>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1.2.4.1.1. </w:t>
      </w:r>
      <w:r w:rsidRPr="00A846F4">
        <w:rPr>
          <w:rFonts w:ascii="Times New Roman" w:eastAsia="Times New Roman" w:hAnsi="Times New Roman" w:cs="Times New Roman"/>
          <w:iCs/>
          <w:sz w:val="28"/>
          <w:szCs w:val="28"/>
          <w:lang w:eastAsia="ru-RU"/>
        </w:rPr>
        <w:t>LUCID Vision Labs SENSAiZ Intelligent Vision CMOS Camera</w:t>
      </w:r>
    </w:p>
    <w:p w14:paraId="42BBAC49" w14:textId="05301F8B" w:rsidR="00A846F4" w:rsidRDefault="00A846F4" w:rsidP="00417EDA">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A846F4">
        <w:rPr>
          <w:rFonts w:ascii="Times New Roman" w:eastAsia="Times New Roman" w:hAnsi="Times New Roman" w:cs="Times New Roman"/>
          <w:iCs/>
          <w:sz w:val="28"/>
          <w:szCs w:val="28"/>
          <w:lang w:eastAsia="ru-RU"/>
        </w:rPr>
        <w:t>Інтелектуальна CMOS-камера LUCID Vision Labs™ SENSAiZ об</w:t>
      </w:r>
      <w:r w:rsidR="001A371C">
        <w:rPr>
          <w:rFonts w:ascii="Times New Roman" w:eastAsia="Times New Roman" w:hAnsi="Times New Roman" w:cs="Times New Roman"/>
          <w:iCs/>
          <w:sz w:val="28"/>
          <w:szCs w:val="28"/>
          <w:lang w:eastAsia="ru-RU"/>
        </w:rPr>
        <w:t>’</w:t>
      </w:r>
      <w:r w:rsidRPr="00A846F4">
        <w:rPr>
          <w:rFonts w:ascii="Times New Roman" w:eastAsia="Times New Roman" w:hAnsi="Times New Roman" w:cs="Times New Roman"/>
          <w:iCs/>
          <w:sz w:val="28"/>
          <w:szCs w:val="28"/>
          <w:lang w:eastAsia="ru-RU"/>
        </w:rPr>
        <w:t>єднує датчик Sony IMX500 і програмну платформу AITRIOS для перенесення обробки зображень і аналізу зображень штучним інтелектом безпосередньо на камеру без необхідності зовнішньої обробки чи пам</w:t>
      </w:r>
      <w:r w:rsidR="001A371C">
        <w:rPr>
          <w:rFonts w:ascii="Times New Roman" w:eastAsia="Times New Roman" w:hAnsi="Times New Roman" w:cs="Times New Roman"/>
          <w:iCs/>
          <w:sz w:val="28"/>
          <w:szCs w:val="28"/>
          <w:lang w:eastAsia="ru-RU"/>
        </w:rPr>
        <w:t>’</w:t>
      </w:r>
      <w:r w:rsidRPr="00A846F4">
        <w:rPr>
          <w:rFonts w:ascii="Times New Roman" w:eastAsia="Times New Roman" w:hAnsi="Times New Roman" w:cs="Times New Roman"/>
          <w:iCs/>
          <w:sz w:val="28"/>
          <w:szCs w:val="28"/>
          <w:lang w:eastAsia="ru-RU"/>
        </w:rPr>
        <w:t xml:space="preserve">яті. Датчик Sony IMX500 CMOS розроблений на основі піксельної мікросхеми та логічної мікросхеми для </w:t>
      </w:r>
      <w:r w:rsidRPr="00A846F4">
        <w:rPr>
          <w:rFonts w:ascii="Times New Roman" w:eastAsia="Times New Roman" w:hAnsi="Times New Roman" w:cs="Times New Roman"/>
          <w:iCs/>
          <w:sz w:val="28"/>
          <w:szCs w:val="28"/>
          <w:lang w:eastAsia="ru-RU"/>
        </w:rPr>
        <w:lastRenderedPageBreak/>
        <w:t xml:space="preserve">розміщення можливостей </w:t>
      </w:r>
      <w:r w:rsidR="00417EDA">
        <w:rPr>
          <w:rFonts w:ascii="Times New Roman" w:eastAsia="Times New Roman" w:hAnsi="Times New Roman" w:cs="Times New Roman"/>
          <w:iCs/>
          <w:sz w:val="28"/>
          <w:szCs w:val="28"/>
          <w:lang w:eastAsia="ru-RU"/>
        </w:rPr>
        <w:t>штучного інтелекту</w:t>
      </w:r>
      <w:r w:rsidRPr="00A846F4">
        <w:rPr>
          <w:rFonts w:ascii="Times New Roman" w:eastAsia="Times New Roman" w:hAnsi="Times New Roman" w:cs="Times New Roman"/>
          <w:iCs/>
          <w:sz w:val="28"/>
          <w:szCs w:val="28"/>
          <w:lang w:eastAsia="ru-RU"/>
        </w:rPr>
        <w:t xml:space="preserve"> безпосередньо на сенсорі, що значно скорочує час обробки та підвищує безпеку. Цей інтелектуальний датчик зору переносить багато стандартних етапів обробки зображень із хмарної системи на саму камеру, фіксуючи інформацію та значення зображення та дозволяючи виводити лише необхідні дані. Це забезпечує меншу затримку, автономну обробку зображень, підвищену безпеку, менші потреби в електроенергії та меншу вартість. Програмна платформа Sony AITROS забезпечує комплексне місце для керування пристроями, розробки штучного інтелекту та системної та хмарної інтеграції. Інтелектуальна CMOS-камера LUCID Vision Labs™ SENSAiZ оснащена вбудованим об</w:t>
      </w:r>
      <w:r w:rsidR="001A371C">
        <w:rPr>
          <w:rFonts w:ascii="Times New Roman" w:eastAsia="Times New Roman" w:hAnsi="Times New Roman" w:cs="Times New Roman"/>
          <w:iCs/>
          <w:sz w:val="28"/>
          <w:szCs w:val="28"/>
          <w:lang w:eastAsia="ru-RU"/>
        </w:rPr>
        <w:t>’</w:t>
      </w:r>
      <w:r w:rsidRPr="00A846F4">
        <w:rPr>
          <w:rFonts w:ascii="Times New Roman" w:eastAsia="Times New Roman" w:hAnsi="Times New Roman" w:cs="Times New Roman"/>
          <w:iCs/>
          <w:sz w:val="28"/>
          <w:szCs w:val="28"/>
          <w:lang w:eastAsia="ru-RU"/>
        </w:rPr>
        <w:t>єктивом камери, легким і компактним корпусом і підключенням Ethernet PoE для простої системної інтеграції. Ця камера ідеально підходить для широкого спектру застосувань від безпеки та виробництва до автоматизації та робототехніки.</w:t>
      </w:r>
      <w:r>
        <w:rPr>
          <w:rFonts w:ascii="Times New Roman" w:eastAsia="Times New Roman" w:hAnsi="Times New Roman" w:cs="Times New Roman"/>
          <w:iCs/>
          <w:sz w:val="28"/>
          <w:szCs w:val="28"/>
          <w:lang w:eastAsia="ru-RU"/>
        </w:rPr>
        <w:t xml:space="preserve"> </w:t>
      </w:r>
      <w:r w:rsidRPr="00A846F4">
        <w:rPr>
          <w:rFonts w:ascii="Times New Roman" w:eastAsia="Times New Roman" w:hAnsi="Times New Roman" w:cs="Times New Roman"/>
          <w:iCs/>
          <w:sz w:val="28"/>
          <w:szCs w:val="28"/>
          <w:lang w:eastAsia="ru-RU"/>
        </w:rPr>
        <w:t xml:space="preserve">Камери SENSAiZ можна використовувати лише з програмною платформою Sony AITRIOS. Програмне забезпечення AITRIOS можна придбати безпосередньо через Sony </w:t>
      </w:r>
      <w:r w:rsidR="00243470" w:rsidRPr="00243470">
        <w:rPr>
          <w:rFonts w:ascii="Times New Roman" w:hAnsi="Times New Roman" w:cs="Times New Roman"/>
          <w:iCs/>
          <w:sz w:val="28"/>
          <w:szCs w:val="28"/>
        </w:rPr>
        <w:t>[5]</w:t>
      </w:r>
      <w:r w:rsidR="00243470">
        <w:rPr>
          <w:rFonts w:ascii="Times New Roman" w:hAnsi="Times New Roman" w:cs="Times New Roman"/>
          <w:iCs/>
          <w:sz w:val="28"/>
          <w:szCs w:val="28"/>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7"/>
        <w:gridCol w:w="4812"/>
      </w:tblGrid>
      <w:tr w:rsidR="00417EDA" w14:paraId="76DAA927" w14:textId="77777777" w:rsidTr="00417EDA">
        <w:tc>
          <w:tcPr>
            <w:tcW w:w="4814" w:type="dxa"/>
          </w:tcPr>
          <w:p w14:paraId="08FEA9F4" w14:textId="70DADFC9" w:rsidR="00417EDA" w:rsidRDefault="00417EDA" w:rsidP="00417EDA">
            <w:pPr>
              <w:pStyle w:val="a3"/>
              <w:spacing w:line="360" w:lineRule="auto"/>
              <w:ind w:left="0"/>
              <w:rPr>
                <w:rFonts w:ascii="Times New Roman" w:eastAsia="Times New Roman" w:hAnsi="Times New Roman" w:cs="Times New Roman"/>
                <w:iCs/>
                <w:sz w:val="28"/>
                <w:szCs w:val="28"/>
                <w:lang w:eastAsia="ru-RU"/>
              </w:rPr>
            </w:pPr>
            <w:r w:rsidRPr="00417EDA">
              <w:rPr>
                <w:rFonts w:ascii="Times New Roman" w:eastAsia="Times New Roman" w:hAnsi="Times New Roman" w:cs="Times New Roman"/>
                <w:iCs/>
                <w:noProof/>
                <w:sz w:val="28"/>
                <w:szCs w:val="28"/>
                <w:lang w:val="ru-RU" w:eastAsia="ru-RU"/>
              </w:rPr>
              <w:drawing>
                <wp:inline distT="0" distB="0" distL="0" distR="0" wp14:anchorId="17C8261F" wp14:editId="43B27F0B">
                  <wp:extent cx="2962275" cy="2056891"/>
                  <wp:effectExtent l="0" t="0" r="0" b="63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5251" t="10684" r="6256"/>
                          <a:stretch/>
                        </pic:blipFill>
                        <pic:spPr bwMode="auto">
                          <a:xfrm>
                            <a:off x="0" y="0"/>
                            <a:ext cx="2975599" cy="2066143"/>
                          </a:xfrm>
                          <a:prstGeom prst="rect">
                            <a:avLst/>
                          </a:prstGeom>
                          <a:ln>
                            <a:noFill/>
                          </a:ln>
                          <a:extLst>
                            <a:ext uri="{53640926-AAD7-44D8-BBD7-CCE9431645EC}">
                              <a14:shadowObscured xmlns:a14="http://schemas.microsoft.com/office/drawing/2010/main"/>
                            </a:ext>
                          </a:extLst>
                        </pic:spPr>
                      </pic:pic>
                    </a:graphicData>
                  </a:graphic>
                </wp:inline>
              </w:drawing>
            </w:r>
          </w:p>
        </w:tc>
        <w:tc>
          <w:tcPr>
            <w:tcW w:w="4815" w:type="dxa"/>
          </w:tcPr>
          <w:p w14:paraId="2CCAB050" w14:textId="4A87D156" w:rsidR="00417EDA" w:rsidRDefault="00417EDA" w:rsidP="00417EDA">
            <w:pPr>
              <w:pStyle w:val="a3"/>
              <w:spacing w:line="360" w:lineRule="auto"/>
              <w:ind w:left="0"/>
              <w:rPr>
                <w:rFonts w:ascii="Times New Roman" w:eastAsia="Times New Roman" w:hAnsi="Times New Roman" w:cs="Times New Roman"/>
                <w:iCs/>
                <w:sz w:val="28"/>
                <w:szCs w:val="28"/>
                <w:lang w:eastAsia="ru-RU"/>
              </w:rPr>
            </w:pPr>
            <w:r w:rsidRPr="00417EDA">
              <w:rPr>
                <w:rFonts w:ascii="Times New Roman" w:eastAsia="Times New Roman" w:hAnsi="Times New Roman" w:cs="Times New Roman"/>
                <w:iCs/>
                <w:noProof/>
                <w:sz w:val="28"/>
                <w:szCs w:val="28"/>
                <w:lang w:val="ru-RU" w:eastAsia="ru-RU"/>
              </w:rPr>
              <w:drawing>
                <wp:inline distT="0" distB="0" distL="0" distR="0" wp14:anchorId="5776A9DB" wp14:editId="4C3B6FB2">
                  <wp:extent cx="2950662" cy="2056765"/>
                  <wp:effectExtent l="0" t="0" r="2540" b="63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45" r="4213"/>
                          <a:stretch/>
                        </pic:blipFill>
                        <pic:spPr bwMode="auto">
                          <a:xfrm>
                            <a:off x="0" y="0"/>
                            <a:ext cx="2960080" cy="20633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7D5F3B74" w14:textId="2CD8CFD4" w:rsidR="00A846F4" w:rsidRDefault="00417EDA" w:rsidP="00417EDA">
      <w:pPr>
        <w:pStyle w:val="a3"/>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1.1 – Зображення камери </w:t>
      </w:r>
      <w:r w:rsidRPr="00A846F4">
        <w:rPr>
          <w:rFonts w:ascii="Times New Roman" w:eastAsia="Times New Roman" w:hAnsi="Times New Roman" w:cs="Times New Roman"/>
          <w:iCs/>
          <w:sz w:val="28"/>
          <w:szCs w:val="28"/>
          <w:lang w:eastAsia="ru-RU"/>
        </w:rPr>
        <w:t>LUCID Vision Labs SENSAiZ Intelligent Vision CMOS Camera</w:t>
      </w:r>
      <w:r>
        <w:rPr>
          <w:rFonts w:ascii="Times New Roman" w:eastAsia="Times New Roman" w:hAnsi="Times New Roman" w:cs="Times New Roman"/>
          <w:iCs/>
          <w:sz w:val="28"/>
          <w:szCs w:val="28"/>
          <w:lang w:eastAsia="ru-RU"/>
        </w:rPr>
        <w:t xml:space="preserve"> </w:t>
      </w:r>
      <w:r w:rsidR="00243470" w:rsidRPr="00243470">
        <w:rPr>
          <w:rFonts w:ascii="Times New Roman" w:hAnsi="Times New Roman" w:cs="Times New Roman"/>
          <w:iCs/>
          <w:sz w:val="28"/>
          <w:szCs w:val="28"/>
        </w:rPr>
        <w:t>[5]</w:t>
      </w:r>
      <w:r w:rsidR="00243470">
        <w:rPr>
          <w:rFonts w:ascii="Times New Roman" w:hAnsi="Times New Roman" w:cs="Times New Roman"/>
          <w:iCs/>
          <w:sz w:val="28"/>
          <w:szCs w:val="28"/>
        </w:rPr>
        <w:t>.</w:t>
      </w:r>
    </w:p>
    <w:p w14:paraId="2BDE87AD" w14:textId="4B3E1E38" w:rsidR="008B333D" w:rsidRDefault="008B333D" w:rsidP="008B333D">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Технічні </w:t>
      </w:r>
      <w:r w:rsidR="00933B8F">
        <w:rPr>
          <w:rFonts w:ascii="Times New Roman" w:eastAsia="Times New Roman" w:hAnsi="Times New Roman" w:cs="Times New Roman"/>
          <w:iCs/>
          <w:sz w:val="28"/>
          <w:szCs w:val="28"/>
          <w:lang w:eastAsia="ru-RU"/>
        </w:rPr>
        <w:t>параметри</w:t>
      </w:r>
      <w:r>
        <w:rPr>
          <w:rFonts w:ascii="Times New Roman" w:eastAsia="Times New Roman" w:hAnsi="Times New Roman" w:cs="Times New Roman"/>
          <w:iCs/>
          <w:sz w:val="28"/>
          <w:szCs w:val="28"/>
          <w:lang w:eastAsia="ru-RU"/>
        </w:rPr>
        <w:t xml:space="preserve"> камери </w:t>
      </w:r>
      <w:r w:rsidRPr="008B333D">
        <w:rPr>
          <w:rFonts w:ascii="Times New Roman" w:eastAsia="Times New Roman" w:hAnsi="Times New Roman" w:cs="Times New Roman"/>
          <w:iCs/>
          <w:sz w:val="28"/>
          <w:szCs w:val="28"/>
          <w:lang w:eastAsia="ru-RU"/>
        </w:rPr>
        <w:t xml:space="preserve">LUCID Vision Labs™ SENSAiZ </w:t>
      </w:r>
      <w:r>
        <w:rPr>
          <w:rFonts w:ascii="Times New Roman" w:eastAsia="Times New Roman" w:hAnsi="Times New Roman" w:cs="Times New Roman"/>
          <w:iCs/>
          <w:sz w:val="28"/>
          <w:szCs w:val="28"/>
          <w:lang w:eastAsia="ru-RU"/>
        </w:rPr>
        <w:t xml:space="preserve">моделі </w:t>
      </w:r>
      <w:r w:rsidRPr="008B333D">
        <w:rPr>
          <w:rFonts w:ascii="Times New Roman" w:eastAsia="Times New Roman" w:hAnsi="Times New Roman" w:cs="Times New Roman"/>
          <w:iCs/>
          <w:sz w:val="28"/>
          <w:szCs w:val="28"/>
          <w:lang w:eastAsia="ru-RU"/>
        </w:rPr>
        <w:t>SZP123S-001, Sony IMX500, 12.33MP, Color Camera</w:t>
      </w:r>
      <w:r>
        <w:rPr>
          <w:rFonts w:ascii="Times New Roman" w:eastAsia="Times New Roman" w:hAnsi="Times New Roman" w:cs="Times New Roman"/>
          <w:iCs/>
          <w:sz w:val="28"/>
          <w:szCs w:val="28"/>
          <w:lang w:eastAsia="ru-RU"/>
        </w:rPr>
        <w:t xml:space="preserve"> наведемо нижче у таблиці 1.1.</w:t>
      </w:r>
    </w:p>
    <w:p w14:paraId="21C05FA8" w14:textId="0E5588A4" w:rsidR="00A711AE" w:rsidRDefault="00A711AE" w:rsidP="008B333D">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Таблиці 1.1 - Технічні параметри камери </w:t>
      </w:r>
      <w:r w:rsidRPr="008B333D">
        <w:rPr>
          <w:rFonts w:ascii="Times New Roman" w:eastAsia="Times New Roman" w:hAnsi="Times New Roman" w:cs="Times New Roman"/>
          <w:iCs/>
          <w:sz w:val="28"/>
          <w:szCs w:val="28"/>
          <w:lang w:eastAsia="ru-RU"/>
        </w:rPr>
        <w:t xml:space="preserve">LUCID Vision Labs™ SENSAiZ </w:t>
      </w:r>
      <w:r>
        <w:rPr>
          <w:rFonts w:ascii="Times New Roman" w:eastAsia="Times New Roman" w:hAnsi="Times New Roman" w:cs="Times New Roman"/>
          <w:iCs/>
          <w:sz w:val="28"/>
          <w:szCs w:val="28"/>
          <w:lang w:eastAsia="ru-RU"/>
        </w:rPr>
        <w:t xml:space="preserve">моделі </w:t>
      </w:r>
      <w:r w:rsidRPr="008B333D">
        <w:rPr>
          <w:rFonts w:ascii="Times New Roman" w:eastAsia="Times New Roman" w:hAnsi="Times New Roman" w:cs="Times New Roman"/>
          <w:iCs/>
          <w:sz w:val="28"/>
          <w:szCs w:val="28"/>
          <w:lang w:eastAsia="ru-RU"/>
        </w:rPr>
        <w:t>SZP123S-001, Sony IMX500, 12.33MP, Color Camera</w:t>
      </w:r>
    </w:p>
    <w:tbl>
      <w:tblPr>
        <w:tblStyle w:val="a9"/>
        <w:tblW w:w="0" w:type="auto"/>
        <w:tblLook w:val="04A0" w:firstRow="1" w:lastRow="0" w:firstColumn="1" w:lastColumn="0" w:noHBand="0" w:noVBand="1"/>
      </w:tblPr>
      <w:tblGrid>
        <w:gridCol w:w="2972"/>
        <w:gridCol w:w="6657"/>
      </w:tblGrid>
      <w:tr w:rsidR="00A711AE" w14:paraId="032F8FAD" w14:textId="77777777" w:rsidTr="005831AC">
        <w:tc>
          <w:tcPr>
            <w:tcW w:w="9629" w:type="dxa"/>
            <w:gridSpan w:val="2"/>
            <w:shd w:val="clear" w:color="auto" w:fill="D9D9D9" w:themeFill="background1" w:themeFillShade="D9"/>
            <w:vAlign w:val="center"/>
          </w:tcPr>
          <w:p w14:paraId="19CA5BC7" w14:textId="5C0B59FF" w:rsidR="00A711AE" w:rsidRPr="00755F0B" w:rsidRDefault="00A711AE"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Параметри матриці</w:t>
            </w:r>
          </w:p>
        </w:tc>
      </w:tr>
      <w:tr w:rsidR="00755F0B" w14:paraId="345C73DC" w14:textId="77777777" w:rsidTr="00F454A5">
        <w:tc>
          <w:tcPr>
            <w:tcW w:w="2972" w:type="dxa"/>
            <w:vAlign w:val="center"/>
          </w:tcPr>
          <w:p w14:paraId="5EB59C2E" w14:textId="4F859006" w:rsidR="00755F0B" w:rsidRDefault="00755F0B"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755F0B">
              <w:rPr>
                <w:rFonts w:ascii="Times New Roman" w:eastAsia="Times New Roman" w:hAnsi="Times New Roman" w:cs="Times New Roman"/>
                <w:iCs/>
                <w:sz w:val="28"/>
                <w:szCs w:val="28"/>
                <w:lang w:eastAsia="ru-RU"/>
              </w:rPr>
              <w:t xml:space="preserve">Модель </w:t>
            </w:r>
            <w:r w:rsidR="00A711AE">
              <w:rPr>
                <w:rFonts w:ascii="Times New Roman" w:eastAsia="Times New Roman" w:hAnsi="Times New Roman" w:cs="Times New Roman"/>
                <w:iCs/>
                <w:sz w:val="28"/>
                <w:szCs w:val="28"/>
                <w:lang w:eastAsia="ru-RU"/>
              </w:rPr>
              <w:t>матриці</w:t>
            </w:r>
          </w:p>
        </w:tc>
        <w:tc>
          <w:tcPr>
            <w:tcW w:w="6657" w:type="dxa"/>
            <w:vAlign w:val="center"/>
          </w:tcPr>
          <w:p w14:paraId="78356B25" w14:textId="46C77702" w:rsidR="00755F0B" w:rsidRPr="005332EA" w:rsidRDefault="00755F0B"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755F0B">
              <w:rPr>
                <w:rFonts w:ascii="Times New Roman" w:eastAsia="Times New Roman" w:hAnsi="Times New Roman" w:cs="Times New Roman"/>
                <w:iCs/>
                <w:sz w:val="28"/>
                <w:szCs w:val="28"/>
                <w:lang w:eastAsia="ru-RU"/>
              </w:rPr>
              <w:t>Sony IMX500 Color CMOS</w:t>
            </w:r>
          </w:p>
        </w:tc>
      </w:tr>
      <w:tr w:rsidR="00755F0B" w14:paraId="2FCE9E13" w14:textId="77777777" w:rsidTr="00F454A5">
        <w:tc>
          <w:tcPr>
            <w:tcW w:w="2972" w:type="dxa"/>
            <w:vAlign w:val="center"/>
          </w:tcPr>
          <w:p w14:paraId="120DD1E1" w14:textId="1B84389E" w:rsidR="00755F0B" w:rsidRPr="00755F0B" w:rsidRDefault="00755F0B"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755F0B">
              <w:rPr>
                <w:rFonts w:ascii="Times New Roman" w:eastAsia="Times New Roman" w:hAnsi="Times New Roman" w:cs="Times New Roman"/>
                <w:iCs/>
                <w:sz w:val="28"/>
                <w:szCs w:val="28"/>
                <w:lang w:eastAsia="ru-RU"/>
              </w:rPr>
              <w:t>Тип затвор</w:t>
            </w:r>
            <w:r>
              <w:rPr>
                <w:rFonts w:ascii="Times New Roman" w:eastAsia="Times New Roman" w:hAnsi="Times New Roman" w:cs="Times New Roman"/>
                <w:iCs/>
                <w:sz w:val="28"/>
                <w:szCs w:val="28"/>
                <w:lang w:eastAsia="ru-RU"/>
              </w:rPr>
              <w:t>у</w:t>
            </w:r>
          </w:p>
        </w:tc>
        <w:tc>
          <w:tcPr>
            <w:tcW w:w="6657" w:type="dxa"/>
            <w:vAlign w:val="center"/>
          </w:tcPr>
          <w:p w14:paraId="3739646E" w14:textId="6110078A" w:rsidR="00755F0B" w:rsidRPr="00755F0B" w:rsidRDefault="00755F0B"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755F0B">
              <w:rPr>
                <w:rFonts w:ascii="Times New Roman" w:eastAsia="Times New Roman" w:hAnsi="Times New Roman" w:cs="Times New Roman"/>
                <w:iCs/>
                <w:sz w:val="28"/>
                <w:szCs w:val="28"/>
                <w:lang w:eastAsia="ru-RU"/>
              </w:rPr>
              <w:t>Rolling shutter</w:t>
            </w:r>
          </w:p>
        </w:tc>
      </w:tr>
      <w:tr w:rsidR="005332EA" w14:paraId="0C63BCCF" w14:textId="77777777" w:rsidTr="00F454A5">
        <w:tc>
          <w:tcPr>
            <w:tcW w:w="2972" w:type="dxa"/>
            <w:vAlign w:val="center"/>
          </w:tcPr>
          <w:p w14:paraId="0E9625ED" w14:textId="58FE474D" w:rsidR="005332EA" w:rsidRDefault="005332EA"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Тип матриці</w:t>
            </w:r>
          </w:p>
        </w:tc>
        <w:tc>
          <w:tcPr>
            <w:tcW w:w="6657" w:type="dxa"/>
            <w:vAlign w:val="center"/>
          </w:tcPr>
          <w:p w14:paraId="3139AB0C" w14:textId="2A0A790C" w:rsidR="005332EA" w:rsidRDefault="005332EA"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332EA">
              <w:rPr>
                <w:rFonts w:ascii="Times New Roman" w:eastAsia="Times New Roman" w:hAnsi="Times New Roman" w:cs="Times New Roman"/>
                <w:iCs/>
                <w:sz w:val="28"/>
                <w:szCs w:val="28"/>
                <w:lang w:eastAsia="ru-RU"/>
              </w:rPr>
              <w:t>Progressive Scan CMOS</w:t>
            </w:r>
          </w:p>
        </w:tc>
      </w:tr>
      <w:tr w:rsidR="005332EA" w14:paraId="01D5D6E4" w14:textId="77777777" w:rsidTr="00F454A5">
        <w:tc>
          <w:tcPr>
            <w:tcW w:w="2972" w:type="dxa"/>
            <w:vAlign w:val="center"/>
          </w:tcPr>
          <w:p w14:paraId="694F15AE" w14:textId="2513D301" w:rsidR="005332EA" w:rsidRDefault="005332EA"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Розмір матриці</w:t>
            </w:r>
          </w:p>
        </w:tc>
        <w:tc>
          <w:tcPr>
            <w:tcW w:w="6657" w:type="dxa"/>
            <w:vAlign w:val="center"/>
          </w:tcPr>
          <w:p w14:paraId="19FFB52A" w14:textId="55477244" w:rsidR="005332EA" w:rsidRPr="005332EA" w:rsidRDefault="005332EA"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vertAlign w:val="superscript"/>
                <w:lang w:val="en-US" w:eastAsia="ru-RU"/>
              </w:rPr>
            </w:pPr>
            <w:r>
              <w:rPr>
                <w:rFonts w:ascii="Times New Roman" w:eastAsia="Times New Roman" w:hAnsi="Times New Roman" w:cs="Times New Roman"/>
                <w:iCs/>
                <w:sz w:val="28"/>
                <w:szCs w:val="28"/>
                <w:lang w:eastAsia="ru-RU"/>
              </w:rPr>
              <w:t>1/2,3</w:t>
            </w:r>
            <w:r w:rsidR="00E740BE" w:rsidRPr="00E740BE">
              <w:rPr>
                <w:rFonts w:ascii="Times New Roman" w:eastAsia="Times New Roman" w:hAnsi="Times New Roman" w:cs="Times New Roman"/>
                <w:iCs/>
                <w:sz w:val="28"/>
                <w:szCs w:val="28"/>
                <w:lang w:eastAsia="ru-RU"/>
              </w:rPr>
              <w:t>"</w:t>
            </w:r>
            <w:r w:rsidR="00D97295">
              <w:rPr>
                <w:rFonts w:ascii="Times New Roman" w:eastAsia="Times New Roman" w:hAnsi="Times New Roman" w:cs="Times New Roman"/>
                <w:iCs/>
                <w:sz w:val="28"/>
                <w:szCs w:val="28"/>
                <w:lang w:eastAsia="ru-RU"/>
              </w:rPr>
              <w:t xml:space="preserve"> </w:t>
            </w:r>
            <w:r w:rsidR="00D97295" w:rsidRPr="00D97295">
              <w:rPr>
                <w:rFonts w:ascii="Times New Roman" w:eastAsia="Times New Roman" w:hAnsi="Times New Roman" w:cs="Times New Roman"/>
                <w:iCs/>
                <w:sz w:val="28"/>
                <w:szCs w:val="28"/>
                <w:lang w:eastAsia="ru-RU"/>
              </w:rPr>
              <w:t>(Діаг</w:t>
            </w:r>
            <w:r w:rsidR="00D97295">
              <w:rPr>
                <w:rFonts w:ascii="Times New Roman" w:eastAsia="Times New Roman" w:hAnsi="Times New Roman" w:cs="Times New Roman"/>
                <w:iCs/>
                <w:sz w:val="28"/>
                <w:szCs w:val="28"/>
                <w:lang w:eastAsia="ru-RU"/>
              </w:rPr>
              <w:t>ональ</w:t>
            </w:r>
            <w:r w:rsidR="00D97295" w:rsidRPr="00D97295">
              <w:rPr>
                <w:rFonts w:ascii="Times New Roman" w:eastAsia="Times New Roman" w:hAnsi="Times New Roman" w:cs="Times New Roman"/>
                <w:iCs/>
                <w:sz w:val="28"/>
                <w:szCs w:val="28"/>
                <w:lang w:eastAsia="ru-RU"/>
              </w:rPr>
              <w:t xml:space="preserve"> 7,857 мм)</w:t>
            </w:r>
          </w:p>
        </w:tc>
      </w:tr>
      <w:tr w:rsidR="005332EA" w14:paraId="3035BFEC" w14:textId="77777777" w:rsidTr="00F454A5">
        <w:tc>
          <w:tcPr>
            <w:tcW w:w="2972" w:type="dxa"/>
            <w:vAlign w:val="center"/>
          </w:tcPr>
          <w:p w14:paraId="03A19903" w14:textId="404554AC" w:rsidR="005332EA" w:rsidRPr="005332EA" w:rsidRDefault="00D97295"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Роздільна здатність</w:t>
            </w:r>
          </w:p>
        </w:tc>
        <w:tc>
          <w:tcPr>
            <w:tcW w:w="6657" w:type="dxa"/>
            <w:vAlign w:val="center"/>
          </w:tcPr>
          <w:p w14:paraId="74465533" w14:textId="77777777" w:rsidR="00D97295" w:rsidRDefault="00D97295"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eastAsia="ru-RU"/>
              </w:rPr>
              <w:t>12,33</w:t>
            </w:r>
            <w:r>
              <w:rPr>
                <w:rFonts w:ascii="Times New Roman" w:eastAsia="Times New Roman" w:hAnsi="Times New Roman" w:cs="Times New Roman"/>
                <w:iCs/>
                <w:sz w:val="28"/>
                <w:szCs w:val="28"/>
                <w:lang w:val="en-US" w:eastAsia="ru-RU"/>
              </w:rPr>
              <w:t>MP</w:t>
            </w:r>
          </w:p>
          <w:p w14:paraId="6977B3B3" w14:textId="103249CF" w:rsidR="005332EA" w:rsidRPr="00D97295" w:rsidRDefault="005332EA"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eastAsia="ru-RU"/>
              </w:rPr>
              <w:t>4056 х 3040</w:t>
            </w:r>
            <w:r w:rsidR="00D97295">
              <w:rPr>
                <w:rFonts w:ascii="Times New Roman" w:eastAsia="Times New Roman" w:hAnsi="Times New Roman" w:cs="Times New Roman"/>
                <w:iCs/>
                <w:sz w:val="28"/>
                <w:szCs w:val="28"/>
                <w:lang w:val="en-US" w:eastAsia="ru-RU"/>
              </w:rPr>
              <w:t xml:space="preserve"> px</w:t>
            </w:r>
          </w:p>
        </w:tc>
      </w:tr>
      <w:tr w:rsidR="00E53DB1" w14:paraId="4F5DA685" w14:textId="77777777" w:rsidTr="00F454A5">
        <w:tc>
          <w:tcPr>
            <w:tcW w:w="2972" w:type="dxa"/>
            <w:vAlign w:val="center"/>
          </w:tcPr>
          <w:p w14:paraId="1BA4B306" w14:textId="30F8D6C8" w:rsidR="00E53DB1" w:rsidRPr="00E53DB1" w:rsidRDefault="00E53DB1"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Розмір пікселя</w:t>
            </w:r>
          </w:p>
        </w:tc>
        <w:tc>
          <w:tcPr>
            <w:tcW w:w="6657" w:type="dxa"/>
            <w:vAlign w:val="center"/>
          </w:tcPr>
          <w:p w14:paraId="1874AEAB" w14:textId="755FCC36" w:rsidR="00E53DB1" w:rsidRDefault="00E53DB1"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53DB1">
              <w:rPr>
                <w:rFonts w:ascii="Times New Roman" w:eastAsia="Times New Roman" w:hAnsi="Times New Roman" w:cs="Times New Roman"/>
                <w:iCs/>
                <w:sz w:val="28"/>
                <w:szCs w:val="28"/>
                <w:lang w:eastAsia="ru-RU"/>
              </w:rPr>
              <w:t>1</w:t>
            </w:r>
            <w:r>
              <w:rPr>
                <w:rFonts w:ascii="Times New Roman" w:eastAsia="Times New Roman" w:hAnsi="Times New Roman" w:cs="Times New Roman"/>
                <w:iCs/>
                <w:sz w:val="28"/>
                <w:szCs w:val="28"/>
                <w:lang w:eastAsia="ru-RU"/>
              </w:rPr>
              <w:t>,</w:t>
            </w:r>
            <w:r w:rsidRPr="00E53DB1">
              <w:rPr>
                <w:rFonts w:ascii="Times New Roman" w:eastAsia="Times New Roman" w:hAnsi="Times New Roman" w:cs="Times New Roman"/>
                <w:iCs/>
                <w:sz w:val="28"/>
                <w:szCs w:val="28"/>
                <w:lang w:eastAsia="ru-RU"/>
              </w:rPr>
              <w:t xml:space="preserve">55 </w:t>
            </w:r>
            <w:r>
              <w:rPr>
                <w:rFonts w:ascii="Times New Roman" w:eastAsia="Times New Roman" w:hAnsi="Times New Roman" w:cs="Times New Roman"/>
                <w:iCs/>
                <w:sz w:val="28"/>
                <w:szCs w:val="28"/>
                <w:lang w:eastAsia="ru-RU"/>
              </w:rPr>
              <w:t>мкм</w:t>
            </w:r>
          </w:p>
        </w:tc>
      </w:tr>
      <w:tr w:rsidR="00A711AE" w14:paraId="6238EBF6" w14:textId="77777777" w:rsidTr="005831AC">
        <w:tc>
          <w:tcPr>
            <w:tcW w:w="9629" w:type="dxa"/>
            <w:gridSpan w:val="2"/>
            <w:shd w:val="clear" w:color="auto" w:fill="D9D9D9" w:themeFill="background1" w:themeFillShade="D9"/>
            <w:vAlign w:val="center"/>
          </w:tcPr>
          <w:p w14:paraId="4E74644E" w14:textId="3E85D85A" w:rsidR="00A711AE" w:rsidRPr="00E53DB1"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w:t>
            </w:r>
            <w:r w:rsidR="00A711AE">
              <w:rPr>
                <w:rFonts w:ascii="Times New Roman" w:eastAsia="Times New Roman" w:hAnsi="Times New Roman" w:cs="Times New Roman"/>
                <w:iCs/>
                <w:sz w:val="28"/>
                <w:szCs w:val="28"/>
                <w:lang w:eastAsia="ru-RU"/>
              </w:rPr>
              <w:t>араметри</w:t>
            </w:r>
            <w:r w:rsidR="00A711AE" w:rsidRPr="00A711AE">
              <w:rPr>
                <w:rFonts w:ascii="Times New Roman" w:eastAsia="Times New Roman" w:hAnsi="Times New Roman" w:cs="Times New Roman"/>
                <w:iCs/>
                <w:sz w:val="28"/>
                <w:szCs w:val="28"/>
                <w:lang w:eastAsia="ru-RU"/>
              </w:rPr>
              <w:t xml:space="preserve"> контролер</w:t>
            </w:r>
            <w:r w:rsidR="00A711AE">
              <w:rPr>
                <w:rFonts w:ascii="Times New Roman" w:eastAsia="Times New Roman" w:hAnsi="Times New Roman" w:cs="Times New Roman"/>
                <w:iCs/>
                <w:sz w:val="28"/>
                <w:szCs w:val="28"/>
                <w:lang w:eastAsia="ru-RU"/>
              </w:rPr>
              <w:t>у</w:t>
            </w:r>
          </w:p>
        </w:tc>
      </w:tr>
      <w:tr w:rsidR="005332EA" w14:paraId="7CF3ADD8" w14:textId="77777777" w:rsidTr="00F454A5">
        <w:tc>
          <w:tcPr>
            <w:tcW w:w="2972" w:type="dxa"/>
            <w:vAlign w:val="center"/>
          </w:tcPr>
          <w:p w14:paraId="19108C7D" w14:textId="6DF0FFAD"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Модуль контролера</w:t>
            </w:r>
          </w:p>
        </w:tc>
        <w:tc>
          <w:tcPr>
            <w:tcW w:w="6657" w:type="dxa"/>
            <w:vAlign w:val="center"/>
          </w:tcPr>
          <w:p w14:paraId="2AEA6364" w14:textId="0955219F"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ESP32-WROVER-E</w:t>
            </w:r>
          </w:p>
        </w:tc>
      </w:tr>
      <w:tr w:rsidR="005332EA" w14:paraId="7B0FE0AE" w14:textId="77777777" w:rsidTr="00F454A5">
        <w:tc>
          <w:tcPr>
            <w:tcW w:w="2972" w:type="dxa"/>
            <w:vAlign w:val="center"/>
          </w:tcPr>
          <w:p w14:paraId="2B61325A" w14:textId="02C80B89"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Процесор</w:t>
            </w:r>
          </w:p>
        </w:tc>
        <w:tc>
          <w:tcPr>
            <w:tcW w:w="6657" w:type="dxa"/>
            <w:vAlign w:val="center"/>
          </w:tcPr>
          <w:p w14:paraId="4AD57C57" w14:textId="7D22D13F"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Два малопотужних мікропроцесора Xtensa® 32-bit LX6</w:t>
            </w:r>
          </w:p>
        </w:tc>
      </w:tr>
      <w:tr w:rsidR="005332EA" w14:paraId="59CD20C0" w14:textId="77777777" w:rsidTr="00F454A5">
        <w:tc>
          <w:tcPr>
            <w:tcW w:w="2972" w:type="dxa"/>
            <w:vAlign w:val="center"/>
          </w:tcPr>
          <w:p w14:paraId="2B2B7391" w14:textId="20ADBCB9"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ОЗП</w:t>
            </w:r>
          </w:p>
        </w:tc>
        <w:tc>
          <w:tcPr>
            <w:tcW w:w="6657" w:type="dxa"/>
            <w:vAlign w:val="center"/>
          </w:tcPr>
          <w:p w14:paraId="3CFD3AFF" w14:textId="6B926F20"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520 КБ SRAM на чіпі, 8 МБ PSRAM</w:t>
            </w:r>
          </w:p>
        </w:tc>
      </w:tr>
      <w:tr w:rsidR="005332EA" w14:paraId="30D10352" w14:textId="77777777" w:rsidTr="00F454A5">
        <w:tc>
          <w:tcPr>
            <w:tcW w:w="2972" w:type="dxa"/>
            <w:vAlign w:val="center"/>
          </w:tcPr>
          <w:p w14:paraId="2D6E56F8" w14:textId="7F2CCC6E"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Зберігання</w:t>
            </w:r>
          </w:p>
        </w:tc>
        <w:tc>
          <w:tcPr>
            <w:tcW w:w="6657" w:type="dxa"/>
            <w:vAlign w:val="center"/>
          </w:tcPr>
          <w:p w14:paraId="7D0B2D2D" w14:textId="14BD487C" w:rsidR="005332EA" w:rsidRDefault="00013A6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13A6C">
              <w:rPr>
                <w:rFonts w:ascii="Times New Roman" w:eastAsia="Times New Roman" w:hAnsi="Times New Roman" w:cs="Times New Roman"/>
                <w:iCs/>
                <w:sz w:val="28"/>
                <w:szCs w:val="28"/>
                <w:lang w:eastAsia="ru-RU"/>
              </w:rPr>
              <w:t>Флеш-пам</w:t>
            </w:r>
            <w:r w:rsidR="001A371C">
              <w:rPr>
                <w:rFonts w:ascii="Times New Roman" w:eastAsia="Times New Roman" w:hAnsi="Times New Roman" w:cs="Times New Roman"/>
                <w:iCs/>
                <w:sz w:val="28"/>
                <w:szCs w:val="28"/>
                <w:lang w:eastAsia="ru-RU"/>
              </w:rPr>
              <w:t>’</w:t>
            </w:r>
            <w:r w:rsidRPr="00013A6C">
              <w:rPr>
                <w:rFonts w:ascii="Times New Roman" w:eastAsia="Times New Roman" w:hAnsi="Times New Roman" w:cs="Times New Roman"/>
                <w:iCs/>
                <w:sz w:val="28"/>
                <w:szCs w:val="28"/>
                <w:lang w:eastAsia="ru-RU"/>
              </w:rPr>
              <w:t>ять SPI на 16 МБ</w:t>
            </w:r>
          </w:p>
        </w:tc>
      </w:tr>
      <w:tr w:rsidR="005831AC" w14:paraId="32C855B0" w14:textId="77777777" w:rsidTr="005831AC">
        <w:tc>
          <w:tcPr>
            <w:tcW w:w="9629" w:type="dxa"/>
            <w:gridSpan w:val="2"/>
            <w:shd w:val="clear" w:color="auto" w:fill="D9D9D9" w:themeFill="background1" w:themeFillShade="D9"/>
            <w:vAlign w:val="center"/>
          </w:tcPr>
          <w:p w14:paraId="205D3509" w14:textId="7B1CED90" w:rsidR="005831AC" w:rsidRPr="00013A6C" w:rsidRDefault="005831AC" w:rsidP="005332EA">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 xml:space="preserve">Фізичні </w:t>
            </w:r>
            <w:r>
              <w:rPr>
                <w:rFonts w:ascii="Times New Roman" w:eastAsia="Times New Roman" w:hAnsi="Times New Roman" w:cs="Times New Roman"/>
                <w:iCs/>
                <w:sz w:val="28"/>
                <w:szCs w:val="28"/>
                <w:lang w:eastAsia="ru-RU"/>
              </w:rPr>
              <w:t>параметри</w:t>
            </w:r>
          </w:p>
        </w:tc>
      </w:tr>
      <w:tr w:rsidR="005831AC" w14:paraId="2825BE85" w14:textId="77777777" w:rsidTr="00F454A5">
        <w:tc>
          <w:tcPr>
            <w:tcW w:w="2972" w:type="dxa"/>
            <w:vAlign w:val="center"/>
          </w:tcPr>
          <w:p w14:paraId="57BC65C8" w14:textId="59CC32D1"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Розміри</w:t>
            </w:r>
          </w:p>
        </w:tc>
        <w:tc>
          <w:tcPr>
            <w:tcW w:w="6657" w:type="dxa"/>
            <w:vAlign w:val="center"/>
          </w:tcPr>
          <w:p w14:paraId="71997B8D" w14:textId="7D869306"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55 х 40 х 35 (без виступу лінзи)</w:t>
            </w:r>
          </w:p>
        </w:tc>
      </w:tr>
      <w:tr w:rsidR="005831AC" w14:paraId="6FE4875A" w14:textId="77777777" w:rsidTr="00F454A5">
        <w:tc>
          <w:tcPr>
            <w:tcW w:w="2972" w:type="dxa"/>
            <w:vAlign w:val="center"/>
          </w:tcPr>
          <w:p w14:paraId="4655AED6" w14:textId="5ADC575E"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Кріплення об</w:t>
            </w:r>
            <w:r w:rsidR="001A371C">
              <w:rPr>
                <w:rFonts w:ascii="Times New Roman" w:eastAsia="Times New Roman" w:hAnsi="Times New Roman" w:cs="Times New Roman"/>
                <w:iCs/>
                <w:sz w:val="28"/>
                <w:szCs w:val="28"/>
                <w:lang w:eastAsia="ru-RU"/>
              </w:rPr>
              <w:t>’</w:t>
            </w:r>
            <w:r w:rsidRPr="005831AC">
              <w:rPr>
                <w:rFonts w:ascii="Times New Roman" w:eastAsia="Times New Roman" w:hAnsi="Times New Roman" w:cs="Times New Roman"/>
                <w:iCs/>
                <w:sz w:val="28"/>
                <w:szCs w:val="28"/>
                <w:lang w:eastAsia="ru-RU"/>
              </w:rPr>
              <w:t>єктив</w:t>
            </w:r>
            <w:r w:rsidR="00F454A5">
              <w:rPr>
                <w:rFonts w:ascii="Times New Roman" w:eastAsia="Times New Roman" w:hAnsi="Times New Roman" w:cs="Times New Roman"/>
                <w:iCs/>
                <w:sz w:val="28"/>
                <w:szCs w:val="28"/>
                <w:lang w:eastAsia="ru-RU"/>
              </w:rPr>
              <w:t>у</w:t>
            </w:r>
          </w:p>
        </w:tc>
        <w:tc>
          <w:tcPr>
            <w:tcW w:w="6657" w:type="dxa"/>
            <w:vAlign w:val="center"/>
          </w:tcPr>
          <w:p w14:paraId="6021130B" w14:textId="7335B0C2"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S-подібне кріплення</w:t>
            </w:r>
          </w:p>
        </w:tc>
      </w:tr>
      <w:tr w:rsidR="005831AC" w14:paraId="274571BE" w14:textId="77777777" w:rsidTr="00F454A5">
        <w:tc>
          <w:tcPr>
            <w:tcW w:w="2972" w:type="dxa"/>
            <w:vAlign w:val="center"/>
          </w:tcPr>
          <w:p w14:paraId="23AC6B09" w14:textId="7A4137F2"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Вага</w:t>
            </w:r>
          </w:p>
        </w:tc>
        <w:tc>
          <w:tcPr>
            <w:tcW w:w="6657" w:type="dxa"/>
            <w:vAlign w:val="center"/>
          </w:tcPr>
          <w:p w14:paraId="2892EAC6" w14:textId="512C01B4"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48 г</w:t>
            </w:r>
          </w:p>
        </w:tc>
      </w:tr>
      <w:tr w:rsidR="005831AC" w14:paraId="17DFADDB" w14:textId="77777777" w:rsidTr="00F454A5">
        <w:tc>
          <w:tcPr>
            <w:tcW w:w="2972" w:type="dxa"/>
            <w:vAlign w:val="center"/>
          </w:tcPr>
          <w:p w14:paraId="608CD093" w14:textId="7135CBA3"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Фокусна відстань</w:t>
            </w:r>
          </w:p>
        </w:tc>
        <w:tc>
          <w:tcPr>
            <w:tcW w:w="6657" w:type="dxa"/>
            <w:vAlign w:val="center"/>
          </w:tcPr>
          <w:p w14:paraId="152A6E8C" w14:textId="433FAFE2" w:rsid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4</w:t>
            </w:r>
            <w:r>
              <w:rPr>
                <w:rFonts w:ascii="Times New Roman" w:eastAsia="Times New Roman" w:hAnsi="Times New Roman" w:cs="Times New Roman"/>
                <w:iCs/>
                <w:sz w:val="28"/>
                <w:szCs w:val="28"/>
                <w:lang w:eastAsia="ru-RU"/>
              </w:rPr>
              <w:t>,</w:t>
            </w:r>
            <w:r w:rsidRPr="005831AC">
              <w:rPr>
                <w:rFonts w:ascii="Times New Roman" w:eastAsia="Times New Roman" w:hAnsi="Times New Roman" w:cs="Times New Roman"/>
                <w:iCs/>
                <w:sz w:val="28"/>
                <w:szCs w:val="28"/>
                <w:lang w:eastAsia="ru-RU"/>
              </w:rPr>
              <w:t>35</w:t>
            </w:r>
            <w:r>
              <w:rPr>
                <w:rFonts w:ascii="Times New Roman" w:eastAsia="Times New Roman" w:hAnsi="Times New Roman" w:cs="Times New Roman"/>
                <w:iCs/>
                <w:sz w:val="28"/>
                <w:szCs w:val="28"/>
                <w:lang w:eastAsia="ru-RU"/>
              </w:rPr>
              <w:t xml:space="preserve"> мм</w:t>
            </w:r>
          </w:p>
        </w:tc>
      </w:tr>
      <w:tr w:rsidR="005831AC" w14:paraId="6B2DBE22" w14:textId="77777777" w:rsidTr="00F454A5">
        <w:tc>
          <w:tcPr>
            <w:tcW w:w="2972" w:type="dxa"/>
            <w:vAlign w:val="center"/>
          </w:tcPr>
          <w:p w14:paraId="4F7BEF7F" w14:textId="681CAB63" w:rsidR="005831AC" w:rsidRP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Тип фокусування</w:t>
            </w:r>
          </w:p>
        </w:tc>
        <w:tc>
          <w:tcPr>
            <w:tcW w:w="6657" w:type="dxa"/>
            <w:vAlign w:val="center"/>
          </w:tcPr>
          <w:p w14:paraId="0480E641" w14:textId="77777777" w:rsidR="005831AC" w:rsidRPr="005831AC" w:rsidRDefault="005831AC" w:rsidP="00F454A5">
            <w:pPr>
              <w:pStyle w:val="a3"/>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Фіксований фокус (фокусування на відстані 3 м*)</w:t>
            </w:r>
          </w:p>
          <w:p w14:paraId="609FBD4B" w14:textId="14A0DFCA" w:rsidR="005831AC" w:rsidRPr="005831AC" w:rsidRDefault="005831AC" w:rsidP="00F454A5">
            <w:pPr>
              <w:pStyle w:val="a3"/>
              <w:tabs>
                <w:tab w:val="left" w:pos="4111"/>
                <w:tab w:val="left" w:pos="6663"/>
              </w:tabs>
              <w:spacing w:line="360" w:lineRule="auto"/>
              <w:ind w:left="-112"/>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*Ефективність залежить від програми</w:t>
            </w:r>
          </w:p>
        </w:tc>
      </w:tr>
      <w:tr w:rsidR="005831AC" w14:paraId="7A5825CD" w14:textId="77777777" w:rsidTr="00F454A5">
        <w:tc>
          <w:tcPr>
            <w:tcW w:w="2972" w:type="dxa"/>
            <w:vAlign w:val="center"/>
          </w:tcPr>
          <w:p w14:paraId="308506C2" w14:textId="36F2EE24" w:rsidR="005831AC" w:rsidRP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Поле зору (DxHxV)</w:t>
            </w:r>
          </w:p>
        </w:tc>
        <w:tc>
          <w:tcPr>
            <w:tcW w:w="6657" w:type="dxa"/>
            <w:vAlign w:val="center"/>
          </w:tcPr>
          <w:p w14:paraId="7A611B10" w14:textId="72A48AE9" w:rsidR="005831AC" w:rsidRP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85</w:t>
            </w:r>
            <w:r>
              <w:rPr>
                <w:rFonts w:ascii="Times New Roman" w:eastAsia="Times New Roman" w:hAnsi="Times New Roman" w:cs="Times New Roman"/>
                <w:iCs/>
                <w:sz w:val="28"/>
                <w:szCs w:val="28"/>
                <w:lang w:eastAsia="ru-RU"/>
              </w:rPr>
              <w:t>,</w:t>
            </w:r>
            <w:r w:rsidRPr="005831AC">
              <w:rPr>
                <w:rFonts w:ascii="Times New Roman" w:eastAsia="Times New Roman" w:hAnsi="Times New Roman" w:cs="Times New Roman"/>
                <w:iCs/>
                <w:sz w:val="28"/>
                <w:szCs w:val="28"/>
                <w:lang w:eastAsia="ru-RU"/>
              </w:rPr>
              <w:t>5° x 71</w:t>
            </w:r>
            <w:r>
              <w:rPr>
                <w:rFonts w:ascii="Times New Roman" w:eastAsia="Times New Roman" w:hAnsi="Times New Roman" w:cs="Times New Roman"/>
                <w:iCs/>
                <w:sz w:val="28"/>
                <w:szCs w:val="28"/>
                <w:lang w:eastAsia="ru-RU"/>
              </w:rPr>
              <w:t>,</w:t>
            </w:r>
            <w:r w:rsidRPr="005831AC">
              <w:rPr>
                <w:rFonts w:ascii="Times New Roman" w:eastAsia="Times New Roman" w:hAnsi="Times New Roman" w:cs="Times New Roman"/>
                <w:iCs/>
                <w:sz w:val="28"/>
                <w:szCs w:val="28"/>
                <w:lang w:eastAsia="ru-RU"/>
              </w:rPr>
              <w:t>6° x 56</w:t>
            </w:r>
            <w:r>
              <w:rPr>
                <w:rFonts w:ascii="Times New Roman" w:eastAsia="Times New Roman" w:hAnsi="Times New Roman" w:cs="Times New Roman"/>
                <w:iCs/>
                <w:sz w:val="28"/>
                <w:szCs w:val="28"/>
                <w:lang w:eastAsia="ru-RU"/>
              </w:rPr>
              <w:t>,</w:t>
            </w:r>
            <w:r w:rsidRPr="005831AC">
              <w:rPr>
                <w:rFonts w:ascii="Times New Roman" w:eastAsia="Times New Roman" w:hAnsi="Times New Roman" w:cs="Times New Roman"/>
                <w:iCs/>
                <w:sz w:val="28"/>
                <w:szCs w:val="28"/>
                <w:lang w:eastAsia="ru-RU"/>
              </w:rPr>
              <w:t>8°</w:t>
            </w:r>
          </w:p>
        </w:tc>
      </w:tr>
      <w:tr w:rsidR="005831AC" w14:paraId="63D11493" w14:textId="77777777" w:rsidTr="00F454A5">
        <w:tc>
          <w:tcPr>
            <w:tcW w:w="2972" w:type="dxa"/>
            <w:vAlign w:val="center"/>
          </w:tcPr>
          <w:p w14:paraId="65E91C44" w14:textId="1E391DD0" w:rsidR="005831AC" w:rsidRP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Апертура</w:t>
            </w:r>
          </w:p>
        </w:tc>
        <w:tc>
          <w:tcPr>
            <w:tcW w:w="6657" w:type="dxa"/>
            <w:vAlign w:val="center"/>
          </w:tcPr>
          <w:p w14:paraId="3AEE521E" w14:textId="1D1B1FF7" w:rsidR="005831AC" w:rsidRP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F3</w:t>
            </w:r>
            <w:r>
              <w:rPr>
                <w:rFonts w:ascii="Times New Roman" w:eastAsia="Times New Roman" w:hAnsi="Times New Roman" w:cs="Times New Roman"/>
                <w:iCs/>
                <w:sz w:val="28"/>
                <w:szCs w:val="28"/>
                <w:lang w:eastAsia="ru-RU"/>
              </w:rPr>
              <w:t>,</w:t>
            </w:r>
            <w:r w:rsidRPr="005831AC">
              <w:rPr>
                <w:rFonts w:ascii="Times New Roman" w:eastAsia="Times New Roman" w:hAnsi="Times New Roman" w:cs="Times New Roman"/>
                <w:iCs/>
                <w:sz w:val="28"/>
                <w:szCs w:val="28"/>
                <w:lang w:eastAsia="ru-RU"/>
              </w:rPr>
              <w:t>0</w:t>
            </w:r>
          </w:p>
        </w:tc>
      </w:tr>
      <w:tr w:rsidR="005831AC" w14:paraId="017284AA" w14:textId="77777777" w:rsidTr="00F454A5">
        <w:tc>
          <w:tcPr>
            <w:tcW w:w="2972" w:type="dxa"/>
            <w:vAlign w:val="center"/>
          </w:tcPr>
          <w:p w14:paraId="3AD65AF8" w14:textId="3ACB5A0F" w:rsidR="005831AC" w:rsidRP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 xml:space="preserve">Спотворення </w:t>
            </w:r>
            <w:r>
              <w:rPr>
                <w:rFonts w:ascii="Times New Roman" w:eastAsia="Times New Roman" w:hAnsi="Times New Roman" w:cs="Times New Roman"/>
                <w:iCs/>
                <w:sz w:val="28"/>
                <w:szCs w:val="28"/>
                <w:lang w:eastAsia="ru-RU"/>
              </w:rPr>
              <w:t>дисплею</w:t>
            </w:r>
          </w:p>
        </w:tc>
        <w:tc>
          <w:tcPr>
            <w:tcW w:w="6657" w:type="dxa"/>
            <w:vAlign w:val="center"/>
          </w:tcPr>
          <w:p w14:paraId="4C6CB542" w14:textId="494363A7" w:rsidR="005831AC" w:rsidRPr="005831AC" w:rsidRDefault="005831AC"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5831AC">
              <w:rPr>
                <w:rFonts w:ascii="Times New Roman" w:eastAsia="Times New Roman" w:hAnsi="Times New Roman" w:cs="Times New Roman"/>
                <w:iCs/>
                <w:sz w:val="28"/>
                <w:szCs w:val="28"/>
                <w:lang w:eastAsia="ru-RU"/>
              </w:rPr>
              <w:t>&lt;0</w:t>
            </w:r>
            <w:r>
              <w:rPr>
                <w:rFonts w:ascii="Times New Roman" w:eastAsia="Times New Roman" w:hAnsi="Times New Roman" w:cs="Times New Roman"/>
                <w:iCs/>
                <w:sz w:val="28"/>
                <w:szCs w:val="28"/>
                <w:lang w:eastAsia="ru-RU"/>
              </w:rPr>
              <w:t>,</w:t>
            </w:r>
            <w:r w:rsidRPr="005831AC">
              <w:rPr>
                <w:rFonts w:ascii="Times New Roman" w:eastAsia="Times New Roman" w:hAnsi="Times New Roman" w:cs="Times New Roman"/>
                <w:iCs/>
                <w:sz w:val="28"/>
                <w:szCs w:val="28"/>
                <w:lang w:eastAsia="ru-RU"/>
              </w:rPr>
              <w:t>58%</w:t>
            </w:r>
          </w:p>
        </w:tc>
      </w:tr>
      <w:tr w:rsidR="00A60765" w14:paraId="3AEA497A" w14:textId="77777777" w:rsidTr="007A2E9D">
        <w:tc>
          <w:tcPr>
            <w:tcW w:w="9629" w:type="dxa"/>
            <w:gridSpan w:val="2"/>
            <w:shd w:val="clear" w:color="auto" w:fill="D9D9D9" w:themeFill="background1" w:themeFillShade="D9"/>
            <w:vAlign w:val="center"/>
          </w:tcPr>
          <w:p w14:paraId="412EC938" w14:textId="44B77252" w:rsidR="00A60765" w:rsidRPr="005831AC" w:rsidRDefault="00A60765"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A60765">
              <w:rPr>
                <w:rFonts w:ascii="Times New Roman" w:eastAsia="Times New Roman" w:hAnsi="Times New Roman" w:cs="Times New Roman"/>
                <w:iCs/>
                <w:sz w:val="28"/>
                <w:szCs w:val="28"/>
                <w:lang w:eastAsia="ru-RU"/>
              </w:rPr>
              <w:t>Інформація про інтерфейс і живлення</w:t>
            </w:r>
          </w:p>
        </w:tc>
      </w:tr>
      <w:tr w:rsidR="005831AC" w14:paraId="4C129FA8" w14:textId="77777777" w:rsidTr="00F454A5">
        <w:tc>
          <w:tcPr>
            <w:tcW w:w="2972" w:type="dxa"/>
            <w:vAlign w:val="center"/>
          </w:tcPr>
          <w:p w14:paraId="2A04948D" w14:textId="52B0A072" w:rsidR="005831AC" w:rsidRPr="005831AC" w:rsidRDefault="00A60765"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A60765">
              <w:rPr>
                <w:rFonts w:ascii="Times New Roman" w:eastAsia="Times New Roman" w:hAnsi="Times New Roman" w:cs="Times New Roman"/>
                <w:iCs/>
                <w:sz w:val="28"/>
                <w:szCs w:val="28"/>
                <w:lang w:eastAsia="ru-RU"/>
              </w:rPr>
              <w:t>Цифровий інтерфейс</w:t>
            </w:r>
          </w:p>
        </w:tc>
        <w:tc>
          <w:tcPr>
            <w:tcW w:w="6657" w:type="dxa"/>
            <w:vAlign w:val="center"/>
          </w:tcPr>
          <w:p w14:paraId="0CC3BC11" w14:textId="7F84CE7D" w:rsidR="005831AC" w:rsidRPr="005831AC" w:rsidRDefault="00A60765" w:rsidP="00A60765">
            <w:pPr>
              <w:pStyle w:val="a3"/>
              <w:tabs>
                <w:tab w:val="left" w:pos="4111"/>
                <w:tab w:val="left" w:pos="6663"/>
              </w:tabs>
              <w:spacing w:line="360" w:lineRule="auto"/>
              <w:jc w:val="center"/>
              <w:rPr>
                <w:rFonts w:ascii="Times New Roman" w:eastAsia="Times New Roman" w:hAnsi="Times New Roman" w:cs="Times New Roman"/>
                <w:iCs/>
                <w:sz w:val="28"/>
                <w:szCs w:val="28"/>
                <w:lang w:eastAsia="ru-RU"/>
              </w:rPr>
            </w:pPr>
            <w:r w:rsidRPr="00A60765">
              <w:rPr>
                <w:rFonts w:ascii="Times New Roman" w:eastAsia="Times New Roman" w:hAnsi="Times New Roman" w:cs="Times New Roman"/>
                <w:iCs/>
                <w:sz w:val="28"/>
                <w:szCs w:val="28"/>
                <w:lang w:eastAsia="ru-RU"/>
              </w:rPr>
              <w:t>100BASE-T RJ45, PoE</w:t>
            </w:r>
          </w:p>
        </w:tc>
      </w:tr>
      <w:tr w:rsidR="005831AC" w14:paraId="3FF776D8" w14:textId="77777777" w:rsidTr="00F454A5">
        <w:tc>
          <w:tcPr>
            <w:tcW w:w="2972" w:type="dxa"/>
            <w:vAlign w:val="center"/>
          </w:tcPr>
          <w:p w14:paraId="2EE11401" w14:textId="57212163" w:rsidR="005831AC" w:rsidRPr="005831AC" w:rsidRDefault="00A60765"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A60765">
              <w:rPr>
                <w:rFonts w:ascii="Times New Roman" w:eastAsia="Times New Roman" w:hAnsi="Times New Roman" w:cs="Times New Roman"/>
                <w:iCs/>
                <w:sz w:val="28"/>
                <w:szCs w:val="28"/>
                <w:lang w:eastAsia="ru-RU"/>
              </w:rPr>
              <w:t>Вимоги до живлення</w:t>
            </w:r>
          </w:p>
        </w:tc>
        <w:tc>
          <w:tcPr>
            <w:tcW w:w="6657" w:type="dxa"/>
            <w:vAlign w:val="center"/>
          </w:tcPr>
          <w:p w14:paraId="0BC92E07" w14:textId="24F286D3" w:rsidR="005831AC" w:rsidRPr="005831AC" w:rsidRDefault="00A60765" w:rsidP="00A60765">
            <w:pPr>
              <w:pStyle w:val="a3"/>
              <w:tabs>
                <w:tab w:val="left" w:pos="4111"/>
                <w:tab w:val="left" w:pos="6663"/>
              </w:tabs>
              <w:spacing w:line="360" w:lineRule="auto"/>
              <w:jc w:val="center"/>
              <w:rPr>
                <w:rFonts w:ascii="Times New Roman" w:eastAsia="Times New Roman" w:hAnsi="Times New Roman" w:cs="Times New Roman"/>
                <w:iCs/>
                <w:sz w:val="28"/>
                <w:szCs w:val="28"/>
                <w:lang w:eastAsia="ru-RU"/>
              </w:rPr>
            </w:pPr>
            <w:r w:rsidRPr="00A60765">
              <w:rPr>
                <w:rFonts w:ascii="Times New Roman" w:eastAsia="Times New Roman" w:hAnsi="Times New Roman" w:cs="Times New Roman"/>
                <w:iCs/>
                <w:sz w:val="28"/>
                <w:szCs w:val="28"/>
                <w:lang w:eastAsia="ru-RU"/>
              </w:rPr>
              <w:t>PoE (IEEE 802.3af)</w:t>
            </w:r>
          </w:p>
        </w:tc>
      </w:tr>
      <w:tr w:rsidR="005831AC" w14:paraId="68EAC39A" w14:textId="77777777" w:rsidTr="00F454A5">
        <w:tc>
          <w:tcPr>
            <w:tcW w:w="2972" w:type="dxa"/>
            <w:vAlign w:val="center"/>
          </w:tcPr>
          <w:p w14:paraId="109CE3EE" w14:textId="5E43DD63" w:rsidR="005831AC" w:rsidRPr="005831AC" w:rsidRDefault="00A60765"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A60765">
              <w:rPr>
                <w:rFonts w:ascii="Times New Roman" w:eastAsia="Times New Roman" w:hAnsi="Times New Roman" w:cs="Times New Roman"/>
                <w:iCs/>
                <w:sz w:val="28"/>
                <w:szCs w:val="28"/>
                <w:lang w:eastAsia="ru-RU"/>
              </w:rPr>
              <w:t>Споживана потужність</w:t>
            </w:r>
          </w:p>
        </w:tc>
        <w:tc>
          <w:tcPr>
            <w:tcW w:w="6657" w:type="dxa"/>
            <w:vAlign w:val="center"/>
          </w:tcPr>
          <w:p w14:paraId="6DE0ECD6" w14:textId="0ED83A34" w:rsidR="005831AC" w:rsidRPr="005831AC" w:rsidRDefault="00A60765"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A60765">
              <w:rPr>
                <w:rFonts w:ascii="Times New Roman" w:eastAsia="Times New Roman" w:hAnsi="Times New Roman" w:cs="Times New Roman"/>
                <w:iCs/>
                <w:sz w:val="28"/>
                <w:szCs w:val="28"/>
                <w:lang w:eastAsia="ru-RU"/>
              </w:rPr>
              <w:t>3 Вт (макс</w:t>
            </w:r>
            <w:r>
              <w:rPr>
                <w:rFonts w:ascii="Times New Roman" w:eastAsia="Times New Roman" w:hAnsi="Times New Roman" w:cs="Times New Roman"/>
                <w:iCs/>
                <w:sz w:val="28"/>
                <w:szCs w:val="28"/>
                <w:lang w:eastAsia="ru-RU"/>
              </w:rPr>
              <w:t>имальна</w:t>
            </w:r>
            <w:r w:rsidRPr="00A60765">
              <w:rPr>
                <w:rFonts w:ascii="Times New Roman" w:eastAsia="Times New Roman" w:hAnsi="Times New Roman" w:cs="Times New Roman"/>
                <w:iCs/>
                <w:sz w:val="28"/>
                <w:szCs w:val="28"/>
                <w:lang w:eastAsia="ru-RU"/>
              </w:rPr>
              <w:t>) через PoE</w:t>
            </w:r>
          </w:p>
        </w:tc>
      </w:tr>
      <w:tr w:rsidR="00F94F0F" w14:paraId="2727BEFF" w14:textId="77777777" w:rsidTr="007A2E9D">
        <w:tc>
          <w:tcPr>
            <w:tcW w:w="9629" w:type="dxa"/>
            <w:gridSpan w:val="2"/>
            <w:shd w:val="clear" w:color="auto" w:fill="D9D9D9" w:themeFill="background1" w:themeFillShade="D9"/>
            <w:vAlign w:val="center"/>
          </w:tcPr>
          <w:p w14:paraId="106FAC0A" w14:textId="0CC24032" w:rsidR="00F94F0F" w:rsidRPr="00A60765" w:rsidRDefault="00F94F0F"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lastRenderedPageBreak/>
              <w:t>Стандарти та сертифікати</w:t>
            </w:r>
          </w:p>
        </w:tc>
      </w:tr>
      <w:tr w:rsidR="00F94F0F" w14:paraId="57690A2A" w14:textId="77777777" w:rsidTr="00F454A5">
        <w:tc>
          <w:tcPr>
            <w:tcW w:w="2972" w:type="dxa"/>
            <w:vAlign w:val="center"/>
          </w:tcPr>
          <w:p w14:paraId="7A07F221" w14:textId="14350A3F" w:rsidR="00F94F0F" w:rsidRPr="00A60765" w:rsidRDefault="00F94F0F"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Відповідність</w:t>
            </w:r>
          </w:p>
        </w:tc>
        <w:tc>
          <w:tcPr>
            <w:tcW w:w="6657" w:type="dxa"/>
            <w:vAlign w:val="center"/>
          </w:tcPr>
          <w:p w14:paraId="1DE0E2C9" w14:textId="714F6252" w:rsidR="00F94F0F" w:rsidRPr="00A60765" w:rsidRDefault="00F94F0F" w:rsidP="00F94F0F">
            <w:pPr>
              <w:pStyle w:val="a3"/>
              <w:tabs>
                <w:tab w:val="left" w:pos="4111"/>
                <w:tab w:val="left" w:pos="6663"/>
              </w:tabs>
              <w:spacing w:line="360" w:lineRule="auto"/>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CE, FCC, ISED, MIC, RoHS, REACH, WEEE</w:t>
            </w:r>
          </w:p>
        </w:tc>
      </w:tr>
      <w:tr w:rsidR="00F94F0F" w14:paraId="40F6F35E" w14:textId="77777777" w:rsidTr="00F454A5">
        <w:tc>
          <w:tcPr>
            <w:tcW w:w="2972" w:type="dxa"/>
            <w:vAlign w:val="center"/>
          </w:tcPr>
          <w:p w14:paraId="7EB62273" w14:textId="617041E5" w:rsidR="00F94F0F" w:rsidRPr="00A60765" w:rsidRDefault="00F94F0F"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Температура зберігання</w:t>
            </w:r>
          </w:p>
        </w:tc>
        <w:tc>
          <w:tcPr>
            <w:tcW w:w="6657" w:type="dxa"/>
            <w:vAlign w:val="center"/>
          </w:tcPr>
          <w:p w14:paraId="2C548173" w14:textId="4AE9402A" w:rsidR="00F94F0F" w:rsidRPr="00A60765" w:rsidRDefault="00F94F0F" w:rsidP="00F94F0F">
            <w:pPr>
              <w:pStyle w:val="a3"/>
              <w:tabs>
                <w:tab w:val="left" w:pos="4111"/>
                <w:tab w:val="left" w:pos="6663"/>
              </w:tabs>
              <w:spacing w:line="360" w:lineRule="auto"/>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від -30° до 60°C</w:t>
            </w:r>
          </w:p>
        </w:tc>
      </w:tr>
      <w:tr w:rsidR="00F94F0F" w14:paraId="7AD9CE6E" w14:textId="77777777" w:rsidTr="00F454A5">
        <w:tc>
          <w:tcPr>
            <w:tcW w:w="2972" w:type="dxa"/>
            <w:vAlign w:val="center"/>
          </w:tcPr>
          <w:p w14:paraId="2263F3B5" w14:textId="194D7BF3" w:rsidR="00F94F0F" w:rsidRPr="00F94F0F" w:rsidRDefault="00F94F0F"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Робоча температура навколишнього середовища</w:t>
            </w:r>
          </w:p>
        </w:tc>
        <w:tc>
          <w:tcPr>
            <w:tcW w:w="6657" w:type="dxa"/>
            <w:vAlign w:val="center"/>
          </w:tcPr>
          <w:p w14:paraId="6F892192" w14:textId="4C98D43F" w:rsidR="00F94F0F" w:rsidRPr="00F94F0F" w:rsidRDefault="00F94F0F" w:rsidP="00F94F0F">
            <w:pPr>
              <w:pStyle w:val="a3"/>
              <w:tabs>
                <w:tab w:val="left" w:pos="4111"/>
                <w:tab w:val="left" w:pos="6663"/>
              </w:tabs>
              <w:spacing w:line="360" w:lineRule="auto"/>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 xml:space="preserve">від 0° до 40°C </w:t>
            </w:r>
          </w:p>
        </w:tc>
      </w:tr>
      <w:tr w:rsidR="00F94F0F" w14:paraId="35893658" w14:textId="77777777" w:rsidTr="00F454A5">
        <w:tc>
          <w:tcPr>
            <w:tcW w:w="2972" w:type="dxa"/>
            <w:vAlign w:val="center"/>
          </w:tcPr>
          <w:p w14:paraId="09C08AB8" w14:textId="0D7BE68B" w:rsidR="00F94F0F" w:rsidRPr="00A60765" w:rsidRDefault="00F94F0F"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Робоча вологість</w:t>
            </w:r>
          </w:p>
        </w:tc>
        <w:tc>
          <w:tcPr>
            <w:tcW w:w="6657" w:type="dxa"/>
            <w:vAlign w:val="center"/>
          </w:tcPr>
          <w:p w14:paraId="3A965D61" w14:textId="4E0257A5" w:rsidR="00F94F0F" w:rsidRPr="00A60765" w:rsidRDefault="00F94F0F" w:rsidP="00A711A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F94F0F">
              <w:rPr>
                <w:rFonts w:ascii="Times New Roman" w:eastAsia="Times New Roman" w:hAnsi="Times New Roman" w:cs="Times New Roman"/>
                <w:iCs/>
                <w:sz w:val="28"/>
                <w:szCs w:val="28"/>
                <w:lang w:eastAsia="ru-RU"/>
              </w:rPr>
              <w:t>20% ~ 80%, відносна, без конденсації</w:t>
            </w:r>
          </w:p>
        </w:tc>
      </w:tr>
    </w:tbl>
    <w:p w14:paraId="4241E6E5" w14:textId="5F5CC31D" w:rsidR="00A846F4" w:rsidRDefault="00A846F4" w:rsidP="005332EA">
      <w:pPr>
        <w:pStyle w:val="a3"/>
        <w:tabs>
          <w:tab w:val="left" w:pos="4111"/>
          <w:tab w:val="left" w:pos="6663"/>
        </w:tabs>
        <w:spacing w:after="0" w:line="360" w:lineRule="auto"/>
        <w:ind w:left="0"/>
        <w:rPr>
          <w:rFonts w:ascii="Times New Roman" w:eastAsia="Times New Roman" w:hAnsi="Times New Roman" w:cs="Times New Roman"/>
          <w:iCs/>
          <w:sz w:val="28"/>
          <w:szCs w:val="28"/>
          <w:lang w:eastAsia="ru-RU"/>
        </w:rPr>
      </w:pPr>
    </w:p>
    <w:p w14:paraId="04B62939" w14:textId="617C9E99" w:rsidR="00037B61" w:rsidRDefault="00037B61" w:rsidP="00037B61">
      <w:pPr>
        <w:pStyle w:val="a3"/>
        <w:tabs>
          <w:tab w:val="left" w:pos="4111"/>
          <w:tab w:val="left" w:pos="6663"/>
        </w:tabs>
        <w:spacing w:after="0" w:line="360" w:lineRule="auto"/>
        <w:ind w:left="0" w:firstLine="709"/>
        <w:outlineLvl w:val="4"/>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1.2.4.1.2 </w:t>
      </w:r>
      <w:r w:rsidRPr="00037B61">
        <w:rPr>
          <w:rFonts w:ascii="Times New Roman" w:eastAsia="Times New Roman" w:hAnsi="Times New Roman" w:cs="Times New Roman"/>
          <w:iCs/>
          <w:sz w:val="28"/>
          <w:szCs w:val="28"/>
          <w:lang w:eastAsia="ru-RU"/>
        </w:rPr>
        <w:t>IDS Imaging uEye CP/XCP/SE USB3 Cameras</w:t>
      </w:r>
    </w:p>
    <w:p w14:paraId="090549E4" w14:textId="6E7622FA" w:rsidR="005A1D4E" w:rsidRDefault="005A1D4E" w:rsidP="005D373B">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Розглянемо наступну модель камери з матрицею </w:t>
      </w:r>
      <w:r w:rsidRPr="00A846F4">
        <w:rPr>
          <w:rFonts w:ascii="Times New Roman" w:eastAsia="Times New Roman" w:hAnsi="Times New Roman" w:cs="Times New Roman"/>
          <w:iCs/>
          <w:sz w:val="28"/>
          <w:szCs w:val="28"/>
          <w:lang w:eastAsia="ru-RU"/>
        </w:rPr>
        <w:t>CMOS</w:t>
      </w:r>
      <w:r w:rsidR="00037B61">
        <w:rPr>
          <w:rFonts w:ascii="Times New Roman" w:eastAsia="Times New Roman" w:hAnsi="Times New Roman" w:cs="Times New Roman"/>
          <w:iCs/>
          <w:sz w:val="28"/>
          <w:szCs w:val="28"/>
          <w:lang w:eastAsia="ru-RU"/>
        </w:rPr>
        <w:t>, а саме к</w:t>
      </w:r>
      <w:r w:rsidR="00037B61" w:rsidRPr="00037B61">
        <w:rPr>
          <w:rFonts w:ascii="Times New Roman" w:eastAsia="Times New Roman" w:hAnsi="Times New Roman" w:cs="Times New Roman"/>
          <w:iCs/>
          <w:sz w:val="28"/>
          <w:szCs w:val="28"/>
          <w:lang w:eastAsia="ru-RU"/>
        </w:rPr>
        <w:t xml:space="preserve">амери IDS Imaging uEye CP/XCP/SE USB3 використовують найпопулярнішу платформу IDS Imaging SDK, яка підтримує стандарти GeniCam і USB3 Vision для простоти розробки та інтеграції програмного забезпечення. </w:t>
      </w:r>
      <w:r w:rsidR="00037B61">
        <w:rPr>
          <w:rFonts w:ascii="Times New Roman" w:eastAsia="Times New Roman" w:hAnsi="Times New Roman" w:cs="Times New Roman"/>
          <w:iCs/>
          <w:sz w:val="28"/>
          <w:szCs w:val="28"/>
          <w:lang w:eastAsia="ru-RU"/>
        </w:rPr>
        <w:t xml:space="preserve"> Камери мають модифікації д</w:t>
      </w:r>
      <w:r w:rsidR="00037B61" w:rsidRPr="00037B61">
        <w:rPr>
          <w:rFonts w:ascii="Times New Roman" w:eastAsia="Times New Roman" w:hAnsi="Times New Roman" w:cs="Times New Roman"/>
          <w:iCs/>
          <w:sz w:val="28"/>
          <w:szCs w:val="28"/>
          <w:lang w:eastAsia="ru-RU"/>
        </w:rPr>
        <w:t>оступні стандартні (SE), компактні (CP) і ультракомпактні (XCP) корпуси</w:t>
      </w:r>
      <w:r w:rsidR="00037B61">
        <w:rPr>
          <w:rFonts w:ascii="Times New Roman" w:eastAsia="Times New Roman" w:hAnsi="Times New Roman" w:cs="Times New Roman"/>
          <w:iCs/>
          <w:sz w:val="28"/>
          <w:szCs w:val="28"/>
          <w:lang w:eastAsia="ru-RU"/>
        </w:rPr>
        <w:t xml:space="preserve">. </w:t>
      </w:r>
      <w:r w:rsidR="00037B61" w:rsidRPr="00037B61">
        <w:rPr>
          <w:rFonts w:ascii="Times New Roman" w:eastAsia="Times New Roman" w:hAnsi="Times New Roman" w:cs="Times New Roman"/>
          <w:iCs/>
          <w:sz w:val="28"/>
          <w:szCs w:val="28"/>
          <w:lang w:eastAsia="ru-RU"/>
        </w:rPr>
        <w:t xml:space="preserve">Камери CP мають галузевий стандартний розмір 29 x 29 x 29 мм і підходять майже для будь-якого застосування. Камери XCP мають надкомпактний розмір 29 x 29 x 17 мм і є чудовим вибором для чутливих до ціни додатків з однією камерою. Камери SE мають більший розмір корпусу 34 x 44 x 47 мм, що забезпечує виняткову тепловіддачу та ідеально підходить для чутливих до шуму та тепла додатків. </w:t>
      </w:r>
      <w:r w:rsidR="00037B61">
        <w:rPr>
          <w:rFonts w:ascii="Times New Roman" w:eastAsia="Times New Roman" w:hAnsi="Times New Roman" w:cs="Times New Roman"/>
          <w:iCs/>
          <w:sz w:val="28"/>
          <w:szCs w:val="28"/>
          <w:lang w:eastAsia="ru-RU"/>
        </w:rPr>
        <w:t xml:space="preserve">До переваг камер слід віднести </w:t>
      </w:r>
      <w:r w:rsidR="00037B61" w:rsidRPr="00037B61">
        <w:rPr>
          <w:rFonts w:ascii="Times New Roman" w:eastAsia="Times New Roman" w:hAnsi="Times New Roman" w:cs="Times New Roman"/>
          <w:iCs/>
          <w:sz w:val="28"/>
          <w:szCs w:val="28"/>
          <w:lang w:eastAsia="ru-RU"/>
        </w:rPr>
        <w:t>C-Mount із широкоформатними датчиками CMOS до 1,1 дюйма</w:t>
      </w:r>
      <w:r w:rsidR="00037B61">
        <w:rPr>
          <w:rFonts w:ascii="Times New Roman" w:eastAsia="Times New Roman" w:hAnsi="Times New Roman" w:cs="Times New Roman"/>
          <w:iCs/>
          <w:sz w:val="28"/>
          <w:szCs w:val="28"/>
          <w:lang w:eastAsia="ru-RU"/>
        </w:rPr>
        <w:t xml:space="preserve"> і високу роздільну </w:t>
      </w:r>
      <w:r w:rsidR="00037B61" w:rsidRPr="00037B61">
        <w:rPr>
          <w:rFonts w:ascii="Times New Roman" w:eastAsia="Times New Roman" w:hAnsi="Times New Roman" w:cs="Times New Roman"/>
          <w:iCs/>
          <w:sz w:val="28"/>
          <w:szCs w:val="28"/>
          <w:lang w:eastAsia="ru-RU"/>
        </w:rPr>
        <w:t xml:space="preserve">здатність до 5,3 </w:t>
      </w:r>
      <w:r w:rsidR="00037B61">
        <w:rPr>
          <w:rFonts w:ascii="Times New Roman" w:eastAsia="Times New Roman" w:hAnsi="Times New Roman" w:cs="Times New Roman"/>
          <w:iCs/>
          <w:sz w:val="28"/>
          <w:szCs w:val="28"/>
          <w:lang w:eastAsia="ru-RU"/>
        </w:rPr>
        <w:t>мегапікселів</w:t>
      </w:r>
      <w:r w:rsidR="00037B61" w:rsidRPr="00037B61">
        <w:rPr>
          <w:rFonts w:ascii="Times New Roman" w:eastAsia="Times New Roman" w:hAnsi="Times New Roman" w:cs="Times New Roman"/>
          <w:iCs/>
          <w:sz w:val="28"/>
          <w:szCs w:val="28"/>
          <w:lang w:eastAsia="ru-RU"/>
        </w:rPr>
        <w:t xml:space="preserve"> із частотою кадрів до 396 кадрів/с</w:t>
      </w:r>
      <w:r w:rsidR="00037B61">
        <w:rPr>
          <w:rFonts w:ascii="Times New Roman" w:eastAsia="Times New Roman" w:hAnsi="Times New Roman" w:cs="Times New Roman"/>
          <w:iCs/>
          <w:sz w:val="28"/>
          <w:szCs w:val="28"/>
          <w:lang w:eastAsia="ru-RU"/>
        </w:rPr>
        <w:t xml:space="preserve">. </w:t>
      </w:r>
      <w:r w:rsidR="00037B61" w:rsidRPr="00037B61">
        <w:rPr>
          <w:rFonts w:ascii="Times New Roman" w:eastAsia="Times New Roman" w:hAnsi="Times New Roman" w:cs="Times New Roman"/>
          <w:iCs/>
          <w:sz w:val="28"/>
          <w:szCs w:val="28"/>
          <w:lang w:eastAsia="ru-RU"/>
        </w:rPr>
        <w:t>Камери IDS Imaging uEye CP/XCP/SE USB3 ідеально підходять для виробничих, промислових і автоматизованих програм</w:t>
      </w:r>
      <w:r w:rsidR="00090552">
        <w:rPr>
          <w:rFonts w:ascii="Times New Roman" w:eastAsia="Times New Roman" w:hAnsi="Times New Roman" w:cs="Times New Roman"/>
          <w:iCs/>
          <w:sz w:val="28"/>
          <w:szCs w:val="28"/>
          <w:lang w:eastAsia="ru-RU"/>
        </w:rPr>
        <w:t xml:space="preserve"> </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6</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w:t>
      </w:r>
    </w:p>
    <w:p w14:paraId="404F853D" w14:textId="11EAE51E" w:rsidR="00090552" w:rsidRDefault="004D406E" w:rsidP="005D373B">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Зовнішній вигляд камери наведемо на рисунку 1.2</w:t>
      </w:r>
      <w:r w:rsidR="009853EA">
        <w:rPr>
          <w:rFonts w:ascii="Times New Roman" w:eastAsia="Times New Roman" w:hAnsi="Times New Roman" w:cs="Times New Roman"/>
          <w:iCs/>
          <w:sz w:val="28"/>
          <w:szCs w:val="28"/>
          <w:lang w:eastAsia="ru-RU"/>
        </w:rPr>
        <w:t xml:space="preserve"> </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6</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3711"/>
        <w:gridCol w:w="282"/>
      </w:tblGrid>
      <w:tr w:rsidR="009853EA" w14:paraId="2126B18A" w14:textId="77777777" w:rsidTr="00072575">
        <w:tc>
          <w:tcPr>
            <w:tcW w:w="3699" w:type="dxa"/>
          </w:tcPr>
          <w:p w14:paraId="17965151" w14:textId="043429E2" w:rsidR="004D406E" w:rsidRDefault="009853EA" w:rsidP="005D373B">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r w:rsidRPr="009853EA">
              <w:rPr>
                <w:rFonts w:ascii="Times New Roman" w:eastAsia="Times New Roman" w:hAnsi="Times New Roman" w:cs="Times New Roman"/>
                <w:iCs/>
                <w:noProof/>
                <w:sz w:val="28"/>
                <w:szCs w:val="28"/>
                <w:lang w:val="ru-RU" w:eastAsia="ru-RU"/>
              </w:rPr>
              <w:lastRenderedPageBreak/>
              <w:drawing>
                <wp:inline distT="0" distB="0" distL="0" distR="0" wp14:anchorId="6037802B" wp14:editId="473F493D">
                  <wp:extent cx="3439940" cy="1558925"/>
                  <wp:effectExtent l="0" t="0" r="8255" b="317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511494" cy="1591352"/>
                          </a:xfrm>
                          <a:prstGeom prst="rect">
                            <a:avLst/>
                          </a:prstGeom>
                        </pic:spPr>
                      </pic:pic>
                    </a:graphicData>
                  </a:graphic>
                </wp:inline>
              </w:drawing>
            </w:r>
          </w:p>
        </w:tc>
        <w:tc>
          <w:tcPr>
            <w:tcW w:w="2965" w:type="dxa"/>
          </w:tcPr>
          <w:p w14:paraId="7CBA5FD9" w14:textId="592B6EDB" w:rsidR="004D406E" w:rsidRDefault="009853EA" w:rsidP="005D373B">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r w:rsidRPr="009853EA">
              <w:rPr>
                <w:rFonts w:ascii="Times New Roman" w:eastAsia="Times New Roman" w:hAnsi="Times New Roman" w:cs="Times New Roman"/>
                <w:iCs/>
                <w:noProof/>
                <w:sz w:val="28"/>
                <w:szCs w:val="28"/>
                <w:lang w:val="ru-RU" w:eastAsia="ru-RU"/>
              </w:rPr>
              <w:drawing>
                <wp:inline distT="0" distB="0" distL="0" distR="0" wp14:anchorId="2EB73FEE" wp14:editId="7214C1D7">
                  <wp:extent cx="2219325" cy="1559065"/>
                  <wp:effectExtent l="0" t="0" r="0" b="317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242774" cy="1575537"/>
                          </a:xfrm>
                          <a:prstGeom prst="rect">
                            <a:avLst/>
                          </a:prstGeom>
                        </pic:spPr>
                      </pic:pic>
                    </a:graphicData>
                  </a:graphic>
                </wp:inline>
              </w:drawing>
            </w:r>
          </w:p>
        </w:tc>
        <w:tc>
          <w:tcPr>
            <w:tcW w:w="2965" w:type="dxa"/>
          </w:tcPr>
          <w:p w14:paraId="14FBF65B" w14:textId="59C54554" w:rsidR="004D406E" w:rsidRDefault="004D406E" w:rsidP="005D373B">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p>
        </w:tc>
      </w:tr>
    </w:tbl>
    <w:p w14:paraId="4780A40A" w14:textId="6C35022E" w:rsidR="004D406E" w:rsidRDefault="009853EA" w:rsidP="009853EA">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1.2 – Зображення камери </w:t>
      </w:r>
      <w:r w:rsidRPr="009853EA">
        <w:rPr>
          <w:rFonts w:ascii="Times New Roman" w:eastAsia="Times New Roman" w:hAnsi="Times New Roman" w:cs="Times New Roman"/>
          <w:iCs/>
          <w:sz w:val="28"/>
          <w:szCs w:val="28"/>
          <w:lang w:eastAsia="ru-RU"/>
        </w:rPr>
        <w:t>IDS Imaging uEye CP/XCP/SE USB3 Cameras</w:t>
      </w:r>
    </w:p>
    <w:p w14:paraId="48A18E6E" w14:textId="624F7D44" w:rsidR="009853EA" w:rsidRDefault="000F673A" w:rsidP="009853EA">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hyperlink r:id="rId12" w:history="1">
        <w:r w:rsidR="00243470" w:rsidRPr="00F60E7E">
          <w:rPr>
            <w:rStyle w:val="a8"/>
            <w:rFonts w:ascii="Times New Roman" w:eastAsia="Times New Roman" w:hAnsi="Times New Roman" w:cs="Times New Roman"/>
            <w:iCs/>
            <w:sz w:val="28"/>
            <w:szCs w:val="28"/>
            <w:lang w:eastAsia="ru-RU"/>
          </w:rPr>
          <w:t>https://www.edmundoptics.com/f/ids-imaging-ueye-plus-usb-30-cameras/39706/</w:t>
        </w:r>
      </w:hyperlink>
      <w:r w:rsidR="00243470">
        <w:rPr>
          <w:rFonts w:ascii="Times New Roman" w:eastAsia="Times New Roman" w:hAnsi="Times New Roman" w:cs="Times New Roman"/>
          <w:iCs/>
          <w:sz w:val="28"/>
          <w:szCs w:val="28"/>
          <w:lang w:eastAsia="ru-RU"/>
        </w:rPr>
        <w:t xml:space="preserve"> </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6</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w:t>
      </w:r>
    </w:p>
    <w:p w14:paraId="700045E8" w14:textId="605665CA" w:rsidR="00933B8F" w:rsidRDefault="00933B8F" w:rsidP="00933B8F">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Технічні параметри камери </w:t>
      </w:r>
      <w:r w:rsidRPr="009853EA">
        <w:rPr>
          <w:rFonts w:ascii="Times New Roman" w:eastAsia="Times New Roman" w:hAnsi="Times New Roman" w:cs="Times New Roman"/>
          <w:iCs/>
          <w:sz w:val="28"/>
          <w:szCs w:val="28"/>
          <w:lang w:eastAsia="ru-RU"/>
        </w:rPr>
        <w:t>IDS Imaging uEye CP/XCP/SE USB3 Cameras</w:t>
      </w:r>
      <w:r>
        <w:rPr>
          <w:rFonts w:ascii="Times New Roman" w:eastAsia="Times New Roman" w:hAnsi="Times New Roman" w:cs="Times New Roman"/>
          <w:iCs/>
          <w:sz w:val="28"/>
          <w:szCs w:val="28"/>
          <w:lang w:eastAsia="ru-RU"/>
        </w:rPr>
        <w:t xml:space="preserve"> наведемо нижче у таблиці 1.2.</w:t>
      </w:r>
    </w:p>
    <w:p w14:paraId="6D8BCF9F" w14:textId="51A9361E" w:rsidR="00457651" w:rsidRDefault="00457651" w:rsidP="00933B8F">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1.2 - Технічні параметри камери </w:t>
      </w:r>
      <w:r w:rsidRPr="009853EA">
        <w:rPr>
          <w:rFonts w:ascii="Times New Roman" w:eastAsia="Times New Roman" w:hAnsi="Times New Roman" w:cs="Times New Roman"/>
          <w:iCs/>
          <w:sz w:val="28"/>
          <w:szCs w:val="28"/>
          <w:lang w:eastAsia="ru-RU"/>
        </w:rPr>
        <w:t>IDS Imaging uEye CP/XCP/SE USB3 Cameras</w:t>
      </w:r>
    </w:p>
    <w:tbl>
      <w:tblPr>
        <w:tblStyle w:val="a9"/>
        <w:tblW w:w="0" w:type="auto"/>
        <w:tblLook w:val="04A0" w:firstRow="1" w:lastRow="0" w:firstColumn="1" w:lastColumn="0" w:noHBand="0" w:noVBand="1"/>
      </w:tblPr>
      <w:tblGrid>
        <w:gridCol w:w="4814"/>
        <w:gridCol w:w="4815"/>
      </w:tblGrid>
      <w:tr w:rsidR="006B4270" w14:paraId="1F748045" w14:textId="77777777" w:rsidTr="00C633D1">
        <w:tc>
          <w:tcPr>
            <w:tcW w:w="9629" w:type="dxa"/>
            <w:gridSpan w:val="2"/>
            <w:shd w:val="clear" w:color="auto" w:fill="D9D9D9" w:themeFill="background1" w:themeFillShade="D9"/>
            <w:vAlign w:val="center"/>
          </w:tcPr>
          <w:p w14:paraId="11BD1FAA" w14:textId="60C8B8E2" w:rsidR="006B4270" w:rsidRPr="0042461F" w:rsidRDefault="006B4270" w:rsidP="006B4270">
            <w:pPr>
              <w:pStyle w:val="a3"/>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Технічні параметри</w:t>
            </w:r>
            <w:r w:rsidR="00C633D1">
              <w:rPr>
                <w:rFonts w:ascii="Times New Roman" w:eastAsia="Times New Roman" w:hAnsi="Times New Roman" w:cs="Times New Roman"/>
                <w:iCs/>
                <w:sz w:val="28"/>
                <w:szCs w:val="28"/>
                <w:lang w:eastAsia="ru-RU"/>
              </w:rPr>
              <w:t xml:space="preserve"> камери</w:t>
            </w:r>
          </w:p>
        </w:tc>
      </w:tr>
      <w:tr w:rsidR="00AA40BD" w14:paraId="474BF1F6" w14:textId="77777777" w:rsidTr="006B4270">
        <w:tc>
          <w:tcPr>
            <w:tcW w:w="4814" w:type="dxa"/>
            <w:vAlign w:val="center"/>
          </w:tcPr>
          <w:p w14:paraId="603E8F2C" w14:textId="29A783F1" w:rsidR="00AA40BD" w:rsidRPr="0042461F" w:rsidRDefault="00AA40BD" w:rsidP="006B4270">
            <w:pPr>
              <w:pStyle w:val="a3"/>
              <w:spacing w:line="360" w:lineRule="auto"/>
              <w:ind w:left="0"/>
              <w:jc w:val="center"/>
              <w:rPr>
                <w:rFonts w:ascii="Times New Roman" w:eastAsia="Times New Roman" w:hAnsi="Times New Roman" w:cs="Times New Roman"/>
                <w:iCs/>
                <w:sz w:val="28"/>
                <w:szCs w:val="28"/>
                <w:lang w:eastAsia="ru-RU"/>
              </w:rPr>
            </w:pPr>
            <w:r w:rsidRPr="00755F0B">
              <w:rPr>
                <w:rFonts w:ascii="Times New Roman" w:eastAsia="Times New Roman" w:hAnsi="Times New Roman" w:cs="Times New Roman"/>
                <w:iCs/>
                <w:sz w:val="28"/>
                <w:szCs w:val="28"/>
                <w:lang w:eastAsia="ru-RU"/>
              </w:rPr>
              <w:t xml:space="preserve">Модель </w:t>
            </w:r>
            <w:r>
              <w:rPr>
                <w:rFonts w:ascii="Times New Roman" w:eastAsia="Times New Roman" w:hAnsi="Times New Roman" w:cs="Times New Roman"/>
                <w:iCs/>
                <w:sz w:val="28"/>
                <w:szCs w:val="28"/>
                <w:lang w:eastAsia="ru-RU"/>
              </w:rPr>
              <w:t>камери</w:t>
            </w:r>
          </w:p>
        </w:tc>
        <w:tc>
          <w:tcPr>
            <w:tcW w:w="4815" w:type="dxa"/>
            <w:vAlign w:val="center"/>
          </w:tcPr>
          <w:p w14:paraId="5B076F76" w14:textId="09B6F4A0" w:rsidR="00AA40BD" w:rsidRPr="0042461F" w:rsidRDefault="00AA40BD" w:rsidP="006B4270">
            <w:pPr>
              <w:pStyle w:val="a3"/>
              <w:spacing w:line="360" w:lineRule="auto"/>
              <w:ind w:left="0"/>
              <w:jc w:val="center"/>
              <w:rPr>
                <w:rFonts w:ascii="Times New Roman" w:eastAsia="Times New Roman" w:hAnsi="Times New Roman" w:cs="Times New Roman"/>
                <w:iCs/>
                <w:sz w:val="28"/>
                <w:szCs w:val="28"/>
                <w:lang w:eastAsia="ru-RU"/>
              </w:rPr>
            </w:pPr>
            <w:r w:rsidRPr="00AA40BD">
              <w:rPr>
                <w:rFonts w:ascii="Times New Roman" w:eastAsia="Times New Roman" w:hAnsi="Times New Roman" w:cs="Times New Roman"/>
                <w:iCs/>
                <w:sz w:val="28"/>
                <w:szCs w:val="28"/>
                <w:lang w:eastAsia="ru-RU"/>
              </w:rPr>
              <w:t>IDS Imaging uEye CP/XCP/SE USB3 Cameras</w:t>
            </w:r>
          </w:p>
        </w:tc>
      </w:tr>
      <w:tr w:rsidR="0042461F" w14:paraId="0603EAB6" w14:textId="77777777" w:rsidTr="006B4270">
        <w:tc>
          <w:tcPr>
            <w:tcW w:w="4814" w:type="dxa"/>
            <w:vAlign w:val="center"/>
          </w:tcPr>
          <w:p w14:paraId="7B2FA54A" w14:textId="1BB0847D"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Відеовихід</w:t>
            </w:r>
          </w:p>
        </w:tc>
        <w:tc>
          <w:tcPr>
            <w:tcW w:w="4815" w:type="dxa"/>
            <w:vAlign w:val="center"/>
          </w:tcPr>
          <w:p w14:paraId="6DE50529" w14:textId="53635FD0"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USB 3.0</w:t>
            </w:r>
          </w:p>
        </w:tc>
      </w:tr>
      <w:tr w:rsidR="0042461F" w14:paraId="08165D2A" w14:textId="77777777" w:rsidTr="006B4270">
        <w:tc>
          <w:tcPr>
            <w:tcW w:w="4814" w:type="dxa"/>
            <w:vAlign w:val="center"/>
          </w:tcPr>
          <w:p w14:paraId="5F50027C" w14:textId="53389AF1"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 xml:space="preserve">Тип </w:t>
            </w:r>
            <w:r w:rsidR="00AA40BD">
              <w:rPr>
                <w:rFonts w:ascii="Times New Roman" w:eastAsia="Times New Roman" w:hAnsi="Times New Roman" w:cs="Times New Roman"/>
                <w:iCs/>
                <w:sz w:val="28"/>
                <w:szCs w:val="28"/>
                <w:lang w:eastAsia="ru-RU"/>
              </w:rPr>
              <w:t>матриці</w:t>
            </w:r>
          </w:p>
        </w:tc>
        <w:tc>
          <w:tcPr>
            <w:tcW w:w="4815" w:type="dxa"/>
            <w:vAlign w:val="center"/>
          </w:tcPr>
          <w:p w14:paraId="1B7C3BFF" w14:textId="773ED40E"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Progressive Scan CMOS</w:t>
            </w:r>
          </w:p>
        </w:tc>
      </w:tr>
      <w:tr w:rsidR="0042461F" w14:paraId="753B8C1D" w14:textId="77777777" w:rsidTr="006B4270">
        <w:tc>
          <w:tcPr>
            <w:tcW w:w="4814" w:type="dxa"/>
            <w:vAlign w:val="center"/>
          </w:tcPr>
          <w:p w14:paraId="5D00B839" w14:textId="693D494E"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К</w:t>
            </w:r>
            <w:r w:rsidRPr="0042461F">
              <w:rPr>
                <w:rFonts w:ascii="Times New Roman" w:eastAsia="Times New Roman" w:hAnsi="Times New Roman" w:cs="Times New Roman"/>
                <w:iCs/>
                <w:sz w:val="28"/>
                <w:szCs w:val="28"/>
                <w:lang w:eastAsia="ru-RU"/>
              </w:rPr>
              <w:t>ріплення</w:t>
            </w:r>
          </w:p>
        </w:tc>
        <w:tc>
          <w:tcPr>
            <w:tcW w:w="4815" w:type="dxa"/>
            <w:vAlign w:val="center"/>
          </w:tcPr>
          <w:p w14:paraId="7FA843BC" w14:textId="19275D97"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C-кріплення</w:t>
            </w:r>
          </w:p>
        </w:tc>
      </w:tr>
      <w:tr w:rsidR="0042461F" w14:paraId="596A8812" w14:textId="77777777" w:rsidTr="006B4270">
        <w:tc>
          <w:tcPr>
            <w:tcW w:w="4814" w:type="dxa"/>
            <w:vAlign w:val="center"/>
          </w:tcPr>
          <w:p w14:paraId="087B2874" w14:textId="016B1882"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Робоча температура</w:t>
            </w:r>
          </w:p>
        </w:tc>
        <w:tc>
          <w:tcPr>
            <w:tcW w:w="4815" w:type="dxa"/>
            <w:vAlign w:val="center"/>
          </w:tcPr>
          <w:p w14:paraId="77CB9D9D" w14:textId="256B3BFB"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0…55</w:t>
            </w:r>
            <w:r w:rsidR="006B4270">
              <w:rPr>
                <w:rFonts w:ascii="Times New Roman" w:eastAsia="Times New Roman" w:hAnsi="Times New Roman" w:cs="Times New Roman"/>
                <w:iCs/>
                <w:sz w:val="28"/>
                <w:szCs w:val="28"/>
                <w:lang w:eastAsia="ru-RU"/>
              </w:rPr>
              <w:t xml:space="preserve"> </w:t>
            </w:r>
            <w:r w:rsidRPr="00F94F0F">
              <w:rPr>
                <w:rFonts w:ascii="Times New Roman" w:eastAsia="Times New Roman" w:hAnsi="Times New Roman" w:cs="Times New Roman"/>
                <w:iCs/>
                <w:sz w:val="28"/>
                <w:szCs w:val="28"/>
                <w:lang w:eastAsia="ru-RU"/>
              </w:rPr>
              <w:t>°C</w:t>
            </w:r>
          </w:p>
        </w:tc>
      </w:tr>
      <w:tr w:rsidR="0042461F" w14:paraId="0947627A" w14:textId="77777777" w:rsidTr="006B4270">
        <w:tc>
          <w:tcPr>
            <w:tcW w:w="4814" w:type="dxa"/>
            <w:vAlign w:val="center"/>
          </w:tcPr>
          <w:p w14:paraId="66F2F414" w14:textId="62825D1F"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Тип роз</w:t>
            </w:r>
            <w:r w:rsidR="001A371C">
              <w:rPr>
                <w:rFonts w:ascii="Times New Roman" w:eastAsia="Times New Roman" w:hAnsi="Times New Roman" w:cs="Times New Roman"/>
                <w:iCs/>
                <w:sz w:val="28"/>
                <w:szCs w:val="28"/>
                <w:lang w:eastAsia="ru-RU"/>
              </w:rPr>
              <w:t>’</w:t>
            </w:r>
            <w:r w:rsidRPr="0042461F">
              <w:rPr>
                <w:rFonts w:ascii="Times New Roman" w:eastAsia="Times New Roman" w:hAnsi="Times New Roman" w:cs="Times New Roman"/>
                <w:iCs/>
                <w:sz w:val="28"/>
                <w:szCs w:val="28"/>
                <w:lang w:eastAsia="ru-RU"/>
              </w:rPr>
              <w:t>єму GPIO</w:t>
            </w:r>
          </w:p>
        </w:tc>
        <w:tc>
          <w:tcPr>
            <w:tcW w:w="4815" w:type="dxa"/>
            <w:vAlign w:val="center"/>
          </w:tcPr>
          <w:p w14:paraId="118A7F6E" w14:textId="78CF248C" w:rsidR="0042461F" w:rsidRDefault="0042461F" w:rsidP="006B4270">
            <w:pPr>
              <w:pStyle w:val="a3"/>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8-контактний Hirose (HR25)</w:t>
            </w:r>
          </w:p>
        </w:tc>
      </w:tr>
      <w:tr w:rsidR="0042461F" w14:paraId="3114632E" w14:textId="77777777" w:rsidTr="006B4270">
        <w:tc>
          <w:tcPr>
            <w:tcW w:w="4814" w:type="dxa"/>
            <w:vAlign w:val="center"/>
          </w:tcPr>
          <w:p w14:paraId="129988B0" w14:textId="1339F1E7" w:rsidR="0042461F" w:rsidRDefault="006B4270" w:rsidP="006B4270">
            <w:pPr>
              <w:pStyle w:val="a3"/>
              <w:spacing w:line="360" w:lineRule="auto"/>
              <w:ind w:left="0"/>
              <w:jc w:val="center"/>
              <w:rPr>
                <w:rFonts w:ascii="Times New Roman" w:eastAsia="Times New Roman" w:hAnsi="Times New Roman" w:cs="Times New Roman"/>
                <w:iCs/>
                <w:sz w:val="28"/>
                <w:szCs w:val="28"/>
                <w:lang w:eastAsia="ru-RU"/>
              </w:rPr>
            </w:pPr>
            <w:r w:rsidRPr="006B4270">
              <w:rPr>
                <w:rFonts w:ascii="Times New Roman" w:eastAsia="Times New Roman" w:hAnsi="Times New Roman" w:cs="Times New Roman"/>
                <w:iCs/>
                <w:sz w:val="28"/>
                <w:szCs w:val="28"/>
                <w:lang w:eastAsia="ru-RU"/>
              </w:rPr>
              <w:t>Джерело живлення</w:t>
            </w:r>
          </w:p>
        </w:tc>
        <w:tc>
          <w:tcPr>
            <w:tcW w:w="4815" w:type="dxa"/>
            <w:vAlign w:val="center"/>
          </w:tcPr>
          <w:p w14:paraId="271D7B6A" w14:textId="5238C475" w:rsidR="0042461F" w:rsidRDefault="006B4270" w:rsidP="006B4270">
            <w:pPr>
              <w:pStyle w:val="a3"/>
              <w:spacing w:line="360" w:lineRule="auto"/>
              <w:ind w:left="0"/>
              <w:jc w:val="center"/>
              <w:rPr>
                <w:rFonts w:ascii="Times New Roman" w:eastAsia="Times New Roman" w:hAnsi="Times New Roman" w:cs="Times New Roman"/>
                <w:iCs/>
                <w:sz w:val="28"/>
                <w:szCs w:val="28"/>
                <w:lang w:eastAsia="ru-RU"/>
              </w:rPr>
            </w:pPr>
            <w:r w:rsidRPr="006B4270">
              <w:rPr>
                <w:rFonts w:ascii="Times New Roman" w:eastAsia="Times New Roman" w:hAnsi="Times New Roman" w:cs="Times New Roman"/>
                <w:iCs/>
                <w:sz w:val="28"/>
                <w:szCs w:val="28"/>
                <w:lang w:eastAsia="ru-RU"/>
              </w:rPr>
              <w:t>Живлення через USB</w:t>
            </w:r>
          </w:p>
        </w:tc>
      </w:tr>
      <w:tr w:rsidR="0042461F" w14:paraId="7E4DB63C" w14:textId="77777777" w:rsidTr="006B4270">
        <w:tc>
          <w:tcPr>
            <w:tcW w:w="4814" w:type="dxa"/>
            <w:vAlign w:val="center"/>
          </w:tcPr>
          <w:p w14:paraId="762DB519" w14:textId="7367D950" w:rsidR="0042461F" w:rsidRDefault="006B4270" w:rsidP="006B4270">
            <w:pPr>
              <w:pStyle w:val="a3"/>
              <w:spacing w:line="360" w:lineRule="auto"/>
              <w:ind w:left="0"/>
              <w:jc w:val="center"/>
              <w:rPr>
                <w:rFonts w:ascii="Times New Roman" w:eastAsia="Times New Roman" w:hAnsi="Times New Roman" w:cs="Times New Roman"/>
                <w:iCs/>
                <w:sz w:val="28"/>
                <w:szCs w:val="28"/>
                <w:lang w:eastAsia="ru-RU"/>
              </w:rPr>
            </w:pPr>
            <w:r w:rsidRPr="006B4270">
              <w:rPr>
                <w:rFonts w:ascii="Times New Roman" w:eastAsia="Times New Roman" w:hAnsi="Times New Roman" w:cs="Times New Roman"/>
                <w:iCs/>
                <w:sz w:val="28"/>
                <w:szCs w:val="28"/>
                <w:lang w:eastAsia="ru-RU"/>
              </w:rPr>
              <w:t>Динамічний діапазон</w:t>
            </w:r>
          </w:p>
        </w:tc>
        <w:tc>
          <w:tcPr>
            <w:tcW w:w="4815" w:type="dxa"/>
            <w:vAlign w:val="center"/>
          </w:tcPr>
          <w:p w14:paraId="528974AB" w14:textId="28165BAF" w:rsidR="0042461F" w:rsidRDefault="006B4270" w:rsidP="006B4270">
            <w:pPr>
              <w:pStyle w:val="a3"/>
              <w:spacing w:line="360" w:lineRule="auto"/>
              <w:ind w:left="0"/>
              <w:jc w:val="center"/>
              <w:rPr>
                <w:rFonts w:ascii="Times New Roman" w:eastAsia="Times New Roman" w:hAnsi="Times New Roman" w:cs="Times New Roman"/>
                <w:iCs/>
                <w:sz w:val="28"/>
                <w:szCs w:val="28"/>
                <w:lang w:eastAsia="ru-RU"/>
              </w:rPr>
            </w:pPr>
            <w:r w:rsidRPr="006B4270">
              <w:rPr>
                <w:rFonts w:ascii="Times New Roman" w:eastAsia="Times New Roman" w:hAnsi="Times New Roman" w:cs="Times New Roman"/>
                <w:iCs/>
                <w:sz w:val="28"/>
                <w:szCs w:val="28"/>
                <w:lang w:eastAsia="ru-RU"/>
              </w:rPr>
              <w:t>Не визначено</w:t>
            </w:r>
          </w:p>
        </w:tc>
      </w:tr>
      <w:tr w:rsidR="0042461F" w14:paraId="5776C2D7" w14:textId="77777777" w:rsidTr="006B4270">
        <w:tc>
          <w:tcPr>
            <w:tcW w:w="4814" w:type="dxa"/>
            <w:vAlign w:val="center"/>
          </w:tcPr>
          <w:p w14:paraId="06550E24" w14:textId="66716C0E" w:rsidR="0042461F" w:rsidRDefault="006B4270" w:rsidP="006B4270">
            <w:pPr>
              <w:pStyle w:val="a3"/>
              <w:spacing w:line="360" w:lineRule="auto"/>
              <w:ind w:left="0"/>
              <w:jc w:val="center"/>
              <w:rPr>
                <w:rFonts w:ascii="Times New Roman" w:eastAsia="Times New Roman" w:hAnsi="Times New Roman" w:cs="Times New Roman"/>
                <w:iCs/>
                <w:sz w:val="28"/>
                <w:szCs w:val="28"/>
                <w:lang w:eastAsia="ru-RU"/>
              </w:rPr>
            </w:pPr>
            <w:r w:rsidRPr="006B4270">
              <w:rPr>
                <w:rFonts w:ascii="Times New Roman" w:eastAsia="Times New Roman" w:hAnsi="Times New Roman" w:cs="Times New Roman"/>
                <w:iCs/>
                <w:sz w:val="28"/>
                <w:szCs w:val="28"/>
                <w:lang w:eastAsia="ru-RU"/>
              </w:rPr>
              <w:t>Температура зберігання</w:t>
            </w:r>
          </w:p>
        </w:tc>
        <w:tc>
          <w:tcPr>
            <w:tcW w:w="4815" w:type="dxa"/>
            <w:vAlign w:val="center"/>
          </w:tcPr>
          <w:p w14:paraId="080C35C0" w14:textId="091FD641" w:rsidR="0042461F" w:rsidRDefault="006B4270" w:rsidP="006B4270">
            <w:pPr>
              <w:pStyle w:val="a3"/>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-20…60 </w:t>
            </w:r>
            <w:r w:rsidRPr="00F94F0F">
              <w:rPr>
                <w:rFonts w:ascii="Times New Roman" w:eastAsia="Times New Roman" w:hAnsi="Times New Roman" w:cs="Times New Roman"/>
                <w:iCs/>
                <w:sz w:val="28"/>
                <w:szCs w:val="28"/>
                <w:lang w:eastAsia="ru-RU"/>
              </w:rPr>
              <w:t>°C</w:t>
            </w:r>
          </w:p>
        </w:tc>
      </w:tr>
    </w:tbl>
    <w:p w14:paraId="29247B20" w14:textId="79600A90" w:rsidR="00933B8F" w:rsidRDefault="00933B8F" w:rsidP="00933B8F">
      <w:pPr>
        <w:pStyle w:val="a3"/>
        <w:spacing w:after="0" w:line="360" w:lineRule="auto"/>
        <w:ind w:left="0" w:firstLine="709"/>
        <w:jc w:val="both"/>
        <w:rPr>
          <w:rFonts w:ascii="Times New Roman" w:eastAsia="Times New Roman" w:hAnsi="Times New Roman" w:cs="Times New Roman"/>
          <w:iCs/>
          <w:sz w:val="28"/>
          <w:szCs w:val="28"/>
          <w:lang w:eastAsia="ru-RU"/>
        </w:rPr>
      </w:pPr>
    </w:p>
    <w:p w14:paraId="55C803B0" w14:textId="7DBF8C59" w:rsidR="00D66F34" w:rsidRDefault="00D66F34" w:rsidP="00D66F34">
      <w:pPr>
        <w:pStyle w:val="a3"/>
        <w:tabs>
          <w:tab w:val="left" w:pos="4111"/>
          <w:tab w:val="left" w:pos="6663"/>
        </w:tabs>
        <w:spacing w:after="0" w:line="360" w:lineRule="auto"/>
        <w:ind w:left="0" w:firstLine="709"/>
        <w:outlineLvl w:val="4"/>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1.2.4.1.3. Камера </w:t>
      </w:r>
      <w:r w:rsidRPr="00D66F34">
        <w:rPr>
          <w:rFonts w:ascii="Times New Roman" w:eastAsia="Times New Roman" w:hAnsi="Times New Roman" w:cs="Times New Roman"/>
          <w:iCs/>
          <w:sz w:val="28"/>
          <w:szCs w:val="28"/>
          <w:lang w:eastAsia="ru-RU"/>
        </w:rPr>
        <w:t>IDS Imaging U3-3140CP-M-GL 1/2" Monochrome USB3 Camera</w:t>
      </w:r>
      <w:r w:rsidR="00D47593">
        <w:rPr>
          <w:rFonts w:ascii="Times New Roman" w:eastAsia="Times New Roman" w:hAnsi="Times New Roman" w:cs="Times New Roman"/>
          <w:iCs/>
          <w:sz w:val="28"/>
          <w:szCs w:val="28"/>
          <w:lang w:eastAsia="ru-RU"/>
        </w:rPr>
        <w:t xml:space="preserve"> </w:t>
      </w:r>
    </w:p>
    <w:p w14:paraId="38781C48" w14:textId="73A8CEB3" w:rsidR="00D47593" w:rsidRDefault="00D47593" w:rsidP="00D4759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Технічні параметри камери </w:t>
      </w:r>
      <w:r w:rsidRPr="00D66F34">
        <w:rPr>
          <w:rFonts w:ascii="Times New Roman" w:eastAsia="Times New Roman" w:hAnsi="Times New Roman" w:cs="Times New Roman"/>
          <w:iCs/>
          <w:sz w:val="28"/>
          <w:szCs w:val="28"/>
          <w:lang w:eastAsia="ru-RU"/>
        </w:rPr>
        <w:t>IDS Imaging U3-3140CP-M-GL 1/2" Monochrome USB3 Camera</w:t>
      </w:r>
      <w:r>
        <w:rPr>
          <w:rFonts w:ascii="Times New Roman" w:eastAsia="Times New Roman" w:hAnsi="Times New Roman" w:cs="Times New Roman"/>
          <w:iCs/>
          <w:sz w:val="28"/>
          <w:szCs w:val="28"/>
          <w:lang w:eastAsia="ru-RU"/>
        </w:rPr>
        <w:t xml:space="preserve">  наведемо у таблиці 1.3 </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7</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w:t>
      </w:r>
    </w:p>
    <w:p w14:paraId="59BBD826" w14:textId="0229C96D" w:rsidR="00D47593" w:rsidRDefault="00D47593" w:rsidP="00D4759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1.3 - Технічні параметри камери </w:t>
      </w:r>
      <w:r w:rsidRPr="00D66F34">
        <w:rPr>
          <w:rFonts w:ascii="Times New Roman" w:eastAsia="Times New Roman" w:hAnsi="Times New Roman" w:cs="Times New Roman"/>
          <w:iCs/>
          <w:sz w:val="28"/>
          <w:szCs w:val="28"/>
          <w:lang w:eastAsia="ru-RU"/>
        </w:rPr>
        <w:t>IDS Imaging U3-3140CP-M-GL 1/2" Monochrome USB3 Camera</w:t>
      </w:r>
    </w:p>
    <w:tbl>
      <w:tblPr>
        <w:tblStyle w:val="a9"/>
        <w:tblW w:w="0" w:type="auto"/>
        <w:tblLook w:val="04A0" w:firstRow="1" w:lastRow="0" w:firstColumn="1" w:lastColumn="0" w:noHBand="0" w:noVBand="1"/>
      </w:tblPr>
      <w:tblGrid>
        <w:gridCol w:w="4814"/>
        <w:gridCol w:w="4815"/>
      </w:tblGrid>
      <w:tr w:rsidR="00C633D1" w14:paraId="104DE7F1" w14:textId="77777777" w:rsidTr="00C633D1">
        <w:tc>
          <w:tcPr>
            <w:tcW w:w="9629" w:type="dxa"/>
            <w:gridSpan w:val="2"/>
            <w:shd w:val="clear" w:color="auto" w:fill="D9D9D9" w:themeFill="background1" w:themeFillShade="D9"/>
            <w:vAlign w:val="center"/>
          </w:tcPr>
          <w:p w14:paraId="7E68A9FA" w14:textId="32852508" w:rsidR="00C633D1" w:rsidRPr="0042461F" w:rsidRDefault="00C633D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Технічні параметри камери</w:t>
            </w:r>
          </w:p>
        </w:tc>
      </w:tr>
      <w:tr w:rsidR="00E740BE" w14:paraId="504DD474" w14:textId="77777777" w:rsidTr="00870082">
        <w:tc>
          <w:tcPr>
            <w:tcW w:w="4814" w:type="dxa"/>
            <w:vAlign w:val="center"/>
          </w:tcPr>
          <w:p w14:paraId="66B9C0AF" w14:textId="20489B83" w:rsidR="00E740BE" w:rsidRDefault="00E740BE"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Відеовихід</w:t>
            </w:r>
          </w:p>
        </w:tc>
        <w:tc>
          <w:tcPr>
            <w:tcW w:w="4815" w:type="dxa"/>
            <w:vAlign w:val="center"/>
          </w:tcPr>
          <w:p w14:paraId="7F21D74E" w14:textId="1C82B946" w:rsidR="00E740BE" w:rsidRDefault="00E740BE"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USB 3.0</w:t>
            </w:r>
          </w:p>
        </w:tc>
      </w:tr>
      <w:tr w:rsidR="00E740BE" w14:paraId="4E7A2135" w14:textId="77777777" w:rsidTr="00870082">
        <w:tc>
          <w:tcPr>
            <w:tcW w:w="4814" w:type="dxa"/>
            <w:vAlign w:val="center"/>
          </w:tcPr>
          <w:p w14:paraId="54DC4F90" w14:textId="510DFA47" w:rsidR="00E740BE" w:rsidRDefault="00E740BE"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740BE">
              <w:rPr>
                <w:rFonts w:ascii="Times New Roman" w:eastAsia="Times New Roman" w:hAnsi="Times New Roman" w:cs="Times New Roman"/>
                <w:iCs/>
                <w:sz w:val="28"/>
                <w:szCs w:val="28"/>
                <w:lang w:eastAsia="ru-RU"/>
              </w:rPr>
              <w:t>Буфер зображення:</w:t>
            </w:r>
          </w:p>
        </w:tc>
        <w:tc>
          <w:tcPr>
            <w:tcW w:w="4815" w:type="dxa"/>
            <w:vAlign w:val="center"/>
          </w:tcPr>
          <w:p w14:paraId="22E536F5" w14:textId="10644B45" w:rsidR="00E740BE" w:rsidRPr="00E740BE" w:rsidRDefault="00E740BE"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E740BE">
              <w:rPr>
                <w:rFonts w:ascii="Times New Roman" w:eastAsia="Times New Roman" w:hAnsi="Times New Roman" w:cs="Times New Roman"/>
                <w:iCs/>
                <w:sz w:val="28"/>
                <w:szCs w:val="28"/>
                <w:lang w:eastAsia="ru-RU"/>
              </w:rPr>
              <w:t>128 МБ</w:t>
            </w:r>
          </w:p>
        </w:tc>
      </w:tr>
      <w:tr w:rsidR="00E740BE" w14:paraId="36EFE0EB" w14:textId="77777777" w:rsidTr="00870082">
        <w:tc>
          <w:tcPr>
            <w:tcW w:w="4814" w:type="dxa"/>
            <w:vAlign w:val="center"/>
          </w:tcPr>
          <w:p w14:paraId="3E58BDAE" w14:textId="326FD8D7" w:rsidR="00E740BE" w:rsidRDefault="00E740BE"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 xml:space="preserve">Тип </w:t>
            </w:r>
            <w:r>
              <w:rPr>
                <w:rFonts w:ascii="Times New Roman" w:eastAsia="Times New Roman" w:hAnsi="Times New Roman" w:cs="Times New Roman"/>
                <w:iCs/>
                <w:sz w:val="28"/>
                <w:szCs w:val="28"/>
                <w:lang w:eastAsia="ru-RU"/>
              </w:rPr>
              <w:t>матриці</w:t>
            </w:r>
          </w:p>
        </w:tc>
        <w:tc>
          <w:tcPr>
            <w:tcW w:w="4815" w:type="dxa"/>
            <w:vAlign w:val="center"/>
          </w:tcPr>
          <w:p w14:paraId="6D71845D" w14:textId="07DE8D9F" w:rsidR="00E740BE" w:rsidRDefault="00E740BE"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Progressive Scan CMOS</w:t>
            </w:r>
          </w:p>
        </w:tc>
      </w:tr>
      <w:tr w:rsidR="00E740BE" w14:paraId="6DD55302" w14:textId="77777777" w:rsidTr="00870082">
        <w:tc>
          <w:tcPr>
            <w:tcW w:w="4814" w:type="dxa"/>
            <w:vAlign w:val="center"/>
          </w:tcPr>
          <w:p w14:paraId="2B945809" w14:textId="41F8EA9D" w:rsidR="00E740BE" w:rsidRDefault="00E740BE"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Розмір матриці</w:t>
            </w:r>
          </w:p>
        </w:tc>
        <w:tc>
          <w:tcPr>
            <w:tcW w:w="4815" w:type="dxa"/>
            <w:vAlign w:val="center"/>
          </w:tcPr>
          <w:p w14:paraId="750221BD" w14:textId="7323C479" w:rsidR="00E740BE" w:rsidRDefault="00E740BE"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740BE">
              <w:rPr>
                <w:rFonts w:ascii="Times New Roman" w:eastAsia="Times New Roman" w:hAnsi="Times New Roman" w:cs="Times New Roman"/>
                <w:iCs/>
                <w:sz w:val="28"/>
                <w:szCs w:val="28"/>
                <w:lang w:eastAsia="ru-RU"/>
              </w:rPr>
              <w:t>1/2"</w:t>
            </w:r>
          </w:p>
        </w:tc>
      </w:tr>
      <w:tr w:rsidR="00EA7541" w14:paraId="49B1E532" w14:textId="77777777" w:rsidTr="00870082">
        <w:tc>
          <w:tcPr>
            <w:tcW w:w="4814" w:type="dxa"/>
            <w:vAlign w:val="center"/>
          </w:tcPr>
          <w:p w14:paraId="2BDE5D9A" w14:textId="37957EFC" w:rsidR="00EA7541" w:rsidRPr="00EA7541" w:rsidRDefault="00EA754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val="en-US" w:eastAsia="ru-RU"/>
              </w:rPr>
            </w:pPr>
            <w:r>
              <w:rPr>
                <w:rFonts w:ascii="Times New Roman" w:eastAsia="Times New Roman" w:hAnsi="Times New Roman" w:cs="Times New Roman"/>
                <w:iCs/>
                <w:sz w:val="28"/>
                <w:szCs w:val="28"/>
                <w:lang w:eastAsia="ru-RU"/>
              </w:rPr>
              <w:t>Пікселі (</w:t>
            </w:r>
            <w:r>
              <w:rPr>
                <w:rFonts w:ascii="Times New Roman" w:eastAsia="Times New Roman" w:hAnsi="Times New Roman" w:cs="Times New Roman"/>
                <w:iCs/>
                <w:sz w:val="28"/>
                <w:szCs w:val="28"/>
                <w:lang w:val="en-US" w:eastAsia="ru-RU"/>
              </w:rPr>
              <w:t>H x V)</w:t>
            </w:r>
          </w:p>
        </w:tc>
        <w:tc>
          <w:tcPr>
            <w:tcW w:w="4815" w:type="dxa"/>
            <w:vAlign w:val="center"/>
          </w:tcPr>
          <w:p w14:paraId="0CB9A9C0" w14:textId="013DBD5E" w:rsidR="00EA7541" w:rsidRDefault="00EA754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1280 x 1024</w:t>
            </w:r>
          </w:p>
        </w:tc>
      </w:tr>
      <w:tr w:rsidR="00E740BE" w14:paraId="50CB0597" w14:textId="77777777" w:rsidTr="00870082">
        <w:tc>
          <w:tcPr>
            <w:tcW w:w="4814" w:type="dxa"/>
            <w:vAlign w:val="center"/>
          </w:tcPr>
          <w:p w14:paraId="48B27CB7" w14:textId="46898105" w:rsidR="00E740BE" w:rsidRPr="00EA7541" w:rsidRDefault="00EA7541"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 xml:space="preserve">Зона зондування </w:t>
            </w:r>
            <w:r w:rsidRPr="00A76D15">
              <w:rPr>
                <w:rFonts w:ascii="Times New Roman" w:eastAsia="Times New Roman" w:hAnsi="Times New Roman" w:cs="Times New Roman"/>
                <w:iCs/>
                <w:sz w:val="28"/>
                <w:szCs w:val="28"/>
                <w:lang w:val="ru-RU" w:eastAsia="ru-RU"/>
              </w:rPr>
              <w:t>(</w:t>
            </w:r>
            <w:r w:rsidRPr="00EA7541">
              <w:rPr>
                <w:rFonts w:ascii="Times New Roman" w:eastAsia="Times New Roman" w:hAnsi="Times New Roman" w:cs="Times New Roman"/>
                <w:iCs/>
                <w:sz w:val="28"/>
                <w:szCs w:val="28"/>
                <w:lang w:eastAsia="ru-RU"/>
              </w:rPr>
              <w:t>H x V</w:t>
            </w:r>
            <w:r w:rsidRPr="00A76D15">
              <w:rPr>
                <w:rFonts w:ascii="Times New Roman" w:eastAsia="Times New Roman" w:hAnsi="Times New Roman" w:cs="Times New Roman"/>
                <w:iCs/>
                <w:sz w:val="28"/>
                <w:szCs w:val="28"/>
                <w:lang w:val="ru-RU" w:eastAsia="ru-RU"/>
              </w:rPr>
              <w:t>)</w:t>
            </w:r>
          </w:p>
        </w:tc>
        <w:tc>
          <w:tcPr>
            <w:tcW w:w="4815" w:type="dxa"/>
            <w:vAlign w:val="center"/>
          </w:tcPr>
          <w:p w14:paraId="02675240" w14:textId="1BCFED54" w:rsidR="00E740BE" w:rsidRPr="00EA7541" w:rsidRDefault="00EA754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6</w:t>
            </w:r>
            <w:r>
              <w:rPr>
                <w:rFonts w:ascii="Times New Roman" w:eastAsia="Times New Roman" w:hAnsi="Times New Roman" w:cs="Times New Roman"/>
                <w:iCs/>
                <w:sz w:val="28"/>
                <w:szCs w:val="28"/>
                <w:lang w:eastAsia="ru-RU"/>
              </w:rPr>
              <w:t>,</w:t>
            </w:r>
            <w:r w:rsidRPr="00EA7541">
              <w:rPr>
                <w:rFonts w:ascii="Times New Roman" w:eastAsia="Times New Roman" w:hAnsi="Times New Roman" w:cs="Times New Roman"/>
                <w:iCs/>
                <w:sz w:val="28"/>
                <w:szCs w:val="28"/>
                <w:lang w:eastAsia="ru-RU"/>
              </w:rPr>
              <w:t>14 x 4</w:t>
            </w:r>
            <w:r>
              <w:rPr>
                <w:rFonts w:ascii="Times New Roman" w:eastAsia="Times New Roman" w:hAnsi="Times New Roman" w:cs="Times New Roman"/>
                <w:iCs/>
                <w:sz w:val="28"/>
                <w:szCs w:val="28"/>
                <w:lang w:eastAsia="ru-RU"/>
              </w:rPr>
              <w:t>,</w:t>
            </w:r>
            <w:r w:rsidRPr="00EA7541">
              <w:rPr>
                <w:rFonts w:ascii="Times New Roman" w:eastAsia="Times New Roman" w:hAnsi="Times New Roman" w:cs="Times New Roman"/>
                <w:iCs/>
                <w:sz w:val="28"/>
                <w:szCs w:val="28"/>
                <w:lang w:eastAsia="ru-RU"/>
              </w:rPr>
              <w:t>91</w:t>
            </w:r>
            <w:r>
              <w:rPr>
                <w:rFonts w:ascii="Times New Roman" w:eastAsia="Times New Roman" w:hAnsi="Times New Roman" w:cs="Times New Roman"/>
                <w:iCs/>
                <w:sz w:val="28"/>
                <w:szCs w:val="28"/>
                <w:lang w:val="en-US" w:eastAsia="ru-RU"/>
              </w:rPr>
              <w:t xml:space="preserve"> </w:t>
            </w:r>
            <w:r>
              <w:rPr>
                <w:rFonts w:ascii="Times New Roman" w:eastAsia="Times New Roman" w:hAnsi="Times New Roman" w:cs="Times New Roman"/>
                <w:iCs/>
                <w:sz w:val="28"/>
                <w:szCs w:val="28"/>
                <w:lang w:eastAsia="ru-RU"/>
              </w:rPr>
              <w:t>мм</w:t>
            </w:r>
          </w:p>
        </w:tc>
      </w:tr>
      <w:tr w:rsidR="00E740BE" w14:paraId="48DF2292" w14:textId="77777777" w:rsidTr="00870082">
        <w:tc>
          <w:tcPr>
            <w:tcW w:w="4814" w:type="dxa"/>
            <w:vAlign w:val="center"/>
          </w:tcPr>
          <w:p w14:paraId="17A24F5F" w14:textId="3656375E" w:rsidR="00E740BE" w:rsidRDefault="00EA754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Глибина пікселя:</w:t>
            </w:r>
          </w:p>
        </w:tc>
        <w:tc>
          <w:tcPr>
            <w:tcW w:w="4815" w:type="dxa"/>
            <w:vAlign w:val="center"/>
          </w:tcPr>
          <w:p w14:paraId="48CBAE00" w14:textId="2C6ED0C6" w:rsidR="00E740BE" w:rsidRDefault="00EA754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12 біт</w:t>
            </w:r>
          </w:p>
        </w:tc>
      </w:tr>
      <w:tr w:rsidR="00E740BE" w14:paraId="61A3D57D" w14:textId="77777777" w:rsidTr="00870082">
        <w:tc>
          <w:tcPr>
            <w:tcW w:w="4814" w:type="dxa"/>
            <w:vAlign w:val="center"/>
          </w:tcPr>
          <w:p w14:paraId="333E1C72" w14:textId="036F3D71" w:rsidR="00E740BE" w:rsidRDefault="00EA754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Роз</w:t>
            </w:r>
            <w:r w:rsidR="001A371C">
              <w:rPr>
                <w:rFonts w:ascii="Times New Roman" w:eastAsia="Times New Roman" w:hAnsi="Times New Roman" w:cs="Times New Roman"/>
                <w:iCs/>
                <w:sz w:val="28"/>
                <w:szCs w:val="28"/>
                <w:lang w:eastAsia="ru-RU"/>
              </w:rPr>
              <w:t>’</w:t>
            </w:r>
            <w:r w:rsidRPr="00EA7541">
              <w:rPr>
                <w:rFonts w:ascii="Times New Roman" w:eastAsia="Times New Roman" w:hAnsi="Times New Roman" w:cs="Times New Roman"/>
                <w:iCs/>
                <w:sz w:val="28"/>
                <w:szCs w:val="28"/>
                <w:lang w:eastAsia="ru-RU"/>
              </w:rPr>
              <w:t>єм</w:t>
            </w:r>
          </w:p>
        </w:tc>
        <w:tc>
          <w:tcPr>
            <w:tcW w:w="4815" w:type="dxa"/>
            <w:vAlign w:val="center"/>
          </w:tcPr>
          <w:p w14:paraId="70D62058" w14:textId="5FDC108A" w:rsidR="00E740BE" w:rsidRPr="00EA7541" w:rsidRDefault="00EA7541"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USB 3.0, Micro-B</w:t>
            </w:r>
          </w:p>
        </w:tc>
      </w:tr>
      <w:tr w:rsidR="00EA7541" w14:paraId="49D374C6" w14:textId="77777777" w:rsidTr="00870082">
        <w:tc>
          <w:tcPr>
            <w:tcW w:w="4814" w:type="dxa"/>
            <w:vAlign w:val="center"/>
          </w:tcPr>
          <w:p w14:paraId="7111E668" w14:textId="255A3E6C" w:rsidR="00EA7541" w:rsidRPr="00EA7541" w:rsidRDefault="00EA7541"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Споживана потужність</w:t>
            </w:r>
          </w:p>
        </w:tc>
        <w:tc>
          <w:tcPr>
            <w:tcW w:w="4815" w:type="dxa"/>
            <w:vAlign w:val="center"/>
          </w:tcPr>
          <w:p w14:paraId="56C11F1D" w14:textId="62F0D2B0" w:rsidR="00EA7541" w:rsidRPr="00EA7541" w:rsidRDefault="00EA7541"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EA7541">
              <w:rPr>
                <w:rFonts w:ascii="Times New Roman" w:eastAsia="Times New Roman" w:hAnsi="Times New Roman" w:cs="Times New Roman"/>
                <w:iCs/>
                <w:sz w:val="28"/>
                <w:szCs w:val="28"/>
                <w:lang w:eastAsia="ru-RU"/>
              </w:rPr>
              <w:t>1</w:t>
            </w:r>
            <w:r>
              <w:rPr>
                <w:rFonts w:ascii="Times New Roman" w:eastAsia="Times New Roman" w:hAnsi="Times New Roman" w:cs="Times New Roman"/>
                <w:iCs/>
                <w:sz w:val="28"/>
                <w:szCs w:val="28"/>
                <w:lang w:eastAsia="ru-RU"/>
              </w:rPr>
              <w:t>,</w:t>
            </w:r>
            <w:r w:rsidRPr="00EA7541">
              <w:rPr>
                <w:rFonts w:ascii="Times New Roman" w:eastAsia="Times New Roman" w:hAnsi="Times New Roman" w:cs="Times New Roman"/>
                <w:iCs/>
                <w:sz w:val="28"/>
                <w:szCs w:val="28"/>
                <w:lang w:eastAsia="ru-RU"/>
              </w:rPr>
              <w:t xml:space="preserve">7 </w:t>
            </w:r>
            <w:r>
              <w:rPr>
                <w:rFonts w:ascii="Times New Roman" w:eastAsia="Times New Roman" w:hAnsi="Times New Roman" w:cs="Times New Roman"/>
                <w:iCs/>
                <w:sz w:val="28"/>
                <w:szCs w:val="28"/>
                <w:lang w:eastAsia="ru-RU"/>
              </w:rPr>
              <w:t>–</w:t>
            </w:r>
            <w:r w:rsidRPr="00EA7541">
              <w:rPr>
                <w:rFonts w:ascii="Times New Roman" w:eastAsia="Times New Roman" w:hAnsi="Times New Roman" w:cs="Times New Roman"/>
                <w:iCs/>
                <w:sz w:val="28"/>
                <w:szCs w:val="28"/>
                <w:lang w:eastAsia="ru-RU"/>
              </w:rPr>
              <w:t xml:space="preserve"> 3</w:t>
            </w:r>
            <w:r>
              <w:rPr>
                <w:rFonts w:ascii="Times New Roman" w:eastAsia="Times New Roman" w:hAnsi="Times New Roman" w:cs="Times New Roman"/>
                <w:iCs/>
                <w:sz w:val="28"/>
                <w:szCs w:val="28"/>
                <w:lang w:eastAsia="ru-RU"/>
              </w:rPr>
              <w:t>,</w:t>
            </w:r>
            <w:r w:rsidRPr="00EA7541">
              <w:rPr>
                <w:rFonts w:ascii="Times New Roman" w:eastAsia="Times New Roman" w:hAnsi="Times New Roman" w:cs="Times New Roman"/>
                <w:iCs/>
                <w:sz w:val="28"/>
                <w:szCs w:val="28"/>
                <w:lang w:eastAsia="ru-RU"/>
              </w:rPr>
              <w:t>2</w:t>
            </w:r>
            <w:r>
              <w:rPr>
                <w:rFonts w:ascii="Times New Roman" w:eastAsia="Times New Roman" w:hAnsi="Times New Roman" w:cs="Times New Roman"/>
                <w:iCs/>
                <w:sz w:val="28"/>
                <w:szCs w:val="28"/>
                <w:lang w:eastAsia="ru-RU"/>
              </w:rPr>
              <w:t xml:space="preserve"> Вт</w:t>
            </w:r>
          </w:p>
        </w:tc>
      </w:tr>
      <w:tr w:rsidR="00EA7541" w14:paraId="646007A0" w14:textId="77777777" w:rsidTr="00870082">
        <w:tc>
          <w:tcPr>
            <w:tcW w:w="4814" w:type="dxa"/>
            <w:vAlign w:val="center"/>
          </w:tcPr>
          <w:p w14:paraId="1EBF04DB" w14:textId="73972A4E" w:rsidR="00EA7541" w:rsidRPr="00EA7541"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Температура зберігання</w:t>
            </w:r>
          </w:p>
        </w:tc>
        <w:tc>
          <w:tcPr>
            <w:tcW w:w="4815" w:type="dxa"/>
            <w:vAlign w:val="center"/>
          </w:tcPr>
          <w:p w14:paraId="212A0720" w14:textId="4ABBD630"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-20…60 </w:t>
            </w:r>
            <w:r w:rsidRPr="00F94F0F">
              <w:rPr>
                <w:rFonts w:ascii="Times New Roman" w:eastAsia="Times New Roman" w:hAnsi="Times New Roman" w:cs="Times New Roman"/>
                <w:iCs/>
                <w:sz w:val="28"/>
                <w:szCs w:val="28"/>
                <w:lang w:eastAsia="ru-RU"/>
              </w:rPr>
              <w:t>°C</w:t>
            </w:r>
          </w:p>
        </w:tc>
      </w:tr>
      <w:tr w:rsidR="00EA7541" w14:paraId="742DC74F" w14:textId="77777777" w:rsidTr="00870082">
        <w:tc>
          <w:tcPr>
            <w:tcW w:w="4814" w:type="dxa"/>
            <w:vAlign w:val="center"/>
          </w:tcPr>
          <w:p w14:paraId="7289676A" w14:textId="4F6A9319" w:rsidR="00EA7541" w:rsidRPr="00EA7541"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Тип</w:t>
            </w:r>
          </w:p>
        </w:tc>
        <w:tc>
          <w:tcPr>
            <w:tcW w:w="4815" w:type="dxa"/>
            <w:vAlign w:val="center"/>
          </w:tcPr>
          <w:p w14:paraId="1C5140C0" w14:textId="1F8E14CB"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Монохромна камера</w:t>
            </w:r>
          </w:p>
        </w:tc>
      </w:tr>
      <w:tr w:rsidR="00EA7541" w14:paraId="50D4CA84" w14:textId="77777777" w:rsidTr="00870082">
        <w:tc>
          <w:tcPr>
            <w:tcW w:w="4814" w:type="dxa"/>
            <w:vAlign w:val="center"/>
          </w:tcPr>
          <w:p w14:paraId="22A5CF99" w14:textId="73C10C10" w:rsidR="00EA7541" w:rsidRPr="00EA7541"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Монтажні різьби</w:t>
            </w:r>
          </w:p>
        </w:tc>
        <w:tc>
          <w:tcPr>
            <w:tcW w:w="4815" w:type="dxa"/>
            <w:vAlign w:val="center"/>
          </w:tcPr>
          <w:p w14:paraId="4E19DA34" w14:textId="170A154D"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¼-20 з адаптером для кріплення на штатив</w:t>
            </w:r>
          </w:p>
        </w:tc>
      </w:tr>
      <w:tr w:rsidR="00EA7541" w14:paraId="55157A60" w14:textId="77777777" w:rsidTr="00870082">
        <w:tc>
          <w:tcPr>
            <w:tcW w:w="4814" w:type="dxa"/>
            <w:vAlign w:val="center"/>
          </w:tcPr>
          <w:p w14:paraId="58A17433" w14:textId="333FFACB" w:rsidR="00EA7541" w:rsidRPr="00870082"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Датчик зображення</w:t>
            </w:r>
          </w:p>
        </w:tc>
        <w:tc>
          <w:tcPr>
            <w:tcW w:w="4815" w:type="dxa"/>
            <w:vAlign w:val="center"/>
          </w:tcPr>
          <w:p w14:paraId="44F3B938" w14:textId="4FCABB3A"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onSemi Python 1300</w:t>
            </w:r>
          </w:p>
        </w:tc>
      </w:tr>
      <w:tr w:rsidR="00EA7541" w14:paraId="42193289" w14:textId="77777777" w:rsidTr="00870082">
        <w:tc>
          <w:tcPr>
            <w:tcW w:w="4814" w:type="dxa"/>
            <w:vAlign w:val="center"/>
          </w:tcPr>
          <w:p w14:paraId="21F046FC" w14:textId="69CE8598" w:rsidR="00EA7541" w:rsidRPr="00870082"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Тип затвора</w:t>
            </w:r>
          </w:p>
        </w:tc>
        <w:tc>
          <w:tcPr>
            <w:tcW w:w="4815" w:type="dxa"/>
            <w:vAlign w:val="center"/>
          </w:tcPr>
          <w:p w14:paraId="19E0047F" w14:textId="341A7152"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Global</w:t>
            </w:r>
          </w:p>
        </w:tc>
      </w:tr>
      <w:tr w:rsidR="00EA7541" w14:paraId="4EEE86B4" w14:textId="77777777" w:rsidTr="00870082">
        <w:tc>
          <w:tcPr>
            <w:tcW w:w="4814" w:type="dxa"/>
            <w:vAlign w:val="center"/>
          </w:tcPr>
          <w:p w14:paraId="68E50992" w14:textId="7C96B902" w:rsidR="00EA7541" w:rsidRPr="00EA7541"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Роздільна здатність</w:t>
            </w:r>
          </w:p>
        </w:tc>
        <w:tc>
          <w:tcPr>
            <w:tcW w:w="4815" w:type="dxa"/>
            <w:vAlign w:val="center"/>
          </w:tcPr>
          <w:p w14:paraId="35AD2844" w14:textId="575C6352"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1,3 МР</w:t>
            </w:r>
          </w:p>
        </w:tc>
      </w:tr>
      <w:tr w:rsidR="00EA7541" w14:paraId="5A3A2836" w14:textId="77777777" w:rsidTr="00870082">
        <w:tc>
          <w:tcPr>
            <w:tcW w:w="4814" w:type="dxa"/>
            <w:vAlign w:val="center"/>
          </w:tcPr>
          <w:p w14:paraId="06CA3048" w14:textId="082F1698" w:rsidR="00EA7541" w:rsidRPr="00EA7541"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Розміри пікселя </w:t>
            </w:r>
            <w:r w:rsidRPr="00A76D15">
              <w:rPr>
                <w:rFonts w:ascii="Times New Roman" w:eastAsia="Times New Roman" w:hAnsi="Times New Roman" w:cs="Times New Roman"/>
                <w:iCs/>
                <w:sz w:val="28"/>
                <w:szCs w:val="28"/>
                <w:lang w:val="ru-RU" w:eastAsia="ru-RU"/>
              </w:rPr>
              <w:t>(</w:t>
            </w:r>
            <w:r w:rsidRPr="00EA7541">
              <w:rPr>
                <w:rFonts w:ascii="Times New Roman" w:eastAsia="Times New Roman" w:hAnsi="Times New Roman" w:cs="Times New Roman"/>
                <w:iCs/>
                <w:sz w:val="28"/>
                <w:szCs w:val="28"/>
                <w:lang w:eastAsia="ru-RU"/>
              </w:rPr>
              <w:t>H x V</w:t>
            </w:r>
            <w:r w:rsidRPr="00A76D15">
              <w:rPr>
                <w:rFonts w:ascii="Times New Roman" w:eastAsia="Times New Roman" w:hAnsi="Times New Roman" w:cs="Times New Roman"/>
                <w:iCs/>
                <w:sz w:val="28"/>
                <w:szCs w:val="28"/>
                <w:lang w:val="ru-RU" w:eastAsia="ru-RU"/>
              </w:rPr>
              <w:t>)</w:t>
            </w:r>
          </w:p>
        </w:tc>
        <w:tc>
          <w:tcPr>
            <w:tcW w:w="4815" w:type="dxa"/>
            <w:vAlign w:val="center"/>
          </w:tcPr>
          <w:p w14:paraId="15AAF308" w14:textId="2A2C7D17"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4,8 х4,8</w:t>
            </w:r>
          </w:p>
        </w:tc>
      </w:tr>
      <w:tr w:rsidR="00EA7541" w14:paraId="5597E830" w14:textId="77777777" w:rsidTr="00870082">
        <w:tc>
          <w:tcPr>
            <w:tcW w:w="4814" w:type="dxa"/>
            <w:vAlign w:val="center"/>
          </w:tcPr>
          <w:p w14:paraId="28F91086" w14:textId="121988EF" w:rsidR="00EA7541" w:rsidRPr="00EA7541"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Частота кадрів</w:t>
            </w:r>
          </w:p>
        </w:tc>
        <w:tc>
          <w:tcPr>
            <w:tcW w:w="4815" w:type="dxa"/>
            <w:vAlign w:val="center"/>
          </w:tcPr>
          <w:p w14:paraId="75FBBD3E" w14:textId="0066D28E" w:rsidR="00EA7541" w:rsidRPr="00EA7541"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169</w:t>
            </w:r>
            <w:r>
              <w:rPr>
                <w:rFonts w:ascii="Times New Roman" w:eastAsia="Times New Roman" w:hAnsi="Times New Roman" w:cs="Times New Roman"/>
                <w:iCs/>
                <w:sz w:val="28"/>
                <w:szCs w:val="28"/>
                <w:lang w:eastAsia="ru-RU"/>
              </w:rPr>
              <w:t>,</w:t>
            </w:r>
            <w:r w:rsidRPr="00870082">
              <w:rPr>
                <w:rFonts w:ascii="Times New Roman" w:eastAsia="Times New Roman" w:hAnsi="Times New Roman" w:cs="Times New Roman"/>
                <w:iCs/>
                <w:sz w:val="28"/>
                <w:szCs w:val="28"/>
                <w:lang w:eastAsia="ru-RU"/>
              </w:rPr>
              <w:t xml:space="preserve">00 </w:t>
            </w:r>
            <w:r>
              <w:rPr>
                <w:rFonts w:ascii="Times New Roman" w:eastAsia="Times New Roman" w:hAnsi="Times New Roman" w:cs="Times New Roman"/>
                <w:iCs/>
                <w:sz w:val="28"/>
                <w:szCs w:val="28"/>
                <w:lang w:eastAsia="ru-RU"/>
              </w:rPr>
              <w:t>кадр/с</w:t>
            </w:r>
          </w:p>
        </w:tc>
      </w:tr>
      <w:tr w:rsidR="00870082" w14:paraId="0A6E5054" w14:textId="77777777" w:rsidTr="00870082">
        <w:tc>
          <w:tcPr>
            <w:tcW w:w="4814" w:type="dxa"/>
            <w:vAlign w:val="center"/>
          </w:tcPr>
          <w:p w14:paraId="21A4B1A3" w14:textId="6F74A326" w:rsidR="00870082" w:rsidRPr="00870082" w:rsidRDefault="00870082" w:rsidP="00870082">
            <w:pPr>
              <w:pStyle w:val="a3"/>
              <w:tabs>
                <w:tab w:val="left" w:pos="4111"/>
                <w:tab w:val="left" w:pos="6663"/>
              </w:tabs>
              <w:spacing w:line="360" w:lineRule="auto"/>
              <w:ind w:left="0"/>
              <w:jc w:val="center"/>
              <w:rPr>
                <w:rFonts w:eastAsia="Times New Roman" w:cs="Times New Roman"/>
                <w:iCs/>
                <w:sz w:val="28"/>
                <w:szCs w:val="28"/>
                <w:lang w:eastAsia="ru-RU"/>
              </w:rPr>
            </w:pPr>
            <w:r w:rsidRPr="00870082">
              <w:rPr>
                <w:rFonts w:ascii="Times New Roman" w:eastAsia="Times New Roman" w:hAnsi="Times New Roman" w:cs="Times New Roman"/>
                <w:iCs/>
                <w:sz w:val="28"/>
                <w:szCs w:val="28"/>
                <w:lang w:eastAsia="ru-RU"/>
              </w:rPr>
              <w:t>Час витримки</w:t>
            </w:r>
          </w:p>
        </w:tc>
        <w:tc>
          <w:tcPr>
            <w:tcW w:w="4815" w:type="dxa"/>
            <w:vAlign w:val="center"/>
          </w:tcPr>
          <w:p w14:paraId="463F6E11" w14:textId="4AD5A0E7" w:rsidR="00870082" w:rsidRPr="00870082"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35</w:t>
            </w:r>
            <w:r>
              <w:rPr>
                <w:rFonts w:ascii="Times New Roman" w:eastAsia="Times New Roman" w:hAnsi="Times New Roman" w:cs="Times New Roman"/>
                <w:iCs/>
                <w:sz w:val="28"/>
                <w:szCs w:val="28"/>
                <w:lang w:eastAsia="ru-RU"/>
              </w:rPr>
              <w:t xml:space="preserve"> мкс</w:t>
            </w:r>
            <w:r w:rsidRPr="0087008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w:t>
            </w:r>
            <w:r w:rsidRPr="00870082">
              <w:rPr>
                <w:rFonts w:ascii="Times New Roman" w:eastAsia="Times New Roman" w:hAnsi="Times New Roman" w:cs="Times New Roman"/>
                <w:iCs/>
                <w:sz w:val="28"/>
                <w:szCs w:val="28"/>
                <w:lang w:eastAsia="ru-RU"/>
              </w:rPr>
              <w:t xml:space="preserve"> 0</w:t>
            </w:r>
            <w:r>
              <w:rPr>
                <w:rFonts w:ascii="Times New Roman" w:eastAsia="Times New Roman" w:hAnsi="Times New Roman" w:cs="Times New Roman"/>
                <w:iCs/>
                <w:sz w:val="28"/>
                <w:szCs w:val="28"/>
                <w:lang w:eastAsia="ru-RU"/>
              </w:rPr>
              <w:t>,</w:t>
            </w:r>
            <w:r w:rsidRPr="00870082">
              <w:rPr>
                <w:rFonts w:ascii="Times New Roman" w:eastAsia="Times New Roman" w:hAnsi="Times New Roman" w:cs="Times New Roman"/>
                <w:iCs/>
                <w:sz w:val="28"/>
                <w:szCs w:val="28"/>
                <w:lang w:eastAsia="ru-RU"/>
              </w:rPr>
              <w:t>43</w:t>
            </w:r>
            <w:r>
              <w:rPr>
                <w:rFonts w:ascii="Times New Roman" w:eastAsia="Times New Roman" w:hAnsi="Times New Roman" w:cs="Times New Roman"/>
                <w:iCs/>
                <w:sz w:val="28"/>
                <w:szCs w:val="28"/>
                <w:lang w:eastAsia="ru-RU"/>
              </w:rPr>
              <w:t>с</w:t>
            </w:r>
          </w:p>
        </w:tc>
      </w:tr>
      <w:tr w:rsidR="00870082" w14:paraId="01814F4F" w14:textId="77777777" w:rsidTr="00870082">
        <w:tc>
          <w:tcPr>
            <w:tcW w:w="4814" w:type="dxa"/>
            <w:vAlign w:val="center"/>
          </w:tcPr>
          <w:p w14:paraId="4703480C" w14:textId="3353E2CC" w:rsidR="00870082" w:rsidRPr="00870082" w:rsidRDefault="00870082" w:rsidP="00870082">
            <w:pPr>
              <w:pStyle w:val="a3"/>
              <w:tabs>
                <w:tab w:val="left" w:pos="1410"/>
              </w:tabs>
              <w:spacing w:line="360" w:lineRule="auto"/>
              <w:ind w:left="0"/>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Джерело живлення</w:t>
            </w:r>
          </w:p>
        </w:tc>
        <w:tc>
          <w:tcPr>
            <w:tcW w:w="4815" w:type="dxa"/>
            <w:vAlign w:val="center"/>
          </w:tcPr>
          <w:p w14:paraId="63EFCC66" w14:textId="1EBA244C" w:rsidR="00870082" w:rsidRPr="00870082"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70082">
              <w:rPr>
                <w:rFonts w:ascii="Times New Roman" w:eastAsia="Times New Roman" w:hAnsi="Times New Roman" w:cs="Times New Roman"/>
                <w:iCs/>
                <w:sz w:val="28"/>
                <w:szCs w:val="28"/>
                <w:lang w:eastAsia="ru-RU"/>
              </w:rPr>
              <w:t>Живлення через USB</w:t>
            </w:r>
          </w:p>
        </w:tc>
      </w:tr>
      <w:tr w:rsidR="00870082" w14:paraId="6869E0CA" w14:textId="77777777" w:rsidTr="00870082">
        <w:tc>
          <w:tcPr>
            <w:tcW w:w="4814" w:type="dxa"/>
            <w:vAlign w:val="center"/>
          </w:tcPr>
          <w:p w14:paraId="3BDE05F1" w14:textId="6CB34CC5" w:rsidR="00870082" w:rsidRPr="00870082"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К</w:t>
            </w:r>
            <w:r w:rsidRPr="0042461F">
              <w:rPr>
                <w:rFonts w:ascii="Times New Roman" w:eastAsia="Times New Roman" w:hAnsi="Times New Roman" w:cs="Times New Roman"/>
                <w:iCs/>
                <w:sz w:val="28"/>
                <w:szCs w:val="28"/>
                <w:lang w:eastAsia="ru-RU"/>
              </w:rPr>
              <w:t>ріплення</w:t>
            </w:r>
          </w:p>
        </w:tc>
        <w:tc>
          <w:tcPr>
            <w:tcW w:w="4815" w:type="dxa"/>
            <w:vAlign w:val="center"/>
          </w:tcPr>
          <w:p w14:paraId="4F96D4AD" w14:textId="35950453" w:rsidR="00870082" w:rsidRPr="00870082"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C-кріплення</w:t>
            </w:r>
          </w:p>
        </w:tc>
      </w:tr>
      <w:tr w:rsidR="00870082" w14:paraId="199CF358" w14:textId="77777777" w:rsidTr="00870082">
        <w:tc>
          <w:tcPr>
            <w:tcW w:w="4814" w:type="dxa"/>
            <w:vAlign w:val="center"/>
          </w:tcPr>
          <w:p w14:paraId="22981CDB" w14:textId="2C80AEA1" w:rsidR="00870082" w:rsidRPr="00870082"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Робоча температура</w:t>
            </w:r>
          </w:p>
        </w:tc>
        <w:tc>
          <w:tcPr>
            <w:tcW w:w="4815" w:type="dxa"/>
            <w:vAlign w:val="center"/>
          </w:tcPr>
          <w:p w14:paraId="4097C63D" w14:textId="5FB8192C" w:rsidR="00870082" w:rsidRPr="00870082"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0…55 </w:t>
            </w:r>
            <w:r w:rsidRPr="00F94F0F">
              <w:rPr>
                <w:rFonts w:ascii="Times New Roman" w:eastAsia="Times New Roman" w:hAnsi="Times New Roman" w:cs="Times New Roman"/>
                <w:iCs/>
                <w:sz w:val="28"/>
                <w:szCs w:val="28"/>
                <w:lang w:eastAsia="ru-RU"/>
              </w:rPr>
              <w:t>°C</w:t>
            </w:r>
          </w:p>
        </w:tc>
      </w:tr>
      <w:tr w:rsidR="00870082" w14:paraId="0807A0AF" w14:textId="77777777" w:rsidTr="00870082">
        <w:tc>
          <w:tcPr>
            <w:tcW w:w="4814" w:type="dxa"/>
            <w:vAlign w:val="center"/>
          </w:tcPr>
          <w:p w14:paraId="64A6FE96" w14:textId="2DF806BF" w:rsidR="00870082" w:rsidRPr="0042461F" w:rsidRDefault="00870082" w:rsidP="00870082">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Тип роз</w:t>
            </w:r>
            <w:r w:rsidR="001A371C">
              <w:rPr>
                <w:rFonts w:ascii="Times New Roman" w:eastAsia="Times New Roman" w:hAnsi="Times New Roman" w:cs="Times New Roman"/>
                <w:iCs/>
                <w:sz w:val="28"/>
                <w:szCs w:val="28"/>
                <w:lang w:eastAsia="ru-RU"/>
              </w:rPr>
              <w:t>’</w:t>
            </w:r>
            <w:r w:rsidRPr="0042461F">
              <w:rPr>
                <w:rFonts w:ascii="Times New Roman" w:eastAsia="Times New Roman" w:hAnsi="Times New Roman" w:cs="Times New Roman"/>
                <w:iCs/>
                <w:sz w:val="28"/>
                <w:szCs w:val="28"/>
                <w:lang w:eastAsia="ru-RU"/>
              </w:rPr>
              <w:t>єму GPIO</w:t>
            </w:r>
          </w:p>
        </w:tc>
        <w:tc>
          <w:tcPr>
            <w:tcW w:w="4815" w:type="dxa"/>
            <w:vAlign w:val="center"/>
          </w:tcPr>
          <w:p w14:paraId="75819A41" w14:textId="741D5BDE" w:rsidR="00870082" w:rsidRDefault="00870082" w:rsidP="00870082">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8-контактний Hirose (HR25)</w:t>
            </w:r>
          </w:p>
        </w:tc>
      </w:tr>
    </w:tbl>
    <w:p w14:paraId="530723D3" w14:textId="33865928" w:rsidR="00E740BE" w:rsidRDefault="00E740BE" w:rsidP="00E740BE">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9"/>
        <w:gridCol w:w="4850"/>
      </w:tblGrid>
      <w:tr w:rsidR="00AA4420" w14:paraId="43BBD9BA" w14:textId="77777777" w:rsidTr="00F54162">
        <w:tc>
          <w:tcPr>
            <w:tcW w:w="4779" w:type="dxa"/>
          </w:tcPr>
          <w:p w14:paraId="6533D1A8" w14:textId="389E6A1B" w:rsidR="00AA4420" w:rsidRDefault="00AA4420" w:rsidP="00E740BE">
            <w:pPr>
              <w:pStyle w:val="a3"/>
              <w:tabs>
                <w:tab w:val="left" w:pos="4111"/>
                <w:tab w:val="left" w:pos="6663"/>
              </w:tabs>
              <w:spacing w:line="360" w:lineRule="auto"/>
              <w:ind w:left="0"/>
              <w:rPr>
                <w:rFonts w:ascii="Times New Roman" w:eastAsia="Times New Roman" w:hAnsi="Times New Roman" w:cs="Times New Roman"/>
                <w:iCs/>
                <w:sz w:val="28"/>
                <w:szCs w:val="28"/>
                <w:lang w:eastAsia="ru-RU"/>
              </w:rPr>
            </w:pPr>
            <w:r w:rsidRPr="00AA4420">
              <w:rPr>
                <w:rFonts w:ascii="Times New Roman" w:eastAsia="Times New Roman" w:hAnsi="Times New Roman" w:cs="Times New Roman"/>
                <w:iCs/>
                <w:noProof/>
                <w:sz w:val="28"/>
                <w:szCs w:val="28"/>
                <w:lang w:val="ru-RU" w:eastAsia="ru-RU"/>
              </w:rPr>
              <w:lastRenderedPageBreak/>
              <w:drawing>
                <wp:inline distT="0" distB="0" distL="0" distR="0" wp14:anchorId="3059512C" wp14:editId="4E270EE1">
                  <wp:extent cx="2794690" cy="2056765"/>
                  <wp:effectExtent l="0" t="0" r="5715" b="63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803930" cy="2063565"/>
                          </a:xfrm>
                          <a:prstGeom prst="rect">
                            <a:avLst/>
                          </a:prstGeom>
                        </pic:spPr>
                      </pic:pic>
                    </a:graphicData>
                  </a:graphic>
                </wp:inline>
              </w:drawing>
            </w:r>
          </w:p>
        </w:tc>
        <w:tc>
          <w:tcPr>
            <w:tcW w:w="4850" w:type="dxa"/>
          </w:tcPr>
          <w:p w14:paraId="0FFEF9A5" w14:textId="30BD6B86" w:rsidR="00AA4420" w:rsidRDefault="00AA4420" w:rsidP="00E740BE">
            <w:pPr>
              <w:pStyle w:val="a3"/>
              <w:tabs>
                <w:tab w:val="left" w:pos="4111"/>
                <w:tab w:val="left" w:pos="6663"/>
              </w:tabs>
              <w:spacing w:line="360" w:lineRule="auto"/>
              <w:ind w:left="0"/>
              <w:rPr>
                <w:rFonts w:ascii="Times New Roman" w:eastAsia="Times New Roman" w:hAnsi="Times New Roman" w:cs="Times New Roman"/>
                <w:iCs/>
                <w:sz w:val="28"/>
                <w:szCs w:val="28"/>
                <w:lang w:eastAsia="ru-RU"/>
              </w:rPr>
            </w:pPr>
            <w:r w:rsidRPr="00AA4420">
              <w:rPr>
                <w:rFonts w:ascii="Times New Roman" w:eastAsia="Times New Roman" w:hAnsi="Times New Roman" w:cs="Times New Roman"/>
                <w:iCs/>
                <w:noProof/>
                <w:sz w:val="28"/>
                <w:szCs w:val="28"/>
                <w:lang w:val="ru-RU" w:eastAsia="ru-RU"/>
              </w:rPr>
              <w:drawing>
                <wp:inline distT="0" distB="0" distL="0" distR="0" wp14:anchorId="6DD2C1D4" wp14:editId="73F5D77C">
                  <wp:extent cx="2942708" cy="2052927"/>
                  <wp:effectExtent l="0" t="0" r="0" b="508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49284" cy="2057514"/>
                          </a:xfrm>
                          <a:prstGeom prst="rect">
                            <a:avLst/>
                          </a:prstGeom>
                        </pic:spPr>
                      </pic:pic>
                    </a:graphicData>
                  </a:graphic>
                </wp:inline>
              </w:drawing>
            </w:r>
          </w:p>
        </w:tc>
      </w:tr>
    </w:tbl>
    <w:p w14:paraId="66156EDB" w14:textId="274E28C5" w:rsidR="00AA4420" w:rsidRDefault="00F54162" w:rsidP="00E17F48">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1.3 – Зображення камери </w:t>
      </w:r>
      <w:r w:rsidRPr="00D66F34">
        <w:rPr>
          <w:rFonts w:ascii="Times New Roman" w:eastAsia="Times New Roman" w:hAnsi="Times New Roman" w:cs="Times New Roman"/>
          <w:iCs/>
          <w:sz w:val="28"/>
          <w:szCs w:val="28"/>
          <w:lang w:eastAsia="ru-RU"/>
        </w:rPr>
        <w:t>IDS Imaging U3-3140CP-M-GL 1/2" Monochrome USB3 Camera</w:t>
      </w:r>
      <w:r w:rsidR="00E17F48">
        <w:rPr>
          <w:rFonts w:ascii="Times New Roman" w:eastAsia="Times New Roman" w:hAnsi="Times New Roman" w:cs="Times New Roman"/>
          <w:iCs/>
          <w:sz w:val="28"/>
          <w:szCs w:val="28"/>
          <w:lang w:eastAsia="ru-RU"/>
        </w:rPr>
        <w:t xml:space="preserve"> </w:t>
      </w:r>
      <w:hyperlink r:id="rId15" w:history="1">
        <w:r w:rsidRPr="00D52DB2">
          <w:rPr>
            <w:rStyle w:val="a8"/>
            <w:rFonts w:ascii="Times New Roman" w:eastAsia="Times New Roman" w:hAnsi="Times New Roman" w:cs="Times New Roman"/>
            <w:iCs/>
            <w:sz w:val="28"/>
            <w:szCs w:val="28"/>
            <w:lang w:eastAsia="ru-RU"/>
          </w:rPr>
          <w:t>https://www.edmundoptics.com/p/ids-imaging-u3-3140cp-m-gl-12-monochrome-usb3-camera/49788/#</w:t>
        </w:r>
      </w:hyperlink>
      <w:r w:rsidR="00243470">
        <w:rPr>
          <w:rStyle w:val="a8"/>
          <w:rFonts w:ascii="Times New Roman" w:eastAsia="Times New Roman" w:hAnsi="Times New Roman" w:cs="Times New Roman"/>
          <w:iCs/>
          <w:sz w:val="28"/>
          <w:szCs w:val="28"/>
          <w:lang w:eastAsia="ru-RU"/>
        </w:rPr>
        <w:t xml:space="preserve"> </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7</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w:t>
      </w:r>
    </w:p>
    <w:p w14:paraId="6E7EE293" w14:textId="224B967E" w:rsidR="00AA4420" w:rsidRPr="00AA4420" w:rsidRDefault="00AA4420" w:rsidP="004362C9">
      <w:pPr>
        <w:pStyle w:val="a3"/>
        <w:spacing w:after="0" w:line="360" w:lineRule="auto"/>
        <w:ind w:left="0" w:firstLine="709"/>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До основних переваг камери слід віднести:</w:t>
      </w:r>
    </w:p>
    <w:p w14:paraId="14C704E9" w14:textId="3B3D3B7C" w:rsidR="00AA4420" w:rsidRPr="00AA4420" w:rsidRDefault="00AA4420" w:rsidP="00AA4420">
      <w:pPr>
        <w:pStyle w:val="a3"/>
        <w:numPr>
          <w:ilvl w:val="0"/>
          <w:numId w:val="12"/>
        </w:numPr>
        <w:spacing w:after="0" w:line="360" w:lineRule="auto"/>
        <w:ind w:left="0" w:firstLine="709"/>
        <w:rPr>
          <w:rFonts w:ascii="Times New Roman" w:eastAsia="Times New Roman" w:hAnsi="Times New Roman" w:cs="Times New Roman"/>
          <w:iCs/>
          <w:sz w:val="28"/>
          <w:szCs w:val="28"/>
          <w:lang w:eastAsia="ru-RU"/>
        </w:rPr>
      </w:pPr>
      <w:r w:rsidRPr="00AA4420">
        <w:rPr>
          <w:rFonts w:ascii="Times New Roman" w:eastAsia="Times New Roman" w:hAnsi="Times New Roman" w:cs="Times New Roman"/>
          <w:iCs/>
          <w:sz w:val="28"/>
          <w:szCs w:val="28"/>
          <w:lang w:eastAsia="ru-RU"/>
        </w:rPr>
        <w:t>Доступні стандартні (SE), компактні (CP) і ультракомпактні (XCP) корпуси</w:t>
      </w:r>
      <w:r>
        <w:rPr>
          <w:rFonts w:ascii="Times New Roman" w:eastAsia="Times New Roman" w:hAnsi="Times New Roman" w:cs="Times New Roman"/>
          <w:iCs/>
          <w:sz w:val="28"/>
          <w:szCs w:val="28"/>
          <w:lang w:eastAsia="ru-RU"/>
        </w:rPr>
        <w:t>.</w:t>
      </w:r>
    </w:p>
    <w:p w14:paraId="32141A83" w14:textId="371FD1F9" w:rsidR="00AA4420" w:rsidRPr="00AA4420" w:rsidRDefault="00AA4420" w:rsidP="00AA4420">
      <w:pPr>
        <w:pStyle w:val="a3"/>
        <w:numPr>
          <w:ilvl w:val="0"/>
          <w:numId w:val="12"/>
        </w:numPr>
        <w:spacing w:after="0" w:line="360" w:lineRule="auto"/>
        <w:ind w:left="0" w:firstLine="709"/>
        <w:rPr>
          <w:rFonts w:ascii="Times New Roman" w:eastAsia="Times New Roman" w:hAnsi="Times New Roman" w:cs="Times New Roman"/>
          <w:iCs/>
          <w:sz w:val="28"/>
          <w:szCs w:val="28"/>
          <w:lang w:eastAsia="ru-RU"/>
        </w:rPr>
      </w:pPr>
      <w:r w:rsidRPr="00AA4420">
        <w:rPr>
          <w:rFonts w:ascii="Times New Roman" w:eastAsia="Times New Roman" w:hAnsi="Times New Roman" w:cs="Times New Roman"/>
          <w:iCs/>
          <w:sz w:val="28"/>
          <w:szCs w:val="28"/>
          <w:lang w:eastAsia="ru-RU"/>
        </w:rPr>
        <w:t>C-Mount із широкоформатними датчиками CMOS до 1,1 дюйма</w:t>
      </w:r>
      <w:r>
        <w:rPr>
          <w:rFonts w:ascii="Times New Roman" w:eastAsia="Times New Roman" w:hAnsi="Times New Roman" w:cs="Times New Roman"/>
          <w:iCs/>
          <w:sz w:val="28"/>
          <w:szCs w:val="28"/>
          <w:lang w:eastAsia="ru-RU"/>
        </w:rPr>
        <w:t>.</w:t>
      </w:r>
    </w:p>
    <w:p w14:paraId="4849F273" w14:textId="5AC713B3" w:rsidR="00AA4420" w:rsidRPr="00AA4420" w:rsidRDefault="00AA4420" w:rsidP="00AA4420">
      <w:pPr>
        <w:pStyle w:val="a3"/>
        <w:numPr>
          <w:ilvl w:val="0"/>
          <w:numId w:val="12"/>
        </w:numPr>
        <w:spacing w:after="0" w:line="360" w:lineRule="auto"/>
        <w:ind w:left="0" w:firstLine="709"/>
        <w:rPr>
          <w:rFonts w:ascii="Times New Roman" w:eastAsia="Times New Roman" w:hAnsi="Times New Roman" w:cs="Times New Roman"/>
          <w:iCs/>
          <w:sz w:val="28"/>
          <w:szCs w:val="28"/>
          <w:lang w:eastAsia="ru-RU"/>
        </w:rPr>
      </w:pPr>
      <w:r w:rsidRPr="00AA4420">
        <w:rPr>
          <w:rFonts w:ascii="Times New Roman" w:eastAsia="Times New Roman" w:hAnsi="Times New Roman" w:cs="Times New Roman"/>
          <w:iCs/>
          <w:sz w:val="28"/>
          <w:szCs w:val="28"/>
          <w:lang w:eastAsia="ru-RU"/>
        </w:rPr>
        <w:t>Роздільна здатність до 5,3 МП із частотою кадрів до 396 кадрів/с</w:t>
      </w:r>
      <w:r>
        <w:rPr>
          <w:rFonts w:ascii="Times New Roman" w:eastAsia="Times New Roman" w:hAnsi="Times New Roman" w:cs="Times New Roman"/>
          <w:iCs/>
          <w:sz w:val="28"/>
          <w:szCs w:val="28"/>
          <w:lang w:eastAsia="ru-RU"/>
        </w:rPr>
        <w:t>.</w:t>
      </w:r>
    </w:p>
    <w:p w14:paraId="0F4EB073" w14:textId="48D918CB" w:rsidR="00AA4420" w:rsidRDefault="00AA4420" w:rsidP="00AA4420">
      <w:pPr>
        <w:pStyle w:val="a3"/>
        <w:spacing w:after="0" w:line="360" w:lineRule="auto"/>
        <w:ind w:left="0" w:firstLine="709"/>
        <w:jc w:val="both"/>
        <w:rPr>
          <w:rFonts w:ascii="Times New Roman" w:eastAsia="Times New Roman" w:hAnsi="Times New Roman" w:cs="Times New Roman"/>
          <w:iCs/>
          <w:sz w:val="28"/>
          <w:szCs w:val="28"/>
          <w:lang w:eastAsia="ru-RU"/>
        </w:rPr>
      </w:pPr>
      <w:r w:rsidRPr="00AA4420">
        <w:rPr>
          <w:rFonts w:ascii="Times New Roman" w:eastAsia="Times New Roman" w:hAnsi="Times New Roman" w:cs="Times New Roman"/>
          <w:iCs/>
          <w:sz w:val="28"/>
          <w:szCs w:val="28"/>
          <w:lang w:eastAsia="ru-RU"/>
        </w:rPr>
        <w:t xml:space="preserve">Камери IDS Imaging uEye CP/XCP/SE USB3 використовують найвищу платформу IDS Imaging SDK, яка підтримує стандарти GeniCam і USB3 Vision для простоти розробки та інтеграції програмного забезпечення. </w:t>
      </w:r>
    </w:p>
    <w:p w14:paraId="52F4A7FC" w14:textId="048A89A5" w:rsidR="00AA4420" w:rsidRPr="006A1B75" w:rsidRDefault="00494544" w:rsidP="00494544">
      <w:pPr>
        <w:pStyle w:val="a3"/>
        <w:tabs>
          <w:tab w:val="left" w:pos="4111"/>
          <w:tab w:val="left" w:pos="6663"/>
        </w:tabs>
        <w:spacing w:after="0" w:line="360" w:lineRule="auto"/>
        <w:ind w:left="0" w:firstLine="709"/>
        <w:outlineLvl w:val="3"/>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1.2.4.2 Камери з матрицею </w:t>
      </w:r>
      <w:r>
        <w:rPr>
          <w:rFonts w:ascii="Times New Roman" w:eastAsia="Times New Roman" w:hAnsi="Times New Roman" w:cs="Times New Roman"/>
          <w:iCs/>
          <w:sz w:val="28"/>
          <w:szCs w:val="28"/>
          <w:lang w:val="en-US" w:eastAsia="ru-RU"/>
        </w:rPr>
        <w:t>CCD</w:t>
      </w:r>
    </w:p>
    <w:p w14:paraId="51CF41B4" w14:textId="6619CA01" w:rsidR="00494544" w:rsidRDefault="006F772F" w:rsidP="0004245C">
      <w:pPr>
        <w:pStyle w:val="a3"/>
        <w:tabs>
          <w:tab w:val="left" w:pos="4111"/>
          <w:tab w:val="left" w:pos="6663"/>
        </w:tabs>
        <w:spacing w:after="0" w:line="360" w:lineRule="auto"/>
        <w:ind w:left="-142" w:firstLine="709"/>
        <w:outlineLvl w:val="4"/>
        <w:rPr>
          <w:rFonts w:ascii="Times New Roman" w:eastAsia="Times New Roman" w:hAnsi="Times New Roman" w:cs="Times New Roman"/>
          <w:iCs/>
          <w:sz w:val="28"/>
          <w:szCs w:val="28"/>
          <w:lang w:eastAsia="ru-RU"/>
        </w:rPr>
      </w:pPr>
      <w:r w:rsidRPr="006A1B75">
        <w:rPr>
          <w:rFonts w:ascii="Times New Roman" w:eastAsia="Times New Roman" w:hAnsi="Times New Roman" w:cs="Times New Roman"/>
          <w:iCs/>
          <w:sz w:val="28"/>
          <w:szCs w:val="28"/>
          <w:lang w:eastAsia="ru-RU"/>
        </w:rPr>
        <w:t>1</w:t>
      </w:r>
      <w:r>
        <w:rPr>
          <w:rFonts w:ascii="Times New Roman" w:eastAsia="Times New Roman" w:hAnsi="Times New Roman" w:cs="Times New Roman"/>
          <w:iCs/>
          <w:sz w:val="28"/>
          <w:szCs w:val="28"/>
          <w:lang w:eastAsia="ru-RU"/>
        </w:rPr>
        <w:t>.2.4.2.1</w:t>
      </w:r>
      <w:r w:rsidR="00D87294">
        <w:rPr>
          <w:rFonts w:ascii="Times New Roman" w:eastAsia="Times New Roman" w:hAnsi="Times New Roman" w:cs="Times New Roman"/>
          <w:iCs/>
          <w:sz w:val="28"/>
          <w:szCs w:val="28"/>
          <w:lang w:eastAsia="ru-RU"/>
        </w:rPr>
        <w:t xml:space="preserve"> </w:t>
      </w:r>
      <w:r w:rsidR="0004245C">
        <w:rPr>
          <w:rFonts w:ascii="Times New Roman" w:eastAsia="Times New Roman" w:hAnsi="Times New Roman" w:cs="Times New Roman"/>
          <w:iCs/>
          <w:sz w:val="28"/>
          <w:szCs w:val="28"/>
          <w:lang w:eastAsia="ru-RU"/>
        </w:rPr>
        <w:t xml:space="preserve">Камера </w:t>
      </w:r>
      <w:r w:rsidR="0004245C" w:rsidRPr="0004245C">
        <w:rPr>
          <w:rFonts w:ascii="Times New Roman" w:eastAsia="Times New Roman" w:hAnsi="Times New Roman" w:cs="Times New Roman"/>
          <w:iCs/>
          <w:sz w:val="28"/>
          <w:szCs w:val="28"/>
          <w:lang w:eastAsia="ru-RU"/>
        </w:rPr>
        <w:t>EO-3AN 1/3" CCD Color Analog Camera, NTSC</w:t>
      </w:r>
    </w:p>
    <w:p w14:paraId="1BA1BF42" w14:textId="1453E36C" w:rsidR="0004245C" w:rsidRDefault="0004245C" w:rsidP="0004245C">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Наведемо технічні параметри камери </w:t>
      </w:r>
      <w:r w:rsidRPr="0004245C">
        <w:rPr>
          <w:rFonts w:ascii="Times New Roman" w:eastAsia="Times New Roman" w:hAnsi="Times New Roman" w:cs="Times New Roman"/>
          <w:iCs/>
          <w:sz w:val="28"/>
          <w:szCs w:val="28"/>
          <w:lang w:eastAsia="ru-RU"/>
        </w:rPr>
        <w:t>EO-3AN 1/3" CCD Color Analog Camera, NTSC</w:t>
      </w:r>
      <w:r>
        <w:rPr>
          <w:rFonts w:ascii="Times New Roman" w:eastAsia="Times New Roman" w:hAnsi="Times New Roman" w:cs="Times New Roman"/>
          <w:iCs/>
          <w:sz w:val="28"/>
          <w:szCs w:val="28"/>
          <w:lang w:eastAsia="ru-RU"/>
        </w:rPr>
        <w:t xml:space="preserve"> у таблиці нижче.</w:t>
      </w:r>
    </w:p>
    <w:p w14:paraId="7BDAF959" w14:textId="11F0D8A3" w:rsidR="006F772F" w:rsidRDefault="0004245C" w:rsidP="00E740BE">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1.4 – Технічні параметри камери </w:t>
      </w:r>
      <w:r w:rsidRPr="0004245C">
        <w:rPr>
          <w:rFonts w:ascii="Times New Roman" w:eastAsia="Times New Roman" w:hAnsi="Times New Roman" w:cs="Times New Roman"/>
          <w:iCs/>
          <w:sz w:val="28"/>
          <w:szCs w:val="28"/>
          <w:lang w:eastAsia="ru-RU"/>
        </w:rPr>
        <w:t>EO-3AN 1/3" CCD Color Analog Camera, NTSC</w:t>
      </w:r>
      <w:r>
        <w:rPr>
          <w:rFonts w:ascii="Times New Roman" w:eastAsia="Times New Roman" w:hAnsi="Times New Roman" w:cs="Times New Roman"/>
          <w:iCs/>
          <w:sz w:val="28"/>
          <w:szCs w:val="28"/>
          <w:lang w:eastAsia="ru-RU"/>
        </w:rPr>
        <w:t xml:space="preserve"> </w:t>
      </w:r>
      <w:bookmarkStart w:id="15" w:name="_Hlk153799344"/>
      <w:r w:rsidR="009446CA">
        <w:fldChar w:fldCharType="begin"/>
      </w:r>
      <w:r w:rsidR="009446CA">
        <w:instrText xml:space="preserve"> HYPERLINK "https://www.edmundoptics.com/f/eo-color-ccd-cameras/12994/" </w:instrText>
      </w:r>
      <w:r w:rsidR="009446CA">
        <w:fldChar w:fldCharType="separate"/>
      </w:r>
      <w:r w:rsidR="00D87294" w:rsidRPr="00D52DB2">
        <w:rPr>
          <w:rStyle w:val="a8"/>
          <w:rFonts w:ascii="Times New Roman" w:eastAsia="Times New Roman" w:hAnsi="Times New Roman" w:cs="Times New Roman"/>
          <w:iCs/>
          <w:sz w:val="28"/>
          <w:szCs w:val="28"/>
          <w:lang w:eastAsia="ru-RU"/>
        </w:rPr>
        <w:t>https://www.edmundoptics.com/f/eo-color-ccd-cameras/12994/</w:t>
      </w:r>
      <w:r w:rsidR="009446CA">
        <w:rPr>
          <w:rStyle w:val="a8"/>
          <w:rFonts w:ascii="Times New Roman" w:eastAsia="Times New Roman" w:hAnsi="Times New Roman" w:cs="Times New Roman"/>
          <w:iCs/>
          <w:sz w:val="28"/>
          <w:szCs w:val="28"/>
          <w:lang w:eastAsia="ru-RU"/>
        </w:rPr>
        <w:fldChar w:fldCharType="end"/>
      </w:r>
      <w:bookmarkEnd w:id="15"/>
      <w:r w:rsidR="00243470">
        <w:rPr>
          <w:rStyle w:val="a8"/>
          <w:rFonts w:ascii="Times New Roman" w:eastAsia="Times New Roman" w:hAnsi="Times New Roman" w:cs="Times New Roman"/>
          <w:iCs/>
          <w:sz w:val="28"/>
          <w:szCs w:val="28"/>
          <w:lang w:eastAsia="ru-RU"/>
        </w:rPr>
        <w:t xml:space="preserve"> </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8</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w:t>
      </w:r>
    </w:p>
    <w:tbl>
      <w:tblPr>
        <w:tblStyle w:val="a9"/>
        <w:tblW w:w="0" w:type="auto"/>
        <w:tblLook w:val="04A0" w:firstRow="1" w:lastRow="0" w:firstColumn="1" w:lastColumn="0" w:noHBand="0" w:noVBand="1"/>
      </w:tblPr>
      <w:tblGrid>
        <w:gridCol w:w="4814"/>
        <w:gridCol w:w="4815"/>
      </w:tblGrid>
      <w:tr w:rsidR="002A4943" w14:paraId="54E1614B" w14:textId="77777777" w:rsidTr="002A4943">
        <w:tc>
          <w:tcPr>
            <w:tcW w:w="9629" w:type="dxa"/>
            <w:gridSpan w:val="2"/>
            <w:shd w:val="clear" w:color="auto" w:fill="D9D9D9" w:themeFill="background1" w:themeFillShade="D9"/>
            <w:vAlign w:val="center"/>
          </w:tcPr>
          <w:p w14:paraId="4A771159" w14:textId="21D7DCFE" w:rsidR="002A4943" w:rsidRPr="0004245C" w:rsidRDefault="002A4943"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Технічні параметри камери</w:t>
            </w:r>
          </w:p>
        </w:tc>
      </w:tr>
      <w:tr w:rsidR="0004245C" w14:paraId="14A3C4E3" w14:textId="77777777" w:rsidTr="003D0DBE">
        <w:tc>
          <w:tcPr>
            <w:tcW w:w="4814" w:type="dxa"/>
            <w:vAlign w:val="center"/>
          </w:tcPr>
          <w:p w14:paraId="3045F3F1" w14:textId="180C09B0"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Відеовихід:</w:t>
            </w:r>
          </w:p>
        </w:tc>
        <w:tc>
          <w:tcPr>
            <w:tcW w:w="4815" w:type="dxa"/>
            <w:vAlign w:val="center"/>
          </w:tcPr>
          <w:p w14:paraId="06AC2212" w14:textId="5E6A71DD"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Аналоговий</w:t>
            </w:r>
          </w:p>
        </w:tc>
      </w:tr>
      <w:tr w:rsidR="0004245C" w14:paraId="69973C36" w14:textId="77777777" w:rsidTr="003D0DBE">
        <w:tc>
          <w:tcPr>
            <w:tcW w:w="4814" w:type="dxa"/>
            <w:vAlign w:val="center"/>
          </w:tcPr>
          <w:p w14:paraId="32E32A73" w14:textId="7DD87F44"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 xml:space="preserve">Зона зондування, </w:t>
            </w:r>
            <w:r w:rsidR="003D0DBE" w:rsidRPr="00A76D15">
              <w:rPr>
                <w:rFonts w:ascii="Times New Roman" w:eastAsia="Times New Roman" w:hAnsi="Times New Roman" w:cs="Times New Roman"/>
                <w:iCs/>
                <w:sz w:val="28"/>
                <w:szCs w:val="28"/>
                <w:lang w:val="ru-RU" w:eastAsia="ru-RU"/>
              </w:rPr>
              <w:t>(</w:t>
            </w:r>
            <w:r w:rsidR="003D0DBE" w:rsidRPr="00EA7541">
              <w:rPr>
                <w:rFonts w:ascii="Times New Roman" w:eastAsia="Times New Roman" w:hAnsi="Times New Roman" w:cs="Times New Roman"/>
                <w:iCs/>
                <w:sz w:val="28"/>
                <w:szCs w:val="28"/>
                <w:lang w:eastAsia="ru-RU"/>
              </w:rPr>
              <w:t>H x V</w:t>
            </w:r>
            <w:r w:rsidR="003D0DBE" w:rsidRPr="00A76D15">
              <w:rPr>
                <w:rFonts w:ascii="Times New Roman" w:eastAsia="Times New Roman" w:hAnsi="Times New Roman" w:cs="Times New Roman"/>
                <w:iCs/>
                <w:sz w:val="28"/>
                <w:szCs w:val="28"/>
                <w:lang w:val="ru-RU" w:eastAsia="ru-RU"/>
              </w:rPr>
              <w:t>)</w:t>
            </w:r>
          </w:p>
        </w:tc>
        <w:tc>
          <w:tcPr>
            <w:tcW w:w="4815" w:type="dxa"/>
            <w:vAlign w:val="center"/>
          </w:tcPr>
          <w:p w14:paraId="4FE043D6" w14:textId="50953503"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4,8 х 3,4</w:t>
            </w:r>
            <w:r w:rsidR="003D0DBE">
              <w:rPr>
                <w:rFonts w:ascii="Times New Roman" w:eastAsia="Times New Roman" w:hAnsi="Times New Roman" w:cs="Times New Roman"/>
                <w:iCs/>
                <w:sz w:val="28"/>
                <w:szCs w:val="28"/>
                <w:lang w:eastAsia="ru-RU"/>
              </w:rPr>
              <w:t xml:space="preserve"> мм</w:t>
            </w:r>
          </w:p>
        </w:tc>
      </w:tr>
      <w:tr w:rsidR="0004245C" w14:paraId="750F78DB" w14:textId="77777777" w:rsidTr="003D0DBE">
        <w:tc>
          <w:tcPr>
            <w:tcW w:w="4814" w:type="dxa"/>
            <w:vAlign w:val="center"/>
          </w:tcPr>
          <w:p w14:paraId="69C502B7" w14:textId="23F0D138"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 xml:space="preserve">Розмір пікселя, </w:t>
            </w:r>
            <w:r w:rsidR="003D0DBE" w:rsidRPr="00A76D15">
              <w:rPr>
                <w:rFonts w:ascii="Times New Roman" w:eastAsia="Times New Roman" w:hAnsi="Times New Roman" w:cs="Times New Roman"/>
                <w:iCs/>
                <w:sz w:val="28"/>
                <w:szCs w:val="28"/>
                <w:lang w:eastAsia="ru-RU"/>
              </w:rPr>
              <w:t>(</w:t>
            </w:r>
            <w:r w:rsidR="003D0DBE" w:rsidRPr="00EA7541">
              <w:rPr>
                <w:rFonts w:ascii="Times New Roman" w:eastAsia="Times New Roman" w:hAnsi="Times New Roman" w:cs="Times New Roman"/>
                <w:iCs/>
                <w:sz w:val="28"/>
                <w:szCs w:val="28"/>
                <w:lang w:eastAsia="ru-RU"/>
              </w:rPr>
              <w:t>H x V</w:t>
            </w:r>
            <w:r w:rsidR="003D0DBE" w:rsidRPr="00A76D15">
              <w:rPr>
                <w:rFonts w:ascii="Times New Roman" w:eastAsia="Times New Roman" w:hAnsi="Times New Roman" w:cs="Times New Roman"/>
                <w:iCs/>
                <w:sz w:val="28"/>
                <w:szCs w:val="28"/>
                <w:lang w:eastAsia="ru-RU"/>
              </w:rPr>
              <w:t>)</w:t>
            </w:r>
          </w:p>
        </w:tc>
        <w:tc>
          <w:tcPr>
            <w:tcW w:w="4815" w:type="dxa"/>
            <w:vAlign w:val="center"/>
          </w:tcPr>
          <w:p w14:paraId="460626E8" w14:textId="3FB832B7"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4,9 х 6,9</w:t>
            </w:r>
            <w:r w:rsidR="003D0DBE">
              <w:rPr>
                <w:rFonts w:ascii="Times New Roman" w:eastAsia="Times New Roman" w:hAnsi="Times New Roman" w:cs="Times New Roman"/>
                <w:iCs/>
                <w:sz w:val="28"/>
                <w:szCs w:val="28"/>
                <w:lang w:eastAsia="ru-RU"/>
              </w:rPr>
              <w:t xml:space="preserve"> мкм</w:t>
            </w:r>
          </w:p>
        </w:tc>
      </w:tr>
      <w:tr w:rsidR="0004245C" w14:paraId="6E2CD2C0" w14:textId="77777777" w:rsidTr="003D0DBE">
        <w:tc>
          <w:tcPr>
            <w:tcW w:w="4814" w:type="dxa"/>
            <w:vAlign w:val="center"/>
          </w:tcPr>
          <w:p w14:paraId="6D9C5CF2" w14:textId="273BCF90"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 xml:space="preserve">Пікселі </w:t>
            </w:r>
            <w:r w:rsidR="003D0DBE">
              <w:rPr>
                <w:rFonts w:ascii="Times New Roman" w:eastAsia="Times New Roman" w:hAnsi="Times New Roman" w:cs="Times New Roman"/>
                <w:iCs/>
                <w:sz w:val="28"/>
                <w:szCs w:val="28"/>
                <w:lang w:val="en-US" w:eastAsia="ru-RU"/>
              </w:rPr>
              <w:t>(</w:t>
            </w:r>
            <w:r w:rsidR="003D0DBE" w:rsidRPr="00EA7541">
              <w:rPr>
                <w:rFonts w:ascii="Times New Roman" w:eastAsia="Times New Roman" w:hAnsi="Times New Roman" w:cs="Times New Roman"/>
                <w:iCs/>
                <w:sz w:val="28"/>
                <w:szCs w:val="28"/>
                <w:lang w:eastAsia="ru-RU"/>
              </w:rPr>
              <w:t>H x V</w:t>
            </w:r>
            <w:r w:rsidR="003D0DBE">
              <w:rPr>
                <w:rFonts w:ascii="Times New Roman" w:eastAsia="Times New Roman" w:hAnsi="Times New Roman" w:cs="Times New Roman"/>
                <w:iCs/>
                <w:sz w:val="28"/>
                <w:szCs w:val="28"/>
                <w:lang w:val="en-US" w:eastAsia="ru-RU"/>
              </w:rPr>
              <w:t>)</w:t>
            </w:r>
          </w:p>
        </w:tc>
        <w:tc>
          <w:tcPr>
            <w:tcW w:w="4815" w:type="dxa"/>
            <w:vAlign w:val="center"/>
          </w:tcPr>
          <w:p w14:paraId="22A6A5A1" w14:textId="71B51E2E" w:rsidR="0004245C" w:rsidRDefault="0004245C" w:rsidP="003D0DBE">
            <w:pPr>
              <w:pStyle w:val="a3"/>
              <w:tabs>
                <w:tab w:val="left" w:pos="1710"/>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976 x 494</w:t>
            </w:r>
          </w:p>
        </w:tc>
      </w:tr>
      <w:tr w:rsidR="0004245C" w14:paraId="4162717A" w14:textId="77777777" w:rsidTr="003D0DBE">
        <w:tc>
          <w:tcPr>
            <w:tcW w:w="4814" w:type="dxa"/>
            <w:vAlign w:val="center"/>
          </w:tcPr>
          <w:p w14:paraId="489DF19B" w14:textId="6D3091D5"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Роздільна здатність (мегапікселі)</w:t>
            </w:r>
          </w:p>
        </w:tc>
        <w:tc>
          <w:tcPr>
            <w:tcW w:w="4815" w:type="dxa"/>
            <w:vAlign w:val="center"/>
          </w:tcPr>
          <w:p w14:paraId="6E4AA9D6" w14:textId="0844642C"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0,40</w:t>
            </w:r>
          </w:p>
        </w:tc>
      </w:tr>
      <w:tr w:rsidR="0004245C" w14:paraId="57469374" w14:textId="77777777" w:rsidTr="003D0DBE">
        <w:tc>
          <w:tcPr>
            <w:tcW w:w="4814" w:type="dxa"/>
            <w:vAlign w:val="center"/>
          </w:tcPr>
          <w:p w14:paraId="78A81D2C" w14:textId="76D1232B"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lastRenderedPageBreak/>
              <w:t>Формат датчика камери</w:t>
            </w:r>
          </w:p>
        </w:tc>
        <w:tc>
          <w:tcPr>
            <w:tcW w:w="4815" w:type="dxa"/>
            <w:vAlign w:val="center"/>
          </w:tcPr>
          <w:p w14:paraId="6474289A" w14:textId="671A961C"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1/3"</w:t>
            </w:r>
          </w:p>
        </w:tc>
      </w:tr>
      <w:tr w:rsidR="0004245C" w14:paraId="3149A0D3" w14:textId="77777777" w:rsidTr="003D0DBE">
        <w:tc>
          <w:tcPr>
            <w:tcW w:w="4814" w:type="dxa"/>
            <w:vAlign w:val="center"/>
          </w:tcPr>
          <w:p w14:paraId="4993BE7A" w14:textId="004D775D"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Тип датчика</w:t>
            </w:r>
          </w:p>
        </w:tc>
        <w:tc>
          <w:tcPr>
            <w:tcW w:w="4815" w:type="dxa"/>
            <w:vAlign w:val="center"/>
          </w:tcPr>
          <w:p w14:paraId="43FF3965" w14:textId="0D5EE960"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val="en-US" w:eastAsia="ru-RU"/>
              </w:rPr>
            </w:pPr>
            <w:r w:rsidRPr="0004245C">
              <w:rPr>
                <w:rFonts w:ascii="Times New Roman" w:eastAsia="Times New Roman" w:hAnsi="Times New Roman" w:cs="Times New Roman"/>
                <w:iCs/>
                <w:sz w:val="28"/>
                <w:szCs w:val="28"/>
                <w:lang w:eastAsia="ru-RU"/>
              </w:rPr>
              <w:t>Черезстрокова</w:t>
            </w:r>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CCD(</w:t>
            </w:r>
            <w:r w:rsidRPr="0004245C">
              <w:rPr>
                <w:rFonts w:ascii="Times New Roman" w:eastAsia="Times New Roman" w:hAnsi="Times New Roman" w:cs="Times New Roman"/>
                <w:iCs/>
                <w:sz w:val="28"/>
                <w:szCs w:val="28"/>
                <w:lang w:eastAsia="ru-RU"/>
              </w:rPr>
              <w:t xml:space="preserve"> ПЗЗ</w:t>
            </w:r>
            <w:r>
              <w:rPr>
                <w:rFonts w:ascii="Times New Roman" w:eastAsia="Times New Roman" w:hAnsi="Times New Roman" w:cs="Times New Roman"/>
                <w:iCs/>
                <w:sz w:val="28"/>
                <w:szCs w:val="28"/>
                <w:lang w:val="en-US" w:eastAsia="ru-RU"/>
              </w:rPr>
              <w:t>)</w:t>
            </w:r>
          </w:p>
        </w:tc>
      </w:tr>
      <w:tr w:rsidR="0004245C" w14:paraId="32EE1631" w14:textId="77777777" w:rsidTr="003D0DBE">
        <w:tc>
          <w:tcPr>
            <w:tcW w:w="4814" w:type="dxa"/>
            <w:vAlign w:val="center"/>
          </w:tcPr>
          <w:p w14:paraId="70AB7CEA" w14:textId="1A994392"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Буфер зображення</w:t>
            </w:r>
          </w:p>
        </w:tc>
        <w:tc>
          <w:tcPr>
            <w:tcW w:w="4815" w:type="dxa"/>
            <w:vAlign w:val="center"/>
          </w:tcPr>
          <w:p w14:paraId="7DE41B09" w14:textId="20DF8AA5"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Не визначено</w:t>
            </w:r>
          </w:p>
        </w:tc>
      </w:tr>
      <w:tr w:rsidR="0004245C" w14:paraId="35B78688" w14:textId="77777777" w:rsidTr="003D0DBE">
        <w:tc>
          <w:tcPr>
            <w:tcW w:w="4814" w:type="dxa"/>
            <w:vAlign w:val="center"/>
          </w:tcPr>
          <w:p w14:paraId="72D61B42" w14:textId="1DB01E93"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Монтажні різьби</w:t>
            </w:r>
          </w:p>
        </w:tc>
        <w:tc>
          <w:tcPr>
            <w:tcW w:w="4815" w:type="dxa"/>
            <w:vAlign w:val="center"/>
          </w:tcPr>
          <w:p w14:paraId="1AE09B6E" w14:textId="1F9C92E1" w:rsid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¼-20 (інтегровано в корпус)</w:t>
            </w:r>
          </w:p>
        </w:tc>
      </w:tr>
      <w:tr w:rsidR="0004245C" w14:paraId="51812312" w14:textId="77777777" w:rsidTr="003D0DBE">
        <w:tc>
          <w:tcPr>
            <w:tcW w:w="4814" w:type="dxa"/>
            <w:vAlign w:val="center"/>
          </w:tcPr>
          <w:p w14:paraId="2AE31ED4" w14:textId="745A9DBB" w:rsidR="0004245C" w:rsidRPr="0004245C" w:rsidRDefault="0004245C" w:rsidP="003D0DBE">
            <w:pPr>
              <w:pStyle w:val="a3"/>
              <w:tabs>
                <w:tab w:val="left" w:pos="1380"/>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Час контакту</w:t>
            </w:r>
          </w:p>
        </w:tc>
        <w:tc>
          <w:tcPr>
            <w:tcW w:w="4815" w:type="dxa"/>
            <w:vAlign w:val="center"/>
          </w:tcPr>
          <w:p w14:paraId="66226B74" w14:textId="1D6A6D91" w:rsidR="0004245C" w:rsidRPr="0004245C" w:rsidRDefault="0004245C" w:rsidP="003D0DBE">
            <w:pPr>
              <w:pStyle w:val="a3"/>
              <w:tabs>
                <w:tab w:val="left" w:pos="1380"/>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Автоматичний/ручний 1/60-1/100 000</w:t>
            </w:r>
            <w:r w:rsidR="003D0DBE">
              <w:rPr>
                <w:rFonts w:ascii="Times New Roman" w:eastAsia="Times New Roman" w:hAnsi="Times New Roman" w:cs="Times New Roman"/>
                <w:iCs/>
                <w:sz w:val="28"/>
                <w:szCs w:val="28"/>
                <w:lang w:eastAsia="ru-RU"/>
              </w:rPr>
              <w:t xml:space="preserve"> </w:t>
            </w:r>
            <w:r w:rsidRPr="0004245C">
              <w:rPr>
                <w:rFonts w:ascii="Times New Roman" w:eastAsia="Times New Roman" w:hAnsi="Times New Roman" w:cs="Times New Roman"/>
                <w:iCs/>
                <w:sz w:val="28"/>
                <w:szCs w:val="28"/>
                <w:lang w:eastAsia="ru-RU"/>
              </w:rPr>
              <w:t>с</w:t>
            </w:r>
          </w:p>
        </w:tc>
      </w:tr>
      <w:tr w:rsidR="0004245C" w14:paraId="3E707D46" w14:textId="77777777" w:rsidTr="003D0DBE">
        <w:tc>
          <w:tcPr>
            <w:tcW w:w="4814" w:type="dxa"/>
            <w:vAlign w:val="center"/>
          </w:tcPr>
          <w:p w14:paraId="2FD9B067" w14:textId="4C0E32DC"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Роз</w:t>
            </w:r>
            <w:r w:rsidR="001A371C">
              <w:rPr>
                <w:rFonts w:ascii="Times New Roman" w:eastAsia="Times New Roman" w:hAnsi="Times New Roman" w:cs="Times New Roman"/>
                <w:iCs/>
                <w:sz w:val="28"/>
                <w:szCs w:val="28"/>
                <w:lang w:eastAsia="ru-RU"/>
              </w:rPr>
              <w:t>’</w:t>
            </w:r>
            <w:r w:rsidRPr="0004245C">
              <w:rPr>
                <w:rFonts w:ascii="Times New Roman" w:eastAsia="Times New Roman" w:hAnsi="Times New Roman" w:cs="Times New Roman"/>
                <w:iCs/>
                <w:sz w:val="28"/>
                <w:szCs w:val="28"/>
                <w:lang w:eastAsia="ru-RU"/>
              </w:rPr>
              <w:t>єм</w:t>
            </w:r>
          </w:p>
        </w:tc>
        <w:tc>
          <w:tcPr>
            <w:tcW w:w="4815" w:type="dxa"/>
            <w:vAlign w:val="center"/>
          </w:tcPr>
          <w:p w14:paraId="4D512E78" w14:textId="0B856E33"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Аналоговий, BNC, Y-C</w:t>
            </w:r>
          </w:p>
        </w:tc>
      </w:tr>
      <w:tr w:rsidR="0004245C" w14:paraId="52E52973" w14:textId="77777777" w:rsidTr="003D0DBE">
        <w:tc>
          <w:tcPr>
            <w:tcW w:w="4814" w:type="dxa"/>
            <w:vAlign w:val="center"/>
          </w:tcPr>
          <w:p w14:paraId="2C747672" w14:textId="57675CF7"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Джерело живлення</w:t>
            </w:r>
          </w:p>
        </w:tc>
        <w:tc>
          <w:tcPr>
            <w:tcW w:w="4815" w:type="dxa"/>
            <w:vAlign w:val="center"/>
          </w:tcPr>
          <w:p w14:paraId="0AF0CC95" w14:textId="1D57DF63"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Окремий блок живлення (в комплекті)</w:t>
            </w:r>
          </w:p>
        </w:tc>
      </w:tr>
      <w:tr w:rsidR="0004245C" w14:paraId="7F262233" w14:textId="77777777" w:rsidTr="003D0DBE">
        <w:tc>
          <w:tcPr>
            <w:tcW w:w="4814" w:type="dxa"/>
            <w:vAlign w:val="center"/>
          </w:tcPr>
          <w:p w14:paraId="16797572" w14:textId="1679620A"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Споживана потужність</w:t>
            </w:r>
          </w:p>
        </w:tc>
        <w:tc>
          <w:tcPr>
            <w:tcW w:w="4815" w:type="dxa"/>
            <w:vAlign w:val="center"/>
          </w:tcPr>
          <w:p w14:paraId="4C9B5C06" w14:textId="36446FA1"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2</w:t>
            </w:r>
            <w:r w:rsidR="003D0DBE">
              <w:rPr>
                <w:rFonts w:ascii="Times New Roman" w:eastAsia="Times New Roman" w:hAnsi="Times New Roman" w:cs="Times New Roman"/>
                <w:iCs/>
                <w:sz w:val="28"/>
                <w:szCs w:val="28"/>
                <w:lang w:eastAsia="ru-RU"/>
              </w:rPr>
              <w:t>,</w:t>
            </w:r>
            <w:r w:rsidRPr="0004245C">
              <w:rPr>
                <w:rFonts w:ascii="Times New Roman" w:eastAsia="Times New Roman" w:hAnsi="Times New Roman" w:cs="Times New Roman"/>
                <w:iCs/>
                <w:sz w:val="28"/>
                <w:szCs w:val="28"/>
                <w:lang w:eastAsia="ru-RU"/>
              </w:rPr>
              <w:t>5</w:t>
            </w:r>
            <w:r w:rsidR="003D0DBE" w:rsidRPr="0004245C">
              <w:rPr>
                <w:rFonts w:ascii="Times New Roman" w:eastAsia="Times New Roman" w:hAnsi="Times New Roman" w:cs="Times New Roman"/>
                <w:iCs/>
                <w:sz w:val="28"/>
                <w:szCs w:val="28"/>
                <w:lang w:eastAsia="ru-RU"/>
              </w:rPr>
              <w:t xml:space="preserve"> Вт</w:t>
            </w:r>
          </w:p>
        </w:tc>
      </w:tr>
      <w:tr w:rsidR="0004245C" w14:paraId="31AADF22" w14:textId="77777777" w:rsidTr="003D0DBE">
        <w:tc>
          <w:tcPr>
            <w:tcW w:w="4814" w:type="dxa"/>
            <w:vAlign w:val="center"/>
          </w:tcPr>
          <w:p w14:paraId="7864D514" w14:textId="7F7747F6"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Розміри</w:t>
            </w:r>
          </w:p>
        </w:tc>
        <w:tc>
          <w:tcPr>
            <w:tcW w:w="4815" w:type="dxa"/>
            <w:vAlign w:val="center"/>
          </w:tcPr>
          <w:p w14:paraId="4F4F5634" w14:textId="0CA75B8E"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 xml:space="preserve">51,6 x 41 x 41 </w:t>
            </w:r>
            <w:r w:rsidR="003D0DBE">
              <w:rPr>
                <w:rFonts w:ascii="Times New Roman" w:eastAsia="Times New Roman" w:hAnsi="Times New Roman" w:cs="Times New Roman"/>
                <w:iCs/>
                <w:sz w:val="28"/>
                <w:szCs w:val="28"/>
                <w:lang w:eastAsia="ru-RU"/>
              </w:rPr>
              <w:t xml:space="preserve">мм </w:t>
            </w:r>
            <w:r w:rsidRPr="0004245C">
              <w:rPr>
                <w:rFonts w:ascii="Times New Roman" w:eastAsia="Times New Roman" w:hAnsi="Times New Roman" w:cs="Times New Roman"/>
                <w:iCs/>
                <w:sz w:val="28"/>
                <w:szCs w:val="28"/>
                <w:lang w:eastAsia="ru-RU"/>
              </w:rPr>
              <w:t>(включаючи роз</w:t>
            </w:r>
            <w:r w:rsidR="001A371C">
              <w:rPr>
                <w:rFonts w:ascii="Times New Roman" w:eastAsia="Times New Roman" w:hAnsi="Times New Roman" w:cs="Times New Roman"/>
                <w:iCs/>
                <w:sz w:val="28"/>
                <w:szCs w:val="28"/>
                <w:lang w:eastAsia="ru-RU"/>
              </w:rPr>
              <w:t>’</w:t>
            </w:r>
            <w:r w:rsidRPr="0004245C">
              <w:rPr>
                <w:rFonts w:ascii="Times New Roman" w:eastAsia="Times New Roman" w:hAnsi="Times New Roman" w:cs="Times New Roman"/>
                <w:iCs/>
                <w:sz w:val="28"/>
                <w:szCs w:val="28"/>
                <w:lang w:eastAsia="ru-RU"/>
              </w:rPr>
              <w:t>єми та байонет об</w:t>
            </w:r>
            <w:r w:rsidR="001A371C">
              <w:rPr>
                <w:rFonts w:ascii="Times New Roman" w:eastAsia="Times New Roman" w:hAnsi="Times New Roman" w:cs="Times New Roman"/>
                <w:iCs/>
                <w:sz w:val="28"/>
                <w:szCs w:val="28"/>
                <w:lang w:eastAsia="ru-RU"/>
              </w:rPr>
              <w:t>’</w:t>
            </w:r>
            <w:r w:rsidRPr="0004245C">
              <w:rPr>
                <w:rFonts w:ascii="Times New Roman" w:eastAsia="Times New Roman" w:hAnsi="Times New Roman" w:cs="Times New Roman"/>
                <w:iCs/>
                <w:sz w:val="28"/>
                <w:szCs w:val="28"/>
                <w:lang w:eastAsia="ru-RU"/>
              </w:rPr>
              <w:t>єктива)</w:t>
            </w:r>
          </w:p>
        </w:tc>
      </w:tr>
      <w:tr w:rsidR="0004245C" w14:paraId="56DAE1F3" w14:textId="77777777" w:rsidTr="003D0DBE">
        <w:tc>
          <w:tcPr>
            <w:tcW w:w="4814" w:type="dxa"/>
            <w:vAlign w:val="center"/>
          </w:tcPr>
          <w:p w14:paraId="4FAE4B24" w14:textId="2DB69B06"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42461F">
              <w:rPr>
                <w:rFonts w:ascii="Times New Roman" w:eastAsia="Times New Roman" w:hAnsi="Times New Roman" w:cs="Times New Roman"/>
                <w:iCs/>
                <w:sz w:val="28"/>
                <w:szCs w:val="28"/>
                <w:lang w:eastAsia="ru-RU"/>
              </w:rPr>
              <w:t>Робоча температура</w:t>
            </w:r>
          </w:p>
        </w:tc>
        <w:tc>
          <w:tcPr>
            <w:tcW w:w="4815" w:type="dxa"/>
            <w:vAlign w:val="center"/>
          </w:tcPr>
          <w:p w14:paraId="6C8574B3" w14:textId="5165F71E"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0…55 </w:t>
            </w:r>
            <w:r w:rsidRPr="00F94F0F">
              <w:rPr>
                <w:rFonts w:ascii="Times New Roman" w:eastAsia="Times New Roman" w:hAnsi="Times New Roman" w:cs="Times New Roman"/>
                <w:iCs/>
                <w:sz w:val="28"/>
                <w:szCs w:val="28"/>
                <w:lang w:eastAsia="ru-RU"/>
              </w:rPr>
              <w:t>°C</w:t>
            </w:r>
          </w:p>
        </w:tc>
      </w:tr>
      <w:tr w:rsidR="0004245C" w14:paraId="4DEDA870" w14:textId="77777777" w:rsidTr="003D0DBE">
        <w:tc>
          <w:tcPr>
            <w:tcW w:w="4814" w:type="dxa"/>
            <w:vAlign w:val="center"/>
          </w:tcPr>
          <w:p w14:paraId="68D8980E" w14:textId="113FE112" w:rsidR="0004245C" w:rsidRPr="003D0DBE" w:rsidRDefault="0004245C" w:rsidP="003D0DBE">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3D0DBE">
              <w:rPr>
                <w:rFonts w:ascii="Times New Roman" w:eastAsia="Times New Roman" w:hAnsi="Times New Roman" w:cs="Times New Roman"/>
                <w:iCs/>
                <w:sz w:val="28"/>
                <w:szCs w:val="28"/>
                <w:lang w:eastAsia="ru-RU"/>
              </w:rPr>
              <w:t>Вимоги до живлення</w:t>
            </w:r>
          </w:p>
        </w:tc>
        <w:tc>
          <w:tcPr>
            <w:tcW w:w="4815" w:type="dxa"/>
            <w:vAlign w:val="center"/>
          </w:tcPr>
          <w:p w14:paraId="584E4659" w14:textId="1AD14C15"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12 В постійного струму</w:t>
            </w:r>
          </w:p>
        </w:tc>
      </w:tr>
      <w:tr w:rsidR="0004245C" w14:paraId="6F2181EB" w14:textId="77777777" w:rsidTr="003D0DBE">
        <w:tc>
          <w:tcPr>
            <w:tcW w:w="4814" w:type="dxa"/>
            <w:vAlign w:val="center"/>
          </w:tcPr>
          <w:p w14:paraId="317E9E3D" w14:textId="2740F3CC" w:rsidR="0004245C" w:rsidRPr="003D0DBE" w:rsidRDefault="0004245C" w:rsidP="003D0DBE">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3D0DBE">
              <w:rPr>
                <w:rFonts w:ascii="Times New Roman" w:eastAsia="Times New Roman" w:hAnsi="Times New Roman" w:cs="Times New Roman"/>
                <w:iCs/>
                <w:sz w:val="28"/>
                <w:szCs w:val="28"/>
                <w:lang w:eastAsia="ru-RU"/>
              </w:rPr>
              <w:t>Кріплення</w:t>
            </w:r>
          </w:p>
        </w:tc>
        <w:tc>
          <w:tcPr>
            <w:tcW w:w="4815" w:type="dxa"/>
            <w:vAlign w:val="center"/>
          </w:tcPr>
          <w:p w14:paraId="6189662C" w14:textId="4482F6DF" w:rsidR="0004245C" w:rsidRPr="0004245C" w:rsidRDefault="0004245C" w:rsidP="003D0DBE">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sz w:val="28"/>
                <w:szCs w:val="28"/>
                <w:lang w:eastAsia="ru-RU"/>
              </w:rPr>
              <w:t>Кріплення C/CS</w:t>
            </w:r>
          </w:p>
        </w:tc>
      </w:tr>
    </w:tbl>
    <w:p w14:paraId="5AD1E8A5" w14:textId="592B6140" w:rsidR="00D87294" w:rsidRDefault="00D87294" w:rsidP="00E740BE">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p>
    <w:p w14:paraId="703EAEFC" w14:textId="034BEDBC" w:rsidR="0004245C" w:rsidRDefault="0004245C" w:rsidP="00E740BE">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Зовнішній вигляд камери наведемо на рисунку1.4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0"/>
        <w:gridCol w:w="3358"/>
        <w:gridCol w:w="3181"/>
      </w:tblGrid>
      <w:tr w:rsidR="0004245C" w14:paraId="6B3F6061" w14:textId="77777777" w:rsidTr="0033636E">
        <w:tc>
          <w:tcPr>
            <w:tcW w:w="3100" w:type="dxa"/>
          </w:tcPr>
          <w:p w14:paraId="10CF7928" w14:textId="73D9A26A" w:rsidR="0004245C" w:rsidRDefault="0004245C" w:rsidP="00E740BE">
            <w:pPr>
              <w:pStyle w:val="a3"/>
              <w:tabs>
                <w:tab w:val="left" w:pos="4111"/>
                <w:tab w:val="left" w:pos="6663"/>
              </w:tabs>
              <w:spacing w:line="360" w:lineRule="auto"/>
              <w:ind w:left="-120"/>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noProof/>
                <w:sz w:val="28"/>
                <w:szCs w:val="28"/>
                <w:lang w:val="ru-RU" w:eastAsia="ru-RU"/>
              </w:rPr>
              <w:drawing>
                <wp:inline distT="0" distB="0" distL="0" distR="0" wp14:anchorId="7F38B058" wp14:editId="54523CD1">
                  <wp:extent cx="2021205" cy="1668962"/>
                  <wp:effectExtent l="0" t="0" r="0" b="762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029178" cy="1675546"/>
                          </a:xfrm>
                          <a:prstGeom prst="rect">
                            <a:avLst/>
                          </a:prstGeom>
                        </pic:spPr>
                      </pic:pic>
                    </a:graphicData>
                  </a:graphic>
                </wp:inline>
              </w:drawing>
            </w:r>
          </w:p>
        </w:tc>
        <w:tc>
          <w:tcPr>
            <w:tcW w:w="3358" w:type="dxa"/>
          </w:tcPr>
          <w:p w14:paraId="0267C069" w14:textId="05A60D95" w:rsidR="0004245C" w:rsidRDefault="0004245C" w:rsidP="00E740BE">
            <w:pPr>
              <w:pStyle w:val="a3"/>
              <w:tabs>
                <w:tab w:val="left" w:pos="4111"/>
                <w:tab w:val="left" w:pos="6663"/>
              </w:tabs>
              <w:spacing w:line="360" w:lineRule="auto"/>
              <w:ind w:left="-23"/>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noProof/>
                <w:sz w:val="28"/>
                <w:szCs w:val="28"/>
                <w:lang w:val="ru-RU" w:eastAsia="ru-RU"/>
              </w:rPr>
              <w:drawing>
                <wp:inline distT="0" distB="0" distL="0" distR="0" wp14:anchorId="4E63BD3B" wp14:editId="63280C45">
                  <wp:extent cx="2129717" cy="1668780"/>
                  <wp:effectExtent l="0" t="0" r="4445" b="762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3621"/>
                          <a:stretch/>
                        </pic:blipFill>
                        <pic:spPr bwMode="auto">
                          <a:xfrm>
                            <a:off x="0" y="0"/>
                            <a:ext cx="2140817" cy="1677478"/>
                          </a:xfrm>
                          <a:prstGeom prst="rect">
                            <a:avLst/>
                          </a:prstGeom>
                          <a:ln>
                            <a:noFill/>
                          </a:ln>
                          <a:extLst>
                            <a:ext uri="{53640926-AAD7-44D8-BBD7-CCE9431645EC}">
                              <a14:shadowObscured xmlns:a14="http://schemas.microsoft.com/office/drawing/2010/main"/>
                            </a:ext>
                          </a:extLst>
                        </pic:spPr>
                      </pic:pic>
                    </a:graphicData>
                  </a:graphic>
                </wp:inline>
              </w:drawing>
            </w:r>
          </w:p>
        </w:tc>
        <w:tc>
          <w:tcPr>
            <w:tcW w:w="3181" w:type="dxa"/>
          </w:tcPr>
          <w:p w14:paraId="614D3D8E" w14:textId="412D9EB4" w:rsidR="0004245C" w:rsidRDefault="0004245C" w:rsidP="00E740BE">
            <w:pPr>
              <w:pStyle w:val="a3"/>
              <w:tabs>
                <w:tab w:val="left" w:pos="4111"/>
                <w:tab w:val="left" w:pos="6663"/>
              </w:tabs>
              <w:spacing w:line="360" w:lineRule="auto"/>
              <w:ind w:left="0"/>
              <w:rPr>
                <w:rFonts w:ascii="Times New Roman" w:eastAsia="Times New Roman" w:hAnsi="Times New Roman" w:cs="Times New Roman"/>
                <w:iCs/>
                <w:sz w:val="28"/>
                <w:szCs w:val="28"/>
                <w:lang w:eastAsia="ru-RU"/>
              </w:rPr>
            </w:pPr>
            <w:r w:rsidRPr="0004245C">
              <w:rPr>
                <w:rFonts w:ascii="Times New Roman" w:eastAsia="Times New Roman" w:hAnsi="Times New Roman" w:cs="Times New Roman"/>
                <w:iCs/>
                <w:noProof/>
                <w:sz w:val="28"/>
                <w:szCs w:val="28"/>
                <w:lang w:val="ru-RU" w:eastAsia="ru-RU"/>
              </w:rPr>
              <w:drawing>
                <wp:inline distT="0" distB="0" distL="0" distR="0" wp14:anchorId="0E2E2E25" wp14:editId="0B7D4C2C">
                  <wp:extent cx="1990792" cy="15811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004570" cy="1592093"/>
                          </a:xfrm>
                          <a:prstGeom prst="rect">
                            <a:avLst/>
                          </a:prstGeom>
                        </pic:spPr>
                      </pic:pic>
                    </a:graphicData>
                  </a:graphic>
                </wp:inline>
              </w:drawing>
            </w:r>
          </w:p>
        </w:tc>
      </w:tr>
    </w:tbl>
    <w:p w14:paraId="5D7322FF" w14:textId="74D746EF" w:rsidR="0004245C" w:rsidRDefault="0004245C" w:rsidP="0004245C">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1.4 – Зовнішній вигляд камери камери </w:t>
      </w:r>
      <w:r w:rsidRPr="0004245C">
        <w:rPr>
          <w:rFonts w:ascii="Times New Roman" w:eastAsia="Times New Roman" w:hAnsi="Times New Roman" w:cs="Times New Roman"/>
          <w:iCs/>
          <w:sz w:val="28"/>
          <w:szCs w:val="28"/>
          <w:lang w:eastAsia="ru-RU"/>
        </w:rPr>
        <w:t>EO-3AN 1/3" CCD Color Analog Camera, NTSC</w:t>
      </w:r>
      <w:r>
        <w:rPr>
          <w:rFonts w:ascii="Times New Roman" w:eastAsia="Times New Roman" w:hAnsi="Times New Roman" w:cs="Times New Roman"/>
          <w:iCs/>
          <w:sz w:val="28"/>
          <w:szCs w:val="28"/>
          <w:lang w:eastAsia="ru-RU"/>
        </w:rPr>
        <w:t xml:space="preserve"> </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8</w:t>
      </w:r>
      <w:r w:rsidR="00243470" w:rsidRPr="00243470">
        <w:rPr>
          <w:rFonts w:ascii="Times New Roman" w:hAnsi="Times New Roman" w:cs="Times New Roman"/>
          <w:iCs/>
          <w:sz w:val="28"/>
          <w:szCs w:val="28"/>
        </w:rPr>
        <w:t>]</w:t>
      </w:r>
      <w:r w:rsidR="00243470">
        <w:rPr>
          <w:rFonts w:ascii="Times New Roman" w:hAnsi="Times New Roman" w:cs="Times New Roman"/>
          <w:iCs/>
          <w:sz w:val="28"/>
          <w:szCs w:val="28"/>
        </w:rPr>
        <w:t>.</w:t>
      </w:r>
    </w:p>
    <w:p w14:paraId="53524869" w14:textId="41592F8E" w:rsidR="002D0213" w:rsidRPr="002D0213" w:rsidRDefault="002D0213" w:rsidP="002D021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2D0213">
        <w:rPr>
          <w:rFonts w:ascii="Times New Roman" w:eastAsia="Times New Roman" w:hAnsi="Times New Roman" w:cs="Times New Roman"/>
          <w:iCs/>
          <w:sz w:val="28"/>
          <w:szCs w:val="28"/>
          <w:lang w:eastAsia="ru-RU"/>
        </w:rPr>
        <w:t xml:space="preserve">Камери з кольоровими зарядочутливими пристроями CCD зазвичай застосовуються для багатьох наукових досліджень та вимірювань, де необхідно отримати зображення з колірною інформацією для подальшого аналізу. Камери EO Color CCD Cameras здатні зафіксовувати кольорові зображення, і їх застосування включає в себе </w:t>
      </w:r>
      <w:r>
        <w:rPr>
          <w:rFonts w:ascii="Times New Roman" w:eastAsia="Times New Roman" w:hAnsi="Times New Roman" w:cs="Times New Roman"/>
          <w:iCs/>
          <w:sz w:val="28"/>
          <w:szCs w:val="28"/>
          <w:lang w:eastAsia="ru-RU"/>
        </w:rPr>
        <w:t>багато</w:t>
      </w:r>
      <w:r w:rsidRPr="002D0213">
        <w:rPr>
          <w:rFonts w:ascii="Times New Roman" w:eastAsia="Times New Roman" w:hAnsi="Times New Roman" w:cs="Times New Roman"/>
          <w:iCs/>
          <w:sz w:val="28"/>
          <w:szCs w:val="28"/>
          <w:lang w:eastAsia="ru-RU"/>
        </w:rPr>
        <w:t xml:space="preserve"> област</w:t>
      </w:r>
      <w:r>
        <w:rPr>
          <w:rFonts w:ascii="Times New Roman" w:eastAsia="Times New Roman" w:hAnsi="Times New Roman" w:cs="Times New Roman"/>
          <w:iCs/>
          <w:sz w:val="28"/>
          <w:szCs w:val="28"/>
          <w:lang w:eastAsia="ru-RU"/>
        </w:rPr>
        <w:t>ей. У мі</w:t>
      </w:r>
      <w:r w:rsidRPr="002D0213">
        <w:rPr>
          <w:rFonts w:ascii="Times New Roman" w:eastAsia="Times New Roman" w:hAnsi="Times New Roman" w:cs="Times New Roman"/>
          <w:iCs/>
          <w:sz w:val="28"/>
          <w:szCs w:val="28"/>
          <w:lang w:eastAsia="ru-RU"/>
        </w:rPr>
        <w:t>кроскопі</w:t>
      </w:r>
      <w:r>
        <w:rPr>
          <w:rFonts w:ascii="Times New Roman" w:eastAsia="Times New Roman" w:hAnsi="Times New Roman" w:cs="Times New Roman"/>
          <w:iCs/>
          <w:sz w:val="28"/>
          <w:szCs w:val="28"/>
          <w:lang w:eastAsia="ru-RU"/>
        </w:rPr>
        <w:t xml:space="preserve">ї </w:t>
      </w:r>
      <w:r w:rsidRPr="002D0213">
        <w:rPr>
          <w:rFonts w:ascii="Times New Roman" w:eastAsia="Times New Roman" w:hAnsi="Times New Roman" w:cs="Times New Roman"/>
          <w:iCs/>
          <w:sz w:val="28"/>
          <w:szCs w:val="28"/>
          <w:lang w:eastAsia="ru-RU"/>
        </w:rPr>
        <w:t>камер</w:t>
      </w:r>
      <w:r>
        <w:rPr>
          <w:rFonts w:ascii="Times New Roman" w:eastAsia="Times New Roman" w:hAnsi="Times New Roman" w:cs="Times New Roman"/>
          <w:iCs/>
          <w:sz w:val="28"/>
          <w:szCs w:val="28"/>
          <w:lang w:eastAsia="ru-RU"/>
        </w:rPr>
        <w:t>и</w:t>
      </w:r>
      <w:r w:rsidRPr="002D0213">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з </w:t>
      </w:r>
      <w:r w:rsidRPr="002D0213">
        <w:rPr>
          <w:rFonts w:ascii="Times New Roman" w:eastAsia="Times New Roman" w:hAnsi="Times New Roman" w:cs="Times New Roman"/>
          <w:iCs/>
          <w:sz w:val="28"/>
          <w:szCs w:val="28"/>
          <w:lang w:eastAsia="ru-RU"/>
        </w:rPr>
        <w:t xml:space="preserve">CCD </w:t>
      </w:r>
      <w:r>
        <w:rPr>
          <w:rFonts w:ascii="Times New Roman" w:eastAsia="Times New Roman" w:hAnsi="Times New Roman" w:cs="Times New Roman"/>
          <w:iCs/>
          <w:sz w:val="28"/>
          <w:szCs w:val="28"/>
          <w:lang w:eastAsia="ru-RU"/>
        </w:rPr>
        <w:lastRenderedPageBreak/>
        <w:t xml:space="preserve">матрицями </w:t>
      </w:r>
      <w:r w:rsidRPr="002D0213">
        <w:rPr>
          <w:rFonts w:ascii="Times New Roman" w:eastAsia="Times New Roman" w:hAnsi="Times New Roman" w:cs="Times New Roman"/>
          <w:iCs/>
          <w:sz w:val="28"/>
          <w:szCs w:val="28"/>
          <w:lang w:eastAsia="ru-RU"/>
        </w:rPr>
        <w:t>використовується для отримання високоякісних зображень біологічних, матеріалознавчих та медичних об</w:t>
      </w:r>
      <w:r w:rsidR="001A371C">
        <w:rPr>
          <w:rFonts w:ascii="Times New Roman" w:eastAsia="Times New Roman" w:hAnsi="Times New Roman" w:cs="Times New Roman"/>
          <w:iCs/>
          <w:sz w:val="28"/>
          <w:szCs w:val="28"/>
          <w:lang w:eastAsia="ru-RU"/>
        </w:rPr>
        <w:t>’</w:t>
      </w:r>
      <w:r w:rsidRPr="002D0213">
        <w:rPr>
          <w:rFonts w:ascii="Times New Roman" w:eastAsia="Times New Roman" w:hAnsi="Times New Roman" w:cs="Times New Roman"/>
          <w:iCs/>
          <w:sz w:val="28"/>
          <w:szCs w:val="28"/>
          <w:lang w:eastAsia="ru-RU"/>
        </w:rPr>
        <w:t>єктів під мікроскопом. Вони дозволяють досліджувати структуру і властивості різних зразків, включаючи клітини, мікроорганізми та матеріали.</w:t>
      </w:r>
      <w:r>
        <w:rPr>
          <w:rFonts w:ascii="Times New Roman" w:eastAsia="Times New Roman" w:hAnsi="Times New Roman" w:cs="Times New Roman"/>
          <w:iCs/>
          <w:sz w:val="28"/>
          <w:szCs w:val="28"/>
          <w:lang w:eastAsia="ru-RU"/>
        </w:rPr>
        <w:t xml:space="preserve"> Також можливим є дослідження за допомогою такої камери астрономічних тіл. </w:t>
      </w:r>
      <w:r w:rsidRPr="002D0213">
        <w:rPr>
          <w:rFonts w:ascii="Times New Roman" w:eastAsia="Times New Roman" w:hAnsi="Times New Roman" w:cs="Times New Roman"/>
          <w:iCs/>
          <w:sz w:val="28"/>
          <w:szCs w:val="28"/>
          <w:lang w:eastAsia="ru-RU"/>
        </w:rPr>
        <w:t>Камери EO Color CCD використовуються в астрономії для фіксації зображень зоряного неба. Вони допомагають астрономам вивчати планети, зорі, галактики та інші об</w:t>
      </w:r>
      <w:r w:rsidR="001A371C">
        <w:rPr>
          <w:rFonts w:ascii="Times New Roman" w:eastAsia="Times New Roman" w:hAnsi="Times New Roman" w:cs="Times New Roman"/>
          <w:iCs/>
          <w:sz w:val="28"/>
          <w:szCs w:val="28"/>
          <w:lang w:eastAsia="ru-RU"/>
        </w:rPr>
        <w:t>’</w:t>
      </w:r>
      <w:r w:rsidRPr="002D0213">
        <w:rPr>
          <w:rFonts w:ascii="Times New Roman" w:eastAsia="Times New Roman" w:hAnsi="Times New Roman" w:cs="Times New Roman"/>
          <w:iCs/>
          <w:sz w:val="28"/>
          <w:szCs w:val="28"/>
          <w:lang w:eastAsia="ru-RU"/>
        </w:rPr>
        <w:t>єкти всесвіту, а також аналізувати їх спектральні характеристики.</w:t>
      </w:r>
      <w:r>
        <w:rPr>
          <w:rFonts w:ascii="Times New Roman" w:eastAsia="Times New Roman" w:hAnsi="Times New Roman" w:cs="Times New Roman"/>
          <w:iCs/>
          <w:sz w:val="28"/>
          <w:szCs w:val="28"/>
          <w:lang w:eastAsia="ru-RU"/>
        </w:rPr>
        <w:t xml:space="preserve"> </w:t>
      </w:r>
    </w:p>
    <w:p w14:paraId="2C67AC3E" w14:textId="59B471CC" w:rsidR="002D0213" w:rsidRPr="002D0213" w:rsidRDefault="002D0213" w:rsidP="002D021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Камери з</w:t>
      </w:r>
      <w:r w:rsidRPr="002D0213">
        <w:rPr>
          <w:rFonts w:ascii="Times New Roman" w:eastAsia="Times New Roman" w:hAnsi="Times New Roman" w:cs="Times New Roman"/>
          <w:iCs/>
          <w:sz w:val="28"/>
          <w:szCs w:val="28"/>
          <w:lang w:eastAsia="ru-RU"/>
        </w:rPr>
        <w:t xml:space="preserve"> CCD</w:t>
      </w:r>
      <w:r>
        <w:rPr>
          <w:rFonts w:ascii="Times New Roman" w:eastAsia="Times New Roman" w:hAnsi="Times New Roman" w:cs="Times New Roman"/>
          <w:iCs/>
          <w:sz w:val="28"/>
          <w:szCs w:val="28"/>
          <w:lang w:eastAsia="ru-RU"/>
        </w:rPr>
        <w:t xml:space="preserve"> матрицями</w:t>
      </w:r>
      <w:r w:rsidRPr="002D0213">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знайшли широке використання</w:t>
      </w:r>
      <w:r w:rsidRPr="002D0213">
        <w:rPr>
          <w:rFonts w:ascii="Times New Roman" w:eastAsia="Times New Roman" w:hAnsi="Times New Roman" w:cs="Times New Roman"/>
          <w:iCs/>
          <w:sz w:val="28"/>
          <w:szCs w:val="28"/>
          <w:lang w:eastAsia="ru-RU"/>
        </w:rPr>
        <w:t xml:space="preserve"> для аналізу і візуалізації матеріалів під час досліджень структури, фізичних і хімічних властивостей та інших аспектів.</w:t>
      </w:r>
      <w:r>
        <w:rPr>
          <w:rFonts w:ascii="Times New Roman" w:eastAsia="Times New Roman" w:hAnsi="Times New Roman" w:cs="Times New Roman"/>
          <w:iCs/>
          <w:sz w:val="28"/>
          <w:szCs w:val="28"/>
          <w:lang w:eastAsia="ru-RU"/>
        </w:rPr>
        <w:t xml:space="preserve"> А </w:t>
      </w:r>
      <w:r w:rsidRPr="002D0213">
        <w:rPr>
          <w:rFonts w:ascii="Times New Roman" w:eastAsia="Times New Roman" w:hAnsi="Times New Roman" w:cs="Times New Roman"/>
          <w:iCs/>
          <w:sz w:val="28"/>
          <w:szCs w:val="28"/>
          <w:lang w:eastAsia="ru-RU"/>
        </w:rPr>
        <w:t>біологам та медикам отримувати зображення клітин, тканин, органів і біологічних процесів для дослідження і діагностики.</w:t>
      </w:r>
      <w:r>
        <w:rPr>
          <w:rFonts w:ascii="Times New Roman" w:eastAsia="Times New Roman" w:hAnsi="Times New Roman" w:cs="Times New Roman"/>
          <w:iCs/>
          <w:sz w:val="28"/>
          <w:szCs w:val="28"/>
          <w:lang w:eastAsia="ru-RU"/>
        </w:rPr>
        <w:t xml:space="preserve"> Це так само мікрометричний діапазон, в якому нам необхідно проводити дослідження. З цієї точки зору камера підходить для проведення встановлених у технічному завданні до магістерської дисертації.</w:t>
      </w:r>
    </w:p>
    <w:p w14:paraId="09B85EAD" w14:textId="7C621DE5" w:rsidR="002D0213" w:rsidRDefault="002D0213" w:rsidP="002D021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Звісно к</w:t>
      </w:r>
      <w:r w:rsidRPr="002D0213">
        <w:rPr>
          <w:rFonts w:ascii="Times New Roman" w:eastAsia="Times New Roman" w:hAnsi="Times New Roman" w:cs="Times New Roman"/>
          <w:iCs/>
          <w:sz w:val="28"/>
          <w:szCs w:val="28"/>
          <w:lang w:eastAsia="ru-RU"/>
        </w:rPr>
        <w:t>ольорові CCD-камери застосовуються в різних промислових процесах і системах для контролю якості, візуалізації та аналізу. Наприклад, вони використовуються в автоматизованих виробничих лініях для перевірки дефектів та контролю якості виробів.</w:t>
      </w:r>
      <w:r>
        <w:rPr>
          <w:rFonts w:ascii="Times New Roman" w:eastAsia="Times New Roman" w:hAnsi="Times New Roman" w:cs="Times New Roman"/>
          <w:iCs/>
          <w:sz w:val="28"/>
          <w:szCs w:val="28"/>
          <w:lang w:eastAsia="ru-RU"/>
        </w:rPr>
        <w:t xml:space="preserve"> Що також охоплює міліметровий та мікрометричні діапазони. </w:t>
      </w:r>
      <w:r w:rsidRPr="002D0213">
        <w:rPr>
          <w:rFonts w:ascii="Times New Roman" w:eastAsia="Times New Roman" w:hAnsi="Times New Roman" w:cs="Times New Roman"/>
          <w:iCs/>
          <w:sz w:val="28"/>
          <w:szCs w:val="28"/>
          <w:lang w:eastAsia="ru-RU"/>
        </w:rPr>
        <w:t>Загальна ідея полягає в тому, що камери EO Color CCD дозволяють науковцям отримувати деталізовані та кольорові зображення для подальшого аналізу і досліджень в різних наукових та промислових галузях.</w:t>
      </w:r>
    </w:p>
    <w:p w14:paraId="5B21E46F" w14:textId="77777777" w:rsidR="002D0213" w:rsidRPr="0004245C" w:rsidRDefault="002D0213" w:rsidP="002D021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65C06CD8" w14:textId="1FCA8EDF" w:rsidR="006F772F" w:rsidRDefault="006F772F" w:rsidP="006F772F">
      <w:pPr>
        <w:pStyle w:val="a3"/>
        <w:tabs>
          <w:tab w:val="left" w:pos="4111"/>
          <w:tab w:val="left" w:pos="6663"/>
        </w:tabs>
        <w:spacing w:after="0" w:line="360" w:lineRule="auto"/>
        <w:ind w:left="0" w:firstLine="709"/>
        <w:outlineLvl w:val="4"/>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1.2.4.2.2</w:t>
      </w:r>
      <w:r w:rsidR="007A1D34">
        <w:rPr>
          <w:rFonts w:ascii="Times New Roman" w:eastAsia="Times New Roman" w:hAnsi="Times New Roman" w:cs="Times New Roman"/>
          <w:iCs/>
          <w:sz w:val="28"/>
          <w:szCs w:val="28"/>
          <w:lang w:eastAsia="ru-RU"/>
        </w:rPr>
        <w:t xml:space="preserve"> Камера </w:t>
      </w:r>
      <w:r w:rsidR="007A1D34" w:rsidRPr="007A1D34">
        <w:rPr>
          <w:rFonts w:ascii="Times New Roman" w:eastAsia="Times New Roman" w:hAnsi="Times New Roman" w:cs="Times New Roman"/>
          <w:iCs/>
          <w:sz w:val="28"/>
          <w:szCs w:val="28"/>
          <w:lang w:eastAsia="ru-RU"/>
        </w:rPr>
        <w:t>1/2" CCD NIR (1460-1600nm) Analog Camera, EIA</w:t>
      </w:r>
    </w:p>
    <w:p w14:paraId="4816DB5B" w14:textId="77777777" w:rsidR="007A1D34" w:rsidRDefault="007A1D34" w:rsidP="00E740BE">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6"/>
        <w:gridCol w:w="4803"/>
      </w:tblGrid>
      <w:tr w:rsidR="007A1D34" w14:paraId="2B6DD119" w14:textId="77777777" w:rsidTr="007A1D34">
        <w:tc>
          <w:tcPr>
            <w:tcW w:w="4814" w:type="dxa"/>
            <w:vAlign w:val="center"/>
          </w:tcPr>
          <w:p w14:paraId="349F8D5A" w14:textId="4E093F04" w:rsidR="007A1D34" w:rsidRDefault="007A1D34" w:rsidP="007A1D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7A1D34">
              <w:rPr>
                <w:rFonts w:ascii="Times New Roman" w:eastAsia="Times New Roman" w:hAnsi="Times New Roman" w:cs="Times New Roman"/>
                <w:iCs/>
                <w:noProof/>
                <w:sz w:val="28"/>
                <w:szCs w:val="28"/>
                <w:lang w:val="ru-RU" w:eastAsia="ru-RU"/>
              </w:rPr>
              <w:lastRenderedPageBreak/>
              <w:drawing>
                <wp:inline distT="0" distB="0" distL="0" distR="0" wp14:anchorId="53C34D86" wp14:editId="739753A2">
                  <wp:extent cx="2924581" cy="2105025"/>
                  <wp:effectExtent l="0" t="0" r="952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929492" cy="2108560"/>
                          </a:xfrm>
                          <a:prstGeom prst="rect">
                            <a:avLst/>
                          </a:prstGeom>
                        </pic:spPr>
                      </pic:pic>
                    </a:graphicData>
                  </a:graphic>
                </wp:inline>
              </w:drawing>
            </w:r>
          </w:p>
        </w:tc>
        <w:tc>
          <w:tcPr>
            <w:tcW w:w="4815" w:type="dxa"/>
            <w:vAlign w:val="center"/>
          </w:tcPr>
          <w:p w14:paraId="67FE8CD6" w14:textId="02ABF9F1" w:rsidR="007A1D34" w:rsidRDefault="007A1D34" w:rsidP="007A1D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7A1D34">
              <w:rPr>
                <w:rFonts w:ascii="Times New Roman" w:eastAsia="Times New Roman" w:hAnsi="Times New Roman" w:cs="Times New Roman"/>
                <w:iCs/>
                <w:noProof/>
                <w:sz w:val="28"/>
                <w:szCs w:val="28"/>
                <w:lang w:val="ru-RU" w:eastAsia="ru-RU"/>
              </w:rPr>
              <w:drawing>
                <wp:inline distT="0" distB="0" distL="0" distR="0" wp14:anchorId="1AA036E5" wp14:editId="3A881F2D">
                  <wp:extent cx="2600325" cy="2117491"/>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11207" cy="2126353"/>
                          </a:xfrm>
                          <a:prstGeom prst="rect">
                            <a:avLst/>
                          </a:prstGeom>
                        </pic:spPr>
                      </pic:pic>
                    </a:graphicData>
                  </a:graphic>
                </wp:inline>
              </w:drawing>
            </w:r>
          </w:p>
        </w:tc>
      </w:tr>
    </w:tbl>
    <w:p w14:paraId="0C8994E6" w14:textId="330CC6E4" w:rsidR="006F772F" w:rsidRDefault="007A1D34" w:rsidP="007A1D34">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1.5 - Зображення камери </w:t>
      </w:r>
      <w:r w:rsidRPr="007A1D34">
        <w:rPr>
          <w:rFonts w:ascii="Times New Roman" w:eastAsia="Times New Roman" w:hAnsi="Times New Roman" w:cs="Times New Roman"/>
          <w:iCs/>
          <w:sz w:val="28"/>
          <w:szCs w:val="28"/>
          <w:lang w:eastAsia="ru-RU"/>
        </w:rPr>
        <w:t>1/2" CCD NIR (1460-1600nm) Analog Camera, EIA</w:t>
      </w:r>
      <w:r>
        <w:rPr>
          <w:rFonts w:ascii="Times New Roman" w:eastAsia="Times New Roman" w:hAnsi="Times New Roman" w:cs="Times New Roman"/>
          <w:iCs/>
          <w:sz w:val="28"/>
          <w:szCs w:val="28"/>
          <w:lang w:eastAsia="ru-RU"/>
        </w:rPr>
        <w:t xml:space="preserve"> </w:t>
      </w:r>
      <w:bookmarkStart w:id="16" w:name="_Hlk153799382"/>
      <w:r w:rsidR="009446CA">
        <w:fldChar w:fldCharType="begin"/>
      </w:r>
      <w:r w:rsidR="009446CA">
        <w:instrText xml:space="preserve"> HYPERLINK "https://www.edmundoptics.com/f/1460-1600nm-near-infrared-camera/12779/" </w:instrText>
      </w:r>
      <w:r w:rsidR="009446CA">
        <w:fldChar w:fldCharType="separate"/>
      </w:r>
      <w:r w:rsidRPr="00D52DB2">
        <w:rPr>
          <w:rStyle w:val="a8"/>
          <w:rFonts w:ascii="Times New Roman" w:eastAsia="Times New Roman" w:hAnsi="Times New Roman" w:cs="Times New Roman"/>
          <w:iCs/>
          <w:sz w:val="28"/>
          <w:szCs w:val="28"/>
          <w:lang w:eastAsia="ru-RU"/>
        </w:rPr>
        <w:t>https://www.edmundoptics.com/f/1460-1600nm-near-infrared-camera/12779/</w:t>
      </w:r>
      <w:r w:rsidR="009446CA">
        <w:rPr>
          <w:rStyle w:val="a8"/>
          <w:rFonts w:ascii="Times New Roman" w:eastAsia="Times New Roman" w:hAnsi="Times New Roman" w:cs="Times New Roman"/>
          <w:iCs/>
          <w:sz w:val="28"/>
          <w:szCs w:val="28"/>
          <w:lang w:eastAsia="ru-RU"/>
        </w:rPr>
        <w:fldChar w:fldCharType="end"/>
      </w:r>
      <w:r w:rsidR="00822232">
        <w:rPr>
          <w:rStyle w:val="a8"/>
          <w:rFonts w:ascii="Times New Roman" w:eastAsia="Times New Roman" w:hAnsi="Times New Roman" w:cs="Times New Roman"/>
          <w:iCs/>
          <w:sz w:val="28"/>
          <w:szCs w:val="28"/>
          <w:lang w:eastAsia="ru-RU"/>
        </w:rPr>
        <w:t xml:space="preserve"> </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9</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w:t>
      </w:r>
    </w:p>
    <w:bookmarkEnd w:id="16"/>
    <w:p w14:paraId="5CB67CD5" w14:textId="778FB506" w:rsidR="001F6E84" w:rsidRDefault="007A1D34" w:rsidP="007A1D3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7A1D34">
        <w:rPr>
          <w:rFonts w:ascii="Times New Roman" w:eastAsia="Times New Roman" w:hAnsi="Times New Roman" w:cs="Times New Roman"/>
          <w:iCs/>
          <w:sz w:val="28"/>
          <w:szCs w:val="28"/>
          <w:lang w:eastAsia="ru-RU"/>
        </w:rPr>
        <w:t>Ця ближня ІЧ-камера використовує ПЗЗ-матрицю високої роздільної здатності, яка була спеціально оброблена люмінофорним покриттям. Результатом є камера з ефективним відгуком від 1460 нм до 1600 нм за ціною, значно нижчою, ніж у інших детекторних технологій. Високошвидкісний електронний затвор дозволяє легко послабити сигнали високого рівня, які часто пов</w:t>
      </w:r>
      <w:r w:rsidR="001A371C">
        <w:rPr>
          <w:rFonts w:ascii="Times New Roman" w:eastAsia="Times New Roman" w:hAnsi="Times New Roman" w:cs="Times New Roman"/>
          <w:iCs/>
          <w:sz w:val="28"/>
          <w:szCs w:val="28"/>
          <w:lang w:eastAsia="ru-RU"/>
        </w:rPr>
        <w:t>’</w:t>
      </w:r>
      <w:r w:rsidRPr="007A1D34">
        <w:rPr>
          <w:rFonts w:ascii="Times New Roman" w:eastAsia="Times New Roman" w:hAnsi="Times New Roman" w:cs="Times New Roman"/>
          <w:iCs/>
          <w:sz w:val="28"/>
          <w:szCs w:val="28"/>
          <w:lang w:eastAsia="ru-RU"/>
        </w:rPr>
        <w:t>язані з використанням лазера. Має максимальне насичення CW потужністю 100 мВт/см</w:t>
      </w:r>
      <w:r w:rsidRPr="007A1D34">
        <w:rPr>
          <w:rFonts w:ascii="Times New Roman" w:eastAsia="Times New Roman" w:hAnsi="Times New Roman" w:cs="Times New Roman"/>
          <w:iCs/>
          <w:sz w:val="28"/>
          <w:szCs w:val="28"/>
          <w:vertAlign w:val="superscript"/>
          <w:lang w:eastAsia="ru-RU"/>
        </w:rPr>
        <w:t>2</w:t>
      </w:r>
      <w:r w:rsidRPr="007A1D34">
        <w:rPr>
          <w:rFonts w:ascii="Times New Roman" w:eastAsia="Times New Roman" w:hAnsi="Times New Roman" w:cs="Times New Roman"/>
          <w:iCs/>
          <w:sz w:val="28"/>
          <w:szCs w:val="28"/>
          <w:lang w:eastAsia="ru-RU"/>
        </w:rPr>
        <w:t xml:space="preserve"> при 1550 нм. Камера ідеально підходить для таких застосувань, як лазерне вирівнювання, тестування телекомунікацій, а також перевірка. Хоча стандартні ПЗЗ-лінзи можна використовувати в ближньому ІЧ-діапазоні, їх оптичні конструкції та покриття, як правило, не оптимізовані для цієї області спектру. Ми рекомендуємо відеооб</w:t>
      </w:r>
      <w:r w:rsidR="001A371C">
        <w:rPr>
          <w:rFonts w:ascii="Times New Roman" w:eastAsia="Times New Roman" w:hAnsi="Times New Roman" w:cs="Times New Roman"/>
          <w:iCs/>
          <w:sz w:val="28"/>
          <w:szCs w:val="28"/>
          <w:lang w:eastAsia="ru-RU"/>
        </w:rPr>
        <w:t>’</w:t>
      </w:r>
      <w:r w:rsidRPr="007A1D34">
        <w:rPr>
          <w:rFonts w:ascii="Times New Roman" w:eastAsia="Times New Roman" w:hAnsi="Times New Roman" w:cs="Times New Roman"/>
          <w:iCs/>
          <w:sz w:val="28"/>
          <w:szCs w:val="28"/>
          <w:lang w:eastAsia="ru-RU"/>
        </w:rPr>
        <w:t>єктиви, розроблені спеціально для ближньої ІЧ-діапазону.</w:t>
      </w:r>
    </w:p>
    <w:p w14:paraId="4E99D5B4" w14:textId="65C636CB" w:rsidR="0066273E" w:rsidRDefault="005878BA" w:rsidP="007A1D3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Технічні параметри камери наведемо нижче, а дані візьмемо з сайту </w:t>
      </w:r>
      <w:r w:rsidR="007B7930" w:rsidRPr="007B7930">
        <w:rPr>
          <w:rFonts w:ascii="Times New Roman" w:eastAsia="Times New Roman" w:hAnsi="Times New Roman" w:cs="Times New Roman"/>
          <w:iCs/>
          <w:sz w:val="28"/>
          <w:szCs w:val="28"/>
          <w:lang w:eastAsia="ru-RU"/>
        </w:rPr>
        <w:t>https://www.edmundoptics.com/f/1460-1600nm-near-infrared-camera/12779/#</w:t>
      </w:r>
      <w:r w:rsidR="007B7930">
        <w:rPr>
          <w:rFonts w:ascii="Times New Roman" w:eastAsia="Times New Roman" w:hAnsi="Times New Roman" w:cs="Times New Roman"/>
          <w:iCs/>
          <w:sz w:val="28"/>
          <w:szCs w:val="28"/>
          <w:lang w:eastAsia="ru-RU"/>
        </w:rPr>
        <w:t xml:space="preserve"> у відкритому доступі.</w:t>
      </w:r>
    </w:p>
    <w:p w14:paraId="0030F306" w14:textId="1CD0E1FA" w:rsidR="0066273E" w:rsidRDefault="0066273E" w:rsidP="007A1D3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1.5 – Технічні параметри камери </w:t>
      </w:r>
      <w:r w:rsidRPr="007A1D34">
        <w:rPr>
          <w:rFonts w:ascii="Times New Roman" w:eastAsia="Times New Roman" w:hAnsi="Times New Roman" w:cs="Times New Roman"/>
          <w:iCs/>
          <w:sz w:val="28"/>
          <w:szCs w:val="28"/>
          <w:lang w:eastAsia="ru-RU"/>
        </w:rPr>
        <w:t xml:space="preserve">1/2" CCD NIR (1460-1600nm) Analog </w:t>
      </w:r>
      <w:r w:rsidRPr="00616788">
        <w:rPr>
          <w:rFonts w:ascii="Times New Roman" w:eastAsia="Times New Roman" w:hAnsi="Times New Roman" w:cs="Times New Roman"/>
          <w:iCs/>
          <w:sz w:val="28"/>
          <w:szCs w:val="28"/>
          <w:lang w:eastAsia="ru-RU"/>
        </w:rPr>
        <w:t xml:space="preserve">Camera </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9</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w:t>
      </w:r>
    </w:p>
    <w:tbl>
      <w:tblPr>
        <w:tblStyle w:val="a9"/>
        <w:tblW w:w="0" w:type="auto"/>
        <w:tblLook w:val="04A0" w:firstRow="1" w:lastRow="0" w:firstColumn="1" w:lastColumn="0" w:noHBand="0" w:noVBand="1"/>
      </w:tblPr>
      <w:tblGrid>
        <w:gridCol w:w="4814"/>
        <w:gridCol w:w="4815"/>
      </w:tblGrid>
      <w:tr w:rsidR="00065D61" w14:paraId="03A172DC" w14:textId="77777777" w:rsidTr="00065D61">
        <w:tc>
          <w:tcPr>
            <w:tcW w:w="9629" w:type="dxa"/>
            <w:gridSpan w:val="2"/>
            <w:shd w:val="clear" w:color="auto" w:fill="D9D9D9" w:themeFill="background1" w:themeFillShade="D9"/>
            <w:vAlign w:val="center"/>
          </w:tcPr>
          <w:p w14:paraId="2F524EB0" w14:textId="7EC5CACF" w:rsidR="00065D61" w:rsidRPr="00842A95" w:rsidRDefault="00065D61"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Технічні параметри камери</w:t>
            </w:r>
          </w:p>
        </w:tc>
      </w:tr>
      <w:tr w:rsidR="0066273E" w14:paraId="1F0352CB" w14:textId="77777777" w:rsidTr="002E5739">
        <w:tc>
          <w:tcPr>
            <w:tcW w:w="4814" w:type="dxa"/>
            <w:vAlign w:val="center"/>
          </w:tcPr>
          <w:p w14:paraId="3EE030F9" w14:textId="74C7DB87"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Відеовихід</w:t>
            </w:r>
          </w:p>
        </w:tc>
        <w:tc>
          <w:tcPr>
            <w:tcW w:w="4815" w:type="dxa"/>
            <w:vAlign w:val="center"/>
          </w:tcPr>
          <w:p w14:paraId="39C393A1" w14:textId="779E979F"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Аналоговий</w:t>
            </w:r>
          </w:p>
        </w:tc>
      </w:tr>
      <w:tr w:rsidR="0066273E" w14:paraId="3DAEFAE8" w14:textId="77777777" w:rsidTr="002E5739">
        <w:tc>
          <w:tcPr>
            <w:tcW w:w="4814" w:type="dxa"/>
            <w:vAlign w:val="center"/>
          </w:tcPr>
          <w:p w14:paraId="5D8BFE46" w14:textId="690A786B" w:rsidR="0066273E" w:rsidRDefault="002E5739"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w:t>
            </w:r>
            <w:r w:rsidR="00842A95" w:rsidRPr="00842A95">
              <w:rPr>
                <w:rFonts w:ascii="Times New Roman" w:eastAsia="Times New Roman" w:hAnsi="Times New Roman" w:cs="Times New Roman"/>
                <w:iCs/>
                <w:sz w:val="28"/>
                <w:szCs w:val="28"/>
                <w:lang w:eastAsia="ru-RU"/>
              </w:rPr>
              <w:t>ип</w:t>
            </w:r>
          </w:p>
        </w:tc>
        <w:tc>
          <w:tcPr>
            <w:tcW w:w="4815" w:type="dxa"/>
            <w:vAlign w:val="center"/>
          </w:tcPr>
          <w:p w14:paraId="5EA6BD09" w14:textId="3C3F50E7"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NIR камера</w:t>
            </w:r>
          </w:p>
        </w:tc>
      </w:tr>
      <w:tr w:rsidR="0066273E" w14:paraId="2D262B7C" w14:textId="77777777" w:rsidTr="002E5739">
        <w:tc>
          <w:tcPr>
            <w:tcW w:w="4814" w:type="dxa"/>
            <w:vAlign w:val="center"/>
          </w:tcPr>
          <w:p w14:paraId="7CDC5AB0" w14:textId="51BA7FF4"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lastRenderedPageBreak/>
              <w:t>Монтажні різьби</w:t>
            </w:r>
          </w:p>
        </w:tc>
        <w:tc>
          <w:tcPr>
            <w:tcW w:w="4815" w:type="dxa"/>
            <w:vAlign w:val="center"/>
          </w:tcPr>
          <w:p w14:paraId="2C900BEC" w14:textId="1774B3AD"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¼-20 (інтегровано в корпус)</w:t>
            </w:r>
          </w:p>
        </w:tc>
      </w:tr>
      <w:tr w:rsidR="0066273E" w14:paraId="0999C677" w14:textId="77777777" w:rsidTr="002E5739">
        <w:tc>
          <w:tcPr>
            <w:tcW w:w="4814" w:type="dxa"/>
            <w:vAlign w:val="center"/>
          </w:tcPr>
          <w:p w14:paraId="2C5F0A37" w14:textId="7ACBA0BC"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Тип датчика</w:t>
            </w:r>
          </w:p>
        </w:tc>
        <w:tc>
          <w:tcPr>
            <w:tcW w:w="4815" w:type="dxa"/>
            <w:vAlign w:val="center"/>
          </w:tcPr>
          <w:p w14:paraId="5517B579" w14:textId="2E398666"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 xml:space="preserve">Черезстрокова </w:t>
            </w:r>
            <w:r w:rsidR="002E5739" w:rsidRPr="002E5739">
              <w:rPr>
                <w:rFonts w:ascii="Times New Roman" w:eastAsia="Times New Roman" w:hAnsi="Times New Roman" w:cs="Times New Roman"/>
                <w:iCs/>
                <w:sz w:val="28"/>
                <w:szCs w:val="28"/>
                <w:lang w:eastAsia="ru-RU"/>
              </w:rPr>
              <w:t>CCD</w:t>
            </w:r>
            <w:r w:rsidR="002E5739">
              <w:rPr>
                <w:rFonts w:ascii="Times New Roman" w:eastAsia="Times New Roman" w:hAnsi="Times New Roman" w:cs="Times New Roman"/>
                <w:iCs/>
                <w:sz w:val="28"/>
                <w:szCs w:val="28"/>
                <w:lang w:eastAsia="ru-RU"/>
              </w:rPr>
              <w:t xml:space="preserve"> (</w:t>
            </w:r>
            <w:r w:rsidRPr="00842A95">
              <w:rPr>
                <w:rFonts w:ascii="Times New Roman" w:eastAsia="Times New Roman" w:hAnsi="Times New Roman" w:cs="Times New Roman"/>
                <w:iCs/>
                <w:sz w:val="28"/>
                <w:szCs w:val="28"/>
                <w:lang w:eastAsia="ru-RU"/>
              </w:rPr>
              <w:t>ПЗЗ</w:t>
            </w:r>
            <w:r w:rsidR="002E5739">
              <w:rPr>
                <w:rFonts w:ascii="Times New Roman" w:eastAsia="Times New Roman" w:hAnsi="Times New Roman" w:cs="Times New Roman"/>
                <w:iCs/>
                <w:sz w:val="28"/>
                <w:szCs w:val="28"/>
                <w:lang w:eastAsia="ru-RU"/>
              </w:rPr>
              <w:t>)</w:t>
            </w:r>
          </w:p>
        </w:tc>
      </w:tr>
      <w:tr w:rsidR="0066273E" w14:paraId="7745B5E3" w14:textId="77777777" w:rsidTr="002E5739">
        <w:tc>
          <w:tcPr>
            <w:tcW w:w="4814" w:type="dxa"/>
            <w:vAlign w:val="center"/>
          </w:tcPr>
          <w:p w14:paraId="6B5F7F19" w14:textId="6FE5CC3F" w:rsidR="0066273E" w:rsidRDefault="00842A95" w:rsidP="002E5739">
            <w:pPr>
              <w:pStyle w:val="a3"/>
              <w:tabs>
                <w:tab w:val="left" w:pos="1425"/>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Формат датчика камери</w:t>
            </w:r>
          </w:p>
        </w:tc>
        <w:tc>
          <w:tcPr>
            <w:tcW w:w="4815" w:type="dxa"/>
            <w:vAlign w:val="center"/>
          </w:tcPr>
          <w:p w14:paraId="499BC0F1" w14:textId="239C51EA"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1/2"</w:t>
            </w:r>
          </w:p>
        </w:tc>
      </w:tr>
      <w:tr w:rsidR="0066273E" w14:paraId="374B6C3D" w14:textId="77777777" w:rsidTr="002E5739">
        <w:tc>
          <w:tcPr>
            <w:tcW w:w="4814" w:type="dxa"/>
            <w:vAlign w:val="center"/>
          </w:tcPr>
          <w:p w14:paraId="485FCB96" w14:textId="3BD2EFF8"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Роздільна здатність</w:t>
            </w:r>
          </w:p>
        </w:tc>
        <w:tc>
          <w:tcPr>
            <w:tcW w:w="4815" w:type="dxa"/>
            <w:vAlign w:val="center"/>
          </w:tcPr>
          <w:p w14:paraId="1E1218BA" w14:textId="2D20CB81"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0,30</w:t>
            </w:r>
            <w:r w:rsidR="002E5739">
              <w:rPr>
                <w:rFonts w:ascii="Times New Roman" w:eastAsia="Times New Roman" w:hAnsi="Times New Roman" w:cs="Times New Roman"/>
                <w:iCs/>
                <w:sz w:val="28"/>
                <w:szCs w:val="28"/>
                <w:lang w:eastAsia="ru-RU"/>
              </w:rPr>
              <w:t xml:space="preserve"> МР</w:t>
            </w:r>
          </w:p>
        </w:tc>
      </w:tr>
      <w:tr w:rsidR="0066273E" w14:paraId="5D39DCA9" w14:textId="77777777" w:rsidTr="002E5739">
        <w:tc>
          <w:tcPr>
            <w:tcW w:w="4814" w:type="dxa"/>
            <w:vAlign w:val="center"/>
          </w:tcPr>
          <w:p w14:paraId="638443BD" w14:textId="02AB2600"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Пікселі</w:t>
            </w:r>
            <w:r w:rsidR="002E5739">
              <w:rPr>
                <w:rFonts w:ascii="Times New Roman" w:eastAsia="Times New Roman" w:hAnsi="Times New Roman" w:cs="Times New Roman"/>
                <w:iCs/>
                <w:sz w:val="28"/>
                <w:szCs w:val="28"/>
                <w:lang w:eastAsia="ru-RU"/>
              </w:rPr>
              <w:t xml:space="preserve">, </w:t>
            </w:r>
            <w:r w:rsidR="002E5739">
              <w:rPr>
                <w:rFonts w:ascii="Times New Roman" w:eastAsia="Times New Roman" w:hAnsi="Times New Roman" w:cs="Times New Roman"/>
                <w:iCs/>
                <w:sz w:val="28"/>
                <w:szCs w:val="28"/>
                <w:lang w:val="en-US" w:eastAsia="ru-RU"/>
              </w:rPr>
              <w:t>(</w:t>
            </w:r>
            <w:r w:rsidR="002E5739" w:rsidRPr="00EA7541">
              <w:rPr>
                <w:rFonts w:ascii="Times New Roman" w:eastAsia="Times New Roman" w:hAnsi="Times New Roman" w:cs="Times New Roman"/>
                <w:iCs/>
                <w:sz w:val="28"/>
                <w:szCs w:val="28"/>
                <w:lang w:eastAsia="ru-RU"/>
              </w:rPr>
              <w:t>H x V</w:t>
            </w:r>
            <w:r w:rsidR="002E5739">
              <w:rPr>
                <w:rFonts w:ascii="Times New Roman" w:eastAsia="Times New Roman" w:hAnsi="Times New Roman" w:cs="Times New Roman"/>
                <w:iCs/>
                <w:sz w:val="28"/>
                <w:szCs w:val="28"/>
                <w:lang w:val="en-US" w:eastAsia="ru-RU"/>
              </w:rPr>
              <w:t>)</w:t>
            </w:r>
          </w:p>
        </w:tc>
        <w:tc>
          <w:tcPr>
            <w:tcW w:w="4815" w:type="dxa"/>
            <w:vAlign w:val="center"/>
          </w:tcPr>
          <w:p w14:paraId="642792DC" w14:textId="0ACC9C15"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768 x 494</w:t>
            </w:r>
          </w:p>
        </w:tc>
      </w:tr>
      <w:tr w:rsidR="0066273E" w14:paraId="494BA0D7" w14:textId="77777777" w:rsidTr="002E5739">
        <w:tc>
          <w:tcPr>
            <w:tcW w:w="4814" w:type="dxa"/>
            <w:vAlign w:val="center"/>
          </w:tcPr>
          <w:p w14:paraId="0FD317F7" w14:textId="3A3EE967"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 xml:space="preserve">Розмір пікселя, </w:t>
            </w:r>
            <w:r w:rsidR="002E5739" w:rsidRPr="00A76D15">
              <w:rPr>
                <w:rFonts w:ascii="Times New Roman" w:eastAsia="Times New Roman" w:hAnsi="Times New Roman" w:cs="Times New Roman"/>
                <w:iCs/>
                <w:sz w:val="28"/>
                <w:szCs w:val="28"/>
                <w:lang w:eastAsia="ru-RU"/>
              </w:rPr>
              <w:t>(</w:t>
            </w:r>
            <w:r w:rsidR="002E5739" w:rsidRPr="00EA7541">
              <w:rPr>
                <w:rFonts w:ascii="Times New Roman" w:eastAsia="Times New Roman" w:hAnsi="Times New Roman" w:cs="Times New Roman"/>
                <w:iCs/>
                <w:sz w:val="28"/>
                <w:szCs w:val="28"/>
                <w:lang w:eastAsia="ru-RU"/>
              </w:rPr>
              <w:t>H x V</w:t>
            </w:r>
            <w:r w:rsidR="002E5739" w:rsidRPr="00A76D15">
              <w:rPr>
                <w:rFonts w:ascii="Times New Roman" w:eastAsia="Times New Roman" w:hAnsi="Times New Roman" w:cs="Times New Roman"/>
                <w:iCs/>
                <w:sz w:val="28"/>
                <w:szCs w:val="28"/>
                <w:lang w:eastAsia="ru-RU"/>
              </w:rPr>
              <w:t>)</w:t>
            </w:r>
          </w:p>
        </w:tc>
        <w:tc>
          <w:tcPr>
            <w:tcW w:w="4815" w:type="dxa"/>
            <w:vAlign w:val="center"/>
          </w:tcPr>
          <w:p w14:paraId="304B06AB" w14:textId="3CAB6B27" w:rsidR="0066273E"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8,4 х 9,8</w:t>
            </w:r>
            <w:r w:rsidR="002E5739">
              <w:rPr>
                <w:rFonts w:ascii="Times New Roman" w:eastAsia="Times New Roman" w:hAnsi="Times New Roman" w:cs="Times New Roman"/>
                <w:iCs/>
                <w:sz w:val="28"/>
                <w:szCs w:val="28"/>
                <w:lang w:eastAsia="ru-RU"/>
              </w:rPr>
              <w:t xml:space="preserve"> мкм</w:t>
            </w:r>
          </w:p>
        </w:tc>
      </w:tr>
      <w:tr w:rsidR="00842A95" w14:paraId="5613DB33" w14:textId="77777777" w:rsidTr="002E5739">
        <w:tc>
          <w:tcPr>
            <w:tcW w:w="4814" w:type="dxa"/>
            <w:vAlign w:val="center"/>
          </w:tcPr>
          <w:p w14:paraId="012A72E8" w14:textId="6998ADC1"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 xml:space="preserve">Зона зондування, </w:t>
            </w:r>
            <w:r w:rsidR="002E5739" w:rsidRPr="00A76D15">
              <w:rPr>
                <w:rFonts w:ascii="Times New Roman" w:eastAsia="Times New Roman" w:hAnsi="Times New Roman" w:cs="Times New Roman"/>
                <w:iCs/>
                <w:sz w:val="28"/>
                <w:szCs w:val="28"/>
                <w:lang w:val="ru-RU" w:eastAsia="ru-RU"/>
              </w:rPr>
              <w:t>(</w:t>
            </w:r>
            <w:r w:rsidR="002E5739" w:rsidRPr="00EA7541">
              <w:rPr>
                <w:rFonts w:ascii="Times New Roman" w:eastAsia="Times New Roman" w:hAnsi="Times New Roman" w:cs="Times New Roman"/>
                <w:iCs/>
                <w:sz w:val="28"/>
                <w:szCs w:val="28"/>
                <w:lang w:eastAsia="ru-RU"/>
              </w:rPr>
              <w:t>H x V</w:t>
            </w:r>
            <w:r w:rsidR="002E5739" w:rsidRPr="00A76D15">
              <w:rPr>
                <w:rFonts w:ascii="Times New Roman" w:eastAsia="Times New Roman" w:hAnsi="Times New Roman" w:cs="Times New Roman"/>
                <w:iCs/>
                <w:sz w:val="28"/>
                <w:szCs w:val="28"/>
                <w:lang w:val="ru-RU" w:eastAsia="ru-RU"/>
              </w:rPr>
              <w:t>)</w:t>
            </w:r>
          </w:p>
        </w:tc>
        <w:tc>
          <w:tcPr>
            <w:tcW w:w="4815" w:type="dxa"/>
            <w:vAlign w:val="center"/>
          </w:tcPr>
          <w:p w14:paraId="5486E534" w14:textId="76F951B8"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6,4 х 4,8</w:t>
            </w:r>
            <w:r w:rsidR="002E5739">
              <w:rPr>
                <w:rFonts w:ascii="Times New Roman" w:eastAsia="Times New Roman" w:hAnsi="Times New Roman" w:cs="Times New Roman"/>
                <w:iCs/>
                <w:sz w:val="28"/>
                <w:szCs w:val="28"/>
                <w:lang w:eastAsia="ru-RU"/>
              </w:rPr>
              <w:t xml:space="preserve"> мм</w:t>
            </w:r>
          </w:p>
        </w:tc>
      </w:tr>
      <w:tr w:rsidR="00842A95" w14:paraId="7A11F2C0" w14:textId="77777777" w:rsidTr="002E5739">
        <w:tc>
          <w:tcPr>
            <w:tcW w:w="4814" w:type="dxa"/>
            <w:vAlign w:val="center"/>
          </w:tcPr>
          <w:p w14:paraId="4983A853" w14:textId="214EBA27"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Час контакту</w:t>
            </w:r>
          </w:p>
        </w:tc>
        <w:tc>
          <w:tcPr>
            <w:tcW w:w="4815" w:type="dxa"/>
            <w:vAlign w:val="center"/>
          </w:tcPr>
          <w:p w14:paraId="5ADD6253" w14:textId="6C59116A" w:rsidR="00842A95" w:rsidRPr="00842A95" w:rsidRDefault="00842A95" w:rsidP="002E5739">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1/60 - 1/100 000 с</w:t>
            </w:r>
          </w:p>
        </w:tc>
      </w:tr>
      <w:tr w:rsidR="00842A95" w14:paraId="31FC5BED" w14:textId="77777777" w:rsidTr="002E5739">
        <w:tc>
          <w:tcPr>
            <w:tcW w:w="4814" w:type="dxa"/>
            <w:vAlign w:val="center"/>
          </w:tcPr>
          <w:p w14:paraId="0EBBB761" w14:textId="042F3C01" w:rsidR="00842A95" w:rsidRPr="00842A95" w:rsidRDefault="00842A95" w:rsidP="002E5739">
            <w:pPr>
              <w:pStyle w:val="a3"/>
              <w:tabs>
                <w:tab w:val="left" w:pos="945"/>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Роз</w:t>
            </w:r>
            <w:r w:rsidR="001A371C">
              <w:rPr>
                <w:rFonts w:ascii="Times New Roman" w:eastAsia="Times New Roman" w:hAnsi="Times New Roman" w:cs="Times New Roman"/>
                <w:iCs/>
                <w:sz w:val="28"/>
                <w:szCs w:val="28"/>
                <w:lang w:eastAsia="ru-RU"/>
              </w:rPr>
              <w:t>’</w:t>
            </w:r>
            <w:r w:rsidRPr="00842A95">
              <w:rPr>
                <w:rFonts w:ascii="Times New Roman" w:eastAsia="Times New Roman" w:hAnsi="Times New Roman" w:cs="Times New Roman"/>
                <w:iCs/>
                <w:sz w:val="28"/>
                <w:szCs w:val="28"/>
                <w:lang w:eastAsia="ru-RU"/>
              </w:rPr>
              <w:t>єм</w:t>
            </w:r>
          </w:p>
        </w:tc>
        <w:tc>
          <w:tcPr>
            <w:tcW w:w="4815" w:type="dxa"/>
            <w:vAlign w:val="center"/>
          </w:tcPr>
          <w:p w14:paraId="5276C8A6" w14:textId="3941845C"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Аналоговий, BNC</w:t>
            </w:r>
          </w:p>
        </w:tc>
      </w:tr>
      <w:tr w:rsidR="00842A95" w14:paraId="1D144C07" w14:textId="77777777" w:rsidTr="002E5739">
        <w:tc>
          <w:tcPr>
            <w:tcW w:w="4814" w:type="dxa"/>
            <w:vAlign w:val="center"/>
          </w:tcPr>
          <w:p w14:paraId="0B890D7F" w14:textId="41CDA4C3"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Джерело живлення</w:t>
            </w:r>
          </w:p>
        </w:tc>
        <w:tc>
          <w:tcPr>
            <w:tcW w:w="4815" w:type="dxa"/>
            <w:vAlign w:val="center"/>
          </w:tcPr>
          <w:p w14:paraId="23D77E48" w14:textId="3C78D4CB"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Окремий блок живлення (в комплекті)</w:t>
            </w:r>
          </w:p>
        </w:tc>
      </w:tr>
      <w:tr w:rsidR="00842A95" w14:paraId="71A2CF80" w14:textId="77777777" w:rsidTr="002E5739">
        <w:tc>
          <w:tcPr>
            <w:tcW w:w="4814" w:type="dxa"/>
            <w:vAlign w:val="center"/>
          </w:tcPr>
          <w:p w14:paraId="0452347A" w14:textId="198B6127"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Споживана потужність</w:t>
            </w:r>
          </w:p>
        </w:tc>
        <w:tc>
          <w:tcPr>
            <w:tcW w:w="4815" w:type="dxa"/>
            <w:vAlign w:val="center"/>
          </w:tcPr>
          <w:p w14:paraId="60B3ED48" w14:textId="4DC6BDB8"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Не визначено</w:t>
            </w:r>
            <w:r w:rsidR="002E5739">
              <w:rPr>
                <w:rFonts w:ascii="Times New Roman" w:eastAsia="Times New Roman" w:hAnsi="Times New Roman" w:cs="Times New Roman"/>
                <w:iCs/>
                <w:sz w:val="28"/>
                <w:szCs w:val="28"/>
                <w:lang w:eastAsia="ru-RU"/>
              </w:rPr>
              <w:t>,</w:t>
            </w:r>
            <w:r w:rsidR="002E5739" w:rsidRPr="00842A95">
              <w:rPr>
                <w:rFonts w:ascii="Times New Roman" w:eastAsia="Times New Roman" w:hAnsi="Times New Roman" w:cs="Times New Roman"/>
                <w:iCs/>
                <w:sz w:val="28"/>
                <w:szCs w:val="28"/>
                <w:lang w:eastAsia="ru-RU"/>
              </w:rPr>
              <w:t xml:space="preserve"> Вт</w:t>
            </w:r>
          </w:p>
        </w:tc>
      </w:tr>
      <w:tr w:rsidR="00842A95" w14:paraId="26190F2D" w14:textId="77777777" w:rsidTr="002E5739">
        <w:tc>
          <w:tcPr>
            <w:tcW w:w="4814" w:type="dxa"/>
            <w:vAlign w:val="center"/>
          </w:tcPr>
          <w:p w14:paraId="1AD3668A" w14:textId="09734E26"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Розміри</w:t>
            </w:r>
          </w:p>
        </w:tc>
        <w:tc>
          <w:tcPr>
            <w:tcW w:w="4815" w:type="dxa"/>
            <w:vAlign w:val="center"/>
          </w:tcPr>
          <w:p w14:paraId="3B1169EA" w14:textId="081BC297"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 xml:space="preserve">64,6 x 34 x 37 </w:t>
            </w:r>
            <w:r w:rsidR="002E5739">
              <w:rPr>
                <w:rFonts w:ascii="Times New Roman" w:eastAsia="Times New Roman" w:hAnsi="Times New Roman" w:cs="Times New Roman"/>
                <w:iCs/>
                <w:sz w:val="28"/>
                <w:szCs w:val="28"/>
                <w:lang w:eastAsia="ru-RU"/>
              </w:rPr>
              <w:t xml:space="preserve">мм </w:t>
            </w:r>
            <w:r w:rsidRPr="00842A95">
              <w:rPr>
                <w:rFonts w:ascii="Times New Roman" w:eastAsia="Times New Roman" w:hAnsi="Times New Roman" w:cs="Times New Roman"/>
                <w:iCs/>
                <w:sz w:val="28"/>
                <w:szCs w:val="28"/>
                <w:lang w:eastAsia="ru-RU"/>
              </w:rPr>
              <w:t>(включаючи роз</w:t>
            </w:r>
            <w:r w:rsidR="001A371C">
              <w:rPr>
                <w:rFonts w:ascii="Times New Roman" w:eastAsia="Times New Roman" w:hAnsi="Times New Roman" w:cs="Times New Roman"/>
                <w:iCs/>
                <w:sz w:val="28"/>
                <w:szCs w:val="28"/>
                <w:lang w:eastAsia="ru-RU"/>
              </w:rPr>
              <w:t>’</w:t>
            </w:r>
            <w:r w:rsidRPr="00842A95">
              <w:rPr>
                <w:rFonts w:ascii="Times New Roman" w:eastAsia="Times New Roman" w:hAnsi="Times New Roman" w:cs="Times New Roman"/>
                <w:iCs/>
                <w:sz w:val="28"/>
                <w:szCs w:val="28"/>
                <w:lang w:eastAsia="ru-RU"/>
              </w:rPr>
              <w:t>єми та байонет об</w:t>
            </w:r>
            <w:r w:rsidR="001A371C">
              <w:rPr>
                <w:rFonts w:ascii="Times New Roman" w:eastAsia="Times New Roman" w:hAnsi="Times New Roman" w:cs="Times New Roman"/>
                <w:iCs/>
                <w:sz w:val="28"/>
                <w:szCs w:val="28"/>
                <w:lang w:eastAsia="ru-RU"/>
              </w:rPr>
              <w:t>’</w:t>
            </w:r>
            <w:r w:rsidRPr="00842A95">
              <w:rPr>
                <w:rFonts w:ascii="Times New Roman" w:eastAsia="Times New Roman" w:hAnsi="Times New Roman" w:cs="Times New Roman"/>
                <w:iCs/>
                <w:sz w:val="28"/>
                <w:szCs w:val="28"/>
                <w:lang w:eastAsia="ru-RU"/>
              </w:rPr>
              <w:t>єктива)</w:t>
            </w:r>
          </w:p>
        </w:tc>
      </w:tr>
      <w:tr w:rsidR="00842A95" w14:paraId="5D1B829C" w14:textId="77777777" w:rsidTr="002E5739">
        <w:tc>
          <w:tcPr>
            <w:tcW w:w="4814" w:type="dxa"/>
            <w:vAlign w:val="center"/>
          </w:tcPr>
          <w:p w14:paraId="47384103" w14:textId="5C6913A9"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Кріплення</w:t>
            </w:r>
          </w:p>
        </w:tc>
        <w:tc>
          <w:tcPr>
            <w:tcW w:w="4815" w:type="dxa"/>
            <w:vAlign w:val="center"/>
          </w:tcPr>
          <w:p w14:paraId="5422FB9C" w14:textId="552E998C"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C-кріплення</w:t>
            </w:r>
          </w:p>
        </w:tc>
      </w:tr>
      <w:tr w:rsidR="00842A95" w14:paraId="69146516" w14:textId="77777777" w:rsidTr="002E5739">
        <w:tc>
          <w:tcPr>
            <w:tcW w:w="4814" w:type="dxa"/>
            <w:vAlign w:val="center"/>
          </w:tcPr>
          <w:p w14:paraId="7DFA9715" w14:textId="0E80EBE7"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Робоча температура</w:t>
            </w:r>
          </w:p>
        </w:tc>
        <w:tc>
          <w:tcPr>
            <w:tcW w:w="4815" w:type="dxa"/>
            <w:vAlign w:val="center"/>
          </w:tcPr>
          <w:p w14:paraId="1182FC44" w14:textId="008436F2"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-10 до +40</w:t>
            </w:r>
            <w:r w:rsidR="002E5739" w:rsidRPr="00842A95">
              <w:rPr>
                <w:rFonts w:ascii="Times New Roman" w:eastAsia="Times New Roman" w:hAnsi="Times New Roman" w:cs="Times New Roman"/>
                <w:iCs/>
                <w:sz w:val="28"/>
                <w:szCs w:val="28"/>
                <w:lang w:eastAsia="ru-RU"/>
              </w:rPr>
              <w:t>°C</w:t>
            </w:r>
          </w:p>
        </w:tc>
      </w:tr>
      <w:tr w:rsidR="00842A95" w14:paraId="39CEE970" w14:textId="77777777" w:rsidTr="002E5739">
        <w:tc>
          <w:tcPr>
            <w:tcW w:w="4814" w:type="dxa"/>
            <w:vAlign w:val="center"/>
          </w:tcPr>
          <w:p w14:paraId="1102FE7E" w14:textId="02E6A54F" w:rsidR="00842A95" w:rsidRPr="00842A95" w:rsidRDefault="00842A95" w:rsidP="002E5739">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Вимоги до живлення</w:t>
            </w:r>
          </w:p>
        </w:tc>
        <w:tc>
          <w:tcPr>
            <w:tcW w:w="4815" w:type="dxa"/>
            <w:vAlign w:val="center"/>
          </w:tcPr>
          <w:p w14:paraId="3AE9E3A4" w14:textId="2FA86431"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12 В постійного струму, 160 мА</w:t>
            </w:r>
          </w:p>
        </w:tc>
      </w:tr>
      <w:tr w:rsidR="00842A95" w14:paraId="302182CC" w14:textId="77777777" w:rsidTr="002E5739">
        <w:tc>
          <w:tcPr>
            <w:tcW w:w="4814" w:type="dxa"/>
            <w:vAlign w:val="center"/>
          </w:tcPr>
          <w:p w14:paraId="3ED54747" w14:textId="65607780"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Формат сигналу</w:t>
            </w:r>
          </w:p>
        </w:tc>
        <w:tc>
          <w:tcPr>
            <w:tcW w:w="4815" w:type="dxa"/>
            <w:vAlign w:val="center"/>
          </w:tcPr>
          <w:p w14:paraId="171C34C7" w14:textId="6B659284" w:rsidR="00842A95" w:rsidRPr="00842A95" w:rsidRDefault="00842A95" w:rsidP="002E573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42A95">
              <w:rPr>
                <w:rFonts w:ascii="Times New Roman" w:eastAsia="Times New Roman" w:hAnsi="Times New Roman" w:cs="Times New Roman"/>
                <w:iCs/>
                <w:sz w:val="28"/>
                <w:szCs w:val="28"/>
                <w:lang w:eastAsia="ru-RU"/>
              </w:rPr>
              <w:t>EIA</w:t>
            </w:r>
            <w:r>
              <w:rPr>
                <w:rFonts w:ascii="Times New Roman" w:eastAsia="Times New Roman" w:hAnsi="Times New Roman" w:cs="Times New Roman"/>
                <w:iCs/>
                <w:sz w:val="28"/>
                <w:szCs w:val="28"/>
                <w:lang w:eastAsia="ru-RU"/>
              </w:rPr>
              <w:t xml:space="preserve"> (</w:t>
            </w:r>
            <w:r w:rsidRPr="00842A95">
              <w:rPr>
                <w:rFonts w:ascii="Times New Roman" w:eastAsia="Times New Roman" w:hAnsi="Times New Roman" w:cs="Times New Roman"/>
                <w:iCs/>
                <w:sz w:val="28"/>
                <w:szCs w:val="28"/>
                <w:lang w:eastAsia="ru-RU"/>
              </w:rPr>
              <w:t>ОВНС</w:t>
            </w:r>
            <w:r>
              <w:rPr>
                <w:rFonts w:ascii="Times New Roman" w:eastAsia="Times New Roman" w:hAnsi="Times New Roman" w:cs="Times New Roman"/>
                <w:iCs/>
                <w:sz w:val="28"/>
                <w:szCs w:val="28"/>
                <w:lang w:eastAsia="ru-RU"/>
              </w:rPr>
              <w:t>)</w:t>
            </w:r>
          </w:p>
        </w:tc>
      </w:tr>
    </w:tbl>
    <w:p w14:paraId="4507C100" w14:textId="3C84D2DA" w:rsidR="005878BA" w:rsidRDefault="005878BA" w:rsidP="007A1D3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6749E737" w14:textId="6D65B65F" w:rsidR="006F772F" w:rsidRDefault="006F772F" w:rsidP="006F772F">
      <w:pPr>
        <w:pStyle w:val="a3"/>
        <w:tabs>
          <w:tab w:val="left" w:pos="4111"/>
          <w:tab w:val="left" w:pos="6663"/>
        </w:tabs>
        <w:spacing w:after="0" w:line="360" w:lineRule="auto"/>
        <w:ind w:left="0" w:firstLine="709"/>
        <w:outlineLvl w:val="4"/>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1.2.4.2.3</w:t>
      </w:r>
      <w:r w:rsidR="009E72C9">
        <w:rPr>
          <w:rFonts w:ascii="Times New Roman" w:eastAsia="Times New Roman" w:hAnsi="Times New Roman" w:cs="Times New Roman"/>
          <w:iCs/>
          <w:sz w:val="28"/>
          <w:szCs w:val="28"/>
          <w:lang w:eastAsia="ru-RU"/>
        </w:rPr>
        <w:t xml:space="preserve"> </w:t>
      </w:r>
      <w:r w:rsidR="009E72C9" w:rsidRPr="009E72C9">
        <w:rPr>
          <w:rFonts w:ascii="Times New Roman" w:eastAsia="Times New Roman" w:hAnsi="Times New Roman" w:cs="Times New Roman"/>
          <w:iCs/>
          <w:sz w:val="28"/>
          <w:szCs w:val="28"/>
          <w:lang w:eastAsia="ru-RU"/>
        </w:rPr>
        <w:t>Basler ace acA1600-20uc Color USB 3.0 Camera</w:t>
      </w:r>
    </w:p>
    <w:p w14:paraId="730A5EC9" w14:textId="2A3ADB8A" w:rsidR="006F772F" w:rsidRDefault="00152B42" w:rsidP="00062532">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152B42">
        <w:rPr>
          <w:rFonts w:ascii="Times New Roman" w:eastAsia="Times New Roman" w:hAnsi="Times New Roman" w:cs="Times New Roman"/>
          <w:iCs/>
          <w:sz w:val="28"/>
          <w:szCs w:val="28"/>
          <w:lang w:eastAsia="ru-RU"/>
        </w:rPr>
        <w:t>Камери Basler ace USB 3.0 є ідеальним вибором для користувачів аналогових камер, які бажають перейти на цифрові, або для користувачів FireWire чи USB 2.0, яким потрібна швидша швидкість передачі даних. Камери Basler ace USB 3.0 повністю сумісні з USB3 Vision і мають невеликий форм-фактор 29 x 29 мм, що робить їх легкою заміною для багатьох аналогових камер, камер FireWire або USB 2.0. Крім того, ці камери USB 3.0 оснащені портами USB 3.0, що фіксуються гвинтами, для підвищення надійності у вимогливих додатках, таких як використання на заводі. Усі камери містять програмне забезпечення та драйвер Basler Pylon SDK.</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5"/>
        <w:gridCol w:w="4694"/>
      </w:tblGrid>
      <w:tr w:rsidR="00152B42" w14:paraId="05FA7151" w14:textId="77777777" w:rsidTr="00062532">
        <w:tc>
          <w:tcPr>
            <w:tcW w:w="4814" w:type="dxa"/>
          </w:tcPr>
          <w:p w14:paraId="1493389F" w14:textId="77D9EEFE" w:rsidR="00152B42" w:rsidRDefault="00152B42" w:rsidP="00E740BE">
            <w:pPr>
              <w:pStyle w:val="a3"/>
              <w:tabs>
                <w:tab w:val="left" w:pos="4111"/>
                <w:tab w:val="left" w:pos="6663"/>
              </w:tabs>
              <w:spacing w:line="360" w:lineRule="auto"/>
              <w:ind w:left="0"/>
              <w:rPr>
                <w:rFonts w:ascii="Times New Roman" w:eastAsia="Times New Roman" w:hAnsi="Times New Roman" w:cs="Times New Roman"/>
                <w:iCs/>
                <w:sz w:val="28"/>
                <w:szCs w:val="28"/>
                <w:lang w:eastAsia="ru-RU"/>
              </w:rPr>
            </w:pPr>
            <w:r w:rsidRPr="00152B42">
              <w:rPr>
                <w:rFonts w:ascii="Times New Roman" w:eastAsia="Times New Roman" w:hAnsi="Times New Roman" w:cs="Times New Roman"/>
                <w:iCs/>
                <w:noProof/>
                <w:sz w:val="28"/>
                <w:szCs w:val="28"/>
                <w:lang w:val="ru-RU" w:eastAsia="ru-RU"/>
              </w:rPr>
              <w:lastRenderedPageBreak/>
              <w:drawing>
                <wp:inline distT="0" distB="0" distL="0" distR="0" wp14:anchorId="7EB279A9" wp14:editId="75185EFA">
                  <wp:extent cx="3101575" cy="2085340"/>
                  <wp:effectExtent l="0" t="0" r="381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119422" cy="2097340"/>
                          </a:xfrm>
                          <a:prstGeom prst="rect">
                            <a:avLst/>
                          </a:prstGeom>
                        </pic:spPr>
                      </pic:pic>
                    </a:graphicData>
                  </a:graphic>
                </wp:inline>
              </w:drawing>
            </w:r>
          </w:p>
        </w:tc>
        <w:tc>
          <w:tcPr>
            <w:tcW w:w="4815" w:type="dxa"/>
          </w:tcPr>
          <w:p w14:paraId="6EEFF0EC" w14:textId="5AA8F4B0" w:rsidR="00152B42" w:rsidRDefault="00152B42" w:rsidP="00E740BE">
            <w:pPr>
              <w:pStyle w:val="a3"/>
              <w:tabs>
                <w:tab w:val="left" w:pos="4111"/>
                <w:tab w:val="left" w:pos="6663"/>
              </w:tabs>
              <w:spacing w:line="360" w:lineRule="auto"/>
              <w:ind w:left="0"/>
              <w:rPr>
                <w:rFonts w:ascii="Times New Roman" w:eastAsia="Times New Roman" w:hAnsi="Times New Roman" w:cs="Times New Roman"/>
                <w:iCs/>
                <w:sz w:val="28"/>
                <w:szCs w:val="28"/>
                <w:lang w:eastAsia="ru-RU"/>
              </w:rPr>
            </w:pPr>
            <w:r w:rsidRPr="00152B42">
              <w:rPr>
                <w:rFonts w:ascii="Times New Roman" w:eastAsia="Times New Roman" w:hAnsi="Times New Roman" w:cs="Times New Roman"/>
                <w:iCs/>
                <w:noProof/>
                <w:sz w:val="28"/>
                <w:szCs w:val="28"/>
                <w:lang w:val="ru-RU" w:eastAsia="ru-RU"/>
              </w:rPr>
              <w:drawing>
                <wp:inline distT="0" distB="0" distL="0" distR="0" wp14:anchorId="1EBFF90E" wp14:editId="535D690F">
                  <wp:extent cx="2940050" cy="2084975"/>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945797" cy="2089051"/>
                          </a:xfrm>
                          <a:prstGeom prst="rect">
                            <a:avLst/>
                          </a:prstGeom>
                        </pic:spPr>
                      </pic:pic>
                    </a:graphicData>
                  </a:graphic>
                </wp:inline>
              </w:drawing>
            </w:r>
          </w:p>
        </w:tc>
      </w:tr>
    </w:tbl>
    <w:p w14:paraId="283F3EC4" w14:textId="405A9E3F" w:rsidR="0012300C" w:rsidRDefault="0012300C" w:rsidP="00062532">
      <w:pPr>
        <w:pStyle w:val="a3"/>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1.5 – Зображення камери камери камери </w:t>
      </w:r>
      <w:r w:rsidRPr="009E72C9">
        <w:rPr>
          <w:rFonts w:ascii="Times New Roman" w:eastAsia="Times New Roman" w:hAnsi="Times New Roman" w:cs="Times New Roman"/>
          <w:iCs/>
          <w:sz w:val="28"/>
          <w:szCs w:val="28"/>
          <w:lang w:eastAsia="ru-RU"/>
        </w:rPr>
        <w:t>Basler ace acA1600-20uc Color USB 3.0 Camera</w:t>
      </w:r>
      <w:r>
        <w:rPr>
          <w:rFonts w:ascii="Times New Roman" w:eastAsia="Times New Roman" w:hAnsi="Times New Roman" w:cs="Times New Roman"/>
          <w:iCs/>
          <w:sz w:val="28"/>
          <w:szCs w:val="28"/>
          <w:lang w:eastAsia="ru-RU"/>
        </w:rPr>
        <w:t xml:space="preserve">  </w:t>
      </w:r>
      <w:bookmarkStart w:id="17" w:name="_Hlk153799457"/>
      <w:r w:rsidR="009446CA">
        <w:fldChar w:fldCharType="begin"/>
      </w:r>
      <w:r w:rsidR="009446CA">
        <w:instrText xml:space="preserve"> HYPERLINK "https://www.edmundoptics.com/p/basler-ace-aca1600-20uc-color-usb-30-camera/30586/" </w:instrText>
      </w:r>
      <w:r w:rsidR="009446CA">
        <w:fldChar w:fldCharType="separate"/>
      </w:r>
      <w:r w:rsidRPr="00D52DB2">
        <w:rPr>
          <w:rStyle w:val="a8"/>
          <w:rFonts w:ascii="Times New Roman" w:eastAsia="Times New Roman" w:hAnsi="Times New Roman" w:cs="Times New Roman"/>
          <w:iCs/>
          <w:sz w:val="28"/>
          <w:szCs w:val="28"/>
          <w:lang w:eastAsia="ru-RU"/>
        </w:rPr>
        <w:t>https://www.edmundoptics.com/p/basler-ace-aca1600-20uc-color-usb-30-camera/30586/</w:t>
      </w:r>
      <w:r w:rsidR="009446CA">
        <w:rPr>
          <w:rStyle w:val="a8"/>
          <w:rFonts w:ascii="Times New Roman" w:eastAsia="Times New Roman" w:hAnsi="Times New Roman" w:cs="Times New Roman"/>
          <w:iCs/>
          <w:sz w:val="28"/>
          <w:szCs w:val="28"/>
          <w:lang w:eastAsia="ru-RU"/>
        </w:rPr>
        <w:fldChar w:fldCharType="end"/>
      </w:r>
      <w:bookmarkEnd w:id="17"/>
      <w:r w:rsidR="00822232">
        <w:rPr>
          <w:rStyle w:val="a8"/>
          <w:rFonts w:ascii="Times New Roman" w:eastAsia="Times New Roman" w:hAnsi="Times New Roman" w:cs="Times New Roman"/>
          <w:iCs/>
          <w:sz w:val="28"/>
          <w:szCs w:val="28"/>
          <w:lang w:eastAsia="ru-RU"/>
        </w:rPr>
        <w:t xml:space="preserve"> </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10</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w:t>
      </w:r>
    </w:p>
    <w:p w14:paraId="78B28C0D" w14:textId="1D579BAE" w:rsidR="009E72C9" w:rsidRDefault="009E72C9" w:rsidP="00E740BE">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p>
    <w:p w14:paraId="7444C3D2" w14:textId="00F3610B" w:rsidR="0012300C" w:rsidRDefault="0012300C" w:rsidP="0012300C">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1.5 – Технічні параметри камери </w:t>
      </w:r>
      <w:r w:rsidRPr="009E72C9">
        <w:rPr>
          <w:rFonts w:ascii="Times New Roman" w:eastAsia="Times New Roman" w:hAnsi="Times New Roman" w:cs="Times New Roman"/>
          <w:iCs/>
          <w:sz w:val="28"/>
          <w:szCs w:val="28"/>
          <w:lang w:eastAsia="ru-RU"/>
        </w:rPr>
        <w:t>Basler ace acA1600-20uc Color USB 3.0 Camera</w:t>
      </w:r>
      <w:r>
        <w:rPr>
          <w:rFonts w:ascii="Times New Roman" w:eastAsia="Times New Roman" w:hAnsi="Times New Roman" w:cs="Times New Roman"/>
          <w:iCs/>
          <w:sz w:val="28"/>
          <w:szCs w:val="28"/>
          <w:lang w:eastAsia="ru-RU"/>
        </w:rPr>
        <w:t xml:space="preserve">  </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10</w:t>
      </w:r>
      <w:r w:rsidR="00822232" w:rsidRPr="00243470">
        <w:rPr>
          <w:rFonts w:ascii="Times New Roman" w:hAnsi="Times New Roman" w:cs="Times New Roman"/>
          <w:iCs/>
          <w:sz w:val="28"/>
          <w:szCs w:val="28"/>
        </w:rPr>
        <w:t>]</w:t>
      </w:r>
      <w:r w:rsidR="00822232">
        <w:rPr>
          <w:rFonts w:ascii="Times New Roman" w:hAnsi="Times New Roman" w:cs="Times New Roman"/>
          <w:iCs/>
          <w:sz w:val="28"/>
          <w:szCs w:val="28"/>
        </w:rPr>
        <w:t>.</w:t>
      </w:r>
    </w:p>
    <w:tbl>
      <w:tblPr>
        <w:tblStyle w:val="a9"/>
        <w:tblW w:w="0" w:type="auto"/>
        <w:tblLook w:val="04A0" w:firstRow="1" w:lastRow="0" w:firstColumn="1" w:lastColumn="0" w:noHBand="0" w:noVBand="1"/>
      </w:tblPr>
      <w:tblGrid>
        <w:gridCol w:w="4814"/>
        <w:gridCol w:w="4815"/>
      </w:tblGrid>
      <w:tr w:rsidR="0012300C" w14:paraId="3166EF8F" w14:textId="77777777" w:rsidTr="0012300C">
        <w:tc>
          <w:tcPr>
            <w:tcW w:w="9629" w:type="dxa"/>
            <w:gridSpan w:val="2"/>
            <w:shd w:val="clear" w:color="auto" w:fill="D9D9D9" w:themeFill="background1" w:themeFillShade="D9"/>
            <w:vAlign w:val="center"/>
          </w:tcPr>
          <w:p w14:paraId="322ADCD7" w14:textId="0D456911" w:rsidR="0012300C" w:rsidRPr="00857993" w:rsidRDefault="0012300C"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Технічні параметри камери</w:t>
            </w:r>
          </w:p>
        </w:tc>
      </w:tr>
      <w:tr w:rsidR="00857993" w14:paraId="51D8E918" w14:textId="77777777" w:rsidTr="000151F1">
        <w:tc>
          <w:tcPr>
            <w:tcW w:w="4814" w:type="dxa"/>
            <w:vAlign w:val="center"/>
          </w:tcPr>
          <w:p w14:paraId="055EA4F7" w14:textId="7C23BB87"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Відеовихід</w:t>
            </w:r>
          </w:p>
        </w:tc>
        <w:tc>
          <w:tcPr>
            <w:tcW w:w="4815" w:type="dxa"/>
            <w:vAlign w:val="center"/>
          </w:tcPr>
          <w:p w14:paraId="1AEB5998" w14:textId="2F02DEEB"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USB 3.0</w:t>
            </w:r>
          </w:p>
        </w:tc>
      </w:tr>
      <w:tr w:rsidR="00857993" w14:paraId="37708ED1" w14:textId="77777777" w:rsidTr="000151F1">
        <w:tc>
          <w:tcPr>
            <w:tcW w:w="4814" w:type="dxa"/>
            <w:vAlign w:val="center"/>
          </w:tcPr>
          <w:p w14:paraId="09732580" w14:textId="4052C3E0" w:rsidR="00857993" w:rsidRDefault="000151F1"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w:t>
            </w:r>
            <w:r w:rsidR="00857993" w:rsidRPr="00857993">
              <w:rPr>
                <w:rFonts w:ascii="Times New Roman" w:eastAsia="Times New Roman" w:hAnsi="Times New Roman" w:cs="Times New Roman"/>
                <w:iCs/>
                <w:sz w:val="28"/>
                <w:szCs w:val="28"/>
                <w:lang w:eastAsia="ru-RU"/>
              </w:rPr>
              <w:t>ип</w:t>
            </w:r>
          </w:p>
        </w:tc>
        <w:tc>
          <w:tcPr>
            <w:tcW w:w="4815" w:type="dxa"/>
            <w:vAlign w:val="center"/>
          </w:tcPr>
          <w:p w14:paraId="21724292" w14:textId="1E585D58"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Кольоровий фотоапарат</w:t>
            </w:r>
          </w:p>
        </w:tc>
      </w:tr>
      <w:tr w:rsidR="00857993" w14:paraId="0EB46511" w14:textId="77777777" w:rsidTr="000151F1">
        <w:tc>
          <w:tcPr>
            <w:tcW w:w="4814" w:type="dxa"/>
            <w:vAlign w:val="center"/>
          </w:tcPr>
          <w:p w14:paraId="7423AF1B" w14:textId="3E0E67B0"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Монтажні різьби</w:t>
            </w:r>
          </w:p>
        </w:tc>
        <w:tc>
          <w:tcPr>
            <w:tcW w:w="4815" w:type="dxa"/>
            <w:vAlign w:val="center"/>
          </w:tcPr>
          <w:p w14:paraId="18018E14" w14:textId="16F4F140"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¼-20 з адаптером для кріплення на штатив</w:t>
            </w:r>
          </w:p>
        </w:tc>
      </w:tr>
      <w:tr w:rsidR="00857993" w14:paraId="33CF83F5" w14:textId="77777777" w:rsidTr="000151F1">
        <w:tc>
          <w:tcPr>
            <w:tcW w:w="4814" w:type="dxa"/>
            <w:vAlign w:val="center"/>
          </w:tcPr>
          <w:p w14:paraId="399601D0" w14:textId="1177DAB7"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Датчик зображення</w:t>
            </w:r>
          </w:p>
        </w:tc>
        <w:tc>
          <w:tcPr>
            <w:tcW w:w="4815" w:type="dxa"/>
            <w:vAlign w:val="center"/>
          </w:tcPr>
          <w:p w14:paraId="4AD04AB9" w14:textId="012F7416"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Sony ICX274</w:t>
            </w:r>
          </w:p>
        </w:tc>
      </w:tr>
      <w:tr w:rsidR="00857993" w14:paraId="05E23D30" w14:textId="77777777" w:rsidTr="000151F1">
        <w:tc>
          <w:tcPr>
            <w:tcW w:w="4814" w:type="dxa"/>
            <w:vAlign w:val="center"/>
          </w:tcPr>
          <w:p w14:paraId="3B06254C" w14:textId="1385DCE4"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Тип датчика</w:t>
            </w:r>
          </w:p>
        </w:tc>
        <w:tc>
          <w:tcPr>
            <w:tcW w:w="4815" w:type="dxa"/>
            <w:vAlign w:val="center"/>
          </w:tcPr>
          <w:p w14:paraId="75D19F89" w14:textId="5A04C89B"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CCD з прогресивною розгорткою</w:t>
            </w:r>
          </w:p>
        </w:tc>
      </w:tr>
      <w:tr w:rsidR="00857993" w14:paraId="44D2FF0C" w14:textId="77777777" w:rsidTr="000151F1">
        <w:tc>
          <w:tcPr>
            <w:tcW w:w="4814" w:type="dxa"/>
            <w:vAlign w:val="center"/>
          </w:tcPr>
          <w:p w14:paraId="53521C00" w14:textId="62B9F8AC"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Тип затвора</w:t>
            </w:r>
          </w:p>
        </w:tc>
        <w:tc>
          <w:tcPr>
            <w:tcW w:w="4815" w:type="dxa"/>
            <w:vAlign w:val="center"/>
          </w:tcPr>
          <w:p w14:paraId="1009035F" w14:textId="793E518B"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Глобальний</w:t>
            </w:r>
          </w:p>
        </w:tc>
      </w:tr>
      <w:tr w:rsidR="00857993" w14:paraId="4CAFD11F" w14:textId="77777777" w:rsidTr="000151F1">
        <w:tc>
          <w:tcPr>
            <w:tcW w:w="4814" w:type="dxa"/>
            <w:vAlign w:val="center"/>
          </w:tcPr>
          <w:p w14:paraId="6D8F374A" w14:textId="69533FB1"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Формат датчика камери</w:t>
            </w:r>
          </w:p>
        </w:tc>
        <w:tc>
          <w:tcPr>
            <w:tcW w:w="4815" w:type="dxa"/>
            <w:vAlign w:val="center"/>
          </w:tcPr>
          <w:p w14:paraId="2A48FA1C" w14:textId="71A45CE2" w:rsidR="00857993" w:rsidRDefault="00857993" w:rsidP="000151F1">
            <w:pPr>
              <w:pStyle w:val="a3"/>
              <w:tabs>
                <w:tab w:val="left" w:pos="1545"/>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1/1,8"</w:t>
            </w:r>
          </w:p>
        </w:tc>
      </w:tr>
      <w:tr w:rsidR="00857993" w14:paraId="244206C9" w14:textId="77777777" w:rsidTr="000151F1">
        <w:tc>
          <w:tcPr>
            <w:tcW w:w="4814" w:type="dxa"/>
            <w:vAlign w:val="center"/>
          </w:tcPr>
          <w:p w14:paraId="0FF68102" w14:textId="73BE7EE3"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Роздільна здатність</w:t>
            </w:r>
          </w:p>
        </w:tc>
        <w:tc>
          <w:tcPr>
            <w:tcW w:w="4815" w:type="dxa"/>
            <w:vAlign w:val="center"/>
          </w:tcPr>
          <w:p w14:paraId="7EBFEF08" w14:textId="35504027" w:rsidR="00857993" w:rsidRDefault="00857993"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57993">
              <w:rPr>
                <w:rFonts w:ascii="Times New Roman" w:eastAsia="Times New Roman" w:hAnsi="Times New Roman" w:cs="Times New Roman"/>
                <w:iCs/>
                <w:sz w:val="28"/>
                <w:szCs w:val="28"/>
                <w:lang w:eastAsia="ru-RU"/>
              </w:rPr>
              <w:t>2</w:t>
            </w:r>
            <w:r w:rsidR="000151F1">
              <w:rPr>
                <w:rFonts w:ascii="Times New Roman" w:eastAsia="Times New Roman" w:hAnsi="Times New Roman" w:cs="Times New Roman"/>
                <w:iCs/>
                <w:sz w:val="28"/>
                <w:szCs w:val="28"/>
                <w:lang w:eastAsia="ru-RU"/>
              </w:rPr>
              <w:t>,</w:t>
            </w:r>
            <w:r w:rsidRPr="00857993">
              <w:rPr>
                <w:rFonts w:ascii="Times New Roman" w:eastAsia="Times New Roman" w:hAnsi="Times New Roman" w:cs="Times New Roman"/>
                <w:iCs/>
                <w:sz w:val="28"/>
                <w:szCs w:val="28"/>
                <w:lang w:eastAsia="ru-RU"/>
              </w:rPr>
              <w:t>00</w:t>
            </w:r>
            <w:r w:rsidR="000151F1">
              <w:rPr>
                <w:rFonts w:ascii="Times New Roman" w:eastAsia="Times New Roman" w:hAnsi="Times New Roman" w:cs="Times New Roman"/>
                <w:iCs/>
                <w:sz w:val="28"/>
                <w:szCs w:val="28"/>
                <w:lang w:eastAsia="ru-RU"/>
              </w:rPr>
              <w:t xml:space="preserve"> МР</w:t>
            </w:r>
          </w:p>
        </w:tc>
      </w:tr>
      <w:tr w:rsidR="00857993" w14:paraId="39BD9033" w14:textId="77777777" w:rsidTr="000151F1">
        <w:tc>
          <w:tcPr>
            <w:tcW w:w="4814" w:type="dxa"/>
            <w:vAlign w:val="center"/>
          </w:tcPr>
          <w:p w14:paraId="4B682377" w14:textId="2039323B"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 xml:space="preserve">Пікселі </w:t>
            </w:r>
            <w:r w:rsidR="000151F1">
              <w:rPr>
                <w:rFonts w:ascii="Times New Roman" w:eastAsia="Times New Roman" w:hAnsi="Times New Roman" w:cs="Times New Roman"/>
                <w:iCs/>
                <w:sz w:val="28"/>
                <w:szCs w:val="28"/>
                <w:lang w:val="en-US" w:eastAsia="ru-RU"/>
              </w:rPr>
              <w:t>(</w:t>
            </w:r>
            <w:r w:rsidR="000151F1" w:rsidRPr="00EA7541">
              <w:rPr>
                <w:rFonts w:ascii="Times New Roman" w:eastAsia="Times New Roman" w:hAnsi="Times New Roman" w:cs="Times New Roman"/>
                <w:iCs/>
                <w:sz w:val="28"/>
                <w:szCs w:val="28"/>
                <w:lang w:eastAsia="ru-RU"/>
              </w:rPr>
              <w:t>H x V</w:t>
            </w:r>
            <w:r w:rsidR="000151F1">
              <w:rPr>
                <w:rFonts w:ascii="Times New Roman" w:eastAsia="Times New Roman" w:hAnsi="Times New Roman" w:cs="Times New Roman"/>
                <w:iCs/>
                <w:sz w:val="28"/>
                <w:szCs w:val="28"/>
                <w:lang w:val="en-US" w:eastAsia="ru-RU"/>
              </w:rPr>
              <w:t>)</w:t>
            </w:r>
          </w:p>
        </w:tc>
        <w:tc>
          <w:tcPr>
            <w:tcW w:w="4815" w:type="dxa"/>
            <w:vAlign w:val="center"/>
          </w:tcPr>
          <w:p w14:paraId="752579C6" w14:textId="2E269173"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1628 х 1236</w:t>
            </w:r>
          </w:p>
        </w:tc>
      </w:tr>
      <w:tr w:rsidR="00857993" w14:paraId="57B4DFFE" w14:textId="77777777" w:rsidTr="000151F1">
        <w:tc>
          <w:tcPr>
            <w:tcW w:w="4814" w:type="dxa"/>
            <w:vAlign w:val="center"/>
          </w:tcPr>
          <w:p w14:paraId="08B18D55" w14:textId="1C31BB4F"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 xml:space="preserve">Розмір пікселя, </w:t>
            </w:r>
            <w:r w:rsidR="000151F1" w:rsidRPr="00A76D15">
              <w:rPr>
                <w:rFonts w:ascii="Times New Roman" w:eastAsia="Times New Roman" w:hAnsi="Times New Roman" w:cs="Times New Roman"/>
                <w:iCs/>
                <w:sz w:val="28"/>
                <w:szCs w:val="28"/>
                <w:lang w:eastAsia="ru-RU"/>
              </w:rPr>
              <w:t>(</w:t>
            </w:r>
            <w:r w:rsidR="000151F1" w:rsidRPr="00EA7541">
              <w:rPr>
                <w:rFonts w:ascii="Times New Roman" w:eastAsia="Times New Roman" w:hAnsi="Times New Roman" w:cs="Times New Roman"/>
                <w:iCs/>
                <w:sz w:val="28"/>
                <w:szCs w:val="28"/>
                <w:lang w:eastAsia="ru-RU"/>
              </w:rPr>
              <w:t>H x V</w:t>
            </w:r>
            <w:r w:rsidR="000151F1" w:rsidRPr="00A76D15">
              <w:rPr>
                <w:rFonts w:ascii="Times New Roman" w:eastAsia="Times New Roman" w:hAnsi="Times New Roman" w:cs="Times New Roman"/>
                <w:iCs/>
                <w:sz w:val="28"/>
                <w:szCs w:val="28"/>
                <w:lang w:eastAsia="ru-RU"/>
              </w:rPr>
              <w:t>)</w:t>
            </w:r>
          </w:p>
        </w:tc>
        <w:tc>
          <w:tcPr>
            <w:tcW w:w="4815" w:type="dxa"/>
            <w:vAlign w:val="center"/>
          </w:tcPr>
          <w:p w14:paraId="1E87B845" w14:textId="52037F02" w:rsidR="00857993" w:rsidRPr="00857993" w:rsidRDefault="003233F2" w:rsidP="000151F1">
            <w:pPr>
              <w:pStyle w:val="a3"/>
              <w:tabs>
                <w:tab w:val="left" w:pos="3045"/>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4,4 х 4,4</w:t>
            </w:r>
            <w:r w:rsidR="000151F1">
              <w:rPr>
                <w:rFonts w:ascii="Times New Roman" w:eastAsia="Times New Roman" w:hAnsi="Times New Roman" w:cs="Times New Roman"/>
                <w:iCs/>
                <w:sz w:val="28"/>
                <w:szCs w:val="28"/>
                <w:lang w:eastAsia="ru-RU"/>
              </w:rPr>
              <w:t xml:space="preserve"> мкм</w:t>
            </w:r>
          </w:p>
        </w:tc>
      </w:tr>
      <w:tr w:rsidR="00857993" w14:paraId="0E14E0DF" w14:textId="77777777" w:rsidTr="000151F1">
        <w:tc>
          <w:tcPr>
            <w:tcW w:w="4814" w:type="dxa"/>
            <w:vAlign w:val="center"/>
          </w:tcPr>
          <w:p w14:paraId="2A20996C" w14:textId="7815B3B0"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 xml:space="preserve">Зона зондування, </w:t>
            </w:r>
            <w:r w:rsidR="000151F1" w:rsidRPr="00A76D15">
              <w:rPr>
                <w:rFonts w:ascii="Times New Roman" w:eastAsia="Times New Roman" w:hAnsi="Times New Roman" w:cs="Times New Roman"/>
                <w:iCs/>
                <w:sz w:val="28"/>
                <w:szCs w:val="28"/>
                <w:lang w:val="ru-RU" w:eastAsia="ru-RU"/>
              </w:rPr>
              <w:t>(</w:t>
            </w:r>
            <w:r w:rsidR="000151F1" w:rsidRPr="00EA7541">
              <w:rPr>
                <w:rFonts w:ascii="Times New Roman" w:eastAsia="Times New Roman" w:hAnsi="Times New Roman" w:cs="Times New Roman"/>
                <w:iCs/>
                <w:sz w:val="28"/>
                <w:szCs w:val="28"/>
                <w:lang w:eastAsia="ru-RU"/>
              </w:rPr>
              <w:t>H x V</w:t>
            </w:r>
            <w:r w:rsidR="000151F1" w:rsidRPr="00A76D15">
              <w:rPr>
                <w:rFonts w:ascii="Times New Roman" w:eastAsia="Times New Roman" w:hAnsi="Times New Roman" w:cs="Times New Roman"/>
                <w:iCs/>
                <w:sz w:val="28"/>
                <w:szCs w:val="28"/>
                <w:lang w:val="ru-RU" w:eastAsia="ru-RU"/>
              </w:rPr>
              <w:t>)</w:t>
            </w:r>
          </w:p>
        </w:tc>
        <w:tc>
          <w:tcPr>
            <w:tcW w:w="4815" w:type="dxa"/>
            <w:vAlign w:val="center"/>
          </w:tcPr>
          <w:p w14:paraId="3FAA94A2" w14:textId="64A6F2D3" w:rsidR="00857993" w:rsidRPr="003233F2" w:rsidRDefault="003233F2" w:rsidP="000151F1">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7,16 х 5,44</w:t>
            </w:r>
            <w:r w:rsidR="000151F1">
              <w:rPr>
                <w:rFonts w:ascii="Times New Roman" w:eastAsia="Times New Roman" w:hAnsi="Times New Roman" w:cs="Times New Roman"/>
                <w:iCs/>
                <w:sz w:val="28"/>
                <w:szCs w:val="28"/>
                <w:lang w:eastAsia="ru-RU"/>
              </w:rPr>
              <w:t xml:space="preserve"> мм</w:t>
            </w:r>
          </w:p>
        </w:tc>
      </w:tr>
      <w:tr w:rsidR="00857993" w14:paraId="33973483" w14:textId="77777777" w:rsidTr="000151F1">
        <w:tc>
          <w:tcPr>
            <w:tcW w:w="4814" w:type="dxa"/>
            <w:vAlign w:val="center"/>
          </w:tcPr>
          <w:p w14:paraId="10EF00B8" w14:textId="6E16BC6E"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Частота кадрів</w:t>
            </w:r>
          </w:p>
        </w:tc>
        <w:tc>
          <w:tcPr>
            <w:tcW w:w="4815" w:type="dxa"/>
            <w:vAlign w:val="center"/>
          </w:tcPr>
          <w:p w14:paraId="3BFB5275" w14:textId="052D44E2"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20.00</w:t>
            </w:r>
            <w:r w:rsidR="000151F1">
              <w:rPr>
                <w:rFonts w:ascii="Times New Roman" w:eastAsia="Times New Roman" w:hAnsi="Times New Roman" w:cs="Times New Roman"/>
                <w:iCs/>
                <w:sz w:val="28"/>
                <w:szCs w:val="28"/>
                <w:lang w:eastAsia="ru-RU"/>
              </w:rPr>
              <w:t xml:space="preserve"> кадрів /с</w:t>
            </w:r>
          </w:p>
        </w:tc>
      </w:tr>
      <w:tr w:rsidR="00857993" w14:paraId="743B1F46" w14:textId="77777777" w:rsidTr="000151F1">
        <w:tc>
          <w:tcPr>
            <w:tcW w:w="4814" w:type="dxa"/>
            <w:vAlign w:val="center"/>
          </w:tcPr>
          <w:p w14:paraId="06CBFF6D" w14:textId="0E9590E9"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Глибина пікселя</w:t>
            </w:r>
          </w:p>
        </w:tc>
        <w:tc>
          <w:tcPr>
            <w:tcW w:w="4815" w:type="dxa"/>
            <w:vAlign w:val="center"/>
          </w:tcPr>
          <w:p w14:paraId="5B129DC3" w14:textId="1B619912"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12 біт</w:t>
            </w:r>
          </w:p>
        </w:tc>
      </w:tr>
      <w:tr w:rsidR="00857993" w14:paraId="787748BE" w14:textId="77777777" w:rsidTr="000151F1">
        <w:tc>
          <w:tcPr>
            <w:tcW w:w="4814" w:type="dxa"/>
            <w:vAlign w:val="center"/>
          </w:tcPr>
          <w:p w14:paraId="5FB37F79" w14:textId="0E77376A"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Час контакту</w:t>
            </w:r>
          </w:p>
        </w:tc>
        <w:tc>
          <w:tcPr>
            <w:tcW w:w="4815" w:type="dxa"/>
            <w:vAlign w:val="center"/>
          </w:tcPr>
          <w:p w14:paraId="042E1F66" w14:textId="397D5540"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Вільно програмований</w:t>
            </w:r>
          </w:p>
        </w:tc>
      </w:tr>
      <w:tr w:rsidR="00857993" w14:paraId="79481B9A" w14:textId="77777777" w:rsidTr="000151F1">
        <w:tc>
          <w:tcPr>
            <w:tcW w:w="4814" w:type="dxa"/>
            <w:vAlign w:val="center"/>
          </w:tcPr>
          <w:p w14:paraId="2CE92212" w14:textId="51356FFD"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lastRenderedPageBreak/>
              <w:t>Роз</w:t>
            </w:r>
            <w:r w:rsidR="001A371C">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єм</w:t>
            </w:r>
          </w:p>
        </w:tc>
        <w:tc>
          <w:tcPr>
            <w:tcW w:w="4815" w:type="dxa"/>
            <w:vAlign w:val="center"/>
          </w:tcPr>
          <w:p w14:paraId="06CCC903" w14:textId="449B4A2C"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USB 3.0, Micro-B з гвинтовими замками</w:t>
            </w:r>
          </w:p>
        </w:tc>
      </w:tr>
      <w:tr w:rsidR="00857993" w14:paraId="58EF6B5F" w14:textId="77777777" w:rsidTr="000151F1">
        <w:tc>
          <w:tcPr>
            <w:tcW w:w="4814" w:type="dxa"/>
            <w:vAlign w:val="center"/>
          </w:tcPr>
          <w:p w14:paraId="0CA6821E" w14:textId="70921E03"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Джерело живлення</w:t>
            </w:r>
          </w:p>
        </w:tc>
        <w:tc>
          <w:tcPr>
            <w:tcW w:w="4815" w:type="dxa"/>
            <w:vAlign w:val="center"/>
          </w:tcPr>
          <w:p w14:paraId="6ADA6F5E" w14:textId="4589B43B"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Живлення через USB</w:t>
            </w:r>
          </w:p>
        </w:tc>
      </w:tr>
      <w:tr w:rsidR="00857993" w14:paraId="06222652" w14:textId="77777777" w:rsidTr="000151F1">
        <w:tc>
          <w:tcPr>
            <w:tcW w:w="4814" w:type="dxa"/>
            <w:vAlign w:val="center"/>
          </w:tcPr>
          <w:p w14:paraId="5FEFE3C3" w14:textId="7947AC70"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Споживана потужність</w:t>
            </w:r>
          </w:p>
        </w:tc>
        <w:tc>
          <w:tcPr>
            <w:tcW w:w="4815" w:type="dxa"/>
            <w:vAlign w:val="center"/>
          </w:tcPr>
          <w:p w14:paraId="11019E4A" w14:textId="57C30B37"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3</w:t>
            </w:r>
            <w:r w:rsidR="000151F1">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5</w:t>
            </w:r>
            <w:r w:rsidR="000151F1">
              <w:rPr>
                <w:rFonts w:ascii="Times New Roman" w:eastAsia="Times New Roman" w:hAnsi="Times New Roman" w:cs="Times New Roman"/>
                <w:iCs/>
                <w:sz w:val="28"/>
                <w:szCs w:val="28"/>
                <w:lang w:eastAsia="ru-RU"/>
              </w:rPr>
              <w:t xml:space="preserve"> Вт</w:t>
            </w:r>
          </w:p>
        </w:tc>
      </w:tr>
      <w:tr w:rsidR="00857993" w14:paraId="7B8744B6" w14:textId="77777777" w:rsidTr="000151F1">
        <w:tc>
          <w:tcPr>
            <w:tcW w:w="4814" w:type="dxa"/>
            <w:vAlign w:val="center"/>
          </w:tcPr>
          <w:p w14:paraId="1C82123B" w14:textId="237C4F76"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GPIO</w:t>
            </w:r>
          </w:p>
        </w:tc>
        <w:tc>
          <w:tcPr>
            <w:tcW w:w="4815" w:type="dxa"/>
            <w:vAlign w:val="center"/>
          </w:tcPr>
          <w:p w14:paraId="4502125D" w14:textId="6F9EF3D1"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1 вхідна лінія з оптичним зв</w:t>
            </w:r>
            <w:r w:rsidR="001A371C">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язком, 1 вихідна лінія з оптичним зв</w:t>
            </w:r>
            <w:r w:rsidR="001A371C">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язком, 2 лінії вводу/виводу загального призначення (GPIO)</w:t>
            </w:r>
          </w:p>
        </w:tc>
      </w:tr>
      <w:tr w:rsidR="00857993" w14:paraId="4D9C2DF3" w14:textId="77777777" w:rsidTr="000151F1">
        <w:tc>
          <w:tcPr>
            <w:tcW w:w="4814" w:type="dxa"/>
            <w:vAlign w:val="center"/>
          </w:tcPr>
          <w:p w14:paraId="55B7653F" w14:textId="605E7A07"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Синхронізація</w:t>
            </w:r>
          </w:p>
        </w:tc>
        <w:tc>
          <w:tcPr>
            <w:tcW w:w="4815" w:type="dxa"/>
            <w:vAlign w:val="center"/>
          </w:tcPr>
          <w:p w14:paraId="77B3F3C8" w14:textId="6636D6EC" w:rsidR="00857993" w:rsidRPr="00857993"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Апаратний тригер (GPIO) або Free-Run</w:t>
            </w:r>
          </w:p>
        </w:tc>
      </w:tr>
      <w:tr w:rsidR="003233F2" w14:paraId="77E9B4DF" w14:textId="77777777" w:rsidTr="000151F1">
        <w:tc>
          <w:tcPr>
            <w:tcW w:w="4814" w:type="dxa"/>
            <w:vAlign w:val="center"/>
          </w:tcPr>
          <w:p w14:paraId="1A0AC722" w14:textId="21CA45BC"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Розміри</w:t>
            </w:r>
          </w:p>
        </w:tc>
        <w:tc>
          <w:tcPr>
            <w:tcW w:w="4815" w:type="dxa"/>
            <w:vAlign w:val="center"/>
          </w:tcPr>
          <w:p w14:paraId="2A862943" w14:textId="56E48BC5"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29,3 x 29 x 29</w:t>
            </w:r>
            <w:r w:rsidR="000151F1">
              <w:rPr>
                <w:rFonts w:ascii="Times New Roman" w:eastAsia="Times New Roman" w:hAnsi="Times New Roman" w:cs="Times New Roman"/>
                <w:iCs/>
                <w:sz w:val="28"/>
                <w:szCs w:val="28"/>
                <w:lang w:eastAsia="ru-RU"/>
              </w:rPr>
              <w:t xml:space="preserve"> мм</w:t>
            </w:r>
            <w:r w:rsidRPr="003233F2">
              <w:rPr>
                <w:rFonts w:ascii="Times New Roman" w:eastAsia="Times New Roman" w:hAnsi="Times New Roman" w:cs="Times New Roman"/>
                <w:iCs/>
                <w:sz w:val="28"/>
                <w:szCs w:val="28"/>
                <w:lang w:eastAsia="ru-RU"/>
              </w:rPr>
              <w:t xml:space="preserve"> (без роз</w:t>
            </w:r>
            <w:r w:rsidR="001A371C">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ємів і байонета об</w:t>
            </w:r>
            <w:r w:rsidR="001A371C">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єктива)</w:t>
            </w:r>
          </w:p>
        </w:tc>
      </w:tr>
      <w:tr w:rsidR="003233F2" w14:paraId="5AD87926" w14:textId="77777777" w:rsidTr="000151F1">
        <w:tc>
          <w:tcPr>
            <w:tcW w:w="4814" w:type="dxa"/>
            <w:vAlign w:val="center"/>
          </w:tcPr>
          <w:p w14:paraId="4E0E126B" w14:textId="26C89014"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Кріплення</w:t>
            </w:r>
          </w:p>
        </w:tc>
        <w:tc>
          <w:tcPr>
            <w:tcW w:w="4815" w:type="dxa"/>
            <w:vAlign w:val="center"/>
          </w:tcPr>
          <w:p w14:paraId="0CE57C26" w14:textId="34F704CE"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C-кріплення</w:t>
            </w:r>
          </w:p>
        </w:tc>
      </w:tr>
      <w:tr w:rsidR="003233F2" w14:paraId="63CF25D6" w14:textId="77777777" w:rsidTr="000151F1">
        <w:tc>
          <w:tcPr>
            <w:tcW w:w="4814" w:type="dxa"/>
            <w:vAlign w:val="center"/>
          </w:tcPr>
          <w:p w14:paraId="4D8C974C" w14:textId="5DEBAFAF"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Робоча температура</w:t>
            </w:r>
          </w:p>
        </w:tc>
        <w:tc>
          <w:tcPr>
            <w:tcW w:w="4815" w:type="dxa"/>
            <w:vAlign w:val="center"/>
          </w:tcPr>
          <w:p w14:paraId="2595183A" w14:textId="4DAF34DB" w:rsidR="003233F2" w:rsidRPr="003233F2" w:rsidRDefault="003233F2" w:rsidP="000151F1">
            <w:pPr>
              <w:pStyle w:val="a3"/>
              <w:tabs>
                <w:tab w:val="left" w:pos="1380"/>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 xml:space="preserve">0 </w:t>
            </w:r>
            <w:r w:rsidR="000151F1">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 xml:space="preserve"> +50</w:t>
            </w:r>
            <w:r w:rsidR="000151F1">
              <w:rPr>
                <w:rFonts w:ascii="Times New Roman" w:eastAsia="Times New Roman" w:hAnsi="Times New Roman" w:cs="Times New Roman"/>
                <w:iCs/>
                <w:sz w:val="28"/>
                <w:szCs w:val="28"/>
                <w:lang w:eastAsia="ru-RU"/>
              </w:rPr>
              <w:t xml:space="preserve"> </w:t>
            </w:r>
            <w:r w:rsidR="000151F1" w:rsidRPr="003233F2">
              <w:rPr>
                <w:rFonts w:ascii="Times New Roman" w:eastAsia="Times New Roman" w:hAnsi="Times New Roman" w:cs="Times New Roman"/>
                <w:iCs/>
                <w:sz w:val="28"/>
                <w:szCs w:val="28"/>
                <w:lang w:eastAsia="ru-RU"/>
              </w:rPr>
              <w:t>°C</w:t>
            </w:r>
          </w:p>
        </w:tc>
      </w:tr>
      <w:tr w:rsidR="003233F2" w14:paraId="61C09B03" w14:textId="77777777" w:rsidTr="000151F1">
        <w:tc>
          <w:tcPr>
            <w:tcW w:w="4814" w:type="dxa"/>
            <w:vAlign w:val="center"/>
          </w:tcPr>
          <w:p w14:paraId="47E1037A" w14:textId="604727EF"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Температура зберігання</w:t>
            </w:r>
          </w:p>
        </w:tc>
        <w:tc>
          <w:tcPr>
            <w:tcW w:w="4815" w:type="dxa"/>
            <w:vAlign w:val="center"/>
          </w:tcPr>
          <w:p w14:paraId="1E4F42C1" w14:textId="589087F4"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 xml:space="preserve">-20 </w:t>
            </w:r>
            <w:r w:rsidR="000151F1">
              <w:rPr>
                <w:rFonts w:ascii="Times New Roman" w:eastAsia="Times New Roman" w:hAnsi="Times New Roman" w:cs="Times New Roman"/>
                <w:iCs/>
                <w:sz w:val="28"/>
                <w:szCs w:val="28"/>
                <w:lang w:eastAsia="ru-RU"/>
              </w:rPr>
              <w:t>…</w:t>
            </w:r>
            <w:r w:rsidRPr="003233F2">
              <w:rPr>
                <w:rFonts w:ascii="Times New Roman" w:eastAsia="Times New Roman" w:hAnsi="Times New Roman" w:cs="Times New Roman"/>
                <w:iCs/>
                <w:sz w:val="28"/>
                <w:szCs w:val="28"/>
                <w:lang w:eastAsia="ru-RU"/>
              </w:rPr>
              <w:t xml:space="preserve"> +80</w:t>
            </w:r>
            <w:r w:rsidR="000151F1">
              <w:rPr>
                <w:rFonts w:ascii="Times New Roman" w:eastAsia="Times New Roman" w:hAnsi="Times New Roman" w:cs="Times New Roman"/>
                <w:iCs/>
                <w:sz w:val="28"/>
                <w:szCs w:val="28"/>
                <w:lang w:eastAsia="ru-RU"/>
              </w:rPr>
              <w:t xml:space="preserve"> </w:t>
            </w:r>
            <w:r w:rsidR="000151F1" w:rsidRPr="003233F2">
              <w:rPr>
                <w:rFonts w:ascii="Times New Roman" w:eastAsia="Times New Roman" w:hAnsi="Times New Roman" w:cs="Times New Roman"/>
                <w:iCs/>
                <w:sz w:val="28"/>
                <w:szCs w:val="28"/>
                <w:lang w:eastAsia="ru-RU"/>
              </w:rPr>
              <w:t>°C</w:t>
            </w:r>
          </w:p>
        </w:tc>
      </w:tr>
      <w:tr w:rsidR="003233F2" w14:paraId="68AE0C85" w14:textId="77777777" w:rsidTr="000151F1">
        <w:tc>
          <w:tcPr>
            <w:tcW w:w="4814" w:type="dxa"/>
            <w:vAlign w:val="center"/>
          </w:tcPr>
          <w:p w14:paraId="210D2767" w14:textId="24D3E447"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Стандарт машинного зору</w:t>
            </w:r>
          </w:p>
        </w:tc>
        <w:tc>
          <w:tcPr>
            <w:tcW w:w="4815" w:type="dxa"/>
            <w:vAlign w:val="center"/>
          </w:tcPr>
          <w:p w14:paraId="10AD6FFE" w14:textId="2BE0B825"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USB3 Vision v1.0</w:t>
            </w:r>
          </w:p>
        </w:tc>
      </w:tr>
      <w:tr w:rsidR="003233F2" w14:paraId="79920FCB" w14:textId="77777777" w:rsidTr="000151F1">
        <w:tc>
          <w:tcPr>
            <w:tcW w:w="4814" w:type="dxa"/>
            <w:vAlign w:val="center"/>
          </w:tcPr>
          <w:p w14:paraId="216779BD" w14:textId="6FE93335"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Операційна система</w:t>
            </w:r>
          </w:p>
        </w:tc>
        <w:tc>
          <w:tcPr>
            <w:tcW w:w="4815" w:type="dxa"/>
            <w:vAlign w:val="center"/>
          </w:tcPr>
          <w:p w14:paraId="19B616B6" w14:textId="7E067F92" w:rsidR="003233F2" w:rsidRPr="003233F2" w:rsidRDefault="003233F2" w:rsidP="000151F1">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233F2">
              <w:rPr>
                <w:rFonts w:ascii="Times New Roman" w:eastAsia="Times New Roman" w:hAnsi="Times New Roman" w:cs="Times New Roman"/>
                <w:iCs/>
                <w:sz w:val="28"/>
                <w:szCs w:val="28"/>
                <w:lang w:eastAsia="ru-RU"/>
              </w:rPr>
              <w:t>Програмний драйвер: Windows 32 і 64 bit, Linux, OS X</w:t>
            </w:r>
          </w:p>
        </w:tc>
      </w:tr>
    </w:tbl>
    <w:p w14:paraId="48FF1250" w14:textId="77777777" w:rsidR="00857993" w:rsidRPr="006F772F" w:rsidRDefault="00857993" w:rsidP="00E740BE">
      <w:pPr>
        <w:pStyle w:val="a3"/>
        <w:tabs>
          <w:tab w:val="left" w:pos="4111"/>
          <w:tab w:val="left" w:pos="6663"/>
        </w:tabs>
        <w:spacing w:after="0" w:line="360" w:lineRule="auto"/>
        <w:ind w:left="0" w:firstLine="709"/>
        <w:rPr>
          <w:rFonts w:ascii="Times New Roman" w:eastAsia="Times New Roman" w:hAnsi="Times New Roman" w:cs="Times New Roman"/>
          <w:iCs/>
          <w:sz w:val="28"/>
          <w:szCs w:val="28"/>
          <w:lang w:eastAsia="ru-RU"/>
        </w:rPr>
      </w:pPr>
    </w:p>
    <w:p w14:paraId="5FECCD08" w14:textId="4F88BFB8" w:rsidR="00622B52" w:rsidRDefault="00622B52" w:rsidP="00471679">
      <w:pPr>
        <w:pStyle w:val="a3"/>
        <w:tabs>
          <w:tab w:val="left" w:pos="4111"/>
          <w:tab w:val="left" w:pos="6663"/>
        </w:tabs>
        <w:spacing w:after="0" w:line="360" w:lineRule="auto"/>
        <w:ind w:left="0" w:firstLine="709"/>
        <w:jc w:val="both"/>
        <w:outlineLvl w:val="1"/>
        <w:rPr>
          <w:rFonts w:ascii="Times New Roman" w:eastAsia="Times New Roman" w:hAnsi="Times New Roman" w:cs="Times New Roman"/>
          <w:iCs/>
          <w:sz w:val="28"/>
          <w:szCs w:val="28"/>
          <w:lang w:eastAsia="ru-RU"/>
        </w:rPr>
      </w:pPr>
      <w:bookmarkStart w:id="18" w:name="_Toc152333979"/>
      <w:r w:rsidRPr="00622B52">
        <w:rPr>
          <w:rFonts w:ascii="Times New Roman" w:eastAsia="Times New Roman" w:hAnsi="Times New Roman" w:cs="Times New Roman"/>
          <w:iCs/>
          <w:sz w:val="28"/>
          <w:szCs w:val="28"/>
          <w:lang w:eastAsia="ru-RU"/>
        </w:rPr>
        <w:t>1.3. Проєктування системи вимірювання мікрометричних переміщень, описати та виконати вибір основних вузлів.</w:t>
      </w:r>
      <w:bookmarkEnd w:id="18"/>
    </w:p>
    <w:p w14:paraId="30723ADE" w14:textId="751E1B20" w:rsidR="009C7F47" w:rsidRPr="002D2434" w:rsidRDefault="000E67ED" w:rsidP="009C7F47">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highlight w:val="lightGray"/>
          <w:lang w:eastAsia="ru-RU"/>
        </w:rPr>
      </w:pPr>
      <w:r w:rsidRPr="00633DD6">
        <w:rPr>
          <w:rFonts w:ascii="Times New Roman" w:eastAsia="Times New Roman" w:hAnsi="Times New Roman" w:cs="Times New Roman"/>
          <w:iCs/>
          <w:sz w:val="28"/>
          <w:szCs w:val="28"/>
          <w:lang w:eastAsia="ru-RU"/>
        </w:rPr>
        <w:t xml:space="preserve">В даній </w:t>
      </w:r>
      <w:r w:rsidR="009917C4">
        <w:rPr>
          <w:rFonts w:ascii="Times New Roman" w:eastAsia="Times New Roman" w:hAnsi="Times New Roman" w:cs="Times New Roman"/>
          <w:iCs/>
          <w:sz w:val="28"/>
          <w:szCs w:val="28"/>
          <w:lang w:eastAsia="ru-RU"/>
        </w:rPr>
        <w:t xml:space="preserve"> магістерській </w:t>
      </w:r>
      <w:r w:rsidRPr="00633DD6">
        <w:rPr>
          <w:rFonts w:ascii="Times New Roman" w:eastAsia="Times New Roman" w:hAnsi="Times New Roman" w:cs="Times New Roman"/>
          <w:iCs/>
          <w:sz w:val="28"/>
          <w:szCs w:val="28"/>
          <w:lang w:eastAsia="ru-RU"/>
        </w:rPr>
        <w:t>роботі ми п</w:t>
      </w:r>
      <w:r w:rsidR="002D2434" w:rsidRPr="00633DD6">
        <w:rPr>
          <w:rFonts w:ascii="Times New Roman" w:eastAsia="Times New Roman" w:hAnsi="Times New Roman" w:cs="Times New Roman"/>
          <w:iCs/>
          <w:sz w:val="28"/>
          <w:szCs w:val="28"/>
          <w:lang w:eastAsia="ru-RU"/>
        </w:rPr>
        <w:t>роєкту</w:t>
      </w:r>
      <w:r w:rsidRPr="00633DD6">
        <w:rPr>
          <w:rFonts w:ascii="Times New Roman" w:eastAsia="Times New Roman" w:hAnsi="Times New Roman" w:cs="Times New Roman"/>
          <w:iCs/>
          <w:sz w:val="28"/>
          <w:szCs w:val="28"/>
          <w:lang w:eastAsia="ru-RU"/>
        </w:rPr>
        <w:t>ємо</w:t>
      </w:r>
      <w:r w:rsidR="002D2434" w:rsidRPr="00633DD6">
        <w:rPr>
          <w:rFonts w:ascii="Times New Roman" w:eastAsia="Times New Roman" w:hAnsi="Times New Roman" w:cs="Times New Roman"/>
          <w:iCs/>
          <w:sz w:val="28"/>
          <w:szCs w:val="28"/>
          <w:lang w:eastAsia="ru-RU"/>
        </w:rPr>
        <w:t xml:space="preserve"> систем</w:t>
      </w:r>
      <w:r w:rsidRPr="00633DD6">
        <w:rPr>
          <w:rFonts w:ascii="Times New Roman" w:eastAsia="Times New Roman" w:hAnsi="Times New Roman" w:cs="Times New Roman"/>
          <w:iCs/>
          <w:sz w:val="28"/>
          <w:szCs w:val="28"/>
          <w:lang w:eastAsia="ru-RU"/>
        </w:rPr>
        <w:t>у</w:t>
      </w:r>
      <w:r w:rsidR="002D2434" w:rsidRPr="00633DD6">
        <w:rPr>
          <w:rFonts w:ascii="Times New Roman" w:eastAsia="Times New Roman" w:hAnsi="Times New Roman" w:cs="Times New Roman"/>
          <w:iCs/>
          <w:sz w:val="28"/>
          <w:szCs w:val="28"/>
          <w:lang w:eastAsia="ru-RU"/>
        </w:rPr>
        <w:t xml:space="preserve"> вимірювання мікрометричних переміщень</w:t>
      </w:r>
      <w:r w:rsidRPr="00633DD6">
        <w:rPr>
          <w:rFonts w:ascii="Times New Roman" w:eastAsia="Times New Roman" w:hAnsi="Times New Roman" w:cs="Times New Roman"/>
          <w:iCs/>
          <w:sz w:val="28"/>
          <w:szCs w:val="28"/>
          <w:lang w:eastAsia="ru-RU"/>
        </w:rPr>
        <w:t>,</w:t>
      </w:r>
      <w:r w:rsidR="002D2434" w:rsidRPr="00633DD6">
        <w:rPr>
          <w:rFonts w:ascii="Times New Roman" w:eastAsia="Times New Roman" w:hAnsi="Times New Roman" w:cs="Times New Roman"/>
          <w:iCs/>
          <w:sz w:val="28"/>
          <w:szCs w:val="28"/>
          <w:lang w:eastAsia="ru-RU"/>
        </w:rPr>
        <w:t xml:space="preserve"> </w:t>
      </w:r>
      <w:r w:rsidRPr="00633DD6">
        <w:rPr>
          <w:rFonts w:ascii="Times New Roman" w:eastAsia="Times New Roman" w:hAnsi="Times New Roman" w:cs="Times New Roman"/>
          <w:iCs/>
          <w:sz w:val="28"/>
          <w:szCs w:val="28"/>
          <w:lang w:eastAsia="ru-RU"/>
        </w:rPr>
        <w:t>яка представляє собою сукупність оптичних, електричних та обчислювальних засобів. В основі інформаційно-вимірювальної системи при проєктуванні лежить</w:t>
      </w:r>
      <w:r w:rsidR="002D2434" w:rsidRPr="00633DD6">
        <w:rPr>
          <w:rFonts w:ascii="Times New Roman" w:eastAsia="Times New Roman" w:hAnsi="Times New Roman" w:cs="Times New Roman"/>
          <w:iCs/>
          <w:sz w:val="28"/>
          <w:szCs w:val="28"/>
          <w:lang w:eastAsia="ru-RU"/>
        </w:rPr>
        <w:t xml:space="preserve"> оптичн</w:t>
      </w:r>
      <w:r w:rsidRPr="00633DD6">
        <w:rPr>
          <w:rFonts w:ascii="Times New Roman" w:eastAsia="Times New Roman" w:hAnsi="Times New Roman" w:cs="Times New Roman"/>
          <w:iCs/>
          <w:sz w:val="28"/>
          <w:szCs w:val="28"/>
          <w:lang w:eastAsia="ru-RU"/>
        </w:rPr>
        <w:t xml:space="preserve">ий </w:t>
      </w:r>
      <w:r w:rsidR="002D2434" w:rsidRPr="00633DD6">
        <w:rPr>
          <w:rFonts w:ascii="Times New Roman" w:eastAsia="Times New Roman" w:hAnsi="Times New Roman" w:cs="Times New Roman"/>
          <w:iCs/>
          <w:sz w:val="28"/>
          <w:szCs w:val="28"/>
          <w:lang w:eastAsia="ru-RU"/>
        </w:rPr>
        <w:t>о мікроскоп, телевізійн</w:t>
      </w:r>
      <w:r w:rsidRPr="00633DD6">
        <w:rPr>
          <w:rFonts w:ascii="Times New Roman" w:eastAsia="Times New Roman" w:hAnsi="Times New Roman" w:cs="Times New Roman"/>
          <w:iCs/>
          <w:sz w:val="28"/>
          <w:szCs w:val="28"/>
          <w:lang w:eastAsia="ru-RU"/>
        </w:rPr>
        <w:t xml:space="preserve">а </w:t>
      </w:r>
      <w:r w:rsidR="002D2434" w:rsidRPr="00633DD6">
        <w:rPr>
          <w:rFonts w:ascii="Times New Roman" w:eastAsia="Times New Roman" w:hAnsi="Times New Roman" w:cs="Times New Roman"/>
          <w:iCs/>
          <w:sz w:val="28"/>
          <w:szCs w:val="28"/>
          <w:lang w:eastAsia="ru-RU"/>
        </w:rPr>
        <w:t>камер</w:t>
      </w:r>
      <w:r w:rsidRPr="00633DD6">
        <w:rPr>
          <w:rFonts w:ascii="Times New Roman" w:eastAsia="Times New Roman" w:hAnsi="Times New Roman" w:cs="Times New Roman"/>
          <w:iCs/>
          <w:sz w:val="28"/>
          <w:szCs w:val="28"/>
          <w:lang w:eastAsia="ru-RU"/>
        </w:rPr>
        <w:t>а</w:t>
      </w:r>
      <w:r w:rsidR="002D2434" w:rsidRPr="00633DD6">
        <w:rPr>
          <w:rFonts w:ascii="Times New Roman" w:eastAsia="Times New Roman" w:hAnsi="Times New Roman" w:cs="Times New Roman"/>
          <w:iCs/>
          <w:sz w:val="28"/>
          <w:szCs w:val="28"/>
          <w:lang w:eastAsia="ru-RU"/>
        </w:rPr>
        <w:t xml:space="preserve"> та п</w:t>
      </w:r>
      <w:r w:rsidR="001A371C">
        <w:rPr>
          <w:rFonts w:ascii="Times New Roman" w:eastAsia="Times New Roman" w:hAnsi="Times New Roman" w:cs="Times New Roman"/>
          <w:iCs/>
          <w:sz w:val="28"/>
          <w:szCs w:val="28"/>
          <w:lang w:eastAsia="ru-RU"/>
        </w:rPr>
        <w:t>’</w:t>
      </w:r>
      <w:r w:rsidR="002D2434" w:rsidRPr="00633DD6">
        <w:rPr>
          <w:rFonts w:ascii="Times New Roman" w:eastAsia="Times New Roman" w:hAnsi="Times New Roman" w:cs="Times New Roman"/>
          <w:iCs/>
          <w:sz w:val="28"/>
          <w:szCs w:val="28"/>
          <w:lang w:eastAsia="ru-RU"/>
        </w:rPr>
        <w:t>єзодвигун</w:t>
      </w:r>
      <w:r w:rsidRPr="00633DD6">
        <w:rPr>
          <w:rFonts w:ascii="Times New Roman" w:eastAsia="Times New Roman" w:hAnsi="Times New Roman" w:cs="Times New Roman"/>
          <w:iCs/>
          <w:sz w:val="28"/>
          <w:szCs w:val="28"/>
          <w:lang w:eastAsia="ru-RU"/>
        </w:rPr>
        <w:t xml:space="preserve">. Процес розробки лабораторного макету нашої ІВС </w:t>
      </w:r>
      <w:r w:rsidR="002D2434" w:rsidRPr="00633DD6">
        <w:rPr>
          <w:rFonts w:ascii="Times New Roman" w:eastAsia="Times New Roman" w:hAnsi="Times New Roman" w:cs="Times New Roman"/>
          <w:iCs/>
          <w:sz w:val="28"/>
          <w:szCs w:val="28"/>
          <w:lang w:eastAsia="ru-RU"/>
        </w:rPr>
        <w:t xml:space="preserve"> вимагає детальної розробки вузлів та компонентів для точних і надійних вимірювань. </w:t>
      </w:r>
      <w:r w:rsidR="00633DD6" w:rsidRPr="000E67ED">
        <w:rPr>
          <w:rFonts w:ascii="Times New Roman" w:eastAsia="Times New Roman" w:hAnsi="Times New Roman" w:cs="Times New Roman"/>
          <w:iCs/>
          <w:sz w:val="28"/>
          <w:szCs w:val="28"/>
          <w:lang w:eastAsia="ru-RU"/>
        </w:rPr>
        <w:t xml:space="preserve">Методика роботи </w:t>
      </w:r>
      <w:r w:rsidR="00633DD6">
        <w:rPr>
          <w:rFonts w:ascii="Times New Roman" w:eastAsia="Times New Roman" w:hAnsi="Times New Roman" w:cs="Times New Roman"/>
          <w:iCs/>
          <w:sz w:val="28"/>
          <w:szCs w:val="28"/>
          <w:lang w:eastAsia="ru-RU"/>
        </w:rPr>
        <w:t>І</w:t>
      </w:r>
      <w:r w:rsidR="00633DD6" w:rsidRPr="000E67ED">
        <w:rPr>
          <w:rFonts w:ascii="Times New Roman" w:eastAsia="Times New Roman" w:hAnsi="Times New Roman" w:cs="Times New Roman"/>
          <w:iCs/>
          <w:sz w:val="28"/>
          <w:szCs w:val="28"/>
          <w:lang w:eastAsia="ru-RU"/>
        </w:rPr>
        <w:t>ВС</w:t>
      </w:r>
      <w:r w:rsidR="00633DD6">
        <w:rPr>
          <w:rFonts w:ascii="Times New Roman" w:eastAsia="Times New Roman" w:hAnsi="Times New Roman" w:cs="Times New Roman"/>
          <w:iCs/>
          <w:sz w:val="28"/>
          <w:szCs w:val="28"/>
          <w:lang w:eastAsia="ru-RU"/>
        </w:rPr>
        <w:t xml:space="preserve"> для вимірювання мікрометричних переміщень</w:t>
      </w:r>
      <w:r w:rsidR="00633DD6" w:rsidRPr="000E67ED">
        <w:rPr>
          <w:rFonts w:ascii="Times New Roman" w:eastAsia="Times New Roman" w:hAnsi="Times New Roman" w:cs="Times New Roman"/>
          <w:iCs/>
          <w:sz w:val="28"/>
          <w:szCs w:val="28"/>
          <w:lang w:eastAsia="ru-RU"/>
        </w:rPr>
        <w:t xml:space="preserve"> полягає в створенні телевізійного зображення об</w:t>
      </w:r>
      <w:r w:rsidR="001A371C">
        <w:rPr>
          <w:rFonts w:ascii="Times New Roman" w:eastAsia="Times New Roman" w:hAnsi="Times New Roman" w:cs="Times New Roman"/>
          <w:iCs/>
          <w:sz w:val="28"/>
          <w:szCs w:val="28"/>
          <w:lang w:eastAsia="ru-RU"/>
        </w:rPr>
        <w:t>’</w:t>
      </w:r>
      <w:r w:rsidR="00633DD6" w:rsidRPr="000E67ED">
        <w:rPr>
          <w:rFonts w:ascii="Times New Roman" w:eastAsia="Times New Roman" w:hAnsi="Times New Roman" w:cs="Times New Roman"/>
          <w:iCs/>
          <w:sz w:val="28"/>
          <w:szCs w:val="28"/>
          <w:lang w:eastAsia="ru-RU"/>
        </w:rPr>
        <w:t xml:space="preserve">єкту за допомогою оптичного мікроскопу, його подальшому перетворенні в цифровий код та використанні </w:t>
      </w:r>
      <w:r w:rsidR="00633DD6" w:rsidRPr="000E67ED">
        <w:rPr>
          <w:rFonts w:ascii="Times New Roman" w:eastAsia="Times New Roman" w:hAnsi="Times New Roman" w:cs="Times New Roman"/>
          <w:iCs/>
          <w:sz w:val="28"/>
          <w:szCs w:val="28"/>
          <w:lang w:eastAsia="ru-RU"/>
        </w:rPr>
        <w:lastRenderedPageBreak/>
        <w:t>алгоритмів обробки для точного визначення параметрів зображення. Зображення формується за рахунок розподілу власного випромінювання, відбитого та пройшовшого через середовище об</w:t>
      </w:r>
      <w:r w:rsidR="001A371C">
        <w:rPr>
          <w:rFonts w:ascii="Times New Roman" w:eastAsia="Times New Roman" w:hAnsi="Times New Roman" w:cs="Times New Roman"/>
          <w:iCs/>
          <w:sz w:val="28"/>
          <w:szCs w:val="28"/>
          <w:lang w:eastAsia="ru-RU"/>
        </w:rPr>
        <w:t>’</w:t>
      </w:r>
      <w:r w:rsidR="00633DD6" w:rsidRPr="000E67ED">
        <w:rPr>
          <w:rFonts w:ascii="Times New Roman" w:eastAsia="Times New Roman" w:hAnsi="Times New Roman" w:cs="Times New Roman"/>
          <w:iCs/>
          <w:sz w:val="28"/>
          <w:szCs w:val="28"/>
          <w:lang w:eastAsia="ru-RU"/>
        </w:rPr>
        <w:t>єкт</w:t>
      </w:r>
      <w:r w:rsidR="00633DD6">
        <w:rPr>
          <w:rFonts w:ascii="Times New Roman" w:eastAsia="Times New Roman" w:hAnsi="Times New Roman" w:cs="Times New Roman"/>
          <w:iCs/>
          <w:sz w:val="28"/>
          <w:szCs w:val="28"/>
          <w:lang w:eastAsia="ru-RU"/>
        </w:rPr>
        <w:t>у переміщення і координатах об</w:t>
      </w:r>
      <w:r w:rsidR="001A371C">
        <w:rPr>
          <w:rFonts w:ascii="Times New Roman" w:eastAsia="Times New Roman" w:hAnsi="Times New Roman" w:cs="Times New Roman"/>
          <w:iCs/>
          <w:sz w:val="28"/>
          <w:szCs w:val="28"/>
          <w:lang w:eastAsia="ru-RU"/>
        </w:rPr>
        <w:t>’</w:t>
      </w:r>
      <w:r w:rsidR="00633DD6">
        <w:rPr>
          <w:rFonts w:ascii="Times New Roman" w:eastAsia="Times New Roman" w:hAnsi="Times New Roman" w:cs="Times New Roman"/>
          <w:iCs/>
          <w:sz w:val="28"/>
          <w:szCs w:val="28"/>
          <w:lang w:eastAsia="ru-RU"/>
        </w:rPr>
        <w:t>єкту</w:t>
      </w:r>
      <w:r w:rsidR="00633DD6" w:rsidRPr="000E67ED">
        <w:rPr>
          <w:rFonts w:ascii="Times New Roman" w:eastAsia="Times New Roman" w:hAnsi="Times New Roman" w:cs="Times New Roman"/>
          <w:iCs/>
          <w:sz w:val="28"/>
          <w:szCs w:val="28"/>
          <w:lang w:eastAsia="ru-RU"/>
        </w:rPr>
        <w:t>.</w:t>
      </w:r>
      <w:r w:rsidR="00633DD6" w:rsidRPr="00633DD6">
        <w:rPr>
          <w:rFonts w:ascii="Times New Roman" w:eastAsia="Times New Roman" w:hAnsi="Times New Roman" w:cs="Times New Roman"/>
          <w:iCs/>
          <w:sz w:val="28"/>
          <w:szCs w:val="28"/>
          <w:lang w:eastAsia="ru-RU"/>
        </w:rPr>
        <w:t xml:space="preserve"> </w:t>
      </w:r>
      <w:r w:rsidR="00633DD6" w:rsidRPr="000E67ED">
        <w:rPr>
          <w:rFonts w:ascii="Times New Roman" w:eastAsia="Times New Roman" w:hAnsi="Times New Roman" w:cs="Times New Roman"/>
          <w:iCs/>
          <w:sz w:val="28"/>
          <w:szCs w:val="28"/>
          <w:lang w:eastAsia="ru-RU"/>
        </w:rPr>
        <w:t xml:space="preserve">Основні компоненти </w:t>
      </w:r>
      <w:r w:rsidR="00633DD6">
        <w:rPr>
          <w:rFonts w:ascii="Times New Roman" w:eastAsia="Times New Roman" w:hAnsi="Times New Roman" w:cs="Times New Roman"/>
          <w:iCs/>
          <w:sz w:val="28"/>
          <w:szCs w:val="28"/>
          <w:lang w:eastAsia="ru-RU"/>
        </w:rPr>
        <w:t>І</w:t>
      </w:r>
      <w:r w:rsidR="00633DD6" w:rsidRPr="000E67ED">
        <w:rPr>
          <w:rFonts w:ascii="Times New Roman" w:eastAsia="Times New Roman" w:hAnsi="Times New Roman" w:cs="Times New Roman"/>
          <w:iCs/>
          <w:sz w:val="28"/>
          <w:szCs w:val="28"/>
          <w:lang w:eastAsia="ru-RU"/>
        </w:rPr>
        <w:t>ВС включають оптичний мікроскоп, телевізійну камеру та п</w:t>
      </w:r>
      <w:r w:rsidR="001A371C">
        <w:rPr>
          <w:rFonts w:ascii="Times New Roman" w:eastAsia="Times New Roman" w:hAnsi="Times New Roman" w:cs="Times New Roman"/>
          <w:iCs/>
          <w:sz w:val="28"/>
          <w:szCs w:val="28"/>
          <w:lang w:eastAsia="ru-RU"/>
        </w:rPr>
        <w:t>’</w:t>
      </w:r>
      <w:r w:rsidR="00633DD6" w:rsidRPr="000E67ED">
        <w:rPr>
          <w:rFonts w:ascii="Times New Roman" w:eastAsia="Times New Roman" w:hAnsi="Times New Roman" w:cs="Times New Roman"/>
          <w:iCs/>
          <w:sz w:val="28"/>
          <w:szCs w:val="28"/>
          <w:lang w:eastAsia="ru-RU"/>
        </w:rPr>
        <w:t>єзодвигун для переміщення об</w:t>
      </w:r>
      <w:r w:rsidR="001A371C">
        <w:rPr>
          <w:rFonts w:ascii="Times New Roman" w:eastAsia="Times New Roman" w:hAnsi="Times New Roman" w:cs="Times New Roman"/>
          <w:iCs/>
          <w:sz w:val="28"/>
          <w:szCs w:val="28"/>
          <w:lang w:eastAsia="ru-RU"/>
        </w:rPr>
        <w:t>’</w:t>
      </w:r>
      <w:r w:rsidR="00633DD6" w:rsidRPr="000E67ED">
        <w:rPr>
          <w:rFonts w:ascii="Times New Roman" w:eastAsia="Times New Roman" w:hAnsi="Times New Roman" w:cs="Times New Roman"/>
          <w:iCs/>
          <w:sz w:val="28"/>
          <w:szCs w:val="28"/>
          <w:lang w:eastAsia="ru-RU"/>
        </w:rPr>
        <w:t>єкта в мікрометричному діапазоні. Оптичний мікроскоп використовується для збільшення та отримання зображення, телевізійна камера фіксує це зображення, а п</w:t>
      </w:r>
      <w:r w:rsidR="001A371C">
        <w:rPr>
          <w:rFonts w:ascii="Times New Roman" w:eastAsia="Times New Roman" w:hAnsi="Times New Roman" w:cs="Times New Roman"/>
          <w:iCs/>
          <w:sz w:val="28"/>
          <w:szCs w:val="28"/>
          <w:lang w:eastAsia="ru-RU"/>
        </w:rPr>
        <w:t>’</w:t>
      </w:r>
      <w:r w:rsidR="00633DD6" w:rsidRPr="000E67ED">
        <w:rPr>
          <w:rFonts w:ascii="Times New Roman" w:eastAsia="Times New Roman" w:hAnsi="Times New Roman" w:cs="Times New Roman"/>
          <w:iCs/>
          <w:sz w:val="28"/>
          <w:szCs w:val="28"/>
          <w:lang w:eastAsia="ru-RU"/>
        </w:rPr>
        <w:t>єзодвигун забезпечує пересування об</w:t>
      </w:r>
      <w:r w:rsidR="001A371C">
        <w:rPr>
          <w:rFonts w:ascii="Times New Roman" w:eastAsia="Times New Roman" w:hAnsi="Times New Roman" w:cs="Times New Roman"/>
          <w:iCs/>
          <w:sz w:val="28"/>
          <w:szCs w:val="28"/>
          <w:lang w:eastAsia="ru-RU"/>
        </w:rPr>
        <w:t>’</w:t>
      </w:r>
      <w:r w:rsidR="00633DD6" w:rsidRPr="000E67ED">
        <w:rPr>
          <w:rFonts w:ascii="Times New Roman" w:eastAsia="Times New Roman" w:hAnsi="Times New Roman" w:cs="Times New Roman"/>
          <w:iCs/>
          <w:sz w:val="28"/>
          <w:szCs w:val="28"/>
          <w:lang w:eastAsia="ru-RU"/>
        </w:rPr>
        <w:t>єкта для вимірювання мікрометричних переміщень.</w:t>
      </w:r>
      <w:r w:rsidR="00633DD6" w:rsidRPr="00633DD6">
        <w:rPr>
          <w:rFonts w:ascii="Times New Roman" w:eastAsia="Times New Roman" w:hAnsi="Times New Roman" w:cs="Times New Roman"/>
          <w:iCs/>
          <w:sz w:val="28"/>
          <w:szCs w:val="28"/>
          <w:lang w:eastAsia="ru-RU"/>
        </w:rPr>
        <w:t xml:space="preserve"> </w:t>
      </w:r>
      <w:r w:rsidR="00633DD6" w:rsidRPr="000E67ED">
        <w:rPr>
          <w:rFonts w:ascii="Times New Roman" w:eastAsia="Times New Roman" w:hAnsi="Times New Roman" w:cs="Times New Roman"/>
          <w:iCs/>
          <w:sz w:val="28"/>
          <w:szCs w:val="28"/>
          <w:lang w:eastAsia="ru-RU"/>
        </w:rPr>
        <w:t xml:space="preserve">Щодо переваг </w:t>
      </w:r>
      <w:r w:rsidR="00633DD6">
        <w:rPr>
          <w:rFonts w:ascii="Times New Roman" w:eastAsia="Times New Roman" w:hAnsi="Times New Roman" w:cs="Times New Roman"/>
          <w:iCs/>
          <w:sz w:val="28"/>
          <w:szCs w:val="28"/>
          <w:lang w:eastAsia="ru-RU"/>
        </w:rPr>
        <w:t>І</w:t>
      </w:r>
      <w:r w:rsidR="00633DD6" w:rsidRPr="000E67ED">
        <w:rPr>
          <w:rFonts w:ascii="Times New Roman" w:eastAsia="Times New Roman" w:hAnsi="Times New Roman" w:cs="Times New Roman"/>
          <w:iCs/>
          <w:sz w:val="28"/>
          <w:szCs w:val="28"/>
          <w:lang w:eastAsia="ru-RU"/>
        </w:rPr>
        <w:t>ВС, варто відзначити доступність елементної бази, оскільки використовується існуюча техніка, і низьку вартість, оскільки потрібно придбати лише телевізійну камеру</w:t>
      </w:r>
      <w:r w:rsidR="00633DD6">
        <w:rPr>
          <w:rFonts w:ascii="Times New Roman" w:eastAsia="Times New Roman" w:hAnsi="Times New Roman" w:cs="Times New Roman"/>
          <w:iCs/>
          <w:sz w:val="28"/>
          <w:szCs w:val="28"/>
          <w:lang w:eastAsia="ru-RU"/>
        </w:rPr>
        <w:t xml:space="preserve"> і п</w:t>
      </w:r>
      <w:r w:rsidR="001A371C">
        <w:rPr>
          <w:rFonts w:ascii="Times New Roman" w:eastAsia="Times New Roman" w:hAnsi="Times New Roman" w:cs="Times New Roman"/>
          <w:iCs/>
          <w:sz w:val="28"/>
          <w:szCs w:val="28"/>
          <w:lang w:eastAsia="ru-RU"/>
        </w:rPr>
        <w:t>’</w:t>
      </w:r>
      <w:r w:rsidR="00633DD6">
        <w:rPr>
          <w:rFonts w:ascii="Times New Roman" w:eastAsia="Times New Roman" w:hAnsi="Times New Roman" w:cs="Times New Roman"/>
          <w:iCs/>
          <w:sz w:val="28"/>
          <w:szCs w:val="28"/>
          <w:lang w:eastAsia="ru-RU"/>
        </w:rPr>
        <w:t>єзодвигун</w:t>
      </w:r>
      <w:r w:rsidR="00633DD6" w:rsidRPr="000E67ED">
        <w:rPr>
          <w:rFonts w:ascii="Times New Roman" w:eastAsia="Times New Roman" w:hAnsi="Times New Roman" w:cs="Times New Roman"/>
          <w:iCs/>
          <w:sz w:val="28"/>
          <w:szCs w:val="28"/>
          <w:lang w:eastAsia="ru-RU"/>
        </w:rPr>
        <w:t>. Проте, серед недоліків можуть виникнути проблеми з нестабільністю джерела освітлення та високим рівнем темнових шумів на ПЗЗ-матриці телевізійної камери, що може вплинути на точність вимірювань.</w:t>
      </w:r>
      <w:r w:rsidR="00C16582">
        <w:rPr>
          <w:rFonts w:ascii="Times New Roman" w:eastAsia="Times New Roman" w:hAnsi="Times New Roman" w:cs="Times New Roman"/>
          <w:iCs/>
          <w:sz w:val="28"/>
          <w:szCs w:val="28"/>
          <w:lang w:eastAsia="ru-RU"/>
        </w:rPr>
        <w:t xml:space="preserve"> </w:t>
      </w:r>
      <w:r w:rsidR="00C16582" w:rsidRPr="00C16582">
        <w:rPr>
          <w:rFonts w:ascii="Times New Roman" w:eastAsia="Times New Roman" w:hAnsi="Times New Roman" w:cs="Times New Roman"/>
          <w:iCs/>
          <w:sz w:val="28"/>
          <w:szCs w:val="28"/>
          <w:lang w:eastAsia="ru-RU"/>
        </w:rPr>
        <w:t>П</w:t>
      </w:r>
      <w:r w:rsidR="001A371C">
        <w:rPr>
          <w:rFonts w:ascii="Times New Roman" w:eastAsia="Times New Roman" w:hAnsi="Times New Roman" w:cs="Times New Roman"/>
          <w:iCs/>
          <w:sz w:val="28"/>
          <w:szCs w:val="28"/>
          <w:lang w:eastAsia="ru-RU"/>
        </w:rPr>
        <w:t>’</w:t>
      </w:r>
      <w:r w:rsidR="00C16582" w:rsidRPr="00C16582">
        <w:rPr>
          <w:rFonts w:ascii="Times New Roman" w:eastAsia="Times New Roman" w:hAnsi="Times New Roman" w:cs="Times New Roman"/>
          <w:iCs/>
          <w:sz w:val="28"/>
          <w:szCs w:val="28"/>
          <w:lang w:eastAsia="ru-RU"/>
        </w:rPr>
        <w:t>єзоелектричний двигун використовується для здійснення нанометричних переміщень об</w:t>
      </w:r>
      <w:r w:rsidR="001A371C">
        <w:rPr>
          <w:rFonts w:ascii="Times New Roman" w:eastAsia="Times New Roman" w:hAnsi="Times New Roman" w:cs="Times New Roman"/>
          <w:iCs/>
          <w:sz w:val="28"/>
          <w:szCs w:val="28"/>
          <w:lang w:eastAsia="ru-RU"/>
        </w:rPr>
        <w:t>’</w:t>
      </w:r>
      <w:r w:rsidR="00C16582" w:rsidRPr="00C16582">
        <w:rPr>
          <w:rFonts w:ascii="Times New Roman" w:eastAsia="Times New Roman" w:hAnsi="Times New Roman" w:cs="Times New Roman"/>
          <w:iCs/>
          <w:sz w:val="28"/>
          <w:szCs w:val="28"/>
          <w:lang w:eastAsia="ru-RU"/>
        </w:rPr>
        <w:t>єкта. Цей пристрій забезпечує високу точність і стабільність при зміщенні об</w:t>
      </w:r>
      <w:r w:rsidR="001A371C">
        <w:rPr>
          <w:rFonts w:ascii="Times New Roman" w:eastAsia="Times New Roman" w:hAnsi="Times New Roman" w:cs="Times New Roman"/>
          <w:iCs/>
          <w:sz w:val="28"/>
          <w:szCs w:val="28"/>
          <w:lang w:eastAsia="ru-RU"/>
        </w:rPr>
        <w:t>’</w:t>
      </w:r>
      <w:r w:rsidR="00C16582" w:rsidRPr="00C16582">
        <w:rPr>
          <w:rFonts w:ascii="Times New Roman" w:eastAsia="Times New Roman" w:hAnsi="Times New Roman" w:cs="Times New Roman"/>
          <w:iCs/>
          <w:sz w:val="28"/>
          <w:szCs w:val="28"/>
          <w:lang w:eastAsia="ru-RU"/>
        </w:rPr>
        <w:t>єкта для вимірювань. Саме цей вузол необхідний нам, щоб відтворити переміщення об</w:t>
      </w:r>
      <w:r w:rsidR="001A371C">
        <w:rPr>
          <w:rFonts w:ascii="Times New Roman" w:eastAsia="Times New Roman" w:hAnsi="Times New Roman" w:cs="Times New Roman"/>
          <w:iCs/>
          <w:sz w:val="28"/>
          <w:szCs w:val="28"/>
          <w:lang w:eastAsia="ru-RU"/>
        </w:rPr>
        <w:t>’</w:t>
      </w:r>
      <w:r w:rsidR="00C16582" w:rsidRPr="00C16582">
        <w:rPr>
          <w:rFonts w:ascii="Times New Roman" w:eastAsia="Times New Roman" w:hAnsi="Times New Roman" w:cs="Times New Roman"/>
          <w:iCs/>
          <w:sz w:val="28"/>
          <w:szCs w:val="28"/>
          <w:lang w:eastAsia="ru-RU"/>
        </w:rPr>
        <w:t>єкту у мікрометричному діапазоні.</w:t>
      </w:r>
      <w:r w:rsidR="00C16582">
        <w:rPr>
          <w:rFonts w:ascii="Times New Roman" w:eastAsia="Times New Roman" w:hAnsi="Times New Roman" w:cs="Times New Roman"/>
          <w:iCs/>
          <w:sz w:val="28"/>
          <w:szCs w:val="28"/>
          <w:lang w:eastAsia="ru-RU"/>
        </w:rPr>
        <w:t xml:space="preserve"> Отримане зображення об</w:t>
      </w:r>
      <w:r w:rsidR="001A371C">
        <w:rPr>
          <w:rFonts w:ascii="Times New Roman" w:eastAsia="Times New Roman" w:hAnsi="Times New Roman" w:cs="Times New Roman"/>
          <w:iCs/>
          <w:sz w:val="28"/>
          <w:szCs w:val="28"/>
          <w:lang w:eastAsia="ru-RU"/>
        </w:rPr>
        <w:t>’</w:t>
      </w:r>
      <w:r w:rsidR="00C16582">
        <w:rPr>
          <w:rFonts w:ascii="Times New Roman" w:eastAsia="Times New Roman" w:hAnsi="Times New Roman" w:cs="Times New Roman"/>
          <w:iCs/>
          <w:sz w:val="28"/>
          <w:szCs w:val="28"/>
          <w:lang w:eastAsia="ru-RU"/>
        </w:rPr>
        <w:t>єкту необхідно проаналізувати у спеціалізованих програмних продуктах, щоб розрахувати початкові координати об</w:t>
      </w:r>
      <w:r w:rsidR="001A371C">
        <w:rPr>
          <w:rFonts w:ascii="Times New Roman" w:eastAsia="Times New Roman" w:hAnsi="Times New Roman" w:cs="Times New Roman"/>
          <w:iCs/>
          <w:sz w:val="28"/>
          <w:szCs w:val="28"/>
          <w:lang w:eastAsia="ru-RU"/>
        </w:rPr>
        <w:t>’</w:t>
      </w:r>
      <w:r w:rsidR="00C16582">
        <w:rPr>
          <w:rFonts w:ascii="Times New Roman" w:eastAsia="Times New Roman" w:hAnsi="Times New Roman" w:cs="Times New Roman"/>
          <w:iCs/>
          <w:sz w:val="28"/>
          <w:szCs w:val="28"/>
          <w:lang w:eastAsia="ru-RU"/>
        </w:rPr>
        <w:t xml:space="preserve">єкту, а потім кінцеві і в таки спосіб визначити переміщення. Тому зазначимо основні моменти щодо </w:t>
      </w:r>
      <w:r w:rsidR="00C16582" w:rsidRPr="00C16582">
        <w:rPr>
          <w:rFonts w:ascii="Times New Roman" w:eastAsia="Times New Roman" w:hAnsi="Times New Roman" w:cs="Times New Roman"/>
          <w:iCs/>
          <w:sz w:val="28"/>
          <w:szCs w:val="28"/>
          <w:lang w:eastAsia="ru-RU"/>
        </w:rPr>
        <w:t>програмного забезпечення. Воно необхідне для управління камерою, обробки отриманих зображень, аналізу та вимірювань. Це дозволяє обчислювати переміщення об</w:t>
      </w:r>
      <w:r w:rsidR="001A371C">
        <w:rPr>
          <w:rFonts w:ascii="Times New Roman" w:eastAsia="Times New Roman" w:hAnsi="Times New Roman" w:cs="Times New Roman"/>
          <w:iCs/>
          <w:sz w:val="28"/>
          <w:szCs w:val="28"/>
          <w:lang w:eastAsia="ru-RU"/>
        </w:rPr>
        <w:t>’</w:t>
      </w:r>
      <w:r w:rsidR="00C16582" w:rsidRPr="00C16582">
        <w:rPr>
          <w:rFonts w:ascii="Times New Roman" w:eastAsia="Times New Roman" w:hAnsi="Times New Roman" w:cs="Times New Roman"/>
          <w:iCs/>
          <w:sz w:val="28"/>
          <w:szCs w:val="28"/>
          <w:lang w:eastAsia="ru-RU"/>
        </w:rPr>
        <w:t>єкта з високою точністю.</w:t>
      </w:r>
      <w:r w:rsidR="00C16582">
        <w:rPr>
          <w:rFonts w:ascii="Times New Roman" w:eastAsia="Times New Roman" w:hAnsi="Times New Roman" w:cs="Times New Roman"/>
          <w:iCs/>
          <w:sz w:val="28"/>
          <w:szCs w:val="28"/>
          <w:lang w:eastAsia="ru-RU"/>
        </w:rPr>
        <w:t xml:space="preserve"> </w:t>
      </w:r>
      <w:r w:rsidR="00C16582" w:rsidRPr="00C16582">
        <w:rPr>
          <w:rFonts w:ascii="Times New Roman" w:eastAsia="Times New Roman" w:hAnsi="Times New Roman" w:cs="Times New Roman"/>
          <w:iCs/>
          <w:sz w:val="28"/>
          <w:szCs w:val="28"/>
          <w:lang w:eastAsia="ru-RU"/>
        </w:rPr>
        <w:t>Для налаштування роботи ІВС будуть застосовуватись додаткові оптичні елементи, такі як світлофільтри та джерела світла, вони можуть бути додані для покращення якості зображення і контрастності.</w:t>
      </w:r>
      <w:r w:rsidR="009C7F47" w:rsidRPr="009C7F47">
        <w:rPr>
          <w:rFonts w:ascii="Times New Roman" w:eastAsia="Times New Roman" w:hAnsi="Times New Roman" w:cs="Times New Roman"/>
          <w:iCs/>
          <w:sz w:val="28"/>
          <w:szCs w:val="28"/>
          <w:lang w:eastAsia="ru-RU"/>
        </w:rPr>
        <w:t xml:space="preserve"> ІВС буде працювати наступним чином. Під час вимірювань п</w:t>
      </w:r>
      <w:r w:rsidR="001A371C">
        <w:rPr>
          <w:rFonts w:ascii="Times New Roman" w:eastAsia="Times New Roman" w:hAnsi="Times New Roman" w:cs="Times New Roman"/>
          <w:iCs/>
          <w:sz w:val="28"/>
          <w:szCs w:val="28"/>
          <w:lang w:eastAsia="ru-RU"/>
        </w:rPr>
        <w:t>’</w:t>
      </w:r>
      <w:r w:rsidR="009C7F47" w:rsidRPr="009C7F47">
        <w:rPr>
          <w:rFonts w:ascii="Times New Roman" w:eastAsia="Times New Roman" w:hAnsi="Times New Roman" w:cs="Times New Roman"/>
          <w:iCs/>
          <w:sz w:val="28"/>
          <w:szCs w:val="28"/>
          <w:lang w:eastAsia="ru-RU"/>
        </w:rPr>
        <w:t>єзодвигун буде зміщувати об</w:t>
      </w:r>
      <w:r w:rsidR="001A371C">
        <w:rPr>
          <w:rFonts w:ascii="Times New Roman" w:eastAsia="Times New Roman" w:hAnsi="Times New Roman" w:cs="Times New Roman"/>
          <w:iCs/>
          <w:sz w:val="28"/>
          <w:szCs w:val="28"/>
          <w:lang w:eastAsia="ru-RU"/>
        </w:rPr>
        <w:t>’</w:t>
      </w:r>
      <w:r w:rsidR="009C7F47" w:rsidRPr="009C7F47">
        <w:rPr>
          <w:rFonts w:ascii="Times New Roman" w:eastAsia="Times New Roman" w:hAnsi="Times New Roman" w:cs="Times New Roman"/>
          <w:iCs/>
          <w:sz w:val="28"/>
          <w:szCs w:val="28"/>
          <w:lang w:eastAsia="ru-RU"/>
        </w:rPr>
        <w:t>єкт, оптичний мікроскоп буде збільшувати зображення цього об</w:t>
      </w:r>
      <w:r w:rsidR="001A371C">
        <w:rPr>
          <w:rFonts w:ascii="Times New Roman" w:eastAsia="Times New Roman" w:hAnsi="Times New Roman" w:cs="Times New Roman"/>
          <w:iCs/>
          <w:sz w:val="28"/>
          <w:szCs w:val="28"/>
          <w:lang w:eastAsia="ru-RU"/>
        </w:rPr>
        <w:t>’</w:t>
      </w:r>
      <w:r w:rsidR="009C7F47" w:rsidRPr="009C7F47">
        <w:rPr>
          <w:rFonts w:ascii="Times New Roman" w:eastAsia="Times New Roman" w:hAnsi="Times New Roman" w:cs="Times New Roman"/>
          <w:iCs/>
          <w:sz w:val="28"/>
          <w:szCs w:val="28"/>
          <w:lang w:eastAsia="ru-RU"/>
        </w:rPr>
        <w:t>єкта, телевізійна камера зафіксує зображення, а програмне забезпечення буде виконувати аналіз та вимірювання мікрометричних переміщень на основі отриманих даних.</w:t>
      </w:r>
    </w:p>
    <w:p w14:paraId="5EBFB5A8" w14:textId="553B58BB" w:rsidR="006C4C64" w:rsidRDefault="006C4C64" w:rsidP="006C4C6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6C4C64">
        <w:rPr>
          <w:rFonts w:ascii="Times New Roman" w:eastAsia="Times New Roman" w:hAnsi="Times New Roman" w:cs="Times New Roman"/>
          <w:iCs/>
          <w:sz w:val="28"/>
          <w:szCs w:val="28"/>
          <w:lang w:eastAsia="ru-RU"/>
        </w:rPr>
        <w:lastRenderedPageBreak/>
        <w:t>Спроектована нами система вимірювань мікропереміщень може бути використана в різних наукових галузях, включаючи фізику, біологію, матеріалознавство, електроніку та багато інших. Вона дозволяє отримувати точні вимірювання мікрометричних переміщень для подальшого використання в дослідженнях і розробках.</w:t>
      </w:r>
      <w:r>
        <w:rPr>
          <w:rFonts w:ascii="Times New Roman" w:eastAsia="Times New Roman" w:hAnsi="Times New Roman" w:cs="Times New Roman"/>
          <w:iCs/>
          <w:sz w:val="28"/>
          <w:szCs w:val="28"/>
          <w:lang w:eastAsia="ru-RU"/>
        </w:rPr>
        <w:t xml:space="preserve"> Однак проєктування ІВС це перший крок для проведення основних досліджень, що прописані в технічному завданні до магістерської дисертації.</w:t>
      </w:r>
      <w:r w:rsidR="00A23479">
        <w:rPr>
          <w:rFonts w:ascii="Times New Roman" w:eastAsia="Times New Roman" w:hAnsi="Times New Roman" w:cs="Times New Roman"/>
          <w:iCs/>
          <w:sz w:val="28"/>
          <w:szCs w:val="28"/>
          <w:lang w:eastAsia="ru-RU"/>
        </w:rPr>
        <w:t xml:space="preserve"> Наступним кроком буде проведення тепловізійних досліджень елементів електроніки телевізійних камер і відповідних матриць, що виготовлені за різних технологій. </w:t>
      </w:r>
    </w:p>
    <w:p w14:paraId="60C7DEE4" w14:textId="737DCF68" w:rsidR="009917C4" w:rsidRDefault="009917C4" w:rsidP="006C4C6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У даному розділі ми теоретично виконали опис структури ІВС, описали принцип її роботи та зазначили особливості конструкції. Наступним кроком проєктування буде розробка структурної схеми інформаційно-вимірювальної системи для вимірювання мікрометричних переміщень з вибором її складових вузлів.</w:t>
      </w:r>
    </w:p>
    <w:p w14:paraId="7AA6A391" w14:textId="722C3257" w:rsidR="001D38B0" w:rsidRDefault="001D38B0" w:rsidP="001D38B0">
      <w:pPr>
        <w:pStyle w:val="a3"/>
        <w:tabs>
          <w:tab w:val="left" w:pos="4111"/>
          <w:tab w:val="left" w:pos="6663"/>
        </w:tabs>
        <w:spacing w:after="0" w:line="360" w:lineRule="auto"/>
        <w:ind w:left="0" w:firstLine="709"/>
        <w:jc w:val="both"/>
        <w:outlineLvl w:val="2"/>
        <w:rPr>
          <w:rFonts w:ascii="Times New Roman" w:eastAsia="Times New Roman" w:hAnsi="Times New Roman" w:cs="Times New Roman"/>
          <w:iCs/>
          <w:sz w:val="28"/>
          <w:szCs w:val="28"/>
          <w:lang w:eastAsia="ru-RU"/>
        </w:rPr>
      </w:pPr>
      <w:bookmarkStart w:id="19" w:name="_Toc152333980"/>
      <w:r w:rsidRPr="001D38B0">
        <w:rPr>
          <w:rFonts w:ascii="Times New Roman" w:eastAsia="Times New Roman" w:hAnsi="Times New Roman" w:cs="Times New Roman"/>
          <w:iCs/>
          <w:sz w:val="28"/>
          <w:szCs w:val="28"/>
          <w:lang w:eastAsia="ru-RU"/>
        </w:rPr>
        <w:t>1.3.1 Стру</w:t>
      </w:r>
      <w:r>
        <w:rPr>
          <w:rFonts w:ascii="Times New Roman" w:eastAsia="Times New Roman" w:hAnsi="Times New Roman" w:cs="Times New Roman"/>
          <w:iCs/>
          <w:sz w:val="28"/>
          <w:szCs w:val="28"/>
          <w:lang w:eastAsia="ru-RU"/>
        </w:rPr>
        <w:t>к</w:t>
      </w:r>
      <w:r w:rsidRPr="001D38B0">
        <w:rPr>
          <w:rFonts w:ascii="Times New Roman" w:eastAsia="Times New Roman" w:hAnsi="Times New Roman" w:cs="Times New Roman"/>
          <w:iCs/>
          <w:sz w:val="28"/>
          <w:szCs w:val="28"/>
          <w:lang w:eastAsia="ru-RU"/>
        </w:rPr>
        <w:t xml:space="preserve">турна </w:t>
      </w:r>
      <w:r w:rsidRPr="00CA5D64">
        <w:rPr>
          <w:rFonts w:ascii="Times New Roman" w:eastAsia="Times New Roman" w:hAnsi="Times New Roman" w:cs="Times New Roman"/>
          <w:iCs/>
          <w:sz w:val="28"/>
          <w:szCs w:val="28"/>
          <w:lang w:eastAsia="ru-RU"/>
        </w:rPr>
        <w:t>схема інформаційно-вимірювальної системи для вимірювання мікрометричних переміщень</w:t>
      </w:r>
      <w:bookmarkEnd w:id="19"/>
    </w:p>
    <w:p w14:paraId="47ECE65C" w14:textId="22B22B97" w:rsidR="00976505" w:rsidRDefault="00976505" w:rsidP="00976505">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976505">
        <w:rPr>
          <w:rFonts w:ascii="Times New Roman" w:eastAsia="Times New Roman" w:hAnsi="Times New Roman" w:cs="Times New Roman"/>
          <w:iCs/>
          <w:sz w:val="28"/>
          <w:szCs w:val="28"/>
          <w:lang w:eastAsia="ru-RU"/>
        </w:rPr>
        <w:t xml:space="preserve">Експериментальні дослідження з </w:t>
      </w:r>
      <w:r>
        <w:rPr>
          <w:rFonts w:ascii="Times New Roman" w:eastAsia="Times New Roman" w:hAnsi="Times New Roman" w:cs="Times New Roman"/>
          <w:iCs/>
          <w:sz w:val="28"/>
          <w:szCs w:val="28"/>
          <w:lang w:eastAsia="ru-RU"/>
        </w:rPr>
        <w:t>І</w:t>
      </w:r>
      <w:r w:rsidRPr="00976505">
        <w:rPr>
          <w:rFonts w:ascii="Times New Roman" w:eastAsia="Times New Roman" w:hAnsi="Times New Roman" w:cs="Times New Roman"/>
          <w:iCs/>
          <w:sz w:val="28"/>
          <w:szCs w:val="28"/>
          <w:lang w:eastAsia="ru-RU"/>
        </w:rPr>
        <w:t>ВС, розробленою згідно з узагальненою схемою, будуть проведені на двох різних камерах, оскільки вони використовують різні технології матриць: CCD та CMOS. Цей підхід дозволить систематично порівняти та оцінити ефективність обох технологій у контексті вимірювання мікрометричних переміщень, визначаючи їхні переваги та обмеження в конкретних умовах експлуатації.</w:t>
      </w:r>
    </w:p>
    <w:p w14:paraId="4871BC47" w14:textId="18DF41D2" w:rsidR="001D38B0" w:rsidRPr="001D38B0" w:rsidRDefault="007F7776" w:rsidP="00976505">
      <w:pPr>
        <w:pStyle w:val="a3"/>
        <w:spacing w:after="0" w:line="360" w:lineRule="auto"/>
        <w:ind w:left="0"/>
        <w:jc w:val="center"/>
        <w:rPr>
          <w:rFonts w:ascii="Times New Roman" w:eastAsia="Times New Roman" w:hAnsi="Times New Roman" w:cs="Times New Roman"/>
          <w:iCs/>
          <w:sz w:val="28"/>
          <w:szCs w:val="28"/>
          <w:lang w:eastAsia="ru-RU"/>
        </w:rPr>
      </w:pPr>
      <w:r>
        <w:rPr>
          <w:noProof/>
          <w:lang w:val="ru-RU" w:eastAsia="ru-RU"/>
        </w:rPr>
        <w:lastRenderedPageBreak/>
        <w:drawing>
          <wp:inline distT="0" distB="0" distL="0" distR="0" wp14:anchorId="655EB14D" wp14:editId="52945043">
            <wp:extent cx="6096000" cy="4311620"/>
            <wp:effectExtent l="0" t="0" r="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a:stretch/>
                  </pic:blipFill>
                  <pic:spPr bwMode="auto">
                    <a:xfrm>
                      <a:off x="0" y="0"/>
                      <a:ext cx="6128967" cy="4334937"/>
                    </a:xfrm>
                    <a:prstGeom prst="rect">
                      <a:avLst/>
                    </a:prstGeom>
                    <a:noFill/>
                    <a:ln>
                      <a:noFill/>
                    </a:ln>
                    <a:extLst>
                      <a:ext uri="{53640926-AAD7-44D8-BBD7-CCE9431645EC}">
                        <a14:shadowObscured xmlns:a14="http://schemas.microsoft.com/office/drawing/2010/main"/>
                      </a:ext>
                    </a:extLst>
                  </pic:spPr>
                </pic:pic>
              </a:graphicData>
            </a:graphic>
          </wp:inline>
        </w:drawing>
      </w:r>
    </w:p>
    <w:p w14:paraId="5DB63732" w14:textId="2A959936" w:rsidR="007F7776" w:rsidRPr="007F7776" w:rsidRDefault="007F7776" w:rsidP="007F7776">
      <w:pPr>
        <w:pStyle w:val="a3"/>
        <w:spacing w:after="0" w:line="360" w:lineRule="auto"/>
        <w:ind w:left="0"/>
        <w:jc w:val="center"/>
        <w:rPr>
          <w:rFonts w:ascii="Times New Roman" w:eastAsia="Times New Roman" w:hAnsi="Times New Roman" w:cs="Times New Roman"/>
          <w:iCs/>
          <w:sz w:val="28"/>
          <w:szCs w:val="28"/>
          <w:lang w:eastAsia="ru-RU"/>
        </w:rPr>
      </w:pPr>
      <w:r w:rsidRPr="007F7776">
        <w:rPr>
          <w:rFonts w:ascii="Times New Roman" w:eastAsia="Times New Roman" w:hAnsi="Times New Roman" w:cs="Times New Roman"/>
          <w:iCs/>
          <w:sz w:val="28"/>
          <w:szCs w:val="28"/>
          <w:lang w:eastAsia="ru-RU"/>
        </w:rPr>
        <w:t>Рисунок</w:t>
      </w:r>
      <w:r>
        <w:rPr>
          <w:rFonts w:ascii="Times New Roman" w:eastAsia="Times New Roman" w:hAnsi="Times New Roman" w:cs="Times New Roman"/>
          <w:iCs/>
          <w:sz w:val="28"/>
          <w:szCs w:val="28"/>
          <w:lang w:eastAsia="ru-RU"/>
        </w:rPr>
        <w:t xml:space="preserve"> 1.6 – Узагальнена структурна схема ІВС переміщень у мікрометричному діапазоні</w:t>
      </w:r>
    </w:p>
    <w:p w14:paraId="5263D29A" w14:textId="6CFA8F9C" w:rsidR="007F7776" w:rsidRDefault="007F7776" w:rsidP="0054034D">
      <w:pPr>
        <w:pStyle w:val="a3"/>
        <w:spacing w:after="0" w:line="360" w:lineRule="auto"/>
        <w:ind w:left="0" w:firstLine="709"/>
        <w:jc w:val="both"/>
        <w:rPr>
          <w:rFonts w:ascii="Times New Roman" w:eastAsia="Times New Roman" w:hAnsi="Times New Roman" w:cs="Times New Roman"/>
          <w:iCs/>
          <w:sz w:val="28"/>
          <w:szCs w:val="28"/>
          <w:lang w:eastAsia="ru-RU"/>
        </w:rPr>
      </w:pPr>
      <w:r w:rsidRPr="007F7776">
        <w:rPr>
          <w:rFonts w:ascii="Times New Roman" w:eastAsia="Times New Roman" w:hAnsi="Times New Roman" w:cs="Times New Roman"/>
          <w:iCs/>
          <w:sz w:val="28"/>
          <w:szCs w:val="28"/>
          <w:lang w:eastAsia="ru-RU"/>
        </w:rPr>
        <w:t xml:space="preserve">Оптична система (ОС) </w:t>
      </w:r>
      <w:r w:rsidR="0054034D">
        <w:rPr>
          <w:rFonts w:ascii="Times New Roman" w:eastAsia="Times New Roman" w:hAnsi="Times New Roman" w:cs="Times New Roman"/>
          <w:iCs/>
          <w:sz w:val="28"/>
          <w:szCs w:val="28"/>
          <w:lang w:eastAsia="ru-RU"/>
        </w:rPr>
        <w:t>інформаційно-</w:t>
      </w:r>
      <w:r w:rsidRPr="007F7776">
        <w:rPr>
          <w:rFonts w:ascii="Times New Roman" w:eastAsia="Times New Roman" w:hAnsi="Times New Roman" w:cs="Times New Roman"/>
          <w:iCs/>
          <w:sz w:val="28"/>
          <w:szCs w:val="28"/>
          <w:lang w:eastAsia="ru-RU"/>
        </w:rPr>
        <w:t>вимірювальної системи формує зображення об</w:t>
      </w:r>
      <w:r w:rsidR="001A371C">
        <w:rPr>
          <w:rFonts w:ascii="Times New Roman" w:eastAsia="Times New Roman" w:hAnsi="Times New Roman" w:cs="Times New Roman"/>
          <w:iCs/>
          <w:sz w:val="28"/>
          <w:szCs w:val="28"/>
          <w:lang w:eastAsia="ru-RU"/>
        </w:rPr>
        <w:t>’</w:t>
      </w:r>
      <w:r w:rsidRPr="007F7776">
        <w:rPr>
          <w:rFonts w:ascii="Times New Roman" w:eastAsia="Times New Roman" w:hAnsi="Times New Roman" w:cs="Times New Roman"/>
          <w:iCs/>
          <w:sz w:val="28"/>
          <w:szCs w:val="28"/>
          <w:lang w:eastAsia="ru-RU"/>
        </w:rPr>
        <w:t>єкту на чутливій поверхні світло-електричного перетворювача (СЕП). За допомогою функції розгортання виникає первинний відеосигнал. Цей повний відеосигнал подається на вхід світло-електричного перетворювача та до пристрою введення відеосигналу в комп</w:t>
      </w:r>
      <w:r w:rsidR="001A371C">
        <w:rPr>
          <w:rFonts w:ascii="Times New Roman" w:eastAsia="Times New Roman" w:hAnsi="Times New Roman" w:cs="Times New Roman"/>
          <w:iCs/>
          <w:sz w:val="28"/>
          <w:szCs w:val="28"/>
          <w:lang w:eastAsia="ru-RU"/>
        </w:rPr>
        <w:t>’</w:t>
      </w:r>
      <w:r w:rsidRPr="007F7776">
        <w:rPr>
          <w:rFonts w:ascii="Times New Roman" w:eastAsia="Times New Roman" w:hAnsi="Times New Roman" w:cs="Times New Roman"/>
          <w:iCs/>
          <w:sz w:val="28"/>
          <w:szCs w:val="28"/>
          <w:lang w:eastAsia="ru-RU"/>
        </w:rPr>
        <w:t>ютер (ПВВК), який вбудований у сучасні відеоадаптери. Зазнач</w:t>
      </w:r>
      <w:r w:rsidR="00976505">
        <w:rPr>
          <w:rFonts w:ascii="Times New Roman" w:eastAsia="Times New Roman" w:hAnsi="Times New Roman" w:cs="Times New Roman"/>
          <w:iCs/>
          <w:sz w:val="28"/>
          <w:szCs w:val="28"/>
          <w:lang w:eastAsia="ru-RU"/>
        </w:rPr>
        <w:t>и</w:t>
      </w:r>
      <w:r w:rsidR="0054034D">
        <w:rPr>
          <w:rFonts w:ascii="Times New Roman" w:eastAsia="Times New Roman" w:hAnsi="Times New Roman" w:cs="Times New Roman"/>
          <w:iCs/>
          <w:sz w:val="28"/>
          <w:szCs w:val="28"/>
          <w:lang w:eastAsia="ru-RU"/>
        </w:rPr>
        <w:t>м</w:t>
      </w:r>
      <w:r w:rsidRPr="007F7776">
        <w:rPr>
          <w:rFonts w:ascii="Times New Roman" w:eastAsia="Times New Roman" w:hAnsi="Times New Roman" w:cs="Times New Roman"/>
          <w:iCs/>
          <w:sz w:val="28"/>
          <w:szCs w:val="28"/>
          <w:lang w:eastAsia="ru-RU"/>
        </w:rPr>
        <w:t>о, що цей блок не вказаний на узагальненій схемі, оскільки може бути обійдений без використання окремих пристроїв.</w:t>
      </w:r>
    </w:p>
    <w:p w14:paraId="62E97E6B" w14:textId="599AC703" w:rsidR="0054034D" w:rsidRDefault="0054034D" w:rsidP="0054034D">
      <w:pPr>
        <w:pStyle w:val="a3"/>
        <w:spacing w:after="0" w:line="360" w:lineRule="auto"/>
        <w:ind w:left="0"/>
        <w:jc w:val="center"/>
        <w:rPr>
          <w:rFonts w:ascii="Times New Roman" w:eastAsia="Times New Roman" w:hAnsi="Times New Roman" w:cs="Times New Roman"/>
          <w:iCs/>
          <w:sz w:val="28"/>
          <w:szCs w:val="28"/>
          <w:lang w:eastAsia="ru-RU"/>
        </w:rPr>
      </w:pPr>
      <w:r w:rsidRPr="00065154">
        <w:rPr>
          <w:noProof/>
          <w:highlight w:val="yellow"/>
          <w:lang w:val="ru-RU" w:eastAsia="ru-RU"/>
        </w:rPr>
        <w:drawing>
          <wp:inline distT="0" distB="0" distL="0" distR="0" wp14:anchorId="4A523554" wp14:editId="4B569B75">
            <wp:extent cx="6120765" cy="1450340"/>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120765" cy="1450340"/>
                    </a:xfrm>
                    <a:prstGeom prst="rect">
                      <a:avLst/>
                    </a:prstGeom>
                    <a:noFill/>
                    <a:ln>
                      <a:noFill/>
                    </a:ln>
                  </pic:spPr>
                </pic:pic>
              </a:graphicData>
            </a:graphic>
          </wp:inline>
        </w:drawing>
      </w:r>
    </w:p>
    <w:p w14:paraId="21D1AE56" w14:textId="2003D2C9" w:rsidR="0054034D" w:rsidRPr="007F7776" w:rsidRDefault="0054034D" w:rsidP="0054034D">
      <w:pPr>
        <w:pStyle w:val="a3"/>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Рисунок 1.7 – Структура формування сигналу вимірювання</w:t>
      </w:r>
    </w:p>
    <w:p w14:paraId="19C5A3B2" w14:textId="19E45648" w:rsidR="007F7776" w:rsidRDefault="007F7776" w:rsidP="001F6737">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7F7776">
        <w:rPr>
          <w:rFonts w:ascii="Times New Roman" w:eastAsia="Times New Roman" w:hAnsi="Times New Roman" w:cs="Times New Roman"/>
          <w:iCs/>
          <w:sz w:val="28"/>
          <w:szCs w:val="28"/>
          <w:lang w:eastAsia="ru-RU"/>
        </w:rPr>
        <w:lastRenderedPageBreak/>
        <w:t>Відповідно до представленої схеми (рис</w:t>
      </w:r>
      <w:r w:rsidR="00976505">
        <w:rPr>
          <w:rFonts w:ascii="Times New Roman" w:eastAsia="Times New Roman" w:hAnsi="Times New Roman" w:cs="Times New Roman"/>
          <w:iCs/>
          <w:sz w:val="28"/>
          <w:szCs w:val="28"/>
          <w:lang w:eastAsia="ru-RU"/>
        </w:rPr>
        <w:t>унок</w:t>
      </w:r>
      <w:r w:rsidRPr="007F7776">
        <w:rPr>
          <w:rFonts w:ascii="Times New Roman" w:eastAsia="Times New Roman" w:hAnsi="Times New Roman" w:cs="Times New Roman"/>
          <w:iCs/>
          <w:sz w:val="28"/>
          <w:szCs w:val="28"/>
          <w:lang w:eastAsia="ru-RU"/>
        </w:rPr>
        <w:t xml:space="preserve"> 1.</w:t>
      </w:r>
      <w:r w:rsidR="001F6737">
        <w:rPr>
          <w:rFonts w:ascii="Times New Roman" w:eastAsia="Times New Roman" w:hAnsi="Times New Roman" w:cs="Times New Roman"/>
          <w:iCs/>
          <w:sz w:val="28"/>
          <w:szCs w:val="28"/>
          <w:lang w:eastAsia="ru-RU"/>
        </w:rPr>
        <w:t>7</w:t>
      </w:r>
      <w:r w:rsidRPr="007F7776">
        <w:rPr>
          <w:rFonts w:ascii="Times New Roman" w:eastAsia="Times New Roman" w:hAnsi="Times New Roman" w:cs="Times New Roman"/>
          <w:iCs/>
          <w:sz w:val="28"/>
          <w:szCs w:val="28"/>
          <w:lang w:eastAsia="ru-RU"/>
        </w:rPr>
        <w:t>), телевізійне зображення може існувати у різних формах</w:t>
      </w:r>
      <w:r w:rsidR="001F6737">
        <w:rPr>
          <w:rFonts w:ascii="Times New Roman" w:eastAsia="Times New Roman" w:hAnsi="Times New Roman" w:cs="Times New Roman"/>
          <w:iCs/>
          <w:sz w:val="28"/>
          <w:szCs w:val="28"/>
          <w:lang w:eastAsia="ru-RU"/>
        </w:rPr>
        <w:t xml:space="preserve">. </w:t>
      </w:r>
      <w:r w:rsidRPr="007F7776">
        <w:rPr>
          <w:rFonts w:ascii="Times New Roman" w:eastAsia="Times New Roman" w:hAnsi="Times New Roman" w:cs="Times New Roman"/>
          <w:iCs/>
          <w:sz w:val="28"/>
          <w:szCs w:val="28"/>
          <w:lang w:eastAsia="ru-RU"/>
        </w:rPr>
        <w:t>Як розподіл освітленості на чутливій поверхні світло-електричного перетворювача (</w:t>
      </w:r>
      <w:r w:rsidR="00553B08">
        <w:rPr>
          <w:rFonts w:ascii="Times New Roman" w:eastAsia="Times New Roman" w:hAnsi="Times New Roman" w:cs="Times New Roman"/>
          <w:iCs/>
          <w:sz w:val="28"/>
          <w:szCs w:val="28"/>
          <w:lang w:val="en-US" w:eastAsia="ru-RU"/>
        </w:rPr>
        <w:t>CCD</w:t>
      </w:r>
      <w:r w:rsidR="00553B08" w:rsidRPr="007F7776">
        <w:rPr>
          <w:rFonts w:ascii="Times New Roman" w:eastAsia="Times New Roman" w:hAnsi="Times New Roman" w:cs="Times New Roman"/>
          <w:iCs/>
          <w:sz w:val="28"/>
          <w:szCs w:val="28"/>
          <w:lang w:eastAsia="ru-RU"/>
        </w:rPr>
        <w:t>-матриці</w:t>
      </w:r>
      <w:r w:rsidR="00553B08">
        <w:rPr>
          <w:rFonts w:ascii="Times New Roman" w:eastAsia="Times New Roman" w:hAnsi="Times New Roman" w:cs="Times New Roman"/>
          <w:iCs/>
          <w:sz w:val="28"/>
          <w:szCs w:val="28"/>
          <w:lang w:eastAsia="ru-RU"/>
        </w:rPr>
        <w:t>,</w:t>
      </w:r>
      <w:r w:rsidR="00553B08" w:rsidRPr="00A76D15">
        <w:rPr>
          <w:rFonts w:ascii="Times New Roman" w:eastAsia="Times New Roman" w:hAnsi="Times New Roman" w:cs="Times New Roman"/>
          <w:iCs/>
          <w:sz w:val="28"/>
          <w:szCs w:val="28"/>
          <w:lang w:eastAsia="ru-RU"/>
        </w:rPr>
        <w:t xml:space="preserve"> </w:t>
      </w:r>
      <w:r w:rsidR="00553B08">
        <w:rPr>
          <w:rFonts w:ascii="Times New Roman" w:eastAsia="Times New Roman" w:hAnsi="Times New Roman" w:cs="Times New Roman"/>
          <w:iCs/>
          <w:sz w:val="28"/>
          <w:szCs w:val="28"/>
          <w:lang w:val="en-US" w:eastAsia="ru-RU"/>
        </w:rPr>
        <w:t>CMOS</w:t>
      </w:r>
      <w:r w:rsidRPr="007F7776">
        <w:rPr>
          <w:rFonts w:ascii="Times New Roman" w:eastAsia="Times New Roman" w:hAnsi="Times New Roman" w:cs="Times New Roman"/>
          <w:iCs/>
          <w:sz w:val="28"/>
          <w:szCs w:val="28"/>
          <w:lang w:eastAsia="ru-RU"/>
        </w:rPr>
        <w:t>-матриці).</w:t>
      </w:r>
      <w:r w:rsidR="001F6737">
        <w:rPr>
          <w:rFonts w:ascii="Times New Roman" w:eastAsia="Times New Roman" w:hAnsi="Times New Roman" w:cs="Times New Roman"/>
          <w:iCs/>
          <w:sz w:val="28"/>
          <w:szCs w:val="28"/>
          <w:lang w:eastAsia="ru-RU"/>
        </w:rPr>
        <w:t xml:space="preserve"> </w:t>
      </w:r>
      <w:r w:rsidRPr="007F7776">
        <w:rPr>
          <w:rFonts w:ascii="Times New Roman" w:eastAsia="Times New Roman" w:hAnsi="Times New Roman" w:cs="Times New Roman"/>
          <w:iCs/>
          <w:sz w:val="28"/>
          <w:szCs w:val="28"/>
          <w:lang w:eastAsia="ru-RU"/>
        </w:rPr>
        <w:t>Як розподіл зарядів по матриці світло-електричного перетворювача.</w:t>
      </w:r>
      <w:r w:rsidR="001F6737">
        <w:rPr>
          <w:rFonts w:ascii="Times New Roman" w:eastAsia="Times New Roman" w:hAnsi="Times New Roman" w:cs="Times New Roman"/>
          <w:iCs/>
          <w:sz w:val="28"/>
          <w:szCs w:val="28"/>
          <w:lang w:eastAsia="ru-RU"/>
        </w:rPr>
        <w:t xml:space="preserve"> </w:t>
      </w:r>
      <w:r w:rsidRPr="007F7776">
        <w:rPr>
          <w:rFonts w:ascii="Times New Roman" w:eastAsia="Times New Roman" w:hAnsi="Times New Roman" w:cs="Times New Roman"/>
          <w:iCs/>
          <w:sz w:val="28"/>
          <w:szCs w:val="28"/>
          <w:lang w:eastAsia="ru-RU"/>
        </w:rPr>
        <w:t>Як послідовність аналого-електричних сигналів, яку сформовано відповідно до закону розгортки.</w:t>
      </w:r>
      <w:r w:rsidR="001F6737">
        <w:rPr>
          <w:rFonts w:ascii="Times New Roman" w:eastAsia="Times New Roman" w:hAnsi="Times New Roman" w:cs="Times New Roman"/>
          <w:iCs/>
          <w:sz w:val="28"/>
          <w:szCs w:val="28"/>
          <w:lang w:eastAsia="ru-RU"/>
        </w:rPr>
        <w:t xml:space="preserve"> </w:t>
      </w:r>
      <w:r w:rsidRPr="007F7776">
        <w:rPr>
          <w:rFonts w:ascii="Times New Roman" w:eastAsia="Times New Roman" w:hAnsi="Times New Roman" w:cs="Times New Roman"/>
          <w:iCs/>
          <w:sz w:val="28"/>
          <w:szCs w:val="28"/>
          <w:lang w:eastAsia="ru-RU"/>
        </w:rPr>
        <w:t>Як цифровий масив, тобто цифрове зображення.</w:t>
      </w:r>
      <w:r w:rsidR="001F6737">
        <w:rPr>
          <w:rFonts w:ascii="Times New Roman" w:eastAsia="Times New Roman" w:hAnsi="Times New Roman" w:cs="Times New Roman"/>
          <w:iCs/>
          <w:sz w:val="28"/>
          <w:szCs w:val="28"/>
          <w:lang w:eastAsia="ru-RU"/>
        </w:rPr>
        <w:t xml:space="preserve"> </w:t>
      </w:r>
      <w:r w:rsidRPr="007F7776">
        <w:rPr>
          <w:rFonts w:ascii="Times New Roman" w:eastAsia="Times New Roman" w:hAnsi="Times New Roman" w:cs="Times New Roman"/>
          <w:iCs/>
          <w:sz w:val="28"/>
          <w:szCs w:val="28"/>
          <w:lang w:eastAsia="ru-RU"/>
        </w:rPr>
        <w:t>Як розподіл яскравості на екрані персонального комп</w:t>
      </w:r>
      <w:r w:rsidR="001A371C">
        <w:rPr>
          <w:rFonts w:ascii="Times New Roman" w:eastAsia="Times New Roman" w:hAnsi="Times New Roman" w:cs="Times New Roman"/>
          <w:iCs/>
          <w:sz w:val="28"/>
          <w:szCs w:val="28"/>
          <w:lang w:eastAsia="ru-RU"/>
        </w:rPr>
        <w:t>’</w:t>
      </w:r>
      <w:r w:rsidRPr="007F7776">
        <w:rPr>
          <w:rFonts w:ascii="Times New Roman" w:eastAsia="Times New Roman" w:hAnsi="Times New Roman" w:cs="Times New Roman"/>
          <w:iCs/>
          <w:sz w:val="28"/>
          <w:szCs w:val="28"/>
          <w:lang w:eastAsia="ru-RU"/>
        </w:rPr>
        <w:t>ютера (ПК).</w:t>
      </w:r>
    </w:p>
    <w:p w14:paraId="4D699850" w14:textId="35D2E876" w:rsidR="00553B08" w:rsidRDefault="00553B08" w:rsidP="001F6737">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553B08">
        <w:rPr>
          <w:rFonts w:ascii="Times New Roman" w:eastAsia="Times New Roman" w:hAnsi="Times New Roman" w:cs="Times New Roman"/>
          <w:iCs/>
          <w:sz w:val="28"/>
          <w:szCs w:val="28"/>
          <w:lang w:eastAsia="ru-RU"/>
        </w:rPr>
        <w:t xml:space="preserve">У роботі над дисертацією </w:t>
      </w:r>
      <w:r w:rsidR="00CA5D64">
        <w:rPr>
          <w:rFonts w:ascii="Times New Roman" w:eastAsia="Times New Roman" w:hAnsi="Times New Roman" w:cs="Times New Roman"/>
          <w:iCs/>
          <w:sz w:val="28"/>
          <w:szCs w:val="28"/>
          <w:lang w:eastAsia="ru-RU"/>
        </w:rPr>
        <w:t>проєктується</w:t>
      </w:r>
      <w:r w:rsidRPr="00553B08">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ІВС</w:t>
      </w:r>
      <w:r w:rsidRPr="00553B08">
        <w:rPr>
          <w:rFonts w:ascii="Times New Roman" w:eastAsia="Times New Roman" w:hAnsi="Times New Roman" w:cs="Times New Roman"/>
          <w:iCs/>
          <w:sz w:val="28"/>
          <w:szCs w:val="28"/>
          <w:lang w:eastAsia="ru-RU"/>
        </w:rPr>
        <w:t xml:space="preserve">, яка розроблена на основі оптичного мікроскопу моделі Біолам Л211. В якості світло-електричного перетворювача (СЕП) для </w:t>
      </w:r>
      <w:r w:rsidR="00873754">
        <w:rPr>
          <w:rFonts w:ascii="Times New Roman" w:eastAsia="Times New Roman" w:hAnsi="Times New Roman" w:cs="Times New Roman"/>
          <w:iCs/>
          <w:sz w:val="28"/>
          <w:szCs w:val="28"/>
          <w:lang w:eastAsia="ru-RU"/>
        </w:rPr>
        <w:t>І</w:t>
      </w:r>
      <w:r w:rsidRPr="00553B08">
        <w:rPr>
          <w:rFonts w:ascii="Times New Roman" w:eastAsia="Times New Roman" w:hAnsi="Times New Roman" w:cs="Times New Roman"/>
          <w:iCs/>
          <w:sz w:val="28"/>
          <w:szCs w:val="28"/>
          <w:lang w:eastAsia="ru-RU"/>
        </w:rPr>
        <w:t>ВС вибран</w:t>
      </w:r>
      <w:r w:rsidR="00CA5D64">
        <w:rPr>
          <w:rFonts w:ascii="Times New Roman" w:eastAsia="Times New Roman" w:hAnsi="Times New Roman" w:cs="Times New Roman"/>
          <w:iCs/>
          <w:sz w:val="28"/>
          <w:szCs w:val="28"/>
          <w:lang w:eastAsia="ru-RU"/>
        </w:rPr>
        <w:t>о</w:t>
      </w:r>
      <w:r w:rsidRPr="00553B08">
        <w:rPr>
          <w:rFonts w:ascii="Times New Roman" w:eastAsia="Times New Roman" w:hAnsi="Times New Roman" w:cs="Times New Roman"/>
          <w:iCs/>
          <w:sz w:val="28"/>
          <w:szCs w:val="28"/>
          <w:lang w:eastAsia="ru-RU"/>
        </w:rPr>
        <w:t xml:space="preserve"> </w:t>
      </w:r>
      <w:r w:rsidR="00873754">
        <w:rPr>
          <w:rFonts w:ascii="Times New Roman" w:eastAsia="Times New Roman" w:hAnsi="Times New Roman" w:cs="Times New Roman"/>
          <w:iCs/>
          <w:sz w:val="28"/>
          <w:szCs w:val="28"/>
          <w:lang w:eastAsia="ru-RU"/>
        </w:rPr>
        <w:t>дві</w:t>
      </w:r>
      <w:r w:rsidRPr="00553B08">
        <w:rPr>
          <w:rFonts w:ascii="Times New Roman" w:eastAsia="Times New Roman" w:hAnsi="Times New Roman" w:cs="Times New Roman"/>
          <w:iCs/>
          <w:sz w:val="28"/>
          <w:szCs w:val="28"/>
          <w:lang w:eastAsia="ru-RU"/>
        </w:rPr>
        <w:t xml:space="preserve"> телевізійн</w:t>
      </w:r>
      <w:r w:rsidR="00873754">
        <w:rPr>
          <w:rFonts w:ascii="Times New Roman" w:eastAsia="Times New Roman" w:hAnsi="Times New Roman" w:cs="Times New Roman"/>
          <w:iCs/>
          <w:sz w:val="28"/>
          <w:szCs w:val="28"/>
          <w:lang w:eastAsia="ru-RU"/>
        </w:rPr>
        <w:t>і</w:t>
      </w:r>
      <w:r w:rsidRPr="00553B08">
        <w:rPr>
          <w:rFonts w:ascii="Times New Roman" w:eastAsia="Times New Roman" w:hAnsi="Times New Roman" w:cs="Times New Roman"/>
          <w:iCs/>
          <w:sz w:val="28"/>
          <w:szCs w:val="28"/>
          <w:lang w:eastAsia="ru-RU"/>
        </w:rPr>
        <w:t xml:space="preserve"> камер</w:t>
      </w:r>
      <w:r w:rsidR="00873754">
        <w:rPr>
          <w:rFonts w:ascii="Times New Roman" w:eastAsia="Times New Roman" w:hAnsi="Times New Roman" w:cs="Times New Roman"/>
          <w:iCs/>
          <w:sz w:val="28"/>
          <w:szCs w:val="28"/>
          <w:lang w:eastAsia="ru-RU"/>
        </w:rPr>
        <w:t>и</w:t>
      </w:r>
      <w:r w:rsidRPr="00553B08">
        <w:rPr>
          <w:rFonts w:ascii="Times New Roman" w:eastAsia="Times New Roman" w:hAnsi="Times New Roman" w:cs="Times New Roman"/>
          <w:iCs/>
          <w:sz w:val="28"/>
          <w:szCs w:val="28"/>
          <w:lang w:eastAsia="ru-RU"/>
        </w:rPr>
        <w:t>, характеристики як</w:t>
      </w:r>
      <w:r w:rsidR="00873754">
        <w:rPr>
          <w:rFonts w:ascii="Times New Roman" w:eastAsia="Times New Roman" w:hAnsi="Times New Roman" w:cs="Times New Roman"/>
          <w:iCs/>
          <w:sz w:val="28"/>
          <w:szCs w:val="28"/>
          <w:lang w:eastAsia="ru-RU"/>
        </w:rPr>
        <w:t>их</w:t>
      </w:r>
      <w:r w:rsidRPr="00553B08">
        <w:rPr>
          <w:rFonts w:ascii="Times New Roman" w:eastAsia="Times New Roman" w:hAnsi="Times New Roman" w:cs="Times New Roman"/>
          <w:iCs/>
          <w:sz w:val="28"/>
          <w:szCs w:val="28"/>
          <w:lang w:eastAsia="ru-RU"/>
        </w:rPr>
        <w:t xml:space="preserve"> подано у відповідному розділі нижче. </w:t>
      </w:r>
      <w:r w:rsidR="0097623F">
        <w:rPr>
          <w:rFonts w:ascii="Times New Roman" w:eastAsia="Times New Roman" w:hAnsi="Times New Roman" w:cs="Times New Roman"/>
          <w:iCs/>
          <w:sz w:val="28"/>
          <w:szCs w:val="28"/>
          <w:lang w:eastAsia="ru-RU"/>
        </w:rPr>
        <w:t>Вузол освітлення об</w:t>
      </w:r>
      <w:r w:rsidR="001A371C">
        <w:rPr>
          <w:rFonts w:ascii="Times New Roman" w:eastAsia="Times New Roman" w:hAnsi="Times New Roman" w:cs="Times New Roman"/>
          <w:iCs/>
          <w:sz w:val="28"/>
          <w:szCs w:val="28"/>
          <w:lang w:eastAsia="ru-RU"/>
        </w:rPr>
        <w:t>’</w:t>
      </w:r>
      <w:r w:rsidR="0097623F">
        <w:rPr>
          <w:rFonts w:ascii="Times New Roman" w:eastAsia="Times New Roman" w:hAnsi="Times New Roman" w:cs="Times New Roman"/>
          <w:iCs/>
          <w:sz w:val="28"/>
          <w:szCs w:val="28"/>
          <w:lang w:eastAsia="ru-RU"/>
        </w:rPr>
        <w:t xml:space="preserve">єкту буде вдосконалено, адже у </w:t>
      </w:r>
      <w:r w:rsidR="0097623F" w:rsidRPr="00553B08">
        <w:rPr>
          <w:rFonts w:ascii="Times New Roman" w:eastAsia="Times New Roman" w:hAnsi="Times New Roman" w:cs="Times New Roman"/>
          <w:iCs/>
          <w:sz w:val="28"/>
          <w:szCs w:val="28"/>
          <w:lang w:eastAsia="ru-RU"/>
        </w:rPr>
        <w:t>оптичного мікроскопу моделі Біолам Л211</w:t>
      </w:r>
      <w:r w:rsidR="0097623F">
        <w:rPr>
          <w:rFonts w:ascii="Times New Roman" w:eastAsia="Times New Roman" w:hAnsi="Times New Roman" w:cs="Times New Roman"/>
          <w:iCs/>
          <w:sz w:val="28"/>
          <w:szCs w:val="28"/>
          <w:lang w:eastAsia="ru-RU"/>
        </w:rPr>
        <w:t>воно вбудовано і воно є галогенним, а ми його замінимо на світлодіодне. П</w:t>
      </w:r>
      <w:r w:rsidR="001A371C">
        <w:rPr>
          <w:rFonts w:ascii="Times New Roman" w:eastAsia="Times New Roman" w:hAnsi="Times New Roman" w:cs="Times New Roman"/>
          <w:iCs/>
          <w:sz w:val="28"/>
          <w:szCs w:val="28"/>
          <w:lang w:eastAsia="ru-RU"/>
        </w:rPr>
        <w:t>’</w:t>
      </w:r>
      <w:r w:rsidR="0097623F">
        <w:rPr>
          <w:rFonts w:ascii="Times New Roman" w:eastAsia="Times New Roman" w:hAnsi="Times New Roman" w:cs="Times New Roman"/>
          <w:iCs/>
          <w:sz w:val="28"/>
          <w:szCs w:val="28"/>
          <w:lang w:eastAsia="ru-RU"/>
        </w:rPr>
        <w:t>єзодвигун обрано у такий спосіб, щоб ми могли переміщати об</w:t>
      </w:r>
      <w:r w:rsidR="001A371C">
        <w:rPr>
          <w:rFonts w:ascii="Times New Roman" w:eastAsia="Times New Roman" w:hAnsi="Times New Roman" w:cs="Times New Roman"/>
          <w:iCs/>
          <w:sz w:val="28"/>
          <w:szCs w:val="28"/>
          <w:lang w:eastAsia="ru-RU"/>
        </w:rPr>
        <w:t>’</w:t>
      </w:r>
      <w:r w:rsidR="0097623F">
        <w:rPr>
          <w:rFonts w:ascii="Times New Roman" w:eastAsia="Times New Roman" w:hAnsi="Times New Roman" w:cs="Times New Roman"/>
          <w:iCs/>
          <w:sz w:val="28"/>
          <w:szCs w:val="28"/>
          <w:lang w:eastAsia="ru-RU"/>
        </w:rPr>
        <w:t xml:space="preserve">єкт у відповідному діапазоні. </w:t>
      </w:r>
      <w:r w:rsidRPr="00553B08">
        <w:rPr>
          <w:rFonts w:ascii="Times New Roman" w:eastAsia="Times New Roman" w:hAnsi="Times New Roman" w:cs="Times New Roman"/>
          <w:iCs/>
          <w:sz w:val="28"/>
          <w:szCs w:val="28"/>
          <w:lang w:eastAsia="ru-RU"/>
        </w:rPr>
        <w:t xml:space="preserve">Цей комплекс параметрів найбільш повно враховує та описує сукупність властивостей </w:t>
      </w:r>
      <w:r w:rsidR="00873754">
        <w:rPr>
          <w:rFonts w:ascii="Times New Roman" w:eastAsia="Times New Roman" w:hAnsi="Times New Roman" w:cs="Times New Roman"/>
          <w:iCs/>
          <w:sz w:val="28"/>
          <w:szCs w:val="28"/>
          <w:lang w:eastAsia="ru-RU"/>
        </w:rPr>
        <w:t>І</w:t>
      </w:r>
      <w:r w:rsidRPr="00553B08">
        <w:rPr>
          <w:rFonts w:ascii="Times New Roman" w:eastAsia="Times New Roman" w:hAnsi="Times New Roman" w:cs="Times New Roman"/>
          <w:iCs/>
          <w:sz w:val="28"/>
          <w:szCs w:val="28"/>
          <w:lang w:eastAsia="ru-RU"/>
        </w:rPr>
        <w:t>ВС, які є суттєвими з точки зору її застосування в завданнях вимірювання мікрометричних переміщень.</w:t>
      </w:r>
    </w:p>
    <w:p w14:paraId="12AACE50" w14:textId="18B6E96C" w:rsidR="00976505" w:rsidRDefault="00976505" w:rsidP="001F6737">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highlight w:val="magenta"/>
          <w:lang w:eastAsia="ru-RU"/>
        </w:rPr>
      </w:pPr>
    </w:p>
    <w:p w14:paraId="663A343D" w14:textId="0AA1FE6A" w:rsidR="00A056FA" w:rsidRDefault="00020506" w:rsidP="00020506">
      <w:pPr>
        <w:pStyle w:val="a3"/>
        <w:tabs>
          <w:tab w:val="left" w:pos="4111"/>
          <w:tab w:val="left" w:pos="6663"/>
        </w:tabs>
        <w:spacing w:after="0" w:line="360" w:lineRule="auto"/>
        <w:ind w:left="782"/>
        <w:outlineLvl w:val="3"/>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1.3.1.1 Оптичний мікроскоп</w:t>
      </w:r>
    </w:p>
    <w:p w14:paraId="453C5A3A" w14:textId="1A66F3DB" w:rsidR="00CA5D64" w:rsidRPr="00CA5D64" w:rsidRDefault="00CA5D64" w:rsidP="00957B23">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У магістерській дисертації при проєктуванні ІВС обрано оптичний мікроскоп Біолам Л 211. </w:t>
      </w:r>
      <w:r w:rsidRPr="00CA5D64">
        <w:rPr>
          <w:rFonts w:ascii="Times New Roman" w:eastAsia="Times New Roman" w:hAnsi="Times New Roman" w:cs="Times New Roman"/>
          <w:iCs/>
          <w:sz w:val="28"/>
          <w:szCs w:val="28"/>
          <w:lang w:eastAsia="ru-RU"/>
        </w:rPr>
        <w:t>Оптичний мікроскоп Біолам Л 211 є оптичним приладом, призначеним для спостереження та дослідження мікроскопічних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 xml:space="preserve">єктів у біологічних, медичних, чи наукових дослідах. Назва </w:t>
      </w:r>
      <w:r>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Біолам</w:t>
      </w:r>
      <w:r>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 xml:space="preserve"> вказує на його призначення для біологічних досліджень.</w:t>
      </w:r>
      <w:r>
        <w:rPr>
          <w:rFonts w:ascii="Times New Roman" w:eastAsia="Times New Roman" w:hAnsi="Times New Roman" w:cs="Times New Roman"/>
          <w:iCs/>
          <w:sz w:val="28"/>
          <w:szCs w:val="28"/>
          <w:lang w:eastAsia="ru-RU"/>
        </w:rPr>
        <w:t xml:space="preserve"> </w:t>
      </w:r>
      <w:r w:rsidRPr="00CA5D64">
        <w:rPr>
          <w:rFonts w:ascii="Times New Roman" w:eastAsia="Times New Roman" w:hAnsi="Times New Roman" w:cs="Times New Roman"/>
          <w:iCs/>
          <w:sz w:val="28"/>
          <w:szCs w:val="28"/>
          <w:lang w:eastAsia="ru-RU"/>
        </w:rPr>
        <w:t xml:space="preserve">Основними </w:t>
      </w:r>
      <w:r>
        <w:rPr>
          <w:rFonts w:ascii="Times New Roman" w:eastAsia="Times New Roman" w:hAnsi="Times New Roman" w:cs="Times New Roman"/>
          <w:iCs/>
          <w:sz w:val="28"/>
          <w:szCs w:val="28"/>
          <w:lang w:eastAsia="ru-RU"/>
        </w:rPr>
        <w:t>вузлами та компонентами</w:t>
      </w:r>
      <w:r w:rsidRPr="00CA5D64">
        <w:rPr>
          <w:rFonts w:ascii="Times New Roman" w:eastAsia="Times New Roman" w:hAnsi="Times New Roman" w:cs="Times New Roman"/>
          <w:iCs/>
          <w:sz w:val="28"/>
          <w:szCs w:val="28"/>
          <w:lang w:eastAsia="ru-RU"/>
        </w:rPr>
        <w:t xml:space="preserve"> оптичного мікроскопа Біолам Л 211 є:</w:t>
      </w:r>
      <w:r>
        <w:rPr>
          <w:rFonts w:ascii="Times New Roman" w:eastAsia="Times New Roman" w:hAnsi="Times New Roman" w:cs="Times New Roman"/>
          <w:iCs/>
          <w:sz w:val="28"/>
          <w:szCs w:val="28"/>
          <w:lang w:eastAsia="ru-RU"/>
        </w:rPr>
        <w:t xml:space="preserve"> окуляри, об</w:t>
      </w:r>
      <w:r w:rsidR="001A371C">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єктиви, тубус, предметний столик, діафрагма, дзеркало або світловідбиваюча призма. Розпишемо коротко їх призначення. </w:t>
      </w:r>
      <w:r w:rsidRPr="00CA5D64">
        <w:rPr>
          <w:rFonts w:ascii="Times New Roman" w:eastAsia="Times New Roman" w:hAnsi="Times New Roman" w:cs="Times New Roman"/>
          <w:iCs/>
          <w:sz w:val="28"/>
          <w:szCs w:val="28"/>
          <w:lang w:eastAsia="ru-RU"/>
        </w:rPr>
        <w:t>Окуляри</w:t>
      </w:r>
      <w:r>
        <w:rPr>
          <w:rFonts w:ascii="Times New Roman" w:eastAsia="Times New Roman" w:hAnsi="Times New Roman" w:cs="Times New Roman"/>
          <w:iCs/>
          <w:sz w:val="28"/>
          <w:szCs w:val="28"/>
          <w:lang w:eastAsia="ru-RU"/>
        </w:rPr>
        <w:t xml:space="preserve"> в</w:t>
      </w:r>
      <w:r w:rsidRPr="00CA5D64">
        <w:rPr>
          <w:rFonts w:ascii="Times New Roman" w:eastAsia="Times New Roman" w:hAnsi="Times New Roman" w:cs="Times New Roman"/>
          <w:iCs/>
          <w:sz w:val="28"/>
          <w:szCs w:val="28"/>
          <w:lang w:eastAsia="ru-RU"/>
        </w:rPr>
        <w:t xml:space="preserve">икористовуються для </w:t>
      </w:r>
      <w:r>
        <w:rPr>
          <w:rFonts w:ascii="Times New Roman" w:eastAsia="Times New Roman" w:hAnsi="Times New Roman" w:cs="Times New Roman"/>
          <w:iCs/>
          <w:sz w:val="28"/>
          <w:szCs w:val="28"/>
          <w:lang w:eastAsia="ru-RU"/>
        </w:rPr>
        <w:t>спостереження</w:t>
      </w:r>
      <w:r w:rsidRPr="00CA5D64">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за</w:t>
      </w:r>
      <w:r w:rsidRPr="00CA5D64">
        <w:rPr>
          <w:rFonts w:ascii="Times New Roman" w:eastAsia="Times New Roman" w:hAnsi="Times New Roman" w:cs="Times New Roman"/>
          <w:iCs/>
          <w:sz w:val="28"/>
          <w:szCs w:val="28"/>
          <w:lang w:eastAsia="ru-RU"/>
        </w:rPr>
        <w:t xml:space="preserve">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єкт</w:t>
      </w:r>
      <w:r>
        <w:rPr>
          <w:rFonts w:ascii="Times New Roman" w:eastAsia="Times New Roman" w:hAnsi="Times New Roman" w:cs="Times New Roman"/>
          <w:iCs/>
          <w:sz w:val="28"/>
          <w:szCs w:val="28"/>
          <w:lang w:eastAsia="ru-RU"/>
        </w:rPr>
        <w:t>ом</w:t>
      </w:r>
      <w:r w:rsidRPr="00CA5D64">
        <w:rPr>
          <w:rFonts w:ascii="Times New Roman" w:eastAsia="Times New Roman" w:hAnsi="Times New Roman" w:cs="Times New Roman"/>
          <w:iCs/>
          <w:sz w:val="28"/>
          <w:szCs w:val="28"/>
          <w:lang w:eastAsia="ru-RU"/>
        </w:rPr>
        <w:t xml:space="preserve"> через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єктиви та зазвичай подають зображення на велику відстань.</w:t>
      </w:r>
      <w:r>
        <w:rPr>
          <w:rFonts w:ascii="Times New Roman" w:eastAsia="Times New Roman" w:hAnsi="Times New Roman" w:cs="Times New Roman"/>
          <w:iCs/>
          <w:sz w:val="28"/>
          <w:szCs w:val="28"/>
          <w:lang w:eastAsia="ru-RU"/>
        </w:rPr>
        <w:t xml:space="preserve"> У якості</w:t>
      </w:r>
      <w:r w:rsidRPr="00CA5D64">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о</w:t>
      </w:r>
      <w:r w:rsidRPr="00CA5D64">
        <w:rPr>
          <w:rFonts w:ascii="Times New Roman" w:eastAsia="Times New Roman" w:hAnsi="Times New Roman" w:cs="Times New Roman"/>
          <w:iCs/>
          <w:sz w:val="28"/>
          <w:szCs w:val="28"/>
          <w:lang w:eastAsia="ru-RU"/>
        </w:rPr>
        <w:t>сновн</w:t>
      </w:r>
      <w:r>
        <w:rPr>
          <w:rFonts w:ascii="Times New Roman" w:eastAsia="Times New Roman" w:hAnsi="Times New Roman" w:cs="Times New Roman"/>
          <w:iCs/>
          <w:sz w:val="28"/>
          <w:szCs w:val="28"/>
          <w:lang w:eastAsia="ru-RU"/>
        </w:rPr>
        <w:t>их</w:t>
      </w:r>
      <w:r w:rsidRPr="00CA5D64">
        <w:rPr>
          <w:rFonts w:ascii="Times New Roman" w:eastAsia="Times New Roman" w:hAnsi="Times New Roman" w:cs="Times New Roman"/>
          <w:iCs/>
          <w:sz w:val="28"/>
          <w:szCs w:val="28"/>
          <w:lang w:eastAsia="ru-RU"/>
        </w:rPr>
        <w:t xml:space="preserve"> лінз мікроскоп</w:t>
      </w:r>
      <w:r>
        <w:rPr>
          <w:rFonts w:ascii="Times New Roman" w:eastAsia="Times New Roman" w:hAnsi="Times New Roman" w:cs="Times New Roman"/>
          <w:iCs/>
          <w:sz w:val="28"/>
          <w:szCs w:val="28"/>
          <w:lang w:eastAsia="ru-RU"/>
        </w:rPr>
        <w:t>у</w:t>
      </w:r>
      <w:r w:rsidRPr="00CA5D64">
        <w:rPr>
          <w:rFonts w:ascii="Times New Roman" w:eastAsia="Times New Roman" w:hAnsi="Times New Roman" w:cs="Times New Roman"/>
          <w:iCs/>
          <w:sz w:val="28"/>
          <w:szCs w:val="28"/>
          <w:lang w:eastAsia="ru-RU"/>
        </w:rPr>
        <w:t>, які мають різні ступені збільшення</w:t>
      </w:r>
      <w:r>
        <w:rPr>
          <w:rFonts w:ascii="Times New Roman" w:eastAsia="Times New Roman" w:hAnsi="Times New Roman" w:cs="Times New Roman"/>
          <w:iCs/>
          <w:sz w:val="28"/>
          <w:szCs w:val="28"/>
          <w:lang w:eastAsia="ru-RU"/>
        </w:rPr>
        <w:t>, виступає об</w:t>
      </w:r>
      <w:r w:rsidR="001A371C">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єктив.</w:t>
      </w:r>
      <w:r w:rsidRPr="00CA5D64">
        <w:rPr>
          <w:rFonts w:ascii="Times New Roman" w:eastAsia="Times New Roman" w:hAnsi="Times New Roman" w:cs="Times New Roman"/>
          <w:iCs/>
          <w:sz w:val="28"/>
          <w:szCs w:val="28"/>
          <w:lang w:eastAsia="ru-RU"/>
        </w:rPr>
        <w:t xml:space="preserve">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 xml:space="preserve">єктиви встановлюються під </w:t>
      </w:r>
      <w:r>
        <w:rPr>
          <w:rFonts w:ascii="Times New Roman" w:eastAsia="Times New Roman" w:hAnsi="Times New Roman" w:cs="Times New Roman"/>
          <w:iCs/>
          <w:sz w:val="28"/>
          <w:szCs w:val="28"/>
          <w:lang w:eastAsia="ru-RU"/>
        </w:rPr>
        <w:t>тубусом</w:t>
      </w:r>
      <w:r w:rsidRPr="00CA5D64">
        <w:rPr>
          <w:rFonts w:ascii="Times New Roman" w:eastAsia="Times New Roman" w:hAnsi="Times New Roman" w:cs="Times New Roman"/>
          <w:iCs/>
          <w:sz w:val="28"/>
          <w:szCs w:val="28"/>
          <w:lang w:eastAsia="ru-RU"/>
        </w:rPr>
        <w:t xml:space="preserve"> </w:t>
      </w:r>
      <w:r w:rsidRPr="00CA5D64">
        <w:rPr>
          <w:rFonts w:ascii="Times New Roman" w:eastAsia="Times New Roman" w:hAnsi="Times New Roman" w:cs="Times New Roman"/>
          <w:iCs/>
          <w:sz w:val="28"/>
          <w:szCs w:val="28"/>
          <w:lang w:eastAsia="ru-RU"/>
        </w:rPr>
        <w:lastRenderedPageBreak/>
        <w:t>мікроскоп</w:t>
      </w:r>
      <w:r>
        <w:rPr>
          <w:rFonts w:ascii="Times New Roman" w:eastAsia="Times New Roman" w:hAnsi="Times New Roman" w:cs="Times New Roman"/>
          <w:iCs/>
          <w:sz w:val="28"/>
          <w:szCs w:val="28"/>
          <w:lang w:eastAsia="ru-RU"/>
        </w:rPr>
        <w:t>у</w:t>
      </w:r>
      <w:r w:rsidRPr="00CA5D64">
        <w:rPr>
          <w:rFonts w:ascii="Times New Roman" w:eastAsia="Times New Roman" w:hAnsi="Times New Roman" w:cs="Times New Roman"/>
          <w:iCs/>
          <w:sz w:val="28"/>
          <w:szCs w:val="28"/>
          <w:lang w:eastAsia="ru-RU"/>
        </w:rPr>
        <w:t xml:space="preserve"> та відповідають за формування збільшеного зображення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єкт</w:t>
      </w:r>
      <w:r>
        <w:rPr>
          <w:rFonts w:ascii="Times New Roman" w:eastAsia="Times New Roman" w:hAnsi="Times New Roman" w:cs="Times New Roman"/>
          <w:iCs/>
          <w:sz w:val="28"/>
          <w:szCs w:val="28"/>
          <w:lang w:eastAsia="ru-RU"/>
        </w:rPr>
        <w:t>у вимірювання</w:t>
      </w:r>
      <w:r w:rsidRPr="00CA5D64">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 Тубус з</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єднує окуляри з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єктивами та дозволяє регулювати висоту та фокусування.</w:t>
      </w:r>
      <w:r>
        <w:rPr>
          <w:rFonts w:ascii="Times New Roman" w:eastAsia="Times New Roman" w:hAnsi="Times New Roman" w:cs="Times New Roman"/>
          <w:iCs/>
          <w:sz w:val="28"/>
          <w:szCs w:val="28"/>
          <w:lang w:eastAsia="ru-RU"/>
        </w:rPr>
        <w:t xml:space="preserve"> Предметний столик потрібен</w:t>
      </w:r>
      <w:r w:rsidRPr="00CA5D64">
        <w:rPr>
          <w:rFonts w:ascii="Times New Roman" w:eastAsia="Times New Roman" w:hAnsi="Times New Roman" w:cs="Times New Roman"/>
          <w:iCs/>
          <w:sz w:val="28"/>
          <w:szCs w:val="28"/>
          <w:lang w:eastAsia="ru-RU"/>
        </w:rPr>
        <w:t xml:space="preserve"> для розміщення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єкт</w:t>
      </w:r>
      <w:r>
        <w:rPr>
          <w:rFonts w:ascii="Times New Roman" w:eastAsia="Times New Roman" w:hAnsi="Times New Roman" w:cs="Times New Roman"/>
          <w:iCs/>
          <w:sz w:val="28"/>
          <w:szCs w:val="28"/>
          <w:lang w:eastAsia="ru-RU"/>
        </w:rPr>
        <w:t>у</w:t>
      </w:r>
      <w:r w:rsidRPr="00CA5D64">
        <w:rPr>
          <w:rFonts w:ascii="Times New Roman" w:eastAsia="Times New Roman" w:hAnsi="Times New Roman" w:cs="Times New Roman"/>
          <w:iCs/>
          <w:sz w:val="28"/>
          <w:szCs w:val="28"/>
          <w:lang w:eastAsia="ru-RU"/>
        </w:rPr>
        <w:t xml:space="preserve"> для дослідження.</w:t>
      </w:r>
      <w:r>
        <w:rPr>
          <w:rFonts w:ascii="Times New Roman" w:eastAsia="Times New Roman" w:hAnsi="Times New Roman" w:cs="Times New Roman"/>
          <w:iCs/>
          <w:sz w:val="28"/>
          <w:szCs w:val="28"/>
          <w:lang w:eastAsia="ru-RU"/>
        </w:rPr>
        <w:t xml:space="preserve"> Вузол освітлення мікроскопу має діафрагму, за допомогою якою ми можемо к</w:t>
      </w:r>
      <w:r w:rsidRPr="00CA5D64">
        <w:rPr>
          <w:rFonts w:ascii="Times New Roman" w:eastAsia="Times New Roman" w:hAnsi="Times New Roman" w:cs="Times New Roman"/>
          <w:iCs/>
          <w:sz w:val="28"/>
          <w:szCs w:val="28"/>
          <w:lang w:eastAsia="ru-RU"/>
        </w:rPr>
        <w:t>онтролю</w:t>
      </w:r>
      <w:r>
        <w:rPr>
          <w:rFonts w:ascii="Times New Roman" w:eastAsia="Times New Roman" w:hAnsi="Times New Roman" w:cs="Times New Roman"/>
          <w:iCs/>
          <w:sz w:val="28"/>
          <w:szCs w:val="28"/>
          <w:lang w:eastAsia="ru-RU"/>
        </w:rPr>
        <w:t>вати</w:t>
      </w:r>
      <w:r w:rsidRPr="00CA5D64">
        <w:rPr>
          <w:rFonts w:ascii="Times New Roman" w:eastAsia="Times New Roman" w:hAnsi="Times New Roman" w:cs="Times New Roman"/>
          <w:iCs/>
          <w:sz w:val="28"/>
          <w:szCs w:val="28"/>
          <w:lang w:eastAsia="ru-RU"/>
        </w:rPr>
        <w:t xml:space="preserve"> кількість світла, що потрапляє на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єкт, регулюючи розмір отвору.</w:t>
      </w:r>
      <w:r>
        <w:rPr>
          <w:rFonts w:ascii="Times New Roman" w:eastAsia="Times New Roman" w:hAnsi="Times New Roman" w:cs="Times New Roman"/>
          <w:iCs/>
          <w:sz w:val="28"/>
          <w:szCs w:val="28"/>
          <w:lang w:eastAsia="ru-RU"/>
        </w:rPr>
        <w:t xml:space="preserve"> </w:t>
      </w:r>
      <w:r w:rsidR="00957B23">
        <w:rPr>
          <w:rFonts w:ascii="Times New Roman" w:eastAsia="Times New Roman" w:hAnsi="Times New Roman" w:cs="Times New Roman"/>
          <w:iCs/>
          <w:sz w:val="28"/>
          <w:szCs w:val="28"/>
          <w:lang w:eastAsia="ru-RU"/>
        </w:rPr>
        <w:t>Також вузол освітлення мікроскопу має д</w:t>
      </w:r>
      <w:r w:rsidRPr="00CA5D64">
        <w:rPr>
          <w:rFonts w:ascii="Times New Roman" w:eastAsia="Times New Roman" w:hAnsi="Times New Roman" w:cs="Times New Roman"/>
          <w:iCs/>
          <w:sz w:val="28"/>
          <w:szCs w:val="28"/>
          <w:lang w:eastAsia="ru-RU"/>
        </w:rPr>
        <w:t xml:space="preserve">зеркало або </w:t>
      </w:r>
      <w:r w:rsidR="00957B23">
        <w:rPr>
          <w:rFonts w:ascii="Times New Roman" w:eastAsia="Times New Roman" w:hAnsi="Times New Roman" w:cs="Times New Roman"/>
          <w:iCs/>
          <w:sz w:val="28"/>
          <w:szCs w:val="28"/>
          <w:lang w:eastAsia="ru-RU"/>
        </w:rPr>
        <w:t>ж його ще називають світловідбиваючою лінзою, воно в</w:t>
      </w:r>
      <w:r w:rsidRPr="00CA5D64">
        <w:rPr>
          <w:rFonts w:ascii="Times New Roman" w:eastAsia="Times New Roman" w:hAnsi="Times New Roman" w:cs="Times New Roman"/>
          <w:iCs/>
          <w:sz w:val="28"/>
          <w:szCs w:val="28"/>
          <w:lang w:eastAsia="ru-RU"/>
        </w:rPr>
        <w:t>икористовується для направлення світла на об</w:t>
      </w:r>
      <w:r w:rsidR="001A371C">
        <w:rPr>
          <w:rFonts w:ascii="Times New Roman" w:eastAsia="Times New Roman" w:hAnsi="Times New Roman" w:cs="Times New Roman"/>
          <w:iCs/>
          <w:sz w:val="28"/>
          <w:szCs w:val="28"/>
          <w:lang w:eastAsia="ru-RU"/>
        </w:rPr>
        <w:t>’</w:t>
      </w:r>
      <w:r w:rsidRPr="00CA5D64">
        <w:rPr>
          <w:rFonts w:ascii="Times New Roman" w:eastAsia="Times New Roman" w:hAnsi="Times New Roman" w:cs="Times New Roman"/>
          <w:iCs/>
          <w:sz w:val="28"/>
          <w:szCs w:val="28"/>
          <w:lang w:eastAsia="ru-RU"/>
        </w:rPr>
        <w:t>єкт за допомогою додаткового джерела світла або природного світла.</w:t>
      </w:r>
    </w:p>
    <w:p w14:paraId="74E5265D" w14:textId="5D1E646F" w:rsidR="00BF7C0B" w:rsidRDefault="00DD1738" w:rsidP="00094940">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Оптичний мікроскоп Біолам Л 211 збільшує об</w:t>
      </w:r>
      <w:r w:rsidR="001A371C">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єкт з </w:t>
      </w:r>
      <w:r w:rsidR="00CA5D64" w:rsidRPr="00DD1738">
        <w:rPr>
          <w:rFonts w:ascii="Times New Roman" w:eastAsia="Times New Roman" w:hAnsi="Times New Roman" w:cs="Times New Roman"/>
          <w:iCs/>
          <w:sz w:val="28"/>
          <w:szCs w:val="28"/>
          <w:lang w:eastAsia="ru-RU"/>
        </w:rPr>
        <w:t>використанням комбінації об</w:t>
      </w:r>
      <w:r w:rsidR="001A371C">
        <w:rPr>
          <w:rFonts w:ascii="Times New Roman" w:eastAsia="Times New Roman" w:hAnsi="Times New Roman" w:cs="Times New Roman"/>
          <w:iCs/>
          <w:sz w:val="28"/>
          <w:szCs w:val="28"/>
          <w:lang w:eastAsia="ru-RU"/>
        </w:rPr>
        <w:t>’</w:t>
      </w:r>
      <w:r w:rsidR="00CA5D64" w:rsidRPr="00DD1738">
        <w:rPr>
          <w:rFonts w:ascii="Times New Roman" w:eastAsia="Times New Roman" w:hAnsi="Times New Roman" w:cs="Times New Roman"/>
          <w:iCs/>
          <w:sz w:val="28"/>
          <w:szCs w:val="28"/>
          <w:lang w:eastAsia="ru-RU"/>
        </w:rPr>
        <w:t>єктивів і окулярів для отримання більшого збільшення.</w:t>
      </w:r>
      <w:r w:rsidRPr="00DD1738">
        <w:rPr>
          <w:rFonts w:ascii="Times New Roman" w:eastAsia="Times New Roman" w:hAnsi="Times New Roman" w:cs="Times New Roman"/>
          <w:iCs/>
          <w:sz w:val="28"/>
          <w:szCs w:val="28"/>
          <w:lang w:eastAsia="ru-RU"/>
        </w:rPr>
        <w:t xml:space="preserve"> </w:t>
      </w:r>
      <w:r w:rsidR="00CA5D64" w:rsidRPr="00DD1738">
        <w:rPr>
          <w:rFonts w:ascii="Times New Roman" w:eastAsia="Times New Roman" w:hAnsi="Times New Roman" w:cs="Times New Roman"/>
          <w:iCs/>
          <w:sz w:val="28"/>
          <w:szCs w:val="28"/>
          <w:lang w:eastAsia="ru-RU"/>
        </w:rPr>
        <w:t>Фокусування</w:t>
      </w:r>
      <w:r w:rsidRPr="00DD1738">
        <w:rPr>
          <w:rFonts w:ascii="Times New Roman" w:eastAsia="Times New Roman" w:hAnsi="Times New Roman" w:cs="Times New Roman"/>
          <w:iCs/>
          <w:sz w:val="28"/>
          <w:szCs w:val="28"/>
          <w:lang w:eastAsia="ru-RU"/>
        </w:rPr>
        <w:t xml:space="preserve"> на об</w:t>
      </w:r>
      <w:r w:rsidR="001A371C">
        <w:rPr>
          <w:rFonts w:ascii="Times New Roman" w:eastAsia="Times New Roman" w:hAnsi="Times New Roman" w:cs="Times New Roman"/>
          <w:iCs/>
          <w:sz w:val="28"/>
          <w:szCs w:val="28"/>
          <w:lang w:eastAsia="ru-RU"/>
        </w:rPr>
        <w:t>’</w:t>
      </w:r>
      <w:r w:rsidRPr="00DD1738">
        <w:rPr>
          <w:rFonts w:ascii="Times New Roman" w:eastAsia="Times New Roman" w:hAnsi="Times New Roman" w:cs="Times New Roman"/>
          <w:iCs/>
          <w:sz w:val="28"/>
          <w:szCs w:val="28"/>
          <w:lang w:eastAsia="ru-RU"/>
        </w:rPr>
        <w:t>єкті</w:t>
      </w:r>
      <w:r w:rsidR="00CA5D64" w:rsidRPr="00DD1738">
        <w:rPr>
          <w:rFonts w:ascii="Times New Roman" w:eastAsia="Times New Roman" w:hAnsi="Times New Roman" w:cs="Times New Roman"/>
          <w:iCs/>
          <w:sz w:val="28"/>
          <w:szCs w:val="28"/>
          <w:lang w:eastAsia="ru-RU"/>
        </w:rPr>
        <w:t xml:space="preserve"> </w:t>
      </w:r>
      <w:r w:rsidRPr="00DD1738">
        <w:rPr>
          <w:rFonts w:ascii="Times New Roman" w:eastAsia="Times New Roman" w:hAnsi="Times New Roman" w:cs="Times New Roman"/>
          <w:iCs/>
          <w:sz w:val="28"/>
          <w:szCs w:val="28"/>
          <w:lang w:eastAsia="ru-RU"/>
        </w:rPr>
        <w:t>з</w:t>
      </w:r>
      <w:r w:rsidR="00CA5D64" w:rsidRPr="00DD1738">
        <w:rPr>
          <w:rFonts w:ascii="Times New Roman" w:eastAsia="Times New Roman" w:hAnsi="Times New Roman" w:cs="Times New Roman"/>
          <w:iCs/>
          <w:sz w:val="28"/>
          <w:szCs w:val="28"/>
          <w:lang w:eastAsia="ru-RU"/>
        </w:rPr>
        <w:t>дійснюється переміщенням об</w:t>
      </w:r>
      <w:r w:rsidR="001A371C">
        <w:rPr>
          <w:rFonts w:ascii="Times New Roman" w:eastAsia="Times New Roman" w:hAnsi="Times New Roman" w:cs="Times New Roman"/>
          <w:iCs/>
          <w:sz w:val="28"/>
          <w:szCs w:val="28"/>
          <w:lang w:eastAsia="ru-RU"/>
        </w:rPr>
        <w:t>’</w:t>
      </w:r>
      <w:r w:rsidR="00CA5D64" w:rsidRPr="00DD1738">
        <w:rPr>
          <w:rFonts w:ascii="Times New Roman" w:eastAsia="Times New Roman" w:hAnsi="Times New Roman" w:cs="Times New Roman"/>
          <w:iCs/>
          <w:sz w:val="28"/>
          <w:szCs w:val="28"/>
          <w:lang w:eastAsia="ru-RU"/>
        </w:rPr>
        <w:t>єктивів або зміною відстані між окулярами та об</w:t>
      </w:r>
      <w:r w:rsidR="001A371C">
        <w:rPr>
          <w:rFonts w:ascii="Times New Roman" w:eastAsia="Times New Roman" w:hAnsi="Times New Roman" w:cs="Times New Roman"/>
          <w:iCs/>
          <w:sz w:val="28"/>
          <w:szCs w:val="28"/>
          <w:lang w:eastAsia="ru-RU"/>
        </w:rPr>
        <w:t>’</w:t>
      </w:r>
      <w:r w:rsidR="00CA5D64" w:rsidRPr="00DD1738">
        <w:rPr>
          <w:rFonts w:ascii="Times New Roman" w:eastAsia="Times New Roman" w:hAnsi="Times New Roman" w:cs="Times New Roman"/>
          <w:iCs/>
          <w:sz w:val="28"/>
          <w:szCs w:val="28"/>
          <w:lang w:eastAsia="ru-RU"/>
        </w:rPr>
        <w:t>єктивами для отримання чіткого зображення.</w:t>
      </w:r>
      <w:r w:rsidRPr="00DD1738">
        <w:rPr>
          <w:rFonts w:ascii="Times New Roman" w:eastAsia="Times New Roman" w:hAnsi="Times New Roman" w:cs="Times New Roman"/>
          <w:iCs/>
          <w:sz w:val="28"/>
          <w:szCs w:val="28"/>
          <w:lang w:eastAsia="ru-RU"/>
        </w:rPr>
        <w:t xml:space="preserve"> Освітлення об</w:t>
      </w:r>
      <w:r w:rsidR="001A371C">
        <w:rPr>
          <w:rFonts w:ascii="Times New Roman" w:eastAsia="Times New Roman" w:hAnsi="Times New Roman" w:cs="Times New Roman"/>
          <w:iCs/>
          <w:sz w:val="28"/>
          <w:szCs w:val="28"/>
          <w:lang w:eastAsia="ru-RU"/>
        </w:rPr>
        <w:t>’</w:t>
      </w:r>
      <w:r w:rsidRPr="00DD1738">
        <w:rPr>
          <w:rFonts w:ascii="Times New Roman" w:eastAsia="Times New Roman" w:hAnsi="Times New Roman" w:cs="Times New Roman"/>
          <w:iCs/>
          <w:sz w:val="28"/>
          <w:szCs w:val="28"/>
          <w:lang w:eastAsia="ru-RU"/>
        </w:rPr>
        <w:t xml:space="preserve">єкту </w:t>
      </w:r>
      <w:r w:rsidR="00CA5D64" w:rsidRPr="00DD1738">
        <w:rPr>
          <w:rFonts w:ascii="Times New Roman" w:eastAsia="Times New Roman" w:hAnsi="Times New Roman" w:cs="Times New Roman"/>
          <w:iCs/>
          <w:sz w:val="28"/>
          <w:szCs w:val="28"/>
          <w:lang w:eastAsia="ru-RU"/>
        </w:rPr>
        <w:t xml:space="preserve"> вбудоване в мікроскоп</w:t>
      </w:r>
      <w:r w:rsidRPr="00094940">
        <w:rPr>
          <w:rFonts w:ascii="Times New Roman" w:eastAsia="Times New Roman" w:hAnsi="Times New Roman" w:cs="Times New Roman"/>
          <w:iCs/>
          <w:sz w:val="28"/>
          <w:szCs w:val="28"/>
          <w:lang w:eastAsia="ru-RU"/>
        </w:rPr>
        <w:t>.</w:t>
      </w:r>
      <w:r w:rsidR="00094940" w:rsidRPr="00094940">
        <w:rPr>
          <w:rFonts w:ascii="Times New Roman" w:eastAsia="Times New Roman" w:hAnsi="Times New Roman" w:cs="Times New Roman"/>
          <w:iCs/>
          <w:sz w:val="28"/>
          <w:szCs w:val="28"/>
          <w:lang w:eastAsia="ru-RU"/>
        </w:rPr>
        <w:t xml:space="preserve"> Оптичний мікроскоп Біолам Л 211 є потужним інструментом для досліджень у мікроскопічному масштабі та широко використовується в біології, медицині та інших наукових галузях.</w:t>
      </w:r>
    </w:p>
    <w:p w14:paraId="0F6CDA1F" w14:textId="77777777" w:rsidR="00BF7C0B" w:rsidRDefault="00BF7C0B">
      <w:pP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00EF06F8" w14:textId="77777777" w:rsidR="00094940" w:rsidRDefault="00094940" w:rsidP="00094940">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64"/>
        <w:gridCol w:w="4275"/>
      </w:tblGrid>
      <w:tr w:rsidR="00BF7C0B" w14:paraId="181C1EE1" w14:textId="77777777" w:rsidTr="00BD7381">
        <w:tc>
          <w:tcPr>
            <w:tcW w:w="5372" w:type="dxa"/>
            <w:vMerge w:val="restart"/>
            <w:vAlign w:val="center"/>
          </w:tcPr>
          <w:p w14:paraId="19108E3F" w14:textId="3C355152" w:rsidR="00BF7C0B" w:rsidRDefault="00BF7C0B" w:rsidP="00BF7C0B">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BF7C0B">
              <w:rPr>
                <w:rFonts w:ascii="Times New Roman" w:eastAsia="Times New Roman" w:hAnsi="Times New Roman" w:cs="Times New Roman"/>
                <w:iCs/>
                <w:noProof/>
                <w:sz w:val="28"/>
                <w:szCs w:val="28"/>
                <w:lang w:val="ru-RU" w:eastAsia="ru-RU"/>
              </w:rPr>
              <w:drawing>
                <wp:inline distT="0" distB="0" distL="0" distR="0" wp14:anchorId="647D9293" wp14:editId="23F085D3">
                  <wp:extent cx="3779731" cy="3270738"/>
                  <wp:effectExtent l="0" t="0" r="0" b="635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5854" t="14325" r="1445"/>
                          <a:stretch/>
                        </pic:blipFill>
                        <pic:spPr bwMode="auto">
                          <a:xfrm>
                            <a:off x="0" y="0"/>
                            <a:ext cx="3812323" cy="3298941"/>
                          </a:xfrm>
                          <a:prstGeom prst="rect">
                            <a:avLst/>
                          </a:prstGeom>
                          <a:ln>
                            <a:noFill/>
                          </a:ln>
                          <a:extLst>
                            <a:ext uri="{53640926-AAD7-44D8-BBD7-CCE9431645EC}">
                              <a14:shadowObscured xmlns:a14="http://schemas.microsoft.com/office/drawing/2010/main"/>
                            </a:ext>
                          </a:extLst>
                        </pic:spPr>
                      </pic:pic>
                    </a:graphicData>
                  </a:graphic>
                </wp:inline>
              </w:drawing>
            </w:r>
          </w:p>
        </w:tc>
        <w:tc>
          <w:tcPr>
            <w:tcW w:w="4257" w:type="dxa"/>
          </w:tcPr>
          <w:p w14:paraId="2B2DD39E" w14:textId="4370CD66" w:rsidR="00BF7C0B" w:rsidRDefault="00BF7C0B" w:rsidP="00094940">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r w:rsidRPr="00BF7C0B">
              <w:rPr>
                <w:rFonts w:ascii="Times New Roman" w:eastAsia="Times New Roman" w:hAnsi="Times New Roman" w:cs="Times New Roman"/>
                <w:iCs/>
                <w:noProof/>
                <w:sz w:val="28"/>
                <w:szCs w:val="28"/>
                <w:lang w:val="ru-RU" w:eastAsia="ru-RU"/>
              </w:rPr>
              <w:drawing>
                <wp:inline distT="0" distB="0" distL="0" distR="0" wp14:anchorId="59849047" wp14:editId="1591928A">
                  <wp:extent cx="2739254" cy="2127738"/>
                  <wp:effectExtent l="0" t="0" r="4445" b="6350"/>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763044" cy="2146217"/>
                          </a:xfrm>
                          <a:prstGeom prst="rect">
                            <a:avLst/>
                          </a:prstGeom>
                        </pic:spPr>
                      </pic:pic>
                    </a:graphicData>
                  </a:graphic>
                </wp:inline>
              </w:drawing>
            </w:r>
          </w:p>
        </w:tc>
      </w:tr>
      <w:tr w:rsidR="00BF7C0B" w14:paraId="28AE14F4" w14:textId="77777777" w:rsidTr="00BD7381">
        <w:tc>
          <w:tcPr>
            <w:tcW w:w="5372" w:type="dxa"/>
            <w:vMerge/>
          </w:tcPr>
          <w:p w14:paraId="01DAD24A" w14:textId="77777777" w:rsidR="00BF7C0B" w:rsidRPr="00BF7C0B" w:rsidRDefault="00BF7C0B" w:rsidP="00094940">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p>
        </w:tc>
        <w:tc>
          <w:tcPr>
            <w:tcW w:w="4257" w:type="dxa"/>
          </w:tcPr>
          <w:p w14:paraId="42C207B2" w14:textId="2F1CA0D0" w:rsidR="00BF7C0B" w:rsidRPr="00BF7C0B" w:rsidRDefault="00BF7C0B" w:rsidP="00094940">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r w:rsidRPr="00BF7C0B">
              <w:rPr>
                <w:rFonts w:ascii="Times New Roman" w:eastAsia="Times New Roman" w:hAnsi="Times New Roman" w:cs="Times New Roman"/>
                <w:iCs/>
                <w:noProof/>
                <w:sz w:val="28"/>
                <w:szCs w:val="28"/>
                <w:lang w:val="ru-RU" w:eastAsia="ru-RU"/>
              </w:rPr>
              <w:drawing>
                <wp:inline distT="0" distB="0" distL="0" distR="0" wp14:anchorId="78521836" wp14:editId="0F9F8888">
                  <wp:extent cx="2593731" cy="1995176"/>
                  <wp:effectExtent l="0" t="0" r="0" b="5080"/>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06620" cy="2005091"/>
                          </a:xfrm>
                          <a:prstGeom prst="rect">
                            <a:avLst/>
                          </a:prstGeom>
                        </pic:spPr>
                      </pic:pic>
                    </a:graphicData>
                  </a:graphic>
                </wp:inline>
              </w:drawing>
            </w:r>
          </w:p>
        </w:tc>
      </w:tr>
      <w:tr w:rsidR="00BF7C0B" w14:paraId="543CB11F" w14:textId="77777777" w:rsidTr="00BD7381">
        <w:tc>
          <w:tcPr>
            <w:tcW w:w="5372" w:type="dxa"/>
          </w:tcPr>
          <w:p w14:paraId="27C10FF8" w14:textId="6E089E85" w:rsidR="00BF7C0B" w:rsidRPr="00BF7C0B" w:rsidRDefault="00BF7C0B" w:rsidP="00094940">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r w:rsidRPr="00BF7C0B">
              <w:rPr>
                <w:rFonts w:ascii="Times New Roman" w:eastAsia="Times New Roman" w:hAnsi="Times New Roman" w:cs="Times New Roman"/>
                <w:iCs/>
                <w:noProof/>
                <w:sz w:val="28"/>
                <w:szCs w:val="28"/>
                <w:lang w:val="ru-RU" w:eastAsia="ru-RU"/>
              </w:rPr>
              <w:drawing>
                <wp:inline distT="0" distB="0" distL="0" distR="0" wp14:anchorId="5BB657D0" wp14:editId="10E58965">
                  <wp:extent cx="3138854" cy="2371359"/>
                  <wp:effectExtent l="0" t="0" r="4445" b="0"/>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160787" cy="2387929"/>
                          </a:xfrm>
                          <a:prstGeom prst="rect">
                            <a:avLst/>
                          </a:prstGeom>
                        </pic:spPr>
                      </pic:pic>
                    </a:graphicData>
                  </a:graphic>
                </wp:inline>
              </w:drawing>
            </w:r>
          </w:p>
        </w:tc>
        <w:tc>
          <w:tcPr>
            <w:tcW w:w="4257" w:type="dxa"/>
          </w:tcPr>
          <w:p w14:paraId="348E5AC3" w14:textId="56392CCB" w:rsidR="00BF7C0B" w:rsidRPr="00BF7C0B" w:rsidRDefault="00BF7C0B" w:rsidP="00094940">
            <w:pPr>
              <w:pStyle w:val="a3"/>
              <w:tabs>
                <w:tab w:val="left" w:pos="4111"/>
                <w:tab w:val="left" w:pos="6663"/>
              </w:tabs>
              <w:spacing w:line="360" w:lineRule="auto"/>
              <w:ind w:left="0"/>
              <w:jc w:val="both"/>
              <w:rPr>
                <w:rFonts w:ascii="Times New Roman" w:eastAsia="Times New Roman" w:hAnsi="Times New Roman" w:cs="Times New Roman"/>
                <w:iCs/>
                <w:sz w:val="28"/>
                <w:szCs w:val="28"/>
                <w:lang w:eastAsia="ru-RU"/>
              </w:rPr>
            </w:pPr>
            <w:r w:rsidRPr="00BF7C0B">
              <w:rPr>
                <w:rFonts w:ascii="Times New Roman" w:eastAsia="Times New Roman" w:hAnsi="Times New Roman" w:cs="Times New Roman"/>
                <w:iCs/>
                <w:noProof/>
                <w:sz w:val="28"/>
                <w:szCs w:val="28"/>
                <w:lang w:val="ru-RU" w:eastAsia="ru-RU"/>
              </w:rPr>
              <w:drawing>
                <wp:inline distT="0" distB="0" distL="0" distR="0" wp14:anchorId="6A784F72" wp14:editId="1AA54C0B">
                  <wp:extent cx="2979871" cy="2321169"/>
                  <wp:effectExtent l="0" t="0" r="0" b="317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r="9959" b="6679"/>
                          <a:stretch/>
                        </pic:blipFill>
                        <pic:spPr bwMode="auto">
                          <a:xfrm>
                            <a:off x="0" y="0"/>
                            <a:ext cx="2983609" cy="2324081"/>
                          </a:xfrm>
                          <a:prstGeom prst="rect">
                            <a:avLst/>
                          </a:prstGeom>
                          <a:ln>
                            <a:noFill/>
                          </a:ln>
                          <a:extLst>
                            <a:ext uri="{53640926-AAD7-44D8-BBD7-CCE9431645EC}">
                              <a14:shadowObscured xmlns:a14="http://schemas.microsoft.com/office/drawing/2010/main"/>
                            </a:ext>
                          </a:extLst>
                        </pic:spPr>
                      </pic:pic>
                    </a:graphicData>
                  </a:graphic>
                </wp:inline>
              </w:drawing>
            </w:r>
          </w:p>
        </w:tc>
      </w:tr>
    </w:tbl>
    <w:p w14:paraId="1B8E5DF3" w14:textId="17CA8810" w:rsidR="00BF7C0B" w:rsidRDefault="00BD7381" w:rsidP="00BD7381">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Рисунок 1.8 – Зображення конструкції оптичного мікроскопу Біолам 211 та його вузлів</w:t>
      </w:r>
    </w:p>
    <w:p w14:paraId="545C52EB" w14:textId="43DFEA76" w:rsidR="006B0856" w:rsidRPr="006B0856" w:rsidRDefault="003F1820" w:rsidP="003F1820">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1.6 - </w:t>
      </w:r>
      <w:r w:rsidRPr="006B0856">
        <w:rPr>
          <w:rFonts w:ascii="Times New Roman" w:eastAsia="Times New Roman" w:hAnsi="Times New Roman" w:cs="Times New Roman"/>
          <w:iCs/>
          <w:sz w:val="28"/>
          <w:szCs w:val="28"/>
          <w:lang w:eastAsia="ru-RU"/>
        </w:rPr>
        <w:t xml:space="preserve">Основні технічні </w:t>
      </w:r>
      <w:r>
        <w:rPr>
          <w:rFonts w:ascii="Times New Roman" w:eastAsia="Times New Roman" w:hAnsi="Times New Roman" w:cs="Times New Roman"/>
          <w:iCs/>
          <w:sz w:val="28"/>
          <w:szCs w:val="28"/>
          <w:lang w:eastAsia="ru-RU"/>
        </w:rPr>
        <w:t>параметри</w:t>
      </w:r>
      <w:r w:rsidRPr="006B0856">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оптичного мікроскопу</w:t>
      </w:r>
      <w:r w:rsidRPr="006B0856">
        <w:rPr>
          <w:rFonts w:ascii="Times New Roman" w:eastAsia="Times New Roman" w:hAnsi="Times New Roman" w:cs="Times New Roman"/>
          <w:iCs/>
          <w:sz w:val="28"/>
          <w:szCs w:val="28"/>
          <w:lang w:eastAsia="ru-RU"/>
        </w:rPr>
        <w:t xml:space="preserve"> Біолам</w:t>
      </w:r>
    </w:p>
    <w:tbl>
      <w:tblPr>
        <w:tblStyle w:val="a9"/>
        <w:tblW w:w="0" w:type="auto"/>
        <w:tblInd w:w="137" w:type="dxa"/>
        <w:tblLook w:val="04A0" w:firstRow="1" w:lastRow="0" w:firstColumn="1" w:lastColumn="0" w:noHBand="0" w:noVBand="1"/>
      </w:tblPr>
      <w:tblGrid>
        <w:gridCol w:w="4394"/>
        <w:gridCol w:w="4820"/>
      </w:tblGrid>
      <w:tr w:rsidR="002B7E7D" w:rsidRPr="002B7E7D" w14:paraId="5D599F14" w14:textId="77777777" w:rsidTr="002B7E7D">
        <w:tc>
          <w:tcPr>
            <w:tcW w:w="9214" w:type="dxa"/>
            <w:gridSpan w:val="2"/>
            <w:shd w:val="clear" w:color="auto" w:fill="D9D9D9" w:themeFill="background1" w:themeFillShade="D9"/>
            <w:vAlign w:val="center"/>
          </w:tcPr>
          <w:p w14:paraId="444D1CE0" w14:textId="358D58D0"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6B0856">
              <w:rPr>
                <w:rFonts w:ascii="Times New Roman" w:eastAsia="Times New Roman" w:hAnsi="Times New Roman" w:cs="Times New Roman"/>
                <w:iCs/>
                <w:sz w:val="28"/>
                <w:szCs w:val="28"/>
                <w:lang w:eastAsia="ru-RU"/>
              </w:rPr>
              <w:t xml:space="preserve">Основні технічні </w:t>
            </w:r>
            <w:r w:rsidR="00FA3960">
              <w:rPr>
                <w:rFonts w:ascii="Times New Roman" w:eastAsia="Times New Roman" w:hAnsi="Times New Roman" w:cs="Times New Roman"/>
                <w:iCs/>
                <w:sz w:val="28"/>
                <w:szCs w:val="28"/>
                <w:lang w:eastAsia="ru-RU"/>
              </w:rPr>
              <w:t>параметри</w:t>
            </w:r>
            <w:r w:rsidRPr="006B0856">
              <w:rPr>
                <w:rFonts w:ascii="Times New Roman" w:eastAsia="Times New Roman" w:hAnsi="Times New Roman" w:cs="Times New Roman"/>
                <w:iCs/>
                <w:sz w:val="28"/>
                <w:szCs w:val="28"/>
                <w:lang w:eastAsia="ru-RU"/>
              </w:rPr>
              <w:t xml:space="preserve"> </w:t>
            </w:r>
            <w:r w:rsidR="00FA3960">
              <w:rPr>
                <w:rFonts w:ascii="Times New Roman" w:eastAsia="Times New Roman" w:hAnsi="Times New Roman" w:cs="Times New Roman"/>
                <w:iCs/>
                <w:sz w:val="28"/>
                <w:szCs w:val="28"/>
                <w:lang w:eastAsia="ru-RU"/>
              </w:rPr>
              <w:t>оптичного мікроскопу</w:t>
            </w:r>
            <w:r w:rsidRPr="006B0856">
              <w:rPr>
                <w:rFonts w:ascii="Times New Roman" w:eastAsia="Times New Roman" w:hAnsi="Times New Roman" w:cs="Times New Roman"/>
                <w:iCs/>
                <w:sz w:val="28"/>
                <w:szCs w:val="28"/>
                <w:lang w:eastAsia="ru-RU"/>
              </w:rPr>
              <w:t xml:space="preserve"> Біолам</w:t>
            </w:r>
          </w:p>
        </w:tc>
      </w:tr>
      <w:tr w:rsidR="002B7E7D" w:rsidRPr="002B7E7D" w14:paraId="39881DB7" w14:textId="488AA791" w:rsidTr="002B7E7D">
        <w:tc>
          <w:tcPr>
            <w:tcW w:w="4394" w:type="dxa"/>
            <w:vAlign w:val="center"/>
          </w:tcPr>
          <w:p w14:paraId="330A9F25" w14:textId="7FBBF796"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Збільшення</w:t>
            </w:r>
            <w:r w:rsidR="001A371C">
              <w:rPr>
                <w:rFonts w:ascii="Times New Roman" w:eastAsia="Times New Roman" w:hAnsi="Times New Roman" w:cs="Times New Roman"/>
                <w:iCs/>
                <w:sz w:val="28"/>
                <w:szCs w:val="28"/>
                <w:lang w:eastAsia="ru-RU"/>
              </w:rPr>
              <w:t xml:space="preserve"> об’єктивів</w:t>
            </w:r>
          </w:p>
        </w:tc>
        <w:tc>
          <w:tcPr>
            <w:tcW w:w="4820" w:type="dxa"/>
            <w:vAlign w:val="center"/>
          </w:tcPr>
          <w:p w14:paraId="0A4B31CE" w14:textId="627A9324"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24,5X …. 1800X</w:t>
            </w:r>
          </w:p>
        </w:tc>
      </w:tr>
      <w:tr w:rsidR="002B7E7D" w:rsidRPr="002B7E7D" w14:paraId="406902D2" w14:textId="01C2744C" w:rsidTr="002B7E7D">
        <w:tc>
          <w:tcPr>
            <w:tcW w:w="4394" w:type="dxa"/>
            <w:vAlign w:val="center"/>
          </w:tcPr>
          <w:p w14:paraId="35E8D610" w14:textId="159DADD3"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Збільшення об</w:t>
            </w:r>
            <w:r w:rsidR="001A371C">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єктивів</w:t>
            </w:r>
          </w:p>
        </w:tc>
        <w:tc>
          <w:tcPr>
            <w:tcW w:w="4820" w:type="dxa"/>
            <w:vAlign w:val="center"/>
          </w:tcPr>
          <w:p w14:paraId="1BF42D87" w14:textId="657C0938"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 xml:space="preserve">3,5X </w:t>
            </w:r>
            <w:r>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 xml:space="preserve"> 90X</w:t>
            </w:r>
          </w:p>
        </w:tc>
      </w:tr>
      <w:tr w:rsidR="002B7E7D" w:rsidRPr="002B7E7D" w14:paraId="271B8A74" w14:textId="01834414" w:rsidTr="002B7E7D">
        <w:tc>
          <w:tcPr>
            <w:tcW w:w="4394" w:type="dxa"/>
            <w:vAlign w:val="center"/>
          </w:tcPr>
          <w:p w14:paraId="179E186B" w14:textId="06165D8C"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Числова апертура об</w:t>
            </w:r>
            <w:r w:rsidR="001A371C">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єктивів</w:t>
            </w:r>
          </w:p>
        </w:tc>
        <w:tc>
          <w:tcPr>
            <w:tcW w:w="4820" w:type="dxa"/>
            <w:vAlign w:val="center"/>
          </w:tcPr>
          <w:p w14:paraId="23D767F1" w14:textId="3BDC3DC7"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 xml:space="preserve">0,1 </w:t>
            </w:r>
            <w:r>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1,3</w:t>
            </w:r>
          </w:p>
        </w:tc>
      </w:tr>
      <w:tr w:rsidR="002B7E7D" w:rsidRPr="002B7E7D" w14:paraId="6DD3A17F" w14:textId="19BB56A1" w:rsidTr="002B7E7D">
        <w:tc>
          <w:tcPr>
            <w:tcW w:w="4394" w:type="dxa"/>
            <w:vAlign w:val="center"/>
          </w:tcPr>
          <w:p w14:paraId="669B45DA" w14:textId="244AC571"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lastRenderedPageBreak/>
              <w:t>Задня фокусна відстань об</w:t>
            </w:r>
            <w:r w:rsidR="001A371C">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єктивів</w:t>
            </w:r>
          </w:p>
        </w:tc>
        <w:tc>
          <w:tcPr>
            <w:tcW w:w="4820" w:type="dxa"/>
            <w:vAlign w:val="center"/>
          </w:tcPr>
          <w:p w14:paraId="42F727CE" w14:textId="64236C53"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 xml:space="preserve">29,92 </w:t>
            </w:r>
            <w:r>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 xml:space="preserve"> 2 мм</w:t>
            </w:r>
          </w:p>
        </w:tc>
      </w:tr>
      <w:tr w:rsidR="002B7E7D" w:rsidRPr="002B7E7D" w14:paraId="4C864849" w14:textId="1EBEECB5" w:rsidTr="002B7E7D">
        <w:tc>
          <w:tcPr>
            <w:tcW w:w="4394" w:type="dxa"/>
            <w:vAlign w:val="center"/>
          </w:tcPr>
          <w:p w14:paraId="6AE77527" w14:textId="2AA0537B"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Межа розділення</w:t>
            </w:r>
            <w:r>
              <w:rPr>
                <w:rFonts w:ascii="Times New Roman" w:eastAsia="Times New Roman" w:hAnsi="Times New Roman" w:cs="Times New Roman"/>
                <w:iCs/>
                <w:sz w:val="28"/>
                <w:szCs w:val="28"/>
                <w:lang w:eastAsia="ru-RU"/>
              </w:rPr>
              <w:t xml:space="preserve"> </w:t>
            </w:r>
            <w:r w:rsidRPr="002B7E7D">
              <w:rPr>
                <w:rFonts w:ascii="Times New Roman" w:eastAsia="Times New Roman" w:hAnsi="Times New Roman" w:cs="Times New Roman"/>
                <w:iCs/>
                <w:sz w:val="28"/>
                <w:szCs w:val="28"/>
                <w:lang w:eastAsia="ru-RU"/>
              </w:rPr>
              <w:t>об</w:t>
            </w:r>
            <w:r w:rsidR="001A371C">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єктивів</w:t>
            </w:r>
          </w:p>
        </w:tc>
        <w:tc>
          <w:tcPr>
            <w:tcW w:w="4820" w:type="dxa"/>
            <w:vAlign w:val="center"/>
          </w:tcPr>
          <w:p w14:paraId="1D8B95E7" w14:textId="54847818"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 xml:space="preserve">1,83 </w:t>
            </w:r>
            <w:r>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 xml:space="preserve"> 0,21 мкм</w:t>
            </w:r>
            <w:r>
              <w:rPr>
                <w:rFonts w:ascii="Times New Roman" w:eastAsia="Times New Roman" w:hAnsi="Times New Roman" w:cs="Times New Roman"/>
                <w:iCs/>
                <w:sz w:val="28"/>
                <w:szCs w:val="28"/>
                <w:lang w:eastAsia="ru-RU"/>
              </w:rPr>
              <w:t>, λ</w:t>
            </w:r>
            <w:r w:rsidRPr="002B7E7D">
              <w:rPr>
                <w:rFonts w:ascii="Times New Roman" w:eastAsia="Times New Roman" w:hAnsi="Times New Roman" w:cs="Times New Roman"/>
                <w:iCs/>
                <w:sz w:val="28"/>
                <w:szCs w:val="28"/>
                <w:lang w:eastAsia="ru-RU"/>
              </w:rPr>
              <w:t>=589 нм</w:t>
            </w:r>
          </w:p>
        </w:tc>
      </w:tr>
      <w:tr w:rsidR="002B7E7D" w:rsidRPr="002B7E7D" w14:paraId="6D796C43" w14:textId="0F027099" w:rsidTr="002B7E7D">
        <w:tc>
          <w:tcPr>
            <w:tcW w:w="4394" w:type="dxa"/>
            <w:vAlign w:val="center"/>
          </w:tcPr>
          <w:p w14:paraId="569000BE" w14:textId="5D4F1E70"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Поле зору з окуляром 7X</w:t>
            </w:r>
          </w:p>
        </w:tc>
        <w:tc>
          <w:tcPr>
            <w:tcW w:w="4820" w:type="dxa"/>
            <w:vAlign w:val="center"/>
          </w:tcPr>
          <w:p w14:paraId="6BA66177" w14:textId="686CDD41"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5,43</w:t>
            </w:r>
            <w:r>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0,14 мм</w:t>
            </w:r>
          </w:p>
        </w:tc>
      </w:tr>
      <w:tr w:rsidR="002B7E7D" w:rsidRPr="002B7E7D" w14:paraId="0764FE68" w14:textId="68F601CC" w:rsidTr="002B7E7D">
        <w:tc>
          <w:tcPr>
            <w:tcW w:w="4394" w:type="dxa"/>
            <w:vAlign w:val="center"/>
          </w:tcPr>
          <w:p w14:paraId="663B2E1D" w14:textId="53604258"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Збільшення окулярі</w:t>
            </w:r>
            <w:r>
              <w:rPr>
                <w:rFonts w:ascii="Times New Roman" w:eastAsia="Times New Roman" w:hAnsi="Times New Roman" w:cs="Times New Roman"/>
                <w:iCs/>
                <w:sz w:val="28"/>
                <w:szCs w:val="28"/>
                <w:lang w:eastAsia="ru-RU"/>
              </w:rPr>
              <w:t>в</w:t>
            </w:r>
          </w:p>
        </w:tc>
        <w:tc>
          <w:tcPr>
            <w:tcW w:w="4820" w:type="dxa"/>
            <w:vAlign w:val="center"/>
          </w:tcPr>
          <w:p w14:paraId="40AFDAC8" w14:textId="2A58473F"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7X</w:t>
            </w:r>
            <w:r>
              <w:rPr>
                <w:rFonts w:ascii="Times New Roman" w:eastAsia="Times New Roman" w:hAnsi="Times New Roman" w:cs="Times New Roman"/>
                <w:iCs/>
                <w:sz w:val="28"/>
                <w:szCs w:val="28"/>
                <w:lang w:eastAsia="ru-RU"/>
              </w:rPr>
              <w:t xml:space="preserve"> …</w:t>
            </w:r>
            <w:r w:rsidRPr="002B7E7D">
              <w:rPr>
                <w:rFonts w:ascii="Times New Roman" w:eastAsia="Times New Roman" w:hAnsi="Times New Roman" w:cs="Times New Roman"/>
                <w:iCs/>
                <w:sz w:val="28"/>
                <w:szCs w:val="28"/>
                <w:lang w:eastAsia="ru-RU"/>
              </w:rPr>
              <w:t xml:space="preserve"> 20X</w:t>
            </w:r>
          </w:p>
        </w:tc>
      </w:tr>
      <w:tr w:rsidR="002B7E7D" w:rsidRPr="002B7E7D" w14:paraId="081B7C1C" w14:textId="3569052C" w:rsidTr="002B7E7D">
        <w:tc>
          <w:tcPr>
            <w:tcW w:w="4394" w:type="dxa"/>
            <w:vAlign w:val="center"/>
          </w:tcPr>
          <w:p w14:paraId="48809686" w14:textId="2EDE07DB"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Фокусні відстані окулярів</w:t>
            </w:r>
          </w:p>
        </w:tc>
        <w:tc>
          <w:tcPr>
            <w:tcW w:w="4820" w:type="dxa"/>
            <w:vAlign w:val="center"/>
          </w:tcPr>
          <w:p w14:paraId="18F82CA6" w14:textId="4E49616B"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 xml:space="preserve">36 </w:t>
            </w:r>
            <w:r>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 xml:space="preserve"> 12,6 мм</w:t>
            </w:r>
          </w:p>
        </w:tc>
      </w:tr>
      <w:tr w:rsidR="002B7E7D" w:rsidRPr="002B7E7D" w14:paraId="1BEBFB8F" w14:textId="03D5909C" w:rsidTr="002B7E7D">
        <w:tc>
          <w:tcPr>
            <w:tcW w:w="4394" w:type="dxa"/>
            <w:vAlign w:val="center"/>
          </w:tcPr>
          <w:p w14:paraId="2174E117" w14:textId="779C7EA3"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Лінійне поле зору окулярів</w:t>
            </w:r>
          </w:p>
        </w:tc>
        <w:tc>
          <w:tcPr>
            <w:tcW w:w="4820" w:type="dxa"/>
            <w:vAlign w:val="center"/>
          </w:tcPr>
          <w:p w14:paraId="33195BE8" w14:textId="4747D8E3" w:rsidR="002B7E7D" w:rsidRPr="002B7E7D" w:rsidRDefault="002B7E7D" w:rsidP="002B7E7D">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B7E7D">
              <w:rPr>
                <w:rFonts w:ascii="Times New Roman" w:eastAsia="Times New Roman" w:hAnsi="Times New Roman" w:cs="Times New Roman"/>
                <w:iCs/>
                <w:sz w:val="28"/>
                <w:szCs w:val="28"/>
                <w:lang w:eastAsia="ru-RU"/>
              </w:rPr>
              <w:t xml:space="preserve">18 </w:t>
            </w:r>
            <w:r>
              <w:rPr>
                <w:rFonts w:ascii="Times New Roman" w:eastAsia="Times New Roman" w:hAnsi="Times New Roman" w:cs="Times New Roman"/>
                <w:iCs/>
                <w:sz w:val="28"/>
                <w:szCs w:val="28"/>
                <w:lang w:eastAsia="ru-RU"/>
              </w:rPr>
              <w:t>…</w:t>
            </w:r>
            <w:r w:rsidRPr="002B7E7D">
              <w:rPr>
                <w:rFonts w:ascii="Times New Roman" w:eastAsia="Times New Roman" w:hAnsi="Times New Roman" w:cs="Times New Roman"/>
                <w:iCs/>
                <w:sz w:val="28"/>
                <w:szCs w:val="28"/>
                <w:lang w:eastAsia="ru-RU"/>
              </w:rPr>
              <w:t xml:space="preserve"> 19 мм</w:t>
            </w:r>
          </w:p>
        </w:tc>
      </w:tr>
    </w:tbl>
    <w:p w14:paraId="2198A8AE" w14:textId="77777777" w:rsidR="006B0856" w:rsidRPr="006B0856" w:rsidRDefault="006B0856" w:rsidP="006B0856">
      <w:pPr>
        <w:pStyle w:val="a3"/>
        <w:tabs>
          <w:tab w:val="left" w:pos="4111"/>
          <w:tab w:val="left" w:pos="6663"/>
        </w:tabs>
        <w:spacing w:after="0" w:line="360" w:lineRule="auto"/>
        <w:ind w:firstLine="709"/>
        <w:jc w:val="both"/>
        <w:rPr>
          <w:rFonts w:ascii="Times New Roman" w:eastAsia="Times New Roman" w:hAnsi="Times New Roman" w:cs="Times New Roman"/>
          <w:iCs/>
          <w:sz w:val="28"/>
          <w:szCs w:val="28"/>
          <w:lang w:eastAsia="ru-RU"/>
        </w:rPr>
      </w:pPr>
      <w:r w:rsidRPr="006B0856">
        <w:rPr>
          <w:rFonts w:ascii="Times New Roman" w:eastAsia="Times New Roman" w:hAnsi="Times New Roman" w:cs="Times New Roman"/>
          <w:iCs/>
          <w:sz w:val="28"/>
          <w:szCs w:val="28"/>
          <w:lang w:eastAsia="ru-RU"/>
        </w:rPr>
        <w:t xml:space="preserve"> </w:t>
      </w:r>
    </w:p>
    <w:p w14:paraId="2F465452" w14:textId="6A7E2B00" w:rsidR="006B0856" w:rsidRPr="006B0856" w:rsidRDefault="001A371C" w:rsidP="00D52ED7">
      <w:pPr>
        <w:pStyle w:val="a3"/>
        <w:spacing w:after="0" w:line="360" w:lineRule="auto"/>
        <w:ind w:left="0" w:firstLine="709"/>
        <w:jc w:val="both"/>
        <w:rPr>
          <w:rFonts w:ascii="Times New Roman" w:eastAsia="Times New Roman" w:hAnsi="Times New Roman" w:cs="Times New Roman"/>
          <w:iCs/>
          <w:sz w:val="28"/>
          <w:szCs w:val="28"/>
          <w:lang w:eastAsia="ru-RU"/>
        </w:rPr>
      </w:pPr>
      <w:r w:rsidRPr="001A371C">
        <w:rPr>
          <w:rFonts w:ascii="Times New Roman" w:eastAsia="Times New Roman" w:hAnsi="Times New Roman" w:cs="Times New Roman"/>
          <w:iCs/>
          <w:sz w:val="28"/>
          <w:szCs w:val="28"/>
          <w:lang w:eastAsia="ru-RU"/>
        </w:rPr>
        <w:t xml:space="preserve">Мікроскопи використовують різні типи </w:t>
      </w:r>
      <w:r w:rsidR="00D962F8" w:rsidRPr="001A371C">
        <w:rPr>
          <w:rFonts w:ascii="Times New Roman" w:eastAsia="Times New Roman" w:hAnsi="Times New Roman" w:cs="Times New Roman"/>
          <w:iCs/>
          <w:sz w:val="28"/>
          <w:szCs w:val="28"/>
          <w:lang w:eastAsia="ru-RU"/>
        </w:rPr>
        <w:t>об’єктивів</w:t>
      </w:r>
      <w:r w:rsidRPr="001A371C">
        <w:rPr>
          <w:rFonts w:ascii="Times New Roman" w:eastAsia="Times New Roman" w:hAnsi="Times New Roman" w:cs="Times New Roman"/>
          <w:iCs/>
          <w:sz w:val="28"/>
          <w:szCs w:val="28"/>
          <w:lang w:eastAsia="ru-RU"/>
        </w:rPr>
        <w:t>, включаючи сухі та іммерсійні з водяною та масляною іммерсією. Доступні окуляри варіюють від окулярів Гюйгенса до компенсаційних та вимірювальних зі сіткою і шкалою. Збільшення бінокулярної насадки АУ-12 становить 1,5X. Апертура конденсора КОН-3 дорівнює 1,2X, а апертура прямого та нахилених окулярів ОІ-14 складає 1,4.</w:t>
      </w:r>
      <w:r>
        <w:rPr>
          <w:rFonts w:ascii="Times New Roman" w:eastAsia="Times New Roman" w:hAnsi="Times New Roman" w:cs="Times New Roman"/>
          <w:iCs/>
          <w:sz w:val="28"/>
          <w:szCs w:val="28"/>
          <w:lang w:eastAsia="ru-RU"/>
        </w:rPr>
        <w:t xml:space="preserve"> </w:t>
      </w:r>
      <w:r w:rsidR="006B0856" w:rsidRPr="006B0856">
        <w:rPr>
          <w:rFonts w:ascii="Times New Roman" w:eastAsia="Times New Roman" w:hAnsi="Times New Roman" w:cs="Times New Roman"/>
          <w:iCs/>
          <w:sz w:val="28"/>
          <w:szCs w:val="28"/>
          <w:lang w:eastAsia="ru-RU"/>
        </w:rPr>
        <w:t>Діапазон фокусування грубого наведення</w:t>
      </w:r>
      <w:r>
        <w:rPr>
          <w:rFonts w:ascii="Times New Roman" w:eastAsia="Times New Roman" w:hAnsi="Times New Roman" w:cs="Times New Roman"/>
          <w:iCs/>
          <w:sz w:val="28"/>
          <w:szCs w:val="28"/>
          <w:lang w:eastAsia="ru-RU"/>
        </w:rPr>
        <w:t xml:space="preserve"> мікроскопу</w:t>
      </w:r>
      <w:r w:rsidR="006B0856" w:rsidRPr="006B0856">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становить</w:t>
      </w:r>
      <w:r w:rsidR="006B0856" w:rsidRPr="006B0856">
        <w:rPr>
          <w:rFonts w:ascii="Times New Roman" w:eastAsia="Times New Roman" w:hAnsi="Times New Roman" w:cs="Times New Roman"/>
          <w:iCs/>
          <w:sz w:val="28"/>
          <w:szCs w:val="28"/>
          <w:lang w:eastAsia="ru-RU"/>
        </w:rPr>
        <w:t xml:space="preserve"> 40 м</w:t>
      </w:r>
      <w:r>
        <w:rPr>
          <w:rFonts w:ascii="Times New Roman" w:eastAsia="Times New Roman" w:hAnsi="Times New Roman" w:cs="Times New Roman"/>
          <w:iCs/>
          <w:sz w:val="28"/>
          <w:szCs w:val="28"/>
          <w:lang w:eastAsia="ru-RU"/>
        </w:rPr>
        <w:t>іліметрів</w:t>
      </w:r>
      <w:r w:rsidR="006B0856" w:rsidRPr="006B0856">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для </w:t>
      </w:r>
      <w:r w:rsidR="006B0856" w:rsidRPr="006B0856">
        <w:rPr>
          <w:rFonts w:ascii="Times New Roman" w:eastAsia="Times New Roman" w:hAnsi="Times New Roman" w:cs="Times New Roman"/>
          <w:iCs/>
          <w:sz w:val="28"/>
          <w:szCs w:val="28"/>
          <w:lang w:eastAsia="ru-RU"/>
        </w:rPr>
        <w:t>точного</w:t>
      </w:r>
      <w:r>
        <w:rPr>
          <w:rFonts w:ascii="Times New Roman" w:eastAsia="Times New Roman" w:hAnsi="Times New Roman" w:cs="Times New Roman"/>
          <w:iCs/>
          <w:sz w:val="28"/>
          <w:szCs w:val="28"/>
          <w:lang w:eastAsia="ru-RU"/>
        </w:rPr>
        <w:t xml:space="preserve"> наведення на об’єкт</w:t>
      </w:r>
      <w:r w:rsidR="006B0856" w:rsidRPr="006B0856">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становить </w:t>
      </w:r>
      <w:r w:rsidR="006B0856" w:rsidRPr="006B0856">
        <w:rPr>
          <w:rFonts w:ascii="Times New Roman" w:eastAsia="Times New Roman" w:hAnsi="Times New Roman" w:cs="Times New Roman"/>
          <w:iCs/>
          <w:sz w:val="28"/>
          <w:szCs w:val="28"/>
          <w:lang w:eastAsia="ru-RU"/>
        </w:rPr>
        <w:t>2 м</w:t>
      </w:r>
      <w:r>
        <w:rPr>
          <w:rFonts w:ascii="Times New Roman" w:eastAsia="Times New Roman" w:hAnsi="Times New Roman" w:cs="Times New Roman"/>
          <w:iCs/>
          <w:sz w:val="28"/>
          <w:szCs w:val="28"/>
          <w:lang w:eastAsia="ru-RU"/>
        </w:rPr>
        <w:t>іліметри</w:t>
      </w:r>
      <w:r w:rsidR="006B0856" w:rsidRPr="006B0856">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 </w:t>
      </w:r>
      <w:r w:rsidR="006B0856" w:rsidRPr="006B0856">
        <w:rPr>
          <w:rFonts w:ascii="Times New Roman" w:eastAsia="Times New Roman" w:hAnsi="Times New Roman" w:cs="Times New Roman"/>
          <w:iCs/>
          <w:sz w:val="28"/>
          <w:szCs w:val="28"/>
          <w:lang w:eastAsia="ru-RU"/>
        </w:rPr>
        <w:t>У мікроскопах використовують прості круглі столики, прямокутні та круглі з координатним переміщенням, спостерігачі препарату типу СТ-12.</w:t>
      </w:r>
    </w:p>
    <w:p w14:paraId="510266B5" w14:textId="3822E261" w:rsidR="00D52ED7" w:rsidRPr="00D52ED7" w:rsidRDefault="00D52ED7" w:rsidP="00D52ED7">
      <w:pPr>
        <w:pStyle w:val="a3"/>
        <w:spacing w:after="0" w:line="360" w:lineRule="auto"/>
        <w:ind w:left="0" w:firstLine="709"/>
        <w:jc w:val="both"/>
        <w:rPr>
          <w:rFonts w:ascii="Times New Roman" w:eastAsia="Times New Roman" w:hAnsi="Times New Roman" w:cs="Times New Roman"/>
          <w:iCs/>
          <w:sz w:val="28"/>
          <w:szCs w:val="28"/>
          <w:lang w:eastAsia="ru-RU"/>
        </w:rPr>
      </w:pPr>
      <w:r w:rsidRPr="00D52ED7">
        <w:rPr>
          <w:rFonts w:ascii="Times New Roman" w:eastAsia="Times New Roman" w:hAnsi="Times New Roman" w:cs="Times New Roman"/>
          <w:iCs/>
          <w:sz w:val="28"/>
          <w:szCs w:val="28"/>
          <w:lang w:eastAsia="ru-RU"/>
        </w:rPr>
        <w:t>Мікроскоп складається з двох основних систем: освітлювальної та оптичної. Освітлювальна система має дві конфігурації: спрощений освітлювач, що включає дзеркало або освітлювач, що дозволяє освітлювати об'єкт за схемою Келера. Система включає джерело світла та лінзу (для спрощеного освітлювача) або джерело світла, колектор та польову діафрагму (для освітлювача за схемою Келера).</w:t>
      </w:r>
      <w:r>
        <w:rPr>
          <w:rFonts w:ascii="Times New Roman" w:eastAsia="Times New Roman" w:hAnsi="Times New Roman" w:cs="Times New Roman"/>
          <w:iCs/>
          <w:sz w:val="28"/>
          <w:szCs w:val="28"/>
          <w:lang w:eastAsia="ru-RU"/>
        </w:rPr>
        <w:t xml:space="preserve"> </w:t>
      </w:r>
    </w:p>
    <w:p w14:paraId="60F1CDD9" w14:textId="76EC7A31" w:rsidR="00D52ED7" w:rsidRPr="00D52ED7" w:rsidRDefault="00D52ED7" w:rsidP="00D52ED7">
      <w:pPr>
        <w:pStyle w:val="a3"/>
        <w:spacing w:after="0" w:line="360" w:lineRule="auto"/>
        <w:ind w:left="0" w:firstLine="709"/>
        <w:jc w:val="both"/>
        <w:rPr>
          <w:rFonts w:ascii="Times New Roman" w:eastAsia="Times New Roman" w:hAnsi="Times New Roman" w:cs="Times New Roman"/>
          <w:iCs/>
          <w:sz w:val="28"/>
          <w:szCs w:val="28"/>
          <w:lang w:eastAsia="ru-RU"/>
        </w:rPr>
      </w:pPr>
      <w:r w:rsidRPr="00D52ED7">
        <w:rPr>
          <w:rFonts w:ascii="Times New Roman" w:eastAsia="Times New Roman" w:hAnsi="Times New Roman" w:cs="Times New Roman"/>
          <w:iCs/>
          <w:sz w:val="28"/>
          <w:szCs w:val="28"/>
          <w:lang w:eastAsia="ru-RU"/>
        </w:rPr>
        <w:t>Оптична система включає конденсор з апертурною діафрагмою, відкидну лінзу конденсора КОН-3, а також конденсор прямого та нахилених (косих) освітлення О</w:t>
      </w:r>
      <w:r>
        <w:rPr>
          <w:rFonts w:ascii="Times New Roman" w:eastAsia="Times New Roman" w:hAnsi="Times New Roman" w:cs="Times New Roman"/>
          <w:iCs/>
          <w:sz w:val="28"/>
          <w:szCs w:val="28"/>
          <w:lang w:eastAsia="ru-RU"/>
        </w:rPr>
        <w:t>І</w:t>
      </w:r>
      <w:r w:rsidRPr="00D52ED7">
        <w:rPr>
          <w:rFonts w:ascii="Times New Roman" w:eastAsia="Times New Roman" w:hAnsi="Times New Roman" w:cs="Times New Roman"/>
          <w:iCs/>
          <w:sz w:val="28"/>
          <w:szCs w:val="28"/>
          <w:lang w:eastAsia="ru-RU"/>
        </w:rPr>
        <w:t>-14. Крім того, вона включає монокулярну насадку, яка має лінзу, призму, призовий блок та окуляри.</w:t>
      </w:r>
    </w:p>
    <w:p w14:paraId="381D8EE7" w14:textId="4D4701F5" w:rsidR="006B0856" w:rsidRDefault="00D52ED7" w:rsidP="00D52ED7">
      <w:pPr>
        <w:pStyle w:val="a3"/>
        <w:spacing w:after="0" w:line="360" w:lineRule="auto"/>
        <w:ind w:left="0" w:firstLine="709"/>
        <w:jc w:val="both"/>
        <w:rPr>
          <w:rFonts w:ascii="Times New Roman" w:eastAsia="Times New Roman" w:hAnsi="Times New Roman" w:cs="Times New Roman"/>
          <w:iCs/>
          <w:sz w:val="28"/>
          <w:szCs w:val="28"/>
          <w:lang w:eastAsia="ru-RU"/>
        </w:rPr>
      </w:pPr>
      <w:r w:rsidRPr="00D52ED7">
        <w:rPr>
          <w:rFonts w:ascii="Times New Roman" w:eastAsia="Times New Roman" w:hAnsi="Times New Roman" w:cs="Times New Roman"/>
          <w:iCs/>
          <w:sz w:val="28"/>
          <w:szCs w:val="28"/>
          <w:lang w:eastAsia="ru-RU"/>
        </w:rPr>
        <w:t xml:space="preserve">Принцип роботи полягає в тому, що світло від джерела проходить через освітлювальну систему, падає на об'єкт, і відбивається від нього. Потім відбите світло проходить через оптичну систему, що включає конденсор та монокулярну </w:t>
      </w:r>
      <w:r w:rsidRPr="00D52ED7">
        <w:rPr>
          <w:rFonts w:ascii="Times New Roman" w:eastAsia="Times New Roman" w:hAnsi="Times New Roman" w:cs="Times New Roman"/>
          <w:iCs/>
          <w:sz w:val="28"/>
          <w:szCs w:val="28"/>
          <w:lang w:eastAsia="ru-RU"/>
        </w:rPr>
        <w:lastRenderedPageBreak/>
        <w:t>насадку, і потрапляє в окуляр, де відбувається збільшення та утворюється зображення об'єкта для спостереження.</w:t>
      </w:r>
    </w:p>
    <w:p w14:paraId="2B3F3E87" w14:textId="344E9B8F" w:rsidR="006B0856" w:rsidRDefault="006B0856" w:rsidP="006B0856">
      <w:pPr>
        <w:pStyle w:val="a3"/>
        <w:tabs>
          <w:tab w:val="left" w:pos="4111"/>
          <w:tab w:val="left" w:pos="6663"/>
        </w:tabs>
        <w:spacing w:after="0" w:line="360" w:lineRule="auto"/>
        <w:ind w:firstLine="709"/>
        <w:jc w:val="both"/>
        <w:rPr>
          <w:rFonts w:ascii="Times New Roman" w:eastAsia="Times New Roman" w:hAnsi="Times New Roman" w:cs="Times New Roman"/>
          <w:iCs/>
          <w:sz w:val="28"/>
          <w:szCs w:val="28"/>
          <w:lang w:eastAsia="ru-RU"/>
        </w:rPr>
      </w:pPr>
    </w:p>
    <w:p w14:paraId="46B2809C" w14:textId="226BB058" w:rsidR="006B0856" w:rsidRDefault="008461F0" w:rsidP="00CA43BE">
      <w:pPr>
        <w:pStyle w:val="a3"/>
        <w:tabs>
          <w:tab w:val="left" w:pos="4111"/>
          <w:tab w:val="left" w:pos="6663"/>
        </w:tabs>
        <w:spacing w:after="0" w:line="360" w:lineRule="auto"/>
        <w:ind w:left="0"/>
        <w:jc w:val="both"/>
      </w:pPr>
      <w:r>
        <w:object w:dxaOrig="15961" w:dyaOrig="8386" w14:anchorId="7958078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87.5pt;height:264pt" o:ole="">
            <v:imagedata r:id="rId30" o:title="" cropleft="2077f"/>
          </v:shape>
          <o:OLEObject Type="Embed" ProgID="Visio.Drawing.15" ShapeID="_x0000_i1025" DrawAspect="Content" ObjectID="_1767214528" r:id="rId31"/>
        </w:object>
      </w:r>
    </w:p>
    <w:p w14:paraId="7D8C02E2" w14:textId="5E357624" w:rsidR="00CA43BE" w:rsidRPr="00CA43BE" w:rsidRDefault="00CA43BE" w:rsidP="00CA43BE">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sidRPr="00CA43BE">
        <w:rPr>
          <w:rFonts w:ascii="Times New Roman" w:hAnsi="Times New Roman" w:cs="Times New Roman"/>
          <w:sz w:val="28"/>
          <w:szCs w:val="28"/>
        </w:rPr>
        <w:t>Рисунок 1</w:t>
      </w:r>
      <w:r w:rsidR="004A5B87">
        <w:rPr>
          <w:rFonts w:ascii="Times New Roman" w:hAnsi="Times New Roman" w:cs="Times New Roman"/>
          <w:sz w:val="28"/>
          <w:szCs w:val="28"/>
        </w:rPr>
        <w:t>.9</w:t>
      </w:r>
      <w:r w:rsidRPr="00CA43BE">
        <w:rPr>
          <w:rFonts w:ascii="Times New Roman" w:hAnsi="Times New Roman" w:cs="Times New Roman"/>
          <w:sz w:val="28"/>
          <w:szCs w:val="28"/>
        </w:rPr>
        <w:t xml:space="preserve"> </w:t>
      </w:r>
      <w:r>
        <w:rPr>
          <w:rFonts w:ascii="Times New Roman" w:hAnsi="Times New Roman" w:cs="Times New Roman"/>
          <w:sz w:val="28"/>
          <w:szCs w:val="28"/>
        </w:rPr>
        <w:t xml:space="preserve">– Оптична структурна схема мікроскопу Біолам Л 211 </w:t>
      </w:r>
      <w:r w:rsidR="00822232" w:rsidRPr="00822232">
        <w:rPr>
          <w:rFonts w:ascii="Times New Roman" w:hAnsi="Times New Roman" w:cs="Times New Roman"/>
          <w:sz w:val="28"/>
          <w:szCs w:val="28"/>
        </w:rPr>
        <w:t>[</w:t>
      </w:r>
      <w:r w:rsidR="00822232">
        <w:rPr>
          <w:rFonts w:ascii="Times New Roman" w:hAnsi="Times New Roman" w:cs="Times New Roman"/>
          <w:sz w:val="28"/>
          <w:szCs w:val="28"/>
        </w:rPr>
        <w:t>11</w:t>
      </w:r>
      <w:r w:rsidR="00822232" w:rsidRPr="00822232">
        <w:rPr>
          <w:rFonts w:ascii="Times New Roman" w:hAnsi="Times New Roman" w:cs="Times New Roman"/>
          <w:sz w:val="28"/>
          <w:szCs w:val="28"/>
        </w:rPr>
        <w:t>]</w:t>
      </w:r>
    </w:p>
    <w:p w14:paraId="08997BE5" w14:textId="5F436C8D" w:rsidR="00CA5D64" w:rsidRDefault="00BF23A7" w:rsidP="00BF23A7">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BF23A7">
        <w:rPr>
          <w:rFonts w:ascii="Times New Roman" w:eastAsia="Times New Roman" w:hAnsi="Times New Roman" w:cs="Times New Roman"/>
          <w:iCs/>
          <w:sz w:val="28"/>
          <w:szCs w:val="28"/>
          <w:lang w:eastAsia="ru-RU"/>
        </w:rPr>
        <w:t>Освітлювач 2 включає в себе джерело світла 14 та лінзу 15, тоді як освітлювач 3 складається з джерела світла 16, колектор</w:t>
      </w:r>
      <w:r>
        <w:rPr>
          <w:rFonts w:ascii="Times New Roman" w:eastAsia="Times New Roman" w:hAnsi="Times New Roman" w:cs="Times New Roman"/>
          <w:iCs/>
          <w:sz w:val="28"/>
          <w:szCs w:val="28"/>
          <w:lang w:eastAsia="ru-RU"/>
        </w:rPr>
        <w:t>у</w:t>
      </w:r>
      <w:r w:rsidRPr="00BF23A7">
        <w:rPr>
          <w:rFonts w:ascii="Times New Roman" w:eastAsia="Times New Roman" w:hAnsi="Times New Roman" w:cs="Times New Roman"/>
          <w:iCs/>
          <w:sz w:val="28"/>
          <w:szCs w:val="28"/>
          <w:lang w:eastAsia="ru-RU"/>
        </w:rPr>
        <w:t xml:space="preserve"> 17 та польової діафрагми 18. Коли використовується освітлювач 3, лінза 6 автоматично виключається з шляху світлового пучка.</w:t>
      </w:r>
      <w:r>
        <w:rPr>
          <w:rFonts w:ascii="Times New Roman" w:eastAsia="Times New Roman" w:hAnsi="Times New Roman" w:cs="Times New Roman"/>
          <w:iCs/>
          <w:sz w:val="28"/>
          <w:szCs w:val="28"/>
          <w:lang w:eastAsia="ru-RU"/>
        </w:rPr>
        <w:t xml:space="preserve"> В цей час с</w:t>
      </w:r>
      <w:r w:rsidRPr="00BF23A7">
        <w:rPr>
          <w:rFonts w:ascii="Times New Roman" w:eastAsia="Times New Roman" w:hAnsi="Times New Roman" w:cs="Times New Roman"/>
          <w:iCs/>
          <w:sz w:val="28"/>
          <w:szCs w:val="28"/>
          <w:lang w:eastAsia="ru-RU"/>
        </w:rPr>
        <w:t xml:space="preserve">вітловий пучок виходить від джерела світла та падає на дзеркало 1, яке відбиває його до апертурної діафрагми 5. Потім світло проходить через конденсор 4, освітлює досліджуваний </w:t>
      </w:r>
      <w:r>
        <w:rPr>
          <w:rFonts w:ascii="Times New Roman" w:eastAsia="Times New Roman" w:hAnsi="Times New Roman" w:cs="Times New Roman"/>
          <w:iCs/>
          <w:sz w:val="28"/>
          <w:szCs w:val="28"/>
          <w:lang w:eastAsia="ru-RU"/>
        </w:rPr>
        <w:t>об’єкт</w:t>
      </w:r>
      <w:r w:rsidRPr="00BF23A7">
        <w:rPr>
          <w:rFonts w:ascii="Times New Roman" w:eastAsia="Times New Roman" w:hAnsi="Times New Roman" w:cs="Times New Roman"/>
          <w:iCs/>
          <w:sz w:val="28"/>
          <w:szCs w:val="28"/>
          <w:lang w:eastAsia="ru-RU"/>
        </w:rPr>
        <w:t xml:space="preserve"> та потрапляє в об'єктив 7.</w:t>
      </w:r>
      <w:r>
        <w:rPr>
          <w:rFonts w:ascii="Times New Roman" w:eastAsia="Times New Roman" w:hAnsi="Times New Roman" w:cs="Times New Roman"/>
          <w:iCs/>
          <w:sz w:val="28"/>
          <w:szCs w:val="28"/>
          <w:lang w:eastAsia="ru-RU"/>
        </w:rPr>
        <w:t xml:space="preserve"> </w:t>
      </w:r>
      <w:r w:rsidRPr="00BF23A7">
        <w:rPr>
          <w:rFonts w:ascii="Times New Roman" w:eastAsia="Times New Roman" w:hAnsi="Times New Roman" w:cs="Times New Roman"/>
          <w:iCs/>
          <w:sz w:val="28"/>
          <w:szCs w:val="28"/>
          <w:lang w:eastAsia="ru-RU"/>
        </w:rPr>
        <w:t>Об</w:t>
      </w:r>
      <w:r>
        <w:rPr>
          <w:rFonts w:ascii="Times New Roman" w:eastAsia="Times New Roman" w:hAnsi="Times New Roman" w:cs="Times New Roman"/>
          <w:iCs/>
          <w:sz w:val="28"/>
          <w:szCs w:val="28"/>
          <w:lang w:eastAsia="ru-RU"/>
        </w:rPr>
        <w:t>’</w:t>
      </w:r>
      <w:r w:rsidRPr="00BF23A7">
        <w:rPr>
          <w:rFonts w:ascii="Times New Roman" w:eastAsia="Times New Roman" w:hAnsi="Times New Roman" w:cs="Times New Roman"/>
          <w:iCs/>
          <w:sz w:val="28"/>
          <w:szCs w:val="28"/>
          <w:lang w:eastAsia="ru-RU"/>
        </w:rPr>
        <w:t xml:space="preserve">єктив створює зображення </w:t>
      </w:r>
      <w:r>
        <w:rPr>
          <w:rFonts w:ascii="Times New Roman" w:eastAsia="Times New Roman" w:hAnsi="Times New Roman" w:cs="Times New Roman"/>
          <w:iCs/>
          <w:sz w:val="28"/>
          <w:szCs w:val="28"/>
          <w:lang w:eastAsia="ru-RU"/>
        </w:rPr>
        <w:t>об’єкту</w:t>
      </w:r>
      <w:r w:rsidRPr="00BF23A7">
        <w:rPr>
          <w:rFonts w:ascii="Times New Roman" w:eastAsia="Times New Roman" w:hAnsi="Times New Roman" w:cs="Times New Roman"/>
          <w:iCs/>
          <w:sz w:val="28"/>
          <w:szCs w:val="28"/>
          <w:lang w:eastAsia="ru-RU"/>
        </w:rPr>
        <w:t xml:space="preserve"> в площині польової діафрагми окулярів 9 або 13, які використовуються для ретельного розгляду збільшеного зображення об'єкта. Призма 8 або 11 відхиляє світловий пучок на 45 градусів від вертикалі, що забезпечує зручніше використання мікроскоп</w:t>
      </w:r>
      <w:r>
        <w:rPr>
          <w:rFonts w:ascii="Times New Roman" w:eastAsia="Times New Roman" w:hAnsi="Times New Roman" w:cs="Times New Roman"/>
          <w:iCs/>
          <w:sz w:val="28"/>
          <w:szCs w:val="28"/>
          <w:lang w:eastAsia="ru-RU"/>
        </w:rPr>
        <w:t>у</w:t>
      </w:r>
      <w:r w:rsidRPr="00BF23A7">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Б</w:t>
      </w:r>
      <w:r w:rsidRPr="00BF23A7">
        <w:rPr>
          <w:rFonts w:ascii="Times New Roman" w:eastAsia="Times New Roman" w:hAnsi="Times New Roman" w:cs="Times New Roman"/>
          <w:iCs/>
          <w:sz w:val="28"/>
          <w:szCs w:val="28"/>
          <w:lang w:eastAsia="ru-RU"/>
        </w:rPr>
        <w:t xml:space="preserve">лок </w:t>
      </w:r>
      <w:r>
        <w:rPr>
          <w:rFonts w:ascii="Times New Roman" w:eastAsia="Times New Roman" w:hAnsi="Times New Roman" w:cs="Times New Roman"/>
          <w:iCs/>
          <w:sz w:val="28"/>
          <w:szCs w:val="28"/>
          <w:lang w:eastAsia="ru-RU"/>
        </w:rPr>
        <w:t xml:space="preserve">призм </w:t>
      </w:r>
      <w:r w:rsidRPr="00BF23A7">
        <w:rPr>
          <w:rFonts w:ascii="Times New Roman" w:eastAsia="Times New Roman" w:hAnsi="Times New Roman" w:cs="Times New Roman"/>
          <w:iCs/>
          <w:sz w:val="28"/>
          <w:szCs w:val="28"/>
          <w:lang w:eastAsia="ru-RU"/>
        </w:rPr>
        <w:t xml:space="preserve">12 розділяє світловий пучок та дозволяє бінокулярне спостереження </w:t>
      </w:r>
      <w:r>
        <w:rPr>
          <w:rFonts w:ascii="Times New Roman" w:eastAsia="Times New Roman" w:hAnsi="Times New Roman" w:cs="Times New Roman"/>
          <w:iCs/>
          <w:sz w:val="28"/>
          <w:szCs w:val="28"/>
          <w:lang w:eastAsia="ru-RU"/>
        </w:rPr>
        <w:t>об’єкту</w:t>
      </w:r>
      <w:r w:rsidRPr="00BF23A7">
        <w:rPr>
          <w:rFonts w:ascii="Times New Roman" w:eastAsia="Times New Roman" w:hAnsi="Times New Roman" w:cs="Times New Roman"/>
          <w:iCs/>
          <w:sz w:val="28"/>
          <w:szCs w:val="28"/>
          <w:lang w:eastAsia="ru-RU"/>
        </w:rPr>
        <w:t>.</w:t>
      </w:r>
    </w:p>
    <w:p w14:paraId="38A84201" w14:textId="77777777" w:rsidR="00A00B3A" w:rsidRPr="00957B23" w:rsidRDefault="00A00B3A" w:rsidP="00BF23A7">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highlight w:val="lightGray"/>
          <w:lang w:eastAsia="ru-RU"/>
        </w:rPr>
      </w:pPr>
    </w:p>
    <w:p w14:paraId="4A4BC5B9" w14:textId="77777777" w:rsidR="004F465E" w:rsidRDefault="00020506" w:rsidP="004F465E">
      <w:pPr>
        <w:pStyle w:val="a3"/>
        <w:tabs>
          <w:tab w:val="left" w:pos="4111"/>
          <w:tab w:val="left" w:pos="6663"/>
        </w:tabs>
        <w:spacing w:after="0" w:line="360" w:lineRule="auto"/>
        <w:ind w:left="782"/>
        <w:outlineLvl w:val="3"/>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1.3.1.2 Телевізійна камера</w:t>
      </w:r>
    </w:p>
    <w:p w14:paraId="28CB2832" w14:textId="77777777" w:rsidR="004F465E" w:rsidRDefault="004F465E" w:rsidP="004F465E">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4F465E">
        <w:rPr>
          <w:rFonts w:ascii="Times New Roman" w:eastAsia="Times New Roman" w:hAnsi="Times New Roman" w:cs="Times New Roman"/>
          <w:iCs/>
          <w:sz w:val="28"/>
          <w:szCs w:val="28"/>
          <w:lang w:eastAsia="ru-RU"/>
        </w:rPr>
        <w:lastRenderedPageBreak/>
        <w:t>Матриця камери відеоспостереження грає важливу роль у визначенні її характеристик, таких як роздільна здатність, світлочутливість і рівень шумів. Існують дві основні технології виробництва матриць: CCD (зарядно-зв'язана пристрій) і CMOS (комплементарний метал-оксидний напівпровідник). Матриця складається з масиву світлочутливих елементів, розташованих на напівпровідниковій пластині. Кожен елемент, або піксель, перетворює енергію світлового потоку в електричний заряд. Технологія виробництва визначає подальшу обробку сигналу.</w:t>
      </w:r>
    </w:p>
    <w:p w14:paraId="1FBA7087" w14:textId="77777777" w:rsidR="004F465E" w:rsidRDefault="004F465E" w:rsidP="004F465E">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4F465E">
        <w:rPr>
          <w:rFonts w:ascii="Times New Roman" w:eastAsia="Times New Roman" w:hAnsi="Times New Roman" w:cs="Times New Roman"/>
          <w:iCs/>
          <w:sz w:val="28"/>
          <w:szCs w:val="28"/>
          <w:lang w:eastAsia="ru-RU"/>
        </w:rPr>
        <w:t>CCD (зарядно-зв'язаний пристрій) використовує метод передачі заряду між пікселями, які зсуваються по матриці рядками. Заряд кожного пікселя посилюється перед виведенням з сенсора. Сигнал подається на аналого-цифровий перетворювач для подальшої обробки.</w:t>
      </w:r>
    </w:p>
    <w:p w14:paraId="21BA6FF8" w14:textId="05CEA227" w:rsidR="003A3F1B" w:rsidRDefault="004F465E" w:rsidP="003A3F1B">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4F465E">
        <w:rPr>
          <w:rFonts w:ascii="Times New Roman" w:eastAsia="Times New Roman" w:hAnsi="Times New Roman" w:cs="Times New Roman"/>
          <w:iCs/>
          <w:sz w:val="28"/>
          <w:szCs w:val="28"/>
          <w:lang w:eastAsia="ru-RU"/>
        </w:rPr>
        <w:t>CMOS (комплементарний метал-оксидний напівпровідник) має оброблювальний пристрій, розташований поруч з кожним пікселем. Це забезпечує велику швидкодію системи та низьке енергоспоживання. Сигнал не потребує додаткового підсилення і перетворюється в цифрові дані безпосередньо на чіпі. КМОП-матриці демонструють високий клас моделей, забезпечуючи високу якість зображення і ефективність в умовах низького освітлення.</w:t>
      </w:r>
    </w:p>
    <w:p w14:paraId="61081441" w14:textId="4165E8C0" w:rsidR="00720E2B" w:rsidRPr="003A3F1B" w:rsidRDefault="003A3F1B" w:rsidP="003A3F1B">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3A3F1B">
        <w:rPr>
          <w:rFonts w:ascii="Times New Roman" w:hAnsi="Times New Roman" w:cs="Times New Roman"/>
          <w:sz w:val="28"/>
          <w:szCs w:val="28"/>
        </w:rPr>
        <w:t xml:space="preserve">Таблиця -Технічні параметри камер з </w:t>
      </w:r>
      <w:r w:rsidR="00720E2B" w:rsidRPr="003A3F1B">
        <w:rPr>
          <w:rFonts w:ascii="Times New Roman" w:hAnsi="Times New Roman" w:cs="Times New Roman"/>
          <w:sz w:val="28"/>
          <w:szCs w:val="28"/>
        </w:rPr>
        <w:t xml:space="preserve"> CCD та CMOS матриц</w:t>
      </w:r>
      <w:r w:rsidRPr="003A3F1B">
        <w:rPr>
          <w:rFonts w:ascii="Times New Roman" w:hAnsi="Times New Roman" w:cs="Times New Roman"/>
          <w:sz w:val="28"/>
          <w:szCs w:val="28"/>
        </w:rPr>
        <w:t>ями</w:t>
      </w:r>
    </w:p>
    <w:tbl>
      <w:tblPr>
        <w:tblStyle w:val="a9"/>
        <w:tblW w:w="0" w:type="auto"/>
        <w:tblLook w:val="04A0" w:firstRow="1" w:lastRow="0" w:firstColumn="1" w:lastColumn="0" w:noHBand="0" w:noVBand="1"/>
      </w:tblPr>
      <w:tblGrid>
        <w:gridCol w:w="4814"/>
        <w:gridCol w:w="4815"/>
      </w:tblGrid>
      <w:tr w:rsidR="00720E2B" w:rsidRPr="00720E2B" w14:paraId="7759B341" w14:textId="77777777" w:rsidTr="000F673A">
        <w:tc>
          <w:tcPr>
            <w:tcW w:w="4814" w:type="dxa"/>
            <w:vAlign w:val="center"/>
          </w:tcPr>
          <w:p w14:paraId="0DFDED10" w14:textId="079F1830" w:rsidR="00720E2B" w:rsidRPr="003A3F1B" w:rsidRDefault="00720E2B" w:rsidP="00720E2B">
            <w:pPr>
              <w:spacing w:line="360" w:lineRule="auto"/>
              <w:jc w:val="both"/>
              <w:rPr>
                <w:rFonts w:ascii="Times New Roman" w:hAnsi="Times New Roman" w:cs="Times New Roman"/>
                <w:sz w:val="28"/>
                <w:szCs w:val="28"/>
              </w:rPr>
            </w:pPr>
            <w:r w:rsidRPr="003A3F1B">
              <w:rPr>
                <w:rFonts w:ascii="Times New Roman" w:hAnsi="Times New Roman" w:cs="Times New Roman"/>
                <w:sz w:val="28"/>
                <w:szCs w:val="28"/>
              </w:rPr>
              <w:t>CCD матриця</w:t>
            </w:r>
            <w:r w:rsidR="003A3F1B" w:rsidRPr="00A76D15">
              <w:rPr>
                <w:rFonts w:ascii="Times New Roman" w:hAnsi="Times New Roman" w:cs="Times New Roman"/>
                <w:sz w:val="28"/>
                <w:szCs w:val="28"/>
                <w:lang w:val="ru-RU"/>
              </w:rPr>
              <w:t xml:space="preserve"> </w:t>
            </w:r>
            <w:r w:rsidR="003A3F1B" w:rsidRPr="003A3F1B">
              <w:rPr>
                <w:rFonts w:ascii="Times New Roman" w:hAnsi="Times New Roman" w:cs="Times New Roman"/>
                <w:sz w:val="28"/>
                <w:szCs w:val="28"/>
              </w:rPr>
              <w:t xml:space="preserve">камери </w:t>
            </w:r>
            <w:r w:rsidR="003A3F1B" w:rsidRPr="003A3F1B">
              <w:rPr>
                <w:rFonts w:ascii="Times New Roman" w:hAnsi="Times New Roman" w:cs="Times New Roman"/>
                <w:sz w:val="28"/>
                <w:szCs w:val="28"/>
                <w:lang w:val="en-US"/>
              </w:rPr>
              <w:t>Novus</w:t>
            </w:r>
            <w:r w:rsidR="003A3F1B" w:rsidRPr="00A76D15">
              <w:rPr>
                <w:rFonts w:ascii="Times New Roman" w:hAnsi="Times New Roman" w:cs="Times New Roman"/>
                <w:sz w:val="28"/>
                <w:szCs w:val="28"/>
                <w:lang w:val="ru-RU"/>
              </w:rPr>
              <w:t xml:space="preserve"> 130</w:t>
            </w:r>
            <w:r w:rsidR="003A3F1B" w:rsidRPr="003A3F1B">
              <w:rPr>
                <w:rFonts w:ascii="Times New Roman" w:hAnsi="Times New Roman" w:cs="Times New Roman"/>
                <w:sz w:val="28"/>
                <w:szCs w:val="28"/>
              </w:rPr>
              <w:t>ВН</w:t>
            </w:r>
          </w:p>
        </w:tc>
        <w:tc>
          <w:tcPr>
            <w:tcW w:w="4815" w:type="dxa"/>
            <w:vAlign w:val="center"/>
          </w:tcPr>
          <w:p w14:paraId="617C446B" w14:textId="2B3FE40F" w:rsidR="00720E2B" w:rsidRPr="00A76D15" w:rsidRDefault="00720E2B" w:rsidP="00720E2B">
            <w:pPr>
              <w:spacing w:line="360" w:lineRule="auto"/>
              <w:jc w:val="both"/>
              <w:rPr>
                <w:rFonts w:ascii="Times New Roman" w:hAnsi="Times New Roman" w:cs="Times New Roman"/>
                <w:sz w:val="28"/>
                <w:szCs w:val="28"/>
              </w:rPr>
            </w:pPr>
            <w:r w:rsidRPr="003A3F1B">
              <w:rPr>
                <w:rFonts w:ascii="Times New Roman" w:hAnsi="Times New Roman" w:cs="Times New Roman"/>
                <w:sz w:val="28"/>
                <w:szCs w:val="28"/>
              </w:rPr>
              <w:t>CMOS матриця</w:t>
            </w:r>
            <w:r w:rsidR="003A3F1B" w:rsidRPr="003A3F1B">
              <w:rPr>
                <w:rFonts w:ascii="Times New Roman" w:hAnsi="Times New Roman" w:cs="Times New Roman"/>
                <w:sz w:val="28"/>
                <w:szCs w:val="28"/>
              </w:rPr>
              <w:t xml:space="preserve"> камери </w:t>
            </w:r>
            <w:r w:rsidR="003A3F1B" w:rsidRPr="003A3F1B">
              <w:rPr>
                <w:rFonts w:ascii="Times New Roman" w:hAnsi="Times New Roman" w:cs="Times New Roman"/>
                <w:sz w:val="28"/>
              </w:rPr>
              <w:t>Oltec LC-144P</w:t>
            </w:r>
          </w:p>
        </w:tc>
      </w:tr>
      <w:tr w:rsidR="00720E2B" w:rsidRPr="00720E2B" w14:paraId="51439A47" w14:textId="77777777" w:rsidTr="000F673A">
        <w:tc>
          <w:tcPr>
            <w:tcW w:w="4814" w:type="dxa"/>
            <w:vAlign w:val="center"/>
          </w:tcPr>
          <w:p w14:paraId="473EC484" w14:textId="49925F55" w:rsidR="00720E2B" w:rsidRPr="00720E2B" w:rsidRDefault="00585714" w:rsidP="00720E2B">
            <w:pPr>
              <w:spacing w:line="360" w:lineRule="auto"/>
              <w:jc w:val="both"/>
              <w:rPr>
                <w:rFonts w:ascii="Times New Roman" w:hAnsi="Times New Roman" w:cs="Times New Roman"/>
                <w:sz w:val="28"/>
                <w:szCs w:val="28"/>
                <w:highlight w:val="yellow"/>
              </w:rPr>
            </w:pPr>
            <w:r w:rsidRPr="00585714">
              <w:rPr>
                <w:rFonts w:ascii="Times New Roman" w:hAnsi="Times New Roman" w:cs="Times New Roman"/>
                <w:sz w:val="28"/>
                <w:szCs w:val="28"/>
              </w:rPr>
              <w:t>Матриця, яка заряджається світлом, виявляє менше труднощів у виникненні проблем з темними точками. Така технологія дозволяє оптимально використовувати світловий потік для зарядження, що сприяє зменшенню можливих дефектів і виражених темних областей на зображенні.</w:t>
            </w:r>
          </w:p>
        </w:tc>
        <w:tc>
          <w:tcPr>
            <w:tcW w:w="4815" w:type="dxa"/>
            <w:vAlign w:val="center"/>
          </w:tcPr>
          <w:p w14:paraId="4E05D830" w14:textId="38E59755" w:rsidR="00720E2B" w:rsidRPr="00720E2B" w:rsidRDefault="00585714" w:rsidP="00720E2B">
            <w:pPr>
              <w:spacing w:line="360" w:lineRule="auto"/>
              <w:jc w:val="both"/>
              <w:rPr>
                <w:rFonts w:ascii="Times New Roman" w:hAnsi="Times New Roman" w:cs="Times New Roman"/>
                <w:sz w:val="28"/>
                <w:szCs w:val="28"/>
                <w:highlight w:val="yellow"/>
              </w:rPr>
            </w:pPr>
            <w:r w:rsidRPr="00585714">
              <w:rPr>
                <w:rFonts w:ascii="Times New Roman" w:hAnsi="Times New Roman" w:cs="Times New Roman"/>
                <w:sz w:val="28"/>
                <w:szCs w:val="28"/>
              </w:rPr>
              <w:t>Витрати заряду відбуваються за допомогою світла, що призводить до витоку струму.</w:t>
            </w:r>
          </w:p>
        </w:tc>
      </w:tr>
      <w:tr w:rsidR="00720E2B" w:rsidRPr="00720E2B" w14:paraId="2717723D" w14:textId="77777777" w:rsidTr="000F673A">
        <w:tc>
          <w:tcPr>
            <w:tcW w:w="4814" w:type="dxa"/>
            <w:vAlign w:val="center"/>
          </w:tcPr>
          <w:p w14:paraId="298284C3" w14:textId="1374BCCB" w:rsidR="00720E2B" w:rsidRPr="00720E2B" w:rsidRDefault="007D1CBB" w:rsidP="00720E2B">
            <w:pPr>
              <w:spacing w:line="360" w:lineRule="auto"/>
              <w:jc w:val="both"/>
              <w:rPr>
                <w:rFonts w:ascii="Times New Roman" w:hAnsi="Times New Roman" w:cs="Times New Roman"/>
                <w:sz w:val="28"/>
                <w:szCs w:val="28"/>
                <w:highlight w:val="yellow"/>
              </w:rPr>
            </w:pPr>
            <w:r w:rsidRPr="007D1CBB">
              <w:rPr>
                <w:rFonts w:ascii="Times New Roman" w:hAnsi="Times New Roman" w:cs="Times New Roman"/>
                <w:sz w:val="28"/>
                <w:szCs w:val="28"/>
              </w:rPr>
              <w:lastRenderedPageBreak/>
              <w:t>Процес зчитування відбувається впорядковано, починаючи з одного рядка і переходячи до наступного, що призводить до великих витрат енергії системи.</w:t>
            </w:r>
          </w:p>
        </w:tc>
        <w:tc>
          <w:tcPr>
            <w:tcW w:w="4815" w:type="dxa"/>
            <w:vAlign w:val="center"/>
          </w:tcPr>
          <w:p w14:paraId="0F2C070F" w14:textId="6CADF381" w:rsidR="00720E2B" w:rsidRPr="00720E2B" w:rsidRDefault="007D1CBB" w:rsidP="00720E2B">
            <w:pPr>
              <w:spacing w:line="360" w:lineRule="auto"/>
              <w:jc w:val="both"/>
              <w:rPr>
                <w:rFonts w:ascii="Times New Roman" w:hAnsi="Times New Roman" w:cs="Times New Roman"/>
                <w:sz w:val="28"/>
                <w:szCs w:val="28"/>
                <w:highlight w:val="yellow"/>
              </w:rPr>
            </w:pPr>
            <w:r w:rsidRPr="007D1CBB">
              <w:rPr>
                <w:rFonts w:ascii="Times New Roman" w:hAnsi="Times New Roman" w:cs="Times New Roman"/>
                <w:sz w:val="28"/>
                <w:szCs w:val="28"/>
              </w:rPr>
              <w:t>Зчитування рядків та стовпців може бути здійснене в довільному порядку, що відкриває можливості для створення більш гнучких систем.</w:t>
            </w:r>
          </w:p>
        </w:tc>
      </w:tr>
      <w:tr w:rsidR="00720E2B" w:rsidRPr="00720E2B" w14:paraId="60493A9F" w14:textId="77777777" w:rsidTr="000F673A">
        <w:tc>
          <w:tcPr>
            <w:tcW w:w="4814" w:type="dxa"/>
            <w:vAlign w:val="center"/>
          </w:tcPr>
          <w:p w14:paraId="4128DE03" w14:textId="512C9DC1" w:rsidR="00720E2B" w:rsidRPr="00720E2B" w:rsidRDefault="007D1CBB" w:rsidP="00720E2B">
            <w:pPr>
              <w:spacing w:line="360" w:lineRule="auto"/>
              <w:jc w:val="both"/>
              <w:rPr>
                <w:rFonts w:ascii="Times New Roman" w:hAnsi="Times New Roman" w:cs="Times New Roman"/>
                <w:sz w:val="28"/>
                <w:szCs w:val="28"/>
                <w:highlight w:val="yellow"/>
              </w:rPr>
            </w:pPr>
            <w:r w:rsidRPr="007D1CBB">
              <w:rPr>
                <w:rFonts w:ascii="Times New Roman" w:hAnsi="Times New Roman" w:cs="Times New Roman"/>
                <w:sz w:val="28"/>
                <w:szCs w:val="28"/>
              </w:rPr>
              <w:t>Виготовлення матриць вимагає використання спеціальних технологічних процесів і матеріалів, що становить значне обмеження для їх масового виробництва і вимагає значних капіталовкладень.</w:t>
            </w:r>
          </w:p>
        </w:tc>
        <w:tc>
          <w:tcPr>
            <w:tcW w:w="4815" w:type="dxa"/>
            <w:vAlign w:val="center"/>
          </w:tcPr>
          <w:p w14:paraId="57D9F999" w14:textId="006E0CE5" w:rsidR="00720E2B" w:rsidRPr="00720E2B" w:rsidRDefault="007D1CBB" w:rsidP="00720E2B">
            <w:pPr>
              <w:spacing w:line="360" w:lineRule="auto"/>
              <w:jc w:val="both"/>
              <w:rPr>
                <w:rFonts w:ascii="Times New Roman" w:hAnsi="Times New Roman" w:cs="Times New Roman"/>
                <w:sz w:val="28"/>
                <w:szCs w:val="28"/>
                <w:highlight w:val="yellow"/>
              </w:rPr>
            </w:pPr>
            <w:r w:rsidRPr="007D1CBB">
              <w:rPr>
                <w:rFonts w:ascii="Times New Roman" w:hAnsi="Times New Roman" w:cs="Times New Roman"/>
                <w:sz w:val="28"/>
                <w:szCs w:val="28"/>
              </w:rPr>
              <w:t>Виробництво матриць можливе на будь-якому заводі, що спеціалізується на технологі</w:t>
            </w:r>
            <w:r>
              <w:rPr>
                <w:rFonts w:ascii="Times New Roman" w:hAnsi="Times New Roman" w:cs="Times New Roman"/>
                <w:sz w:val="28"/>
                <w:szCs w:val="28"/>
              </w:rPr>
              <w:t>ї.</w:t>
            </w:r>
          </w:p>
        </w:tc>
      </w:tr>
      <w:tr w:rsidR="00720E2B" w:rsidRPr="00720E2B" w14:paraId="7CAC44EA" w14:textId="77777777" w:rsidTr="000F673A">
        <w:tc>
          <w:tcPr>
            <w:tcW w:w="4814" w:type="dxa"/>
            <w:vAlign w:val="center"/>
          </w:tcPr>
          <w:p w14:paraId="745AD002" w14:textId="6C09EF6C" w:rsidR="00720E2B" w:rsidRPr="00720E2B" w:rsidRDefault="007D1CBB" w:rsidP="00720E2B">
            <w:pPr>
              <w:spacing w:line="360" w:lineRule="auto"/>
              <w:jc w:val="both"/>
              <w:rPr>
                <w:rFonts w:ascii="Times New Roman" w:hAnsi="Times New Roman" w:cs="Times New Roman"/>
                <w:sz w:val="28"/>
                <w:szCs w:val="28"/>
                <w:highlight w:val="yellow"/>
              </w:rPr>
            </w:pPr>
            <w:r w:rsidRPr="007D1CBB">
              <w:rPr>
                <w:rFonts w:ascii="Times New Roman" w:hAnsi="Times New Roman" w:cs="Times New Roman"/>
                <w:sz w:val="28"/>
                <w:szCs w:val="28"/>
              </w:rPr>
              <w:t>Матриці демонструють покращену чутливість, але для отримання зображення вони потребують додаткових мікросхем, що призводить до збільшення вартості, розмірів і енергоспоживання системи.</w:t>
            </w:r>
          </w:p>
        </w:tc>
        <w:tc>
          <w:tcPr>
            <w:tcW w:w="4815" w:type="dxa"/>
            <w:vAlign w:val="center"/>
          </w:tcPr>
          <w:p w14:paraId="5AEACC4B" w14:textId="1FDE1E65" w:rsidR="00720E2B" w:rsidRPr="00720E2B" w:rsidRDefault="007D1CBB" w:rsidP="00720E2B">
            <w:pPr>
              <w:spacing w:line="360" w:lineRule="auto"/>
              <w:jc w:val="both"/>
              <w:rPr>
                <w:rFonts w:ascii="Times New Roman" w:hAnsi="Times New Roman" w:cs="Times New Roman"/>
                <w:sz w:val="28"/>
                <w:szCs w:val="28"/>
                <w:highlight w:val="yellow"/>
              </w:rPr>
            </w:pPr>
            <w:r w:rsidRPr="007D1CBB">
              <w:rPr>
                <w:rFonts w:ascii="Times New Roman" w:hAnsi="Times New Roman" w:cs="Times New Roman"/>
                <w:sz w:val="28"/>
                <w:szCs w:val="28"/>
              </w:rPr>
              <w:t xml:space="preserve">Матриці об'єднують всі необхідні пристрої на одному кристалі, що призводить до створення економічної, компактної і бюджетно доступної системи, реалізуючи ідею </w:t>
            </w:r>
            <w:r>
              <w:rPr>
                <w:rFonts w:ascii="Times New Roman" w:hAnsi="Times New Roman" w:cs="Times New Roman"/>
                <w:sz w:val="28"/>
                <w:szCs w:val="28"/>
              </w:rPr>
              <w:t>«</w:t>
            </w:r>
            <w:r w:rsidRPr="007D1CBB">
              <w:rPr>
                <w:rFonts w:ascii="Times New Roman" w:hAnsi="Times New Roman" w:cs="Times New Roman"/>
                <w:sz w:val="28"/>
                <w:szCs w:val="28"/>
              </w:rPr>
              <w:t>все в одній схемі</w:t>
            </w:r>
            <w:r>
              <w:rPr>
                <w:rFonts w:ascii="Times New Roman" w:hAnsi="Times New Roman" w:cs="Times New Roman"/>
                <w:sz w:val="28"/>
                <w:szCs w:val="28"/>
              </w:rPr>
              <w:t>»</w:t>
            </w:r>
            <w:r w:rsidRPr="007D1CBB">
              <w:rPr>
                <w:rFonts w:ascii="Times New Roman" w:hAnsi="Times New Roman" w:cs="Times New Roman"/>
                <w:sz w:val="28"/>
                <w:szCs w:val="28"/>
              </w:rPr>
              <w:t>.</w:t>
            </w:r>
          </w:p>
        </w:tc>
      </w:tr>
    </w:tbl>
    <w:p w14:paraId="6BACF9B5" w14:textId="3C3C6672" w:rsidR="004F465E" w:rsidRPr="00E96AD0" w:rsidRDefault="00E96AD0" w:rsidP="00720E2B">
      <w:pPr>
        <w:spacing w:before="120" w:after="0" w:line="360" w:lineRule="auto"/>
        <w:ind w:firstLine="709"/>
        <w:jc w:val="both"/>
        <w:rPr>
          <w:rFonts w:ascii="Times New Roman" w:hAnsi="Times New Roman" w:cs="Times New Roman"/>
          <w:sz w:val="28"/>
          <w:szCs w:val="28"/>
        </w:rPr>
      </w:pPr>
      <w:r w:rsidRPr="00E96AD0">
        <w:rPr>
          <w:rFonts w:ascii="Times New Roman" w:hAnsi="Times New Roman" w:cs="Times New Roman"/>
          <w:sz w:val="28"/>
          <w:szCs w:val="28"/>
        </w:rPr>
        <w:t xml:space="preserve">Таблиця 1. </w:t>
      </w:r>
      <w:r>
        <w:rPr>
          <w:rFonts w:ascii="Times New Roman" w:hAnsi="Times New Roman" w:cs="Times New Roman"/>
          <w:sz w:val="28"/>
          <w:szCs w:val="28"/>
        </w:rPr>
        <w:t>–</w:t>
      </w:r>
      <w:r w:rsidRPr="00E96AD0">
        <w:rPr>
          <w:rFonts w:ascii="Times New Roman" w:hAnsi="Times New Roman" w:cs="Times New Roman"/>
          <w:sz w:val="28"/>
          <w:szCs w:val="28"/>
        </w:rPr>
        <w:t xml:space="preserve"> </w:t>
      </w:r>
      <w:r>
        <w:rPr>
          <w:rFonts w:ascii="Times New Roman" w:hAnsi="Times New Roman" w:cs="Times New Roman"/>
          <w:sz w:val="28"/>
          <w:szCs w:val="28"/>
        </w:rPr>
        <w:t xml:space="preserve">Узагальнене порівняння характеристик </w:t>
      </w:r>
      <w:r w:rsidRPr="003A3F1B">
        <w:rPr>
          <w:rFonts w:ascii="Times New Roman" w:hAnsi="Times New Roman" w:cs="Times New Roman"/>
          <w:sz w:val="28"/>
          <w:szCs w:val="28"/>
        </w:rPr>
        <w:t>CCD матриц</w:t>
      </w:r>
      <w:r>
        <w:rPr>
          <w:rFonts w:ascii="Times New Roman" w:hAnsi="Times New Roman" w:cs="Times New Roman"/>
          <w:sz w:val="28"/>
          <w:szCs w:val="28"/>
        </w:rPr>
        <w:t xml:space="preserve">і з </w:t>
      </w:r>
      <w:r w:rsidRPr="003A3F1B">
        <w:rPr>
          <w:rFonts w:ascii="Times New Roman" w:hAnsi="Times New Roman" w:cs="Times New Roman"/>
          <w:sz w:val="28"/>
          <w:szCs w:val="28"/>
        </w:rPr>
        <w:t>CMOS матриц</w:t>
      </w:r>
      <w:r>
        <w:rPr>
          <w:rFonts w:ascii="Times New Roman" w:hAnsi="Times New Roman" w:cs="Times New Roman"/>
          <w:sz w:val="28"/>
          <w:szCs w:val="28"/>
        </w:rPr>
        <w:t>ею</w:t>
      </w:r>
    </w:p>
    <w:tbl>
      <w:tblPr>
        <w:tblStyle w:val="a9"/>
        <w:tblW w:w="0" w:type="auto"/>
        <w:tblLook w:val="04A0" w:firstRow="1" w:lastRow="0" w:firstColumn="1" w:lastColumn="0" w:noHBand="0" w:noVBand="1"/>
      </w:tblPr>
      <w:tblGrid>
        <w:gridCol w:w="3209"/>
        <w:gridCol w:w="3210"/>
        <w:gridCol w:w="3210"/>
      </w:tblGrid>
      <w:tr w:rsidR="00E96AD0" w:rsidRPr="00E96AD0" w14:paraId="31AEB0BE" w14:textId="77777777" w:rsidTr="001954F6">
        <w:tc>
          <w:tcPr>
            <w:tcW w:w="3209" w:type="dxa"/>
            <w:vAlign w:val="center"/>
          </w:tcPr>
          <w:p w14:paraId="5C05A27B" w14:textId="65A0196D" w:rsidR="00E96AD0" w:rsidRPr="00E96AD0" w:rsidRDefault="00E96AD0" w:rsidP="001954F6">
            <w:pPr>
              <w:spacing w:before="120" w:line="360" w:lineRule="auto"/>
              <w:jc w:val="center"/>
              <w:rPr>
                <w:rFonts w:ascii="Times New Roman" w:hAnsi="Times New Roman" w:cs="Times New Roman"/>
                <w:sz w:val="28"/>
                <w:szCs w:val="28"/>
              </w:rPr>
            </w:pPr>
            <w:r w:rsidRPr="00E96AD0">
              <w:rPr>
                <w:rFonts w:ascii="Times New Roman" w:hAnsi="Times New Roman" w:cs="Times New Roman"/>
                <w:sz w:val="28"/>
                <w:szCs w:val="28"/>
              </w:rPr>
              <w:t>Характеристика</w:t>
            </w:r>
          </w:p>
        </w:tc>
        <w:tc>
          <w:tcPr>
            <w:tcW w:w="3210" w:type="dxa"/>
            <w:vAlign w:val="center"/>
          </w:tcPr>
          <w:p w14:paraId="5F3742F7" w14:textId="1D755228" w:rsidR="00E96AD0" w:rsidRPr="00E96AD0" w:rsidRDefault="00E96AD0" w:rsidP="001954F6">
            <w:pPr>
              <w:spacing w:before="120" w:line="360" w:lineRule="auto"/>
              <w:jc w:val="center"/>
              <w:rPr>
                <w:rFonts w:ascii="Times New Roman" w:hAnsi="Times New Roman" w:cs="Times New Roman"/>
                <w:sz w:val="28"/>
                <w:szCs w:val="28"/>
              </w:rPr>
            </w:pPr>
            <w:r w:rsidRPr="003A3F1B">
              <w:rPr>
                <w:rFonts w:ascii="Times New Roman" w:hAnsi="Times New Roman" w:cs="Times New Roman"/>
                <w:sz w:val="28"/>
                <w:szCs w:val="28"/>
              </w:rPr>
              <w:t>CCD матриця</w:t>
            </w:r>
          </w:p>
        </w:tc>
        <w:tc>
          <w:tcPr>
            <w:tcW w:w="3210" w:type="dxa"/>
            <w:vAlign w:val="center"/>
          </w:tcPr>
          <w:p w14:paraId="6610E85A" w14:textId="0D05B4A3" w:rsidR="00E96AD0" w:rsidRPr="00E96AD0" w:rsidRDefault="00E96AD0" w:rsidP="001954F6">
            <w:pPr>
              <w:spacing w:before="120" w:line="360" w:lineRule="auto"/>
              <w:jc w:val="center"/>
              <w:rPr>
                <w:rFonts w:ascii="Times New Roman" w:hAnsi="Times New Roman" w:cs="Times New Roman"/>
                <w:sz w:val="28"/>
                <w:szCs w:val="28"/>
              </w:rPr>
            </w:pPr>
            <w:r w:rsidRPr="003A3F1B">
              <w:rPr>
                <w:rFonts w:ascii="Times New Roman" w:hAnsi="Times New Roman" w:cs="Times New Roman"/>
                <w:sz w:val="28"/>
                <w:szCs w:val="28"/>
              </w:rPr>
              <w:t>CMOS матриця</w:t>
            </w:r>
          </w:p>
        </w:tc>
      </w:tr>
      <w:tr w:rsidR="00E96AD0" w:rsidRPr="00E96AD0" w14:paraId="29F94A37" w14:textId="77777777" w:rsidTr="001954F6">
        <w:tc>
          <w:tcPr>
            <w:tcW w:w="3209" w:type="dxa"/>
            <w:vAlign w:val="center"/>
          </w:tcPr>
          <w:p w14:paraId="15BF4005" w14:textId="35CC1078"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Роздільна здатність</w:t>
            </w:r>
          </w:p>
        </w:tc>
        <w:tc>
          <w:tcPr>
            <w:tcW w:w="3210" w:type="dxa"/>
            <w:vAlign w:val="center"/>
          </w:tcPr>
          <w:p w14:paraId="6507AEDF" w14:textId="06C058EA"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Вища</w:t>
            </w:r>
          </w:p>
        </w:tc>
        <w:tc>
          <w:tcPr>
            <w:tcW w:w="3210" w:type="dxa"/>
            <w:vAlign w:val="center"/>
          </w:tcPr>
          <w:p w14:paraId="72CC7D8C" w14:textId="75A69562"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Нижча</w:t>
            </w:r>
          </w:p>
        </w:tc>
      </w:tr>
      <w:tr w:rsidR="00E96AD0" w:rsidRPr="00E96AD0" w14:paraId="5E07D1DC" w14:textId="77777777" w:rsidTr="001954F6">
        <w:tc>
          <w:tcPr>
            <w:tcW w:w="3209" w:type="dxa"/>
            <w:vAlign w:val="center"/>
          </w:tcPr>
          <w:p w14:paraId="5BA0D840" w14:textId="16B42E31"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Світлочутливість</w:t>
            </w:r>
          </w:p>
        </w:tc>
        <w:tc>
          <w:tcPr>
            <w:tcW w:w="3210" w:type="dxa"/>
            <w:vAlign w:val="center"/>
          </w:tcPr>
          <w:p w14:paraId="4494F8E6" w14:textId="4CB6317A"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Вища</w:t>
            </w:r>
          </w:p>
        </w:tc>
        <w:tc>
          <w:tcPr>
            <w:tcW w:w="3210" w:type="dxa"/>
            <w:vAlign w:val="center"/>
          </w:tcPr>
          <w:p w14:paraId="221D6DBE" w14:textId="019FB848"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Нижча</w:t>
            </w:r>
          </w:p>
        </w:tc>
      </w:tr>
      <w:tr w:rsidR="00E96AD0" w:rsidRPr="00E96AD0" w14:paraId="3AD39BD3" w14:textId="77777777" w:rsidTr="001954F6">
        <w:tc>
          <w:tcPr>
            <w:tcW w:w="3209" w:type="dxa"/>
            <w:vAlign w:val="center"/>
          </w:tcPr>
          <w:p w14:paraId="6D0ADBD5" w14:textId="02FF9E69"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Рівень шумів</w:t>
            </w:r>
          </w:p>
        </w:tc>
        <w:tc>
          <w:tcPr>
            <w:tcW w:w="3210" w:type="dxa"/>
            <w:vAlign w:val="center"/>
          </w:tcPr>
          <w:p w14:paraId="54A05E55" w14:textId="6920942E"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Менший</w:t>
            </w:r>
          </w:p>
        </w:tc>
        <w:tc>
          <w:tcPr>
            <w:tcW w:w="3210" w:type="dxa"/>
            <w:vAlign w:val="center"/>
          </w:tcPr>
          <w:p w14:paraId="274FC8B5" w14:textId="47326D05"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Більший</w:t>
            </w:r>
          </w:p>
        </w:tc>
      </w:tr>
      <w:tr w:rsidR="00E96AD0" w:rsidRPr="00E96AD0" w14:paraId="0DBE9C62" w14:textId="77777777" w:rsidTr="001954F6">
        <w:tc>
          <w:tcPr>
            <w:tcW w:w="3209" w:type="dxa"/>
            <w:vAlign w:val="center"/>
          </w:tcPr>
          <w:p w14:paraId="630DBFD9" w14:textId="1AC04BD1"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Швидкодія</w:t>
            </w:r>
          </w:p>
        </w:tc>
        <w:tc>
          <w:tcPr>
            <w:tcW w:w="3210" w:type="dxa"/>
            <w:vAlign w:val="center"/>
          </w:tcPr>
          <w:p w14:paraId="2185CBA4" w14:textId="0494F4A2"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Менша</w:t>
            </w:r>
          </w:p>
        </w:tc>
        <w:tc>
          <w:tcPr>
            <w:tcW w:w="3210" w:type="dxa"/>
            <w:vAlign w:val="center"/>
          </w:tcPr>
          <w:p w14:paraId="24E203F5" w14:textId="563B0BF7"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Вища</w:t>
            </w:r>
          </w:p>
        </w:tc>
      </w:tr>
      <w:tr w:rsidR="00E96AD0" w:rsidRPr="00E96AD0" w14:paraId="3F6286A9" w14:textId="77777777" w:rsidTr="001954F6">
        <w:tc>
          <w:tcPr>
            <w:tcW w:w="3209" w:type="dxa"/>
            <w:vAlign w:val="center"/>
          </w:tcPr>
          <w:p w14:paraId="64820EED" w14:textId="56541558"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Енергоспоживання</w:t>
            </w:r>
          </w:p>
        </w:tc>
        <w:tc>
          <w:tcPr>
            <w:tcW w:w="3210" w:type="dxa"/>
            <w:vAlign w:val="center"/>
          </w:tcPr>
          <w:p w14:paraId="6C838432" w14:textId="4EDC16DE"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Більше</w:t>
            </w:r>
          </w:p>
        </w:tc>
        <w:tc>
          <w:tcPr>
            <w:tcW w:w="3210" w:type="dxa"/>
            <w:vAlign w:val="center"/>
          </w:tcPr>
          <w:p w14:paraId="0C7353CD" w14:textId="3C8F34F1"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Менше</w:t>
            </w:r>
          </w:p>
        </w:tc>
      </w:tr>
      <w:tr w:rsidR="00E96AD0" w:rsidRPr="00E96AD0" w14:paraId="69C41391" w14:textId="77777777" w:rsidTr="001954F6">
        <w:tc>
          <w:tcPr>
            <w:tcW w:w="3209" w:type="dxa"/>
            <w:vAlign w:val="center"/>
          </w:tcPr>
          <w:p w14:paraId="41D4DB29" w14:textId="6179A020"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Вартість</w:t>
            </w:r>
          </w:p>
        </w:tc>
        <w:tc>
          <w:tcPr>
            <w:tcW w:w="3210" w:type="dxa"/>
            <w:vAlign w:val="center"/>
          </w:tcPr>
          <w:p w14:paraId="1DE87E9A" w14:textId="1F8B100B"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Дорожчі</w:t>
            </w:r>
          </w:p>
        </w:tc>
        <w:tc>
          <w:tcPr>
            <w:tcW w:w="3210" w:type="dxa"/>
            <w:vAlign w:val="center"/>
          </w:tcPr>
          <w:p w14:paraId="7B4D9117" w14:textId="16CCDFE6" w:rsidR="00E96AD0" w:rsidRPr="00E96AD0" w:rsidRDefault="001954F6" w:rsidP="001954F6">
            <w:pPr>
              <w:spacing w:before="120" w:line="360" w:lineRule="auto"/>
              <w:jc w:val="center"/>
              <w:rPr>
                <w:rFonts w:ascii="Times New Roman" w:hAnsi="Times New Roman" w:cs="Times New Roman"/>
                <w:sz w:val="28"/>
                <w:szCs w:val="28"/>
              </w:rPr>
            </w:pPr>
            <w:r>
              <w:rPr>
                <w:rFonts w:ascii="Times New Roman" w:hAnsi="Times New Roman" w:cs="Times New Roman"/>
                <w:sz w:val="28"/>
                <w:szCs w:val="28"/>
              </w:rPr>
              <w:t>Дешевші</w:t>
            </w:r>
          </w:p>
        </w:tc>
      </w:tr>
    </w:tbl>
    <w:p w14:paraId="132DD00D" w14:textId="68154305" w:rsidR="004B79D2" w:rsidRPr="00C36F42" w:rsidRDefault="00727890" w:rsidP="004B79D2">
      <w:pPr>
        <w:spacing w:before="120" w:after="0" w:line="360" w:lineRule="auto"/>
        <w:ind w:firstLine="709"/>
        <w:jc w:val="both"/>
        <w:rPr>
          <w:rFonts w:ascii="Times New Roman" w:hAnsi="Times New Roman" w:cs="Times New Roman"/>
          <w:sz w:val="28"/>
          <w:szCs w:val="28"/>
        </w:rPr>
      </w:pPr>
      <w:r w:rsidRPr="00727890">
        <w:rPr>
          <w:rFonts w:ascii="Times New Roman" w:hAnsi="Times New Roman" w:cs="Times New Roman"/>
          <w:sz w:val="28"/>
          <w:szCs w:val="28"/>
        </w:rPr>
        <w:t>Наведемо зображення матриць</w:t>
      </w:r>
      <w:r>
        <w:rPr>
          <w:rFonts w:ascii="Times New Roman" w:hAnsi="Times New Roman" w:cs="Times New Roman"/>
          <w:sz w:val="28"/>
          <w:szCs w:val="28"/>
        </w:rPr>
        <w:t xml:space="preserve"> </w:t>
      </w:r>
      <w:r>
        <w:rPr>
          <w:rFonts w:ascii="Times New Roman" w:hAnsi="Times New Roman" w:cs="Times New Roman"/>
          <w:sz w:val="28"/>
          <w:szCs w:val="28"/>
          <w:lang w:val="en-US"/>
        </w:rPr>
        <w:t>CCD</w:t>
      </w:r>
      <w:r>
        <w:rPr>
          <w:rFonts w:ascii="Times New Roman" w:hAnsi="Times New Roman" w:cs="Times New Roman"/>
          <w:sz w:val="28"/>
          <w:szCs w:val="28"/>
        </w:rPr>
        <w:t xml:space="preserve"> та </w:t>
      </w:r>
      <w:r>
        <w:rPr>
          <w:rFonts w:ascii="Times New Roman" w:hAnsi="Times New Roman" w:cs="Times New Roman"/>
          <w:sz w:val="28"/>
          <w:szCs w:val="28"/>
          <w:lang w:val="en-US"/>
        </w:rPr>
        <w:t>CMOS</w:t>
      </w:r>
      <w:r w:rsidR="00C36F42">
        <w:rPr>
          <w:rFonts w:ascii="Times New Roman" w:hAnsi="Times New Roman" w:cs="Times New Roman"/>
          <w:sz w:val="28"/>
          <w:szCs w:val="28"/>
        </w:rPr>
        <w:t xml:space="preserve"> та їх схематичне пошарове зображення структур.</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106397" w14:paraId="6886D6D1" w14:textId="77777777" w:rsidTr="00C36F42">
        <w:tc>
          <w:tcPr>
            <w:tcW w:w="4814" w:type="dxa"/>
            <w:vAlign w:val="center"/>
          </w:tcPr>
          <w:p w14:paraId="294ACD58" w14:textId="254FEAF3" w:rsidR="00106397" w:rsidRPr="00106397" w:rsidRDefault="00106397" w:rsidP="00727890">
            <w:pPr>
              <w:jc w:val="center"/>
              <w:rPr>
                <w:rFonts w:ascii="Times New Roman" w:hAnsi="Times New Roman" w:cs="Times New Roman"/>
                <w:sz w:val="28"/>
                <w:szCs w:val="28"/>
              </w:rPr>
            </w:pPr>
            <w:r>
              <w:rPr>
                <w:rFonts w:ascii="Times New Roman" w:hAnsi="Times New Roman" w:cs="Times New Roman"/>
                <w:sz w:val="28"/>
                <w:szCs w:val="28"/>
                <w:lang w:val="en-US"/>
              </w:rPr>
              <w:lastRenderedPageBreak/>
              <w:t>CCD</w:t>
            </w:r>
            <w:r>
              <w:rPr>
                <w:rFonts w:ascii="Times New Roman" w:hAnsi="Times New Roman" w:cs="Times New Roman"/>
                <w:sz w:val="28"/>
                <w:szCs w:val="28"/>
              </w:rPr>
              <w:t xml:space="preserve"> матриця</w:t>
            </w:r>
          </w:p>
        </w:tc>
        <w:tc>
          <w:tcPr>
            <w:tcW w:w="4815" w:type="dxa"/>
            <w:vAlign w:val="center"/>
          </w:tcPr>
          <w:p w14:paraId="35B47F5D" w14:textId="6C9D387B" w:rsidR="00106397" w:rsidRPr="00106397" w:rsidRDefault="00106397" w:rsidP="00727890">
            <w:pPr>
              <w:jc w:val="center"/>
              <w:rPr>
                <w:rFonts w:ascii="Times New Roman" w:hAnsi="Times New Roman" w:cs="Times New Roman"/>
                <w:sz w:val="28"/>
                <w:szCs w:val="28"/>
              </w:rPr>
            </w:pPr>
            <w:r>
              <w:rPr>
                <w:rFonts w:ascii="Times New Roman" w:hAnsi="Times New Roman" w:cs="Times New Roman"/>
                <w:sz w:val="28"/>
                <w:szCs w:val="28"/>
                <w:lang w:val="en-US"/>
              </w:rPr>
              <w:t>CMOS</w:t>
            </w:r>
            <w:r>
              <w:rPr>
                <w:rFonts w:ascii="Times New Roman" w:hAnsi="Times New Roman" w:cs="Times New Roman"/>
                <w:sz w:val="28"/>
                <w:szCs w:val="28"/>
              </w:rPr>
              <w:t xml:space="preserve"> матриця</w:t>
            </w:r>
          </w:p>
        </w:tc>
      </w:tr>
      <w:tr w:rsidR="00106397" w14:paraId="11CDAFB9" w14:textId="77777777" w:rsidTr="00C36F42">
        <w:tc>
          <w:tcPr>
            <w:tcW w:w="4814" w:type="dxa"/>
            <w:vAlign w:val="center"/>
          </w:tcPr>
          <w:p w14:paraId="17EC0D6F" w14:textId="430B4E58" w:rsidR="00106397" w:rsidRDefault="00106397" w:rsidP="00727890">
            <w:pPr>
              <w:jc w:val="center"/>
              <w:rPr>
                <w:rFonts w:ascii="Times New Roman" w:hAnsi="Times New Roman" w:cs="Times New Roman"/>
                <w:sz w:val="28"/>
                <w:szCs w:val="28"/>
              </w:rPr>
            </w:pPr>
            <w:r w:rsidRPr="00106397">
              <w:rPr>
                <w:rFonts w:ascii="Times New Roman" w:hAnsi="Times New Roman" w:cs="Times New Roman"/>
                <w:noProof/>
                <w:sz w:val="28"/>
                <w:szCs w:val="28"/>
                <w:lang w:val="ru-RU" w:eastAsia="ru-RU"/>
              </w:rPr>
              <w:drawing>
                <wp:inline distT="0" distB="0" distL="0" distR="0" wp14:anchorId="23C9552C" wp14:editId="78278F30">
                  <wp:extent cx="1781175" cy="1505518"/>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1785192" cy="1508913"/>
                          </a:xfrm>
                          <a:prstGeom prst="rect">
                            <a:avLst/>
                          </a:prstGeom>
                        </pic:spPr>
                      </pic:pic>
                    </a:graphicData>
                  </a:graphic>
                </wp:inline>
              </w:drawing>
            </w:r>
          </w:p>
        </w:tc>
        <w:tc>
          <w:tcPr>
            <w:tcW w:w="4815" w:type="dxa"/>
            <w:vAlign w:val="center"/>
          </w:tcPr>
          <w:p w14:paraId="55CC1851" w14:textId="71B920C5" w:rsidR="00106397" w:rsidRDefault="00106397" w:rsidP="00727890">
            <w:pPr>
              <w:jc w:val="center"/>
              <w:rPr>
                <w:rFonts w:ascii="Times New Roman" w:hAnsi="Times New Roman" w:cs="Times New Roman"/>
                <w:sz w:val="28"/>
                <w:szCs w:val="28"/>
              </w:rPr>
            </w:pPr>
            <w:r w:rsidRPr="00106397">
              <w:rPr>
                <w:rFonts w:ascii="Times New Roman" w:hAnsi="Times New Roman" w:cs="Times New Roman"/>
                <w:noProof/>
                <w:sz w:val="28"/>
                <w:szCs w:val="28"/>
                <w:lang w:val="ru-RU" w:eastAsia="ru-RU"/>
              </w:rPr>
              <w:drawing>
                <wp:inline distT="0" distB="0" distL="0" distR="0" wp14:anchorId="67279705" wp14:editId="74D98596">
                  <wp:extent cx="2019582" cy="1562318"/>
                  <wp:effectExtent l="0" t="0" r="0" b="0"/>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2019582" cy="1562318"/>
                          </a:xfrm>
                          <a:prstGeom prst="rect">
                            <a:avLst/>
                          </a:prstGeom>
                        </pic:spPr>
                      </pic:pic>
                    </a:graphicData>
                  </a:graphic>
                </wp:inline>
              </w:drawing>
            </w:r>
          </w:p>
        </w:tc>
      </w:tr>
    </w:tbl>
    <w:p w14:paraId="347F9293" w14:textId="4CA98C91" w:rsidR="00106397" w:rsidRDefault="00106397" w:rsidP="004B79D2">
      <w:pPr>
        <w:spacing w:before="120" w:after="0" w:line="360" w:lineRule="auto"/>
        <w:ind w:firstLine="709"/>
        <w:jc w:val="both"/>
        <w:rPr>
          <w:rFonts w:ascii="Times New Roman" w:hAnsi="Times New Roman" w:cs="Times New Roman"/>
          <w:sz w:val="28"/>
          <w:szCs w:val="28"/>
        </w:rPr>
      </w:pPr>
    </w:p>
    <w:p w14:paraId="5FBBE758" w14:textId="500270ED" w:rsidR="00653518" w:rsidRDefault="00653518" w:rsidP="00080A5F">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val="ru-RU" w:eastAsia="ru-RU"/>
        </w:rPr>
        <w:drawing>
          <wp:inline distT="0" distB="0" distL="0" distR="0" wp14:anchorId="2DB45036" wp14:editId="536064DF">
            <wp:extent cx="6191250" cy="2218690"/>
            <wp:effectExtent l="0" t="0" r="0" b="0"/>
            <wp:docPr id="104" name="Рисунок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a:stretch/>
                  </pic:blipFill>
                  <pic:spPr bwMode="auto">
                    <a:xfrm>
                      <a:off x="0" y="0"/>
                      <a:ext cx="6235619" cy="2234590"/>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5"/>
      </w:tblGrid>
      <w:tr w:rsidR="00080A5F" w14:paraId="751A60FE" w14:textId="77777777" w:rsidTr="00080A5F">
        <w:tc>
          <w:tcPr>
            <w:tcW w:w="4814" w:type="dxa"/>
            <w:vAlign w:val="center"/>
          </w:tcPr>
          <w:p w14:paraId="1A978655" w14:textId="39B47777" w:rsidR="00080A5F" w:rsidRDefault="00080A5F" w:rsidP="00080A5F">
            <w:pPr>
              <w:jc w:val="center"/>
              <w:rPr>
                <w:rFonts w:ascii="Times New Roman" w:hAnsi="Times New Roman" w:cs="Times New Roman"/>
                <w:sz w:val="28"/>
                <w:szCs w:val="28"/>
              </w:rPr>
            </w:pPr>
            <w:r>
              <w:rPr>
                <w:rFonts w:ascii="Times New Roman" w:hAnsi="Times New Roman" w:cs="Times New Roman"/>
                <w:sz w:val="28"/>
                <w:szCs w:val="28"/>
              </w:rPr>
              <w:t>а)</w:t>
            </w:r>
          </w:p>
        </w:tc>
        <w:tc>
          <w:tcPr>
            <w:tcW w:w="4815" w:type="dxa"/>
            <w:vAlign w:val="center"/>
          </w:tcPr>
          <w:p w14:paraId="42092D44" w14:textId="7A2A0952" w:rsidR="00080A5F" w:rsidRDefault="00080A5F" w:rsidP="00080A5F">
            <w:pPr>
              <w:jc w:val="center"/>
              <w:rPr>
                <w:rFonts w:ascii="Times New Roman" w:hAnsi="Times New Roman" w:cs="Times New Roman"/>
                <w:sz w:val="28"/>
                <w:szCs w:val="28"/>
              </w:rPr>
            </w:pPr>
            <w:r>
              <w:rPr>
                <w:rFonts w:ascii="Times New Roman" w:hAnsi="Times New Roman" w:cs="Times New Roman"/>
                <w:sz w:val="28"/>
                <w:szCs w:val="28"/>
              </w:rPr>
              <w:t>б)</w:t>
            </w:r>
          </w:p>
        </w:tc>
      </w:tr>
    </w:tbl>
    <w:p w14:paraId="0F01AFC1" w14:textId="06DEDDB6" w:rsidR="00653518" w:rsidRPr="00080A5F" w:rsidRDefault="00080A5F" w:rsidP="00080A5F">
      <w:pPr>
        <w:spacing w:before="120" w:after="0" w:line="360" w:lineRule="auto"/>
        <w:jc w:val="center"/>
        <w:rPr>
          <w:rFonts w:ascii="Times New Roman" w:hAnsi="Times New Roman" w:cs="Times New Roman"/>
          <w:sz w:val="28"/>
          <w:szCs w:val="28"/>
          <w:lang w:val="ru-RU"/>
        </w:rPr>
      </w:pPr>
      <w:r>
        <w:rPr>
          <w:rFonts w:ascii="Times New Roman" w:hAnsi="Times New Roman" w:cs="Times New Roman"/>
          <w:sz w:val="28"/>
          <w:szCs w:val="28"/>
        </w:rPr>
        <w:t xml:space="preserve">Рисунок – Схематичне зображення структур матриць: а) </w:t>
      </w:r>
      <w:r w:rsidRPr="004B79D2">
        <w:rPr>
          <w:rFonts w:ascii="Times New Roman" w:hAnsi="Times New Roman" w:cs="Times New Roman"/>
          <w:sz w:val="28"/>
          <w:szCs w:val="28"/>
        </w:rPr>
        <w:t xml:space="preserve">CMOS </w:t>
      </w:r>
      <w:r>
        <w:rPr>
          <w:rFonts w:ascii="Times New Roman" w:hAnsi="Times New Roman" w:cs="Times New Roman"/>
          <w:sz w:val="28"/>
          <w:szCs w:val="28"/>
          <w:lang w:val="ru-RU"/>
        </w:rPr>
        <w:t xml:space="preserve">матриця; б) </w:t>
      </w:r>
      <w:r w:rsidRPr="004B79D2">
        <w:rPr>
          <w:rFonts w:ascii="Times New Roman" w:hAnsi="Times New Roman" w:cs="Times New Roman"/>
          <w:sz w:val="28"/>
          <w:szCs w:val="28"/>
        </w:rPr>
        <w:t>CCD</w:t>
      </w:r>
      <w:r>
        <w:rPr>
          <w:rFonts w:ascii="Times New Roman" w:hAnsi="Times New Roman" w:cs="Times New Roman"/>
          <w:sz w:val="28"/>
          <w:szCs w:val="28"/>
          <w:lang w:val="ru-RU"/>
        </w:rPr>
        <w:t xml:space="preserve"> матриця</w:t>
      </w:r>
    </w:p>
    <w:p w14:paraId="77DCC5E2" w14:textId="0814F6CD" w:rsidR="00720E2B" w:rsidRPr="00720E2B" w:rsidRDefault="004B79D2" w:rsidP="004B79D2">
      <w:pPr>
        <w:spacing w:before="120" w:after="0" w:line="360" w:lineRule="auto"/>
        <w:ind w:firstLine="709"/>
        <w:jc w:val="both"/>
        <w:rPr>
          <w:rFonts w:ascii="Times New Roman" w:hAnsi="Times New Roman" w:cs="Times New Roman"/>
          <w:sz w:val="28"/>
          <w:szCs w:val="28"/>
        </w:rPr>
      </w:pPr>
      <w:r w:rsidRPr="004B79D2">
        <w:rPr>
          <w:rFonts w:ascii="Times New Roman" w:hAnsi="Times New Roman" w:cs="Times New Roman"/>
          <w:sz w:val="28"/>
          <w:szCs w:val="28"/>
        </w:rPr>
        <w:t xml:space="preserve">Аналіз таблиці підтверджує, що CMOS-матриці виявляються значно більш доступними у порівнянні з їхніми CCD-аналогами. Використання технології CMOS дозволяє створювати сенсори з великою роздільною здатністю, при цьому їхня вартість залишається в низькому діапазоні порівняно з CCD-системами. Проте слід враховувати, що шуми, характерні для CMOS-матриць, можуть впливати на якість зображення, що не досягає рівня, який можна отримати за допомогою CCD-систем. Давайте докладніше розглянемо камери, які використовуються в </w:t>
      </w:r>
      <w:r>
        <w:rPr>
          <w:rFonts w:ascii="Times New Roman" w:hAnsi="Times New Roman" w:cs="Times New Roman"/>
          <w:sz w:val="28"/>
          <w:szCs w:val="28"/>
        </w:rPr>
        <w:t>інформаційно-вимірювальних</w:t>
      </w:r>
      <w:r w:rsidRPr="004B79D2">
        <w:rPr>
          <w:rFonts w:ascii="Times New Roman" w:hAnsi="Times New Roman" w:cs="Times New Roman"/>
          <w:sz w:val="28"/>
          <w:szCs w:val="28"/>
        </w:rPr>
        <w:t xml:space="preserve"> системах</w:t>
      </w:r>
      <w:r>
        <w:rPr>
          <w:rFonts w:ascii="Times New Roman" w:hAnsi="Times New Roman" w:cs="Times New Roman"/>
          <w:sz w:val="28"/>
          <w:szCs w:val="28"/>
        </w:rPr>
        <w:t>.</w:t>
      </w:r>
    </w:p>
    <w:p w14:paraId="2B2F9662" w14:textId="5BA9027E" w:rsidR="00020506" w:rsidRDefault="00020506" w:rsidP="002D2434">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7DD19441" w14:textId="785297A4" w:rsidR="00020506" w:rsidRPr="00020506" w:rsidRDefault="00020506" w:rsidP="00720E2B">
      <w:pPr>
        <w:pStyle w:val="a3"/>
        <w:tabs>
          <w:tab w:val="left" w:pos="4111"/>
          <w:tab w:val="left" w:pos="6663"/>
        </w:tabs>
        <w:spacing w:after="0" w:line="360" w:lineRule="auto"/>
        <w:ind w:left="782"/>
        <w:outlineLvl w:val="4"/>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1.3.1.2.1 Камера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eastAsia="ru-RU"/>
        </w:rPr>
        <w:t>130</w:t>
      </w:r>
      <w:r>
        <w:rPr>
          <w:rFonts w:ascii="Times New Roman" w:eastAsia="Times New Roman" w:hAnsi="Times New Roman" w:cs="Times New Roman"/>
          <w:iCs/>
          <w:sz w:val="28"/>
          <w:szCs w:val="28"/>
          <w:lang w:eastAsia="ru-RU"/>
        </w:rPr>
        <w:t xml:space="preserve">ВН з </w:t>
      </w:r>
      <w:r>
        <w:rPr>
          <w:rFonts w:ascii="Times New Roman" w:eastAsia="Times New Roman" w:hAnsi="Times New Roman" w:cs="Times New Roman"/>
          <w:iCs/>
          <w:sz w:val="28"/>
          <w:szCs w:val="28"/>
          <w:lang w:val="en-US" w:eastAsia="ru-RU"/>
        </w:rPr>
        <w:t>CCD</w:t>
      </w:r>
      <w:r>
        <w:rPr>
          <w:rFonts w:ascii="Times New Roman" w:eastAsia="Times New Roman" w:hAnsi="Times New Roman" w:cs="Times New Roman"/>
          <w:iCs/>
          <w:sz w:val="28"/>
          <w:szCs w:val="28"/>
          <w:lang w:eastAsia="ru-RU"/>
        </w:rPr>
        <w:t xml:space="preserve"> матрицею</w:t>
      </w:r>
    </w:p>
    <w:p w14:paraId="4E17E590" w14:textId="367A7684" w:rsidR="004A5B87" w:rsidRDefault="004A5B87" w:rsidP="004A5B87">
      <w:pPr>
        <w:pStyle w:val="a3"/>
        <w:spacing w:after="0" w:line="360" w:lineRule="auto"/>
        <w:ind w:left="0" w:firstLine="709"/>
        <w:jc w:val="both"/>
        <w:rPr>
          <w:rFonts w:ascii="Times New Roman" w:hAnsi="Times New Roman" w:cs="Times New Roman"/>
          <w:sz w:val="28"/>
          <w:szCs w:val="28"/>
        </w:rPr>
      </w:pPr>
      <w:r w:rsidRPr="004A5B87">
        <w:rPr>
          <w:rFonts w:ascii="Times New Roman" w:hAnsi="Times New Roman" w:cs="Times New Roman"/>
          <w:sz w:val="28"/>
          <w:szCs w:val="28"/>
        </w:rPr>
        <w:t xml:space="preserve">В чорно-білих камерах NVC-130BH (рис. </w:t>
      </w:r>
      <w:r>
        <w:rPr>
          <w:rFonts w:ascii="Times New Roman" w:hAnsi="Times New Roman" w:cs="Times New Roman"/>
          <w:sz w:val="28"/>
          <w:szCs w:val="28"/>
        </w:rPr>
        <w:t>1.10</w:t>
      </w:r>
      <w:r w:rsidRPr="004A5B87">
        <w:rPr>
          <w:rFonts w:ascii="Times New Roman" w:hAnsi="Times New Roman" w:cs="Times New Roman"/>
          <w:sz w:val="28"/>
          <w:szCs w:val="28"/>
        </w:rPr>
        <w:t xml:space="preserve">) використовується чутлива </w:t>
      </w:r>
      <w:r>
        <w:rPr>
          <w:rFonts w:ascii="Times New Roman" w:hAnsi="Times New Roman" w:cs="Times New Roman"/>
          <w:sz w:val="28"/>
          <w:szCs w:val="28"/>
          <w:lang w:val="en-US"/>
        </w:rPr>
        <w:t>CCD</w:t>
      </w:r>
      <w:r w:rsidRPr="004A5B87">
        <w:rPr>
          <w:rFonts w:ascii="Times New Roman" w:hAnsi="Times New Roman" w:cs="Times New Roman"/>
          <w:sz w:val="28"/>
          <w:szCs w:val="28"/>
        </w:rPr>
        <w:t xml:space="preserve">-матриця відомої фірми Sony з технологією Super HAD, що має високу роздільну здатність та застосовує порядковий перенос. Матриця має формат 1/3", </w:t>
      </w:r>
      <w:r w:rsidRPr="004A5B87">
        <w:rPr>
          <w:rFonts w:ascii="Times New Roman" w:hAnsi="Times New Roman" w:cs="Times New Roman"/>
          <w:sz w:val="28"/>
          <w:szCs w:val="28"/>
        </w:rPr>
        <w:lastRenderedPageBreak/>
        <w:t>гарантуючи високу якість отримуваного зображення. Камери оснащені автоматичним регулюванням посилення відеосигналу, автоматичним електронним затвором і компенсацією засвічення фону. Ці функції дозволяють швидко адаптуватися до змін освітленості об'єкта, що знаходиться під наглядом, формуючи на виході високоякісне зображення. Це особливо важливо в умовах змінної освітленості. Висока якість виготовлення камер підтверджується високою стійкістю до електромагнітних перешкод і довгим терміном служби. В моделях застосовано технологію цифрової обробки відеосигналу. Легкість у встановленні та обслуговуванні робить ці камери відмінним вибором для систем чорно-білого відеоспостереження CCTV.</w:t>
      </w:r>
    </w:p>
    <w:p w14:paraId="61F725EC" w14:textId="22B32825" w:rsidR="00720E2B" w:rsidRPr="004A5B87" w:rsidRDefault="00720E2B" w:rsidP="004A5B87">
      <w:pPr>
        <w:pStyle w:val="a3"/>
        <w:spacing w:after="0" w:line="360" w:lineRule="auto"/>
        <w:ind w:left="0" w:firstLine="709"/>
        <w:jc w:val="center"/>
        <w:rPr>
          <w:rFonts w:ascii="Times New Roman" w:hAnsi="Times New Roman" w:cs="Times New Roman"/>
          <w:sz w:val="28"/>
          <w:szCs w:val="28"/>
        </w:rPr>
      </w:pPr>
      <w:r w:rsidRPr="004A5B87">
        <w:rPr>
          <w:rFonts w:ascii="Times New Roman" w:hAnsi="Times New Roman" w:cs="Times New Roman"/>
          <w:noProof/>
          <w:sz w:val="28"/>
          <w:szCs w:val="28"/>
          <w:lang w:val="ru-RU" w:eastAsia="ru-RU"/>
        </w:rPr>
        <w:drawing>
          <wp:inline distT="0" distB="0" distL="0" distR="0" wp14:anchorId="7A7F29CE" wp14:editId="69B03788">
            <wp:extent cx="3464525" cy="1845994"/>
            <wp:effectExtent l="0" t="0" r="3175" b="190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a:stretch/>
                  </pic:blipFill>
                  <pic:spPr bwMode="auto">
                    <a:xfrm>
                      <a:off x="0" y="0"/>
                      <a:ext cx="3465195" cy="1846351"/>
                    </a:xfrm>
                    <a:prstGeom prst="rect">
                      <a:avLst/>
                    </a:prstGeom>
                    <a:noFill/>
                    <a:ln>
                      <a:noFill/>
                    </a:ln>
                    <a:extLst>
                      <a:ext uri="{53640926-AAD7-44D8-BBD7-CCE9431645EC}">
                        <a14:shadowObscured xmlns:a14="http://schemas.microsoft.com/office/drawing/2010/main"/>
                      </a:ext>
                    </a:extLst>
                  </pic:spPr>
                </pic:pic>
              </a:graphicData>
            </a:graphic>
          </wp:inline>
        </w:drawing>
      </w:r>
    </w:p>
    <w:p w14:paraId="6176A6D9" w14:textId="046215D5" w:rsidR="00720E2B" w:rsidRPr="004A5B87" w:rsidRDefault="00720E2B" w:rsidP="00720E2B">
      <w:pPr>
        <w:pStyle w:val="ab"/>
        <w:jc w:val="center"/>
        <w:rPr>
          <w:rFonts w:ascii="Times New Roman" w:hAnsi="Times New Roman" w:cs="Times New Roman"/>
          <w:i w:val="0"/>
          <w:color w:val="auto"/>
          <w:sz w:val="28"/>
        </w:rPr>
      </w:pPr>
      <w:r w:rsidRPr="004A5B87">
        <w:rPr>
          <w:rFonts w:ascii="Times New Roman" w:hAnsi="Times New Roman" w:cs="Times New Roman"/>
          <w:i w:val="0"/>
          <w:color w:val="auto"/>
          <w:sz w:val="28"/>
        </w:rPr>
        <w:t>Рис</w:t>
      </w:r>
      <w:r w:rsidR="004A5B87">
        <w:rPr>
          <w:rFonts w:ascii="Times New Roman" w:hAnsi="Times New Roman" w:cs="Times New Roman"/>
          <w:i w:val="0"/>
          <w:color w:val="auto"/>
          <w:sz w:val="28"/>
        </w:rPr>
        <w:t>унок</w:t>
      </w:r>
      <w:r w:rsidRPr="004A5B87">
        <w:rPr>
          <w:rFonts w:ascii="Times New Roman" w:hAnsi="Times New Roman" w:cs="Times New Roman"/>
          <w:i w:val="0"/>
          <w:color w:val="auto"/>
          <w:sz w:val="28"/>
        </w:rPr>
        <w:t xml:space="preserve"> </w:t>
      </w:r>
      <w:r w:rsidR="004A5B87">
        <w:rPr>
          <w:rFonts w:ascii="Times New Roman" w:hAnsi="Times New Roman" w:cs="Times New Roman"/>
          <w:i w:val="0"/>
          <w:color w:val="auto"/>
          <w:sz w:val="28"/>
        </w:rPr>
        <w:t>1</w:t>
      </w:r>
      <w:r w:rsidRPr="004A5B87">
        <w:rPr>
          <w:rFonts w:ascii="Times New Roman" w:hAnsi="Times New Roman" w:cs="Times New Roman"/>
          <w:i w:val="0"/>
          <w:color w:val="auto"/>
          <w:sz w:val="28"/>
        </w:rPr>
        <w:t>.</w:t>
      </w:r>
      <w:r w:rsidR="004A5B87">
        <w:rPr>
          <w:rFonts w:ascii="Times New Roman" w:hAnsi="Times New Roman" w:cs="Times New Roman"/>
          <w:i w:val="0"/>
          <w:color w:val="auto"/>
          <w:sz w:val="28"/>
        </w:rPr>
        <w:t>10</w:t>
      </w:r>
      <w:r w:rsidRPr="004A5B87">
        <w:rPr>
          <w:rFonts w:ascii="Times New Roman" w:hAnsi="Times New Roman" w:cs="Times New Roman"/>
          <w:i w:val="0"/>
          <w:color w:val="auto"/>
          <w:sz w:val="28"/>
        </w:rPr>
        <w:t xml:space="preserve"> –</w:t>
      </w:r>
      <w:r w:rsidRPr="004A5B87">
        <w:rPr>
          <w:rFonts w:ascii="Times New Roman" w:hAnsi="Times New Roman" w:cs="Times New Roman"/>
          <w:i w:val="0"/>
          <w:color w:val="auto"/>
          <w:sz w:val="28"/>
          <w:lang w:val="ru-RU"/>
        </w:rPr>
        <w:t xml:space="preserve"> </w:t>
      </w:r>
      <w:bookmarkStart w:id="20" w:name="_Hlk150698098"/>
      <w:r w:rsidR="004A5B87" w:rsidRPr="004A5B87">
        <w:rPr>
          <w:rFonts w:ascii="Times New Roman" w:hAnsi="Times New Roman" w:cs="Times New Roman"/>
          <w:i w:val="0"/>
          <w:color w:val="auto"/>
          <w:sz w:val="28"/>
        </w:rPr>
        <w:t>Камера</w:t>
      </w:r>
      <w:r w:rsidRPr="004A5B87">
        <w:rPr>
          <w:rFonts w:ascii="Times New Roman" w:hAnsi="Times New Roman" w:cs="Times New Roman"/>
          <w:i w:val="0"/>
          <w:color w:val="auto"/>
          <w:sz w:val="28"/>
          <w:lang w:val="ru-RU"/>
        </w:rPr>
        <w:t xml:space="preserve"> </w:t>
      </w:r>
      <w:r w:rsidRPr="004A5B87">
        <w:rPr>
          <w:rFonts w:ascii="Times New Roman" w:hAnsi="Times New Roman" w:cs="Times New Roman"/>
          <w:i w:val="0"/>
          <w:color w:val="auto"/>
          <w:sz w:val="28"/>
          <w:lang w:val="en-US"/>
        </w:rPr>
        <w:t>Novus</w:t>
      </w:r>
      <w:r w:rsidRPr="004A5B87">
        <w:rPr>
          <w:rFonts w:ascii="Times New Roman" w:hAnsi="Times New Roman" w:cs="Times New Roman"/>
          <w:i w:val="0"/>
          <w:color w:val="auto"/>
          <w:sz w:val="28"/>
          <w:lang w:val="ru-RU"/>
        </w:rPr>
        <w:t xml:space="preserve"> 130</w:t>
      </w:r>
      <w:r w:rsidRPr="004A5B87">
        <w:rPr>
          <w:rFonts w:ascii="Times New Roman" w:hAnsi="Times New Roman" w:cs="Times New Roman"/>
          <w:i w:val="0"/>
          <w:color w:val="auto"/>
          <w:sz w:val="28"/>
          <w:lang w:val="en-US"/>
        </w:rPr>
        <w:t>BH</w:t>
      </w:r>
      <w:r w:rsidR="004A5B87" w:rsidRPr="004A5B87">
        <w:rPr>
          <w:rFonts w:ascii="Times New Roman" w:hAnsi="Times New Roman" w:cs="Times New Roman"/>
          <w:i w:val="0"/>
          <w:color w:val="auto"/>
          <w:sz w:val="28"/>
        </w:rPr>
        <w:t xml:space="preserve"> з матрицею CCD</w:t>
      </w:r>
      <w:bookmarkEnd w:id="20"/>
    </w:p>
    <w:p w14:paraId="4768EA4C" w14:textId="77777777" w:rsidR="00D22616" w:rsidRPr="00D22616" w:rsidRDefault="00D22616" w:rsidP="00D22616">
      <w:pPr>
        <w:pStyle w:val="a3"/>
        <w:spacing w:after="0" w:line="360" w:lineRule="auto"/>
        <w:ind w:left="0" w:firstLine="709"/>
        <w:jc w:val="both"/>
        <w:rPr>
          <w:rFonts w:ascii="Times New Roman" w:hAnsi="Times New Roman" w:cs="Times New Roman"/>
          <w:sz w:val="28"/>
          <w:szCs w:val="28"/>
        </w:rPr>
      </w:pPr>
      <w:r w:rsidRPr="00D22616">
        <w:rPr>
          <w:rFonts w:ascii="Times New Roman" w:hAnsi="Times New Roman" w:cs="Times New Roman"/>
          <w:sz w:val="28"/>
          <w:szCs w:val="28"/>
        </w:rPr>
        <w:t>Камера Novus 130BH - це чорно-біла відеокамера, обладнана перетворювачем 1/3" SONY Super HAD CCD і розміщена в металевому корпусі. Висока кількість пікселів гарантує деталізоване та якісне зображення. Камера відрізняється високою чутливістю, забезпечуючи ефективне функціонування навіть за умов обмеженого освітлення. Додатково, вона забезпечує нейтралізацію мерехтінь та спотворень зображення, що можуть виникнути при швидких переміщеннях об'єктів.</w:t>
      </w:r>
    </w:p>
    <w:p w14:paraId="1EF12FDE" w14:textId="527E69E2" w:rsidR="00D22616" w:rsidRDefault="00D22616" w:rsidP="00D22616">
      <w:pPr>
        <w:pStyle w:val="a3"/>
        <w:spacing w:after="0" w:line="360" w:lineRule="auto"/>
        <w:ind w:left="0" w:firstLine="709"/>
        <w:jc w:val="both"/>
        <w:rPr>
          <w:rFonts w:ascii="Times New Roman" w:hAnsi="Times New Roman" w:cs="Times New Roman"/>
          <w:sz w:val="28"/>
          <w:szCs w:val="28"/>
        </w:rPr>
      </w:pPr>
      <w:r w:rsidRPr="00D22616">
        <w:rPr>
          <w:rFonts w:ascii="Times New Roman" w:hAnsi="Times New Roman" w:cs="Times New Roman"/>
          <w:noProof/>
          <w:sz w:val="28"/>
          <w:szCs w:val="28"/>
          <w:lang w:val="ru-RU" w:eastAsia="ru-RU"/>
        </w:rPr>
        <w:lastRenderedPageBreak/>
        <w:drawing>
          <wp:inline distT="0" distB="0" distL="0" distR="0" wp14:anchorId="65F41E7D" wp14:editId="614295EC">
            <wp:extent cx="4888523" cy="3258726"/>
            <wp:effectExtent l="0" t="0" r="7620" b="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a:stretch/>
                  </pic:blipFill>
                  <pic:spPr bwMode="auto">
                    <a:xfrm>
                      <a:off x="0" y="0"/>
                      <a:ext cx="4908888" cy="3272301"/>
                    </a:xfrm>
                    <a:prstGeom prst="rect">
                      <a:avLst/>
                    </a:prstGeom>
                    <a:noFill/>
                    <a:ln>
                      <a:noFill/>
                    </a:ln>
                    <a:extLst>
                      <a:ext uri="{53640926-AAD7-44D8-BBD7-CCE9431645EC}">
                        <a14:shadowObscured xmlns:a14="http://schemas.microsoft.com/office/drawing/2010/main"/>
                      </a:ext>
                    </a:extLst>
                  </pic:spPr>
                </pic:pic>
              </a:graphicData>
            </a:graphic>
          </wp:inline>
        </w:drawing>
      </w:r>
    </w:p>
    <w:p w14:paraId="56B0D333" w14:textId="78DBE0A2" w:rsidR="00D22616" w:rsidRPr="00D22616" w:rsidRDefault="00D22616" w:rsidP="00D22616">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Рисунок 1.11 - </w:t>
      </w:r>
      <w:r w:rsidRPr="00D22616">
        <w:rPr>
          <w:rFonts w:ascii="Times New Roman" w:hAnsi="Times New Roman" w:cs="Times New Roman"/>
          <w:sz w:val="28"/>
          <w:szCs w:val="28"/>
        </w:rPr>
        <w:t>Камера Novus 130BH з матрицею CCD</w:t>
      </w:r>
      <w:r>
        <w:rPr>
          <w:rFonts w:ascii="Times New Roman" w:hAnsi="Times New Roman" w:cs="Times New Roman"/>
          <w:sz w:val="28"/>
          <w:szCs w:val="28"/>
        </w:rPr>
        <w:t>, фронтальний вид камери</w:t>
      </w:r>
    </w:p>
    <w:p w14:paraId="57578A39" w14:textId="77777777" w:rsidR="0010450F" w:rsidRDefault="0010450F" w:rsidP="00D22616">
      <w:pPr>
        <w:pStyle w:val="a3"/>
        <w:spacing w:after="0" w:line="360" w:lineRule="auto"/>
        <w:ind w:left="0" w:firstLine="709"/>
        <w:jc w:val="both"/>
        <w:rPr>
          <w:rFonts w:ascii="Times New Roman" w:hAnsi="Times New Roman" w:cs="Times New Roman"/>
          <w:sz w:val="28"/>
          <w:szCs w:val="28"/>
        </w:rPr>
      </w:pPr>
    </w:p>
    <w:tbl>
      <w:tblPr>
        <w:tblStyle w:val="a9"/>
        <w:tblW w:w="0" w:type="auto"/>
        <w:tblLook w:val="04A0" w:firstRow="1" w:lastRow="0" w:firstColumn="1" w:lastColumn="0" w:noHBand="0" w:noVBand="1"/>
      </w:tblPr>
      <w:tblGrid>
        <w:gridCol w:w="4814"/>
        <w:gridCol w:w="4815"/>
      </w:tblGrid>
      <w:tr w:rsidR="0010450F" w14:paraId="5846D67F" w14:textId="77777777" w:rsidTr="0010450F">
        <w:tc>
          <w:tcPr>
            <w:tcW w:w="9629" w:type="dxa"/>
            <w:gridSpan w:val="2"/>
            <w:shd w:val="clear" w:color="auto" w:fill="D9D9D9" w:themeFill="background1" w:themeFillShade="D9"/>
            <w:vAlign w:val="center"/>
          </w:tcPr>
          <w:p w14:paraId="687B2BA9" w14:textId="2BB17384" w:rsidR="0010450F" w:rsidRPr="0004245C" w:rsidRDefault="0010450F" w:rsidP="000B020D">
            <w:pPr>
              <w:pStyle w:val="a3"/>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Технічні параметри</w:t>
            </w:r>
          </w:p>
        </w:tc>
      </w:tr>
      <w:tr w:rsidR="0010450F" w14:paraId="548167CD" w14:textId="77777777" w:rsidTr="0010450F">
        <w:tc>
          <w:tcPr>
            <w:tcW w:w="4814" w:type="dxa"/>
            <w:vAlign w:val="center"/>
          </w:tcPr>
          <w:p w14:paraId="195EA374" w14:textId="3F857A65" w:rsidR="0010450F" w:rsidRDefault="0010450F" w:rsidP="000B020D">
            <w:pPr>
              <w:pStyle w:val="a3"/>
              <w:spacing w:line="360" w:lineRule="auto"/>
              <w:ind w:left="0"/>
              <w:jc w:val="center"/>
              <w:rPr>
                <w:rFonts w:ascii="Times New Roman" w:hAnsi="Times New Roman" w:cs="Times New Roman"/>
                <w:sz w:val="28"/>
                <w:szCs w:val="28"/>
              </w:rPr>
            </w:pPr>
            <w:r w:rsidRPr="0004245C">
              <w:rPr>
                <w:rFonts w:ascii="Times New Roman" w:eastAsia="Times New Roman" w:hAnsi="Times New Roman" w:cs="Times New Roman"/>
                <w:iCs/>
                <w:sz w:val="28"/>
                <w:szCs w:val="28"/>
                <w:lang w:eastAsia="ru-RU"/>
              </w:rPr>
              <w:t>Формат датчика камери</w:t>
            </w:r>
          </w:p>
        </w:tc>
        <w:tc>
          <w:tcPr>
            <w:tcW w:w="4815" w:type="dxa"/>
            <w:vAlign w:val="center"/>
          </w:tcPr>
          <w:p w14:paraId="5EB157C7" w14:textId="7EB54636" w:rsidR="0010450F" w:rsidRDefault="0010450F" w:rsidP="000B020D">
            <w:pPr>
              <w:pStyle w:val="a3"/>
              <w:spacing w:line="360" w:lineRule="auto"/>
              <w:ind w:left="0"/>
              <w:jc w:val="center"/>
              <w:rPr>
                <w:rFonts w:ascii="Times New Roman" w:hAnsi="Times New Roman" w:cs="Times New Roman"/>
                <w:sz w:val="28"/>
                <w:szCs w:val="28"/>
              </w:rPr>
            </w:pPr>
            <w:r w:rsidRPr="0004245C">
              <w:rPr>
                <w:rFonts w:ascii="Times New Roman" w:eastAsia="Times New Roman" w:hAnsi="Times New Roman" w:cs="Times New Roman"/>
                <w:iCs/>
                <w:sz w:val="28"/>
                <w:szCs w:val="28"/>
                <w:lang w:eastAsia="ru-RU"/>
              </w:rPr>
              <w:t>1/3"</w:t>
            </w:r>
          </w:p>
        </w:tc>
      </w:tr>
      <w:tr w:rsidR="000B020D" w14:paraId="5344C7AB" w14:textId="77777777" w:rsidTr="0010450F">
        <w:tc>
          <w:tcPr>
            <w:tcW w:w="4814" w:type="dxa"/>
            <w:vAlign w:val="center"/>
          </w:tcPr>
          <w:p w14:paraId="0377FCA4" w14:textId="0F9D9681" w:rsidR="000B020D" w:rsidRDefault="000B020D" w:rsidP="000B020D">
            <w:pPr>
              <w:pStyle w:val="a3"/>
              <w:spacing w:line="360" w:lineRule="auto"/>
              <w:ind w:left="0"/>
              <w:jc w:val="center"/>
              <w:rPr>
                <w:rFonts w:ascii="Times New Roman" w:hAnsi="Times New Roman" w:cs="Times New Roman"/>
                <w:sz w:val="28"/>
                <w:szCs w:val="28"/>
              </w:rPr>
            </w:pPr>
            <w:r w:rsidRPr="0004245C">
              <w:rPr>
                <w:rFonts w:ascii="Times New Roman" w:eastAsia="Times New Roman" w:hAnsi="Times New Roman" w:cs="Times New Roman"/>
                <w:iCs/>
                <w:sz w:val="28"/>
                <w:szCs w:val="28"/>
                <w:lang w:eastAsia="ru-RU"/>
              </w:rPr>
              <w:t xml:space="preserve">Пікселі </w:t>
            </w:r>
            <w:r>
              <w:rPr>
                <w:rFonts w:ascii="Times New Roman" w:eastAsia="Times New Roman" w:hAnsi="Times New Roman" w:cs="Times New Roman"/>
                <w:iCs/>
                <w:sz w:val="28"/>
                <w:szCs w:val="28"/>
                <w:lang w:val="en-US" w:eastAsia="ru-RU"/>
              </w:rPr>
              <w:t>(</w:t>
            </w:r>
            <w:r w:rsidRPr="00EA7541">
              <w:rPr>
                <w:rFonts w:ascii="Times New Roman" w:eastAsia="Times New Roman" w:hAnsi="Times New Roman" w:cs="Times New Roman"/>
                <w:iCs/>
                <w:sz w:val="28"/>
                <w:szCs w:val="28"/>
                <w:lang w:eastAsia="ru-RU"/>
              </w:rPr>
              <w:t>H x V</w:t>
            </w:r>
            <w:r>
              <w:rPr>
                <w:rFonts w:ascii="Times New Roman" w:eastAsia="Times New Roman" w:hAnsi="Times New Roman" w:cs="Times New Roman"/>
                <w:iCs/>
                <w:sz w:val="28"/>
                <w:szCs w:val="28"/>
                <w:lang w:val="en-US" w:eastAsia="ru-RU"/>
              </w:rPr>
              <w:t>)</w:t>
            </w:r>
          </w:p>
        </w:tc>
        <w:tc>
          <w:tcPr>
            <w:tcW w:w="4815" w:type="dxa"/>
            <w:vAlign w:val="center"/>
          </w:tcPr>
          <w:p w14:paraId="2D23D8E6" w14:textId="68CA0F82" w:rsidR="000B020D" w:rsidRDefault="000B020D" w:rsidP="000B020D">
            <w:pPr>
              <w:pStyle w:val="a3"/>
              <w:spacing w:line="360" w:lineRule="auto"/>
              <w:ind w:left="0"/>
              <w:jc w:val="center"/>
              <w:rPr>
                <w:rFonts w:ascii="Times New Roman" w:hAnsi="Times New Roman" w:cs="Times New Roman"/>
                <w:sz w:val="28"/>
                <w:szCs w:val="28"/>
              </w:rPr>
            </w:pPr>
            <w:r>
              <w:rPr>
                <w:rFonts w:ascii="Times New Roman" w:eastAsia="Times New Roman" w:hAnsi="Times New Roman" w:cs="Times New Roman"/>
                <w:iCs/>
                <w:sz w:val="28"/>
                <w:szCs w:val="28"/>
                <w:lang w:eastAsia="ru-RU"/>
              </w:rPr>
              <w:t>752</w:t>
            </w:r>
            <w:r w:rsidRPr="0004245C">
              <w:rPr>
                <w:rFonts w:ascii="Times New Roman" w:eastAsia="Times New Roman" w:hAnsi="Times New Roman" w:cs="Times New Roman"/>
                <w:iCs/>
                <w:sz w:val="28"/>
                <w:szCs w:val="28"/>
                <w:lang w:eastAsia="ru-RU"/>
              </w:rPr>
              <w:t xml:space="preserve"> x </w:t>
            </w:r>
            <w:r>
              <w:rPr>
                <w:rFonts w:ascii="Times New Roman" w:eastAsia="Times New Roman" w:hAnsi="Times New Roman" w:cs="Times New Roman"/>
                <w:iCs/>
                <w:sz w:val="28"/>
                <w:szCs w:val="28"/>
                <w:lang w:eastAsia="ru-RU"/>
              </w:rPr>
              <w:t>582</w:t>
            </w:r>
          </w:p>
        </w:tc>
      </w:tr>
      <w:tr w:rsidR="0010450F" w14:paraId="223FDDE9" w14:textId="77777777" w:rsidTr="0010450F">
        <w:tc>
          <w:tcPr>
            <w:tcW w:w="4814" w:type="dxa"/>
            <w:vAlign w:val="center"/>
          </w:tcPr>
          <w:p w14:paraId="10ACDC57" w14:textId="2F6D1F9E" w:rsidR="0010450F" w:rsidRDefault="000B020D" w:rsidP="000B020D">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Роздільна здатність</w:t>
            </w:r>
          </w:p>
        </w:tc>
        <w:tc>
          <w:tcPr>
            <w:tcW w:w="4815" w:type="dxa"/>
            <w:vAlign w:val="center"/>
          </w:tcPr>
          <w:p w14:paraId="528DBAB0" w14:textId="7DEB4487" w:rsidR="0010450F" w:rsidRDefault="000B020D" w:rsidP="000B020D">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60 ТВЛ</w:t>
            </w:r>
          </w:p>
        </w:tc>
      </w:tr>
      <w:tr w:rsidR="0010450F" w14:paraId="3FC87F8F" w14:textId="77777777" w:rsidTr="0010450F">
        <w:tc>
          <w:tcPr>
            <w:tcW w:w="4814" w:type="dxa"/>
            <w:vAlign w:val="center"/>
          </w:tcPr>
          <w:p w14:paraId="073103AC" w14:textId="0B2FC47B" w:rsidR="0010450F" w:rsidRDefault="006579C8" w:rsidP="000B020D">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Мінімальна освітленість об’єкту</w:t>
            </w:r>
          </w:p>
        </w:tc>
        <w:tc>
          <w:tcPr>
            <w:tcW w:w="4815" w:type="dxa"/>
            <w:vAlign w:val="center"/>
          </w:tcPr>
          <w:p w14:paraId="7E6690A8" w14:textId="25111AFB" w:rsidR="0010450F" w:rsidRPr="006579C8" w:rsidRDefault="006579C8" w:rsidP="000B020D">
            <w:pPr>
              <w:pStyle w:val="a3"/>
              <w:spacing w:line="360" w:lineRule="auto"/>
              <w:ind w:left="0"/>
              <w:jc w:val="center"/>
              <w:rPr>
                <w:rFonts w:ascii="Times New Roman" w:hAnsi="Times New Roman" w:cs="Times New Roman"/>
                <w:sz w:val="28"/>
                <w:szCs w:val="28"/>
                <w:lang w:val="en-US"/>
              </w:rPr>
            </w:pPr>
            <w:r>
              <w:rPr>
                <w:rFonts w:ascii="Times New Roman" w:hAnsi="Times New Roman" w:cs="Times New Roman"/>
                <w:sz w:val="28"/>
                <w:szCs w:val="28"/>
              </w:rPr>
              <w:t>0,01 Люкс</w:t>
            </w:r>
            <w:r>
              <w:rPr>
                <w:rFonts w:ascii="Times New Roman" w:hAnsi="Times New Roman" w:cs="Times New Roman"/>
                <w:sz w:val="28"/>
                <w:szCs w:val="28"/>
                <w:lang w:val="en-US"/>
              </w:rPr>
              <w:t>,</w:t>
            </w:r>
            <w:r>
              <w:rPr>
                <w:rFonts w:ascii="Times New Roman" w:hAnsi="Times New Roman" w:cs="Times New Roman"/>
                <w:sz w:val="28"/>
                <w:szCs w:val="28"/>
              </w:rPr>
              <w:t xml:space="preserve"> </w:t>
            </w:r>
            <w:r>
              <w:rPr>
                <w:rFonts w:ascii="Times New Roman" w:hAnsi="Times New Roman" w:cs="Times New Roman"/>
                <w:sz w:val="28"/>
                <w:szCs w:val="28"/>
                <w:lang w:val="en-US"/>
              </w:rPr>
              <w:t>F1,2</w:t>
            </w:r>
          </w:p>
        </w:tc>
      </w:tr>
      <w:tr w:rsidR="00196BAF" w14:paraId="022D17D8" w14:textId="77777777" w:rsidTr="0010450F">
        <w:tc>
          <w:tcPr>
            <w:tcW w:w="4814" w:type="dxa"/>
            <w:vAlign w:val="center"/>
          </w:tcPr>
          <w:p w14:paraId="09D2549D" w14:textId="5BB3C686" w:rsidR="00196BAF" w:rsidRDefault="00196BAF" w:rsidP="00196BAF">
            <w:pPr>
              <w:pStyle w:val="a3"/>
              <w:spacing w:line="360" w:lineRule="auto"/>
              <w:ind w:left="0"/>
              <w:jc w:val="center"/>
              <w:rPr>
                <w:rFonts w:ascii="Times New Roman" w:hAnsi="Times New Roman" w:cs="Times New Roman"/>
                <w:sz w:val="28"/>
                <w:szCs w:val="28"/>
              </w:rPr>
            </w:pPr>
            <w:r w:rsidRPr="003D0DBE">
              <w:rPr>
                <w:rFonts w:ascii="Times New Roman" w:eastAsia="Times New Roman" w:hAnsi="Times New Roman" w:cs="Times New Roman"/>
                <w:iCs/>
                <w:sz w:val="28"/>
                <w:szCs w:val="28"/>
                <w:lang w:eastAsia="ru-RU"/>
              </w:rPr>
              <w:t>Кріплення</w:t>
            </w:r>
          </w:p>
        </w:tc>
        <w:tc>
          <w:tcPr>
            <w:tcW w:w="4815" w:type="dxa"/>
            <w:vAlign w:val="center"/>
          </w:tcPr>
          <w:p w14:paraId="6504BF55" w14:textId="1AD3E7B0" w:rsidR="00196BAF" w:rsidRDefault="00196BAF" w:rsidP="00196BAF">
            <w:pPr>
              <w:pStyle w:val="a3"/>
              <w:spacing w:line="360" w:lineRule="auto"/>
              <w:ind w:left="0"/>
              <w:jc w:val="center"/>
              <w:rPr>
                <w:rFonts w:ascii="Times New Roman" w:hAnsi="Times New Roman" w:cs="Times New Roman"/>
                <w:sz w:val="28"/>
                <w:szCs w:val="28"/>
              </w:rPr>
            </w:pPr>
            <w:r w:rsidRPr="0004245C">
              <w:rPr>
                <w:rFonts w:ascii="Times New Roman" w:eastAsia="Times New Roman" w:hAnsi="Times New Roman" w:cs="Times New Roman"/>
                <w:iCs/>
                <w:sz w:val="28"/>
                <w:szCs w:val="28"/>
                <w:lang w:eastAsia="ru-RU"/>
              </w:rPr>
              <w:t>Кріплення C/CS</w:t>
            </w:r>
          </w:p>
        </w:tc>
      </w:tr>
    </w:tbl>
    <w:p w14:paraId="49149DC4" w14:textId="77777777" w:rsidR="0010450F" w:rsidRDefault="0010450F" w:rsidP="00D22616">
      <w:pPr>
        <w:pStyle w:val="a3"/>
        <w:spacing w:after="0" w:line="360" w:lineRule="auto"/>
        <w:ind w:left="0" w:firstLine="709"/>
        <w:jc w:val="both"/>
        <w:rPr>
          <w:rFonts w:ascii="Times New Roman" w:hAnsi="Times New Roman" w:cs="Times New Roman"/>
          <w:sz w:val="28"/>
          <w:szCs w:val="28"/>
        </w:rPr>
      </w:pPr>
    </w:p>
    <w:p w14:paraId="0BDF518B" w14:textId="37513EA9" w:rsidR="00D22616" w:rsidRDefault="00D22616" w:rsidP="00D22616">
      <w:pPr>
        <w:pStyle w:val="a3"/>
        <w:spacing w:after="0" w:line="360" w:lineRule="auto"/>
        <w:ind w:left="0" w:firstLine="709"/>
        <w:jc w:val="both"/>
        <w:rPr>
          <w:rFonts w:ascii="Times New Roman" w:hAnsi="Times New Roman" w:cs="Times New Roman"/>
          <w:sz w:val="28"/>
          <w:szCs w:val="28"/>
        </w:rPr>
      </w:pPr>
      <w:r w:rsidRPr="00D22616">
        <w:rPr>
          <w:rFonts w:ascii="Times New Roman" w:hAnsi="Times New Roman" w:cs="Times New Roman"/>
          <w:sz w:val="28"/>
          <w:szCs w:val="28"/>
        </w:rPr>
        <w:t xml:space="preserve">Камера також має високе відношення сигнал/шум, що важливо для забезпечення якісного відеоспостереження. Вона обладнана електронним затвором (AES), автоматичною діафрагмою (AI), автоматичним регулюванням посилення (AGC), та компенсацією засвічення фону (BLC). Камера має кріплення об'єктива C/CS і є сумісною з </w:t>
      </w:r>
      <w:r w:rsidR="00FA6A92" w:rsidRPr="00D22616">
        <w:rPr>
          <w:rFonts w:ascii="Times New Roman" w:hAnsi="Times New Roman" w:cs="Times New Roman"/>
          <w:sz w:val="28"/>
          <w:szCs w:val="28"/>
        </w:rPr>
        <w:t>об’єктивами</w:t>
      </w:r>
      <w:r w:rsidRPr="00D22616">
        <w:rPr>
          <w:rFonts w:ascii="Times New Roman" w:hAnsi="Times New Roman" w:cs="Times New Roman"/>
          <w:sz w:val="28"/>
          <w:szCs w:val="28"/>
        </w:rPr>
        <w:t>, обладнаними автоматичною діафрагмою типу V (Video-Drive) і D (DC-Drive). Опціонально може бути обладнана мікрофоном.</w:t>
      </w:r>
    </w:p>
    <w:p w14:paraId="53DEED14" w14:textId="77777777" w:rsidR="00D22616" w:rsidRPr="00D22616" w:rsidRDefault="00D22616" w:rsidP="00D22616">
      <w:pPr>
        <w:pStyle w:val="a3"/>
        <w:spacing w:after="0" w:line="360" w:lineRule="auto"/>
        <w:ind w:left="0" w:firstLine="709"/>
        <w:jc w:val="both"/>
        <w:rPr>
          <w:rFonts w:ascii="Times New Roman" w:hAnsi="Times New Roman" w:cs="Times New Roman"/>
          <w:sz w:val="28"/>
          <w:szCs w:val="28"/>
        </w:rPr>
      </w:pPr>
    </w:p>
    <w:p w14:paraId="6622E2DD" w14:textId="2381683D" w:rsidR="00020506" w:rsidRDefault="00020506" w:rsidP="00720E2B">
      <w:pPr>
        <w:pStyle w:val="a3"/>
        <w:tabs>
          <w:tab w:val="left" w:pos="4111"/>
          <w:tab w:val="left" w:pos="6663"/>
        </w:tabs>
        <w:spacing w:after="0" w:line="360" w:lineRule="auto"/>
        <w:ind w:left="782"/>
        <w:outlineLvl w:val="4"/>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1.3.1.2.2 Камера </w:t>
      </w:r>
      <w:r w:rsidRPr="0061652D">
        <w:rPr>
          <w:rFonts w:ascii="Times New Roman" w:hAnsi="Times New Roman" w:cs="Times New Roman"/>
          <w:sz w:val="28"/>
        </w:rPr>
        <w:t>Oltec LC-144P</w:t>
      </w:r>
      <w:r w:rsidRPr="00950A0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з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w:t>
      </w:r>
    </w:p>
    <w:p w14:paraId="13DE422A" w14:textId="746DB216" w:rsidR="0068387D" w:rsidRPr="0068387D" w:rsidRDefault="0068387D" w:rsidP="0068387D">
      <w:pPr>
        <w:pStyle w:val="a3"/>
        <w:spacing w:after="0" w:line="360" w:lineRule="auto"/>
        <w:ind w:left="0" w:firstLine="709"/>
        <w:jc w:val="both"/>
        <w:rPr>
          <w:rFonts w:ascii="Times New Roman" w:hAnsi="Times New Roman" w:cs="Times New Roman"/>
          <w:sz w:val="28"/>
          <w:szCs w:val="28"/>
        </w:rPr>
      </w:pPr>
      <w:r w:rsidRPr="0068387D">
        <w:rPr>
          <w:rFonts w:ascii="Times New Roman" w:hAnsi="Times New Roman" w:cs="Times New Roman"/>
          <w:sz w:val="28"/>
          <w:szCs w:val="28"/>
        </w:rPr>
        <w:lastRenderedPageBreak/>
        <w:t xml:space="preserve">Камера Oltec LC-144P, що базується на CMOS матриці, характеризується своєю модульністю та відсутністю корпусу. У нашому дослідженні ми припускаємо, що відсутність корпусу допоможе знизити теплове нагрівання матриці та елементів камери, тим самим зменшуючи похибку вимірювань параметрів об'єктів, для яких використовується </w:t>
      </w:r>
      <w:r>
        <w:rPr>
          <w:rFonts w:ascii="Times New Roman" w:hAnsi="Times New Roman" w:cs="Times New Roman"/>
          <w:sz w:val="28"/>
          <w:szCs w:val="28"/>
        </w:rPr>
        <w:t>ІВС.</w:t>
      </w:r>
    </w:p>
    <w:p w14:paraId="2FDFA2E7" w14:textId="10768678" w:rsidR="0068387D" w:rsidRPr="0068387D" w:rsidRDefault="0068387D" w:rsidP="0068387D">
      <w:pPr>
        <w:pStyle w:val="a3"/>
        <w:spacing w:after="0" w:line="360" w:lineRule="auto"/>
        <w:ind w:left="0" w:firstLine="709"/>
        <w:jc w:val="both"/>
        <w:rPr>
          <w:rFonts w:ascii="Times New Roman" w:hAnsi="Times New Roman" w:cs="Times New Roman"/>
          <w:sz w:val="28"/>
          <w:szCs w:val="28"/>
        </w:rPr>
      </w:pPr>
      <w:r w:rsidRPr="0068387D">
        <w:rPr>
          <w:rFonts w:ascii="Times New Roman" w:hAnsi="Times New Roman" w:cs="Times New Roman"/>
          <w:sz w:val="28"/>
          <w:szCs w:val="28"/>
        </w:rPr>
        <w:t>Матриця CMOS розміром 1/4’’ з роздільною здатністю 420 Tvl та чутливістю 1 Lux визначає високу якість отримуваних зображень. Камера представляє собою моноблок з габаритно-монтажними розмірами 32 х 32 мм. Вона має фіксований об'єктив з кріпленням типу MTV та фокусною відстанню 3,6 мм. В</w:t>
      </w:r>
      <w:r>
        <w:rPr>
          <w:rFonts w:ascii="Times New Roman" w:hAnsi="Times New Roman" w:cs="Times New Roman"/>
          <w:sz w:val="28"/>
          <w:szCs w:val="28"/>
        </w:rPr>
        <w:t>і</w:t>
      </w:r>
      <w:r w:rsidRPr="0068387D">
        <w:rPr>
          <w:rFonts w:ascii="Times New Roman" w:hAnsi="Times New Roman" w:cs="Times New Roman"/>
          <w:sz w:val="28"/>
          <w:szCs w:val="28"/>
        </w:rPr>
        <w:t>деосигнал, що надходить від камери, є стандартом PAL. Робочий температурний діапазон знаходиться в межах -10 ... +50 °C.</w:t>
      </w:r>
    </w:p>
    <w:p w14:paraId="7766C815" w14:textId="6A65F622" w:rsidR="00B45AAC" w:rsidRPr="001B15FC" w:rsidRDefault="00B45AAC" w:rsidP="00B45AAC">
      <w:pPr>
        <w:pStyle w:val="a3"/>
        <w:spacing w:before="240" w:after="0" w:line="360" w:lineRule="auto"/>
        <w:ind w:left="0" w:firstLine="709"/>
        <w:contextualSpacing w:val="0"/>
        <w:jc w:val="center"/>
        <w:rPr>
          <w:rFonts w:ascii="Times New Roman" w:hAnsi="Times New Roman" w:cs="Times New Roman"/>
          <w:sz w:val="28"/>
          <w:szCs w:val="28"/>
        </w:rPr>
      </w:pPr>
      <w:r w:rsidRPr="00581E8C">
        <w:rPr>
          <w:noProof/>
          <w:lang w:val="ru-RU" w:eastAsia="ru-RU"/>
        </w:rPr>
        <w:drawing>
          <wp:inline distT="0" distB="0" distL="0" distR="0" wp14:anchorId="65A4916D" wp14:editId="756BDF6E">
            <wp:extent cx="2781300" cy="2781300"/>
            <wp:effectExtent l="0" t="0" r="0" b="0"/>
            <wp:docPr id="70" name="Рисунок 70" descr="C:\Users\bndar_000\Desktop\2 часть курсача маслов\Oltec_LC_144P_512de67b0f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bndar_000\Desktop\2 часть курсача маслов\Oltec_LC_144P_512de67b0f037.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781300" cy="2781300"/>
                    </a:xfrm>
                    <a:prstGeom prst="rect">
                      <a:avLst/>
                    </a:prstGeom>
                    <a:noFill/>
                    <a:ln>
                      <a:noFill/>
                    </a:ln>
                  </pic:spPr>
                </pic:pic>
              </a:graphicData>
            </a:graphic>
          </wp:inline>
        </w:drawing>
      </w:r>
    </w:p>
    <w:p w14:paraId="490877FE" w14:textId="77777777" w:rsidR="00EF645B" w:rsidRDefault="00B45AAC" w:rsidP="00EF645B">
      <w:pPr>
        <w:pStyle w:val="ab"/>
        <w:jc w:val="center"/>
        <w:rPr>
          <w:rFonts w:ascii="Times New Roman" w:hAnsi="Times New Roman" w:cs="Times New Roman"/>
          <w:i w:val="0"/>
          <w:color w:val="auto"/>
          <w:sz w:val="28"/>
        </w:rPr>
      </w:pPr>
      <w:r>
        <w:rPr>
          <w:rFonts w:ascii="Times New Roman" w:hAnsi="Times New Roman" w:cs="Times New Roman"/>
          <w:i w:val="0"/>
          <w:color w:val="auto"/>
          <w:sz w:val="28"/>
        </w:rPr>
        <w:t>Рис</w:t>
      </w:r>
      <w:r w:rsidR="0068387D">
        <w:rPr>
          <w:rFonts w:ascii="Times New Roman" w:hAnsi="Times New Roman" w:cs="Times New Roman"/>
          <w:i w:val="0"/>
          <w:color w:val="auto"/>
          <w:sz w:val="28"/>
        </w:rPr>
        <w:t>унок</w:t>
      </w:r>
      <w:r>
        <w:rPr>
          <w:rFonts w:ascii="Times New Roman" w:hAnsi="Times New Roman" w:cs="Times New Roman"/>
          <w:i w:val="0"/>
          <w:color w:val="auto"/>
          <w:sz w:val="28"/>
        </w:rPr>
        <w:t xml:space="preserve"> </w:t>
      </w:r>
      <w:r w:rsidR="0068387D">
        <w:rPr>
          <w:rFonts w:ascii="Times New Roman" w:hAnsi="Times New Roman" w:cs="Times New Roman"/>
          <w:i w:val="0"/>
          <w:color w:val="auto"/>
          <w:sz w:val="28"/>
        </w:rPr>
        <w:t>1</w:t>
      </w:r>
      <w:r>
        <w:rPr>
          <w:rFonts w:ascii="Times New Roman" w:hAnsi="Times New Roman" w:cs="Times New Roman"/>
          <w:i w:val="0"/>
          <w:color w:val="auto"/>
          <w:sz w:val="28"/>
        </w:rPr>
        <w:t>.</w:t>
      </w:r>
      <w:r w:rsidR="0068387D">
        <w:rPr>
          <w:rFonts w:ascii="Times New Roman" w:hAnsi="Times New Roman" w:cs="Times New Roman"/>
          <w:i w:val="0"/>
          <w:color w:val="auto"/>
          <w:sz w:val="28"/>
        </w:rPr>
        <w:t>12</w:t>
      </w:r>
      <w:r w:rsidRPr="0061652D">
        <w:rPr>
          <w:rFonts w:ascii="Times New Roman" w:hAnsi="Times New Roman" w:cs="Times New Roman"/>
          <w:i w:val="0"/>
          <w:color w:val="auto"/>
          <w:sz w:val="28"/>
        </w:rPr>
        <w:t xml:space="preserve"> </w:t>
      </w:r>
      <w:r>
        <w:rPr>
          <w:rFonts w:ascii="Times New Roman" w:hAnsi="Times New Roman" w:cs="Times New Roman"/>
          <w:i w:val="0"/>
          <w:color w:val="auto"/>
          <w:sz w:val="28"/>
        </w:rPr>
        <w:t xml:space="preserve">– </w:t>
      </w:r>
      <w:r w:rsidRPr="0061652D">
        <w:rPr>
          <w:rFonts w:ascii="Times New Roman" w:hAnsi="Times New Roman" w:cs="Times New Roman"/>
          <w:i w:val="0"/>
          <w:color w:val="auto"/>
          <w:sz w:val="28"/>
        </w:rPr>
        <w:t>Безкорпусна камера Oltec LC-144P</w:t>
      </w:r>
      <w:r w:rsidR="0068387D">
        <w:rPr>
          <w:rFonts w:ascii="Times New Roman" w:hAnsi="Times New Roman" w:cs="Times New Roman"/>
          <w:i w:val="0"/>
          <w:color w:val="auto"/>
          <w:sz w:val="28"/>
        </w:rPr>
        <w:t xml:space="preserve"> з </w:t>
      </w:r>
      <w:r w:rsidR="0068387D" w:rsidRPr="0068387D">
        <w:rPr>
          <w:rFonts w:ascii="Times New Roman" w:hAnsi="Times New Roman" w:cs="Times New Roman"/>
          <w:i w:val="0"/>
          <w:color w:val="auto"/>
          <w:sz w:val="28"/>
        </w:rPr>
        <w:t>CMOS</w:t>
      </w:r>
      <w:r w:rsidR="0068387D">
        <w:rPr>
          <w:rFonts w:ascii="Times New Roman" w:hAnsi="Times New Roman" w:cs="Times New Roman"/>
          <w:i w:val="0"/>
          <w:color w:val="auto"/>
          <w:sz w:val="28"/>
        </w:rPr>
        <w:t xml:space="preserve"> матрицею</w:t>
      </w:r>
      <w:r w:rsidR="00B17A88">
        <w:rPr>
          <w:rFonts w:ascii="Times New Roman" w:hAnsi="Times New Roman" w:cs="Times New Roman"/>
          <w:i w:val="0"/>
          <w:color w:val="auto"/>
          <w:sz w:val="28"/>
        </w:rPr>
        <w:t xml:space="preserve"> </w:t>
      </w:r>
    </w:p>
    <w:tbl>
      <w:tblPr>
        <w:tblStyle w:val="a9"/>
        <w:tblW w:w="0" w:type="auto"/>
        <w:tblLook w:val="04A0" w:firstRow="1" w:lastRow="0" w:firstColumn="1" w:lastColumn="0" w:noHBand="0" w:noVBand="1"/>
      </w:tblPr>
      <w:tblGrid>
        <w:gridCol w:w="4814"/>
        <w:gridCol w:w="4815"/>
      </w:tblGrid>
      <w:tr w:rsidR="00C23DDF" w14:paraId="59AF2176" w14:textId="77777777" w:rsidTr="000F673A">
        <w:tc>
          <w:tcPr>
            <w:tcW w:w="9629" w:type="dxa"/>
            <w:gridSpan w:val="2"/>
            <w:shd w:val="clear" w:color="auto" w:fill="D9D9D9" w:themeFill="background1" w:themeFillShade="D9"/>
            <w:vAlign w:val="center"/>
          </w:tcPr>
          <w:p w14:paraId="0F91712A" w14:textId="77777777" w:rsidR="00C23DDF" w:rsidRPr="0004245C" w:rsidRDefault="00C23DDF" w:rsidP="000F673A">
            <w:pPr>
              <w:pStyle w:val="a3"/>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Технічні параметри</w:t>
            </w:r>
          </w:p>
        </w:tc>
      </w:tr>
      <w:tr w:rsidR="00C23DDF" w14:paraId="102A3114" w14:textId="77777777" w:rsidTr="000F673A">
        <w:tc>
          <w:tcPr>
            <w:tcW w:w="4814" w:type="dxa"/>
            <w:vAlign w:val="center"/>
          </w:tcPr>
          <w:p w14:paraId="2EA39777" w14:textId="77777777" w:rsidR="00C23DDF" w:rsidRDefault="00C23DDF" w:rsidP="000F673A">
            <w:pPr>
              <w:pStyle w:val="a3"/>
              <w:spacing w:line="360" w:lineRule="auto"/>
              <w:ind w:left="0"/>
              <w:jc w:val="center"/>
              <w:rPr>
                <w:rFonts w:ascii="Times New Roman" w:hAnsi="Times New Roman" w:cs="Times New Roman"/>
                <w:sz w:val="28"/>
                <w:szCs w:val="28"/>
              </w:rPr>
            </w:pPr>
            <w:r w:rsidRPr="0004245C">
              <w:rPr>
                <w:rFonts w:ascii="Times New Roman" w:eastAsia="Times New Roman" w:hAnsi="Times New Roman" w:cs="Times New Roman"/>
                <w:iCs/>
                <w:sz w:val="28"/>
                <w:szCs w:val="28"/>
                <w:lang w:eastAsia="ru-RU"/>
              </w:rPr>
              <w:t>Формат датчика камери</w:t>
            </w:r>
          </w:p>
        </w:tc>
        <w:tc>
          <w:tcPr>
            <w:tcW w:w="4815" w:type="dxa"/>
            <w:vAlign w:val="center"/>
          </w:tcPr>
          <w:p w14:paraId="54F683C6" w14:textId="77777777" w:rsidR="00C23DDF" w:rsidRDefault="00C23DDF" w:rsidP="000F673A">
            <w:pPr>
              <w:pStyle w:val="a3"/>
              <w:spacing w:line="360" w:lineRule="auto"/>
              <w:ind w:left="0"/>
              <w:jc w:val="center"/>
              <w:rPr>
                <w:rFonts w:ascii="Times New Roman" w:hAnsi="Times New Roman" w:cs="Times New Roman"/>
                <w:sz w:val="28"/>
                <w:szCs w:val="28"/>
              </w:rPr>
            </w:pPr>
            <w:r w:rsidRPr="0004245C">
              <w:rPr>
                <w:rFonts w:ascii="Times New Roman" w:eastAsia="Times New Roman" w:hAnsi="Times New Roman" w:cs="Times New Roman"/>
                <w:iCs/>
                <w:sz w:val="28"/>
                <w:szCs w:val="28"/>
                <w:lang w:eastAsia="ru-RU"/>
              </w:rPr>
              <w:t>1/3"</w:t>
            </w:r>
          </w:p>
        </w:tc>
      </w:tr>
      <w:tr w:rsidR="00C23DDF" w14:paraId="7DA19A65" w14:textId="77777777" w:rsidTr="000F673A">
        <w:tc>
          <w:tcPr>
            <w:tcW w:w="4814" w:type="dxa"/>
            <w:vAlign w:val="center"/>
          </w:tcPr>
          <w:p w14:paraId="3DA98031" w14:textId="77777777" w:rsidR="00C23DDF" w:rsidRDefault="00C23DDF" w:rsidP="000F673A">
            <w:pPr>
              <w:pStyle w:val="a3"/>
              <w:spacing w:line="360" w:lineRule="auto"/>
              <w:ind w:left="0"/>
              <w:jc w:val="center"/>
              <w:rPr>
                <w:rFonts w:ascii="Times New Roman" w:hAnsi="Times New Roman" w:cs="Times New Roman"/>
                <w:sz w:val="28"/>
                <w:szCs w:val="28"/>
              </w:rPr>
            </w:pPr>
            <w:r w:rsidRPr="0004245C">
              <w:rPr>
                <w:rFonts w:ascii="Times New Roman" w:eastAsia="Times New Roman" w:hAnsi="Times New Roman" w:cs="Times New Roman"/>
                <w:iCs/>
                <w:sz w:val="28"/>
                <w:szCs w:val="28"/>
                <w:lang w:eastAsia="ru-RU"/>
              </w:rPr>
              <w:t xml:space="preserve">Пікселі </w:t>
            </w:r>
            <w:r>
              <w:rPr>
                <w:rFonts w:ascii="Times New Roman" w:eastAsia="Times New Roman" w:hAnsi="Times New Roman" w:cs="Times New Roman"/>
                <w:iCs/>
                <w:sz w:val="28"/>
                <w:szCs w:val="28"/>
                <w:lang w:val="en-US" w:eastAsia="ru-RU"/>
              </w:rPr>
              <w:t>(</w:t>
            </w:r>
            <w:r w:rsidRPr="00EA7541">
              <w:rPr>
                <w:rFonts w:ascii="Times New Roman" w:eastAsia="Times New Roman" w:hAnsi="Times New Roman" w:cs="Times New Roman"/>
                <w:iCs/>
                <w:sz w:val="28"/>
                <w:szCs w:val="28"/>
                <w:lang w:eastAsia="ru-RU"/>
              </w:rPr>
              <w:t>H x V</w:t>
            </w:r>
            <w:r>
              <w:rPr>
                <w:rFonts w:ascii="Times New Roman" w:eastAsia="Times New Roman" w:hAnsi="Times New Roman" w:cs="Times New Roman"/>
                <w:iCs/>
                <w:sz w:val="28"/>
                <w:szCs w:val="28"/>
                <w:lang w:val="en-US" w:eastAsia="ru-RU"/>
              </w:rPr>
              <w:t>)</w:t>
            </w:r>
          </w:p>
        </w:tc>
        <w:tc>
          <w:tcPr>
            <w:tcW w:w="4815" w:type="dxa"/>
            <w:vAlign w:val="center"/>
          </w:tcPr>
          <w:p w14:paraId="2AA7ACEC" w14:textId="476665DC" w:rsidR="00C23DDF" w:rsidRDefault="00C23DDF" w:rsidP="000F673A">
            <w:pPr>
              <w:pStyle w:val="a3"/>
              <w:spacing w:line="360" w:lineRule="auto"/>
              <w:ind w:left="0"/>
              <w:jc w:val="center"/>
              <w:rPr>
                <w:rFonts w:ascii="Times New Roman" w:hAnsi="Times New Roman" w:cs="Times New Roman"/>
                <w:sz w:val="28"/>
                <w:szCs w:val="28"/>
              </w:rPr>
            </w:pPr>
            <w:r>
              <w:rPr>
                <w:rFonts w:ascii="Times New Roman" w:eastAsia="Times New Roman" w:hAnsi="Times New Roman" w:cs="Times New Roman"/>
                <w:iCs/>
                <w:sz w:val="28"/>
                <w:szCs w:val="28"/>
                <w:lang w:eastAsia="ru-RU"/>
              </w:rPr>
              <w:t>1280</w:t>
            </w:r>
            <w:r w:rsidRPr="0004245C">
              <w:rPr>
                <w:rFonts w:ascii="Times New Roman" w:eastAsia="Times New Roman" w:hAnsi="Times New Roman" w:cs="Times New Roman"/>
                <w:iCs/>
                <w:sz w:val="28"/>
                <w:szCs w:val="28"/>
                <w:lang w:eastAsia="ru-RU"/>
              </w:rPr>
              <w:t xml:space="preserve"> x </w:t>
            </w:r>
            <w:r>
              <w:rPr>
                <w:rFonts w:ascii="Times New Roman" w:eastAsia="Times New Roman" w:hAnsi="Times New Roman" w:cs="Times New Roman"/>
                <w:iCs/>
                <w:sz w:val="28"/>
                <w:szCs w:val="28"/>
                <w:lang w:eastAsia="ru-RU"/>
              </w:rPr>
              <w:t>960</w:t>
            </w:r>
          </w:p>
        </w:tc>
      </w:tr>
      <w:tr w:rsidR="00C23DDF" w14:paraId="30A61116" w14:textId="77777777" w:rsidTr="000F673A">
        <w:tc>
          <w:tcPr>
            <w:tcW w:w="4814" w:type="dxa"/>
            <w:vAlign w:val="center"/>
          </w:tcPr>
          <w:p w14:paraId="3BAD0B87" w14:textId="77777777" w:rsidR="00C23DDF" w:rsidRDefault="00C23DDF" w:rsidP="000F673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Роздільна здатність</w:t>
            </w:r>
          </w:p>
        </w:tc>
        <w:tc>
          <w:tcPr>
            <w:tcW w:w="4815" w:type="dxa"/>
            <w:vAlign w:val="center"/>
          </w:tcPr>
          <w:p w14:paraId="78A0172D" w14:textId="1AC8FB2E" w:rsidR="00C23DDF" w:rsidRDefault="00C23DDF" w:rsidP="000F673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1,3 Мп</w:t>
            </w:r>
          </w:p>
        </w:tc>
      </w:tr>
      <w:tr w:rsidR="00C23DDF" w14:paraId="20765060" w14:textId="77777777" w:rsidTr="000F673A">
        <w:tc>
          <w:tcPr>
            <w:tcW w:w="4814" w:type="dxa"/>
            <w:vAlign w:val="center"/>
          </w:tcPr>
          <w:p w14:paraId="6DEA36A8" w14:textId="77777777" w:rsidR="00C23DDF" w:rsidRDefault="00C23DDF" w:rsidP="000F673A">
            <w:pPr>
              <w:pStyle w:val="a3"/>
              <w:spacing w:line="360" w:lineRule="auto"/>
              <w:ind w:left="0"/>
              <w:jc w:val="center"/>
              <w:rPr>
                <w:rFonts w:ascii="Times New Roman" w:hAnsi="Times New Roman" w:cs="Times New Roman"/>
                <w:sz w:val="28"/>
                <w:szCs w:val="28"/>
              </w:rPr>
            </w:pPr>
            <w:r>
              <w:rPr>
                <w:rFonts w:ascii="Times New Roman" w:hAnsi="Times New Roman" w:cs="Times New Roman"/>
                <w:sz w:val="28"/>
                <w:szCs w:val="28"/>
              </w:rPr>
              <w:t>Мінімальна освітленість об’єкту</w:t>
            </w:r>
          </w:p>
        </w:tc>
        <w:tc>
          <w:tcPr>
            <w:tcW w:w="4815" w:type="dxa"/>
            <w:vAlign w:val="center"/>
          </w:tcPr>
          <w:p w14:paraId="4D3FB7AD" w14:textId="08D95B74" w:rsidR="00C23DDF" w:rsidRPr="006579C8" w:rsidRDefault="00C23DDF" w:rsidP="000F673A">
            <w:pPr>
              <w:pStyle w:val="a3"/>
              <w:spacing w:line="360" w:lineRule="auto"/>
              <w:ind w:left="0"/>
              <w:jc w:val="center"/>
              <w:rPr>
                <w:rFonts w:ascii="Times New Roman" w:hAnsi="Times New Roman" w:cs="Times New Roman"/>
                <w:sz w:val="28"/>
                <w:szCs w:val="28"/>
                <w:lang w:val="en-US"/>
              </w:rPr>
            </w:pPr>
            <w:r>
              <w:rPr>
                <w:rFonts w:ascii="Times New Roman" w:hAnsi="Times New Roman" w:cs="Times New Roman"/>
                <w:sz w:val="28"/>
                <w:szCs w:val="28"/>
              </w:rPr>
              <w:t>0,01 Люкс</w:t>
            </w:r>
          </w:p>
        </w:tc>
      </w:tr>
      <w:tr w:rsidR="00C23DDF" w14:paraId="464B6BDB" w14:textId="77777777" w:rsidTr="000F673A">
        <w:tc>
          <w:tcPr>
            <w:tcW w:w="4814" w:type="dxa"/>
            <w:vAlign w:val="center"/>
          </w:tcPr>
          <w:p w14:paraId="75F63542" w14:textId="42A3ACBD" w:rsidR="00C23DDF" w:rsidRDefault="00163921" w:rsidP="000F673A">
            <w:pPr>
              <w:pStyle w:val="a3"/>
              <w:spacing w:line="360" w:lineRule="auto"/>
              <w:ind w:left="0"/>
              <w:jc w:val="center"/>
              <w:rPr>
                <w:rFonts w:ascii="Times New Roman" w:hAnsi="Times New Roman" w:cs="Times New Roman"/>
                <w:sz w:val="28"/>
                <w:szCs w:val="28"/>
              </w:rPr>
            </w:pPr>
            <w:r>
              <w:rPr>
                <w:rFonts w:ascii="Times New Roman" w:eastAsia="Times New Roman" w:hAnsi="Times New Roman" w:cs="Times New Roman"/>
                <w:iCs/>
                <w:sz w:val="28"/>
                <w:szCs w:val="28"/>
                <w:lang w:eastAsia="ru-RU"/>
              </w:rPr>
              <w:t>Напруга живлення</w:t>
            </w:r>
          </w:p>
        </w:tc>
        <w:tc>
          <w:tcPr>
            <w:tcW w:w="4815" w:type="dxa"/>
            <w:vAlign w:val="center"/>
          </w:tcPr>
          <w:p w14:paraId="016622A3" w14:textId="650F374E" w:rsidR="00C23DDF" w:rsidRDefault="00163921" w:rsidP="000F673A">
            <w:pPr>
              <w:pStyle w:val="a3"/>
              <w:spacing w:line="360" w:lineRule="auto"/>
              <w:ind w:left="0"/>
              <w:jc w:val="center"/>
              <w:rPr>
                <w:rFonts w:ascii="Times New Roman" w:hAnsi="Times New Roman" w:cs="Times New Roman"/>
                <w:sz w:val="28"/>
                <w:szCs w:val="28"/>
              </w:rPr>
            </w:pPr>
            <w:r>
              <w:rPr>
                <w:rFonts w:ascii="Times New Roman" w:eastAsia="Times New Roman" w:hAnsi="Times New Roman" w:cs="Times New Roman"/>
                <w:iCs/>
                <w:sz w:val="28"/>
                <w:szCs w:val="28"/>
                <w:lang w:eastAsia="ru-RU"/>
              </w:rPr>
              <w:t>12 В</w:t>
            </w:r>
          </w:p>
        </w:tc>
      </w:tr>
    </w:tbl>
    <w:p w14:paraId="64A05F8D" w14:textId="6BC40F0F" w:rsidR="0068387D" w:rsidRPr="00EF645B" w:rsidRDefault="0068387D" w:rsidP="00D552EB">
      <w:pPr>
        <w:pStyle w:val="a3"/>
        <w:tabs>
          <w:tab w:val="left" w:pos="4111"/>
          <w:tab w:val="left" w:pos="6663"/>
        </w:tabs>
        <w:spacing w:before="120" w:after="0" w:line="360" w:lineRule="auto"/>
        <w:ind w:left="0" w:firstLine="709"/>
        <w:jc w:val="both"/>
        <w:rPr>
          <w:rFonts w:ascii="Times New Roman" w:eastAsia="Times New Roman" w:hAnsi="Times New Roman" w:cs="Times New Roman"/>
          <w:iCs/>
          <w:sz w:val="28"/>
          <w:szCs w:val="28"/>
          <w:lang w:eastAsia="ru-RU"/>
        </w:rPr>
      </w:pPr>
      <w:r w:rsidRPr="00EF645B">
        <w:rPr>
          <w:rFonts w:ascii="Times New Roman" w:eastAsia="Times New Roman" w:hAnsi="Times New Roman" w:cs="Times New Roman"/>
          <w:iCs/>
          <w:sz w:val="28"/>
          <w:szCs w:val="28"/>
          <w:lang w:eastAsia="ru-RU"/>
        </w:rPr>
        <w:t xml:space="preserve">Чорно-біла камера також має перетворювач 1/4" CMOS від Oltec (Україна) і відрізняється світлочутливістю на рівні 1 люкс. Забезпечує роздільну здатність </w:t>
      </w:r>
      <w:r w:rsidRPr="00EF645B">
        <w:rPr>
          <w:rFonts w:ascii="Times New Roman" w:eastAsia="Times New Roman" w:hAnsi="Times New Roman" w:cs="Times New Roman"/>
          <w:iCs/>
          <w:sz w:val="28"/>
          <w:szCs w:val="28"/>
          <w:lang w:eastAsia="ru-RU"/>
        </w:rPr>
        <w:lastRenderedPageBreak/>
        <w:t>на рівні 420 ТВЛ та оснащена об'єктивом з фокусною відстанню 3,6 мм. Робочий діапазон температур від -10 до +45°C. Загальні розміри камери становлять 32 х 32 х 27 мм, а живлення здійснюється від джерела напруги 12 В DC зі споживаною потужністю 120 мА.</w:t>
      </w:r>
    </w:p>
    <w:p w14:paraId="3EE988B6" w14:textId="77777777" w:rsidR="00B17A88" w:rsidRDefault="00B17A88" w:rsidP="0068387D">
      <w:pPr>
        <w:pStyle w:val="a3"/>
        <w:spacing w:after="0" w:line="360" w:lineRule="auto"/>
        <w:ind w:left="0" w:firstLine="709"/>
        <w:jc w:val="both"/>
        <w:rPr>
          <w:rFonts w:ascii="Times New Roman" w:hAnsi="Times New Roman" w:cs="Times New Roman"/>
          <w:sz w:val="28"/>
          <w:szCs w:val="28"/>
        </w:rPr>
      </w:pPr>
    </w:p>
    <w:p w14:paraId="0E349BE0" w14:textId="19CD8AA5" w:rsidR="00720E2B" w:rsidRPr="00B17A88" w:rsidRDefault="00B45AAC" w:rsidP="00B45AAC">
      <w:pPr>
        <w:pStyle w:val="a3"/>
        <w:tabs>
          <w:tab w:val="left" w:pos="4111"/>
          <w:tab w:val="left" w:pos="6663"/>
        </w:tabs>
        <w:spacing w:after="0" w:line="360" w:lineRule="auto"/>
        <w:ind w:left="782"/>
        <w:outlineLvl w:val="3"/>
        <w:rPr>
          <w:rFonts w:ascii="Times New Roman" w:eastAsia="Times New Roman" w:hAnsi="Times New Roman" w:cs="Times New Roman"/>
          <w:iCs/>
          <w:sz w:val="28"/>
          <w:szCs w:val="28"/>
          <w:lang w:eastAsia="ru-RU"/>
        </w:rPr>
      </w:pPr>
      <w:r w:rsidRPr="00B17A88">
        <w:rPr>
          <w:rFonts w:ascii="Times New Roman" w:eastAsia="Times New Roman" w:hAnsi="Times New Roman" w:cs="Times New Roman"/>
          <w:iCs/>
          <w:sz w:val="28"/>
          <w:szCs w:val="28"/>
          <w:lang w:eastAsia="ru-RU"/>
        </w:rPr>
        <w:t>1.3.1.3 Світлові фільтри</w:t>
      </w:r>
    </w:p>
    <w:p w14:paraId="38D3BF44" w14:textId="5D2E01AB" w:rsidR="005034D5" w:rsidRPr="00F05C4B" w:rsidRDefault="005034D5" w:rsidP="00B00C22">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F05C4B">
        <w:rPr>
          <w:rFonts w:ascii="Times New Roman" w:eastAsia="Times New Roman" w:hAnsi="Times New Roman" w:cs="Times New Roman"/>
          <w:iCs/>
          <w:sz w:val="28"/>
          <w:szCs w:val="28"/>
          <w:lang w:eastAsia="ru-RU"/>
        </w:rPr>
        <w:t>Використання світлових фільтрів у конструкції інформаційно-вимірювальних систем, які базуються на оптичних мікроскопах, має кілька важливих функцій і додаткових переваг</w:t>
      </w:r>
      <w:r w:rsidR="00B00C22" w:rsidRPr="00F05C4B">
        <w:rPr>
          <w:rFonts w:ascii="Times New Roman" w:eastAsia="Times New Roman" w:hAnsi="Times New Roman" w:cs="Times New Roman"/>
          <w:iCs/>
          <w:sz w:val="28"/>
          <w:szCs w:val="28"/>
          <w:lang w:eastAsia="ru-RU"/>
        </w:rPr>
        <w:t>.  Вони дозволяють збільшити к</w:t>
      </w:r>
      <w:r w:rsidRPr="00F05C4B">
        <w:rPr>
          <w:rFonts w:ascii="Times New Roman" w:eastAsia="Times New Roman" w:hAnsi="Times New Roman" w:cs="Times New Roman"/>
          <w:iCs/>
          <w:sz w:val="28"/>
          <w:szCs w:val="28"/>
          <w:lang w:eastAsia="ru-RU"/>
        </w:rPr>
        <w:t xml:space="preserve">онтраст та </w:t>
      </w:r>
      <w:r w:rsidR="00B00C22" w:rsidRPr="00F05C4B">
        <w:rPr>
          <w:rFonts w:ascii="Times New Roman" w:eastAsia="Times New Roman" w:hAnsi="Times New Roman" w:cs="Times New Roman"/>
          <w:iCs/>
          <w:sz w:val="28"/>
          <w:szCs w:val="28"/>
          <w:lang w:eastAsia="ru-RU"/>
        </w:rPr>
        <w:t>п</w:t>
      </w:r>
      <w:r w:rsidRPr="00F05C4B">
        <w:rPr>
          <w:rFonts w:ascii="Times New Roman" w:eastAsia="Times New Roman" w:hAnsi="Times New Roman" w:cs="Times New Roman"/>
          <w:iCs/>
          <w:sz w:val="28"/>
          <w:szCs w:val="28"/>
          <w:lang w:eastAsia="ru-RU"/>
        </w:rPr>
        <w:t xml:space="preserve">окращення </w:t>
      </w:r>
      <w:r w:rsidR="00B00C22" w:rsidRPr="00F05C4B">
        <w:rPr>
          <w:rFonts w:ascii="Times New Roman" w:eastAsia="Times New Roman" w:hAnsi="Times New Roman" w:cs="Times New Roman"/>
          <w:iCs/>
          <w:sz w:val="28"/>
          <w:szCs w:val="28"/>
          <w:lang w:eastAsia="ru-RU"/>
        </w:rPr>
        <w:t>з</w:t>
      </w:r>
      <w:r w:rsidRPr="00F05C4B">
        <w:rPr>
          <w:rFonts w:ascii="Times New Roman" w:eastAsia="Times New Roman" w:hAnsi="Times New Roman" w:cs="Times New Roman"/>
          <w:iCs/>
          <w:sz w:val="28"/>
          <w:szCs w:val="28"/>
          <w:lang w:eastAsia="ru-RU"/>
        </w:rPr>
        <w:t>ображення</w:t>
      </w:r>
      <w:r w:rsidR="00B00C22" w:rsidRPr="00F05C4B">
        <w:rPr>
          <w:rFonts w:ascii="Times New Roman" w:eastAsia="Times New Roman" w:hAnsi="Times New Roman" w:cs="Times New Roman"/>
          <w:iCs/>
          <w:sz w:val="28"/>
          <w:szCs w:val="28"/>
          <w:lang w:eastAsia="ru-RU"/>
        </w:rPr>
        <w:t xml:space="preserve"> об’єкту. </w:t>
      </w:r>
      <w:r w:rsidRPr="00F05C4B">
        <w:rPr>
          <w:rFonts w:ascii="Times New Roman" w:eastAsia="Times New Roman" w:hAnsi="Times New Roman" w:cs="Times New Roman"/>
          <w:iCs/>
          <w:sz w:val="28"/>
          <w:szCs w:val="28"/>
          <w:lang w:eastAsia="ru-RU"/>
        </w:rPr>
        <w:t xml:space="preserve"> Світлові фільтри можуть використовуватися для підсилення контрасту на зображеннях. Наприклад, фільтри можуть виділяти певні кольори</w:t>
      </w:r>
      <w:r w:rsidR="00B00C22" w:rsidRPr="00F05C4B">
        <w:rPr>
          <w:rFonts w:ascii="Times New Roman" w:eastAsia="Times New Roman" w:hAnsi="Times New Roman" w:cs="Times New Roman"/>
          <w:iCs/>
          <w:sz w:val="28"/>
          <w:szCs w:val="28"/>
          <w:lang w:eastAsia="ru-RU"/>
        </w:rPr>
        <w:t xml:space="preserve"> (спектри)</w:t>
      </w:r>
      <w:r w:rsidRPr="00F05C4B">
        <w:rPr>
          <w:rFonts w:ascii="Times New Roman" w:eastAsia="Times New Roman" w:hAnsi="Times New Roman" w:cs="Times New Roman"/>
          <w:iCs/>
          <w:sz w:val="28"/>
          <w:szCs w:val="28"/>
          <w:lang w:eastAsia="ru-RU"/>
        </w:rPr>
        <w:t xml:space="preserve"> або діапазони довжин хвиль, щоб підкреслити певні структури чи області об'єкт</w:t>
      </w:r>
      <w:r w:rsidR="00B00C22" w:rsidRPr="00F05C4B">
        <w:rPr>
          <w:rFonts w:ascii="Times New Roman" w:eastAsia="Times New Roman" w:hAnsi="Times New Roman" w:cs="Times New Roman"/>
          <w:iCs/>
          <w:sz w:val="28"/>
          <w:szCs w:val="28"/>
          <w:lang w:eastAsia="ru-RU"/>
        </w:rPr>
        <w:t>у</w:t>
      </w:r>
      <w:r w:rsidRPr="00F05C4B">
        <w:rPr>
          <w:rFonts w:ascii="Times New Roman" w:eastAsia="Times New Roman" w:hAnsi="Times New Roman" w:cs="Times New Roman"/>
          <w:iCs/>
          <w:sz w:val="28"/>
          <w:szCs w:val="28"/>
          <w:lang w:eastAsia="ru-RU"/>
        </w:rPr>
        <w:t>, поліпшуючи загальну різкість та чіткість зображення.</w:t>
      </w:r>
      <w:r w:rsidR="00B00C22" w:rsidRPr="00F05C4B">
        <w:rPr>
          <w:rFonts w:ascii="Times New Roman" w:eastAsia="Times New Roman" w:hAnsi="Times New Roman" w:cs="Times New Roman"/>
          <w:iCs/>
          <w:sz w:val="28"/>
          <w:szCs w:val="28"/>
          <w:lang w:eastAsia="ru-RU"/>
        </w:rPr>
        <w:t xml:space="preserve"> </w:t>
      </w:r>
      <w:r w:rsidRPr="00F05C4B">
        <w:rPr>
          <w:rFonts w:ascii="Times New Roman" w:eastAsia="Times New Roman" w:hAnsi="Times New Roman" w:cs="Times New Roman"/>
          <w:iCs/>
          <w:sz w:val="28"/>
          <w:szCs w:val="28"/>
          <w:lang w:eastAsia="ru-RU"/>
        </w:rPr>
        <w:t xml:space="preserve">У випадках, коли вивчається флуоресценція </w:t>
      </w:r>
      <w:r w:rsidR="00B00C22" w:rsidRPr="00F05C4B">
        <w:rPr>
          <w:rFonts w:ascii="Times New Roman" w:eastAsia="Times New Roman" w:hAnsi="Times New Roman" w:cs="Times New Roman"/>
          <w:iCs/>
          <w:sz w:val="28"/>
          <w:szCs w:val="28"/>
          <w:lang w:eastAsia="ru-RU"/>
        </w:rPr>
        <w:t>об’єктів</w:t>
      </w:r>
      <w:r w:rsidRPr="00F05C4B">
        <w:rPr>
          <w:rFonts w:ascii="Times New Roman" w:eastAsia="Times New Roman" w:hAnsi="Times New Roman" w:cs="Times New Roman"/>
          <w:iCs/>
          <w:sz w:val="28"/>
          <w:szCs w:val="28"/>
          <w:lang w:eastAsia="ru-RU"/>
        </w:rPr>
        <w:t>, світлові фільтри можуть відділяти світло, яке спричинює флуоресценцію від інших джерел світла. Це дозволяє точніше визначити положення та характеристики флуоресцентних зон.</w:t>
      </w:r>
      <w:r w:rsidR="00B00C22" w:rsidRPr="00F05C4B">
        <w:rPr>
          <w:rFonts w:ascii="Times New Roman" w:eastAsia="Times New Roman" w:hAnsi="Times New Roman" w:cs="Times New Roman"/>
          <w:iCs/>
          <w:sz w:val="28"/>
          <w:szCs w:val="28"/>
          <w:lang w:eastAsia="ru-RU"/>
        </w:rPr>
        <w:t xml:space="preserve"> Однак, об’єкти, що ми будемо вимірювати будуть мати видимий спектр випромінювання і працювати з явищем флуоресценції ми не будемо. </w:t>
      </w:r>
      <w:r w:rsidRPr="00F05C4B">
        <w:rPr>
          <w:rFonts w:ascii="Times New Roman" w:eastAsia="Times New Roman" w:hAnsi="Times New Roman" w:cs="Times New Roman"/>
          <w:iCs/>
          <w:sz w:val="28"/>
          <w:szCs w:val="28"/>
          <w:lang w:eastAsia="ru-RU"/>
        </w:rPr>
        <w:t>Використання світлових фільтрів дозволяє досліджувати об'єкти в конкретних діапазонах довжин хвиль. Це може бути корисним, наприклад, при вивченні особливостей або властивостей матеріалів або біологічних структур</w:t>
      </w:r>
      <w:r w:rsidR="00B00C22" w:rsidRPr="00F05C4B">
        <w:rPr>
          <w:rFonts w:ascii="Times New Roman" w:eastAsia="Times New Roman" w:hAnsi="Times New Roman" w:cs="Times New Roman"/>
          <w:iCs/>
          <w:sz w:val="28"/>
          <w:szCs w:val="28"/>
          <w:lang w:eastAsia="ru-RU"/>
        </w:rPr>
        <w:t>, що мають специфічні діапазони довжин хвиль. Для з</w:t>
      </w:r>
      <w:r w:rsidRPr="00F05C4B">
        <w:rPr>
          <w:rFonts w:ascii="Times New Roman" w:eastAsia="Times New Roman" w:hAnsi="Times New Roman" w:cs="Times New Roman"/>
          <w:iCs/>
          <w:sz w:val="28"/>
          <w:szCs w:val="28"/>
          <w:lang w:eastAsia="ru-RU"/>
        </w:rPr>
        <w:t xml:space="preserve">меншення </w:t>
      </w:r>
      <w:r w:rsidR="00B00C22" w:rsidRPr="00F05C4B">
        <w:rPr>
          <w:rFonts w:ascii="Times New Roman" w:eastAsia="Times New Roman" w:hAnsi="Times New Roman" w:cs="Times New Roman"/>
          <w:iCs/>
          <w:sz w:val="28"/>
          <w:szCs w:val="28"/>
          <w:lang w:eastAsia="ru-RU"/>
        </w:rPr>
        <w:t>в</w:t>
      </w:r>
      <w:r w:rsidRPr="00F05C4B">
        <w:rPr>
          <w:rFonts w:ascii="Times New Roman" w:eastAsia="Times New Roman" w:hAnsi="Times New Roman" w:cs="Times New Roman"/>
          <w:iCs/>
          <w:sz w:val="28"/>
          <w:szCs w:val="28"/>
          <w:lang w:eastAsia="ru-RU"/>
        </w:rPr>
        <w:t xml:space="preserve">пливу </w:t>
      </w:r>
      <w:r w:rsidR="00B00C22" w:rsidRPr="00F05C4B">
        <w:rPr>
          <w:rFonts w:ascii="Times New Roman" w:eastAsia="Times New Roman" w:hAnsi="Times New Roman" w:cs="Times New Roman"/>
          <w:iCs/>
          <w:sz w:val="28"/>
          <w:szCs w:val="28"/>
          <w:lang w:eastAsia="ru-RU"/>
        </w:rPr>
        <w:t>з</w:t>
      </w:r>
      <w:r w:rsidRPr="00F05C4B">
        <w:rPr>
          <w:rFonts w:ascii="Times New Roman" w:eastAsia="Times New Roman" w:hAnsi="Times New Roman" w:cs="Times New Roman"/>
          <w:iCs/>
          <w:sz w:val="28"/>
          <w:szCs w:val="28"/>
          <w:lang w:eastAsia="ru-RU"/>
        </w:rPr>
        <w:t xml:space="preserve">овнішнього </w:t>
      </w:r>
      <w:r w:rsidR="00B00C22" w:rsidRPr="00F05C4B">
        <w:rPr>
          <w:rFonts w:ascii="Times New Roman" w:eastAsia="Times New Roman" w:hAnsi="Times New Roman" w:cs="Times New Roman"/>
          <w:iCs/>
          <w:sz w:val="28"/>
          <w:szCs w:val="28"/>
          <w:lang w:eastAsia="ru-RU"/>
        </w:rPr>
        <w:t>с</w:t>
      </w:r>
      <w:r w:rsidRPr="00F05C4B">
        <w:rPr>
          <w:rFonts w:ascii="Times New Roman" w:eastAsia="Times New Roman" w:hAnsi="Times New Roman" w:cs="Times New Roman"/>
          <w:iCs/>
          <w:sz w:val="28"/>
          <w:szCs w:val="28"/>
          <w:lang w:eastAsia="ru-RU"/>
        </w:rPr>
        <w:t>вітла</w:t>
      </w:r>
      <w:r w:rsidR="00B00C22" w:rsidRPr="00F05C4B">
        <w:rPr>
          <w:rFonts w:ascii="Times New Roman" w:eastAsia="Times New Roman" w:hAnsi="Times New Roman" w:cs="Times New Roman"/>
          <w:iCs/>
          <w:sz w:val="28"/>
          <w:szCs w:val="28"/>
          <w:lang w:eastAsia="ru-RU"/>
        </w:rPr>
        <w:t xml:space="preserve"> також використовують світлові фільтри. Для цього</w:t>
      </w:r>
      <w:r w:rsidRPr="00F05C4B">
        <w:rPr>
          <w:rFonts w:ascii="Times New Roman" w:eastAsia="Times New Roman" w:hAnsi="Times New Roman" w:cs="Times New Roman"/>
          <w:iCs/>
          <w:sz w:val="28"/>
          <w:szCs w:val="28"/>
          <w:lang w:eastAsia="ru-RU"/>
        </w:rPr>
        <w:t xml:space="preserve"> </w:t>
      </w:r>
      <w:r w:rsidR="00B00C22" w:rsidRPr="00F05C4B">
        <w:rPr>
          <w:rFonts w:ascii="Times New Roman" w:eastAsia="Times New Roman" w:hAnsi="Times New Roman" w:cs="Times New Roman"/>
          <w:iCs/>
          <w:sz w:val="28"/>
          <w:szCs w:val="28"/>
          <w:lang w:eastAsia="ru-RU"/>
        </w:rPr>
        <w:t>ф</w:t>
      </w:r>
      <w:r w:rsidRPr="00F05C4B">
        <w:rPr>
          <w:rFonts w:ascii="Times New Roman" w:eastAsia="Times New Roman" w:hAnsi="Times New Roman" w:cs="Times New Roman"/>
          <w:iCs/>
          <w:sz w:val="28"/>
          <w:szCs w:val="28"/>
          <w:lang w:eastAsia="ru-RU"/>
        </w:rPr>
        <w:t>ільтри можуть слугувати для зменшення впливу непотрібного світла або відсівання певних компонентів спектра світла, що не мають значення для конкретного дослідження. Це допомагає підвищити чутливість та точність вимірювань.</w:t>
      </w:r>
    </w:p>
    <w:p w14:paraId="7D4C8872" w14:textId="719BF61A" w:rsidR="005034D5" w:rsidRDefault="00F05C4B" w:rsidP="00F05C4B">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F05C4B">
        <w:rPr>
          <w:rFonts w:ascii="Times New Roman" w:eastAsia="Times New Roman" w:hAnsi="Times New Roman" w:cs="Times New Roman"/>
          <w:iCs/>
          <w:sz w:val="28"/>
          <w:szCs w:val="28"/>
          <w:lang w:eastAsia="ru-RU"/>
        </w:rPr>
        <w:t>Хочемо зауважити і те, що в</w:t>
      </w:r>
      <w:r w:rsidR="005034D5" w:rsidRPr="00F05C4B">
        <w:rPr>
          <w:rFonts w:ascii="Times New Roman" w:eastAsia="Times New Roman" w:hAnsi="Times New Roman" w:cs="Times New Roman"/>
          <w:iCs/>
          <w:sz w:val="28"/>
          <w:szCs w:val="28"/>
          <w:lang w:eastAsia="ru-RU"/>
        </w:rPr>
        <w:t xml:space="preserve">икористання світлових фільтрів робить оптичний мікроскоп більш універсальним і придатним для різноманітних досліджень, оскільки вони можуть підлаштовуватися для різних типів </w:t>
      </w:r>
      <w:r w:rsidRPr="00F05C4B">
        <w:rPr>
          <w:rFonts w:ascii="Times New Roman" w:eastAsia="Times New Roman" w:hAnsi="Times New Roman" w:cs="Times New Roman"/>
          <w:iCs/>
          <w:sz w:val="28"/>
          <w:szCs w:val="28"/>
          <w:lang w:eastAsia="ru-RU"/>
        </w:rPr>
        <w:t>об’єктів</w:t>
      </w:r>
      <w:r w:rsidR="005034D5" w:rsidRPr="00F05C4B">
        <w:rPr>
          <w:rFonts w:ascii="Times New Roman" w:eastAsia="Times New Roman" w:hAnsi="Times New Roman" w:cs="Times New Roman"/>
          <w:iCs/>
          <w:sz w:val="28"/>
          <w:szCs w:val="28"/>
          <w:lang w:eastAsia="ru-RU"/>
        </w:rPr>
        <w:t xml:space="preserve"> і досліджень.</w:t>
      </w:r>
      <w:r w:rsidRPr="00F05C4B">
        <w:rPr>
          <w:rFonts w:ascii="Times New Roman" w:eastAsia="Times New Roman" w:hAnsi="Times New Roman" w:cs="Times New Roman"/>
          <w:iCs/>
          <w:sz w:val="28"/>
          <w:szCs w:val="28"/>
          <w:lang w:eastAsia="ru-RU"/>
        </w:rPr>
        <w:t xml:space="preserve"> </w:t>
      </w:r>
      <w:r w:rsidR="005034D5" w:rsidRPr="00F05C4B">
        <w:rPr>
          <w:rFonts w:ascii="Times New Roman" w:eastAsia="Times New Roman" w:hAnsi="Times New Roman" w:cs="Times New Roman"/>
          <w:iCs/>
          <w:sz w:val="28"/>
          <w:szCs w:val="28"/>
          <w:lang w:eastAsia="ru-RU"/>
        </w:rPr>
        <w:t>Отже, включення світлових фільтрів у конструкцію інформаційно-</w:t>
      </w:r>
      <w:r w:rsidR="005034D5" w:rsidRPr="00F05C4B">
        <w:rPr>
          <w:rFonts w:ascii="Times New Roman" w:eastAsia="Times New Roman" w:hAnsi="Times New Roman" w:cs="Times New Roman"/>
          <w:iCs/>
          <w:sz w:val="28"/>
          <w:szCs w:val="28"/>
          <w:lang w:eastAsia="ru-RU"/>
        </w:rPr>
        <w:lastRenderedPageBreak/>
        <w:t>вимірювальних систем на основі оптичного мікроскопу дозволяє оптимізувати умови спостереження та досліджень, забезпечуючи високу якість та точність отриманих даних.</w:t>
      </w:r>
    </w:p>
    <w:p w14:paraId="264AEE0D" w14:textId="623153E5" w:rsidR="00C87C9E" w:rsidRPr="00C87C9E" w:rsidRDefault="00C87C9E" w:rsidP="00C87C9E">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C87C9E">
        <w:rPr>
          <w:rFonts w:ascii="Times New Roman" w:eastAsia="Times New Roman" w:hAnsi="Times New Roman" w:cs="Times New Roman"/>
          <w:iCs/>
          <w:sz w:val="28"/>
          <w:szCs w:val="28"/>
          <w:lang w:eastAsia="ru-RU"/>
        </w:rPr>
        <w:t xml:space="preserve">Структура </w:t>
      </w:r>
      <w:r>
        <w:rPr>
          <w:rFonts w:ascii="Times New Roman" w:eastAsia="Times New Roman" w:hAnsi="Times New Roman" w:cs="Times New Roman"/>
          <w:iCs/>
          <w:sz w:val="28"/>
          <w:szCs w:val="28"/>
          <w:lang w:eastAsia="ru-RU"/>
        </w:rPr>
        <w:t>ІВС</w:t>
      </w:r>
      <w:r w:rsidRPr="00C87C9E">
        <w:rPr>
          <w:rFonts w:ascii="Times New Roman" w:eastAsia="Times New Roman" w:hAnsi="Times New Roman" w:cs="Times New Roman"/>
          <w:iCs/>
          <w:sz w:val="28"/>
          <w:szCs w:val="28"/>
          <w:lang w:eastAsia="ru-RU"/>
        </w:rPr>
        <w:t xml:space="preserve"> не накладає жодних обмежень на типи сучасних світлочутливих елементів. Однак важливо враховувати, що використання серійних мікрооб'єктивів, призначених для спектрального діапазону, із значними абераціями в ближньому інфрачервоному діапазоні, де ПЗЗ матриця є дуже чутливою, вимагає або відповідної корекції аберацій, або обмеження спектрального діапазону випромінювання. Корекція аберацій мікрооб’єктив</w:t>
      </w:r>
      <w:r>
        <w:rPr>
          <w:rFonts w:ascii="Times New Roman" w:eastAsia="Times New Roman" w:hAnsi="Times New Roman" w:cs="Times New Roman"/>
          <w:iCs/>
          <w:sz w:val="28"/>
          <w:szCs w:val="28"/>
          <w:lang w:eastAsia="ru-RU"/>
        </w:rPr>
        <w:t>у</w:t>
      </w:r>
      <w:r w:rsidRPr="00C87C9E">
        <w:rPr>
          <w:rFonts w:ascii="Times New Roman" w:eastAsia="Times New Roman" w:hAnsi="Times New Roman" w:cs="Times New Roman"/>
          <w:iCs/>
          <w:sz w:val="28"/>
          <w:szCs w:val="28"/>
          <w:lang w:eastAsia="ru-RU"/>
        </w:rPr>
        <w:t xml:space="preserve"> рекомендується застосовувати в ситуаціях, де велике розрізнення є критичним, особливо в ближньому інфрачервоному діапазоні. З іншого боку, для завдань, де діагностичні ознаки достатньо виражені в робочому діапазоні мікрооб’єктив</w:t>
      </w:r>
      <w:r>
        <w:rPr>
          <w:rFonts w:ascii="Times New Roman" w:eastAsia="Times New Roman" w:hAnsi="Times New Roman" w:cs="Times New Roman"/>
          <w:iCs/>
          <w:sz w:val="28"/>
          <w:szCs w:val="28"/>
          <w:lang w:eastAsia="ru-RU"/>
        </w:rPr>
        <w:t>у</w:t>
      </w:r>
      <w:r w:rsidRPr="00C87C9E">
        <w:rPr>
          <w:rFonts w:ascii="Times New Roman" w:eastAsia="Times New Roman" w:hAnsi="Times New Roman" w:cs="Times New Roman"/>
          <w:iCs/>
          <w:sz w:val="28"/>
          <w:szCs w:val="28"/>
          <w:lang w:eastAsia="ru-RU"/>
        </w:rPr>
        <w:t xml:space="preserve">, можна просто обмежити спектр випромінювання, яке падає на матрицю, виключаючи таким чином причини збільшення аберацій. Під час створення </w:t>
      </w:r>
      <w:r>
        <w:rPr>
          <w:rFonts w:ascii="Times New Roman" w:eastAsia="Times New Roman" w:hAnsi="Times New Roman" w:cs="Times New Roman"/>
          <w:iCs/>
          <w:sz w:val="28"/>
          <w:szCs w:val="28"/>
          <w:lang w:eastAsia="ru-RU"/>
        </w:rPr>
        <w:t>ІВС</w:t>
      </w:r>
      <w:r w:rsidRPr="00C87C9E">
        <w:rPr>
          <w:rFonts w:ascii="Times New Roman" w:eastAsia="Times New Roman" w:hAnsi="Times New Roman" w:cs="Times New Roman"/>
          <w:iCs/>
          <w:sz w:val="28"/>
          <w:szCs w:val="28"/>
          <w:lang w:eastAsia="ru-RU"/>
        </w:rPr>
        <w:t xml:space="preserve"> на базі камер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eastAsia="ru-RU"/>
        </w:rPr>
        <w:t>130</w:t>
      </w:r>
      <w:r>
        <w:rPr>
          <w:rFonts w:ascii="Times New Roman" w:eastAsia="Times New Roman" w:hAnsi="Times New Roman" w:cs="Times New Roman"/>
          <w:iCs/>
          <w:sz w:val="28"/>
          <w:szCs w:val="28"/>
          <w:lang w:eastAsia="ru-RU"/>
        </w:rPr>
        <w:t xml:space="preserve">ВН з </w:t>
      </w:r>
      <w:r>
        <w:rPr>
          <w:rFonts w:ascii="Times New Roman" w:eastAsia="Times New Roman" w:hAnsi="Times New Roman" w:cs="Times New Roman"/>
          <w:iCs/>
          <w:sz w:val="28"/>
          <w:szCs w:val="28"/>
          <w:lang w:val="en-US" w:eastAsia="ru-RU"/>
        </w:rPr>
        <w:t>CCD</w:t>
      </w:r>
      <w:r>
        <w:rPr>
          <w:rFonts w:ascii="Times New Roman" w:eastAsia="Times New Roman" w:hAnsi="Times New Roman" w:cs="Times New Roman"/>
          <w:iCs/>
          <w:sz w:val="28"/>
          <w:szCs w:val="28"/>
          <w:lang w:eastAsia="ru-RU"/>
        </w:rPr>
        <w:t xml:space="preserve"> матрицею</w:t>
      </w:r>
      <w:r w:rsidRPr="00C87C9E">
        <w:rPr>
          <w:rFonts w:ascii="Times New Roman" w:eastAsia="Times New Roman" w:hAnsi="Times New Roman" w:cs="Times New Roman"/>
          <w:iCs/>
          <w:sz w:val="28"/>
          <w:szCs w:val="28"/>
          <w:lang w:eastAsia="ru-RU"/>
        </w:rPr>
        <w:t xml:space="preserve"> та </w:t>
      </w:r>
      <w:r w:rsidRPr="0061652D">
        <w:rPr>
          <w:rFonts w:ascii="Times New Roman" w:hAnsi="Times New Roman" w:cs="Times New Roman"/>
          <w:sz w:val="28"/>
        </w:rPr>
        <w:t>Oltec LC-144P</w:t>
      </w:r>
      <w:r w:rsidRPr="00950A0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з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w:t>
      </w:r>
      <w:r w:rsidRPr="00C87C9E">
        <w:rPr>
          <w:rFonts w:ascii="Times New Roman" w:eastAsia="Times New Roman" w:hAnsi="Times New Roman" w:cs="Times New Roman"/>
          <w:iCs/>
          <w:sz w:val="28"/>
          <w:szCs w:val="28"/>
          <w:lang w:eastAsia="ru-RU"/>
        </w:rPr>
        <w:t xml:space="preserve"> ми обрали останній підхід.</w:t>
      </w:r>
    </w:p>
    <w:p w14:paraId="15F96420" w14:textId="77777777" w:rsidR="00C87C9E" w:rsidRPr="00C87C9E" w:rsidRDefault="00C87C9E" w:rsidP="00C87C9E">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C87C9E">
        <w:rPr>
          <w:rFonts w:ascii="Times New Roman" w:eastAsia="Times New Roman" w:hAnsi="Times New Roman" w:cs="Times New Roman"/>
          <w:iCs/>
          <w:sz w:val="28"/>
          <w:szCs w:val="28"/>
          <w:lang w:eastAsia="ru-RU"/>
        </w:rPr>
        <w:t>Для обґрунтованого вибору світлофільтра ми провели попередні експериментальні дослідження, які дозволили визначити групу світлофільтрів (СЗС21, СЗС23, СЗС24 і ЗС8), застосування яких покращує якість отриманого камерою зображення. З аналізу спектральних характеристик світлофільтрів видно, що ці фільтри обмежують інфрачервоний спектр, практично не впливаючи на його спектральний склад у видимому діапазоні.</w:t>
      </w:r>
    </w:p>
    <w:p w14:paraId="32948F96" w14:textId="674CDB52" w:rsidR="00C87C9E" w:rsidRDefault="00C87C9E" w:rsidP="00C87C9E">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C87C9E">
        <w:rPr>
          <w:rFonts w:ascii="Times New Roman" w:eastAsia="Times New Roman" w:hAnsi="Times New Roman" w:cs="Times New Roman"/>
          <w:iCs/>
          <w:sz w:val="28"/>
          <w:szCs w:val="28"/>
          <w:lang w:eastAsia="ru-RU"/>
        </w:rPr>
        <w:t>Критерієм якості вибору було візуальне розрізнення штрихових мір. З усіх зазначених світлофільтрів найбільш ефективним виявився ЗС8, застосування якого дозволило знизити поріг розрізнення з 4 мкм до 3 мкм. Саме ЗС8 був введений у склад оптичної схеми приладу.</w:t>
      </w:r>
    </w:p>
    <w:p w14:paraId="0A86CC68" w14:textId="51AD0109" w:rsidR="00C87C9E" w:rsidRDefault="00C87C9E" w:rsidP="00C87C9E">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noProof/>
          <w:lang w:val="ru-RU" w:eastAsia="ru-RU"/>
        </w:rPr>
        <w:lastRenderedPageBreak/>
        <w:drawing>
          <wp:inline distT="0" distB="0" distL="0" distR="0" wp14:anchorId="24F0CF4E" wp14:editId="454DB888">
            <wp:extent cx="5411470" cy="2961640"/>
            <wp:effectExtent l="0" t="0" r="0" b="0"/>
            <wp:docPr id="92" name="Диаграмма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750DA8FB" w14:textId="2F6AFE57" w:rsidR="00C87C9E" w:rsidRDefault="00C87C9E" w:rsidP="00C87C9E">
      <w:pPr>
        <w:pStyle w:val="a3"/>
        <w:tabs>
          <w:tab w:val="left" w:pos="4111"/>
          <w:tab w:val="left" w:pos="6663"/>
        </w:tabs>
        <w:spacing w:after="0" w:line="360" w:lineRule="auto"/>
        <w:ind w:left="0"/>
        <w:jc w:val="both"/>
        <w:rPr>
          <w:rFonts w:ascii="Times New Roman" w:eastAsia="Times New Roman" w:hAnsi="Times New Roman" w:cs="Times New Roman"/>
          <w:iCs/>
          <w:sz w:val="28"/>
          <w:szCs w:val="28"/>
          <w:lang w:eastAsia="ru-RU"/>
        </w:rPr>
      </w:pPr>
      <w:r w:rsidRPr="00C87C9E">
        <w:rPr>
          <w:rFonts w:ascii="Times New Roman" w:eastAsia="Times New Roman" w:hAnsi="Times New Roman" w:cs="Times New Roman"/>
          <w:iCs/>
          <w:sz w:val="28"/>
          <w:szCs w:val="28"/>
          <w:lang w:eastAsia="ru-RU"/>
        </w:rPr>
        <w:t>Рис</w:t>
      </w:r>
      <w:r>
        <w:rPr>
          <w:rFonts w:ascii="Times New Roman" w:eastAsia="Times New Roman" w:hAnsi="Times New Roman" w:cs="Times New Roman"/>
          <w:iCs/>
          <w:sz w:val="28"/>
          <w:szCs w:val="28"/>
          <w:lang w:val="ru-RU" w:eastAsia="ru-RU"/>
        </w:rPr>
        <w:t>унок 1.13 -</w:t>
      </w:r>
      <w:r w:rsidRPr="00C87C9E">
        <w:rPr>
          <w:rFonts w:ascii="Times New Roman" w:eastAsia="Times New Roman" w:hAnsi="Times New Roman" w:cs="Times New Roman"/>
          <w:iCs/>
          <w:sz w:val="28"/>
          <w:szCs w:val="28"/>
          <w:lang w:eastAsia="ru-RU"/>
        </w:rPr>
        <w:t xml:space="preserve"> Спектральні характеристики світлофільтрів ЗС8, СЗС23, СЗС24</w:t>
      </w:r>
    </w:p>
    <w:p w14:paraId="67A8903B" w14:textId="334E0125" w:rsidR="00F05C4B" w:rsidRDefault="00F05C4B" w:rsidP="00F05C4B">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7"/>
        <w:gridCol w:w="3287"/>
        <w:gridCol w:w="3045"/>
      </w:tblGrid>
      <w:tr w:rsidR="00C87C9E" w14:paraId="6C210F2C" w14:textId="77777777" w:rsidTr="00C17900">
        <w:tc>
          <w:tcPr>
            <w:tcW w:w="3209" w:type="dxa"/>
          </w:tcPr>
          <w:p w14:paraId="29D444A7" w14:textId="4C1BEB88" w:rsidR="00C87C9E" w:rsidRDefault="00C87C9E" w:rsidP="00F05C4B">
            <w:pPr>
              <w:pStyle w:val="a3"/>
              <w:tabs>
                <w:tab w:val="left" w:pos="4111"/>
                <w:tab w:val="left" w:pos="6663"/>
              </w:tabs>
              <w:spacing w:line="360" w:lineRule="auto"/>
              <w:ind w:left="-111"/>
              <w:jc w:val="both"/>
              <w:rPr>
                <w:rFonts w:ascii="Times New Roman" w:eastAsia="Times New Roman" w:hAnsi="Times New Roman" w:cs="Times New Roman"/>
                <w:iCs/>
                <w:sz w:val="28"/>
                <w:szCs w:val="28"/>
                <w:lang w:eastAsia="ru-RU"/>
              </w:rPr>
            </w:pPr>
            <w:r w:rsidRPr="00033189">
              <w:rPr>
                <w:rFonts w:ascii="Times New Roman" w:eastAsia="Times New Roman" w:hAnsi="Times New Roman" w:cs="Times New Roman"/>
                <w:iCs/>
                <w:noProof/>
                <w:sz w:val="28"/>
                <w:szCs w:val="28"/>
                <w:lang w:val="ru-RU" w:eastAsia="ru-RU"/>
              </w:rPr>
              <w:drawing>
                <wp:inline distT="0" distB="0" distL="0" distR="0" wp14:anchorId="6627942D" wp14:editId="176C5F09">
                  <wp:extent cx="2422065" cy="1828800"/>
                  <wp:effectExtent l="0" t="0" r="0" b="0"/>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2452004" cy="1851406"/>
                          </a:xfrm>
                          <a:prstGeom prst="rect">
                            <a:avLst/>
                          </a:prstGeom>
                        </pic:spPr>
                      </pic:pic>
                    </a:graphicData>
                  </a:graphic>
                </wp:inline>
              </w:drawing>
            </w:r>
          </w:p>
        </w:tc>
        <w:tc>
          <w:tcPr>
            <w:tcW w:w="3210" w:type="dxa"/>
          </w:tcPr>
          <w:p w14:paraId="4F5A91BC" w14:textId="1FCF005C" w:rsidR="00C87C9E" w:rsidRDefault="00C87C9E" w:rsidP="00F05C4B">
            <w:pPr>
              <w:pStyle w:val="a3"/>
              <w:tabs>
                <w:tab w:val="left" w:pos="4111"/>
                <w:tab w:val="left" w:pos="6663"/>
              </w:tabs>
              <w:spacing w:line="360" w:lineRule="auto"/>
              <w:ind w:left="-135"/>
              <w:jc w:val="both"/>
              <w:rPr>
                <w:rFonts w:ascii="Times New Roman" w:eastAsia="Times New Roman" w:hAnsi="Times New Roman" w:cs="Times New Roman"/>
                <w:iCs/>
                <w:sz w:val="28"/>
                <w:szCs w:val="28"/>
                <w:lang w:eastAsia="ru-RU"/>
              </w:rPr>
            </w:pPr>
            <w:r w:rsidRPr="00033189">
              <w:rPr>
                <w:rFonts w:ascii="Times New Roman" w:eastAsia="Times New Roman" w:hAnsi="Times New Roman" w:cs="Times New Roman"/>
                <w:iCs/>
                <w:noProof/>
                <w:sz w:val="28"/>
                <w:szCs w:val="28"/>
                <w:lang w:val="ru-RU" w:eastAsia="ru-RU"/>
              </w:rPr>
              <w:drawing>
                <wp:inline distT="0" distB="0" distL="0" distR="0" wp14:anchorId="634D9266" wp14:editId="31F6501C">
                  <wp:extent cx="2421890" cy="1804042"/>
                  <wp:effectExtent l="0" t="0" r="0" b="5715"/>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2493373" cy="1857289"/>
                          </a:xfrm>
                          <a:prstGeom prst="rect">
                            <a:avLst/>
                          </a:prstGeom>
                        </pic:spPr>
                      </pic:pic>
                    </a:graphicData>
                  </a:graphic>
                </wp:inline>
              </w:drawing>
            </w:r>
          </w:p>
        </w:tc>
        <w:tc>
          <w:tcPr>
            <w:tcW w:w="3210" w:type="dxa"/>
          </w:tcPr>
          <w:p w14:paraId="6095C12F" w14:textId="2CBBA35E" w:rsidR="00C87C9E" w:rsidRDefault="00C87C9E" w:rsidP="00F05C4B">
            <w:pPr>
              <w:pStyle w:val="a3"/>
              <w:tabs>
                <w:tab w:val="left" w:pos="4111"/>
                <w:tab w:val="left" w:pos="6663"/>
              </w:tabs>
              <w:spacing w:line="360" w:lineRule="auto"/>
              <w:ind w:left="-74"/>
              <w:jc w:val="both"/>
              <w:rPr>
                <w:rFonts w:ascii="Times New Roman" w:eastAsia="Times New Roman" w:hAnsi="Times New Roman" w:cs="Times New Roman"/>
                <w:iCs/>
                <w:sz w:val="28"/>
                <w:szCs w:val="28"/>
                <w:lang w:eastAsia="ru-RU"/>
              </w:rPr>
            </w:pPr>
            <w:r w:rsidRPr="00033189">
              <w:rPr>
                <w:rFonts w:ascii="Times New Roman" w:eastAsia="Times New Roman" w:hAnsi="Times New Roman" w:cs="Times New Roman"/>
                <w:iCs/>
                <w:noProof/>
                <w:sz w:val="28"/>
                <w:szCs w:val="28"/>
                <w:lang w:val="ru-RU" w:eastAsia="ru-RU"/>
              </w:rPr>
              <w:drawing>
                <wp:inline distT="0" distB="0" distL="0" distR="0" wp14:anchorId="35771036" wp14:editId="46837F1E">
                  <wp:extent cx="2199203" cy="1804035"/>
                  <wp:effectExtent l="0" t="0" r="0" b="5715"/>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2230901" cy="1830037"/>
                          </a:xfrm>
                          <a:prstGeom prst="rect">
                            <a:avLst/>
                          </a:prstGeom>
                        </pic:spPr>
                      </pic:pic>
                    </a:graphicData>
                  </a:graphic>
                </wp:inline>
              </w:drawing>
            </w:r>
          </w:p>
        </w:tc>
      </w:tr>
    </w:tbl>
    <w:p w14:paraId="028179C3" w14:textId="5D9DB03C" w:rsidR="00C87C9E" w:rsidRDefault="00C87C9E" w:rsidP="00C87C9E">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Рисунок 1.14 - Технічні</w:t>
      </w:r>
      <w:r w:rsidRPr="00C87C9E">
        <w:rPr>
          <w:rFonts w:ascii="Times New Roman" w:eastAsia="Times New Roman" w:hAnsi="Times New Roman" w:cs="Times New Roman"/>
          <w:iCs/>
          <w:sz w:val="28"/>
          <w:szCs w:val="28"/>
          <w:lang w:eastAsia="ru-RU"/>
        </w:rPr>
        <w:t xml:space="preserve"> характеристики світлофільтрів </w:t>
      </w:r>
      <w:r>
        <w:rPr>
          <w:rFonts w:ascii="Times New Roman" w:eastAsia="Times New Roman" w:hAnsi="Times New Roman" w:cs="Times New Roman"/>
          <w:iCs/>
          <w:sz w:val="28"/>
          <w:szCs w:val="28"/>
          <w:lang w:eastAsia="ru-RU"/>
        </w:rPr>
        <w:t>ФИ-08</w:t>
      </w:r>
    </w:p>
    <w:p w14:paraId="528EB970" w14:textId="2B1FB177" w:rsidR="003935E4" w:rsidRDefault="003935E4" w:rsidP="003935E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F4176C">
        <w:rPr>
          <w:rFonts w:ascii="Times New Roman" w:eastAsia="Times New Roman" w:hAnsi="Times New Roman" w:cs="Times New Roman"/>
          <w:iCs/>
          <w:sz w:val="28"/>
          <w:szCs w:val="28"/>
          <w:lang w:eastAsia="ru-RU"/>
        </w:rPr>
        <w:t>Також у нашому розпорядженні є три світлові фільтри ФИ-08, їх паспорти наведені на рисунку</w:t>
      </w:r>
      <w:r>
        <w:rPr>
          <w:rFonts w:ascii="Times New Roman" w:eastAsia="Times New Roman" w:hAnsi="Times New Roman" w:cs="Times New Roman"/>
          <w:iCs/>
          <w:sz w:val="28"/>
          <w:szCs w:val="28"/>
          <w:lang w:val="ru-RU" w:eastAsia="ru-RU"/>
        </w:rPr>
        <w:t xml:space="preserve">, </w:t>
      </w:r>
      <w:r w:rsidRPr="00F4176C">
        <w:rPr>
          <w:rFonts w:ascii="Times New Roman" w:eastAsia="Times New Roman" w:hAnsi="Times New Roman" w:cs="Times New Roman"/>
          <w:iCs/>
          <w:sz w:val="28"/>
          <w:szCs w:val="28"/>
          <w:lang w:eastAsia="ru-RU"/>
        </w:rPr>
        <w:t>будемо</w:t>
      </w:r>
      <w:r>
        <w:rPr>
          <w:rFonts w:ascii="Times New Roman" w:eastAsia="Times New Roman" w:hAnsi="Times New Roman" w:cs="Times New Roman"/>
          <w:iCs/>
          <w:sz w:val="28"/>
          <w:szCs w:val="28"/>
          <w:lang w:eastAsia="ru-RU"/>
        </w:rPr>
        <w:t xml:space="preserve"> використовувати їх при вимірюваннях та налаштуванні ІВС. Їх спектральний діапазон перетинається з спектральними діапазонами </w:t>
      </w:r>
      <w:r w:rsidRPr="00C87C9E">
        <w:rPr>
          <w:rFonts w:ascii="Times New Roman" w:eastAsia="Times New Roman" w:hAnsi="Times New Roman" w:cs="Times New Roman"/>
          <w:iCs/>
          <w:sz w:val="28"/>
          <w:szCs w:val="28"/>
          <w:lang w:eastAsia="ru-RU"/>
        </w:rPr>
        <w:t>світлофільтрів ЗС8, СЗС23, СЗС24</w:t>
      </w:r>
      <w:r>
        <w:rPr>
          <w:rFonts w:ascii="Times New Roman" w:eastAsia="Times New Roman" w:hAnsi="Times New Roman" w:cs="Times New Roman"/>
          <w:iCs/>
          <w:sz w:val="28"/>
          <w:szCs w:val="28"/>
          <w:lang w:eastAsia="ru-RU"/>
        </w:rPr>
        <w:t>.</w:t>
      </w:r>
    </w:p>
    <w:p w14:paraId="2792B34A" w14:textId="49881643" w:rsidR="008C5E0C" w:rsidRDefault="008C5E0C" w:rsidP="00F05C4B">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6075321B" w14:textId="59B88C4E" w:rsidR="00B45AAC" w:rsidRPr="005D7D82" w:rsidRDefault="00B45AAC" w:rsidP="00B45AAC">
      <w:pPr>
        <w:pStyle w:val="a3"/>
        <w:tabs>
          <w:tab w:val="left" w:pos="4111"/>
          <w:tab w:val="left" w:pos="6663"/>
        </w:tabs>
        <w:spacing w:after="0" w:line="360" w:lineRule="auto"/>
        <w:ind w:left="782"/>
        <w:outlineLvl w:val="3"/>
        <w:rPr>
          <w:rFonts w:ascii="Times New Roman" w:eastAsia="Times New Roman" w:hAnsi="Times New Roman" w:cs="Times New Roman"/>
          <w:iCs/>
          <w:sz w:val="28"/>
          <w:szCs w:val="28"/>
          <w:lang w:eastAsia="ru-RU"/>
        </w:rPr>
      </w:pPr>
      <w:r w:rsidRPr="005D7D82">
        <w:rPr>
          <w:rFonts w:ascii="Times New Roman" w:eastAsia="Times New Roman" w:hAnsi="Times New Roman" w:cs="Times New Roman"/>
          <w:iCs/>
          <w:sz w:val="28"/>
          <w:szCs w:val="28"/>
          <w:lang w:eastAsia="ru-RU"/>
        </w:rPr>
        <w:t>1.3.1.4 Вузол освітлення</w:t>
      </w:r>
    </w:p>
    <w:p w14:paraId="67C7C15A" w14:textId="4A281740" w:rsidR="005D7D82" w:rsidRPr="005D7D82" w:rsidRDefault="005D7D82" w:rsidP="005D7D82">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5D7D82">
        <w:rPr>
          <w:rFonts w:ascii="Times New Roman" w:eastAsia="Times New Roman" w:hAnsi="Times New Roman" w:cs="Times New Roman"/>
          <w:iCs/>
          <w:sz w:val="28"/>
          <w:szCs w:val="28"/>
          <w:lang w:eastAsia="ru-RU"/>
        </w:rPr>
        <w:t>Ми переглянули наукові видання та статті присвячені питання</w:t>
      </w:r>
      <w:r>
        <w:rPr>
          <w:rFonts w:ascii="Times New Roman" w:eastAsia="Times New Roman" w:hAnsi="Times New Roman" w:cs="Times New Roman"/>
          <w:iCs/>
          <w:sz w:val="28"/>
          <w:szCs w:val="28"/>
          <w:lang w:eastAsia="ru-RU"/>
        </w:rPr>
        <w:t>м</w:t>
      </w:r>
      <w:r w:rsidRPr="005D7D8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дослідження </w:t>
      </w:r>
      <w:r w:rsidRPr="005D7D82">
        <w:rPr>
          <w:rFonts w:ascii="Times New Roman" w:eastAsia="Times New Roman" w:hAnsi="Times New Roman" w:cs="Times New Roman"/>
          <w:iCs/>
          <w:sz w:val="28"/>
          <w:szCs w:val="28"/>
          <w:lang w:eastAsia="ru-RU"/>
        </w:rPr>
        <w:t>галогенного джерела освітлення у оптичних мікроскопах</w:t>
      </w:r>
      <w:r>
        <w:rPr>
          <w:rFonts w:ascii="Times New Roman" w:eastAsia="Times New Roman" w:hAnsi="Times New Roman" w:cs="Times New Roman"/>
          <w:iCs/>
          <w:sz w:val="28"/>
          <w:szCs w:val="28"/>
          <w:lang w:eastAsia="ru-RU"/>
        </w:rPr>
        <w:t>. Нам стало відомо</w:t>
      </w:r>
      <w:r w:rsidRPr="005D7D82">
        <w:rPr>
          <w:rFonts w:ascii="Times New Roman" w:eastAsia="Times New Roman" w:hAnsi="Times New Roman" w:cs="Times New Roman"/>
          <w:iCs/>
          <w:sz w:val="28"/>
          <w:szCs w:val="28"/>
          <w:lang w:eastAsia="ru-RU"/>
        </w:rPr>
        <w:t>, що стабільність роботи галогенної лампи JC</w:t>
      </w:r>
      <w:r>
        <w:rPr>
          <w:rFonts w:ascii="Times New Roman" w:eastAsia="Times New Roman" w:hAnsi="Times New Roman" w:cs="Times New Roman"/>
          <w:iCs/>
          <w:sz w:val="28"/>
          <w:szCs w:val="28"/>
          <w:lang w:eastAsia="ru-RU"/>
        </w:rPr>
        <w:t xml:space="preserve">, яка було в конструкції оптичного мікроскопу Біолам Л 211) </w:t>
      </w:r>
      <w:r w:rsidRPr="005D7D82">
        <w:rPr>
          <w:rFonts w:ascii="Times New Roman" w:eastAsia="Times New Roman" w:hAnsi="Times New Roman" w:cs="Times New Roman"/>
          <w:iCs/>
          <w:sz w:val="28"/>
          <w:szCs w:val="28"/>
          <w:lang w:eastAsia="ru-RU"/>
        </w:rPr>
        <w:t xml:space="preserve">встановлюється приблизно через 18 хвилин після початку роботи </w:t>
      </w:r>
      <w:r>
        <w:rPr>
          <w:rFonts w:ascii="Times New Roman" w:eastAsia="Times New Roman" w:hAnsi="Times New Roman" w:cs="Times New Roman"/>
          <w:iCs/>
          <w:sz w:val="28"/>
          <w:szCs w:val="28"/>
          <w:lang w:eastAsia="ru-RU"/>
        </w:rPr>
        <w:t>І</w:t>
      </w:r>
      <w:r w:rsidRPr="005D7D82">
        <w:rPr>
          <w:rFonts w:ascii="Times New Roman" w:eastAsia="Times New Roman" w:hAnsi="Times New Roman" w:cs="Times New Roman"/>
          <w:iCs/>
          <w:sz w:val="28"/>
          <w:szCs w:val="28"/>
          <w:lang w:eastAsia="ru-RU"/>
        </w:rPr>
        <w:t xml:space="preserve">ВС. Експериментально виявлено, що характеристики </w:t>
      </w:r>
      <w:r w:rsidRPr="005D7D82">
        <w:rPr>
          <w:rFonts w:ascii="Times New Roman" w:eastAsia="Times New Roman" w:hAnsi="Times New Roman" w:cs="Times New Roman"/>
          <w:iCs/>
          <w:sz w:val="28"/>
          <w:szCs w:val="28"/>
          <w:lang w:eastAsia="ru-RU"/>
        </w:rPr>
        <w:lastRenderedPageBreak/>
        <w:t>галогенної лампи JC не відповідають вказаним у технічному паспорті. Зокрема, проведені вимірювання діаграми розподілу світлового потоку галогенної лампи JC показали, що в площині C90 розподіл світлового потоку менший на 10–30% порівняно з іншими площинами.</w:t>
      </w:r>
      <w:r>
        <w:rPr>
          <w:rFonts w:ascii="Times New Roman" w:eastAsia="Times New Roman" w:hAnsi="Times New Roman" w:cs="Times New Roman"/>
          <w:iCs/>
          <w:sz w:val="28"/>
          <w:szCs w:val="28"/>
          <w:lang w:eastAsia="ru-RU"/>
        </w:rPr>
        <w:t xml:space="preserve"> </w:t>
      </w:r>
    </w:p>
    <w:p w14:paraId="46626E21" w14:textId="46F00BAA" w:rsidR="005D7D82" w:rsidRDefault="005D7D82" w:rsidP="005D7D82">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5D7D82">
        <w:rPr>
          <w:rFonts w:ascii="Times New Roman" w:eastAsia="Times New Roman" w:hAnsi="Times New Roman" w:cs="Times New Roman"/>
          <w:iCs/>
          <w:sz w:val="28"/>
          <w:szCs w:val="28"/>
          <w:lang w:eastAsia="ru-RU"/>
        </w:rPr>
        <w:t>Для усунення цього недоліку рекомендується проводити вимірювання при фіксованому куті галогенної лампи. Це дозволить отримати більш точні та репрезентативні результати.</w:t>
      </w:r>
      <w:r w:rsidR="007A0F1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Тому ми прийняли рішення про заміну галогенного джерела освітлення на галогенне. </w:t>
      </w:r>
      <w:r w:rsidRPr="005D7D82">
        <w:rPr>
          <w:rFonts w:ascii="Times New Roman" w:eastAsia="Times New Roman" w:hAnsi="Times New Roman" w:cs="Times New Roman"/>
          <w:iCs/>
          <w:sz w:val="28"/>
          <w:szCs w:val="28"/>
          <w:lang w:eastAsia="ru-RU"/>
        </w:rPr>
        <w:t>Щодо світлодіодних джерел освітлення, вони визначаються кращою стабільністю роботи, ефективнішим споживанням енергії, тривалішим терміном служби та більш точним розподілом світла. У порівнянні з галогенними лампами JC, світлодіоди мають переваги в ефективності та економії енергії, що робить їх більш перспективними для використання в освітлювальних системах.</w:t>
      </w:r>
    </w:p>
    <w:p w14:paraId="01FC6017" w14:textId="45909E89" w:rsidR="00127616" w:rsidRDefault="00127616" w:rsidP="00127616">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sidRPr="00127616">
        <w:rPr>
          <w:rFonts w:ascii="Times New Roman" w:eastAsia="Times New Roman" w:hAnsi="Times New Roman" w:cs="Times New Roman"/>
          <w:iCs/>
          <w:noProof/>
          <w:sz w:val="28"/>
          <w:szCs w:val="28"/>
          <w:lang w:val="ru-RU" w:eastAsia="ru-RU"/>
        </w:rPr>
        <w:drawing>
          <wp:inline distT="0" distB="0" distL="0" distR="0" wp14:anchorId="581EB660" wp14:editId="24984095">
            <wp:extent cx="6247011" cy="2733675"/>
            <wp:effectExtent l="0" t="0" r="1905" b="0"/>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6253924" cy="2736700"/>
                    </a:xfrm>
                    <a:prstGeom prst="rect">
                      <a:avLst/>
                    </a:prstGeom>
                  </pic:spPr>
                </pic:pic>
              </a:graphicData>
            </a:graphic>
          </wp:inline>
        </w:drawing>
      </w:r>
    </w:p>
    <w:p w14:paraId="2F93497F" w14:textId="731DF73D" w:rsidR="005D7D82" w:rsidRDefault="002600E7" w:rsidP="002600E7">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Є опублікований </w:t>
      </w:r>
      <w:r w:rsidRPr="002600E7">
        <w:rPr>
          <w:rFonts w:ascii="Times New Roman" w:eastAsia="Times New Roman" w:hAnsi="Times New Roman" w:cs="Times New Roman"/>
          <w:iCs/>
          <w:sz w:val="28"/>
          <w:szCs w:val="28"/>
          <w:lang w:eastAsia="ru-RU"/>
        </w:rPr>
        <w:t>аналіз розподілу світлового потоку між галогенною та світлодіодною лампою в полярних координатах</w:t>
      </w:r>
      <w:r>
        <w:rPr>
          <w:rFonts w:ascii="Times New Roman" w:eastAsia="Times New Roman" w:hAnsi="Times New Roman" w:cs="Times New Roman"/>
          <w:iCs/>
          <w:sz w:val="28"/>
          <w:szCs w:val="28"/>
          <w:lang w:eastAsia="ru-RU"/>
        </w:rPr>
        <w:t xml:space="preserve">, для цього </w:t>
      </w:r>
      <w:r w:rsidRPr="002600E7">
        <w:rPr>
          <w:rFonts w:ascii="Times New Roman" w:eastAsia="Times New Roman" w:hAnsi="Times New Roman" w:cs="Times New Roman"/>
          <w:iCs/>
          <w:sz w:val="28"/>
          <w:szCs w:val="28"/>
          <w:lang w:eastAsia="ru-RU"/>
        </w:rPr>
        <w:t xml:space="preserve">було проведено експериментальне дослідження їх об'ємних зображень (рис. </w:t>
      </w:r>
      <w:r>
        <w:rPr>
          <w:rFonts w:ascii="Times New Roman" w:eastAsia="Times New Roman" w:hAnsi="Times New Roman" w:cs="Times New Roman"/>
          <w:iCs/>
          <w:sz w:val="28"/>
          <w:szCs w:val="28"/>
          <w:lang w:eastAsia="ru-RU"/>
        </w:rPr>
        <w:t>1.14</w:t>
      </w:r>
      <w:r w:rsidRPr="002600E7">
        <w:rPr>
          <w:rFonts w:ascii="Times New Roman" w:eastAsia="Times New Roman" w:hAnsi="Times New Roman" w:cs="Times New Roman"/>
          <w:iCs/>
          <w:sz w:val="28"/>
          <w:szCs w:val="28"/>
          <w:lang w:eastAsia="ru-RU"/>
        </w:rPr>
        <w:t>). Це дозволило детально вивчити та встановити режим стабільного розподілу світлового потоку обох типів ламп у відсотках.</w:t>
      </w:r>
    </w:p>
    <w:p w14:paraId="3DBF4D20" w14:textId="6B876179" w:rsidR="005D7D82" w:rsidRDefault="002600E7" w:rsidP="002600E7">
      <w:pPr>
        <w:pStyle w:val="a3"/>
        <w:tabs>
          <w:tab w:val="left" w:pos="4111"/>
          <w:tab w:val="left" w:pos="6663"/>
        </w:tabs>
        <w:spacing w:after="0" w:line="360" w:lineRule="auto"/>
        <w:ind w:left="0"/>
        <w:rPr>
          <w:rFonts w:ascii="Times New Roman" w:eastAsia="Times New Roman" w:hAnsi="Times New Roman" w:cs="Times New Roman"/>
          <w:iCs/>
          <w:sz w:val="28"/>
          <w:szCs w:val="28"/>
          <w:lang w:eastAsia="ru-RU"/>
        </w:rPr>
      </w:pPr>
      <w:r w:rsidRPr="002600E7">
        <w:rPr>
          <w:rFonts w:ascii="Times New Roman" w:eastAsia="Times New Roman" w:hAnsi="Times New Roman" w:cs="Times New Roman"/>
          <w:iCs/>
          <w:noProof/>
          <w:sz w:val="28"/>
          <w:szCs w:val="28"/>
          <w:lang w:val="ru-RU" w:eastAsia="ru-RU"/>
        </w:rPr>
        <w:lastRenderedPageBreak/>
        <w:drawing>
          <wp:inline distT="0" distB="0" distL="0" distR="0" wp14:anchorId="43B358DE" wp14:editId="39342361">
            <wp:extent cx="6120765" cy="2589530"/>
            <wp:effectExtent l="0" t="0" r="0" b="1270"/>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6120765" cy="2589530"/>
                    </a:xfrm>
                    <a:prstGeom prst="rect">
                      <a:avLst/>
                    </a:prstGeom>
                  </pic:spPr>
                </pic:pic>
              </a:graphicData>
            </a:graphic>
          </wp:inline>
        </w:drawing>
      </w:r>
    </w:p>
    <w:p w14:paraId="37D8BB00" w14:textId="6236B759" w:rsidR="005D7D82" w:rsidRDefault="002600E7" w:rsidP="002600E7">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Рисунок 1.1</w:t>
      </w:r>
      <w:r w:rsidR="00C614A1">
        <w:rPr>
          <w:rFonts w:ascii="Times New Roman" w:eastAsia="Times New Roman" w:hAnsi="Times New Roman" w:cs="Times New Roman"/>
          <w:iCs/>
          <w:sz w:val="28"/>
          <w:szCs w:val="28"/>
          <w:lang w:eastAsia="ru-RU"/>
        </w:rPr>
        <w:t>5</w:t>
      </w:r>
      <w:r>
        <w:rPr>
          <w:rFonts w:ascii="Times New Roman" w:eastAsia="Times New Roman" w:hAnsi="Times New Roman" w:cs="Times New Roman"/>
          <w:iCs/>
          <w:sz w:val="28"/>
          <w:szCs w:val="28"/>
          <w:lang w:eastAsia="ru-RU"/>
        </w:rPr>
        <w:t xml:space="preserve"> - </w:t>
      </w:r>
      <w:r w:rsidRPr="00F50C3D">
        <w:rPr>
          <w:rFonts w:ascii="Times New Roman" w:hAnsi="Times New Roman" w:cs="Times New Roman"/>
          <w:sz w:val="28"/>
          <w:szCs w:val="28"/>
        </w:rPr>
        <w:t xml:space="preserve">Тривимірна модель просторового розподілу сили світла a) галогенної лампи JC; </w:t>
      </w:r>
      <w:r>
        <w:rPr>
          <w:rFonts w:ascii="Times New Roman" w:hAnsi="Times New Roman" w:cs="Times New Roman"/>
          <w:sz w:val="28"/>
          <w:szCs w:val="28"/>
        </w:rPr>
        <w:t>б</w:t>
      </w:r>
      <w:r w:rsidRPr="00F50C3D">
        <w:rPr>
          <w:rFonts w:ascii="Times New Roman" w:hAnsi="Times New Roman" w:cs="Times New Roman"/>
          <w:sz w:val="28"/>
          <w:szCs w:val="28"/>
        </w:rPr>
        <w:t>) світлодіодної лампи</w:t>
      </w:r>
      <w:r w:rsidR="00822232">
        <w:rPr>
          <w:rFonts w:ascii="Times New Roman" w:hAnsi="Times New Roman" w:cs="Times New Roman"/>
          <w:sz w:val="28"/>
          <w:szCs w:val="28"/>
        </w:rPr>
        <w:t xml:space="preserve"> </w:t>
      </w:r>
      <w:r w:rsidR="00822232" w:rsidRPr="00822232">
        <w:rPr>
          <w:rFonts w:ascii="Times New Roman" w:hAnsi="Times New Roman" w:cs="Times New Roman"/>
          <w:sz w:val="28"/>
          <w:szCs w:val="28"/>
        </w:rPr>
        <w:t>[</w:t>
      </w:r>
      <w:r w:rsidR="00822232">
        <w:rPr>
          <w:rFonts w:ascii="Times New Roman" w:hAnsi="Times New Roman" w:cs="Times New Roman"/>
          <w:sz w:val="28"/>
          <w:szCs w:val="28"/>
        </w:rPr>
        <w:t>12</w:t>
      </w:r>
      <w:r w:rsidR="00822232" w:rsidRPr="00822232">
        <w:rPr>
          <w:rFonts w:ascii="Times New Roman" w:hAnsi="Times New Roman" w:cs="Times New Roman"/>
          <w:sz w:val="28"/>
          <w:szCs w:val="28"/>
        </w:rPr>
        <w:t>]</w:t>
      </w:r>
    </w:p>
    <w:p w14:paraId="127DB3A2" w14:textId="058DD018" w:rsidR="005D7D82" w:rsidRDefault="00BC200C" w:rsidP="00BC200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BC200C">
        <w:rPr>
          <w:rFonts w:ascii="Times New Roman" w:eastAsia="Times New Roman" w:hAnsi="Times New Roman" w:cs="Times New Roman"/>
          <w:iCs/>
          <w:sz w:val="28"/>
          <w:szCs w:val="28"/>
          <w:lang w:eastAsia="ru-RU"/>
        </w:rPr>
        <w:t xml:space="preserve">Тривимірна модель просторового розподілу сили світла дозволяє оцінити рівномірність розподілу випромінювання нашої лампи, або, іншими словами, відображає просторову щільність світлового потоку у різних напрямках оточуючого простору. З рисунка </w:t>
      </w:r>
      <w:r>
        <w:rPr>
          <w:rFonts w:ascii="Times New Roman" w:eastAsia="Times New Roman" w:hAnsi="Times New Roman" w:cs="Times New Roman"/>
          <w:iCs/>
          <w:sz w:val="28"/>
          <w:szCs w:val="28"/>
          <w:lang w:eastAsia="ru-RU"/>
        </w:rPr>
        <w:t>1.1</w:t>
      </w:r>
      <w:r w:rsidR="00C614A1">
        <w:rPr>
          <w:rFonts w:ascii="Times New Roman" w:eastAsia="Times New Roman" w:hAnsi="Times New Roman" w:cs="Times New Roman"/>
          <w:iCs/>
          <w:sz w:val="28"/>
          <w:szCs w:val="28"/>
          <w:lang w:eastAsia="ru-RU"/>
        </w:rPr>
        <w:t>5</w:t>
      </w:r>
      <w:r>
        <w:rPr>
          <w:rFonts w:ascii="Times New Roman" w:eastAsia="Times New Roman" w:hAnsi="Times New Roman" w:cs="Times New Roman"/>
          <w:iCs/>
          <w:sz w:val="28"/>
          <w:szCs w:val="28"/>
          <w:lang w:eastAsia="ru-RU"/>
        </w:rPr>
        <w:t xml:space="preserve"> </w:t>
      </w:r>
      <w:r w:rsidRPr="00BC200C">
        <w:rPr>
          <w:rFonts w:ascii="Times New Roman" w:eastAsia="Times New Roman" w:hAnsi="Times New Roman" w:cs="Times New Roman"/>
          <w:iCs/>
          <w:sz w:val="28"/>
          <w:szCs w:val="28"/>
          <w:lang w:eastAsia="ru-RU"/>
        </w:rPr>
        <w:t xml:space="preserve">а видно, що в площині С90 існує дефект, який впливає на рівномірність розподілу сили світла. У той час як на рисунку </w:t>
      </w:r>
      <w:r>
        <w:rPr>
          <w:rFonts w:ascii="Times New Roman" w:eastAsia="Times New Roman" w:hAnsi="Times New Roman" w:cs="Times New Roman"/>
          <w:iCs/>
          <w:sz w:val="28"/>
          <w:szCs w:val="28"/>
          <w:lang w:eastAsia="ru-RU"/>
        </w:rPr>
        <w:t>1.1</w:t>
      </w:r>
      <w:r w:rsidR="00C614A1">
        <w:rPr>
          <w:rFonts w:ascii="Times New Roman" w:eastAsia="Times New Roman" w:hAnsi="Times New Roman" w:cs="Times New Roman"/>
          <w:iCs/>
          <w:sz w:val="28"/>
          <w:szCs w:val="28"/>
          <w:lang w:eastAsia="ru-RU"/>
        </w:rPr>
        <w:t>5</w:t>
      </w:r>
      <w:r>
        <w:rPr>
          <w:rFonts w:ascii="Times New Roman" w:eastAsia="Times New Roman" w:hAnsi="Times New Roman" w:cs="Times New Roman"/>
          <w:iCs/>
          <w:sz w:val="28"/>
          <w:szCs w:val="28"/>
          <w:lang w:eastAsia="ru-RU"/>
        </w:rPr>
        <w:t>б</w:t>
      </w:r>
      <w:r w:rsidRPr="00BC200C">
        <w:rPr>
          <w:rFonts w:ascii="Times New Roman" w:eastAsia="Times New Roman" w:hAnsi="Times New Roman" w:cs="Times New Roman"/>
          <w:iCs/>
          <w:sz w:val="28"/>
          <w:szCs w:val="28"/>
          <w:lang w:eastAsia="ru-RU"/>
        </w:rPr>
        <w:t xml:space="preserve"> не спостерігається жодних дефектів, і ми можемо спостерігати повну рівномірність розподілу сили світла.</w:t>
      </w:r>
    </w:p>
    <w:p w14:paraId="21B4E463" w14:textId="714667F8" w:rsidR="00BC200C" w:rsidRDefault="000F525D" w:rsidP="00BC200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На основі даних наведених вище ми надали перевагу новому джерелу освітлення, а саме світлодіодному. Наведемо готове конструкторське рішення для підсвічування об’єкту мікроскопу.</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1"/>
        <w:gridCol w:w="4815"/>
      </w:tblGrid>
      <w:tr w:rsidR="000F525D" w14:paraId="03D601E7" w14:textId="77777777" w:rsidTr="00F07CC0">
        <w:tc>
          <w:tcPr>
            <w:tcW w:w="4814" w:type="dxa"/>
            <w:vAlign w:val="center"/>
          </w:tcPr>
          <w:p w14:paraId="28E6DF21" w14:textId="478A80E9" w:rsidR="000F525D" w:rsidRDefault="000F525D" w:rsidP="000F525D">
            <w:pPr>
              <w:pStyle w:val="a3"/>
              <w:tabs>
                <w:tab w:val="left" w:pos="4111"/>
                <w:tab w:val="left" w:pos="6663"/>
              </w:tabs>
              <w:ind w:left="0"/>
              <w:jc w:val="center"/>
              <w:rPr>
                <w:rFonts w:ascii="Times New Roman" w:eastAsia="Times New Roman" w:hAnsi="Times New Roman" w:cs="Times New Roman"/>
                <w:iCs/>
                <w:sz w:val="28"/>
                <w:szCs w:val="28"/>
                <w:lang w:eastAsia="ru-RU"/>
              </w:rPr>
            </w:pPr>
            <w:r w:rsidRPr="000F525D">
              <w:rPr>
                <w:rFonts w:ascii="Times New Roman" w:eastAsia="Times New Roman" w:hAnsi="Times New Roman" w:cs="Times New Roman"/>
                <w:iCs/>
                <w:noProof/>
                <w:sz w:val="28"/>
                <w:szCs w:val="28"/>
                <w:lang w:val="ru-RU" w:eastAsia="ru-RU"/>
              </w:rPr>
              <w:drawing>
                <wp:inline distT="0" distB="0" distL="0" distR="0" wp14:anchorId="2780343A" wp14:editId="6C43C394">
                  <wp:extent cx="2924175" cy="1890488"/>
                  <wp:effectExtent l="0" t="0" r="0" b="0"/>
                  <wp:docPr id="105" name="Рисунок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2940183" cy="1900838"/>
                          </a:xfrm>
                          <a:prstGeom prst="rect">
                            <a:avLst/>
                          </a:prstGeom>
                        </pic:spPr>
                      </pic:pic>
                    </a:graphicData>
                  </a:graphic>
                </wp:inline>
              </w:drawing>
            </w:r>
          </w:p>
        </w:tc>
        <w:tc>
          <w:tcPr>
            <w:tcW w:w="4815" w:type="dxa"/>
            <w:vAlign w:val="center"/>
          </w:tcPr>
          <w:p w14:paraId="3C0AC28A" w14:textId="2855DAA0" w:rsidR="000F525D" w:rsidRDefault="000F525D" w:rsidP="000F525D">
            <w:pPr>
              <w:pStyle w:val="a3"/>
              <w:tabs>
                <w:tab w:val="left" w:pos="4111"/>
                <w:tab w:val="left" w:pos="6663"/>
              </w:tabs>
              <w:ind w:left="0"/>
              <w:jc w:val="center"/>
              <w:rPr>
                <w:rFonts w:ascii="Times New Roman" w:eastAsia="Times New Roman" w:hAnsi="Times New Roman" w:cs="Times New Roman"/>
                <w:iCs/>
                <w:sz w:val="28"/>
                <w:szCs w:val="28"/>
                <w:lang w:eastAsia="ru-RU"/>
              </w:rPr>
            </w:pPr>
            <w:r w:rsidRPr="000F525D">
              <w:rPr>
                <w:rFonts w:ascii="Times New Roman" w:eastAsia="Times New Roman" w:hAnsi="Times New Roman" w:cs="Times New Roman"/>
                <w:iCs/>
                <w:noProof/>
                <w:sz w:val="28"/>
                <w:szCs w:val="28"/>
                <w:lang w:val="ru-RU" w:eastAsia="ru-RU"/>
              </w:rPr>
              <w:drawing>
                <wp:inline distT="0" distB="0" distL="0" distR="0" wp14:anchorId="00B0E3BA" wp14:editId="4BF0C873">
                  <wp:extent cx="2038350" cy="1923836"/>
                  <wp:effectExtent l="0" t="0" r="0" b="635"/>
                  <wp:docPr id="106" name="Рисунок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2057747" cy="1942143"/>
                          </a:xfrm>
                          <a:prstGeom prst="rect">
                            <a:avLst/>
                          </a:prstGeom>
                        </pic:spPr>
                      </pic:pic>
                    </a:graphicData>
                  </a:graphic>
                </wp:inline>
              </w:drawing>
            </w:r>
          </w:p>
        </w:tc>
      </w:tr>
    </w:tbl>
    <w:p w14:paraId="350F90BA" w14:textId="1BD9A8B3" w:rsidR="000F525D" w:rsidRDefault="00F07CC0" w:rsidP="00F07CC0">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Рисунок 1.</w:t>
      </w:r>
      <w:r w:rsidR="00C614A1">
        <w:rPr>
          <w:rFonts w:ascii="Times New Roman" w:eastAsia="Times New Roman" w:hAnsi="Times New Roman" w:cs="Times New Roman"/>
          <w:iCs/>
          <w:sz w:val="28"/>
          <w:szCs w:val="28"/>
          <w:lang w:eastAsia="ru-RU"/>
        </w:rPr>
        <w:t>16</w:t>
      </w:r>
      <w:r>
        <w:rPr>
          <w:rFonts w:ascii="Times New Roman" w:eastAsia="Times New Roman" w:hAnsi="Times New Roman" w:cs="Times New Roman"/>
          <w:iCs/>
          <w:sz w:val="28"/>
          <w:szCs w:val="28"/>
          <w:lang w:eastAsia="ru-RU"/>
        </w:rPr>
        <w:t xml:space="preserve">  – Зображення світлодіодного вузла освітлення</w:t>
      </w:r>
    </w:p>
    <w:p w14:paraId="5AE7A3A5" w14:textId="5D8271DF" w:rsidR="00F07CC0" w:rsidRDefault="00CD4B1B" w:rsidP="00BC200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Основні технічні параметри світлодіодної підсвітки наведено у таблиці нижче. </w:t>
      </w:r>
    </w:p>
    <w:p w14:paraId="705757FE" w14:textId="77777777" w:rsidR="00F76EF1" w:rsidRDefault="00F76EF1" w:rsidP="00BC200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tbl>
      <w:tblPr>
        <w:tblStyle w:val="a9"/>
        <w:tblW w:w="0" w:type="auto"/>
        <w:tblLook w:val="04A0" w:firstRow="1" w:lastRow="0" w:firstColumn="1" w:lastColumn="0" w:noHBand="0" w:noVBand="1"/>
      </w:tblPr>
      <w:tblGrid>
        <w:gridCol w:w="4814"/>
        <w:gridCol w:w="4815"/>
      </w:tblGrid>
      <w:tr w:rsidR="00EA0F34" w14:paraId="2E078BEA" w14:textId="77777777" w:rsidTr="00EA0F34">
        <w:tc>
          <w:tcPr>
            <w:tcW w:w="9629" w:type="dxa"/>
            <w:gridSpan w:val="2"/>
            <w:shd w:val="clear" w:color="auto" w:fill="D9D9D9" w:themeFill="background1" w:themeFillShade="D9"/>
            <w:vAlign w:val="center"/>
          </w:tcPr>
          <w:p w14:paraId="2240E114" w14:textId="55EC21BC"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Технічні параметри</w:t>
            </w:r>
          </w:p>
        </w:tc>
      </w:tr>
      <w:tr w:rsidR="00EA0F34" w14:paraId="35714E2D" w14:textId="77777777" w:rsidTr="00EA0F34">
        <w:tc>
          <w:tcPr>
            <w:tcW w:w="4814" w:type="dxa"/>
            <w:vAlign w:val="center"/>
          </w:tcPr>
          <w:p w14:paraId="7F553E77" w14:textId="55D8080C"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Температура світла</w:t>
            </w:r>
          </w:p>
        </w:tc>
        <w:tc>
          <w:tcPr>
            <w:tcW w:w="4815" w:type="dxa"/>
            <w:vAlign w:val="center"/>
          </w:tcPr>
          <w:p w14:paraId="044A6780" w14:textId="562482A3"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6000…6500 К</w:t>
            </w:r>
          </w:p>
        </w:tc>
      </w:tr>
      <w:tr w:rsidR="00EA0F34" w14:paraId="445A0FBA" w14:textId="77777777" w:rsidTr="00EA0F34">
        <w:tc>
          <w:tcPr>
            <w:tcW w:w="4814" w:type="dxa"/>
            <w:vAlign w:val="center"/>
          </w:tcPr>
          <w:p w14:paraId="56D0E26C" w14:textId="04CE62C0"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Джерело живлення</w:t>
            </w:r>
          </w:p>
        </w:tc>
        <w:tc>
          <w:tcPr>
            <w:tcW w:w="4815" w:type="dxa"/>
            <w:vAlign w:val="center"/>
          </w:tcPr>
          <w:p w14:paraId="268B2D6A" w14:textId="67727655"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90…200 В</w:t>
            </w:r>
          </w:p>
        </w:tc>
      </w:tr>
      <w:tr w:rsidR="00EA0F34" w14:paraId="599CAF21" w14:textId="77777777" w:rsidTr="00EA0F34">
        <w:tc>
          <w:tcPr>
            <w:tcW w:w="4814" w:type="dxa"/>
            <w:vAlign w:val="center"/>
          </w:tcPr>
          <w:p w14:paraId="4E1A32B4" w14:textId="364B1EA1"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Зовнішній діаметр кільця</w:t>
            </w:r>
          </w:p>
        </w:tc>
        <w:tc>
          <w:tcPr>
            <w:tcW w:w="4815" w:type="dxa"/>
            <w:vAlign w:val="center"/>
          </w:tcPr>
          <w:p w14:paraId="5E17FEF4" w14:textId="1ADA98CC"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95 мм</w:t>
            </w:r>
          </w:p>
        </w:tc>
      </w:tr>
      <w:tr w:rsidR="00EA0F34" w14:paraId="7E20226D" w14:textId="77777777" w:rsidTr="00EA0F34">
        <w:tc>
          <w:tcPr>
            <w:tcW w:w="4814" w:type="dxa"/>
            <w:vAlign w:val="center"/>
          </w:tcPr>
          <w:p w14:paraId="6AF772AE" w14:textId="3EB116D8"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Внутрішній діаметр кільця</w:t>
            </w:r>
          </w:p>
        </w:tc>
        <w:tc>
          <w:tcPr>
            <w:tcW w:w="4815" w:type="dxa"/>
            <w:vAlign w:val="center"/>
          </w:tcPr>
          <w:p w14:paraId="31F77A6B" w14:textId="378DCC01" w:rsidR="00EA0F34" w:rsidRDefault="00EA0F3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63 мм</w:t>
            </w:r>
          </w:p>
        </w:tc>
      </w:tr>
      <w:tr w:rsidR="00E93924" w14:paraId="2C80D80C" w14:textId="77777777" w:rsidTr="00EA0F34">
        <w:tc>
          <w:tcPr>
            <w:tcW w:w="4814" w:type="dxa"/>
            <w:vAlign w:val="center"/>
          </w:tcPr>
          <w:p w14:paraId="30A566C5" w14:textId="0E41ABC5" w:rsidR="00E93924" w:rsidRDefault="00E9392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Частота</w:t>
            </w:r>
          </w:p>
        </w:tc>
        <w:tc>
          <w:tcPr>
            <w:tcW w:w="4815" w:type="dxa"/>
            <w:vAlign w:val="center"/>
          </w:tcPr>
          <w:p w14:paraId="54647246" w14:textId="32958066" w:rsidR="00E93924" w:rsidRDefault="00E93924" w:rsidP="00EA0F3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63 Гц</w:t>
            </w:r>
          </w:p>
        </w:tc>
      </w:tr>
    </w:tbl>
    <w:p w14:paraId="6D9F1FED" w14:textId="52DAD72E" w:rsidR="00CD4B1B" w:rsidRDefault="00CD4B1B" w:rsidP="00BC200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307DE670" w14:textId="3635A01F" w:rsidR="008E3357" w:rsidRDefault="008E3357" w:rsidP="00BC200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8E3357">
        <w:rPr>
          <w:rFonts w:ascii="Times New Roman" w:eastAsia="Times New Roman" w:hAnsi="Times New Roman" w:cs="Times New Roman"/>
          <w:iCs/>
          <w:sz w:val="28"/>
          <w:szCs w:val="28"/>
          <w:lang w:eastAsia="ru-RU"/>
        </w:rPr>
        <w:t>Цей потужний модуль верхньо</w:t>
      </w:r>
      <w:r>
        <w:rPr>
          <w:rFonts w:ascii="Times New Roman" w:eastAsia="Times New Roman" w:hAnsi="Times New Roman" w:cs="Times New Roman"/>
          <w:iCs/>
          <w:sz w:val="28"/>
          <w:szCs w:val="28"/>
          <w:lang w:eastAsia="ru-RU"/>
        </w:rPr>
        <w:t>го</w:t>
      </w:r>
      <w:r w:rsidRPr="008E3357">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освітлення</w:t>
      </w:r>
      <w:r w:rsidRPr="008E3357">
        <w:rPr>
          <w:rFonts w:ascii="Times New Roman" w:eastAsia="Times New Roman" w:hAnsi="Times New Roman" w:cs="Times New Roman"/>
          <w:iCs/>
          <w:sz w:val="28"/>
          <w:szCs w:val="28"/>
          <w:lang w:eastAsia="ru-RU"/>
        </w:rPr>
        <w:t xml:space="preserve"> розроблено</w:t>
      </w:r>
      <w:r>
        <w:rPr>
          <w:rFonts w:ascii="Times New Roman" w:eastAsia="Times New Roman" w:hAnsi="Times New Roman" w:cs="Times New Roman"/>
          <w:iCs/>
          <w:sz w:val="28"/>
          <w:szCs w:val="28"/>
          <w:lang w:eastAsia="ru-RU"/>
        </w:rPr>
        <w:t>го</w:t>
      </w:r>
      <w:r w:rsidRPr="008E3357">
        <w:rPr>
          <w:rFonts w:ascii="Times New Roman" w:eastAsia="Times New Roman" w:hAnsi="Times New Roman" w:cs="Times New Roman"/>
          <w:iCs/>
          <w:sz w:val="28"/>
          <w:szCs w:val="28"/>
          <w:lang w:eastAsia="ru-RU"/>
        </w:rPr>
        <w:t xml:space="preserve"> для застосування </w:t>
      </w:r>
      <w:r>
        <w:rPr>
          <w:rFonts w:ascii="Times New Roman" w:eastAsia="Times New Roman" w:hAnsi="Times New Roman" w:cs="Times New Roman"/>
          <w:iCs/>
          <w:sz w:val="28"/>
          <w:szCs w:val="28"/>
          <w:lang w:eastAsia="ru-RU"/>
        </w:rPr>
        <w:t>з</w:t>
      </w:r>
      <w:r w:rsidRPr="008E3357">
        <w:rPr>
          <w:rFonts w:ascii="Times New Roman" w:eastAsia="Times New Roman" w:hAnsi="Times New Roman" w:cs="Times New Roman"/>
          <w:iCs/>
          <w:sz w:val="28"/>
          <w:szCs w:val="28"/>
          <w:lang w:eastAsia="ru-RU"/>
        </w:rPr>
        <w:t xml:space="preserve"> мікроскопами, які мають посадковий діаметр 60 мм</w:t>
      </w:r>
      <w:r>
        <w:rPr>
          <w:rFonts w:ascii="Times New Roman" w:eastAsia="Times New Roman" w:hAnsi="Times New Roman" w:cs="Times New Roman"/>
          <w:iCs/>
          <w:sz w:val="28"/>
          <w:szCs w:val="28"/>
          <w:lang w:eastAsia="ru-RU"/>
        </w:rPr>
        <w:t>, однак ми при застосуванні додаткового тубуса і кільцевого кронштейну пристосуємо його для своїх потреб під свій мікроскоп.</w:t>
      </w:r>
      <w:r w:rsidRPr="008E3357">
        <w:rPr>
          <w:rFonts w:ascii="Times New Roman" w:eastAsia="Times New Roman" w:hAnsi="Times New Roman" w:cs="Times New Roman"/>
          <w:iCs/>
          <w:sz w:val="28"/>
          <w:szCs w:val="28"/>
          <w:lang w:eastAsia="ru-RU"/>
        </w:rPr>
        <w:t>, з метою забезпечення ефективного та якісного освітлення об'єкт</w:t>
      </w:r>
      <w:r>
        <w:rPr>
          <w:rFonts w:ascii="Times New Roman" w:eastAsia="Times New Roman" w:hAnsi="Times New Roman" w:cs="Times New Roman"/>
          <w:iCs/>
          <w:sz w:val="28"/>
          <w:szCs w:val="28"/>
          <w:lang w:eastAsia="ru-RU"/>
        </w:rPr>
        <w:t>у</w:t>
      </w:r>
      <w:r w:rsidRPr="008E3357">
        <w:rPr>
          <w:rFonts w:ascii="Times New Roman" w:eastAsia="Times New Roman" w:hAnsi="Times New Roman" w:cs="Times New Roman"/>
          <w:iCs/>
          <w:sz w:val="28"/>
          <w:szCs w:val="28"/>
          <w:lang w:eastAsia="ru-RU"/>
        </w:rPr>
        <w:t xml:space="preserve"> спостереження. Освітлювач кріпиться безпосередньо до оправи об'єктив</w:t>
      </w:r>
      <w:r>
        <w:rPr>
          <w:rFonts w:ascii="Times New Roman" w:eastAsia="Times New Roman" w:hAnsi="Times New Roman" w:cs="Times New Roman"/>
          <w:iCs/>
          <w:sz w:val="28"/>
          <w:szCs w:val="28"/>
          <w:lang w:eastAsia="ru-RU"/>
        </w:rPr>
        <w:t>у</w:t>
      </w:r>
      <w:r w:rsidRPr="008E3357">
        <w:rPr>
          <w:rFonts w:ascii="Times New Roman" w:eastAsia="Times New Roman" w:hAnsi="Times New Roman" w:cs="Times New Roman"/>
          <w:iCs/>
          <w:sz w:val="28"/>
          <w:szCs w:val="28"/>
          <w:lang w:eastAsia="ru-RU"/>
        </w:rPr>
        <w:t xml:space="preserve"> мікроскопа за допомогою трьох гвинтів. У комплекті йде мережевий адаптер, обладнаний регулятором яскравості, який має 8 рівнів інтенсивності. Ця модель ідеально підходить для використання з мікроскопами, забезпечуючи надійне та налаштоване освітлення для вашого дослідження.</w:t>
      </w:r>
    </w:p>
    <w:p w14:paraId="424C889F" w14:textId="77777777" w:rsidR="00146F04" w:rsidRPr="005D7D82" w:rsidRDefault="00146F04" w:rsidP="00BC200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09EAC5A5" w14:textId="4671CC0C" w:rsidR="008B4352" w:rsidRDefault="008B4352" w:rsidP="008B4352">
      <w:pPr>
        <w:pStyle w:val="a3"/>
        <w:tabs>
          <w:tab w:val="left" w:pos="4111"/>
          <w:tab w:val="left" w:pos="6663"/>
        </w:tabs>
        <w:spacing w:after="0" w:line="360" w:lineRule="auto"/>
        <w:ind w:left="782"/>
        <w:outlineLvl w:val="3"/>
        <w:rPr>
          <w:rFonts w:ascii="Times New Roman" w:eastAsia="Times New Roman" w:hAnsi="Times New Roman" w:cs="Times New Roman"/>
          <w:iCs/>
          <w:sz w:val="28"/>
          <w:szCs w:val="28"/>
          <w:lang w:eastAsia="ru-RU"/>
        </w:rPr>
      </w:pPr>
      <w:r w:rsidRPr="00E82DC6">
        <w:rPr>
          <w:rFonts w:ascii="Times New Roman" w:eastAsia="Times New Roman" w:hAnsi="Times New Roman" w:cs="Times New Roman"/>
          <w:iCs/>
          <w:sz w:val="28"/>
          <w:szCs w:val="28"/>
          <w:lang w:eastAsia="ru-RU"/>
        </w:rPr>
        <w:t xml:space="preserve">1.3.1.5 </w:t>
      </w:r>
      <w:r w:rsidR="00916F39" w:rsidRPr="00E82DC6">
        <w:rPr>
          <w:rFonts w:ascii="Times New Roman" w:eastAsia="Times New Roman" w:hAnsi="Times New Roman" w:cs="Times New Roman"/>
          <w:iCs/>
          <w:sz w:val="28"/>
          <w:szCs w:val="28"/>
          <w:lang w:eastAsia="ru-RU"/>
        </w:rPr>
        <w:t>П’єзодвигун</w:t>
      </w:r>
    </w:p>
    <w:p w14:paraId="1F8E9132" w14:textId="13D38DDD" w:rsidR="00E861E0" w:rsidRPr="00E861E0" w:rsidRDefault="00E861E0" w:rsidP="00E861E0">
      <w:pPr>
        <w:spacing w:after="0" w:line="360" w:lineRule="auto"/>
        <w:ind w:firstLine="709"/>
        <w:jc w:val="both"/>
        <w:rPr>
          <w:rFonts w:ascii="Times New Roman" w:hAnsi="Times New Roman"/>
          <w:sz w:val="28"/>
          <w:szCs w:val="28"/>
        </w:rPr>
      </w:pPr>
      <w:r w:rsidRPr="00E861E0">
        <w:rPr>
          <w:rFonts w:ascii="Times New Roman" w:hAnsi="Times New Roman"/>
          <w:sz w:val="28"/>
          <w:szCs w:val="28"/>
        </w:rPr>
        <w:t xml:space="preserve">У нашій інформаційно-вимірювальній </w:t>
      </w:r>
      <w:r>
        <w:rPr>
          <w:rFonts w:ascii="Times New Roman" w:hAnsi="Times New Roman"/>
          <w:sz w:val="28"/>
          <w:szCs w:val="28"/>
        </w:rPr>
        <w:t>системі</w:t>
      </w:r>
      <w:r w:rsidRPr="00E861E0">
        <w:rPr>
          <w:rFonts w:ascii="Times New Roman" w:hAnsi="Times New Roman"/>
          <w:sz w:val="28"/>
          <w:szCs w:val="28"/>
        </w:rPr>
        <w:t xml:space="preserve"> використовується модель серійного п’єзоелектричного двигуна РМ-20RS для реверсивного обертання. Цей двигун складається з двох незалежних однонаправлених обертальних двигунів, які акустично розв’язані між собою. Основна особливість конструкції полягає в наявності двох фрикційно-розв’язаних приводів на одному валу, кожен з яких спрямований тільки в одному напрямку обертання. Двигун може обертати вал як за годинниковою стрілкою, так і проти.</w:t>
      </w:r>
    </w:p>
    <w:p w14:paraId="2C6FAC32" w14:textId="77777777" w:rsidR="00E861E0" w:rsidRPr="00E861E0" w:rsidRDefault="00E861E0" w:rsidP="00E861E0">
      <w:pPr>
        <w:spacing w:after="0" w:line="360" w:lineRule="auto"/>
        <w:ind w:firstLine="709"/>
        <w:jc w:val="both"/>
        <w:rPr>
          <w:rFonts w:ascii="Times New Roman" w:hAnsi="Times New Roman"/>
          <w:sz w:val="28"/>
          <w:szCs w:val="28"/>
        </w:rPr>
      </w:pPr>
      <w:r w:rsidRPr="00E861E0">
        <w:rPr>
          <w:rFonts w:ascii="Times New Roman" w:hAnsi="Times New Roman"/>
          <w:sz w:val="28"/>
          <w:szCs w:val="28"/>
        </w:rPr>
        <w:t xml:space="preserve">П’єзоелектричний мотор РМ-20RS реверсивного обертання є високомоментним, старт-стоповим, низькошвидкісним, прецизійним, безшумним та використовується для ультразвукового позиціонування. Він може працювати як в безперервному, так і в кроковому режимі, а також забезпечує </w:t>
      </w:r>
      <w:r w:rsidRPr="00E861E0">
        <w:rPr>
          <w:rFonts w:ascii="Times New Roman" w:hAnsi="Times New Roman"/>
          <w:sz w:val="28"/>
          <w:szCs w:val="28"/>
        </w:rPr>
        <w:lastRenderedPageBreak/>
        <w:t>точне кутове позиціонування. Коли двигун вимкнено, він функціонує як зберігач положення. Корпус мотора виготовлений з алюмінію і підключений до драйвера за допомогою кабелю. Датчик встановлений на корпусі за допомогою спеціальних посадочних місць.</w:t>
      </w:r>
    </w:p>
    <w:p w14:paraId="03C48E7F" w14:textId="49ED3322" w:rsidR="00B7342D" w:rsidRPr="00B7342D" w:rsidRDefault="00B7342D" w:rsidP="00B7342D">
      <w:pPr>
        <w:jc w:val="center"/>
        <w:rPr>
          <w:sz w:val="2"/>
          <w:szCs w:val="2"/>
          <w:highlight w:val="yellow"/>
        </w:rPr>
      </w:pPr>
      <w:r w:rsidRPr="00B7342D">
        <w:rPr>
          <w:noProof/>
          <w:highlight w:val="yellow"/>
          <w:lang w:val="ru-RU" w:eastAsia="ru-RU"/>
        </w:rPr>
        <w:drawing>
          <wp:inline distT="0" distB="0" distL="0" distR="0" wp14:anchorId="47098A86" wp14:editId="44714EEA">
            <wp:extent cx="2343150" cy="1857375"/>
            <wp:effectExtent l="0" t="0" r="0" b="9525"/>
            <wp:docPr id="23" name="Рисунок 23" descr="image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 descr="image5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343150" cy="1857375"/>
                    </a:xfrm>
                    <a:prstGeom prst="rect">
                      <a:avLst/>
                    </a:prstGeom>
                    <a:noFill/>
                    <a:ln>
                      <a:noFill/>
                    </a:ln>
                  </pic:spPr>
                </pic:pic>
              </a:graphicData>
            </a:graphic>
          </wp:inline>
        </w:drawing>
      </w:r>
    </w:p>
    <w:p w14:paraId="269B5643" w14:textId="666CADF4" w:rsidR="00B7342D" w:rsidRPr="00C614A1" w:rsidRDefault="00B7342D" w:rsidP="00B7342D">
      <w:pPr>
        <w:jc w:val="center"/>
        <w:rPr>
          <w:rFonts w:ascii="Times New Roman" w:hAnsi="Times New Roman"/>
          <w:sz w:val="28"/>
          <w:szCs w:val="28"/>
        </w:rPr>
      </w:pPr>
      <w:r w:rsidRPr="00C614A1">
        <w:rPr>
          <w:rFonts w:ascii="Times New Roman" w:hAnsi="Times New Roman"/>
          <w:sz w:val="28"/>
          <w:szCs w:val="28"/>
        </w:rPr>
        <w:t xml:space="preserve">Рисунок </w:t>
      </w:r>
      <w:r w:rsidR="00C614A1" w:rsidRPr="00C614A1">
        <w:rPr>
          <w:rFonts w:ascii="Times New Roman" w:hAnsi="Times New Roman"/>
          <w:sz w:val="28"/>
          <w:szCs w:val="28"/>
        </w:rPr>
        <w:t>1</w:t>
      </w:r>
      <w:r w:rsidRPr="00C614A1">
        <w:rPr>
          <w:rFonts w:ascii="Times New Roman" w:hAnsi="Times New Roman"/>
          <w:sz w:val="28"/>
          <w:szCs w:val="28"/>
        </w:rPr>
        <w:t>.1</w:t>
      </w:r>
      <w:r w:rsidR="00C614A1" w:rsidRPr="00C614A1">
        <w:rPr>
          <w:rFonts w:ascii="Times New Roman" w:hAnsi="Times New Roman"/>
          <w:sz w:val="28"/>
          <w:szCs w:val="28"/>
        </w:rPr>
        <w:t>7</w:t>
      </w:r>
      <w:r w:rsidRPr="00C614A1">
        <w:rPr>
          <w:rFonts w:ascii="Times New Roman" w:hAnsi="Times New Roman"/>
          <w:sz w:val="28"/>
          <w:szCs w:val="28"/>
        </w:rPr>
        <w:t xml:space="preserve"> </w:t>
      </w:r>
      <w:r w:rsidR="00C614A1" w:rsidRPr="00C614A1">
        <w:rPr>
          <w:rFonts w:ascii="Times New Roman" w:hAnsi="Times New Roman"/>
          <w:sz w:val="28"/>
          <w:szCs w:val="28"/>
        </w:rPr>
        <w:t>–</w:t>
      </w:r>
      <w:r w:rsidRPr="00C614A1">
        <w:rPr>
          <w:rFonts w:ascii="Times New Roman" w:hAnsi="Times New Roman"/>
          <w:sz w:val="28"/>
          <w:szCs w:val="28"/>
        </w:rPr>
        <w:t xml:space="preserve"> </w:t>
      </w:r>
      <w:r w:rsidR="00C614A1" w:rsidRPr="00C614A1">
        <w:rPr>
          <w:rFonts w:ascii="Times New Roman" w:hAnsi="Times New Roman"/>
          <w:sz w:val="28"/>
          <w:szCs w:val="28"/>
        </w:rPr>
        <w:t>Зображення п</w:t>
      </w:r>
      <w:r w:rsidRPr="00C614A1">
        <w:rPr>
          <w:rFonts w:ascii="Times New Roman" w:hAnsi="Times New Roman"/>
          <w:sz w:val="28"/>
          <w:szCs w:val="28"/>
        </w:rPr>
        <w:t>’єзоелектричн</w:t>
      </w:r>
      <w:r w:rsidR="00C614A1" w:rsidRPr="00C614A1">
        <w:rPr>
          <w:rFonts w:ascii="Times New Roman" w:hAnsi="Times New Roman"/>
          <w:sz w:val="28"/>
          <w:szCs w:val="28"/>
        </w:rPr>
        <w:t>ого</w:t>
      </w:r>
      <w:r w:rsidRPr="00C614A1">
        <w:rPr>
          <w:rFonts w:ascii="Times New Roman" w:hAnsi="Times New Roman"/>
          <w:sz w:val="28"/>
          <w:szCs w:val="28"/>
        </w:rPr>
        <w:t xml:space="preserve"> двигун</w:t>
      </w:r>
      <w:r w:rsidR="00C614A1" w:rsidRPr="00C614A1">
        <w:rPr>
          <w:rFonts w:ascii="Times New Roman" w:hAnsi="Times New Roman"/>
          <w:sz w:val="28"/>
          <w:szCs w:val="28"/>
        </w:rPr>
        <w:t>у модель</w:t>
      </w:r>
      <w:r w:rsidRPr="00C614A1">
        <w:rPr>
          <w:rFonts w:ascii="Times New Roman" w:hAnsi="Times New Roman"/>
          <w:sz w:val="28"/>
          <w:szCs w:val="28"/>
        </w:rPr>
        <w:t xml:space="preserve"> РМ- 20</w:t>
      </w:r>
      <w:r w:rsidRPr="00C614A1">
        <w:rPr>
          <w:rFonts w:ascii="Times New Roman" w:hAnsi="Times New Roman"/>
          <w:sz w:val="28"/>
          <w:szCs w:val="28"/>
          <w:lang w:val="en-US"/>
        </w:rPr>
        <w:t>RS</w:t>
      </w:r>
    </w:p>
    <w:p w14:paraId="3048FDB1" w14:textId="30CA7092" w:rsidR="00B7342D" w:rsidRPr="00C614A1" w:rsidRDefault="00B7342D" w:rsidP="00B7342D">
      <w:pPr>
        <w:ind w:firstLine="709"/>
        <w:jc w:val="both"/>
        <w:rPr>
          <w:rFonts w:ascii="Times New Roman" w:hAnsi="Times New Roman"/>
          <w:sz w:val="28"/>
          <w:szCs w:val="28"/>
        </w:rPr>
      </w:pPr>
      <w:r w:rsidRPr="00C614A1">
        <w:rPr>
          <w:rFonts w:ascii="Times New Roman" w:hAnsi="Times New Roman"/>
          <w:sz w:val="28"/>
          <w:szCs w:val="28"/>
        </w:rPr>
        <w:t xml:space="preserve">Таблиця </w:t>
      </w:r>
      <w:r w:rsidR="00E82DC6">
        <w:rPr>
          <w:rFonts w:ascii="Times New Roman" w:hAnsi="Times New Roman"/>
          <w:sz w:val="28"/>
          <w:szCs w:val="28"/>
        </w:rPr>
        <w:t>1</w:t>
      </w:r>
      <w:r w:rsidRPr="00C614A1">
        <w:rPr>
          <w:rFonts w:ascii="Times New Roman" w:hAnsi="Times New Roman"/>
          <w:sz w:val="28"/>
          <w:szCs w:val="28"/>
        </w:rPr>
        <w:t>.1</w:t>
      </w:r>
      <w:r w:rsidR="00E82DC6">
        <w:rPr>
          <w:rFonts w:ascii="Times New Roman" w:hAnsi="Times New Roman"/>
          <w:sz w:val="28"/>
          <w:szCs w:val="28"/>
        </w:rPr>
        <w:t>7</w:t>
      </w:r>
      <w:r w:rsidRPr="00C614A1">
        <w:rPr>
          <w:rFonts w:ascii="Times New Roman" w:hAnsi="Times New Roman"/>
          <w:sz w:val="28"/>
          <w:szCs w:val="28"/>
        </w:rPr>
        <w:t xml:space="preserve"> - Технічні характеристики </w:t>
      </w:r>
      <w:r w:rsidR="00C614A1" w:rsidRPr="00C614A1">
        <w:rPr>
          <w:rFonts w:ascii="Times New Roman" w:hAnsi="Times New Roman"/>
          <w:sz w:val="28"/>
          <w:szCs w:val="28"/>
        </w:rPr>
        <w:t xml:space="preserve">п’єзоелектричного двигуну модель </w:t>
      </w:r>
      <w:r w:rsidRPr="00C614A1">
        <w:rPr>
          <w:rFonts w:ascii="Times New Roman" w:hAnsi="Times New Roman"/>
          <w:sz w:val="28"/>
          <w:szCs w:val="28"/>
        </w:rPr>
        <w:t>РМ- 20</w:t>
      </w:r>
      <w:r w:rsidRPr="00C614A1">
        <w:rPr>
          <w:rFonts w:ascii="Times New Roman" w:hAnsi="Times New Roman"/>
          <w:sz w:val="28"/>
          <w:szCs w:val="28"/>
          <w:lang w:val="en-US"/>
        </w:rPr>
        <w:t>RS</w:t>
      </w:r>
      <w:r w:rsidRPr="00C614A1">
        <w:rPr>
          <w:rFonts w:ascii="Times New Roman" w:hAnsi="Times New Roman"/>
          <w:sz w:val="28"/>
          <w:szCs w:val="28"/>
        </w:rPr>
        <w:t xml:space="preserve"> </w:t>
      </w:r>
    </w:p>
    <w:p w14:paraId="337E0572" w14:textId="13A4DBC2" w:rsidR="00E861E0" w:rsidRPr="00B7342D" w:rsidRDefault="00E861E0" w:rsidP="00B57ABF">
      <w:pPr>
        <w:jc w:val="center"/>
        <w:rPr>
          <w:rFonts w:ascii="Times New Roman" w:hAnsi="Times New Roman"/>
          <w:sz w:val="28"/>
          <w:szCs w:val="28"/>
          <w:highlight w:val="yellow"/>
        </w:rPr>
      </w:pPr>
      <w:r w:rsidRPr="00E861E0">
        <w:rPr>
          <w:rFonts w:ascii="Times New Roman" w:hAnsi="Times New Roman"/>
          <w:noProof/>
          <w:sz w:val="28"/>
          <w:szCs w:val="28"/>
          <w:lang w:val="ru-RU" w:eastAsia="ru-RU"/>
        </w:rPr>
        <w:drawing>
          <wp:inline distT="0" distB="0" distL="0" distR="0" wp14:anchorId="368F6CB5" wp14:editId="043185E0">
            <wp:extent cx="6120765" cy="3991610"/>
            <wp:effectExtent l="0" t="0" r="0" b="889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6120765" cy="3991610"/>
                    </a:xfrm>
                    <a:prstGeom prst="rect">
                      <a:avLst/>
                    </a:prstGeom>
                  </pic:spPr>
                </pic:pic>
              </a:graphicData>
            </a:graphic>
          </wp:inline>
        </w:drawing>
      </w:r>
    </w:p>
    <w:p w14:paraId="36F67071" w14:textId="77777777" w:rsidR="00B7342D" w:rsidRPr="00170896" w:rsidRDefault="00B7342D" w:rsidP="00B7342D">
      <w:pPr>
        <w:rPr>
          <w:sz w:val="2"/>
          <w:szCs w:val="2"/>
        </w:rPr>
      </w:pPr>
    </w:p>
    <w:p w14:paraId="65FC54CE" w14:textId="77777777" w:rsidR="00860310" w:rsidRPr="00B7342D" w:rsidRDefault="00860310" w:rsidP="00860310">
      <w:pPr>
        <w:spacing w:after="0" w:line="360" w:lineRule="auto"/>
        <w:ind w:firstLine="709"/>
        <w:jc w:val="both"/>
        <w:rPr>
          <w:rFonts w:ascii="Times New Roman" w:hAnsi="Times New Roman"/>
          <w:sz w:val="28"/>
          <w:szCs w:val="28"/>
          <w:highlight w:val="yellow"/>
        </w:rPr>
      </w:pPr>
      <w:r w:rsidRPr="00E861E0">
        <w:rPr>
          <w:rFonts w:ascii="Times New Roman" w:hAnsi="Times New Roman"/>
          <w:sz w:val="28"/>
          <w:szCs w:val="28"/>
        </w:rPr>
        <w:t xml:space="preserve">Управління двигуном здійснюється за допомогою драйвера </w:t>
      </w:r>
      <w:r>
        <w:rPr>
          <w:rFonts w:ascii="Times New Roman" w:hAnsi="Times New Roman"/>
          <w:sz w:val="28"/>
          <w:szCs w:val="28"/>
        </w:rPr>
        <w:t>«</w:t>
      </w:r>
      <w:r w:rsidRPr="00E861E0">
        <w:rPr>
          <w:rFonts w:ascii="Times New Roman" w:hAnsi="Times New Roman"/>
          <w:sz w:val="28"/>
          <w:szCs w:val="28"/>
        </w:rPr>
        <w:t>RM</w:t>
      </w:r>
      <w:r>
        <w:rPr>
          <w:rFonts w:ascii="Times New Roman" w:hAnsi="Times New Roman"/>
          <w:sz w:val="28"/>
          <w:szCs w:val="28"/>
        </w:rPr>
        <w:t>»</w:t>
      </w:r>
      <w:r w:rsidRPr="00E861E0">
        <w:rPr>
          <w:rFonts w:ascii="Times New Roman" w:hAnsi="Times New Roman"/>
          <w:sz w:val="28"/>
          <w:szCs w:val="28"/>
        </w:rPr>
        <w:t xml:space="preserve">. Для виконання функції зворотного зв’язку використовується стандартний оптичний </w:t>
      </w:r>
      <w:r w:rsidRPr="00E861E0">
        <w:rPr>
          <w:rFonts w:ascii="Times New Roman" w:hAnsi="Times New Roman"/>
          <w:sz w:val="28"/>
          <w:szCs w:val="28"/>
        </w:rPr>
        <w:lastRenderedPageBreak/>
        <w:t>датчик серії MOZ-30 від компанії Megatron, який має растровий принцип дії з різною кількістю міток на обертовій поверхні від 60 до 1500.</w:t>
      </w:r>
    </w:p>
    <w:p w14:paraId="48D5EA8A" w14:textId="77777777" w:rsidR="008B4352" w:rsidRDefault="008B4352" w:rsidP="002D2434">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1C393119" w14:textId="77777777" w:rsidR="008B4352" w:rsidRDefault="008B4352" w:rsidP="002D2434">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1DAEE06A" w14:textId="6036A69E" w:rsidR="00495EF5" w:rsidRDefault="003C10B0" w:rsidP="004947E0">
      <w:pPr>
        <w:pStyle w:val="a3"/>
        <w:tabs>
          <w:tab w:val="left" w:pos="4111"/>
          <w:tab w:val="left" w:pos="6663"/>
        </w:tabs>
        <w:spacing w:after="0" w:line="360" w:lineRule="auto"/>
        <w:ind w:left="0" w:firstLine="709"/>
        <w:jc w:val="both"/>
        <w:outlineLvl w:val="3"/>
        <w:rPr>
          <w:rFonts w:ascii="Times New Roman" w:eastAsia="Times New Roman" w:hAnsi="Times New Roman" w:cs="Times New Roman"/>
          <w:iCs/>
          <w:sz w:val="28"/>
          <w:szCs w:val="28"/>
          <w:lang w:eastAsia="ru-RU"/>
        </w:rPr>
      </w:pPr>
      <w:r w:rsidRPr="00751D6F">
        <w:rPr>
          <w:rFonts w:ascii="Times New Roman" w:eastAsia="Times New Roman" w:hAnsi="Times New Roman" w:cs="Times New Roman"/>
          <w:iCs/>
          <w:sz w:val="28"/>
          <w:szCs w:val="28"/>
          <w:lang w:eastAsia="ru-RU"/>
        </w:rPr>
        <w:t>1.3.1.</w:t>
      </w:r>
      <w:r w:rsidR="008B4352" w:rsidRPr="00751D6F">
        <w:rPr>
          <w:rFonts w:ascii="Times New Roman" w:eastAsia="Times New Roman" w:hAnsi="Times New Roman" w:cs="Times New Roman"/>
          <w:iCs/>
          <w:sz w:val="28"/>
          <w:szCs w:val="28"/>
          <w:lang w:eastAsia="ru-RU"/>
        </w:rPr>
        <w:t>6</w:t>
      </w:r>
      <w:r w:rsidRPr="00751D6F">
        <w:rPr>
          <w:rFonts w:ascii="Times New Roman" w:eastAsia="Times New Roman" w:hAnsi="Times New Roman" w:cs="Times New Roman"/>
          <w:iCs/>
          <w:sz w:val="28"/>
          <w:szCs w:val="28"/>
          <w:lang w:eastAsia="ru-RU"/>
        </w:rPr>
        <w:t xml:space="preserve"> Програмне забезпечення для вимірювання переміщень об</w:t>
      </w:r>
      <w:r w:rsidR="001A371C" w:rsidRPr="00751D6F">
        <w:rPr>
          <w:rFonts w:ascii="Times New Roman" w:eastAsia="Times New Roman" w:hAnsi="Times New Roman" w:cs="Times New Roman"/>
          <w:iCs/>
          <w:sz w:val="28"/>
          <w:szCs w:val="28"/>
          <w:lang w:eastAsia="ru-RU"/>
        </w:rPr>
        <w:t>’</w:t>
      </w:r>
      <w:r w:rsidRPr="00751D6F">
        <w:rPr>
          <w:rFonts w:ascii="Times New Roman" w:eastAsia="Times New Roman" w:hAnsi="Times New Roman" w:cs="Times New Roman"/>
          <w:iCs/>
          <w:sz w:val="28"/>
          <w:szCs w:val="28"/>
          <w:lang w:eastAsia="ru-RU"/>
        </w:rPr>
        <w:t>єкту у мікрометричному діапазоні</w:t>
      </w:r>
    </w:p>
    <w:p w14:paraId="00C43D2E" w14:textId="31633F58" w:rsidR="00751D6F" w:rsidRPr="00751D6F" w:rsidRDefault="00751D6F" w:rsidP="00751D6F">
      <w:pPr>
        <w:pStyle w:val="a3"/>
        <w:spacing w:after="120" w:line="360" w:lineRule="auto"/>
        <w:ind w:left="0" w:firstLine="709"/>
        <w:jc w:val="both"/>
        <w:rPr>
          <w:rFonts w:ascii="Times New Roman" w:hAnsi="Times New Roman" w:cs="Times New Roman"/>
          <w:sz w:val="28"/>
          <w:szCs w:val="28"/>
        </w:rPr>
      </w:pPr>
      <w:r w:rsidRPr="00751D6F">
        <w:rPr>
          <w:rFonts w:ascii="Times New Roman" w:hAnsi="Times New Roman" w:cs="Times New Roman"/>
          <w:sz w:val="28"/>
          <w:szCs w:val="28"/>
        </w:rPr>
        <w:t xml:space="preserve">Програмне забезпечення </w:t>
      </w:r>
      <w:r>
        <w:rPr>
          <w:rFonts w:ascii="Times New Roman" w:hAnsi="Times New Roman" w:cs="Times New Roman"/>
          <w:sz w:val="28"/>
          <w:szCs w:val="28"/>
        </w:rPr>
        <w:t>«</w:t>
      </w:r>
      <w:r w:rsidRPr="00751D6F">
        <w:rPr>
          <w:rFonts w:ascii="Times New Roman" w:hAnsi="Times New Roman" w:cs="Times New Roman"/>
          <w:sz w:val="28"/>
          <w:szCs w:val="28"/>
        </w:rPr>
        <w:t>Совине око</w:t>
      </w:r>
      <w:r>
        <w:rPr>
          <w:rFonts w:ascii="Times New Roman" w:hAnsi="Times New Roman" w:cs="Times New Roman"/>
          <w:sz w:val="28"/>
          <w:szCs w:val="28"/>
        </w:rPr>
        <w:t>»</w:t>
      </w:r>
      <w:r w:rsidRPr="00751D6F">
        <w:rPr>
          <w:rFonts w:ascii="Times New Roman" w:hAnsi="Times New Roman" w:cs="Times New Roman"/>
          <w:sz w:val="28"/>
          <w:szCs w:val="28"/>
        </w:rPr>
        <w:t xml:space="preserve"> включає п'ять основних робочих полів: </w:t>
      </w:r>
      <w:r>
        <w:rPr>
          <w:rFonts w:ascii="Times New Roman" w:hAnsi="Times New Roman" w:cs="Times New Roman"/>
          <w:sz w:val="28"/>
          <w:szCs w:val="28"/>
        </w:rPr>
        <w:t>«</w:t>
      </w:r>
      <w:r w:rsidRPr="00751D6F">
        <w:rPr>
          <w:rFonts w:ascii="Times New Roman" w:hAnsi="Times New Roman" w:cs="Times New Roman"/>
          <w:sz w:val="28"/>
          <w:szCs w:val="28"/>
        </w:rPr>
        <w:t>Перегляд</w:t>
      </w:r>
      <w:r>
        <w:rPr>
          <w:rFonts w:ascii="Times New Roman" w:hAnsi="Times New Roman" w:cs="Times New Roman"/>
          <w:sz w:val="28"/>
          <w:szCs w:val="28"/>
        </w:rPr>
        <w:t>»</w:t>
      </w:r>
      <w:r w:rsidRPr="00751D6F">
        <w:rPr>
          <w:rFonts w:ascii="Times New Roman" w:hAnsi="Times New Roman" w:cs="Times New Roman"/>
          <w:sz w:val="28"/>
          <w:szCs w:val="28"/>
        </w:rPr>
        <w:t xml:space="preserve">, </w:t>
      </w:r>
      <w:r>
        <w:rPr>
          <w:rFonts w:ascii="Times New Roman" w:hAnsi="Times New Roman" w:cs="Times New Roman"/>
          <w:sz w:val="28"/>
          <w:szCs w:val="28"/>
        </w:rPr>
        <w:t>«</w:t>
      </w:r>
      <w:r w:rsidRPr="00751D6F">
        <w:rPr>
          <w:rFonts w:ascii="Times New Roman" w:hAnsi="Times New Roman" w:cs="Times New Roman"/>
          <w:sz w:val="28"/>
          <w:szCs w:val="28"/>
        </w:rPr>
        <w:t>Вимірювання</w:t>
      </w:r>
      <w:r>
        <w:rPr>
          <w:rFonts w:ascii="Times New Roman" w:hAnsi="Times New Roman" w:cs="Times New Roman"/>
          <w:sz w:val="28"/>
          <w:szCs w:val="28"/>
        </w:rPr>
        <w:t>»</w:t>
      </w:r>
      <w:r w:rsidRPr="00751D6F">
        <w:rPr>
          <w:rFonts w:ascii="Times New Roman" w:hAnsi="Times New Roman" w:cs="Times New Roman"/>
          <w:sz w:val="28"/>
          <w:szCs w:val="28"/>
        </w:rPr>
        <w:t xml:space="preserve">, </w:t>
      </w:r>
      <w:r>
        <w:rPr>
          <w:rFonts w:ascii="Times New Roman" w:hAnsi="Times New Roman" w:cs="Times New Roman"/>
          <w:sz w:val="28"/>
          <w:szCs w:val="28"/>
        </w:rPr>
        <w:t>«</w:t>
      </w:r>
      <w:r w:rsidRPr="00751D6F">
        <w:rPr>
          <w:rFonts w:ascii="Times New Roman" w:hAnsi="Times New Roman" w:cs="Times New Roman"/>
          <w:sz w:val="28"/>
          <w:szCs w:val="28"/>
        </w:rPr>
        <w:t>Результати</w:t>
      </w:r>
      <w:r>
        <w:rPr>
          <w:rFonts w:ascii="Times New Roman" w:hAnsi="Times New Roman" w:cs="Times New Roman"/>
          <w:sz w:val="28"/>
          <w:szCs w:val="28"/>
        </w:rPr>
        <w:t>»</w:t>
      </w:r>
      <w:r w:rsidRPr="00751D6F">
        <w:rPr>
          <w:rFonts w:ascii="Times New Roman" w:hAnsi="Times New Roman" w:cs="Times New Roman"/>
          <w:sz w:val="28"/>
          <w:szCs w:val="28"/>
        </w:rPr>
        <w:t xml:space="preserve">, </w:t>
      </w:r>
      <w:r>
        <w:rPr>
          <w:rFonts w:ascii="Times New Roman" w:hAnsi="Times New Roman" w:cs="Times New Roman"/>
          <w:sz w:val="28"/>
          <w:szCs w:val="28"/>
        </w:rPr>
        <w:t>«</w:t>
      </w:r>
      <w:r w:rsidRPr="00751D6F">
        <w:rPr>
          <w:rFonts w:ascii="Times New Roman" w:hAnsi="Times New Roman" w:cs="Times New Roman"/>
          <w:sz w:val="28"/>
          <w:szCs w:val="28"/>
        </w:rPr>
        <w:t>Керування</w:t>
      </w:r>
      <w:r>
        <w:rPr>
          <w:rFonts w:ascii="Times New Roman" w:hAnsi="Times New Roman" w:cs="Times New Roman"/>
          <w:sz w:val="28"/>
          <w:szCs w:val="28"/>
        </w:rPr>
        <w:t>»</w:t>
      </w:r>
      <w:r w:rsidRPr="00751D6F">
        <w:rPr>
          <w:rFonts w:ascii="Times New Roman" w:hAnsi="Times New Roman" w:cs="Times New Roman"/>
          <w:sz w:val="28"/>
          <w:szCs w:val="28"/>
        </w:rPr>
        <w:t xml:space="preserve"> та </w:t>
      </w:r>
      <w:r>
        <w:rPr>
          <w:rFonts w:ascii="Times New Roman" w:hAnsi="Times New Roman" w:cs="Times New Roman"/>
          <w:sz w:val="28"/>
          <w:szCs w:val="28"/>
        </w:rPr>
        <w:t>«</w:t>
      </w:r>
      <w:r w:rsidRPr="00751D6F">
        <w:rPr>
          <w:rFonts w:ascii="Times New Roman" w:hAnsi="Times New Roman" w:cs="Times New Roman"/>
          <w:sz w:val="28"/>
          <w:szCs w:val="28"/>
        </w:rPr>
        <w:t>Розподіл</w:t>
      </w:r>
      <w:r>
        <w:rPr>
          <w:rFonts w:ascii="Times New Roman" w:hAnsi="Times New Roman" w:cs="Times New Roman"/>
          <w:sz w:val="28"/>
          <w:szCs w:val="28"/>
        </w:rPr>
        <w:t>»</w:t>
      </w:r>
      <w:r w:rsidRPr="00751D6F">
        <w:rPr>
          <w:rFonts w:ascii="Times New Roman" w:hAnsi="Times New Roman" w:cs="Times New Roman"/>
          <w:sz w:val="28"/>
          <w:szCs w:val="28"/>
        </w:rPr>
        <w:t xml:space="preserve">. Структура робочого вікна програми </w:t>
      </w:r>
      <w:r>
        <w:rPr>
          <w:rFonts w:ascii="Times New Roman" w:hAnsi="Times New Roman" w:cs="Times New Roman"/>
          <w:sz w:val="28"/>
          <w:szCs w:val="28"/>
        </w:rPr>
        <w:t>«Совине Око»</w:t>
      </w:r>
      <w:r w:rsidRPr="00751D6F">
        <w:rPr>
          <w:rFonts w:ascii="Times New Roman" w:hAnsi="Times New Roman" w:cs="Times New Roman"/>
          <w:sz w:val="28"/>
          <w:szCs w:val="28"/>
        </w:rPr>
        <w:t xml:space="preserve"> представлена на рисунку </w:t>
      </w:r>
      <w:r>
        <w:rPr>
          <w:rFonts w:ascii="Times New Roman" w:hAnsi="Times New Roman" w:cs="Times New Roman"/>
          <w:sz w:val="28"/>
          <w:szCs w:val="28"/>
        </w:rPr>
        <w:t>1.1</w:t>
      </w:r>
      <w:r w:rsidR="00E82DC6">
        <w:rPr>
          <w:rFonts w:ascii="Times New Roman" w:hAnsi="Times New Roman" w:cs="Times New Roman"/>
          <w:sz w:val="28"/>
          <w:szCs w:val="28"/>
        </w:rPr>
        <w:t>8</w:t>
      </w:r>
      <w:r w:rsidRPr="00751D6F">
        <w:rPr>
          <w:rFonts w:ascii="Times New Roman" w:hAnsi="Times New Roman" w:cs="Times New Roman"/>
          <w:sz w:val="28"/>
          <w:szCs w:val="28"/>
        </w:rPr>
        <w:t>.</w:t>
      </w:r>
    </w:p>
    <w:p w14:paraId="036BB80D" w14:textId="39E3A6D7" w:rsidR="00751D6F" w:rsidRPr="00751D6F" w:rsidRDefault="00751D6F" w:rsidP="00751D6F">
      <w:pPr>
        <w:pStyle w:val="a3"/>
        <w:spacing w:after="120" w:line="360" w:lineRule="auto"/>
        <w:ind w:left="0"/>
        <w:jc w:val="both"/>
        <w:rPr>
          <w:rFonts w:ascii="Times New Roman" w:hAnsi="Times New Roman" w:cs="Times New Roman"/>
          <w:sz w:val="28"/>
          <w:szCs w:val="28"/>
        </w:rPr>
      </w:pPr>
      <w:r w:rsidRPr="00AB5A82">
        <w:rPr>
          <w:rFonts w:ascii="Times New Roman" w:hAnsi="Times New Roman" w:cs="Times New Roman"/>
          <w:noProof/>
          <w:sz w:val="28"/>
          <w:szCs w:val="28"/>
          <w:lang w:val="ru-RU" w:eastAsia="ru-RU"/>
        </w:rPr>
        <w:drawing>
          <wp:inline distT="0" distB="0" distL="0" distR="0" wp14:anchorId="6D8447AA" wp14:editId="06BE427E">
            <wp:extent cx="6096000" cy="3514725"/>
            <wp:effectExtent l="0" t="0" r="0" b="0"/>
            <wp:docPr id="25" name="Рисунок 2" descr="K:\2014-10-30\2014-10-03_163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K:\2014-10-30\2014-10-03_163428.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096000" cy="3514725"/>
                    </a:xfrm>
                    <a:prstGeom prst="rect">
                      <a:avLst/>
                    </a:prstGeom>
                    <a:noFill/>
                    <a:ln>
                      <a:noFill/>
                    </a:ln>
                  </pic:spPr>
                </pic:pic>
              </a:graphicData>
            </a:graphic>
          </wp:inline>
        </w:drawing>
      </w:r>
    </w:p>
    <w:p w14:paraId="42C2952E" w14:textId="7254C80B" w:rsidR="00751D6F" w:rsidRDefault="00751D6F" w:rsidP="00C955E1">
      <w:pPr>
        <w:pStyle w:val="a3"/>
        <w:spacing w:after="120" w:line="360" w:lineRule="auto"/>
        <w:ind w:left="0"/>
        <w:jc w:val="center"/>
        <w:rPr>
          <w:rFonts w:ascii="Times New Roman" w:hAnsi="Times New Roman" w:cs="Times New Roman"/>
          <w:sz w:val="28"/>
          <w:szCs w:val="28"/>
        </w:rPr>
      </w:pPr>
      <w:r>
        <w:rPr>
          <w:rFonts w:ascii="Times New Roman" w:hAnsi="Times New Roman" w:cs="Times New Roman"/>
          <w:sz w:val="28"/>
          <w:szCs w:val="28"/>
        </w:rPr>
        <w:t>Рисунок 1.1</w:t>
      </w:r>
      <w:r w:rsidR="00E82DC6">
        <w:rPr>
          <w:rFonts w:ascii="Times New Roman" w:hAnsi="Times New Roman" w:cs="Times New Roman"/>
          <w:sz w:val="28"/>
          <w:szCs w:val="28"/>
        </w:rPr>
        <w:t>8</w:t>
      </w:r>
      <w:r>
        <w:rPr>
          <w:rFonts w:ascii="Times New Roman" w:hAnsi="Times New Roman" w:cs="Times New Roman"/>
          <w:sz w:val="28"/>
          <w:szCs w:val="28"/>
        </w:rPr>
        <w:t xml:space="preserve"> </w:t>
      </w:r>
      <w:r w:rsidR="00C955E1">
        <w:rPr>
          <w:rFonts w:ascii="Times New Roman" w:hAnsi="Times New Roman" w:cs="Times New Roman"/>
          <w:sz w:val="28"/>
          <w:szCs w:val="28"/>
        </w:rPr>
        <w:t>–</w:t>
      </w:r>
      <w:r>
        <w:rPr>
          <w:rFonts w:ascii="Times New Roman" w:hAnsi="Times New Roman" w:cs="Times New Roman"/>
          <w:sz w:val="28"/>
          <w:szCs w:val="28"/>
        </w:rPr>
        <w:t xml:space="preserve"> </w:t>
      </w:r>
      <w:r w:rsidR="00C955E1">
        <w:rPr>
          <w:rFonts w:ascii="Times New Roman" w:hAnsi="Times New Roman" w:cs="Times New Roman"/>
          <w:sz w:val="28"/>
          <w:szCs w:val="28"/>
        </w:rPr>
        <w:t>Вікно програми «</w:t>
      </w:r>
      <w:r w:rsidR="00C955E1" w:rsidRPr="00751D6F">
        <w:rPr>
          <w:rFonts w:ascii="Times New Roman" w:hAnsi="Times New Roman" w:cs="Times New Roman"/>
          <w:sz w:val="28"/>
          <w:szCs w:val="28"/>
        </w:rPr>
        <w:t>Совине око</w:t>
      </w:r>
      <w:r w:rsidR="00C955E1">
        <w:rPr>
          <w:rFonts w:ascii="Times New Roman" w:hAnsi="Times New Roman" w:cs="Times New Roman"/>
          <w:sz w:val="28"/>
          <w:szCs w:val="28"/>
        </w:rPr>
        <w:t>»</w:t>
      </w:r>
    </w:p>
    <w:p w14:paraId="56806FE3" w14:textId="5313D9AF" w:rsidR="00751D6F" w:rsidRPr="00751D6F" w:rsidRDefault="00751D6F" w:rsidP="00751D6F">
      <w:pPr>
        <w:pStyle w:val="a3"/>
        <w:spacing w:after="120" w:line="360" w:lineRule="auto"/>
        <w:ind w:left="0" w:firstLine="709"/>
        <w:jc w:val="both"/>
        <w:rPr>
          <w:rFonts w:ascii="Times New Roman" w:hAnsi="Times New Roman" w:cs="Times New Roman"/>
          <w:sz w:val="28"/>
          <w:szCs w:val="28"/>
        </w:rPr>
      </w:pPr>
      <w:r w:rsidRPr="00751D6F">
        <w:rPr>
          <w:rFonts w:ascii="Times New Roman" w:hAnsi="Times New Roman" w:cs="Times New Roman"/>
          <w:sz w:val="28"/>
          <w:szCs w:val="28"/>
        </w:rPr>
        <w:t xml:space="preserve">Перші вимірювання </w:t>
      </w:r>
      <w:r>
        <w:rPr>
          <w:rFonts w:ascii="Times New Roman" w:hAnsi="Times New Roman" w:cs="Times New Roman"/>
          <w:sz w:val="28"/>
          <w:szCs w:val="28"/>
        </w:rPr>
        <w:t xml:space="preserve">будуть </w:t>
      </w:r>
      <w:r w:rsidRPr="00751D6F">
        <w:rPr>
          <w:rFonts w:ascii="Times New Roman" w:hAnsi="Times New Roman" w:cs="Times New Roman"/>
          <w:sz w:val="28"/>
          <w:szCs w:val="28"/>
        </w:rPr>
        <w:t>проведен</w:t>
      </w:r>
      <w:r>
        <w:rPr>
          <w:rFonts w:ascii="Times New Roman" w:hAnsi="Times New Roman" w:cs="Times New Roman"/>
          <w:sz w:val="28"/>
          <w:szCs w:val="28"/>
        </w:rPr>
        <w:t>і</w:t>
      </w:r>
      <w:r w:rsidRPr="00751D6F">
        <w:rPr>
          <w:rFonts w:ascii="Times New Roman" w:hAnsi="Times New Roman" w:cs="Times New Roman"/>
          <w:sz w:val="28"/>
          <w:szCs w:val="28"/>
        </w:rPr>
        <w:t xml:space="preserve"> на еталонному зразу </w:t>
      </w:r>
      <w:r>
        <w:rPr>
          <w:rFonts w:ascii="Times New Roman" w:hAnsi="Times New Roman" w:cs="Times New Roman"/>
          <w:sz w:val="28"/>
          <w:szCs w:val="28"/>
        </w:rPr>
        <w:t>–</w:t>
      </w:r>
      <w:r w:rsidRPr="00751D6F">
        <w:rPr>
          <w:rFonts w:ascii="Times New Roman" w:hAnsi="Times New Roman" w:cs="Times New Roman"/>
          <w:sz w:val="28"/>
          <w:szCs w:val="28"/>
        </w:rPr>
        <w:t xml:space="preserve"> мірі, з метою визначення точності вимірювань ІВС. Процес вимірювань проілюстровано на знімку екрану програмного забезпечення під час експериментального дослідження</w:t>
      </w:r>
      <w:r>
        <w:rPr>
          <w:rFonts w:ascii="Times New Roman" w:hAnsi="Times New Roman" w:cs="Times New Roman"/>
          <w:sz w:val="28"/>
          <w:szCs w:val="28"/>
        </w:rPr>
        <w:t>.</w:t>
      </w:r>
    </w:p>
    <w:p w14:paraId="002056FC" w14:textId="4EE72346" w:rsidR="00751D6F" w:rsidRPr="00751D6F" w:rsidRDefault="00751D6F" w:rsidP="00751D6F">
      <w:pPr>
        <w:pStyle w:val="a3"/>
        <w:spacing w:after="120" w:line="360" w:lineRule="auto"/>
        <w:ind w:left="0" w:firstLine="709"/>
        <w:jc w:val="both"/>
        <w:rPr>
          <w:rFonts w:ascii="Times New Roman" w:hAnsi="Times New Roman" w:cs="Times New Roman"/>
          <w:sz w:val="28"/>
          <w:szCs w:val="28"/>
        </w:rPr>
      </w:pPr>
      <w:r w:rsidRPr="00751D6F">
        <w:rPr>
          <w:rFonts w:ascii="Times New Roman" w:hAnsi="Times New Roman" w:cs="Times New Roman"/>
          <w:sz w:val="28"/>
          <w:szCs w:val="28"/>
        </w:rPr>
        <w:t xml:space="preserve">Поетапні кроки вимірювання </w:t>
      </w:r>
      <w:r>
        <w:rPr>
          <w:rFonts w:ascii="Times New Roman" w:hAnsi="Times New Roman" w:cs="Times New Roman"/>
          <w:sz w:val="28"/>
          <w:szCs w:val="28"/>
        </w:rPr>
        <w:t>переміщення</w:t>
      </w:r>
      <w:r w:rsidRPr="00751D6F">
        <w:rPr>
          <w:rFonts w:ascii="Times New Roman" w:hAnsi="Times New Roman" w:cs="Times New Roman"/>
          <w:sz w:val="28"/>
          <w:szCs w:val="28"/>
        </w:rPr>
        <w:t xml:space="preserve"> еталону можна описати наступним чином. Починаємо з вибору джерела випромінювання. У полі </w:t>
      </w:r>
      <w:r>
        <w:rPr>
          <w:rFonts w:ascii="Times New Roman" w:hAnsi="Times New Roman" w:cs="Times New Roman"/>
          <w:sz w:val="28"/>
          <w:szCs w:val="28"/>
        </w:rPr>
        <w:t>«</w:t>
      </w:r>
      <w:r w:rsidRPr="00751D6F">
        <w:rPr>
          <w:rFonts w:ascii="Times New Roman" w:hAnsi="Times New Roman" w:cs="Times New Roman"/>
          <w:sz w:val="28"/>
          <w:szCs w:val="28"/>
        </w:rPr>
        <w:t>Керування</w:t>
      </w:r>
      <w:r>
        <w:rPr>
          <w:rFonts w:ascii="Times New Roman" w:hAnsi="Times New Roman" w:cs="Times New Roman"/>
          <w:sz w:val="28"/>
          <w:szCs w:val="28"/>
        </w:rPr>
        <w:t>»</w:t>
      </w:r>
      <w:r w:rsidRPr="00751D6F">
        <w:rPr>
          <w:rFonts w:ascii="Times New Roman" w:hAnsi="Times New Roman" w:cs="Times New Roman"/>
          <w:sz w:val="28"/>
          <w:szCs w:val="28"/>
        </w:rPr>
        <w:t xml:space="preserve"> активуємо джерело та спостерігаємо за об'єктом контролю у полі </w:t>
      </w:r>
      <w:r>
        <w:rPr>
          <w:rFonts w:ascii="Times New Roman" w:hAnsi="Times New Roman" w:cs="Times New Roman"/>
          <w:sz w:val="28"/>
          <w:szCs w:val="28"/>
        </w:rPr>
        <w:t>«</w:t>
      </w:r>
      <w:r w:rsidRPr="00751D6F">
        <w:rPr>
          <w:rFonts w:ascii="Times New Roman" w:hAnsi="Times New Roman" w:cs="Times New Roman"/>
          <w:sz w:val="28"/>
          <w:szCs w:val="28"/>
        </w:rPr>
        <w:t>Перегляд</w:t>
      </w:r>
      <w:r>
        <w:rPr>
          <w:rFonts w:ascii="Times New Roman" w:hAnsi="Times New Roman" w:cs="Times New Roman"/>
          <w:sz w:val="28"/>
          <w:szCs w:val="28"/>
        </w:rPr>
        <w:t>»</w:t>
      </w:r>
      <w:r w:rsidRPr="00751D6F">
        <w:rPr>
          <w:rFonts w:ascii="Times New Roman" w:hAnsi="Times New Roman" w:cs="Times New Roman"/>
          <w:sz w:val="28"/>
          <w:szCs w:val="28"/>
        </w:rPr>
        <w:t xml:space="preserve">. Справа від поля </w:t>
      </w:r>
      <w:r>
        <w:rPr>
          <w:rFonts w:ascii="Times New Roman" w:hAnsi="Times New Roman" w:cs="Times New Roman"/>
          <w:sz w:val="28"/>
          <w:szCs w:val="28"/>
        </w:rPr>
        <w:t>«</w:t>
      </w:r>
      <w:r w:rsidRPr="00751D6F">
        <w:rPr>
          <w:rFonts w:ascii="Times New Roman" w:hAnsi="Times New Roman" w:cs="Times New Roman"/>
          <w:sz w:val="28"/>
          <w:szCs w:val="28"/>
        </w:rPr>
        <w:t>Перегляд</w:t>
      </w:r>
      <w:r>
        <w:rPr>
          <w:rFonts w:ascii="Times New Roman" w:hAnsi="Times New Roman" w:cs="Times New Roman"/>
          <w:sz w:val="28"/>
          <w:szCs w:val="28"/>
        </w:rPr>
        <w:t>»</w:t>
      </w:r>
      <w:r w:rsidRPr="00751D6F">
        <w:rPr>
          <w:rFonts w:ascii="Times New Roman" w:hAnsi="Times New Roman" w:cs="Times New Roman"/>
          <w:sz w:val="28"/>
          <w:szCs w:val="28"/>
        </w:rPr>
        <w:t xml:space="preserve"> розташоване поле </w:t>
      </w:r>
      <w:r>
        <w:rPr>
          <w:rFonts w:ascii="Times New Roman" w:hAnsi="Times New Roman" w:cs="Times New Roman"/>
          <w:sz w:val="28"/>
          <w:szCs w:val="28"/>
        </w:rPr>
        <w:t>«</w:t>
      </w:r>
      <w:r w:rsidRPr="00751D6F">
        <w:rPr>
          <w:rFonts w:ascii="Times New Roman" w:hAnsi="Times New Roman" w:cs="Times New Roman"/>
          <w:sz w:val="28"/>
          <w:szCs w:val="28"/>
        </w:rPr>
        <w:t>Вимірювання</w:t>
      </w:r>
      <w:r>
        <w:rPr>
          <w:rFonts w:ascii="Times New Roman" w:hAnsi="Times New Roman" w:cs="Times New Roman"/>
          <w:sz w:val="28"/>
          <w:szCs w:val="28"/>
        </w:rPr>
        <w:t>2</w:t>
      </w:r>
      <w:r w:rsidRPr="00751D6F">
        <w:rPr>
          <w:rFonts w:ascii="Times New Roman" w:hAnsi="Times New Roman" w:cs="Times New Roman"/>
          <w:sz w:val="28"/>
          <w:szCs w:val="28"/>
        </w:rPr>
        <w:t xml:space="preserve">, де за допомогою яскраво-зеленого маркера ми визначаємо ділянку або точку </w:t>
      </w:r>
      <w:r w:rsidRPr="00751D6F">
        <w:rPr>
          <w:rFonts w:ascii="Times New Roman" w:hAnsi="Times New Roman" w:cs="Times New Roman"/>
          <w:sz w:val="28"/>
          <w:szCs w:val="28"/>
        </w:rPr>
        <w:lastRenderedPageBreak/>
        <w:t xml:space="preserve">контролю. Результати вимірювань виводяться у полі </w:t>
      </w:r>
      <w:r>
        <w:rPr>
          <w:rFonts w:ascii="Times New Roman" w:hAnsi="Times New Roman" w:cs="Times New Roman"/>
          <w:sz w:val="28"/>
          <w:szCs w:val="28"/>
        </w:rPr>
        <w:t>«</w:t>
      </w:r>
      <w:r w:rsidRPr="00751D6F">
        <w:rPr>
          <w:rFonts w:ascii="Times New Roman" w:hAnsi="Times New Roman" w:cs="Times New Roman"/>
          <w:sz w:val="28"/>
          <w:szCs w:val="28"/>
        </w:rPr>
        <w:t>Результати</w:t>
      </w:r>
      <w:r>
        <w:rPr>
          <w:rFonts w:ascii="Times New Roman" w:hAnsi="Times New Roman" w:cs="Times New Roman"/>
          <w:sz w:val="28"/>
          <w:szCs w:val="28"/>
        </w:rPr>
        <w:t>»</w:t>
      </w:r>
      <w:r w:rsidRPr="00751D6F">
        <w:rPr>
          <w:rFonts w:ascii="Times New Roman" w:hAnsi="Times New Roman" w:cs="Times New Roman"/>
          <w:sz w:val="28"/>
          <w:szCs w:val="28"/>
        </w:rPr>
        <w:t>. Геометричні розміри об'єкту контролю вимірюються по горизонталі та вертикалі у пікселях. Кінцевий результат підлягає перерахунку в мікрометри</w:t>
      </w:r>
      <w:r>
        <w:rPr>
          <w:rFonts w:ascii="Times New Roman" w:hAnsi="Times New Roman" w:cs="Times New Roman"/>
          <w:sz w:val="28"/>
          <w:szCs w:val="28"/>
        </w:rPr>
        <w:t>.</w:t>
      </w:r>
    </w:p>
    <w:p w14:paraId="2BA2E1FA" w14:textId="2133A10E" w:rsidR="00751D6F" w:rsidRPr="00266846" w:rsidRDefault="00C16A94" w:rsidP="00C16A9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З урахуванням всіх конструктивних особливостей та рекомендацій п.п. 1.3 – 1.3.1.6 ми зібрали лабораторний макет ІВС для вимірювання мікропереміщень, для якої проведемо тепловізійний контроль матриць камер. Наведемо фото лабораторного макету ІВС на рисунку 1.</w:t>
      </w:r>
      <w:r w:rsidR="00E82DC6">
        <w:rPr>
          <w:rFonts w:ascii="Times New Roman" w:eastAsia="Times New Roman" w:hAnsi="Times New Roman" w:cs="Times New Roman"/>
          <w:iCs/>
          <w:sz w:val="28"/>
          <w:szCs w:val="28"/>
          <w:lang w:eastAsia="ru-RU"/>
        </w:rPr>
        <w:t>19.</w:t>
      </w:r>
    </w:p>
    <w:p w14:paraId="500E4659" w14:textId="1B7E1639" w:rsidR="00CA5D64" w:rsidRDefault="00CA5D64" w:rsidP="00C16A94">
      <w:pPr>
        <w:pStyle w:val="a3"/>
        <w:spacing w:after="0" w:line="360" w:lineRule="auto"/>
        <w:ind w:left="0"/>
        <w:jc w:val="center"/>
        <w:rPr>
          <w:rFonts w:ascii="Times New Roman" w:eastAsia="Times New Roman" w:hAnsi="Times New Roman" w:cs="Times New Roman"/>
          <w:iCs/>
          <w:sz w:val="28"/>
          <w:szCs w:val="28"/>
          <w:lang w:eastAsia="ru-RU"/>
        </w:rPr>
      </w:pPr>
      <w:r w:rsidRPr="00CA5D64">
        <w:rPr>
          <w:rFonts w:ascii="Times New Roman" w:eastAsia="Times New Roman" w:hAnsi="Times New Roman" w:cs="Times New Roman"/>
          <w:iCs/>
          <w:noProof/>
          <w:sz w:val="28"/>
          <w:szCs w:val="28"/>
          <w:lang w:val="ru-RU" w:eastAsia="ru-RU"/>
        </w:rPr>
        <w:drawing>
          <wp:inline distT="0" distB="0" distL="0" distR="0" wp14:anchorId="7BD4D60D" wp14:editId="4927EB63">
            <wp:extent cx="4809557" cy="2814320"/>
            <wp:effectExtent l="0" t="0" r="0" b="5080"/>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9"/>
                    <a:srcRect l="5884" t="4523" r="4077"/>
                    <a:stretch/>
                  </pic:blipFill>
                  <pic:spPr bwMode="auto">
                    <a:xfrm>
                      <a:off x="0" y="0"/>
                      <a:ext cx="4813370" cy="2816551"/>
                    </a:xfrm>
                    <a:prstGeom prst="rect">
                      <a:avLst/>
                    </a:prstGeom>
                    <a:ln>
                      <a:noFill/>
                    </a:ln>
                    <a:extLst>
                      <a:ext uri="{53640926-AAD7-44D8-BBD7-CCE9431645EC}">
                        <a14:shadowObscured xmlns:a14="http://schemas.microsoft.com/office/drawing/2010/main"/>
                      </a:ext>
                    </a:extLst>
                  </pic:spPr>
                </pic:pic>
              </a:graphicData>
            </a:graphic>
          </wp:inline>
        </w:drawing>
      </w:r>
    </w:p>
    <w:p w14:paraId="4F2759B4" w14:textId="69861C6F" w:rsidR="00C16A94" w:rsidRDefault="00037606" w:rsidP="00C16A94">
      <w:pPr>
        <w:pStyle w:val="a3"/>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Рисунок 1.</w:t>
      </w:r>
      <w:r w:rsidR="00E82DC6">
        <w:rPr>
          <w:rFonts w:ascii="Times New Roman" w:eastAsia="Times New Roman" w:hAnsi="Times New Roman" w:cs="Times New Roman"/>
          <w:iCs/>
          <w:sz w:val="28"/>
          <w:szCs w:val="28"/>
          <w:lang w:eastAsia="ru-RU"/>
        </w:rPr>
        <w:t>19</w:t>
      </w:r>
      <w:r>
        <w:rPr>
          <w:rFonts w:ascii="Times New Roman" w:eastAsia="Times New Roman" w:hAnsi="Times New Roman" w:cs="Times New Roman"/>
          <w:iCs/>
          <w:sz w:val="28"/>
          <w:szCs w:val="28"/>
          <w:lang w:eastAsia="ru-RU"/>
        </w:rPr>
        <w:t xml:space="preserve"> – Зображення лабораторного макету ІВС для вимірювання мікрометричних переміщень</w:t>
      </w:r>
    </w:p>
    <w:p w14:paraId="67771E4C" w14:textId="28D4246A" w:rsidR="00B039DC" w:rsidRDefault="007E1C1A" w:rsidP="007E1C1A">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Фото зроблено у лабораторії кафедри інформаційно-вимірювальних технологій.</w:t>
      </w:r>
    </w:p>
    <w:p w14:paraId="6D85CB8D" w14:textId="77777777" w:rsidR="00E81DAD" w:rsidRDefault="00E81DAD" w:rsidP="007E1C1A">
      <w:pPr>
        <w:pStyle w:val="a3"/>
        <w:spacing w:after="0" w:line="360" w:lineRule="auto"/>
        <w:ind w:left="0" w:firstLine="709"/>
        <w:jc w:val="both"/>
        <w:rPr>
          <w:rFonts w:ascii="Times New Roman" w:eastAsia="Times New Roman" w:hAnsi="Times New Roman" w:cs="Times New Roman"/>
          <w:iCs/>
          <w:sz w:val="28"/>
          <w:szCs w:val="28"/>
          <w:lang w:eastAsia="ru-RU"/>
        </w:rPr>
      </w:pPr>
    </w:p>
    <w:p w14:paraId="1A82A511" w14:textId="35375C13" w:rsidR="00622B52" w:rsidRDefault="00622B52" w:rsidP="00C26083">
      <w:pPr>
        <w:pStyle w:val="a3"/>
        <w:tabs>
          <w:tab w:val="left" w:pos="4111"/>
          <w:tab w:val="left" w:pos="6663"/>
        </w:tabs>
        <w:spacing w:after="0" w:line="360" w:lineRule="auto"/>
        <w:ind w:left="0" w:firstLine="709"/>
        <w:jc w:val="both"/>
        <w:outlineLvl w:val="1"/>
        <w:rPr>
          <w:rFonts w:ascii="Times New Roman" w:eastAsia="Times New Roman" w:hAnsi="Times New Roman" w:cs="Times New Roman"/>
          <w:iCs/>
          <w:sz w:val="28"/>
          <w:szCs w:val="28"/>
          <w:lang w:eastAsia="ru-RU"/>
        </w:rPr>
      </w:pPr>
      <w:bookmarkStart w:id="21" w:name="_Toc152333981"/>
      <w:r w:rsidRPr="00622B52">
        <w:rPr>
          <w:rFonts w:ascii="Times New Roman" w:eastAsia="Times New Roman" w:hAnsi="Times New Roman" w:cs="Times New Roman"/>
          <w:iCs/>
          <w:sz w:val="28"/>
          <w:szCs w:val="28"/>
          <w:lang w:eastAsia="ru-RU"/>
        </w:rPr>
        <w:t xml:space="preserve">1.4. </w:t>
      </w:r>
      <w:r w:rsidR="00B81238">
        <w:rPr>
          <w:rFonts w:ascii="Times New Roman" w:eastAsia="Times New Roman" w:hAnsi="Times New Roman" w:cs="Times New Roman"/>
          <w:iCs/>
          <w:sz w:val="28"/>
          <w:szCs w:val="28"/>
          <w:lang w:eastAsia="ru-RU"/>
        </w:rPr>
        <w:t>О</w:t>
      </w:r>
      <w:r w:rsidRPr="00622B52">
        <w:rPr>
          <w:rFonts w:ascii="Times New Roman" w:eastAsia="Times New Roman" w:hAnsi="Times New Roman" w:cs="Times New Roman"/>
          <w:iCs/>
          <w:sz w:val="28"/>
          <w:szCs w:val="28"/>
          <w:lang w:eastAsia="ru-RU"/>
        </w:rPr>
        <w:t>гляд еталону переміщення у мікрометричному діапазоні для калібрування системи</w:t>
      </w:r>
      <w:bookmarkEnd w:id="21"/>
    </w:p>
    <w:p w14:paraId="4BA280E2" w14:textId="1B69EED4" w:rsidR="00471679" w:rsidRPr="00471679" w:rsidRDefault="00471679" w:rsidP="00471679">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471679">
        <w:rPr>
          <w:rFonts w:ascii="Times New Roman" w:eastAsia="Times New Roman" w:hAnsi="Times New Roman" w:cs="Times New Roman"/>
          <w:iCs/>
          <w:sz w:val="28"/>
          <w:szCs w:val="28"/>
          <w:lang w:eastAsia="ru-RU"/>
        </w:rPr>
        <w:t>Мішені (тестові зразки)</w:t>
      </w:r>
      <w:r>
        <w:rPr>
          <w:rFonts w:ascii="Times New Roman" w:eastAsia="Times New Roman" w:hAnsi="Times New Roman" w:cs="Times New Roman"/>
          <w:iCs/>
          <w:sz w:val="28"/>
          <w:szCs w:val="28"/>
          <w:lang w:eastAsia="ru-RU"/>
        </w:rPr>
        <w:t xml:space="preserve"> </w:t>
      </w:r>
      <w:r w:rsidRPr="00471679">
        <w:rPr>
          <w:rFonts w:ascii="Times New Roman" w:eastAsia="Times New Roman" w:hAnsi="Times New Roman" w:cs="Times New Roman"/>
          <w:iCs/>
          <w:sz w:val="28"/>
          <w:szCs w:val="28"/>
          <w:lang w:eastAsia="ru-RU"/>
        </w:rPr>
        <w:t>є важливим елементом при вимірюванні переміщень об</w:t>
      </w:r>
      <w:r w:rsidR="001A371C">
        <w:rPr>
          <w:rFonts w:ascii="Times New Roman" w:eastAsia="Times New Roman" w:hAnsi="Times New Roman" w:cs="Times New Roman"/>
          <w:iCs/>
          <w:sz w:val="28"/>
          <w:szCs w:val="28"/>
          <w:lang w:eastAsia="ru-RU"/>
        </w:rPr>
        <w:t>’</w:t>
      </w:r>
      <w:r w:rsidRPr="00471679">
        <w:rPr>
          <w:rFonts w:ascii="Times New Roman" w:eastAsia="Times New Roman" w:hAnsi="Times New Roman" w:cs="Times New Roman"/>
          <w:iCs/>
          <w:sz w:val="28"/>
          <w:szCs w:val="28"/>
          <w:lang w:eastAsia="ru-RU"/>
        </w:rPr>
        <w:t>єктів у мікрометричному діапазоні в контексті обробки зображень та оцінки різних параметрів систем. Основні причини використання мішеней у вимірюваннях мікрометричних переміщень включають:</w:t>
      </w:r>
    </w:p>
    <w:p w14:paraId="404548B1" w14:textId="2F1E127E" w:rsidR="00471679" w:rsidRPr="00471679" w:rsidRDefault="00471679" w:rsidP="00471679">
      <w:pPr>
        <w:pStyle w:val="a3"/>
        <w:numPr>
          <w:ilvl w:val="0"/>
          <w:numId w:val="13"/>
        </w:numPr>
        <w:spacing w:after="0" w:line="360" w:lineRule="auto"/>
        <w:ind w:left="0" w:firstLine="709"/>
        <w:jc w:val="both"/>
        <w:rPr>
          <w:rFonts w:ascii="Times New Roman" w:eastAsia="Times New Roman" w:hAnsi="Times New Roman" w:cs="Times New Roman"/>
          <w:iCs/>
          <w:sz w:val="28"/>
          <w:szCs w:val="28"/>
          <w:lang w:eastAsia="ru-RU"/>
        </w:rPr>
      </w:pPr>
      <w:r w:rsidRPr="00471679">
        <w:rPr>
          <w:rFonts w:ascii="Times New Roman" w:eastAsia="Times New Roman" w:hAnsi="Times New Roman" w:cs="Times New Roman"/>
          <w:iCs/>
          <w:sz w:val="28"/>
          <w:szCs w:val="28"/>
          <w:lang w:eastAsia="ru-RU"/>
        </w:rPr>
        <w:t xml:space="preserve">Калібрування та Перевірка системи. Мішені використовуються для калібрування систем вимірювання та перевірки їхньої точності. Знання відомих </w:t>
      </w:r>
      <w:r w:rsidRPr="00471679">
        <w:rPr>
          <w:rFonts w:ascii="Times New Roman" w:eastAsia="Times New Roman" w:hAnsi="Times New Roman" w:cs="Times New Roman"/>
          <w:iCs/>
          <w:sz w:val="28"/>
          <w:szCs w:val="28"/>
          <w:lang w:eastAsia="ru-RU"/>
        </w:rPr>
        <w:lastRenderedPageBreak/>
        <w:t>розмірів тестових зразків дозволяє системі коректно вимірювати реальні переміщення.</w:t>
      </w:r>
    </w:p>
    <w:p w14:paraId="56C6ACC1" w14:textId="1D50E5A2" w:rsidR="00471679" w:rsidRPr="00471679" w:rsidRDefault="00471679" w:rsidP="00471679">
      <w:pPr>
        <w:pStyle w:val="a3"/>
        <w:numPr>
          <w:ilvl w:val="0"/>
          <w:numId w:val="13"/>
        </w:numPr>
        <w:spacing w:after="0" w:line="360" w:lineRule="auto"/>
        <w:ind w:left="0" w:firstLine="709"/>
        <w:jc w:val="both"/>
        <w:rPr>
          <w:rFonts w:ascii="Times New Roman" w:eastAsia="Times New Roman" w:hAnsi="Times New Roman" w:cs="Times New Roman"/>
          <w:iCs/>
          <w:sz w:val="28"/>
          <w:szCs w:val="28"/>
          <w:lang w:eastAsia="ru-RU"/>
        </w:rPr>
      </w:pPr>
      <w:r w:rsidRPr="00471679">
        <w:rPr>
          <w:rFonts w:ascii="Times New Roman" w:eastAsia="Times New Roman" w:hAnsi="Times New Roman" w:cs="Times New Roman"/>
          <w:iCs/>
          <w:sz w:val="28"/>
          <w:szCs w:val="28"/>
          <w:lang w:eastAsia="ru-RU"/>
        </w:rPr>
        <w:t xml:space="preserve">Визначення </w:t>
      </w:r>
      <w:r>
        <w:rPr>
          <w:rFonts w:ascii="Times New Roman" w:eastAsia="Times New Roman" w:hAnsi="Times New Roman" w:cs="Times New Roman"/>
          <w:iCs/>
          <w:sz w:val="28"/>
          <w:szCs w:val="28"/>
          <w:lang w:eastAsia="ru-RU"/>
        </w:rPr>
        <w:t>р</w:t>
      </w:r>
      <w:r w:rsidRPr="00471679">
        <w:rPr>
          <w:rFonts w:ascii="Times New Roman" w:eastAsia="Times New Roman" w:hAnsi="Times New Roman" w:cs="Times New Roman"/>
          <w:iCs/>
          <w:sz w:val="28"/>
          <w:szCs w:val="28"/>
          <w:lang w:eastAsia="ru-RU"/>
        </w:rPr>
        <w:t xml:space="preserve">оздільної </w:t>
      </w:r>
      <w:r>
        <w:rPr>
          <w:rFonts w:ascii="Times New Roman" w:eastAsia="Times New Roman" w:hAnsi="Times New Roman" w:cs="Times New Roman"/>
          <w:iCs/>
          <w:sz w:val="28"/>
          <w:szCs w:val="28"/>
          <w:lang w:eastAsia="ru-RU"/>
        </w:rPr>
        <w:t>з</w:t>
      </w:r>
      <w:r w:rsidRPr="00471679">
        <w:rPr>
          <w:rFonts w:ascii="Times New Roman" w:eastAsia="Times New Roman" w:hAnsi="Times New Roman" w:cs="Times New Roman"/>
          <w:iCs/>
          <w:sz w:val="28"/>
          <w:szCs w:val="28"/>
          <w:lang w:eastAsia="ru-RU"/>
        </w:rPr>
        <w:t>датності. Таблиці, які містять різні розміри та розташування ліній, можуть використовуватися для визначення роздільної здатності системи. Роздільна здатність є важливим показником для визначення здатності системи розрізняти дрібні деталі.</w:t>
      </w:r>
    </w:p>
    <w:p w14:paraId="4ADDFA8B" w14:textId="1605EDF5" w:rsidR="00471679" w:rsidRPr="00471679" w:rsidRDefault="00471679" w:rsidP="00471679">
      <w:pPr>
        <w:pStyle w:val="a3"/>
        <w:numPr>
          <w:ilvl w:val="0"/>
          <w:numId w:val="13"/>
        </w:numPr>
        <w:spacing w:after="0" w:line="360" w:lineRule="auto"/>
        <w:ind w:left="0" w:firstLine="709"/>
        <w:jc w:val="both"/>
        <w:rPr>
          <w:rFonts w:ascii="Times New Roman" w:eastAsia="Times New Roman" w:hAnsi="Times New Roman" w:cs="Times New Roman"/>
          <w:iCs/>
          <w:sz w:val="28"/>
          <w:szCs w:val="28"/>
          <w:lang w:eastAsia="ru-RU"/>
        </w:rPr>
      </w:pPr>
      <w:r w:rsidRPr="00471679">
        <w:rPr>
          <w:rFonts w:ascii="Times New Roman" w:eastAsia="Times New Roman" w:hAnsi="Times New Roman" w:cs="Times New Roman"/>
          <w:iCs/>
          <w:sz w:val="28"/>
          <w:szCs w:val="28"/>
          <w:lang w:eastAsia="ru-RU"/>
        </w:rPr>
        <w:t xml:space="preserve">Оцінка </w:t>
      </w:r>
      <w:r>
        <w:rPr>
          <w:rFonts w:ascii="Times New Roman" w:eastAsia="Times New Roman" w:hAnsi="Times New Roman" w:cs="Times New Roman"/>
          <w:iCs/>
          <w:sz w:val="28"/>
          <w:szCs w:val="28"/>
          <w:lang w:eastAsia="ru-RU"/>
        </w:rPr>
        <w:t>к</w:t>
      </w:r>
      <w:r w:rsidRPr="00471679">
        <w:rPr>
          <w:rFonts w:ascii="Times New Roman" w:eastAsia="Times New Roman" w:hAnsi="Times New Roman" w:cs="Times New Roman"/>
          <w:iCs/>
          <w:sz w:val="28"/>
          <w:szCs w:val="28"/>
          <w:lang w:eastAsia="ru-RU"/>
        </w:rPr>
        <w:t>онтраст</w:t>
      </w:r>
      <w:r>
        <w:rPr>
          <w:rFonts w:ascii="Times New Roman" w:eastAsia="Times New Roman" w:hAnsi="Times New Roman" w:cs="Times New Roman"/>
          <w:iCs/>
          <w:sz w:val="28"/>
          <w:szCs w:val="28"/>
          <w:lang w:eastAsia="ru-RU"/>
        </w:rPr>
        <w:t>у</w:t>
      </w:r>
      <w:r w:rsidRPr="00471679">
        <w:rPr>
          <w:rFonts w:ascii="Times New Roman" w:eastAsia="Times New Roman" w:hAnsi="Times New Roman" w:cs="Times New Roman"/>
          <w:iCs/>
          <w:sz w:val="28"/>
          <w:szCs w:val="28"/>
          <w:lang w:eastAsia="ru-RU"/>
        </w:rPr>
        <w:t>. Тестові зразки із відомими різницями у контрастності дозволяють визначити, наскільки ефективно система може розділяти світле та темне на зображеннях. Це важливо для оцінки якості відтворення деталей.</w:t>
      </w:r>
    </w:p>
    <w:p w14:paraId="11A2DEBD" w14:textId="5C7DC732" w:rsidR="00471679" w:rsidRPr="00471679" w:rsidRDefault="00471679" w:rsidP="00471679">
      <w:pPr>
        <w:pStyle w:val="a3"/>
        <w:numPr>
          <w:ilvl w:val="0"/>
          <w:numId w:val="13"/>
        </w:numPr>
        <w:spacing w:after="0" w:line="360" w:lineRule="auto"/>
        <w:ind w:left="0" w:firstLine="709"/>
        <w:jc w:val="both"/>
        <w:rPr>
          <w:rFonts w:ascii="Times New Roman" w:eastAsia="Times New Roman" w:hAnsi="Times New Roman" w:cs="Times New Roman"/>
          <w:iCs/>
          <w:sz w:val="28"/>
          <w:szCs w:val="28"/>
          <w:lang w:eastAsia="ru-RU"/>
        </w:rPr>
      </w:pPr>
      <w:r w:rsidRPr="00471679">
        <w:rPr>
          <w:rFonts w:ascii="Times New Roman" w:eastAsia="Times New Roman" w:hAnsi="Times New Roman" w:cs="Times New Roman"/>
          <w:iCs/>
          <w:sz w:val="28"/>
          <w:szCs w:val="28"/>
          <w:lang w:eastAsia="ru-RU"/>
        </w:rPr>
        <w:t>Суб</w:t>
      </w:r>
      <w:r w:rsidR="001A371C">
        <w:rPr>
          <w:rFonts w:ascii="Times New Roman" w:eastAsia="Times New Roman" w:hAnsi="Times New Roman" w:cs="Times New Roman"/>
          <w:iCs/>
          <w:sz w:val="28"/>
          <w:szCs w:val="28"/>
          <w:lang w:eastAsia="ru-RU"/>
        </w:rPr>
        <w:t>’</w:t>
      </w:r>
      <w:r w:rsidRPr="00471679">
        <w:rPr>
          <w:rFonts w:ascii="Times New Roman" w:eastAsia="Times New Roman" w:hAnsi="Times New Roman" w:cs="Times New Roman"/>
          <w:iCs/>
          <w:sz w:val="28"/>
          <w:szCs w:val="28"/>
          <w:lang w:eastAsia="ru-RU"/>
        </w:rPr>
        <w:t xml:space="preserve">єктивна </w:t>
      </w:r>
      <w:r>
        <w:rPr>
          <w:rFonts w:ascii="Times New Roman" w:eastAsia="Times New Roman" w:hAnsi="Times New Roman" w:cs="Times New Roman"/>
          <w:iCs/>
          <w:sz w:val="28"/>
          <w:szCs w:val="28"/>
          <w:lang w:eastAsia="ru-RU"/>
        </w:rPr>
        <w:t>о</w:t>
      </w:r>
      <w:r w:rsidRPr="00471679">
        <w:rPr>
          <w:rFonts w:ascii="Times New Roman" w:eastAsia="Times New Roman" w:hAnsi="Times New Roman" w:cs="Times New Roman"/>
          <w:iCs/>
          <w:sz w:val="28"/>
          <w:szCs w:val="28"/>
          <w:lang w:eastAsia="ru-RU"/>
        </w:rPr>
        <w:t xml:space="preserve">цінка </w:t>
      </w:r>
      <w:r>
        <w:rPr>
          <w:rFonts w:ascii="Times New Roman" w:eastAsia="Times New Roman" w:hAnsi="Times New Roman" w:cs="Times New Roman"/>
          <w:iCs/>
          <w:sz w:val="28"/>
          <w:szCs w:val="28"/>
          <w:lang w:eastAsia="ru-RU"/>
        </w:rPr>
        <w:t>з</w:t>
      </w:r>
      <w:r w:rsidRPr="00471679">
        <w:rPr>
          <w:rFonts w:ascii="Times New Roman" w:eastAsia="Times New Roman" w:hAnsi="Times New Roman" w:cs="Times New Roman"/>
          <w:iCs/>
          <w:sz w:val="28"/>
          <w:szCs w:val="28"/>
          <w:lang w:eastAsia="ru-RU"/>
        </w:rPr>
        <w:t>ображення. Деякі мішені можуть включати елементи, які використовуються для суб</w:t>
      </w:r>
      <w:r w:rsidR="001A371C">
        <w:rPr>
          <w:rFonts w:ascii="Times New Roman" w:eastAsia="Times New Roman" w:hAnsi="Times New Roman" w:cs="Times New Roman"/>
          <w:iCs/>
          <w:sz w:val="28"/>
          <w:szCs w:val="28"/>
          <w:lang w:eastAsia="ru-RU"/>
        </w:rPr>
        <w:t>’</w:t>
      </w:r>
      <w:r w:rsidRPr="00471679">
        <w:rPr>
          <w:rFonts w:ascii="Times New Roman" w:eastAsia="Times New Roman" w:hAnsi="Times New Roman" w:cs="Times New Roman"/>
          <w:iCs/>
          <w:sz w:val="28"/>
          <w:szCs w:val="28"/>
          <w:lang w:eastAsia="ru-RU"/>
        </w:rPr>
        <w:t>єктивної оцінки зображень, наприклад, безперервно тоновані фотографії. Це дозволяє оцінити якість та відтворення зображення з погляду спостерігача.</w:t>
      </w:r>
    </w:p>
    <w:p w14:paraId="7E865005" w14:textId="1E9040C0" w:rsidR="00471679" w:rsidRPr="00471679" w:rsidRDefault="00471679" w:rsidP="000F673A">
      <w:pPr>
        <w:pStyle w:val="a3"/>
        <w:numPr>
          <w:ilvl w:val="0"/>
          <w:numId w:val="13"/>
        </w:numPr>
        <w:spacing w:after="0" w:line="360" w:lineRule="auto"/>
        <w:ind w:left="0" w:firstLine="709"/>
        <w:jc w:val="both"/>
        <w:rPr>
          <w:rFonts w:ascii="Times New Roman" w:eastAsia="Times New Roman" w:hAnsi="Times New Roman" w:cs="Times New Roman"/>
          <w:iCs/>
          <w:sz w:val="28"/>
          <w:szCs w:val="28"/>
          <w:lang w:eastAsia="ru-RU"/>
        </w:rPr>
      </w:pPr>
      <w:r w:rsidRPr="00471679">
        <w:rPr>
          <w:rFonts w:ascii="Times New Roman" w:eastAsia="Times New Roman" w:hAnsi="Times New Roman" w:cs="Times New Roman"/>
          <w:iCs/>
          <w:sz w:val="28"/>
          <w:szCs w:val="28"/>
          <w:lang w:eastAsia="ru-RU"/>
        </w:rPr>
        <w:t>Виявлення та компенсація помилок. Мішені також можуть використовуватися для виявлення будь-яких систематичних або випадкових помилок у вимірюваннях. Це дозволяє вчасно виявляти та компенсувати будь-які відхилення системи від очікуваної точності.</w:t>
      </w:r>
    </w:p>
    <w:p w14:paraId="773D70D1" w14:textId="6A2D2F08" w:rsidR="003829FC" w:rsidRDefault="003829FC" w:rsidP="003829FC">
      <w:pPr>
        <w:pStyle w:val="a3"/>
        <w:spacing w:after="0" w:line="360" w:lineRule="auto"/>
        <w:ind w:left="0" w:firstLine="709"/>
        <w:jc w:val="both"/>
        <w:rPr>
          <w:rFonts w:ascii="Times New Roman" w:eastAsia="Times New Roman" w:hAnsi="Times New Roman" w:cs="Times New Roman"/>
          <w:iCs/>
          <w:sz w:val="28"/>
          <w:szCs w:val="28"/>
          <w:lang w:eastAsia="ru-RU"/>
        </w:rPr>
      </w:pPr>
      <w:r w:rsidRPr="003829FC">
        <w:rPr>
          <w:rFonts w:ascii="Times New Roman" w:eastAsia="Times New Roman" w:hAnsi="Times New Roman" w:cs="Times New Roman"/>
          <w:iCs/>
          <w:sz w:val="28"/>
          <w:szCs w:val="28"/>
          <w:lang w:eastAsia="ru-RU"/>
        </w:rPr>
        <w:t>Тестові цілі допомагають визначити ефективність системи візуалізації. Це включає усунення несправностей системи; сертифікація або оцінка вимірювань; або створення основи для забезпечення належної взаємодії кількох систем. Оскільки якість зображення може визначатися різними компонентами, зокрема роздільною здатністю, контраст</w:t>
      </w:r>
      <w:r>
        <w:rPr>
          <w:rFonts w:ascii="Times New Roman" w:eastAsia="Times New Roman" w:hAnsi="Times New Roman" w:cs="Times New Roman"/>
          <w:iCs/>
          <w:sz w:val="28"/>
          <w:szCs w:val="28"/>
          <w:lang w:eastAsia="ru-RU"/>
        </w:rPr>
        <w:t>ом</w:t>
      </w:r>
      <w:r w:rsidRPr="003829FC">
        <w:rPr>
          <w:rFonts w:ascii="Times New Roman" w:eastAsia="Times New Roman" w:hAnsi="Times New Roman" w:cs="Times New Roman"/>
          <w:iCs/>
          <w:sz w:val="28"/>
          <w:szCs w:val="28"/>
          <w:lang w:eastAsia="ru-RU"/>
        </w:rPr>
        <w:t>, функцією передачі модуляції, глибиною різкості або спотворенням, різні системи можуть вимагати різних цілей. Для деяких систем може знадобитися більше одного. Зауважте, що результати використання тестової мішені є суб</w:t>
      </w:r>
      <w:r w:rsidR="001A371C">
        <w:rPr>
          <w:rFonts w:ascii="Times New Roman" w:eastAsia="Times New Roman" w:hAnsi="Times New Roman" w:cs="Times New Roman"/>
          <w:iCs/>
          <w:sz w:val="28"/>
          <w:szCs w:val="28"/>
          <w:lang w:eastAsia="ru-RU"/>
        </w:rPr>
        <w:t>’</w:t>
      </w:r>
      <w:r w:rsidRPr="003829FC">
        <w:rPr>
          <w:rFonts w:ascii="Times New Roman" w:eastAsia="Times New Roman" w:hAnsi="Times New Roman" w:cs="Times New Roman"/>
          <w:iCs/>
          <w:sz w:val="28"/>
          <w:szCs w:val="28"/>
          <w:lang w:eastAsia="ru-RU"/>
        </w:rPr>
        <w:t xml:space="preserve">єктивними, якщо дивитися лише візуально; використання візуального спостереження залежить від того, хто дивиться на ціль. Людина із зором </w:t>
      </w:r>
      <w:r>
        <w:rPr>
          <w:rFonts w:ascii="Times New Roman" w:eastAsia="Times New Roman" w:hAnsi="Times New Roman" w:cs="Times New Roman"/>
          <w:iCs/>
          <w:sz w:val="28"/>
          <w:szCs w:val="28"/>
          <w:lang w:eastAsia="ru-RU"/>
        </w:rPr>
        <w:t>1</w:t>
      </w:r>
      <w:r w:rsidRPr="003829FC">
        <w:rPr>
          <w:rFonts w:ascii="Times New Roman" w:eastAsia="Times New Roman" w:hAnsi="Times New Roman" w:cs="Times New Roman"/>
          <w:iCs/>
          <w:sz w:val="28"/>
          <w:szCs w:val="28"/>
          <w:lang w:eastAsia="ru-RU"/>
        </w:rPr>
        <w:t xml:space="preserve"> зазвичай здатна розрізняти вищу роздільну здатність або більше деталей, ніж людина із зором </w:t>
      </w:r>
      <w:r>
        <w:rPr>
          <w:rFonts w:ascii="Times New Roman" w:eastAsia="Times New Roman" w:hAnsi="Times New Roman" w:cs="Times New Roman"/>
          <w:iCs/>
          <w:sz w:val="28"/>
          <w:szCs w:val="28"/>
          <w:lang w:eastAsia="ru-RU"/>
        </w:rPr>
        <w:t>0,8</w:t>
      </w:r>
      <w:r w:rsidRPr="003829FC">
        <w:rPr>
          <w:rFonts w:ascii="Times New Roman" w:eastAsia="Times New Roman" w:hAnsi="Times New Roman" w:cs="Times New Roman"/>
          <w:iCs/>
          <w:sz w:val="28"/>
          <w:szCs w:val="28"/>
          <w:lang w:eastAsia="ru-RU"/>
        </w:rPr>
        <w:t xml:space="preserve"> або </w:t>
      </w:r>
      <w:r>
        <w:rPr>
          <w:rFonts w:ascii="Times New Roman" w:eastAsia="Times New Roman" w:hAnsi="Times New Roman" w:cs="Times New Roman"/>
          <w:iCs/>
          <w:sz w:val="28"/>
          <w:szCs w:val="28"/>
          <w:lang w:eastAsia="ru-RU"/>
        </w:rPr>
        <w:t>0,7</w:t>
      </w:r>
      <w:r w:rsidRPr="003829FC">
        <w:rPr>
          <w:rFonts w:ascii="Times New Roman" w:eastAsia="Times New Roman" w:hAnsi="Times New Roman" w:cs="Times New Roman"/>
          <w:iCs/>
          <w:sz w:val="28"/>
          <w:szCs w:val="28"/>
          <w:lang w:eastAsia="ru-RU"/>
        </w:rPr>
        <w:t xml:space="preserve">. Крім того, люди, які регулярно дивляться на ці цілі, можливо, навчили свій мозок інтерполювати деталі, яких </w:t>
      </w:r>
      <w:r w:rsidRPr="003829FC">
        <w:rPr>
          <w:rFonts w:ascii="Times New Roman" w:eastAsia="Times New Roman" w:hAnsi="Times New Roman" w:cs="Times New Roman"/>
          <w:iCs/>
          <w:sz w:val="28"/>
          <w:szCs w:val="28"/>
          <w:lang w:eastAsia="ru-RU"/>
        </w:rPr>
        <w:lastRenderedPageBreak/>
        <w:t>насправді немає через перегляд повторюваних моделей цілі. Візуальний огляд може допомогти порівняти дві різні системи, але не завжди підтверджує результати. Важливо використовувати програмне забезпечення для дійсної перевірки вимірювань.</w:t>
      </w:r>
    </w:p>
    <w:p w14:paraId="74E54076" w14:textId="54E7329E" w:rsidR="002000D8" w:rsidRDefault="00471679" w:rsidP="00471679">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471679">
        <w:rPr>
          <w:rFonts w:ascii="Times New Roman" w:eastAsia="Times New Roman" w:hAnsi="Times New Roman" w:cs="Times New Roman"/>
          <w:iCs/>
          <w:sz w:val="28"/>
          <w:szCs w:val="28"/>
          <w:lang w:eastAsia="ru-RU"/>
        </w:rPr>
        <w:t>Отже,</w:t>
      </w:r>
      <w:r>
        <w:rPr>
          <w:rFonts w:ascii="Times New Roman" w:eastAsia="Times New Roman" w:hAnsi="Times New Roman" w:cs="Times New Roman"/>
          <w:iCs/>
          <w:sz w:val="28"/>
          <w:szCs w:val="28"/>
          <w:lang w:eastAsia="ru-RU"/>
        </w:rPr>
        <w:t xml:space="preserve"> можемо зробити висновок, що</w:t>
      </w:r>
      <w:r w:rsidRPr="00471679">
        <w:rPr>
          <w:rFonts w:ascii="Times New Roman" w:eastAsia="Times New Roman" w:hAnsi="Times New Roman" w:cs="Times New Roman"/>
          <w:iCs/>
          <w:sz w:val="28"/>
          <w:szCs w:val="28"/>
          <w:lang w:eastAsia="ru-RU"/>
        </w:rPr>
        <w:t xml:space="preserve"> використання мішеней </w:t>
      </w:r>
      <w:r w:rsidR="003829FC">
        <w:rPr>
          <w:rFonts w:ascii="Times New Roman" w:eastAsia="Times New Roman" w:hAnsi="Times New Roman" w:cs="Times New Roman"/>
          <w:iCs/>
          <w:sz w:val="28"/>
          <w:szCs w:val="28"/>
          <w:lang w:eastAsia="ru-RU"/>
        </w:rPr>
        <w:t xml:space="preserve">при </w:t>
      </w:r>
      <w:r w:rsidRPr="00471679">
        <w:rPr>
          <w:rFonts w:ascii="Times New Roman" w:eastAsia="Times New Roman" w:hAnsi="Times New Roman" w:cs="Times New Roman"/>
          <w:iCs/>
          <w:sz w:val="28"/>
          <w:szCs w:val="28"/>
          <w:lang w:eastAsia="ru-RU"/>
        </w:rPr>
        <w:t>вимірюванн</w:t>
      </w:r>
      <w:r w:rsidR="003829FC">
        <w:rPr>
          <w:rFonts w:ascii="Times New Roman" w:eastAsia="Times New Roman" w:hAnsi="Times New Roman" w:cs="Times New Roman"/>
          <w:iCs/>
          <w:sz w:val="28"/>
          <w:szCs w:val="28"/>
          <w:lang w:eastAsia="ru-RU"/>
        </w:rPr>
        <w:t>і</w:t>
      </w:r>
      <w:r w:rsidRPr="00471679">
        <w:rPr>
          <w:rFonts w:ascii="Times New Roman" w:eastAsia="Times New Roman" w:hAnsi="Times New Roman" w:cs="Times New Roman"/>
          <w:iCs/>
          <w:sz w:val="28"/>
          <w:szCs w:val="28"/>
          <w:lang w:eastAsia="ru-RU"/>
        </w:rPr>
        <w:t xml:space="preserve"> переміщень об</w:t>
      </w:r>
      <w:r w:rsidR="001A371C">
        <w:rPr>
          <w:rFonts w:ascii="Times New Roman" w:eastAsia="Times New Roman" w:hAnsi="Times New Roman" w:cs="Times New Roman"/>
          <w:iCs/>
          <w:sz w:val="28"/>
          <w:szCs w:val="28"/>
          <w:lang w:eastAsia="ru-RU"/>
        </w:rPr>
        <w:t>’</w:t>
      </w:r>
      <w:r w:rsidRPr="00471679">
        <w:rPr>
          <w:rFonts w:ascii="Times New Roman" w:eastAsia="Times New Roman" w:hAnsi="Times New Roman" w:cs="Times New Roman"/>
          <w:iCs/>
          <w:sz w:val="28"/>
          <w:szCs w:val="28"/>
          <w:lang w:eastAsia="ru-RU"/>
        </w:rPr>
        <w:t>єктів у мікрометричному діапазоні є ключовим елементом для забезпечення точності, надійності та ефективності систем обробки зображень. Вони становлять важливий інструмент для тестування та оптимізації функцій вимірювання систем в умовах мікрометричних вимірювань</w:t>
      </w:r>
      <w:r>
        <w:rPr>
          <w:rFonts w:ascii="Times New Roman" w:eastAsia="Times New Roman" w:hAnsi="Times New Roman" w:cs="Times New Roman"/>
          <w:iCs/>
          <w:sz w:val="28"/>
          <w:szCs w:val="28"/>
          <w:lang w:eastAsia="ru-RU"/>
        </w:rPr>
        <w:t>. Тому проведемо огляд існуючих мішеней і оберемо оптимальну для вирішення поставлених задач у магістерській дисертації.</w:t>
      </w:r>
    </w:p>
    <w:p w14:paraId="57649973" w14:textId="77777777" w:rsidR="00471679" w:rsidRDefault="00471679" w:rsidP="00471679">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49BDBAC9" w14:textId="38757242" w:rsidR="002000D8" w:rsidRDefault="002000D8" w:rsidP="00471679">
      <w:pPr>
        <w:pStyle w:val="a3"/>
        <w:tabs>
          <w:tab w:val="left" w:pos="4111"/>
          <w:tab w:val="left" w:pos="6663"/>
        </w:tabs>
        <w:spacing w:after="0" w:line="360" w:lineRule="auto"/>
        <w:ind w:left="0" w:firstLine="709"/>
        <w:jc w:val="both"/>
        <w:outlineLvl w:val="2"/>
        <w:rPr>
          <w:rFonts w:ascii="Times New Roman" w:eastAsia="Times New Roman" w:hAnsi="Times New Roman" w:cs="Times New Roman"/>
          <w:iCs/>
          <w:sz w:val="28"/>
          <w:szCs w:val="28"/>
          <w:lang w:eastAsia="ru-RU"/>
        </w:rPr>
      </w:pPr>
      <w:bookmarkStart w:id="22" w:name="_Toc152333982"/>
      <w:r>
        <w:rPr>
          <w:rFonts w:ascii="Times New Roman" w:eastAsia="Times New Roman" w:hAnsi="Times New Roman" w:cs="Times New Roman"/>
          <w:iCs/>
          <w:sz w:val="28"/>
          <w:szCs w:val="28"/>
          <w:lang w:eastAsia="ru-RU"/>
        </w:rPr>
        <w:t xml:space="preserve">1.4.1 </w:t>
      </w:r>
      <w:r w:rsidR="00471679">
        <w:rPr>
          <w:rFonts w:ascii="Times New Roman" w:eastAsia="Times New Roman" w:hAnsi="Times New Roman" w:cs="Times New Roman"/>
          <w:iCs/>
          <w:sz w:val="28"/>
          <w:szCs w:val="28"/>
          <w:lang w:eastAsia="ru-RU"/>
        </w:rPr>
        <w:t xml:space="preserve">Мішень модель </w:t>
      </w:r>
      <w:r w:rsidRPr="002000D8">
        <w:rPr>
          <w:rFonts w:ascii="Times New Roman" w:eastAsia="Times New Roman" w:hAnsi="Times New Roman" w:cs="Times New Roman"/>
          <w:iCs/>
          <w:sz w:val="28"/>
          <w:szCs w:val="28"/>
          <w:lang w:eastAsia="ru-RU"/>
        </w:rPr>
        <w:t>I3A/ISO 12233 Resolution Test Chart</w:t>
      </w:r>
      <w:bookmarkEnd w:id="22"/>
    </w:p>
    <w:p w14:paraId="1B586F46" w14:textId="022E5E56" w:rsidR="002000D8" w:rsidRDefault="00471679" w:rsidP="004F235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Розглянемо характеристики та можливості </w:t>
      </w:r>
      <w:r w:rsidRPr="002000D8">
        <w:rPr>
          <w:rFonts w:ascii="Times New Roman" w:eastAsia="Times New Roman" w:hAnsi="Times New Roman" w:cs="Times New Roman"/>
          <w:iCs/>
          <w:sz w:val="28"/>
          <w:szCs w:val="28"/>
          <w:lang w:eastAsia="ru-RU"/>
        </w:rPr>
        <w:t>мішен</w:t>
      </w:r>
      <w:r>
        <w:rPr>
          <w:rFonts w:ascii="Times New Roman" w:eastAsia="Times New Roman" w:hAnsi="Times New Roman" w:cs="Times New Roman"/>
          <w:iCs/>
          <w:sz w:val="28"/>
          <w:szCs w:val="28"/>
          <w:lang w:eastAsia="ru-RU"/>
        </w:rPr>
        <w:t>і</w:t>
      </w:r>
      <w:r w:rsidRPr="002000D8">
        <w:rPr>
          <w:rFonts w:ascii="Times New Roman" w:eastAsia="Times New Roman" w:hAnsi="Times New Roman" w:cs="Times New Roman"/>
          <w:iCs/>
          <w:sz w:val="28"/>
          <w:szCs w:val="28"/>
          <w:lang w:eastAsia="ru-RU"/>
        </w:rPr>
        <w:t xml:space="preserve"> I3A/ISO 12233 Resolution Test Chart</w:t>
      </w:r>
      <w:r>
        <w:rPr>
          <w:rFonts w:ascii="Times New Roman" w:eastAsia="Times New Roman" w:hAnsi="Times New Roman" w:cs="Times New Roman"/>
          <w:iCs/>
          <w:sz w:val="28"/>
          <w:szCs w:val="28"/>
          <w:lang w:eastAsia="ru-RU"/>
        </w:rPr>
        <w:t xml:space="preserve">. Виробник зазначає, що вона </w:t>
      </w:r>
      <w:r w:rsidRPr="002000D8">
        <w:rPr>
          <w:rFonts w:ascii="Times New Roman" w:eastAsia="Times New Roman" w:hAnsi="Times New Roman" w:cs="Times New Roman"/>
          <w:iCs/>
          <w:sz w:val="28"/>
          <w:szCs w:val="28"/>
          <w:lang w:eastAsia="ru-RU"/>
        </w:rPr>
        <w:t>призначена для перевірки роздільної здатності електронних фотокамер і відповідає стандарту ISO 12233. У цій тестовій таблиці можна використовувати як монохромні, так і кольорові камери, що видають аналоговий або цифровий вихід.</w:t>
      </w:r>
    </w:p>
    <w:p w14:paraId="79C76E4D" w14:textId="14547EFD" w:rsidR="002000D8" w:rsidRDefault="002000D8" w:rsidP="00C732C9">
      <w:pPr>
        <w:pStyle w:val="a3"/>
        <w:spacing w:after="0"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noProof/>
          <w:sz w:val="28"/>
          <w:szCs w:val="28"/>
          <w:lang w:val="ru-RU" w:eastAsia="ru-RU"/>
        </w:rPr>
        <w:drawing>
          <wp:inline distT="0" distB="0" distL="0" distR="0" wp14:anchorId="7AF60ACB" wp14:editId="4C091AC3">
            <wp:extent cx="4963218" cy="2905530"/>
            <wp:effectExtent l="0" t="0" r="889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4963218" cy="2905530"/>
                    </a:xfrm>
                    <a:prstGeom prst="rect">
                      <a:avLst/>
                    </a:prstGeom>
                  </pic:spPr>
                </pic:pic>
              </a:graphicData>
            </a:graphic>
          </wp:inline>
        </w:drawing>
      </w:r>
    </w:p>
    <w:p w14:paraId="089862B7" w14:textId="0DA8116E" w:rsidR="002000D8" w:rsidRDefault="002000D8" w:rsidP="002000D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w:t>
      </w:r>
      <w:r w:rsidR="007429C3">
        <w:rPr>
          <w:rFonts w:ascii="Times New Roman" w:eastAsia="Times New Roman" w:hAnsi="Times New Roman" w:cs="Times New Roman"/>
          <w:iCs/>
          <w:sz w:val="28"/>
          <w:szCs w:val="28"/>
          <w:lang w:eastAsia="ru-RU"/>
        </w:rPr>
        <w:t xml:space="preserve">1.6 - Зображення мішені модель </w:t>
      </w:r>
      <w:r w:rsidR="007429C3" w:rsidRPr="002000D8">
        <w:rPr>
          <w:rFonts w:ascii="Times New Roman" w:eastAsia="Times New Roman" w:hAnsi="Times New Roman" w:cs="Times New Roman"/>
          <w:iCs/>
          <w:sz w:val="28"/>
          <w:szCs w:val="28"/>
          <w:lang w:eastAsia="ru-RU"/>
        </w:rPr>
        <w:t>I3A/ISO 12233 Resolution Test Chart</w:t>
      </w:r>
      <w:r>
        <w:rPr>
          <w:rFonts w:ascii="Times New Roman" w:eastAsia="Times New Roman" w:hAnsi="Times New Roman" w:cs="Times New Roman"/>
          <w:iCs/>
          <w:sz w:val="28"/>
          <w:szCs w:val="28"/>
          <w:lang w:eastAsia="ru-RU"/>
        </w:rPr>
        <w:t xml:space="preserve">  </w:t>
      </w:r>
      <w:r w:rsidR="00822232" w:rsidRPr="00822232">
        <w:rPr>
          <w:rFonts w:ascii="Times New Roman" w:eastAsia="Times New Roman" w:hAnsi="Times New Roman" w:cs="Times New Roman"/>
          <w:iCs/>
          <w:sz w:val="28"/>
          <w:szCs w:val="28"/>
          <w:lang w:eastAsia="ru-RU"/>
        </w:rPr>
        <w:t>[13]</w:t>
      </w:r>
    </w:p>
    <w:p w14:paraId="02C8BE14" w14:textId="7894843C" w:rsidR="002000D8" w:rsidRPr="002000D8" w:rsidRDefault="002000D8" w:rsidP="007429C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lastRenderedPageBreak/>
        <w:t>Мішень можна використовувати для вимірювання візуальної роздільної здатності, обмеження роздільної здатності та пропонує простий метод отримання даних просторової частотної характеристики (SFR), який подібний до вимірювань MTF для камери. Об</w:t>
      </w:r>
      <w:r w:rsidR="001A371C">
        <w:rPr>
          <w:rFonts w:ascii="Times New Roman" w:eastAsia="Times New Roman" w:hAnsi="Times New Roman" w:cs="Times New Roman"/>
          <w:iCs/>
          <w:sz w:val="28"/>
          <w:szCs w:val="28"/>
          <w:lang w:eastAsia="ru-RU"/>
        </w:rPr>
        <w:t>’</w:t>
      </w:r>
      <w:r w:rsidRPr="002000D8">
        <w:rPr>
          <w:rFonts w:ascii="Times New Roman" w:eastAsia="Times New Roman" w:hAnsi="Times New Roman" w:cs="Times New Roman"/>
          <w:iCs/>
          <w:sz w:val="28"/>
          <w:szCs w:val="28"/>
          <w:lang w:eastAsia="ru-RU"/>
        </w:rPr>
        <w:t>єкти на діаграмі коливаються від 100 до 2000 LW/PH (ширина лінії на висоту зображення), що відповідає найтоншому об</w:t>
      </w:r>
      <w:r w:rsidR="001A371C">
        <w:rPr>
          <w:rFonts w:ascii="Times New Roman" w:eastAsia="Times New Roman" w:hAnsi="Times New Roman" w:cs="Times New Roman"/>
          <w:iCs/>
          <w:sz w:val="28"/>
          <w:szCs w:val="28"/>
          <w:lang w:eastAsia="ru-RU"/>
        </w:rPr>
        <w:t>’</w:t>
      </w:r>
      <w:r w:rsidRPr="002000D8">
        <w:rPr>
          <w:rFonts w:ascii="Times New Roman" w:eastAsia="Times New Roman" w:hAnsi="Times New Roman" w:cs="Times New Roman"/>
          <w:iCs/>
          <w:sz w:val="28"/>
          <w:szCs w:val="28"/>
          <w:lang w:eastAsia="ru-RU"/>
        </w:rPr>
        <w:t>єкту 0,1 мм. Ця тестова таблиця пропонується в трьох розмірах для різних камер і об</w:t>
      </w:r>
      <w:r w:rsidR="001A371C">
        <w:rPr>
          <w:rFonts w:ascii="Times New Roman" w:eastAsia="Times New Roman" w:hAnsi="Times New Roman" w:cs="Times New Roman"/>
          <w:iCs/>
          <w:sz w:val="28"/>
          <w:szCs w:val="28"/>
          <w:lang w:eastAsia="ru-RU"/>
        </w:rPr>
        <w:t>’</w:t>
      </w:r>
      <w:r w:rsidRPr="002000D8">
        <w:rPr>
          <w:rFonts w:ascii="Times New Roman" w:eastAsia="Times New Roman" w:hAnsi="Times New Roman" w:cs="Times New Roman"/>
          <w:iCs/>
          <w:sz w:val="28"/>
          <w:szCs w:val="28"/>
          <w:lang w:eastAsia="ru-RU"/>
        </w:rPr>
        <w:t>єктивів.</w:t>
      </w:r>
    </w:p>
    <w:p w14:paraId="35EB96C8" w14:textId="77777777" w:rsidR="007429C3" w:rsidRDefault="002000D8" w:rsidP="007429C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Цілі 1X і 2X Enhanced Digital Camera базуються на діаграмі ISO-12223, але мають додаткову інформацію. Їх можна використовувати для визначення роздільної здатності відбитого світла та характеристик зображення систем цифрових фотокамер.</w:t>
      </w:r>
      <w:r w:rsidR="007429C3">
        <w:rPr>
          <w:rFonts w:ascii="Times New Roman" w:eastAsia="Times New Roman" w:hAnsi="Times New Roman" w:cs="Times New Roman"/>
          <w:iCs/>
          <w:sz w:val="28"/>
          <w:szCs w:val="28"/>
          <w:lang w:eastAsia="ru-RU"/>
        </w:rPr>
        <w:t xml:space="preserve"> </w:t>
      </w:r>
    </w:p>
    <w:p w14:paraId="43440953" w14:textId="4CAD7844" w:rsidR="002000D8" w:rsidRPr="002000D8" w:rsidRDefault="002000D8" w:rsidP="007429C3">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Елементи тестової діаграми включають:</w:t>
      </w:r>
    </w:p>
    <w:p w14:paraId="24267BD0" w14:textId="5B8D3D77"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Чорна рамка для визначення активної області</w:t>
      </w:r>
      <w:r w:rsidR="007429C3">
        <w:rPr>
          <w:rFonts w:ascii="Times New Roman" w:eastAsia="Times New Roman" w:hAnsi="Times New Roman" w:cs="Times New Roman"/>
          <w:iCs/>
          <w:sz w:val="28"/>
          <w:szCs w:val="28"/>
          <w:lang w:eastAsia="ru-RU"/>
        </w:rPr>
        <w:t>.</w:t>
      </w:r>
    </w:p>
    <w:p w14:paraId="7368990D" w14:textId="5D27D117"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Центральна двочастотна зонна пластина для цілей фокусування</w:t>
      </w:r>
      <w:r w:rsidR="007429C3">
        <w:rPr>
          <w:rFonts w:ascii="Times New Roman" w:eastAsia="Times New Roman" w:hAnsi="Times New Roman" w:cs="Times New Roman"/>
          <w:iCs/>
          <w:sz w:val="28"/>
          <w:szCs w:val="28"/>
          <w:lang w:eastAsia="ru-RU"/>
        </w:rPr>
        <w:t>.</w:t>
      </w:r>
    </w:p>
    <w:p w14:paraId="0EC4744C" w14:textId="77777777"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100-600 LW/PH і 500-2000 LW/PH гіперболічні клини для вимірювання центральної та кутової, горизонтальної та вертикальної візуальної роздільної здатності.</w:t>
      </w:r>
    </w:p>
    <w:p w14:paraId="21AE42BB" w14:textId="67B31B36"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100-1000 ліній прямокутної хвилі для вимірювання вертикальної та горизонтальної граничної роздільної здатності</w:t>
      </w:r>
      <w:r w:rsidR="007429C3">
        <w:rPr>
          <w:rFonts w:ascii="Times New Roman" w:eastAsia="Times New Roman" w:hAnsi="Times New Roman" w:cs="Times New Roman"/>
          <w:iCs/>
          <w:sz w:val="28"/>
          <w:szCs w:val="28"/>
          <w:lang w:eastAsia="ru-RU"/>
        </w:rPr>
        <w:t>.</w:t>
      </w:r>
    </w:p>
    <w:p w14:paraId="3542BF79" w14:textId="771B26F9"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Злегка нахилені (@ 5 градусів) великі чорні смуги для вимірювання центрального горизонтального та вертикального SFR</w:t>
      </w:r>
      <w:r w:rsidR="007429C3">
        <w:rPr>
          <w:rFonts w:ascii="Times New Roman" w:eastAsia="Times New Roman" w:hAnsi="Times New Roman" w:cs="Times New Roman"/>
          <w:iCs/>
          <w:sz w:val="28"/>
          <w:szCs w:val="28"/>
          <w:lang w:eastAsia="ru-RU"/>
        </w:rPr>
        <w:t>.</w:t>
      </w:r>
    </w:p>
    <w:p w14:paraId="5CB85FFE" w14:textId="2151D119"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Чорний квадрат по діагоналі 45 градусів для вимірювання діагонального SFR</w:t>
      </w:r>
      <w:r w:rsidR="007429C3">
        <w:rPr>
          <w:rFonts w:ascii="Times New Roman" w:eastAsia="Times New Roman" w:hAnsi="Times New Roman" w:cs="Times New Roman"/>
          <w:iCs/>
          <w:sz w:val="28"/>
          <w:szCs w:val="28"/>
          <w:lang w:eastAsia="ru-RU"/>
        </w:rPr>
        <w:t>.</w:t>
      </w:r>
    </w:p>
    <w:p w14:paraId="284787B7" w14:textId="531680A3"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Злегка нахилені маленькі чорні квадрати для вимірювання вертикального та горизонтального SFR у крайніх кутах поля</w:t>
      </w:r>
      <w:r w:rsidR="007429C3">
        <w:rPr>
          <w:rFonts w:ascii="Times New Roman" w:eastAsia="Times New Roman" w:hAnsi="Times New Roman" w:cs="Times New Roman"/>
          <w:iCs/>
          <w:sz w:val="28"/>
          <w:szCs w:val="28"/>
          <w:lang w:eastAsia="ru-RU"/>
        </w:rPr>
        <w:t>.</w:t>
      </w:r>
    </w:p>
    <w:p w14:paraId="5B2E354C" w14:textId="14567015"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Злегка скошені H-подібні смуги для SFR на дальніх сторонах поля</w:t>
      </w:r>
      <w:r w:rsidR="007429C3">
        <w:rPr>
          <w:rFonts w:ascii="Times New Roman" w:eastAsia="Times New Roman" w:hAnsi="Times New Roman" w:cs="Times New Roman"/>
          <w:iCs/>
          <w:sz w:val="28"/>
          <w:szCs w:val="28"/>
          <w:lang w:eastAsia="ru-RU"/>
        </w:rPr>
        <w:t>.</w:t>
      </w:r>
    </w:p>
    <w:p w14:paraId="16BF78D5" w14:textId="6014ADA5"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Злегка нахилені сплески прямокутних хвиль для коефіцієнтів горизонтального та вертикального накладання</w:t>
      </w:r>
      <w:r w:rsidR="007429C3">
        <w:rPr>
          <w:rFonts w:ascii="Times New Roman" w:eastAsia="Times New Roman" w:hAnsi="Times New Roman" w:cs="Times New Roman"/>
          <w:iCs/>
          <w:sz w:val="28"/>
          <w:szCs w:val="28"/>
          <w:lang w:eastAsia="ru-RU"/>
        </w:rPr>
        <w:t>.</w:t>
      </w:r>
    </w:p>
    <w:p w14:paraId="4A8B3D26" w14:textId="487588FA"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Злегка нахилена тонка довга вертикальна лінія та горизонтальна лінія для перевірки лінійності сканування</w:t>
      </w:r>
      <w:r w:rsidR="007429C3">
        <w:rPr>
          <w:rFonts w:ascii="Times New Roman" w:eastAsia="Times New Roman" w:hAnsi="Times New Roman" w:cs="Times New Roman"/>
          <w:iCs/>
          <w:sz w:val="28"/>
          <w:szCs w:val="28"/>
          <w:lang w:eastAsia="ru-RU"/>
        </w:rPr>
        <w:t>.</w:t>
      </w:r>
    </w:p>
    <w:p w14:paraId="5AB5B65E" w14:textId="62EA1005"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lastRenderedPageBreak/>
        <w:t>100-1000 LW/PH короткі чорні лінії для вертикальних і горизонтальних імпульсних відповідей</w:t>
      </w:r>
      <w:r w:rsidR="007429C3">
        <w:rPr>
          <w:rFonts w:ascii="Times New Roman" w:eastAsia="Times New Roman" w:hAnsi="Times New Roman" w:cs="Times New Roman"/>
          <w:iCs/>
          <w:sz w:val="28"/>
          <w:szCs w:val="28"/>
          <w:lang w:eastAsia="ru-RU"/>
        </w:rPr>
        <w:t>.</w:t>
      </w:r>
    </w:p>
    <w:p w14:paraId="08220CA4" w14:textId="2A3F8BFC"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Коло з хрестиком і X для спостереження нелінійності сканування</w:t>
      </w:r>
      <w:r w:rsidR="007429C3">
        <w:rPr>
          <w:rFonts w:ascii="Times New Roman" w:eastAsia="Times New Roman" w:hAnsi="Times New Roman" w:cs="Times New Roman"/>
          <w:iCs/>
          <w:sz w:val="28"/>
          <w:szCs w:val="28"/>
          <w:lang w:eastAsia="ru-RU"/>
        </w:rPr>
        <w:t>.</w:t>
      </w:r>
    </w:p>
    <w:p w14:paraId="1D4BB6EA" w14:textId="2FA6BA23"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Шаховий порядок артефактів стиснення зображення</w:t>
      </w:r>
      <w:r w:rsidR="007429C3">
        <w:rPr>
          <w:rFonts w:ascii="Times New Roman" w:eastAsia="Times New Roman" w:hAnsi="Times New Roman" w:cs="Times New Roman"/>
          <w:iCs/>
          <w:sz w:val="28"/>
          <w:szCs w:val="28"/>
          <w:lang w:eastAsia="ru-RU"/>
        </w:rPr>
        <w:t>.</w:t>
      </w:r>
    </w:p>
    <w:p w14:paraId="7CB4DF7C" w14:textId="77777777" w:rsidR="002000D8" w:rsidRPr="002000D8" w:rsidRDefault="002000D8" w:rsidP="007429C3">
      <w:pPr>
        <w:pStyle w:val="a3"/>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На додаток до всіх функцій діаграми ISO-12233, покращений ціль цифрової камери пропонує:</w:t>
      </w:r>
    </w:p>
    <w:p w14:paraId="41EE85E4" w14:textId="42B4DD9D"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Розширені діапазони роздільної здатності. Стандартна центральна діаграма вимірює до 4000 LW/год, а кутові клини вимірюють до 2000 LW/год</w:t>
      </w:r>
      <w:r w:rsidR="007429C3">
        <w:rPr>
          <w:rFonts w:ascii="Times New Roman" w:eastAsia="Times New Roman" w:hAnsi="Times New Roman" w:cs="Times New Roman"/>
          <w:iCs/>
          <w:sz w:val="28"/>
          <w:szCs w:val="28"/>
          <w:lang w:eastAsia="ru-RU"/>
        </w:rPr>
        <w:t>.</w:t>
      </w:r>
    </w:p>
    <w:p w14:paraId="769360C1" w14:textId="497C5AD1"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Дві цілі Зоряного сектора</w:t>
      </w:r>
      <w:r w:rsidR="007429C3">
        <w:rPr>
          <w:rFonts w:ascii="Times New Roman" w:eastAsia="Times New Roman" w:hAnsi="Times New Roman" w:cs="Times New Roman"/>
          <w:iCs/>
          <w:sz w:val="28"/>
          <w:szCs w:val="28"/>
          <w:lang w:eastAsia="ru-RU"/>
        </w:rPr>
        <w:t>.</w:t>
      </w:r>
    </w:p>
    <w:p w14:paraId="0EF3BFA8" w14:textId="4F4FF525"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Темно-сірий (8% R) квадрат 5° на середньо-сірому фоні (32% R) для аналізу SFR зі зниженим контрастом</w:t>
      </w:r>
      <w:r w:rsidR="007429C3">
        <w:rPr>
          <w:rFonts w:ascii="Times New Roman" w:eastAsia="Times New Roman" w:hAnsi="Times New Roman" w:cs="Times New Roman"/>
          <w:iCs/>
          <w:sz w:val="28"/>
          <w:szCs w:val="28"/>
          <w:lang w:eastAsia="ru-RU"/>
        </w:rPr>
        <w:t>.</w:t>
      </w:r>
    </w:p>
    <w:p w14:paraId="380C471B" w14:textId="77130E9A"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5° нахилена смуга (5 x 30 мм) для діаграми 1X</w:t>
      </w:r>
      <w:r w:rsidR="007429C3">
        <w:rPr>
          <w:rFonts w:ascii="Times New Roman" w:eastAsia="Times New Roman" w:hAnsi="Times New Roman" w:cs="Times New Roman"/>
          <w:iCs/>
          <w:sz w:val="28"/>
          <w:szCs w:val="28"/>
          <w:lang w:eastAsia="ru-RU"/>
        </w:rPr>
        <w:t>.</w:t>
      </w:r>
    </w:p>
    <w:p w14:paraId="4A109DB1" w14:textId="31240E93" w:rsidR="002000D8" w:rsidRP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Короткі чорні лінії (квадратна хвиля) від 1200 до 3000 LW/год</w:t>
      </w:r>
      <w:r w:rsidR="007429C3">
        <w:rPr>
          <w:rFonts w:ascii="Times New Roman" w:eastAsia="Times New Roman" w:hAnsi="Times New Roman" w:cs="Times New Roman"/>
          <w:iCs/>
          <w:sz w:val="28"/>
          <w:szCs w:val="28"/>
          <w:lang w:eastAsia="ru-RU"/>
        </w:rPr>
        <w:t>.</w:t>
      </w:r>
    </w:p>
    <w:p w14:paraId="00904F57" w14:textId="7FFF0FEE" w:rsidR="002000D8" w:rsidRDefault="002000D8" w:rsidP="007429C3">
      <w:pPr>
        <w:pStyle w:val="a3"/>
        <w:numPr>
          <w:ilvl w:val="0"/>
          <w:numId w:val="14"/>
        </w:numPr>
        <w:spacing w:after="0" w:line="360" w:lineRule="auto"/>
        <w:ind w:left="0" w:firstLine="709"/>
        <w:jc w:val="both"/>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Похилі короткі чорні лінії (сплески прямокутної хвилі) від 1200 до 3000 LW/год</w:t>
      </w:r>
      <w:r w:rsidR="007429C3">
        <w:rPr>
          <w:rFonts w:ascii="Times New Roman" w:eastAsia="Times New Roman" w:hAnsi="Times New Roman" w:cs="Times New Roman"/>
          <w:iCs/>
          <w:sz w:val="28"/>
          <w:szCs w:val="28"/>
          <w:lang w:eastAsia="ru-RU"/>
        </w:rPr>
        <w:t>.</w:t>
      </w:r>
    </w:p>
    <w:p w14:paraId="70E91B8A" w14:textId="0F53892E" w:rsidR="002000D8" w:rsidRDefault="00312054" w:rsidP="002000D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Наведемо технічні параметри мішені модель </w:t>
      </w:r>
      <w:r w:rsidRPr="00312054">
        <w:rPr>
          <w:rFonts w:ascii="Times New Roman" w:eastAsia="Times New Roman" w:hAnsi="Times New Roman" w:cs="Times New Roman"/>
          <w:iCs/>
          <w:sz w:val="28"/>
          <w:szCs w:val="28"/>
          <w:lang w:eastAsia="ru-RU"/>
        </w:rPr>
        <w:t>I3A/ISO 12233 Resolution Test Chart</w:t>
      </w:r>
      <w:r>
        <w:rPr>
          <w:rFonts w:ascii="Times New Roman" w:eastAsia="Times New Roman" w:hAnsi="Times New Roman" w:cs="Times New Roman"/>
          <w:iCs/>
          <w:sz w:val="28"/>
          <w:szCs w:val="28"/>
          <w:lang w:eastAsia="ru-RU"/>
        </w:rPr>
        <w:t xml:space="preserve"> у</w:t>
      </w:r>
      <w:r w:rsidR="0076228F">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таблиці 1.6.</w:t>
      </w:r>
    </w:p>
    <w:p w14:paraId="51DF6F6C" w14:textId="71AABD88" w:rsidR="00312054" w:rsidRDefault="00312054" w:rsidP="00312054">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1.6 – Технічні параметри мішені модель </w:t>
      </w:r>
      <w:r w:rsidRPr="00312054">
        <w:rPr>
          <w:rFonts w:ascii="Times New Roman" w:eastAsia="Times New Roman" w:hAnsi="Times New Roman" w:cs="Times New Roman"/>
          <w:iCs/>
          <w:sz w:val="28"/>
          <w:szCs w:val="28"/>
          <w:lang w:eastAsia="ru-RU"/>
        </w:rPr>
        <w:t>I3A/ISO 12233 Resolution Test Chart</w:t>
      </w:r>
      <w:r>
        <w:rPr>
          <w:rFonts w:ascii="Times New Roman" w:eastAsia="Times New Roman" w:hAnsi="Times New Roman" w:cs="Times New Roman"/>
          <w:iCs/>
          <w:sz w:val="28"/>
          <w:szCs w:val="28"/>
          <w:lang w:eastAsia="ru-RU"/>
        </w:rPr>
        <w:t xml:space="preserve"> </w:t>
      </w:r>
      <w:r w:rsidRPr="00312054">
        <w:rPr>
          <w:rFonts w:ascii="Times New Roman" w:eastAsia="Times New Roman" w:hAnsi="Times New Roman" w:cs="Times New Roman"/>
          <w:iCs/>
          <w:sz w:val="28"/>
          <w:szCs w:val="28"/>
          <w:lang w:eastAsia="ru-RU"/>
        </w:rPr>
        <w:t>https://www.edmundoptics.com/f/i3aiso-12233-resolution-test-chart/12662/</w:t>
      </w:r>
    </w:p>
    <w:tbl>
      <w:tblPr>
        <w:tblStyle w:val="a9"/>
        <w:tblW w:w="0" w:type="auto"/>
        <w:tblLook w:val="04A0" w:firstRow="1" w:lastRow="0" w:firstColumn="1" w:lastColumn="0" w:noHBand="0" w:noVBand="1"/>
      </w:tblPr>
      <w:tblGrid>
        <w:gridCol w:w="4814"/>
        <w:gridCol w:w="4815"/>
      </w:tblGrid>
      <w:tr w:rsidR="00F0387A" w14:paraId="4A1964C9" w14:textId="77777777" w:rsidTr="00F0387A">
        <w:tc>
          <w:tcPr>
            <w:tcW w:w="9629" w:type="dxa"/>
            <w:gridSpan w:val="2"/>
            <w:shd w:val="clear" w:color="auto" w:fill="D9D9D9" w:themeFill="background1" w:themeFillShade="D9"/>
            <w:vAlign w:val="center"/>
          </w:tcPr>
          <w:p w14:paraId="6CC12E48" w14:textId="794BD079" w:rsidR="00F0387A" w:rsidRPr="00312054" w:rsidRDefault="00F0387A" w:rsidP="0031205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Параметри мішені</w:t>
            </w:r>
          </w:p>
        </w:tc>
      </w:tr>
      <w:tr w:rsidR="00312054" w14:paraId="65126F6D" w14:textId="77777777" w:rsidTr="00312054">
        <w:tc>
          <w:tcPr>
            <w:tcW w:w="4814" w:type="dxa"/>
            <w:vAlign w:val="center"/>
          </w:tcPr>
          <w:p w14:paraId="3EBF9013" w14:textId="2039FF5D" w:rsidR="00312054" w:rsidRDefault="00312054" w:rsidP="0031205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12054">
              <w:rPr>
                <w:rFonts w:ascii="Times New Roman" w:eastAsia="Times New Roman" w:hAnsi="Times New Roman" w:cs="Times New Roman"/>
                <w:iCs/>
                <w:sz w:val="28"/>
                <w:szCs w:val="28"/>
                <w:lang w:eastAsia="ru-RU"/>
              </w:rPr>
              <w:t>Субстрат</w:t>
            </w:r>
          </w:p>
        </w:tc>
        <w:tc>
          <w:tcPr>
            <w:tcW w:w="4815" w:type="dxa"/>
            <w:vAlign w:val="center"/>
          </w:tcPr>
          <w:p w14:paraId="5606FC85" w14:textId="30BAA36D" w:rsidR="00312054" w:rsidRDefault="00312054" w:rsidP="0031205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12054">
              <w:rPr>
                <w:rFonts w:ascii="Times New Roman" w:eastAsia="Times New Roman" w:hAnsi="Times New Roman" w:cs="Times New Roman"/>
                <w:iCs/>
                <w:sz w:val="28"/>
                <w:szCs w:val="28"/>
                <w:lang w:eastAsia="ru-RU"/>
              </w:rPr>
              <w:t>Фотопапір</w:t>
            </w:r>
          </w:p>
        </w:tc>
      </w:tr>
      <w:tr w:rsidR="00312054" w14:paraId="0EC22A31" w14:textId="77777777" w:rsidTr="00312054">
        <w:tc>
          <w:tcPr>
            <w:tcW w:w="4814" w:type="dxa"/>
            <w:vAlign w:val="center"/>
          </w:tcPr>
          <w:p w14:paraId="0F49A522" w14:textId="3CBDEB0D" w:rsidR="00312054" w:rsidRDefault="00312054" w:rsidP="0031205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12054">
              <w:rPr>
                <w:rFonts w:ascii="Times New Roman" w:eastAsia="Times New Roman" w:hAnsi="Times New Roman" w:cs="Times New Roman"/>
                <w:iCs/>
                <w:sz w:val="28"/>
                <w:szCs w:val="28"/>
                <w:lang w:eastAsia="ru-RU"/>
              </w:rPr>
              <w:t>Контраст</w:t>
            </w:r>
          </w:p>
        </w:tc>
        <w:tc>
          <w:tcPr>
            <w:tcW w:w="4815" w:type="dxa"/>
            <w:vAlign w:val="center"/>
          </w:tcPr>
          <w:p w14:paraId="1750B87C" w14:textId="64DD2ECF" w:rsidR="00312054" w:rsidRDefault="00312054" w:rsidP="0031205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12054">
              <w:rPr>
                <w:rFonts w:ascii="Times New Roman" w:eastAsia="Times New Roman" w:hAnsi="Times New Roman" w:cs="Times New Roman"/>
                <w:iCs/>
                <w:sz w:val="28"/>
                <w:szCs w:val="28"/>
                <w:lang w:eastAsia="ru-RU"/>
              </w:rPr>
              <w:t>40:1 і 4:1 типові</w:t>
            </w:r>
          </w:p>
        </w:tc>
      </w:tr>
      <w:tr w:rsidR="00312054" w14:paraId="0946F861" w14:textId="77777777" w:rsidTr="00312054">
        <w:tc>
          <w:tcPr>
            <w:tcW w:w="4814" w:type="dxa"/>
            <w:vAlign w:val="center"/>
          </w:tcPr>
          <w:p w14:paraId="49D955AB" w14:textId="5CEF2B30" w:rsidR="00312054" w:rsidRDefault="00312054" w:rsidP="00312054">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12054">
              <w:rPr>
                <w:rFonts w:ascii="Times New Roman" w:eastAsia="Times New Roman" w:hAnsi="Times New Roman" w:cs="Times New Roman"/>
                <w:iCs/>
                <w:sz w:val="28"/>
                <w:szCs w:val="28"/>
                <w:lang w:eastAsia="ru-RU"/>
              </w:rPr>
              <w:t>Сертифікація NIST</w:t>
            </w:r>
          </w:p>
        </w:tc>
        <w:tc>
          <w:tcPr>
            <w:tcW w:w="4815" w:type="dxa"/>
            <w:vAlign w:val="center"/>
          </w:tcPr>
          <w:p w14:paraId="31B85FFB" w14:textId="22A9C3BC" w:rsidR="00312054" w:rsidRPr="00312054" w:rsidRDefault="00312054" w:rsidP="00312054">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312054">
              <w:rPr>
                <w:rFonts w:ascii="Times New Roman" w:eastAsia="Times New Roman" w:hAnsi="Times New Roman" w:cs="Times New Roman"/>
                <w:iCs/>
                <w:sz w:val="28"/>
                <w:szCs w:val="28"/>
                <w:lang w:eastAsia="ru-RU"/>
              </w:rPr>
              <w:t>Немає</w:t>
            </w:r>
          </w:p>
        </w:tc>
      </w:tr>
    </w:tbl>
    <w:p w14:paraId="270D3C62" w14:textId="77777777" w:rsidR="00312054" w:rsidRDefault="00312054" w:rsidP="002000D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5A4D4781" w14:textId="365BDC7D" w:rsidR="002000D8" w:rsidRDefault="002000D8" w:rsidP="00471679">
      <w:pPr>
        <w:pStyle w:val="a3"/>
        <w:tabs>
          <w:tab w:val="left" w:pos="4111"/>
          <w:tab w:val="left" w:pos="6663"/>
        </w:tabs>
        <w:spacing w:after="0" w:line="360" w:lineRule="auto"/>
        <w:ind w:left="0" w:firstLine="709"/>
        <w:jc w:val="both"/>
        <w:outlineLvl w:val="2"/>
        <w:rPr>
          <w:rFonts w:ascii="Times New Roman" w:eastAsia="Times New Roman" w:hAnsi="Times New Roman" w:cs="Times New Roman"/>
          <w:iCs/>
          <w:sz w:val="28"/>
          <w:szCs w:val="28"/>
          <w:lang w:eastAsia="ru-RU"/>
        </w:rPr>
      </w:pPr>
      <w:bookmarkStart w:id="23" w:name="_Toc152333983"/>
      <w:r>
        <w:rPr>
          <w:rFonts w:ascii="Times New Roman" w:eastAsia="Times New Roman" w:hAnsi="Times New Roman" w:cs="Times New Roman"/>
          <w:iCs/>
          <w:sz w:val="28"/>
          <w:szCs w:val="28"/>
          <w:lang w:eastAsia="ru-RU"/>
        </w:rPr>
        <w:t>1.4.2</w:t>
      </w:r>
      <w:r w:rsidR="00471679">
        <w:rPr>
          <w:rFonts w:ascii="Times New Roman" w:eastAsia="Times New Roman" w:hAnsi="Times New Roman" w:cs="Times New Roman"/>
          <w:iCs/>
          <w:sz w:val="28"/>
          <w:szCs w:val="28"/>
          <w:lang w:eastAsia="ru-RU"/>
        </w:rPr>
        <w:t xml:space="preserve"> Мішень модель</w:t>
      </w:r>
      <w:r>
        <w:rPr>
          <w:rFonts w:ascii="Times New Roman" w:eastAsia="Times New Roman" w:hAnsi="Times New Roman" w:cs="Times New Roman"/>
          <w:iCs/>
          <w:sz w:val="28"/>
          <w:szCs w:val="28"/>
          <w:lang w:eastAsia="ru-RU"/>
        </w:rPr>
        <w:t xml:space="preserve"> </w:t>
      </w:r>
      <w:r w:rsidRPr="002000D8">
        <w:rPr>
          <w:rFonts w:ascii="Times New Roman" w:eastAsia="Times New Roman" w:hAnsi="Times New Roman" w:cs="Times New Roman"/>
          <w:iCs/>
          <w:sz w:val="28"/>
          <w:szCs w:val="28"/>
          <w:lang w:eastAsia="ru-RU"/>
        </w:rPr>
        <w:t>1-18, 101.6 x 101.6mm NBS 1963A Positive Target</w:t>
      </w:r>
      <w:bookmarkEnd w:id="23"/>
    </w:p>
    <w:p w14:paraId="2AE0D343" w14:textId="598EE267" w:rsidR="002000D8" w:rsidRDefault="004F2358" w:rsidP="002000D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Розглянемо наступний зразок мішені від виробника </w:t>
      </w:r>
      <w:r w:rsidRPr="004F2358">
        <w:rPr>
          <w:rFonts w:ascii="Times New Roman" w:eastAsia="Times New Roman" w:hAnsi="Times New Roman" w:cs="Times New Roman"/>
          <w:iCs/>
          <w:sz w:val="28"/>
          <w:szCs w:val="28"/>
          <w:lang w:eastAsia="ru-RU"/>
        </w:rPr>
        <w:t xml:space="preserve">NBS </w:t>
      </w:r>
      <w:r>
        <w:rPr>
          <w:rFonts w:ascii="Times New Roman" w:eastAsia="Times New Roman" w:hAnsi="Times New Roman" w:cs="Times New Roman"/>
          <w:iCs/>
          <w:sz w:val="28"/>
          <w:szCs w:val="28"/>
          <w:lang w:eastAsia="ru-RU"/>
        </w:rPr>
        <w:t xml:space="preserve">(Національного виробника стандартів). </w:t>
      </w:r>
      <w:r w:rsidRPr="004F2358">
        <w:rPr>
          <w:rFonts w:ascii="Times New Roman" w:eastAsia="Times New Roman" w:hAnsi="Times New Roman" w:cs="Times New Roman"/>
          <w:iCs/>
          <w:sz w:val="28"/>
          <w:szCs w:val="28"/>
          <w:lang w:eastAsia="ru-RU"/>
        </w:rPr>
        <w:t xml:space="preserve">Використовуючи шаблон роздільної здатності 1963A Національного бюро стандартів, ці слайди — доступні як позитивні (чорний шаблон, чисте поле), так і негативні (чіткий шаблон, чорне поле) ідеально </w:t>
      </w:r>
      <w:r w:rsidRPr="004F2358">
        <w:rPr>
          <w:rFonts w:ascii="Times New Roman" w:eastAsia="Times New Roman" w:hAnsi="Times New Roman" w:cs="Times New Roman"/>
          <w:iCs/>
          <w:sz w:val="28"/>
          <w:szCs w:val="28"/>
          <w:lang w:eastAsia="ru-RU"/>
        </w:rPr>
        <w:lastRenderedPageBreak/>
        <w:t xml:space="preserve">підходять для точного оптичного тестування. </w:t>
      </w:r>
      <w:r w:rsidR="0076228F">
        <w:rPr>
          <w:rFonts w:ascii="Times New Roman" w:eastAsia="Times New Roman" w:hAnsi="Times New Roman" w:cs="Times New Roman"/>
          <w:iCs/>
          <w:sz w:val="28"/>
          <w:szCs w:val="28"/>
          <w:lang w:eastAsia="ru-RU"/>
        </w:rPr>
        <w:t xml:space="preserve">Зображення мішені модель </w:t>
      </w:r>
      <w:r w:rsidR="0076228F" w:rsidRPr="002000D8">
        <w:rPr>
          <w:rFonts w:ascii="Times New Roman" w:eastAsia="Times New Roman" w:hAnsi="Times New Roman" w:cs="Times New Roman"/>
          <w:iCs/>
          <w:sz w:val="28"/>
          <w:szCs w:val="28"/>
          <w:lang w:eastAsia="ru-RU"/>
        </w:rPr>
        <w:t>1-18, 101.6 x 101.6mm NBS 1963A Positive Target</w:t>
      </w:r>
      <w:r w:rsidR="0076228F">
        <w:rPr>
          <w:rFonts w:ascii="Times New Roman" w:eastAsia="Times New Roman" w:hAnsi="Times New Roman" w:cs="Times New Roman"/>
          <w:iCs/>
          <w:sz w:val="28"/>
          <w:szCs w:val="28"/>
          <w:lang w:eastAsia="ru-RU"/>
        </w:rPr>
        <w:t xml:space="preserve"> представлено на рисунку 1.7.</w:t>
      </w:r>
    </w:p>
    <w:p w14:paraId="67D1C030" w14:textId="6A12459B" w:rsidR="002000D8" w:rsidRDefault="002000D8" w:rsidP="00C732C9">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noProof/>
          <w:sz w:val="28"/>
          <w:szCs w:val="28"/>
          <w:lang w:val="ru-RU" w:eastAsia="ru-RU"/>
        </w:rPr>
        <w:drawing>
          <wp:inline distT="0" distB="0" distL="0" distR="0" wp14:anchorId="1FD966DE" wp14:editId="0386B0CE">
            <wp:extent cx="5029201" cy="36576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t="5185"/>
                    <a:stretch/>
                  </pic:blipFill>
                  <pic:spPr bwMode="auto">
                    <a:xfrm>
                      <a:off x="0" y="0"/>
                      <a:ext cx="5029902" cy="3658110"/>
                    </a:xfrm>
                    <a:prstGeom prst="rect">
                      <a:avLst/>
                    </a:prstGeom>
                    <a:ln>
                      <a:noFill/>
                    </a:ln>
                    <a:extLst>
                      <a:ext uri="{53640926-AAD7-44D8-BBD7-CCE9431645EC}">
                        <a14:shadowObscured xmlns:a14="http://schemas.microsoft.com/office/drawing/2010/main"/>
                      </a:ext>
                    </a:extLst>
                  </pic:spPr>
                </pic:pic>
              </a:graphicData>
            </a:graphic>
          </wp:inline>
        </w:drawing>
      </w:r>
    </w:p>
    <w:p w14:paraId="5A052F56" w14:textId="46C3F25E" w:rsidR="002000D8" w:rsidRDefault="002000D8" w:rsidP="0076228F">
      <w:pPr>
        <w:pStyle w:val="a3"/>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w:t>
      </w:r>
      <w:r w:rsidR="004F2358">
        <w:rPr>
          <w:rFonts w:ascii="Times New Roman" w:eastAsia="Times New Roman" w:hAnsi="Times New Roman" w:cs="Times New Roman"/>
          <w:iCs/>
          <w:sz w:val="28"/>
          <w:szCs w:val="28"/>
          <w:lang w:eastAsia="ru-RU"/>
        </w:rPr>
        <w:t xml:space="preserve">1.7 Зображення мішені модель </w:t>
      </w:r>
      <w:r w:rsidR="004F2358" w:rsidRPr="002000D8">
        <w:rPr>
          <w:rFonts w:ascii="Times New Roman" w:eastAsia="Times New Roman" w:hAnsi="Times New Roman" w:cs="Times New Roman"/>
          <w:iCs/>
          <w:sz w:val="28"/>
          <w:szCs w:val="28"/>
          <w:lang w:eastAsia="ru-RU"/>
        </w:rPr>
        <w:t>1-18, 101.6 x 101.6mm NBS 1963A Positive Target</w:t>
      </w:r>
      <w:r w:rsidR="004F2358">
        <w:rPr>
          <w:rFonts w:ascii="Times New Roman" w:eastAsia="Times New Roman" w:hAnsi="Times New Roman" w:cs="Times New Roman"/>
          <w:iCs/>
          <w:sz w:val="28"/>
          <w:szCs w:val="28"/>
          <w:lang w:eastAsia="ru-RU"/>
        </w:rPr>
        <w:t xml:space="preserve"> </w:t>
      </w:r>
      <w:bookmarkStart w:id="24" w:name="_Hlk153799935"/>
      <w:r w:rsidR="009446CA">
        <w:fldChar w:fldCharType="begin"/>
      </w:r>
      <w:r w:rsidR="009446CA">
        <w:instrText xml:space="preserve"> HYPERLINK "https://www.edmundoptics.com/p/1-18-1016-x-1016mm-nbs-1963a-positive-target-/28212/" </w:instrText>
      </w:r>
      <w:r w:rsidR="009446CA">
        <w:fldChar w:fldCharType="separate"/>
      </w:r>
      <w:r w:rsidR="004F2358" w:rsidRPr="00006B8E">
        <w:rPr>
          <w:rStyle w:val="a8"/>
          <w:rFonts w:ascii="Times New Roman" w:eastAsia="Times New Roman" w:hAnsi="Times New Roman" w:cs="Times New Roman"/>
          <w:iCs/>
          <w:sz w:val="28"/>
          <w:szCs w:val="28"/>
          <w:lang w:eastAsia="ru-RU"/>
        </w:rPr>
        <w:t>https://www.edmundoptics.com/p/1-18-1016-x-1016mm-nbs-1963a-positive-target-/28212/#</w:t>
      </w:r>
      <w:r w:rsidR="009446CA">
        <w:rPr>
          <w:rStyle w:val="a8"/>
          <w:rFonts w:ascii="Times New Roman" w:eastAsia="Times New Roman" w:hAnsi="Times New Roman" w:cs="Times New Roman"/>
          <w:iCs/>
          <w:sz w:val="28"/>
          <w:szCs w:val="28"/>
          <w:lang w:eastAsia="ru-RU"/>
        </w:rPr>
        <w:fldChar w:fldCharType="end"/>
      </w:r>
      <w:bookmarkEnd w:id="24"/>
      <w:r w:rsidR="00822232">
        <w:rPr>
          <w:rStyle w:val="a8"/>
          <w:rFonts w:ascii="Times New Roman" w:eastAsia="Times New Roman" w:hAnsi="Times New Roman" w:cs="Times New Roman"/>
          <w:iCs/>
          <w:sz w:val="28"/>
          <w:szCs w:val="28"/>
          <w:lang w:eastAsia="ru-RU"/>
        </w:rPr>
        <w:t xml:space="preserve">  </w:t>
      </w:r>
      <w:r w:rsidR="00822232" w:rsidRPr="00822232">
        <w:rPr>
          <w:rStyle w:val="a8"/>
          <w:rFonts w:ascii="Times New Roman" w:eastAsia="Times New Roman" w:hAnsi="Times New Roman" w:cs="Times New Roman"/>
          <w:iCs/>
          <w:sz w:val="28"/>
          <w:szCs w:val="28"/>
          <w:lang w:eastAsia="ru-RU"/>
        </w:rPr>
        <w:t>[</w:t>
      </w:r>
      <w:r w:rsidR="00822232">
        <w:rPr>
          <w:rStyle w:val="a8"/>
          <w:rFonts w:ascii="Times New Roman" w:eastAsia="Times New Roman" w:hAnsi="Times New Roman" w:cs="Times New Roman"/>
          <w:iCs/>
          <w:sz w:val="28"/>
          <w:szCs w:val="28"/>
          <w:lang w:eastAsia="ru-RU"/>
        </w:rPr>
        <w:t>14</w:t>
      </w:r>
      <w:r w:rsidR="00822232" w:rsidRPr="00822232">
        <w:rPr>
          <w:rStyle w:val="a8"/>
          <w:rFonts w:ascii="Times New Roman" w:eastAsia="Times New Roman" w:hAnsi="Times New Roman" w:cs="Times New Roman"/>
          <w:iCs/>
          <w:sz w:val="28"/>
          <w:szCs w:val="28"/>
          <w:lang w:eastAsia="ru-RU"/>
        </w:rPr>
        <w:t>]</w:t>
      </w:r>
    </w:p>
    <w:p w14:paraId="02B47E65" w14:textId="3E8B79B7" w:rsidR="0076228F" w:rsidRDefault="0076228F" w:rsidP="0076228F">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Наведемо технічні параметри мішені модель </w:t>
      </w:r>
      <w:r w:rsidRPr="002000D8">
        <w:rPr>
          <w:rFonts w:ascii="Times New Roman" w:eastAsia="Times New Roman" w:hAnsi="Times New Roman" w:cs="Times New Roman"/>
          <w:iCs/>
          <w:sz w:val="28"/>
          <w:szCs w:val="28"/>
          <w:lang w:eastAsia="ru-RU"/>
        </w:rPr>
        <w:t>1-18, 101.6 x 101.6mm NBS 1963A Positive Target</w:t>
      </w:r>
      <w:r>
        <w:rPr>
          <w:rFonts w:ascii="Times New Roman" w:eastAsia="Times New Roman" w:hAnsi="Times New Roman" w:cs="Times New Roman"/>
          <w:iCs/>
          <w:sz w:val="28"/>
          <w:szCs w:val="28"/>
          <w:lang w:eastAsia="ru-RU"/>
        </w:rPr>
        <w:t xml:space="preserve"> у таблиці 1.7.</w:t>
      </w:r>
    </w:p>
    <w:p w14:paraId="353907D2" w14:textId="77777777" w:rsidR="0076228F" w:rsidRDefault="0076228F" w:rsidP="0076228F">
      <w:pPr>
        <w:pStyle w:val="a3"/>
        <w:spacing w:after="0" w:line="360" w:lineRule="auto"/>
        <w:ind w:left="0" w:firstLine="709"/>
        <w:jc w:val="both"/>
        <w:rPr>
          <w:rFonts w:ascii="Times New Roman" w:eastAsia="Times New Roman" w:hAnsi="Times New Roman" w:cs="Times New Roman"/>
          <w:iCs/>
          <w:sz w:val="28"/>
          <w:szCs w:val="28"/>
          <w:lang w:eastAsia="ru-RU"/>
        </w:rPr>
      </w:pPr>
    </w:p>
    <w:p w14:paraId="489B2D09" w14:textId="38D24D9C" w:rsidR="00471679" w:rsidRDefault="00471679" w:rsidP="00471679">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Таблиця </w:t>
      </w:r>
      <w:r w:rsidR="004F2358">
        <w:rPr>
          <w:rFonts w:ascii="Times New Roman" w:eastAsia="Times New Roman" w:hAnsi="Times New Roman" w:cs="Times New Roman"/>
          <w:iCs/>
          <w:sz w:val="28"/>
          <w:szCs w:val="28"/>
          <w:lang w:eastAsia="ru-RU"/>
        </w:rPr>
        <w:t xml:space="preserve">1.7 </w:t>
      </w:r>
      <w:r>
        <w:rPr>
          <w:rFonts w:ascii="Times New Roman" w:eastAsia="Times New Roman" w:hAnsi="Times New Roman" w:cs="Times New Roman"/>
          <w:iCs/>
          <w:sz w:val="28"/>
          <w:szCs w:val="28"/>
          <w:lang w:eastAsia="ru-RU"/>
        </w:rPr>
        <w:t xml:space="preserve">– Технічні параметри мішені </w:t>
      </w:r>
      <w:r w:rsidRPr="002000D8">
        <w:rPr>
          <w:rFonts w:ascii="Times New Roman" w:eastAsia="Times New Roman" w:hAnsi="Times New Roman" w:cs="Times New Roman"/>
          <w:iCs/>
          <w:sz w:val="28"/>
          <w:szCs w:val="28"/>
          <w:lang w:eastAsia="ru-RU"/>
        </w:rPr>
        <w:t>1-18, 101.6 x 101.6mm NBS 1963A Positive Target</w:t>
      </w:r>
      <w:r w:rsidR="004F2358">
        <w:rPr>
          <w:rFonts w:ascii="Times New Roman" w:eastAsia="Times New Roman" w:hAnsi="Times New Roman" w:cs="Times New Roman"/>
          <w:iCs/>
          <w:sz w:val="28"/>
          <w:szCs w:val="28"/>
          <w:lang w:eastAsia="ru-RU"/>
        </w:rPr>
        <w:t xml:space="preserve"> </w:t>
      </w:r>
      <w:r w:rsidR="00822232" w:rsidRPr="00822232">
        <w:rPr>
          <w:rFonts w:ascii="Times New Roman" w:eastAsia="Times New Roman" w:hAnsi="Times New Roman" w:cs="Times New Roman"/>
          <w:iCs/>
          <w:sz w:val="28"/>
          <w:szCs w:val="28"/>
          <w:lang w:eastAsia="ru-RU"/>
        </w:rPr>
        <w:t>[14]</w:t>
      </w:r>
    </w:p>
    <w:tbl>
      <w:tblPr>
        <w:tblStyle w:val="a9"/>
        <w:tblW w:w="0" w:type="auto"/>
        <w:tblLook w:val="04A0" w:firstRow="1" w:lastRow="0" w:firstColumn="1" w:lastColumn="0" w:noHBand="0" w:noVBand="1"/>
      </w:tblPr>
      <w:tblGrid>
        <w:gridCol w:w="4814"/>
        <w:gridCol w:w="4815"/>
      </w:tblGrid>
      <w:tr w:rsidR="00F0387A" w14:paraId="50FCFE91" w14:textId="77777777" w:rsidTr="00F0387A">
        <w:tc>
          <w:tcPr>
            <w:tcW w:w="9629" w:type="dxa"/>
            <w:gridSpan w:val="2"/>
            <w:shd w:val="clear" w:color="auto" w:fill="D9D9D9" w:themeFill="background1" w:themeFillShade="D9"/>
            <w:vAlign w:val="center"/>
          </w:tcPr>
          <w:p w14:paraId="6062FFD2" w14:textId="3B57CE82" w:rsidR="00F0387A" w:rsidRPr="002000D8" w:rsidRDefault="00F0387A"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Параметри мішені</w:t>
            </w:r>
          </w:p>
        </w:tc>
      </w:tr>
      <w:tr w:rsidR="002000D8" w14:paraId="07306684" w14:textId="77777777" w:rsidTr="00471679">
        <w:tc>
          <w:tcPr>
            <w:tcW w:w="4814" w:type="dxa"/>
            <w:vAlign w:val="center"/>
          </w:tcPr>
          <w:p w14:paraId="47A723F1" w14:textId="2DD868A3"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Покриття</w:t>
            </w:r>
          </w:p>
        </w:tc>
        <w:tc>
          <w:tcPr>
            <w:tcW w:w="4815" w:type="dxa"/>
            <w:vAlign w:val="center"/>
          </w:tcPr>
          <w:p w14:paraId="721ABF79" w14:textId="145F1250"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Міцний хромований малюнок, нанесений вакуумним способом</w:t>
            </w:r>
          </w:p>
        </w:tc>
      </w:tr>
      <w:tr w:rsidR="002000D8" w14:paraId="26938E41" w14:textId="77777777" w:rsidTr="00471679">
        <w:tc>
          <w:tcPr>
            <w:tcW w:w="4814" w:type="dxa"/>
            <w:vAlign w:val="center"/>
          </w:tcPr>
          <w:p w14:paraId="66D99C9C" w14:textId="28CB7754"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Частота</w:t>
            </w:r>
          </w:p>
        </w:tc>
        <w:tc>
          <w:tcPr>
            <w:tcW w:w="4815" w:type="dxa"/>
            <w:vAlign w:val="center"/>
          </w:tcPr>
          <w:p w14:paraId="4559F186" w14:textId="18215F02"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1-18</w:t>
            </w:r>
            <w:r w:rsidR="00471679">
              <w:rPr>
                <w:rFonts w:ascii="Times New Roman" w:eastAsia="Times New Roman" w:hAnsi="Times New Roman" w:cs="Times New Roman"/>
                <w:iCs/>
                <w:sz w:val="28"/>
                <w:szCs w:val="28"/>
                <w:lang w:eastAsia="ru-RU"/>
              </w:rPr>
              <w:t xml:space="preserve"> </w:t>
            </w:r>
            <w:r w:rsidR="00471679" w:rsidRPr="002000D8">
              <w:rPr>
                <w:rFonts w:ascii="Times New Roman" w:eastAsia="Times New Roman" w:hAnsi="Times New Roman" w:cs="Times New Roman"/>
                <w:iCs/>
                <w:sz w:val="28"/>
                <w:szCs w:val="28"/>
                <w:lang w:eastAsia="ru-RU"/>
              </w:rPr>
              <w:t>lp/</w:t>
            </w:r>
            <w:r w:rsidR="00471679">
              <w:rPr>
                <w:rFonts w:ascii="Times New Roman" w:eastAsia="Times New Roman" w:hAnsi="Times New Roman" w:cs="Times New Roman"/>
                <w:iCs/>
                <w:sz w:val="28"/>
                <w:szCs w:val="28"/>
                <w:lang w:eastAsia="ru-RU"/>
              </w:rPr>
              <w:t>мм</w:t>
            </w:r>
          </w:p>
        </w:tc>
      </w:tr>
      <w:tr w:rsidR="002000D8" w14:paraId="12B3DFE4" w14:textId="77777777" w:rsidTr="00471679">
        <w:tc>
          <w:tcPr>
            <w:tcW w:w="4814" w:type="dxa"/>
            <w:vAlign w:val="center"/>
          </w:tcPr>
          <w:p w14:paraId="05C50EA9" w14:textId="53468D2B"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Субстрат</w:t>
            </w:r>
          </w:p>
        </w:tc>
        <w:tc>
          <w:tcPr>
            <w:tcW w:w="4815" w:type="dxa"/>
            <w:vAlign w:val="center"/>
          </w:tcPr>
          <w:p w14:paraId="73D021F6" w14:textId="25EE24FA"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Флоат-скло</w:t>
            </w:r>
          </w:p>
        </w:tc>
      </w:tr>
      <w:tr w:rsidR="002000D8" w14:paraId="7B7FA2A0" w14:textId="77777777" w:rsidTr="00471679">
        <w:tc>
          <w:tcPr>
            <w:tcW w:w="4814" w:type="dxa"/>
            <w:vAlign w:val="center"/>
          </w:tcPr>
          <w:p w14:paraId="19A0FBAE" w14:textId="54A2825C"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Оптична щільність OD (середня)</w:t>
            </w:r>
          </w:p>
        </w:tc>
        <w:tc>
          <w:tcPr>
            <w:tcW w:w="4815" w:type="dxa"/>
            <w:vAlign w:val="center"/>
          </w:tcPr>
          <w:p w14:paraId="4FE4117C" w14:textId="5F31300A"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≥3,0</w:t>
            </w:r>
          </w:p>
        </w:tc>
      </w:tr>
      <w:tr w:rsidR="002000D8" w14:paraId="3A61D149" w14:textId="77777777" w:rsidTr="00471679">
        <w:tc>
          <w:tcPr>
            <w:tcW w:w="4814" w:type="dxa"/>
            <w:vAlign w:val="center"/>
          </w:tcPr>
          <w:p w14:paraId="6A8ED97F" w14:textId="5EBB7522"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Розмір шаблону</w:t>
            </w:r>
          </w:p>
        </w:tc>
        <w:tc>
          <w:tcPr>
            <w:tcW w:w="4815" w:type="dxa"/>
            <w:vAlign w:val="center"/>
          </w:tcPr>
          <w:p w14:paraId="053AC345" w14:textId="3C793E93"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42,9 х 40,9</w:t>
            </w:r>
            <w:r w:rsidR="00471679">
              <w:rPr>
                <w:rFonts w:ascii="Times New Roman" w:eastAsia="Times New Roman" w:hAnsi="Times New Roman" w:cs="Times New Roman"/>
                <w:iCs/>
                <w:sz w:val="28"/>
                <w:szCs w:val="28"/>
                <w:lang w:eastAsia="ru-RU"/>
              </w:rPr>
              <w:t xml:space="preserve"> мм</w:t>
            </w:r>
          </w:p>
        </w:tc>
      </w:tr>
      <w:tr w:rsidR="002000D8" w14:paraId="102C3F51" w14:textId="77777777" w:rsidTr="00471679">
        <w:tc>
          <w:tcPr>
            <w:tcW w:w="4814" w:type="dxa"/>
            <w:vAlign w:val="center"/>
          </w:tcPr>
          <w:p w14:paraId="55A69F3B" w14:textId="20ADA596" w:rsidR="002000D8" w:rsidRPr="002000D8" w:rsidRDefault="002000D8" w:rsidP="00471679">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Розміри</w:t>
            </w:r>
          </w:p>
        </w:tc>
        <w:tc>
          <w:tcPr>
            <w:tcW w:w="4815" w:type="dxa"/>
            <w:vAlign w:val="center"/>
          </w:tcPr>
          <w:p w14:paraId="74377FBC" w14:textId="57FD1279"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101,6 х 101,6</w:t>
            </w:r>
            <w:r w:rsidR="00471679">
              <w:rPr>
                <w:rFonts w:ascii="Times New Roman" w:eastAsia="Times New Roman" w:hAnsi="Times New Roman" w:cs="Times New Roman"/>
                <w:iCs/>
                <w:sz w:val="28"/>
                <w:szCs w:val="28"/>
                <w:lang w:eastAsia="ru-RU"/>
              </w:rPr>
              <w:t xml:space="preserve"> мм</w:t>
            </w:r>
          </w:p>
        </w:tc>
      </w:tr>
      <w:tr w:rsidR="002000D8" w14:paraId="71898731" w14:textId="77777777" w:rsidTr="00471679">
        <w:tc>
          <w:tcPr>
            <w:tcW w:w="4814" w:type="dxa"/>
            <w:vAlign w:val="center"/>
          </w:tcPr>
          <w:p w14:paraId="0C85CF2F" w14:textId="22BA8799"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lastRenderedPageBreak/>
              <w:t>Якість поверхні</w:t>
            </w:r>
          </w:p>
        </w:tc>
        <w:tc>
          <w:tcPr>
            <w:tcW w:w="4815" w:type="dxa"/>
            <w:vAlign w:val="center"/>
          </w:tcPr>
          <w:p w14:paraId="0469FFDD" w14:textId="094E42F9"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60-40</w:t>
            </w:r>
          </w:p>
        </w:tc>
      </w:tr>
      <w:tr w:rsidR="002000D8" w14:paraId="7D22ED49" w14:textId="77777777" w:rsidTr="00471679">
        <w:tc>
          <w:tcPr>
            <w:tcW w:w="4814" w:type="dxa"/>
            <w:vAlign w:val="center"/>
          </w:tcPr>
          <w:p w14:paraId="44144EB3" w14:textId="40B63DB0"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Товщина</w:t>
            </w:r>
          </w:p>
        </w:tc>
        <w:tc>
          <w:tcPr>
            <w:tcW w:w="4815" w:type="dxa"/>
            <w:vAlign w:val="center"/>
          </w:tcPr>
          <w:p w14:paraId="5A1BF215" w14:textId="1A1527A9" w:rsid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1</w:t>
            </w:r>
            <w:r w:rsidR="00471679">
              <w:rPr>
                <w:rFonts w:ascii="Times New Roman" w:eastAsia="Times New Roman" w:hAnsi="Times New Roman" w:cs="Times New Roman"/>
                <w:iCs/>
                <w:sz w:val="28"/>
                <w:szCs w:val="28"/>
                <w:lang w:eastAsia="ru-RU"/>
              </w:rPr>
              <w:t>,</w:t>
            </w:r>
            <w:r w:rsidRPr="002000D8">
              <w:rPr>
                <w:rFonts w:ascii="Times New Roman" w:eastAsia="Times New Roman" w:hAnsi="Times New Roman" w:cs="Times New Roman"/>
                <w:iCs/>
                <w:sz w:val="28"/>
                <w:szCs w:val="28"/>
                <w:lang w:eastAsia="ru-RU"/>
              </w:rPr>
              <w:t>50</w:t>
            </w:r>
            <w:r w:rsidR="00471679">
              <w:rPr>
                <w:rFonts w:ascii="Times New Roman" w:eastAsia="Times New Roman" w:hAnsi="Times New Roman" w:cs="Times New Roman"/>
                <w:iCs/>
                <w:sz w:val="28"/>
                <w:szCs w:val="28"/>
                <w:lang w:eastAsia="ru-RU"/>
              </w:rPr>
              <w:t xml:space="preserve"> мм</w:t>
            </w:r>
          </w:p>
        </w:tc>
      </w:tr>
      <w:tr w:rsidR="002000D8" w14:paraId="5BCA242A" w14:textId="77777777" w:rsidTr="00471679">
        <w:tc>
          <w:tcPr>
            <w:tcW w:w="4814" w:type="dxa"/>
            <w:vAlign w:val="center"/>
          </w:tcPr>
          <w:p w14:paraId="3EAB9F9B" w14:textId="2A696CBE"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Допуск на товщину</w:t>
            </w:r>
          </w:p>
        </w:tc>
        <w:tc>
          <w:tcPr>
            <w:tcW w:w="4815" w:type="dxa"/>
            <w:vAlign w:val="center"/>
          </w:tcPr>
          <w:p w14:paraId="5916D3D9" w14:textId="7C928B6F"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±0,100</w:t>
            </w:r>
            <w:r w:rsidR="00471679">
              <w:rPr>
                <w:rFonts w:ascii="Times New Roman" w:eastAsia="Times New Roman" w:hAnsi="Times New Roman" w:cs="Times New Roman"/>
                <w:iCs/>
                <w:sz w:val="28"/>
                <w:szCs w:val="28"/>
                <w:lang w:eastAsia="ru-RU"/>
              </w:rPr>
              <w:t xml:space="preserve"> мм</w:t>
            </w:r>
          </w:p>
        </w:tc>
      </w:tr>
      <w:tr w:rsidR="002000D8" w14:paraId="550CC41B" w14:textId="77777777" w:rsidTr="00471679">
        <w:tc>
          <w:tcPr>
            <w:tcW w:w="4814" w:type="dxa"/>
            <w:vAlign w:val="center"/>
          </w:tcPr>
          <w:p w14:paraId="70A53A7C" w14:textId="29EF88F7" w:rsidR="002000D8" w:rsidRPr="002000D8" w:rsidRDefault="00471679"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w:t>
            </w:r>
            <w:r w:rsidR="002000D8" w:rsidRPr="002000D8">
              <w:rPr>
                <w:rFonts w:ascii="Times New Roman" w:eastAsia="Times New Roman" w:hAnsi="Times New Roman" w:cs="Times New Roman"/>
                <w:iCs/>
                <w:sz w:val="28"/>
                <w:szCs w:val="28"/>
                <w:lang w:eastAsia="ru-RU"/>
              </w:rPr>
              <w:t>ип</w:t>
            </w:r>
          </w:p>
        </w:tc>
        <w:tc>
          <w:tcPr>
            <w:tcW w:w="4815" w:type="dxa"/>
            <w:vAlign w:val="center"/>
          </w:tcPr>
          <w:p w14:paraId="0DC18B61" w14:textId="675D1CB1"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Позитивний</w:t>
            </w:r>
          </w:p>
        </w:tc>
      </w:tr>
      <w:tr w:rsidR="002000D8" w14:paraId="2E1F66F2" w14:textId="77777777" w:rsidTr="00471679">
        <w:tc>
          <w:tcPr>
            <w:tcW w:w="4814" w:type="dxa"/>
            <w:vAlign w:val="center"/>
          </w:tcPr>
          <w:p w14:paraId="2F4BF4E3" w14:textId="2E9D89C7"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Допуск розмірів</w:t>
            </w:r>
          </w:p>
        </w:tc>
        <w:tc>
          <w:tcPr>
            <w:tcW w:w="4815" w:type="dxa"/>
            <w:vAlign w:val="center"/>
          </w:tcPr>
          <w:p w14:paraId="0FFE696E" w14:textId="1A6F1FD9"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±0,100</w:t>
            </w:r>
            <w:r w:rsidR="00471679">
              <w:rPr>
                <w:rFonts w:ascii="Times New Roman" w:eastAsia="Times New Roman" w:hAnsi="Times New Roman" w:cs="Times New Roman"/>
                <w:iCs/>
                <w:sz w:val="28"/>
                <w:szCs w:val="28"/>
                <w:lang w:eastAsia="ru-RU"/>
              </w:rPr>
              <w:t xml:space="preserve"> мм</w:t>
            </w:r>
          </w:p>
        </w:tc>
      </w:tr>
      <w:tr w:rsidR="002000D8" w14:paraId="4129EE95" w14:textId="77777777" w:rsidTr="00471679">
        <w:tc>
          <w:tcPr>
            <w:tcW w:w="4814" w:type="dxa"/>
            <w:vAlign w:val="center"/>
          </w:tcPr>
          <w:p w14:paraId="3DB2C3DF" w14:textId="297D8CC4"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Допуск на ширину лінії</w:t>
            </w:r>
          </w:p>
        </w:tc>
        <w:tc>
          <w:tcPr>
            <w:tcW w:w="4815" w:type="dxa"/>
            <w:vAlign w:val="center"/>
          </w:tcPr>
          <w:p w14:paraId="0E111A48" w14:textId="01346C5E"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±2,7 - 1,3</w:t>
            </w:r>
            <w:r w:rsidR="00471679">
              <w:rPr>
                <w:rFonts w:ascii="Times New Roman" w:eastAsia="Times New Roman" w:hAnsi="Times New Roman" w:cs="Times New Roman"/>
                <w:iCs/>
                <w:sz w:val="28"/>
                <w:szCs w:val="28"/>
                <w:lang w:eastAsia="ru-RU"/>
              </w:rPr>
              <w:t xml:space="preserve"> мкм</w:t>
            </w:r>
          </w:p>
        </w:tc>
      </w:tr>
      <w:tr w:rsidR="002000D8" w14:paraId="661553D3" w14:textId="77777777" w:rsidTr="00471679">
        <w:tc>
          <w:tcPr>
            <w:tcW w:w="4814" w:type="dxa"/>
            <w:vAlign w:val="center"/>
          </w:tcPr>
          <w:p w14:paraId="59F94F98" w14:textId="3A236330"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Зміни в кроках частоти</w:t>
            </w:r>
          </w:p>
        </w:tc>
        <w:tc>
          <w:tcPr>
            <w:tcW w:w="4815" w:type="dxa"/>
            <w:vAlign w:val="center"/>
          </w:tcPr>
          <w:p w14:paraId="4C6F54CE" w14:textId="6E6CD03D"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1.1, 1.25, 1.4, 1.6, 1.8, 2.0, 2.2, 2.5, 2.8, 3.2, 3.6, 4.0, 4.5, 5.0, 5.6, 6.3, 7.1, 8.0, 9.0, 10.0, 11.0, 12.5, 14.0, 1 6,0, 18,0</w:t>
            </w:r>
          </w:p>
        </w:tc>
      </w:tr>
      <w:tr w:rsidR="002000D8" w14:paraId="059BCF21" w14:textId="77777777" w:rsidTr="00471679">
        <w:tc>
          <w:tcPr>
            <w:tcW w:w="4814" w:type="dxa"/>
            <w:vAlign w:val="center"/>
          </w:tcPr>
          <w:p w14:paraId="05B261A3" w14:textId="7AA0F8FB"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Сертифікація NIST</w:t>
            </w:r>
          </w:p>
        </w:tc>
        <w:tc>
          <w:tcPr>
            <w:tcW w:w="4815" w:type="dxa"/>
            <w:vAlign w:val="center"/>
          </w:tcPr>
          <w:p w14:paraId="27586808" w14:textId="4ECD100A" w:rsidR="002000D8" w:rsidRPr="002000D8" w:rsidRDefault="002000D8" w:rsidP="00471679">
            <w:pPr>
              <w:tabs>
                <w:tab w:val="left" w:pos="4111"/>
                <w:tab w:val="left" w:pos="6663"/>
              </w:tabs>
              <w:spacing w:line="360" w:lineRule="auto"/>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Немає</w:t>
            </w:r>
          </w:p>
        </w:tc>
      </w:tr>
      <w:tr w:rsidR="002000D8" w14:paraId="61BB73B7" w14:textId="77777777" w:rsidTr="00471679">
        <w:tc>
          <w:tcPr>
            <w:tcW w:w="4814" w:type="dxa"/>
            <w:vAlign w:val="center"/>
          </w:tcPr>
          <w:p w14:paraId="067F1C21" w14:textId="0C7CBF81"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Примітка</w:t>
            </w:r>
          </w:p>
        </w:tc>
        <w:tc>
          <w:tcPr>
            <w:tcW w:w="4815" w:type="dxa"/>
            <w:vAlign w:val="center"/>
          </w:tcPr>
          <w:p w14:paraId="5566BF08" w14:textId="73D8EEDC" w:rsidR="002000D8" w:rsidRPr="002000D8" w:rsidRDefault="002000D8" w:rsidP="00471679">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2000D8">
              <w:rPr>
                <w:rFonts w:ascii="Times New Roman" w:eastAsia="Times New Roman" w:hAnsi="Times New Roman" w:cs="Times New Roman"/>
                <w:iCs/>
                <w:sz w:val="28"/>
                <w:szCs w:val="28"/>
                <w:lang w:eastAsia="ru-RU"/>
              </w:rPr>
              <w:t>Розташування візерунка по центру</w:t>
            </w:r>
          </w:p>
        </w:tc>
      </w:tr>
    </w:tbl>
    <w:p w14:paraId="0C933063" w14:textId="05B3FA32" w:rsidR="002000D8" w:rsidRDefault="002000D8" w:rsidP="002000D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6491F46D" w14:textId="1A4DFC5B" w:rsidR="002000D8" w:rsidRDefault="00821630" w:rsidP="0002247B">
      <w:pPr>
        <w:pStyle w:val="a3"/>
        <w:spacing w:after="0" w:line="360" w:lineRule="auto"/>
        <w:ind w:left="0" w:firstLine="709"/>
        <w:jc w:val="both"/>
        <w:outlineLvl w:val="2"/>
        <w:rPr>
          <w:rFonts w:ascii="Times New Roman" w:eastAsia="Times New Roman" w:hAnsi="Times New Roman" w:cs="Times New Roman"/>
          <w:iCs/>
          <w:sz w:val="28"/>
          <w:szCs w:val="28"/>
          <w:lang w:eastAsia="ru-RU"/>
        </w:rPr>
      </w:pPr>
      <w:bookmarkStart w:id="25" w:name="_Toc152333984"/>
      <w:r>
        <w:rPr>
          <w:rFonts w:ascii="Times New Roman" w:eastAsia="Times New Roman" w:hAnsi="Times New Roman" w:cs="Times New Roman"/>
          <w:iCs/>
          <w:sz w:val="28"/>
          <w:szCs w:val="28"/>
          <w:lang w:eastAsia="ru-RU"/>
        </w:rPr>
        <w:t xml:space="preserve">1.4.3 </w:t>
      </w:r>
      <w:r w:rsidR="00471679">
        <w:rPr>
          <w:rFonts w:ascii="Times New Roman" w:eastAsia="Times New Roman" w:hAnsi="Times New Roman" w:cs="Times New Roman"/>
          <w:iCs/>
          <w:sz w:val="28"/>
          <w:szCs w:val="28"/>
          <w:lang w:eastAsia="ru-RU"/>
        </w:rPr>
        <w:t xml:space="preserve">Мішень модель </w:t>
      </w:r>
      <w:r w:rsidR="00471679" w:rsidRPr="00471679">
        <w:rPr>
          <w:rFonts w:ascii="Times New Roman" w:eastAsia="Times New Roman" w:hAnsi="Times New Roman" w:cs="Times New Roman"/>
          <w:iCs/>
          <w:sz w:val="28"/>
          <w:szCs w:val="28"/>
          <w:lang w:eastAsia="ru-RU"/>
        </w:rPr>
        <w:t>Kodak TL-5003 Imaging Test Chart</w:t>
      </w:r>
      <w:bookmarkEnd w:id="25"/>
    </w:p>
    <w:p w14:paraId="61251E3D" w14:textId="04E1AF56" w:rsidR="00471679" w:rsidRDefault="00821630" w:rsidP="002000D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Розглянемо наступний зразок мішені</w:t>
      </w:r>
      <w:r w:rsidR="00471679">
        <w:rPr>
          <w:rFonts w:ascii="Times New Roman" w:eastAsia="Times New Roman" w:hAnsi="Times New Roman" w:cs="Times New Roman"/>
          <w:iCs/>
          <w:sz w:val="28"/>
          <w:szCs w:val="28"/>
          <w:lang w:eastAsia="ru-RU"/>
        </w:rPr>
        <w:t xml:space="preserve"> від виробника </w:t>
      </w:r>
      <w:r w:rsidR="00471679" w:rsidRPr="00471679">
        <w:rPr>
          <w:rFonts w:ascii="Times New Roman" w:eastAsia="Times New Roman" w:hAnsi="Times New Roman" w:cs="Times New Roman"/>
          <w:iCs/>
          <w:sz w:val="28"/>
          <w:szCs w:val="28"/>
          <w:lang w:eastAsia="ru-RU"/>
        </w:rPr>
        <w:t>Kodak TL-5003 Imaging Test Chart</w:t>
      </w:r>
      <w:r>
        <w:rPr>
          <w:rFonts w:ascii="Times New Roman" w:eastAsia="Times New Roman" w:hAnsi="Times New Roman" w:cs="Times New Roman"/>
          <w:iCs/>
          <w:sz w:val="28"/>
          <w:szCs w:val="28"/>
          <w:lang w:eastAsia="ru-RU"/>
        </w:rPr>
        <w:t xml:space="preserve">. </w:t>
      </w:r>
      <w:r w:rsidR="00471679" w:rsidRPr="00471679">
        <w:rPr>
          <w:rFonts w:ascii="Times New Roman" w:eastAsia="Times New Roman" w:hAnsi="Times New Roman" w:cs="Times New Roman"/>
          <w:iCs/>
          <w:sz w:val="28"/>
          <w:szCs w:val="28"/>
          <w:lang w:eastAsia="ru-RU"/>
        </w:rPr>
        <w:t>Таблиця KODAK Imaging Test Chart, що містить понад 18 різних тестових зразків, ідеально підходить для оцінки системи обробки зображень. Критерії тестування варіюються від вимірювання роздільної здатності та контрастності до суб</w:t>
      </w:r>
      <w:r w:rsidR="001A371C">
        <w:rPr>
          <w:rFonts w:ascii="Times New Roman" w:eastAsia="Times New Roman" w:hAnsi="Times New Roman" w:cs="Times New Roman"/>
          <w:iCs/>
          <w:sz w:val="28"/>
          <w:szCs w:val="28"/>
          <w:lang w:eastAsia="ru-RU"/>
        </w:rPr>
        <w:t>’</w:t>
      </w:r>
      <w:r w:rsidR="00471679" w:rsidRPr="00471679">
        <w:rPr>
          <w:rFonts w:ascii="Times New Roman" w:eastAsia="Times New Roman" w:hAnsi="Times New Roman" w:cs="Times New Roman"/>
          <w:iCs/>
          <w:sz w:val="28"/>
          <w:szCs w:val="28"/>
          <w:lang w:eastAsia="ru-RU"/>
        </w:rPr>
        <w:t>єктивної оцінки зображення за допомогою безперервної тонованої фотографії. До кожної мішені додається інструкція, що визначає особливості візерунків мішеней.</w:t>
      </w:r>
    </w:p>
    <w:p w14:paraId="675D142D" w14:textId="2BF04DB6" w:rsidR="00821630" w:rsidRDefault="00821630" w:rsidP="0002247B">
      <w:pPr>
        <w:pStyle w:val="a3"/>
        <w:spacing w:after="0"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noProof/>
          <w:sz w:val="28"/>
          <w:szCs w:val="28"/>
          <w:lang w:val="ru-RU" w:eastAsia="ru-RU"/>
        </w:rPr>
        <w:lastRenderedPageBreak/>
        <w:drawing>
          <wp:inline distT="0" distB="0" distL="0" distR="0" wp14:anchorId="6EF4FFE9" wp14:editId="499FA5C0">
            <wp:extent cx="3158189" cy="4029740"/>
            <wp:effectExtent l="0" t="0" r="4445" b="889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3184732" cy="4063608"/>
                    </a:xfrm>
                    <a:prstGeom prst="rect">
                      <a:avLst/>
                    </a:prstGeom>
                  </pic:spPr>
                </pic:pic>
              </a:graphicData>
            </a:graphic>
          </wp:inline>
        </w:drawing>
      </w:r>
    </w:p>
    <w:p w14:paraId="6E686F42" w14:textId="747B8CD2" w:rsidR="00821630" w:rsidRDefault="004F2358" w:rsidP="004F2358">
      <w:pPr>
        <w:pStyle w:val="a3"/>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Рисунок 1.7 Зображення мішені модель </w:t>
      </w:r>
      <w:r w:rsidRPr="00471679">
        <w:rPr>
          <w:rFonts w:ascii="Times New Roman" w:eastAsia="Times New Roman" w:hAnsi="Times New Roman" w:cs="Times New Roman"/>
          <w:iCs/>
          <w:sz w:val="28"/>
          <w:szCs w:val="28"/>
          <w:lang w:eastAsia="ru-RU"/>
        </w:rPr>
        <w:t>Kodak TL-5003 Imaging Test Chart</w:t>
      </w:r>
      <w:r>
        <w:rPr>
          <w:rFonts w:ascii="Times New Roman" w:eastAsia="Times New Roman" w:hAnsi="Times New Roman" w:cs="Times New Roman"/>
          <w:iCs/>
          <w:sz w:val="28"/>
          <w:szCs w:val="28"/>
          <w:lang w:eastAsia="ru-RU"/>
        </w:rPr>
        <w:t xml:space="preserve"> </w:t>
      </w:r>
      <w:bookmarkStart w:id="26" w:name="_Hlk153799999"/>
      <w:r w:rsidR="009446CA">
        <w:fldChar w:fldCharType="begin"/>
      </w:r>
      <w:r w:rsidR="009446CA">
        <w:instrText xml:space="preserve"> HYPERLINK "https://www.edmundoptics.com/f/kodak-imaging-chart/11442/" </w:instrText>
      </w:r>
      <w:r w:rsidR="009446CA">
        <w:fldChar w:fldCharType="separate"/>
      </w:r>
      <w:r w:rsidR="00821630" w:rsidRPr="00006B8E">
        <w:rPr>
          <w:rStyle w:val="a8"/>
          <w:rFonts w:ascii="Times New Roman" w:eastAsia="Times New Roman" w:hAnsi="Times New Roman" w:cs="Times New Roman"/>
          <w:iCs/>
          <w:sz w:val="28"/>
          <w:szCs w:val="28"/>
          <w:lang w:eastAsia="ru-RU"/>
        </w:rPr>
        <w:t>https://www.edmundoptics.com/f/kodak-imaging-chart/11442/#</w:t>
      </w:r>
      <w:r w:rsidR="009446CA">
        <w:rPr>
          <w:rStyle w:val="a8"/>
          <w:rFonts w:ascii="Times New Roman" w:eastAsia="Times New Roman" w:hAnsi="Times New Roman" w:cs="Times New Roman"/>
          <w:iCs/>
          <w:sz w:val="28"/>
          <w:szCs w:val="28"/>
          <w:lang w:eastAsia="ru-RU"/>
        </w:rPr>
        <w:fldChar w:fldCharType="end"/>
      </w:r>
      <w:bookmarkEnd w:id="26"/>
      <w:r w:rsidR="00822232">
        <w:rPr>
          <w:rStyle w:val="a8"/>
          <w:rFonts w:ascii="Times New Roman" w:eastAsia="Times New Roman" w:hAnsi="Times New Roman" w:cs="Times New Roman"/>
          <w:iCs/>
          <w:sz w:val="28"/>
          <w:szCs w:val="28"/>
          <w:lang w:eastAsia="ru-RU"/>
        </w:rPr>
        <w:t xml:space="preserve"> </w:t>
      </w:r>
      <w:r w:rsidR="00822232" w:rsidRPr="00822232">
        <w:rPr>
          <w:rFonts w:ascii="Times New Roman" w:eastAsia="Times New Roman" w:hAnsi="Times New Roman" w:cs="Times New Roman"/>
          <w:iCs/>
          <w:sz w:val="28"/>
          <w:szCs w:val="28"/>
          <w:lang w:eastAsia="ru-RU"/>
        </w:rPr>
        <w:t>[1</w:t>
      </w:r>
      <w:r w:rsidR="00822232">
        <w:rPr>
          <w:rFonts w:ascii="Times New Roman" w:eastAsia="Times New Roman" w:hAnsi="Times New Roman" w:cs="Times New Roman"/>
          <w:iCs/>
          <w:sz w:val="28"/>
          <w:szCs w:val="28"/>
          <w:lang w:eastAsia="ru-RU"/>
        </w:rPr>
        <w:t>5</w:t>
      </w:r>
      <w:r w:rsidR="00822232" w:rsidRPr="00822232">
        <w:rPr>
          <w:rFonts w:ascii="Times New Roman" w:eastAsia="Times New Roman" w:hAnsi="Times New Roman" w:cs="Times New Roman"/>
          <w:iCs/>
          <w:sz w:val="28"/>
          <w:szCs w:val="28"/>
          <w:lang w:eastAsia="ru-RU"/>
        </w:rPr>
        <w:t>]</w:t>
      </w:r>
    </w:p>
    <w:p w14:paraId="3C075A30" w14:textId="011BC17A" w:rsidR="004F2358" w:rsidRDefault="004F2358" w:rsidP="004F2358">
      <w:pPr>
        <w:pStyle w:val="a3"/>
        <w:spacing w:after="0" w:line="360" w:lineRule="auto"/>
        <w:ind w:left="0"/>
        <w:jc w:val="center"/>
        <w:rPr>
          <w:rFonts w:ascii="Times New Roman" w:eastAsia="Times New Roman" w:hAnsi="Times New Roman" w:cs="Times New Roman"/>
          <w:iCs/>
          <w:sz w:val="28"/>
          <w:szCs w:val="28"/>
          <w:lang w:eastAsia="ru-RU"/>
        </w:rPr>
      </w:pPr>
    </w:p>
    <w:p w14:paraId="20DA173A" w14:textId="5C09D19C" w:rsidR="004F2358" w:rsidRDefault="004F2358" w:rsidP="004F2358">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Технічні параметри мішені модель </w:t>
      </w:r>
      <w:r w:rsidRPr="00471679">
        <w:rPr>
          <w:rFonts w:ascii="Times New Roman" w:eastAsia="Times New Roman" w:hAnsi="Times New Roman" w:cs="Times New Roman"/>
          <w:iCs/>
          <w:sz w:val="28"/>
          <w:szCs w:val="28"/>
          <w:lang w:eastAsia="ru-RU"/>
        </w:rPr>
        <w:t>Kodak TL-5003 Imaging Test Chart</w:t>
      </w:r>
      <w:r>
        <w:rPr>
          <w:rFonts w:ascii="Times New Roman" w:eastAsia="Times New Roman" w:hAnsi="Times New Roman" w:cs="Times New Roman"/>
          <w:iCs/>
          <w:sz w:val="28"/>
          <w:szCs w:val="28"/>
          <w:lang w:eastAsia="ru-RU"/>
        </w:rPr>
        <w:t xml:space="preserve"> наведено нижче у таблиці 1.7</w:t>
      </w:r>
    </w:p>
    <w:p w14:paraId="2DABF078" w14:textId="73E7C7C1" w:rsidR="00821630" w:rsidRDefault="00821630" w:rsidP="004F2358">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Таблиця</w:t>
      </w:r>
      <w:r w:rsidR="004F2358">
        <w:rPr>
          <w:rFonts w:ascii="Times New Roman" w:eastAsia="Times New Roman" w:hAnsi="Times New Roman" w:cs="Times New Roman"/>
          <w:iCs/>
          <w:sz w:val="28"/>
          <w:szCs w:val="28"/>
          <w:lang w:eastAsia="ru-RU"/>
        </w:rPr>
        <w:t xml:space="preserve">1.7 - Технічні параметри мішені модель </w:t>
      </w:r>
      <w:r w:rsidR="004F2358" w:rsidRPr="00471679">
        <w:rPr>
          <w:rFonts w:ascii="Times New Roman" w:eastAsia="Times New Roman" w:hAnsi="Times New Roman" w:cs="Times New Roman"/>
          <w:iCs/>
          <w:sz w:val="28"/>
          <w:szCs w:val="28"/>
          <w:lang w:eastAsia="ru-RU"/>
        </w:rPr>
        <w:t>Kodak TL-5003 Imaging Test Chart</w:t>
      </w:r>
      <w:r w:rsidR="004F2358">
        <w:rPr>
          <w:rFonts w:ascii="Times New Roman" w:eastAsia="Times New Roman" w:hAnsi="Times New Roman" w:cs="Times New Roman"/>
          <w:iCs/>
          <w:sz w:val="28"/>
          <w:szCs w:val="28"/>
          <w:lang w:eastAsia="ru-RU"/>
        </w:rPr>
        <w:t xml:space="preserve"> </w:t>
      </w:r>
      <w:r w:rsidR="00822232">
        <w:rPr>
          <w:rStyle w:val="a8"/>
          <w:rFonts w:ascii="Times New Roman" w:eastAsia="Times New Roman" w:hAnsi="Times New Roman" w:cs="Times New Roman"/>
          <w:iCs/>
          <w:sz w:val="28"/>
          <w:szCs w:val="28"/>
          <w:lang w:eastAsia="ru-RU"/>
        </w:rPr>
        <w:t xml:space="preserve"> </w:t>
      </w:r>
      <w:r w:rsidR="00822232" w:rsidRPr="00822232">
        <w:rPr>
          <w:rFonts w:ascii="Times New Roman" w:eastAsia="Times New Roman" w:hAnsi="Times New Roman" w:cs="Times New Roman"/>
          <w:iCs/>
          <w:sz w:val="28"/>
          <w:szCs w:val="28"/>
          <w:lang w:eastAsia="ru-RU"/>
        </w:rPr>
        <w:t>[1</w:t>
      </w:r>
      <w:r w:rsidR="00822232">
        <w:rPr>
          <w:rFonts w:ascii="Times New Roman" w:eastAsia="Times New Roman" w:hAnsi="Times New Roman" w:cs="Times New Roman"/>
          <w:iCs/>
          <w:sz w:val="28"/>
          <w:szCs w:val="28"/>
          <w:lang w:eastAsia="ru-RU"/>
        </w:rPr>
        <w:t>5</w:t>
      </w:r>
      <w:r w:rsidR="00822232" w:rsidRPr="00822232">
        <w:rPr>
          <w:rFonts w:ascii="Times New Roman" w:eastAsia="Times New Roman" w:hAnsi="Times New Roman" w:cs="Times New Roman"/>
          <w:iCs/>
          <w:sz w:val="28"/>
          <w:szCs w:val="28"/>
          <w:lang w:eastAsia="ru-RU"/>
        </w:rPr>
        <w:t>]</w:t>
      </w:r>
    </w:p>
    <w:tbl>
      <w:tblPr>
        <w:tblStyle w:val="a9"/>
        <w:tblW w:w="0" w:type="auto"/>
        <w:tblLook w:val="04A0" w:firstRow="1" w:lastRow="0" w:firstColumn="1" w:lastColumn="0" w:noHBand="0" w:noVBand="1"/>
      </w:tblPr>
      <w:tblGrid>
        <w:gridCol w:w="4814"/>
        <w:gridCol w:w="4815"/>
      </w:tblGrid>
      <w:tr w:rsidR="00F0387A" w14:paraId="134259C1" w14:textId="77777777" w:rsidTr="00F0387A">
        <w:tc>
          <w:tcPr>
            <w:tcW w:w="9629" w:type="dxa"/>
            <w:gridSpan w:val="2"/>
            <w:shd w:val="clear" w:color="auto" w:fill="D9D9D9" w:themeFill="background1" w:themeFillShade="D9"/>
            <w:vAlign w:val="center"/>
          </w:tcPr>
          <w:p w14:paraId="2069BB47" w14:textId="1B5A0C74" w:rsidR="00F0387A" w:rsidRPr="00821630" w:rsidRDefault="00F0387A"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Параметри мішені</w:t>
            </w:r>
          </w:p>
        </w:tc>
      </w:tr>
      <w:tr w:rsidR="00821630" w14:paraId="62695A1B" w14:textId="77777777" w:rsidTr="005B3D33">
        <w:tc>
          <w:tcPr>
            <w:tcW w:w="4814" w:type="dxa"/>
            <w:vAlign w:val="center"/>
          </w:tcPr>
          <w:p w14:paraId="5F11F273" w14:textId="0F728F0F" w:rsidR="00821630" w:rsidRDefault="00821630" w:rsidP="005B3D33">
            <w:pPr>
              <w:pStyle w:val="a3"/>
              <w:tabs>
                <w:tab w:val="left" w:pos="988"/>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Субстрат</w:t>
            </w:r>
          </w:p>
        </w:tc>
        <w:tc>
          <w:tcPr>
            <w:tcW w:w="4815" w:type="dxa"/>
            <w:vAlign w:val="center"/>
          </w:tcPr>
          <w:p w14:paraId="4E8F16C5" w14:textId="6523FB99" w:rsidR="00821630" w:rsidRDefault="00821630"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Фотопапір</w:t>
            </w:r>
          </w:p>
        </w:tc>
      </w:tr>
      <w:tr w:rsidR="00821630" w14:paraId="5ECF85C8" w14:textId="77777777" w:rsidTr="005B3D33">
        <w:tc>
          <w:tcPr>
            <w:tcW w:w="4814" w:type="dxa"/>
            <w:vAlign w:val="center"/>
          </w:tcPr>
          <w:p w14:paraId="7EB2B624" w14:textId="544B915F" w:rsidR="00821630" w:rsidRDefault="00821630"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Розміри</w:t>
            </w:r>
          </w:p>
        </w:tc>
        <w:tc>
          <w:tcPr>
            <w:tcW w:w="4815" w:type="dxa"/>
            <w:vAlign w:val="center"/>
          </w:tcPr>
          <w:p w14:paraId="29027858" w14:textId="1A09DF73" w:rsidR="00821630" w:rsidRDefault="00821630"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8,5 х 11</w:t>
            </w:r>
            <w:r w:rsidR="005B3D33">
              <w:rPr>
                <w:rFonts w:ascii="Times New Roman" w:eastAsia="Times New Roman" w:hAnsi="Times New Roman" w:cs="Times New Roman"/>
                <w:iCs/>
                <w:sz w:val="28"/>
                <w:szCs w:val="28"/>
                <w:lang w:eastAsia="ru-RU"/>
              </w:rPr>
              <w:t xml:space="preserve"> дюйми</w:t>
            </w:r>
          </w:p>
        </w:tc>
      </w:tr>
      <w:tr w:rsidR="00821630" w14:paraId="26C4F0CF" w14:textId="77777777" w:rsidTr="005B3D33">
        <w:tc>
          <w:tcPr>
            <w:tcW w:w="4814" w:type="dxa"/>
            <w:vAlign w:val="center"/>
          </w:tcPr>
          <w:p w14:paraId="5A4C443D" w14:textId="0515B858" w:rsidR="00821630" w:rsidRDefault="00821630"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 xml:space="preserve">Товщина </w:t>
            </w:r>
          </w:p>
        </w:tc>
        <w:tc>
          <w:tcPr>
            <w:tcW w:w="4815" w:type="dxa"/>
            <w:vAlign w:val="center"/>
          </w:tcPr>
          <w:p w14:paraId="3AE2B84B" w14:textId="795DB862" w:rsidR="00821630" w:rsidRDefault="00821630"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0,20</w:t>
            </w:r>
            <w:r w:rsidR="005B3D33">
              <w:rPr>
                <w:rFonts w:ascii="Times New Roman" w:eastAsia="Times New Roman" w:hAnsi="Times New Roman" w:cs="Times New Roman"/>
                <w:iCs/>
                <w:sz w:val="28"/>
                <w:szCs w:val="28"/>
                <w:lang w:eastAsia="ru-RU"/>
              </w:rPr>
              <w:t xml:space="preserve"> мм</w:t>
            </w:r>
          </w:p>
        </w:tc>
      </w:tr>
      <w:tr w:rsidR="00821630" w14:paraId="55CC4BB1" w14:textId="77777777" w:rsidTr="005B3D33">
        <w:tc>
          <w:tcPr>
            <w:tcW w:w="4814" w:type="dxa"/>
            <w:vAlign w:val="center"/>
          </w:tcPr>
          <w:p w14:paraId="6C570DB0" w14:textId="1B7792BF" w:rsidR="00821630" w:rsidRDefault="00821630"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Сертифікація NIST</w:t>
            </w:r>
          </w:p>
        </w:tc>
        <w:tc>
          <w:tcPr>
            <w:tcW w:w="4815" w:type="dxa"/>
            <w:vAlign w:val="center"/>
          </w:tcPr>
          <w:p w14:paraId="62B506A1" w14:textId="6103EE38" w:rsidR="00821630" w:rsidRDefault="00821630" w:rsidP="005B3D33">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821630">
              <w:rPr>
                <w:rFonts w:ascii="Times New Roman" w:eastAsia="Times New Roman" w:hAnsi="Times New Roman" w:cs="Times New Roman"/>
                <w:iCs/>
                <w:sz w:val="28"/>
                <w:szCs w:val="28"/>
                <w:lang w:eastAsia="ru-RU"/>
              </w:rPr>
              <w:t>Немає</w:t>
            </w:r>
          </w:p>
        </w:tc>
      </w:tr>
    </w:tbl>
    <w:p w14:paraId="26614630" w14:textId="77777777" w:rsidR="00821630" w:rsidRDefault="00821630" w:rsidP="002000D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12AF84D7" w14:textId="27C975FC" w:rsidR="002000D8" w:rsidRDefault="006E6764" w:rsidP="006E6764">
      <w:pPr>
        <w:pStyle w:val="a3"/>
        <w:tabs>
          <w:tab w:val="left" w:pos="4111"/>
          <w:tab w:val="left" w:pos="6663"/>
        </w:tabs>
        <w:spacing w:after="0" w:line="360" w:lineRule="auto"/>
        <w:ind w:left="0" w:firstLine="709"/>
        <w:jc w:val="both"/>
        <w:outlineLvl w:val="2"/>
        <w:rPr>
          <w:rFonts w:ascii="Times New Roman" w:eastAsia="Times New Roman" w:hAnsi="Times New Roman" w:cs="Times New Roman"/>
          <w:iCs/>
          <w:sz w:val="28"/>
          <w:szCs w:val="28"/>
          <w:lang w:eastAsia="ru-RU"/>
        </w:rPr>
      </w:pPr>
      <w:bookmarkStart w:id="27" w:name="_Toc152333985"/>
      <w:r>
        <w:rPr>
          <w:rFonts w:ascii="Times New Roman" w:eastAsia="Times New Roman" w:hAnsi="Times New Roman" w:cs="Times New Roman"/>
          <w:iCs/>
          <w:sz w:val="28"/>
          <w:szCs w:val="28"/>
          <w:lang w:eastAsia="ru-RU"/>
        </w:rPr>
        <w:t>1.4.4. Мішень модель ЛОМО</w:t>
      </w:r>
      <w:bookmarkEnd w:id="27"/>
    </w:p>
    <w:p w14:paraId="62CA0136" w14:textId="434E52D4" w:rsidR="00F0387A" w:rsidRDefault="00B021BD" w:rsidP="00F0387A">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B021BD">
        <w:rPr>
          <w:rFonts w:ascii="Times New Roman" w:eastAsia="Times New Roman" w:hAnsi="Times New Roman" w:cs="Times New Roman"/>
          <w:iCs/>
          <w:sz w:val="28"/>
          <w:szCs w:val="28"/>
          <w:lang w:eastAsia="ru-RU"/>
        </w:rPr>
        <w:t>Поглянемо на наступний зразок мішені модель ЛОМО, який використовує еталони довжини, конкретно кінцеві міри, як тестовий об</w:t>
      </w:r>
      <w:r w:rsidR="001A371C">
        <w:rPr>
          <w:rFonts w:ascii="Times New Roman" w:eastAsia="Times New Roman" w:hAnsi="Times New Roman" w:cs="Times New Roman"/>
          <w:iCs/>
          <w:sz w:val="28"/>
          <w:szCs w:val="28"/>
          <w:lang w:eastAsia="ru-RU"/>
        </w:rPr>
        <w:t>’</w:t>
      </w:r>
      <w:r w:rsidRPr="00B021BD">
        <w:rPr>
          <w:rFonts w:ascii="Times New Roman" w:eastAsia="Times New Roman" w:hAnsi="Times New Roman" w:cs="Times New Roman"/>
          <w:iCs/>
          <w:sz w:val="28"/>
          <w:szCs w:val="28"/>
          <w:lang w:eastAsia="ru-RU"/>
        </w:rPr>
        <w:t xml:space="preserve">єкт для оцінки системи вимірювання. Обрано для огляду штрихові міри радянського виробництва, </w:t>
      </w:r>
      <w:r w:rsidRPr="00B021BD">
        <w:rPr>
          <w:rFonts w:ascii="Times New Roman" w:eastAsia="Times New Roman" w:hAnsi="Times New Roman" w:cs="Times New Roman"/>
          <w:iCs/>
          <w:sz w:val="28"/>
          <w:szCs w:val="28"/>
          <w:lang w:eastAsia="ru-RU"/>
        </w:rPr>
        <w:lastRenderedPageBreak/>
        <w:t>представлені виробником ЛОМО, який і тепер визнаний одним із найкращих виробників, відповідаючи найвищим стандартам якості та виготовлення мікрометричних штрихових мір.</w:t>
      </w:r>
      <w:r>
        <w:rPr>
          <w:rFonts w:ascii="Times New Roman" w:eastAsia="Times New Roman" w:hAnsi="Times New Roman" w:cs="Times New Roman"/>
          <w:iCs/>
          <w:sz w:val="28"/>
          <w:szCs w:val="28"/>
          <w:lang w:eastAsia="ru-RU"/>
        </w:rPr>
        <w:t xml:space="preserve"> </w:t>
      </w:r>
      <w:r w:rsidRPr="00B021BD">
        <w:rPr>
          <w:rFonts w:ascii="Times New Roman" w:eastAsia="Times New Roman" w:hAnsi="Times New Roman" w:cs="Times New Roman"/>
          <w:iCs/>
          <w:sz w:val="28"/>
          <w:szCs w:val="28"/>
          <w:lang w:eastAsia="ru-RU"/>
        </w:rPr>
        <w:t xml:space="preserve">Зображення штрихової міри ЛОМО можна побачити на рисунку 3.6. До комплекту документації мір ЛОМО, що зберігається на кафедрі інформаційно-вимірювальних технологій, входить ГОСТ 15114-78, відповідно до якого вони були виготовлені. </w:t>
      </w:r>
    </w:p>
    <w:p w14:paraId="434C2E49" w14:textId="424817E8" w:rsidR="00825368" w:rsidRPr="00A76D15" w:rsidRDefault="00B021BD" w:rsidP="00F0387A">
      <w:pPr>
        <w:pStyle w:val="a3"/>
        <w:spacing w:after="0" w:line="360" w:lineRule="auto"/>
        <w:ind w:left="0"/>
        <w:jc w:val="center"/>
        <w:rPr>
          <w:snapToGrid w:val="0"/>
          <w:szCs w:val="28"/>
        </w:rPr>
      </w:pPr>
      <w:r w:rsidRPr="00B021BD">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 </w:t>
      </w:r>
      <w:r w:rsidR="00825368">
        <w:rPr>
          <w:noProof/>
          <w:snapToGrid w:val="0"/>
          <w:szCs w:val="28"/>
          <w:lang w:val="ru-RU" w:eastAsia="ru-RU"/>
        </w:rPr>
        <w:drawing>
          <wp:inline distT="0" distB="0" distL="0" distR="0" wp14:anchorId="5EC97A64" wp14:editId="4DBEFEBC">
            <wp:extent cx="3111803" cy="27432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a:stretch/>
                  </pic:blipFill>
                  <pic:spPr bwMode="auto">
                    <a:xfrm>
                      <a:off x="0" y="0"/>
                      <a:ext cx="3142079" cy="2769890"/>
                    </a:xfrm>
                    <a:prstGeom prst="rect">
                      <a:avLst/>
                    </a:prstGeom>
                    <a:noFill/>
                    <a:ln>
                      <a:noFill/>
                    </a:ln>
                    <a:extLst>
                      <a:ext uri="{53640926-AAD7-44D8-BBD7-CCE9431645EC}">
                        <a14:shadowObscured xmlns:a14="http://schemas.microsoft.com/office/drawing/2010/main"/>
                      </a:ext>
                    </a:extLst>
                  </pic:spPr>
                </pic:pic>
              </a:graphicData>
            </a:graphic>
          </wp:inline>
        </w:drawing>
      </w:r>
    </w:p>
    <w:p w14:paraId="5C986E39" w14:textId="1E36954F" w:rsidR="00825368" w:rsidRPr="00B021BD" w:rsidRDefault="00825368" w:rsidP="00B021BD">
      <w:pPr>
        <w:pStyle w:val="a3"/>
        <w:spacing w:after="0" w:line="360" w:lineRule="auto"/>
        <w:ind w:left="0"/>
        <w:jc w:val="center"/>
        <w:rPr>
          <w:rFonts w:ascii="Times New Roman" w:eastAsia="Times New Roman" w:hAnsi="Times New Roman" w:cs="Times New Roman"/>
          <w:iCs/>
          <w:sz w:val="28"/>
          <w:szCs w:val="28"/>
          <w:lang w:eastAsia="ru-RU"/>
        </w:rPr>
      </w:pPr>
      <w:r w:rsidRPr="00B021BD">
        <w:rPr>
          <w:rFonts w:ascii="Times New Roman" w:eastAsia="Times New Roman" w:hAnsi="Times New Roman" w:cs="Times New Roman"/>
          <w:iCs/>
          <w:sz w:val="28"/>
          <w:szCs w:val="28"/>
          <w:lang w:eastAsia="ru-RU"/>
        </w:rPr>
        <w:t xml:space="preserve">Рисунок </w:t>
      </w:r>
      <w:r w:rsidR="00B021BD" w:rsidRPr="00B021BD">
        <w:rPr>
          <w:rFonts w:ascii="Times New Roman" w:eastAsia="Times New Roman" w:hAnsi="Times New Roman" w:cs="Times New Roman"/>
          <w:iCs/>
          <w:sz w:val="28"/>
          <w:szCs w:val="28"/>
          <w:lang w:eastAsia="ru-RU"/>
        </w:rPr>
        <w:t>1</w:t>
      </w:r>
      <w:r w:rsidRPr="00B021BD">
        <w:rPr>
          <w:rFonts w:ascii="Times New Roman" w:eastAsia="Times New Roman" w:hAnsi="Times New Roman" w:cs="Times New Roman"/>
          <w:iCs/>
          <w:sz w:val="28"/>
          <w:szCs w:val="28"/>
          <w:lang w:eastAsia="ru-RU"/>
        </w:rPr>
        <w:t>.</w:t>
      </w:r>
      <w:r w:rsidR="00B021BD" w:rsidRPr="00B021BD">
        <w:rPr>
          <w:rFonts w:ascii="Times New Roman" w:eastAsia="Times New Roman" w:hAnsi="Times New Roman" w:cs="Times New Roman"/>
          <w:iCs/>
          <w:sz w:val="28"/>
          <w:szCs w:val="28"/>
          <w:lang w:eastAsia="ru-RU"/>
        </w:rPr>
        <w:t>8</w:t>
      </w:r>
      <w:r w:rsidRPr="00B021BD">
        <w:rPr>
          <w:rFonts w:ascii="Times New Roman" w:eastAsia="Times New Roman" w:hAnsi="Times New Roman" w:cs="Times New Roman"/>
          <w:iCs/>
          <w:sz w:val="28"/>
          <w:szCs w:val="28"/>
          <w:lang w:eastAsia="ru-RU"/>
        </w:rPr>
        <w:t xml:space="preserve"> – Зображення </w:t>
      </w:r>
      <w:r w:rsidR="00B021BD" w:rsidRPr="00B021BD">
        <w:rPr>
          <w:rFonts w:ascii="Times New Roman" w:eastAsia="Times New Roman" w:hAnsi="Times New Roman" w:cs="Times New Roman"/>
          <w:iCs/>
          <w:sz w:val="28"/>
          <w:szCs w:val="28"/>
          <w:lang w:eastAsia="ru-RU"/>
        </w:rPr>
        <w:t>мішені модель ЛОМО</w:t>
      </w:r>
    </w:p>
    <w:p w14:paraId="3552283D" w14:textId="71473D98" w:rsidR="00F0387A" w:rsidRDefault="00F0387A" w:rsidP="00F0387A">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B021BD">
        <w:rPr>
          <w:rFonts w:ascii="Times New Roman" w:eastAsia="Times New Roman" w:hAnsi="Times New Roman" w:cs="Times New Roman"/>
          <w:iCs/>
          <w:sz w:val="28"/>
          <w:szCs w:val="28"/>
          <w:lang w:eastAsia="ru-RU"/>
        </w:rPr>
        <w:t>Комплект мір ЛОМО використовується для визначення роздільної здатності телескопічних систем та оптичних приладів Наш комплект мір складається з п</w:t>
      </w:r>
      <w:r w:rsidR="001A371C">
        <w:rPr>
          <w:rFonts w:ascii="Times New Roman" w:eastAsia="Times New Roman" w:hAnsi="Times New Roman" w:cs="Times New Roman"/>
          <w:iCs/>
          <w:sz w:val="28"/>
          <w:szCs w:val="28"/>
          <w:lang w:eastAsia="ru-RU"/>
        </w:rPr>
        <w:t>’</w:t>
      </w:r>
      <w:r w:rsidRPr="00B021BD">
        <w:rPr>
          <w:rFonts w:ascii="Times New Roman" w:eastAsia="Times New Roman" w:hAnsi="Times New Roman" w:cs="Times New Roman"/>
          <w:iCs/>
          <w:sz w:val="28"/>
          <w:szCs w:val="28"/>
          <w:lang w:eastAsia="ru-RU"/>
        </w:rPr>
        <w:t xml:space="preserve">яти мір, кожна з яких має 25 елементів (полів), і кожне поле включає 4 групи зображень штрихів. Штрихи у кожній групі рівновіддалені один від одного, мають однакові розміри та розташування. Для більш детального опису можна звернутися до рисунка </w:t>
      </w:r>
      <w:r w:rsidR="006E493D">
        <w:rPr>
          <w:rFonts w:ascii="Times New Roman" w:eastAsia="Times New Roman" w:hAnsi="Times New Roman" w:cs="Times New Roman"/>
          <w:iCs/>
          <w:sz w:val="28"/>
          <w:szCs w:val="28"/>
          <w:lang w:eastAsia="ru-RU"/>
        </w:rPr>
        <w:t>1</w:t>
      </w:r>
      <w:r w:rsidRPr="00B021BD">
        <w:rPr>
          <w:rFonts w:ascii="Times New Roman" w:eastAsia="Times New Roman" w:hAnsi="Times New Roman" w:cs="Times New Roman"/>
          <w:iCs/>
          <w:sz w:val="28"/>
          <w:szCs w:val="28"/>
          <w:lang w:eastAsia="ru-RU"/>
        </w:rPr>
        <w:t>.</w:t>
      </w:r>
      <w:r w:rsidR="006E493D">
        <w:rPr>
          <w:rFonts w:ascii="Times New Roman" w:eastAsia="Times New Roman" w:hAnsi="Times New Roman" w:cs="Times New Roman"/>
          <w:iCs/>
          <w:sz w:val="28"/>
          <w:szCs w:val="28"/>
          <w:lang w:eastAsia="ru-RU"/>
        </w:rPr>
        <w:t>8</w:t>
      </w:r>
      <w:r w:rsidRPr="00B021BD">
        <w:rPr>
          <w:rFonts w:ascii="Times New Roman" w:eastAsia="Times New Roman" w:hAnsi="Times New Roman" w:cs="Times New Roman"/>
          <w:iCs/>
          <w:sz w:val="28"/>
          <w:szCs w:val="28"/>
          <w:lang w:eastAsia="ru-RU"/>
        </w:rPr>
        <w:t>.</w:t>
      </w:r>
    </w:p>
    <w:p w14:paraId="25F1B58E" w14:textId="4B0A585D" w:rsidR="006E493D" w:rsidRDefault="006E493D" w:rsidP="006E493D">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sidRPr="006E493D">
        <w:rPr>
          <w:rFonts w:ascii="Times New Roman" w:eastAsia="Times New Roman" w:hAnsi="Times New Roman" w:cs="Times New Roman"/>
          <w:iCs/>
          <w:noProof/>
          <w:sz w:val="28"/>
          <w:szCs w:val="28"/>
          <w:lang w:val="ru-RU" w:eastAsia="ru-RU"/>
        </w:rPr>
        <w:lastRenderedPageBreak/>
        <w:drawing>
          <wp:inline distT="0" distB="0" distL="0" distR="0" wp14:anchorId="7DB83076" wp14:editId="3FFD207D">
            <wp:extent cx="3274828" cy="3098244"/>
            <wp:effectExtent l="0" t="0" r="1905" b="698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282591" cy="3105589"/>
                    </a:xfrm>
                    <a:prstGeom prst="rect">
                      <a:avLst/>
                    </a:prstGeom>
                  </pic:spPr>
                </pic:pic>
              </a:graphicData>
            </a:graphic>
          </wp:inline>
        </w:drawing>
      </w:r>
    </w:p>
    <w:p w14:paraId="68A8188F" w14:textId="3E1D548D" w:rsidR="006E493D" w:rsidRPr="00B021BD" w:rsidRDefault="006E493D" w:rsidP="006E493D">
      <w:pPr>
        <w:pStyle w:val="a3"/>
        <w:spacing w:after="0" w:line="360" w:lineRule="auto"/>
        <w:ind w:left="0"/>
        <w:jc w:val="center"/>
        <w:rPr>
          <w:rFonts w:ascii="Times New Roman" w:eastAsia="Times New Roman" w:hAnsi="Times New Roman" w:cs="Times New Roman"/>
          <w:iCs/>
          <w:sz w:val="28"/>
          <w:szCs w:val="28"/>
          <w:lang w:eastAsia="ru-RU"/>
        </w:rPr>
      </w:pPr>
      <w:r w:rsidRPr="00B021BD">
        <w:rPr>
          <w:rFonts w:ascii="Times New Roman" w:eastAsia="Times New Roman" w:hAnsi="Times New Roman" w:cs="Times New Roman"/>
          <w:iCs/>
          <w:sz w:val="28"/>
          <w:szCs w:val="28"/>
          <w:lang w:eastAsia="ru-RU"/>
        </w:rPr>
        <w:t>Рисунок 1.</w:t>
      </w:r>
      <w:r>
        <w:rPr>
          <w:rFonts w:ascii="Times New Roman" w:eastAsia="Times New Roman" w:hAnsi="Times New Roman" w:cs="Times New Roman"/>
          <w:iCs/>
          <w:sz w:val="28"/>
          <w:szCs w:val="28"/>
          <w:lang w:eastAsia="ru-RU"/>
        </w:rPr>
        <w:t>9</w:t>
      </w:r>
      <w:r w:rsidRPr="00B021BD">
        <w:rPr>
          <w:rFonts w:ascii="Times New Roman" w:eastAsia="Times New Roman" w:hAnsi="Times New Roman" w:cs="Times New Roman"/>
          <w:iCs/>
          <w:sz w:val="28"/>
          <w:szCs w:val="28"/>
          <w:lang w:eastAsia="ru-RU"/>
        </w:rPr>
        <w:t xml:space="preserve"> – Зображення мішені модель ЛОМО</w:t>
      </w:r>
    </w:p>
    <w:p w14:paraId="2BDE6B40" w14:textId="77777777" w:rsidR="00F0387A" w:rsidRPr="00A76D15" w:rsidRDefault="00F0387A" w:rsidP="00F0387A">
      <w:pPr>
        <w:pStyle w:val="a3"/>
        <w:spacing w:after="0" w:line="360" w:lineRule="auto"/>
        <w:ind w:left="0" w:firstLine="709"/>
        <w:jc w:val="both"/>
        <w:rPr>
          <w:rFonts w:ascii="Times New Roman" w:hAnsi="Times New Roman" w:cs="Times New Roman"/>
          <w:noProof/>
          <w:snapToGrid w:val="0"/>
          <w:sz w:val="28"/>
          <w:szCs w:val="28"/>
          <w:lang w:val="ru-RU"/>
        </w:rPr>
      </w:pPr>
      <w:r w:rsidRPr="00B021BD">
        <w:rPr>
          <w:rFonts w:ascii="Times New Roman" w:eastAsia="Times New Roman" w:hAnsi="Times New Roman" w:cs="Times New Roman"/>
          <w:iCs/>
          <w:sz w:val="28"/>
          <w:szCs w:val="28"/>
          <w:lang w:eastAsia="ru-RU"/>
        </w:rPr>
        <w:t>Зазначимо, що поле міри містить чотири різнонаправлені типи штрихів: горизонтальні, вертикальні, під кутом 45 º та під кутом -45 º. Іншими словами, кожне поле має в собі варіації штрихів, спрямованих у різні напрямки, для комплексної оцінки роздільної здатності та характеристик оптичних систем</w:t>
      </w:r>
      <w:r w:rsidRPr="00A76D15">
        <w:rPr>
          <w:rFonts w:ascii="Times New Roman" w:hAnsi="Times New Roman" w:cs="Times New Roman"/>
          <w:noProof/>
          <w:snapToGrid w:val="0"/>
          <w:sz w:val="28"/>
          <w:szCs w:val="28"/>
          <w:lang w:val="ru-RU"/>
        </w:rPr>
        <w:t>.</w:t>
      </w:r>
    </w:p>
    <w:p w14:paraId="76C01E02" w14:textId="7ECB8C4F" w:rsidR="00825368" w:rsidRDefault="00E505DE" w:rsidP="00825368">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Ширина штрихів мішені ЛОМО зменшується від елементу № 1 до елементу № 25 за законом геометричної прогресії. Кількість штрихів на 1 мм для будь-якого елементу мішені слід визначати як ділення 1000 мкм на інтегровану ширину темного та світлого штрихів. Кутова відстань між серединами сусідніх темних та світлих штрихів кожного елементу мішені у кутових секундах вираховують за формулою</w:t>
      </w:r>
      <w:r w:rsidR="003341B6">
        <w:rPr>
          <w:rFonts w:ascii="Times New Roman" w:eastAsia="Times New Roman" w:hAnsi="Times New Roman" w:cs="Times New Roman"/>
          <w:iCs/>
          <w:sz w:val="28"/>
          <w:szCs w:val="28"/>
          <w:lang w:eastAsia="ru-RU"/>
        </w:rPr>
        <w:t>:</w:t>
      </w:r>
    </w:p>
    <w:p w14:paraId="61D2A124" w14:textId="4A9B3808" w:rsidR="003341B6" w:rsidRDefault="003341B6" w:rsidP="003341B6">
      <w:pPr>
        <w:pStyle w:val="a3"/>
        <w:tabs>
          <w:tab w:val="left" w:pos="4111"/>
          <w:tab w:val="left" w:pos="6663"/>
        </w:tabs>
        <w:spacing w:after="0" w:line="360" w:lineRule="auto"/>
        <w:ind w:left="0"/>
        <w:jc w:val="center"/>
        <w:rPr>
          <w:rFonts w:ascii="Times New Roman" w:eastAsia="Times New Roman" w:hAnsi="Times New Roman" w:cs="Times New Roman"/>
          <w:iCs/>
          <w:sz w:val="28"/>
          <w:szCs w:val="28"/>
          <w:lang w:eastAsia="ru-RU"/>
        </w:rPr>
      </w:pPr>
      <w:r w:rsidRPr="003341B6">
        <w:rPr>
          <w:position w:val="-30"/>
        </w:rPr>
        <w:object w:dxaOrig="1740" w:dyaOrig="680" w14:anchorId="2459D68B">
          <v:shape id="_x0000_i1026" type="#_x0000_t75" style="width:87pt;height:33pt" o:ole="">
            <v:imagedata r:id="rId55" o:title=""/>
          </v:shape>
          <o:OLEObject Type="Embed" ProgID="Equation.DSMT4" ShapeID="_x0000_i1026" DrawAspect="Content" ObjectID="_1767214529" r:id="rId56"/>
        </w:object>
      </w:r>
      <w:r>
        <w:t>.</w:t>
      </w:r>
    </w:p>
    <w:p w14:paraId="6AF13EAC" w14:textId="333F42B2" w:rsidR="006E6764" w:rsidRDefault="00825368" w:rsidP="00143766">
      <w:pPr>
        <w:pStyle w:val="a3"/>
        <w:tabs>
          <w:tab w:val="left" w:pos="4111"/>
          <w:tab w:val="left" w:pos="6663"/>
        </w:tabs>
        <w:spacing w:after="0" w:line="360" w:lineRule="auto"/>
        <w:ind w:left="0"/>
        <w:jc w:val="both"/>
        <w:rPr>
          <w:rFonts w:ascii="Times New Roman" w:eastAsia="Times New Roman" w:hAnsi="Times New Roman" w:cs="Times New Roman"/>
          <w:iCs/>
          <w:sz w:val="28"/>
          <w:szCs w:val="28"/>
          <w:lang w:eastAsia="ru-RU"/>
        </w:rPr>
      </w:pPr>
      <w:r>
        <w:rPr>
          <w:noProof/>
          <w:snapToGrid w:val="0"/>
          <w:szCs w:val="28"/>
          <w:lang w:val="ru-RU" w:eastAsia="ru-RU"/>
        </w:rPr>
        <w:lastRenderedPageBreak/>
        <w:drawing>
          <wp:inline distT="0" distB="0" distL="0" distR="0" wp14:anchorId="3496618E" wp14:editId="31A47DDD">
            <wp:extent cx="6294475" cy="8932043"/>
            <wp:effectExtent l="0" t="0" r="0" b="254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a:stretch/>
                  </pic:blipFill>
                  <pic:spPr bwMode="auto">
                    <a:xfrm>
                      <a:off x="0" y="0"/>
                      <a:ext cx="6320001" cy="8968266"/>
                    </a:xfrm>
                    <a:prstGeom prst="rect">
                      <a:avLst/>
                    </a:prstGeom>
                    <a:noFill/>
                    <a:ln>
                      <a:noFill/>
                    </a:ln>
                    <a:extLst>
                      <a:ext uri="{53640926-AAD7-44D8-BBD7-CCE9431645EC}">
                        <a14:shadowObscured xmlns:a14="http://schemas.microsoft.com/office/drawing/2010/main"/>
                      </a:ext>
                    </a:extLst>
                  </pic:spPr>
                </pic:pic>
              </a:graphicData>
            </a:graphic>
          </wp:inline>
        </w:drawing>
      </w:r>
    </w:p>
    <w:p w14:paraId="1CEE7CAF" w14:textId="40DEC048" w:rsidR="003F2A5F" w:rsidRDefault="003F2A5F" w:rsidP="003F2A5F">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Ми провели огляд чотирьох зразків мішеней, що повністю відповідають вимогам до еталону геометричних розмірів. Саме за допомогою цих мішеней ми зможемо визначити зміну від початкових координат об</w:t>
      </w:r>
      <w:r w:rsidR="001A371C">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 xml:space="preserve">єкту, тобто переміщення. </w:t>
      </w:r>
      <w:r w:rsidR="00581751">
        <w:rPr>
          <w:rFonts w:ascii="Times New Roman" w:eastAsia="Times New Roman" w:hAnsi="Times New Roman" w:cs="Times New Roman"/>
          <w:iCs/>
          <w:sz w:val="28"/>
          <w:szCs w:val="28"/>
          <w:lang w:eastAsia="ru-RU"/>
        </w:rPr>
        <w:t>Для цього ми визначимо початкові координати і кінцеві координати об</w:t>
      </w:r>
      <w:r w:rsidR="001A371C">
        <w:rPr>
          <w:rFonts w:ascii="Times New Roman" w:eastAsia="Times New Roman" w:hAnsi="Times New Roman" w:cs="Times New Roman"/>
          <w:iCs/>
          <w:sz w:val="28"/>
          <w:szCs w:val="28"/>
          <w:lang w:eastAsia="ru-RU"/>
        </w:rPr>
        <w:t>’</w:t>
      </w:r>
      <w:r w:rsidR="00581751">
        <w:rPr>
          <w:rFonts w:ascii="Times New Roman" w:eastAsia="Times New Roman" w:hAnsi="Times New Roman" w:cs="Times New Roman"/>
          <w:iCs/>
          <w:sz w:val="28"/>
          <w:szCs w:val="28"/>
          <w:lang w:eastAsia="ru-RU"/>
        </w:rPr>
        <w:t>єкту переміщення.</w:t>
      </w:r>
      <w:r w:rsidR="000719DD">
        <w:rPr>
          <w:rFonts w:ascii="Times New Roman" w:eastAsia="Times New Roman" w:hAnsi="Times New Roman" w:cs="Times New Roman"/>
          <w:iCs/>
          <w:sz w:val="28"/>
          <w:szCs w:val="28"/>
          <w:lang w:eastAsia="ru-RU"/>
        </w:rPr>
        <w:t xml:space="preserve"> Оберемо останній зразок мішені для роботи над магістерською дисертацією.</w:t>
      </w:r>
    </w:p>
    <w:p w14:paraId="3C835EE7" w14:textId="77777777" w:rsidR="00E81DAD" w:rsidRPr="00622B52" w:rsidRDefault="00E81DAD" w:rsidP="003F2A5F">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p>
    <w:p w14:paraId="21034C01" w14:textId="60E2D640" w:rsidR="00622B52" w:rsidRPr="00622B52" w:rsidRDefault="00622B52" w:rsidP="00E81DAD">
      <w:pPr>
        <w:pStyle w:val="a3"/>
        <w:spacing w:after="0" w:line="360" w:lineRule="auto"/>
        <w:ind w:left="0" w:firstLine="709"/>
        <w:jc w:val="both"/>
        <w:outlineLvl w:val="1"/>
        <w:rPr>
          <w:rFonts w:ascii="Times New Roman" w:eastAsia="Times New Roman" w:hAnsi="Times New Roman" w:cs="Times New Roman"/>
          <w:iCs/>
          <w:sz w:val="28"/>
          <w:szCs w:val="28"/>
          <w:lang w:eastAsia="ru-RU"/>
        </w:rPr>
      </w:pPr>
      <w:bookmarkStart w:id="28" w:name="_Toc152333986"/>
      <w:r w:rsidRPr="00622B52">
        <w:rPr>
          <w:rFonts w:ascii="Times New Roman" w:eastAsia="Times New Roman" w:hAnsi="Times New Roman" w:cs="Times New Roman"/>
          <w:iCs/>
          <w:sz w:val="28"/>
          <w:szCs w:val="28"/>
          <w:lang w:eastAsia="ru-RU"/>
        </w:rPr>
        <w:t xml:space="preserve">1.5. </w:t>
      </w:r>
      <w:r w:rsidR="00A2309D">
        <w:rPr>
          <w:rFonts w:ascii="Times New Roman" w:eastAsia="Times New Roman" w:hAnsi="Times New Roman" w:cs="Times New Roman"/>
          <w:iCs/>
          <w:sz w:val="28"/>
          <w:szCs w:val="28"/>
          <w:lang w:eastAsia="ru-RU"/>
        </w:rPr>
        <w:t xml:space="preserve">Розробка алгоритму вимірювання </w:t>
      </w:r>
      <w:r w:rsidRPr="000530CF">
        <w:rPr>
          <w:rFonts w:ascii="Times New Roman" w:eastAsia="Times New Roman" w:hAnsi="Times New Roman" w:cs="Times New Roman"/>
          <w:iCs/>
          <w:sz w:val="28"/>
          <w:szCs w:val="28"/>
          <w:lang w:eastAsia="ru-RU"/>
        </w:rPr>
        <w:t xml:space="preserve">мікрометричних переміщень системою </w:t>
      </w:r>
      <w:r w:rsidR="0098524C">
        <w:rPr>
          <w:rFonts w:ascii="Times New Roman" w:eastAsia="Times New Roman" w:hAnsi="Times New Roman" w:cs="Times New Roman"/>
          <w:iCs/>
          <w:sz w:val="28"/>
          <w:szCs w:val="28"/>
          <w:lang w:eastAsia="ru-RU"/>
        </w:rPr>
        <w:t xml:space="preserve"> та результати вимірювання</w:t>
      </w:r>
      <w:bookmarkEnd w:id="28"/>
    </w:p>
    <w:p w14:paraId="16877924" w14:textId="696E3417" w:rsidR="00622B52" w:rsidRDefault="002E47B6" w:rsidP="002E47B6">
      <w:pPr>
        <w:pStyle w:val="a3"/>
        <w:spacing w:after="0" w:line="360" w:lineRule="auto"/>
        <w:ind w:left="0" w:firstLine="709"/>
        <w:jc w:val="both"/>
        <w:rPr>
          <w:rFonts w:ascii="Times New Roman" w:eastAsia="Times New Roman" w:hAnsi="Times New Roman" w:cs="Times New Roman"/>
          <w:iCs/>
          <w:sz w:val="28"/>
          <w:szCs w:val="28"/>
          <w:lang w:eastAsia="ru-RU"/>
        </w:rPr>
      </w:pPr>
      <w:r w:rsidRPr="002E47B6">
        <w:rPr>
          <w:rFonts w:ascii="Times New Roman" w:eastAsia="Times New Roman" w:hAnsi="Times New Roman" w:cs="Times New Roman"/>
          <w:iCs/>
          <w:sz w:val="28"/>
          <w:szCs w:val="28"/>
          <w:lang w:eastAsia="ru-RU"/>
        </w:rPr>
        <w:t>Після успішного проектування вимірювальної системи, визначення параметрів освітлення, вибору еталону геометричного розміру</w:t>
      </w:r>
      <w:r>
        <w:rPr>
          <w:rFonts w:ascii="Times New Roman" w:eastAsia="Times New Roman" w:hAnsi="Times New Roman" w:cs="Times New Roman"/>
          <w:iCs/>
          <w:sz w:val="28"/>
          <w:szCs w:val="28"/>
          <w:lang w:eastAsia="ru-RU"/>
        </w:rPr>
        <w:t>, за яким будемо визначати переміщення</w:t>
      </w:r>
      <w:r w:rsidRPr="002E47B6">
        <w:rPr>
          <w:rFonts w:ascii="Times New Roman" w:eastAsia="Times New Roman" w:hAnsi="Times New Roman" w:cs="Times New Roman"/>
          <w:iCs/>
          <w:sz w:val="28"/>
          <w:szCs w:val="28"/>
          <w:lang w:eastAsia="ru-RU"/>
        </w:rPr>
        <w:t>, встановлення програмного забезпечення та налагодження системи, ми готові розпочати виконання основних вимірювань, які визначені в технічному завданні для даної дисертації. По-перше, провести вимірювання мікрометричних переміщень системою до проведення тепловізійного контролю і розрахувати точність вимірювання. Отже розпочнемо виконувати перше завдання з вимірювання.</w:t>
      </w:r>
    </w:p>
    <w:p w14:paraId="214A4E1E" w14:textId="57949E59"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 xml:space="preserve">Покрокова </w:t>
      </w:r>
      <w:r>
        <w:rPr>
          <w:rFonts w:ascii="Times New Roman" w:eastAsia="Times New Roman" w:hAnsi="Times New Roman" w:cs="Times New Roman"/>
          <w:iCs/>
          <w:sz w:val="28"/>
          <w:szCs w:val="28"/>
          <w:lang w:eastAsia="ru-RU"/>
        </w:rPr>
        <w:t>алгоритму</w:t>
      </w:r>
      <w:r w:rsidRPr="00D95BD4">
        <w:rPr>
          <w:rFonts w:ascii="Times New Roman" w:eastAsia="Times New Roman" w:hAnsi="Times New Roman" w:cs="Times New Roman"/>
          <w:iCs/>
          <w:sz w:val="28"/>
          <w:szCs w:val="28"/>
          <w:lang w:eastAsia="ru-RU"/>
        </w:rPr>
        <w:t xml:space="preserve"> проведення вимірювань мікропереміщень за допомогою системи з оптичним мікроскопом, телевізійною камерою, світловими фільтрами, LED освітленням та п</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єзодвигуном для переміщення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єкту може бути організована наступним чином</w:t>
      </w:r>
      <w:r>
        <w:rPr>
          <w:rFonts w:ascii="Times New Roman" w:eastAsia="Times New Roman" w:hAnsi="Times New Roman" w:cs="Times New Roman"/>
          <w:iCs/>
          <w:sz w:val="28"/>
          <w:szCs w:val="28"/>
          <w:lang w:eastAsia="ru-RU"/>
        </w:rPr>
        <w:t>.</w:t>
      </w:r>
    </w:p>
    <w:p w14:paraId="2FEA0E95" w14:textId="3703FC7D"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1 </w:t>
      </w:r>
      <w:r w:rsidRPr="00D95BD4">
        <w:rPr>
          <w:rFonts w:ascii="Times New Roman" w:eastAsia="Times New Roman" w:hAnsi="Times New Roman" w:cs="Times New Roman"/>
          <w:iCs/>
          <w:sz w:val="28"/>
          <w:szCs w:val="28"/>
          <w:lang w:eastAsia="ru-RU"/>
        </w:rPr>
        <w:t xml:space="preserve">Підготовка </w:t>
      </w:r>
      <w:r>
        <w:rPr>
          <w:rFonts w:ascii="Times New Roman" w:eastAsia="Times New Roman" w:hAnsi="Times New Roman" w:cs="Times New Roman"/>
          <w:iCs/>
          <w:sz w:val="28"/>
          <w:szCs w:val="28"/>
          <w:lang w:eastAsia="ru-RU"/>
        </w:rPr>
        <w:t>о</w:t>
      </w:r>
      <w:r w:rsidRPr="00D95BD4">
        <w:rPr>
          <w:rFonts w:ascii="Times New Roman" w:eastAsia="Times New Roman" w:hAnsi="Times New Roman" w:cs="Times New Roman"/>
          <w:iCs/>
          <w:sz w:val="28"/>
          <w:szCs w:val="28"/>
          <w:lang w:eastAsia="ru-RU"/>
        </w:rPr>
        <w:t>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w:t>
      </w:r>
      <w:r>
        <w:rPr>
          <w:rFonts w:ascii="Times New Roman" w:eastAsia="Times New Roman" w:hAnsi="Times New Roman" w:cs="Times New Roman"/>
          <w:iCs/>
          <w:sz w:val="28"/>
          <w:szCs w:val="28"/>
          <w:lang w:eastAsia="ru-RU"/>
        </w:rPr>
        <w:t>у.</w:t>
      </w:r>
    </w:p>
    <w:p w14:paraId="093BBB61" w14:textId="4CC366F5"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Забезпечте, щоб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 який ви будете вимірювати, був чистим і вільним від будь-яких дефектів або забруднень.</w:t>
      </w:r>
    </w:p>
    <w:p w14:paraId="539020EC"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Позначте точку або область, яку ви будете вимірювати, для точності та повторюваності вимірювань.</w:t>
      </w:r>
    </w:p>
    <w:p w14:paraId="5B4BEFC6" w14:textId="1291F96A"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2 </w:t>
      </w:r>
      <w:r w:rsidRPr="00D95BD4">
        <w:rPr>
          <w:rFonts w:ascii="Times New Roman" w:eastAsia="Times New Roman" w:hAnsi="Times New Roman" w:cs="Times New Roman"/>
          <w:iCs/>
          <w:sz w:val="28"/>
          <w:szCs w:val="28"/>
          <w:lang w:eastAsia="ru-RU"/>
        </w:rPr>
        <w:t xml:space="preserve">Встановлення </w:t>
      </w:r>
      <w:r>
        <w:rPr>
          <w:rFonts w:ascii="Times New Roman" w:eastAsia="Times New Roman" w:hAnsi="Times New Roman" w:cs="Times New Roman"/>
          <w:iCs/>
          <w:sz w:val="28"/>
          <w:szCs w:val="28"/>
          <w:lang w:eastAsia="ru-RU"/>
        </w:rPr>
        <w:t>о</w:t>
      </w:r>
      <w:r w:rsidRPr="00D95BD4">
        <w:rPr>
          <w:rFonts w:ascii="Times New Roman" w:eastAsia="Times New Roman" w:hAnsi="Times New Roman" w:cs="Times New Roman"/>
          <w:iCs/>
          <w:sz w:val="28"/>
          <w:szCs w:val="28"/>
          <w:lang w:eastAsia="ru-RU"/>
        </w:rPr>
        <w:t xml:space="preserve">птичного </w:t>
      </w:r>
      <w:r>
        <w:rPr>
          <w:rFonts w:ascii="Times New Roman" w:eastAsia="Times New Roman" w:hAnsi="Times New Roman" w:cs="Times New Roman"/>
          <w:iCs/>
          <w:sz w:val="28"/>
          <w:szCs w:val="28"/>
          <w:lang w:eastAsia="ru-RU"/>
        </w:rPr>
        <w:t>м</w:t>
      </w:r>
      <w:r w:rsidRPr="00D95BD4">
        <w:rPr>
          <w:rFonts w:ascii="Times New Roman" w:eastAsia="Times New Roman" w:hAnsi="Times New Roman" w:cs="Times New Roman"/>
          <w:iCs/>
          <w:sz w:val="28"/>
          <w:szCs w:val="28"/>
          <w:lang w:eastAsia="ru-RU"/>
        </w:rPr>
        <w:t>ікроскоп</w:t>
      </w:r>
      <w:r>
        <w:rPr>
          <w:rFonts w:ascii="Times New Roman" w:eastAsia="Times New Roman" w:hAnsi="Times New Roman" w:cs="Times New Roman"/>
          <w:iCs/>
          <w:sz w:val="28"/>
          <w:szCs w:val="28"/>
          <w:lang w:eastAsia="ru-RU"/>
        </w:rPr>
        <w:t>у.</w:t>
      </w:r>
    </w:p>
    <w:p w14:paraId="5B0CF0FA" w14:textId="7867603A"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Розмістіть оптичний мікроскоп так, щоб його оптична система була направлена на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 та точку вимірювання.</w:t>
      </w:r>
    </w:p>
    <w:p w14:paraId="1A857AF8"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lastRenderedPageBreak/>
        <w:t>Забезпечте, щоб мікроскоп був стійким і забезпечував достатнє збільшення для вимірювань.</w:t>
      </w:r>
    </w:p>
    <w:p w14:paraId="0DCB2EE6" w14:textId="14190AE4"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3 </w:t>
      </w:r>
      <w:r w:rsidRPr="00D95BD4">
        <w:rPr>
          <w:rFonts w:ascii="Times New Roman" w:eastAsia="Times New Roman" w:hAnsi="Times New Roman" w:cs="Times New Roman"/>
          <w:iCs/>
          <w:sz w:val="28"/>
          <w:szCs w:val="28"/>
          <w:lang w:eastAsia="ru-RU"/>
        </w:rPr>
        <w:t>Підключення Телевізійної Камери:</w:t>
      </w:r>
    </w:p>
    <w:p w14:paraId="23EFF77E"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Підключіть телевізійну камеру до оптичного виходу мікроскопа.</w:t>
      </w:r>
    </w:p>
    <w:p w14:paraId="47F667A0"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Впевніться, що камера правильно налаштована та фокусується на точці вимірювання.</w:t>
      </w:r>
    </w:p>
    <w:p w14:paraId="52F25092" w14:textId="36A2E70C"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4 </w:t>
      </w:r>
      <w:r w:rsidRPr="00D95BD4">
        <w:rPr>
          <w:rFonts w:ascii="Times New Roman" w:eastAsia="Times New Roman" w:hAnsi="Times New Roman" w:cs="Times New Roman"/>
          <w:iCs/>
          <w:sz w:val="28"/>
          <w:szCs w:val="28"/>
          <w:lang w:eastAsia="ru-RU"/>
        </w:rPr>
        <w:t>Встановлення LED</w:t>
      </w:r>
      <w:r w:rsidR="00457AC5">
        <w:rPr>
          <w:rFonts w:ascii="Times New Roman" w:eastAsia="Times New Roman" w:hAnsi="Times New Roman" w:cs="Times New Roman"/>
          <w:iCs/>
          <w:sz w:val="28"/>
          <w:szCs w:val="28"/>
          <w:lang w:eastAsia="ru-RU"/>
        </w:rPr>
        <w:t xml:space="preserve"> / світлодіодного</w:t>
      </w:r>
      <w:r w:rsidRPr="00D95BD4">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о</w:t>
      </w:r>
      <w:r w:rsidRPr="00D95BD4">
        <w:rPr>
          <w:rFonts w:ascii="Times New Roman" w:eastAsia="Times New Roman" w:hAnsi="Times New Roman" w:cs="Times New Roman"/>
          <w:iCs/>
          <w:sz w:val="28"/>
          <w:szCs w:val="28"/>
          <w:lang w:eastAsia="ru-RU"/>
        </w:rPr>
        <w:t>світлення</w:t>
      </w:r>
      <w:r>
        <w:rPr>
          <w:rFonts w:ascii="Times New Roman" w:eastAsia="Times New Roman" w:hAnsi="Times New Roman" w:cs="Times New Roman"/>
          <w:iCs/>
          <w:sz w:val="28"/>
          <w:szCs w:val="28"/>
          <w:lang w:eastAsia="ru-RU"/>
        </w:rPr>
        <w:t>.</w:t>
      </w:r>
    </w:p>
    <w:p w14:paraId="56708C1D" w14:textId="197FC445"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Розмістіть LED</w:t>
      </w:r>
      <w:r w:rsidR="00457AC5">
        <w:rPr>
          <w:rFonts w:ascii="Times New Roman" w:eastAsia="Times New Roman" w:hAnsi="Times New Roman" w:cs="Times New Roman"/>
          <w:iCs/>
          <w:sz w:val="28"/>
          <w:szCs w:val="28"/>
          <w:lang w:eastAsia="ru-RU"/>
        </w:rPr>
        <w:t xml:space="preserve"> / світлодіодного</w:t>
      </w:r>
      <w:r w:rsidRPr="00D95BD4">
        <w:rPr>
          <w:rFonts w:ascii="Times New Roman" w:eastAsia="Times New Roman" w:hAnsi="Times New Roman" w:cs="Times New Roman"/>
          <w:iCs/>
          <w:sz w:val="28"/>
          <w:szCs w:val="28"/>
          <w:lang w:eastAsia="ru-RU"/>
        </w:rPr>
        <w:t xml:space="preserve"> освітлення так, щоб воно освітлювало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 та надавало достатньо світла для відображення на телевізійній камері.</w:t>
      </w:r>
    </w:p>
    <w:p w14:paraId="36BC0E13"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За необхідності використовуйте світлові фільтри для покращення контрастності.</w:t>
      </w:r>
    </w:p>
    <w:p w14:paraId="6774CB10" w14:textId="24AE9A56"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5 </w:t>
      </w:r>
      <w:r w:rsidRPr="00D95BD4">
        <w:rPr>
          <w:rFonts w:ascii="Times New Roman" w:eastAsia="Times New Roman" w:hAnsi="Times New Roman" w:cs="Times New Roman"/>
          <w:iCs/>
          <w:sz w:val="28"/>
          <w:szCs w:val="28"/>
          <w:lang w:eastAsia="ru-RU"/>
        </w:rPr>
        <w:t xml:space="preserve">Калібрування </w:t>
      </w:r>
      <w:r>
        <w:rPr>
          <w:rFonts w:ascii="Times New Roman" w:eastAsia="Times New Roman" w:hAnsi="Times New Roman" w:cs="Times New Roman"/>
          <w:iCs/>
          <w:sz w:val="28"/>
          <w:szCs w:val="28"/>
          <w:lang w:eastAsia="ru-RU"/>
        </w:rPr>
        <w:t>с</w:t>
      </w:r>
      <w:r w:rsidRPr="00D95BD4">
        <w:rPr>
          <w:rFonts w:ascii="Times New Roman" w:eastAsia="Times New Roman" w:hAnsi="Times New Roman" w:cs="Times New Roman"/>
          <w:iCs/>
          <w:sz w:val="28"/>
          <w:szCs w:val="28"/>
          <w:lang w:eastAsia="ru-RU"/>
        </w:rPr>
        <w:t>истеми</w:t>
      </w:r>
      <w:r>
        <w:rPr>
          <w:rFonts w:ascii="Times New Roman" w:eastAsia="Times New Roman" w:hAnsi="Times New Roman" w:cs="Times New Roman"/>
          <w:iCs/>
          <w:sz w:val="28"/>
          <w:szCs w:val="28"/>
          <w:lang w:eastAsia="ru-RU"/>
        </w:rPr>
        <w:t xml:space="preserve"> вимірювання.</w:t>
      </w:r>
    </w:p>
    <w:p w14:paraId="1F0342AB"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Використовуйте еталон геометричного розміру для калібрування системи. Визначте співвідношення між вимірювальними одиницями і пікселями на екрані.</w:t>
      </w:r>
    </w:p>
    <w:p w14:paraId="5B214D98" w14:textId="5A80AA29"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6 </w:t>
      </w:r>
      <w:r w:rsidRPr="00D95BD4">
        <w:rPr>
          <w:rFonts w:ascii="Times New Roman" w:eastAsia="Times New Roman" w:hAnsi="Times New Roman" w:cs="Times New Roman"/>
          <w:iCs/>
          <w:sz w:val="28"/>
          <w:szCs w:val="28"/>
          <w:lang w:eastAsia="ru-RU"/>
        </w:rPr>
        <w:t xml:space="preserve">Визначення Початкового </w:t>
      </w:r>
      <w:r>
        <w:rPr>
          <w:rFonts w:ascii="Times New Roman" w:eastAsia="Times New Roman" w:hAnsi="Times New Roman" w:cs="Times New Roman"/>
          <w:iCs/>
          <w:sz w:val="28"/>
          <w:szCs w:val="28"/>
          <w:lang w:eastAsia="ru-RU"/>
        </w:rPr>
        <w:t>п</w:t>
      </w:r>
      <w:r w:rsidRPr="00D95BD4">
        <w:rPr>
          <w:rFonts w:ascii="Times New Roman" w:eastAsia="Times New Roman" w:hAnsi="Times New Roman" w:cs="Times New Roman"/>
          <w:iCs/>
          <w:sz w:val="28"/>
          <w:szCs w:val="28"/>
          <w:lang w:eastAsia="ru-RU"/>
        </w:rPr>
        <w:t>оложення</w:t>
      </w:r>
      <w:r>
        <w:rPr>
          <w:rFonts w:ascii="Times New Roman" w:eastAsia="Times New Roman" w:hAnsi="Times New Roman" w:cs="Times New Roman"/>
          <w:iCs/>
          <w:sz w:val="28"/>
          <w:szCs w:val="28"/>
          <w:lang w:eastAsia="ru-RU"/>
        </w:rPr>
        <w:t xml:space="preserve"> об</w:t>
      </w:r>
      <w:r w:rsidR="001A371C">
        <w:rPr>
          <w:rFonts w:ascii="Times New Roman" w:eastAsia="Times New Roman" w:hAnsi="Times New Roman" w:cs="Times New Roman"/>
          <w:iCs/>
          <w:sz w:val="28"/>
          <w:szCs w:val="28"/>
          <w:lang w:eastAsia="ru-RU"/>
        </w:rPr>
        <w:t>’</w:t>
      </w:r>
      <w:r>
        <w:rPr>
          <w:rFonts w:ascii="Times New Roman" w:eastAsia="Times New Roman" w:hAnsi="Times New Roman" w:cs="Times New Roman"/>
          <w:iCs/>
          <w:sz w:val="28"/>
          <w:szCs w:val="28"/>
          <w:lang w:eastAsia="ru-RU"/>
        </w:rPr>
        <w:t>єкту.</w:t>
      </w:r>
    </w:p>
    <w:p w14:paraId="5B6B6F00" w14:textId="6DF9E76B"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Встановіть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 у початкове положення за допомогою п</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єзодвигуна.</w:t>
      </w:r>
    </w:p>
    <w:p w14:paraId="438E4797" w14:textId="3924FEA6"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7 </w:t>
      </w:r>
      <w:r w:rsidRPr="00D95BD4">
        <w:rPr>
          <w:rFonts w:ascii="Times New Roman" w:eastAsia="Times New Roman" w:hAnsi="Times New Roman" w:cs="Times New Roman"/>
          <w:iCs/>
          <w:sz w:val="28"/>
          <w:szCs w:val="28"/>
          <w:lang w:eastAsia="ru-RU"/>
        </w:rPr>
        <w:t>Проведення Вимірювань</w:t>
      </w:r>
      <w:r>
        <w:rPr>
          <w:rFonts w:ascii="Times New Roman" w:eastAsia="Times New Roman" w:hAnsi="Times New Roman" w:cs="Times New Roman"/>
          <w:iCs/>
          <w:sz w:val="28"/>
          <w:szCs w:val="28"/>
          <w:lang w:eastAsia="ru-RU"/>
        </w:rPr>
        <w:t>.</w:t>
      </w:r>
    </w:p>
    <w:p w14:paraId="472B27A6"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Зафіксуйте зображення на екрані телевізійної камери.</w:t>
      </w:r>
    </w:p>
    <w:p w14:paraId="5D9CEC2F"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Використовуйте програмне забезпечення для вимірювання відстаней або переміщень на зображенні.</w:t>
      </w:r>
    </w:p>
    <w:p w14:paraId="681DC1F4" w14:textId="72943299"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8 </w:t>
      </w:r>
      <w:r w:rsidRPr="00D95BD4">
        <w:rPr>
          <w:rFonts w:ascii="Times New Roman" w:eastAsia="Times New Roman" w:hAnsi="Times New Roman" w:cs="Times New Roman"/>
          <w:iCs/>
          <w:sz w:val="28"/>
          <w:szCs w:val="28"/>
          <w:lang w:eastAsia="ru-RU"/>
        </w:rPr>
        <w:t xml:space="preserve">Зміщення </w:t>
      </w:r>
      <w:r>
        <w:rPr>
          <w:rFonts w:ascii="Times New Roman" w:eastAsia="Times New Roman" w:hAnsi="Times New Roman" w:cs="Times New Roman"/>
          <w:iCs/>
          <w:sz w:val="28"/>
          <w:szCs w:val="28"/>
          <w:lang w:eastAsia="ru-RU"/>
        </w:rPr>
        <w:t>о</w:t>
      </w:r>
      <w:r w:rsidRPr="00D95BD4">
        <w:rPr>
          <w:rFonts w:ascii="Times New Roman" w:eastAsia="Times New Roman" w:hAnsi="Times New Roman" w:cs="Times New Roman"/>
          <w:iCs/>
          <w:sz w:val="28"/>
          <w:szCs w:val="28"/>
          <w:lang w:eastAsia="ru-RU"/>
        </w:rPr>
        <w:t>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w:t>
      </w:r>
      <w:r>
        <w:rPr>
          <w:rFonts w:ascii="Times New Roman" w:eastAsia="Times New Roman" w:hAnsi="Times New Roman" w:cs="Times New Roman"/>
          <w:iCs/>
          <w:sz w:val="28"/>
          <w:szCs w:val="28"/>
          <w:lang w:eastAsia="ru-RU"/>
        </w:rPr>
        <w:t>у.</w:t>
      </w:r>
    </w:p>
    <w:p w14:paraId="0CC71063" w14:textId="7B7D0E1F"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Використовуйте п</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єзодвигун для зміщення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єкта на задану відстань або по напрямку.</w:t>
      </w:r>
    </w:p>
    <w:p w14:paraId="4BCC5997" w14:textId="2EFF094D"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9 </w:t>
      </w:r>
      <w:r w:rsidRPr="00D95BD4">
        <w:rPr>
          <w:rFonts w:ascii="Times New Roman" w:eastAsia="Times New Roman" w:hAnsi="Times New Roman" w:cs="Times New Roman"/>
          <w:iCs/>
          <w:sz w:val="28"/>
          <w:szCs w:val="28"/>
          <w:lang w:eastAsia="ru-RU"/>
        </w:rPr>
        <w:t xml:space="preserve">Повторення </w:t>
      </w:r>
      <w:r>
        <w:rPr>
          <w:rFonts w:ascii="Times New Roman" w:eastAsia="Times New Roman" w:hAnsi="Times New Roman" w:cs="Times New Roman"/>
          <w:iCs/>
          <w:sz w:val="28"/>
          <w:szCs w:val="28"/>
          <w:lang w:eastAsia="ru-RU"/>
        </w:rPr>
        <w:t>в</w:t>
      </w:r>
      <w:r w:rsidRPr="00D95BD4">
        <w:rPr>
          <w:rFonts w:ascii="Times New Roman" w:eastAsia="Times New Roman" w:hAnsi="Times New Roman" w:cs="Times New Roman"/>
          <w:iCs/>
          <w:sz w:val="28"/>
          <w:szCs w:val="28"/>
          <w:lang w:eastAsia="ru-RU"/>
        </w:rPr>
        <w:t>имірювань</w:t>
      </w:r>
    </w:p>
    <w:p w14:paraId="042B0762" w14:textId="464CDB6D"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Повторюйте вимірювання для різних положень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єкта для отримання повного набору даних.</w:t>
      </w:r>
    </w:p>
    <w:p w14:paraId="01C6E34B" w14:textId="3DB9DF3A" w:rsidR="00D95BD4" w:rsidRP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Крок 10 </w:t>
      </w:r>
      <w:r w:rsidRPr="00D95BD4">
        <w:rPr>
          <w:rFonts w:ascii="Times New Roman" w:eastAsia="Times New Roman" w:hAnsi="Times New Roman" w:cs="Times New Roman"/>
          <w:iCs/>
          <w:sz w:val="28"/>
          <w:szCs w:val="28"/>
          <w:lang w:eastAsia="ru-RU"/>
        </w:rPr>
        <w:t xml:space="preserve">Аналіз та </w:t>
      </w:r>
      <w:r>
        <w:rPr>
          <w:rFonts w:ascii="Times New Roman" w:eastAsia="Times New Roman" w:hAnsi="Times New Roman" w:cs="Times New Roman"/>
          <w:iCs/>
          <w:sz w:val="28"/>
          <w:szCs w:val="28"/>
          <w:lang w:eastAsia="ru-RU"/>
        </w:rPr>
        <w:t>з</w:t>
      </w:r>
      <w:r w:rsidRPr="00D95BD4">
        <w:rPr>
          <w:rFonts w:ascii="Times New Roman" w:eastAsia="Times New Roman" w:hAnsi="Times New Roman" w:cs="Times New Roman"/>
          <w:iCs/>
          <w:sz w:val="28"/>
          <w:szCs w:val="28"/>
          <w:lang w:eastAsia="ru-RU"/>
        </w:rPr>
        <w:t xml:space="preserve">апис </w:t>
      </w:r>
      <w:r>
        <w:rPr>
          <w:rFonts w:ascii="Times New Roman" w:eastAsia="Times New Roman" w:hAnsi="Times New Roman" w:cs="Times New Roman"/>
          <w:iCs/>
          <w:sz w:val="28"/>
          <w:szCs w:val="28"/>
          <w:lang w:eastAsia="ru-RU"/>
        </w:rPr>
        <w:t>р</w:t>
      </w:r>
      <w:r w:rsidRPr="00D95BD4">
        <w:rPr>
          <w:rFonts w:ascii="Times New Roman" w:eastAsia="Times New Roman" w:hAnsi="Times New Roman" w:cs="Times New Roman"/>
          <w:iCs/>
          <w:sz w:val="28"/>
          <w:szCs w:val="28"/>
          <w:lang w:eastAsia="ru-RU"/>
        </w:rPr>
        <w:t>езультатів</w:t>
      </w:r>
      <w:r>
        <w:rPr>
          <w:rFonts w:ascii="Times New Roman" w:eastAsia="Times New Roman" w:hAnsi="Times New Roman" w:cs="Times New Roman"/>
          <w:iCs/>
          <w:sz w:val="28"/>
          <w:szCs w:val="28"/>
          <w:lang w:eastAsia="ru-RU"/>
        </w:rPr>
        <w:t xml:space="preserve"> вимірювання</w:t>
      </w:r>
    </w:p>
    <w:p w14:paraId="161AAE54" w14:textId="25000714"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Проа</w:t>
      </w:r>
      <w:r w:rsidRPr="00D95BD4">
        <w:rPr>
          <w:rFonts w:ascii="Times New Roman" w:eastAsia="Times New Roman" w:hAnsi="Times New Roman" w:cs="Times New Roman"/>
          <w:iCs/>
          <w:sz w:val="28"/>
          <w:szCs w:val="28"/>
          <w:lang w:eastAsia="ru-RU"/>
        </w:rPr>
        <w:t>налізуйте отримані дані та записуйте результати вимірювань.</w:t>
      </w:r>
    </w:p>
    <w:p w14:paraId="189E7BCC" w14:textId="77777777" w:rsidR="00D95BD4" w:rsidRPr="00D95BD4" w:rsidRDefault="00D95BD4" w:rsidP="00D95BD4">
      <w:pPr>
        <w:pStyle w:val="a3"/>
        <w:numPr>
          <w:ilvl w:val="4"/>
          <w:numId w:val="20"/>
        </w:numPr>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Оцініть точність та повторюваність вимірювань.</w:t>
      </w:r>
    </w:p>
    <w:p w14:paraId="4B60338B" w14:textId="2B20D964" w:rsidR="00D95BD4" w:rsidRDefault="00D95BD4" w:rsidP="00D95BD4">
      <w:pPr>
        <w:pStyle w:val="a3"/>
        <w:spacing w:after="0" w:line="360" w:lineRule="auto"/>
        <w:ind w:left="0" w:firstLine="709"/>
        <w:jc w:val="both"/>
        <w:rPr>
          <w:rFonts w:ascii="Times New Roman" w:eastAsia="Times New Roman" w:hAnsi="Times New Roman" w:cs="Times New Roman"/>
          <w:iCs/>
          <w:sz w:val="28"/>
          <w:szCs w:val="28"/>
          <w:lang w:eastAsia="ru-RU"/>
        </w:rPr>
      </w:pPr>
      <w:r w:rsidRPr="00D95BD4">
        <w:rPr>
          <w:rFonts w:ascii="Times New Roman" w:eastAsia="Times New Roman" w:hAnsi="Times New Roman" w:cs="Times New Roman"/>
          <w:iCs/>
          <w:sz w:val="28"/>
          <w:szCs w:val="28"/>
          <w:lang w:eastAsia="ru-RU"/>
        </w:rPr>
        <w:t>Ця методика дозволяє систематично та точно вимірювати мікропереміщення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єкта за допомогою оптичного мікроскопа, телевізійної камери, світлових фільтрів, LED освітлення та п</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єзодвигуна для переміщення об</w:t>
      </w:r>
      <w:r w:rsidR="001A371C">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єкта.</w:t>
      </w:r>
      <w:r>
        <w:rPr>
          <w:rFonts w:ascii="Times New Roman" w:eastAsia="Times New Roman" w:hAnsi="Times New Roman" w:cs="Times New Roman"/>
          <w:iCs/>
          <w:sz w:val="28"/>
          <w:szCs w:val="28"/>
          <w:lang w:eastAsia="ru-RU"/>
        </w:rPr>
        <w:t xml:space="preserve"> Проведемо за розробленим </w:t>
      </w:r>
      <w:r w:rsidRPr="00642BAF">
        <w:rPr>
          <w:rFonts w:ascii="Times New Roman" w:eastAsia="Times New Roman" w:hAnsi="Times New Roman" w:cs="Times New Roman"/>
          <w:iCs/>
          <w:sz w:val="28"/>
          <w:szCs w:val="28"/>
          <w:lang w:eastAsia="ru-RU"/>
        </w:rPr>
        <w:t>алгоритмом</w:t>
      </w:r>
      <w:r w:rsidR="00642BAF">
        <w:rPr>
          <w:rFonts w:ascii="Times New Roman" w:eastAsia="Times New Roman" w:hAnsi="Times New Roman" w:cs="Times New Roman"/>
          <w:iCs/>
          <w:sz w:val="28"/>
          <w:szCs w:val="28"/>
          <w:lang w:eastAsia="ru-RU"/>
        </w:rPr>
        <w:t xml:space="preserve"> вимірювання мікрометричних переміщень на ІВС з телевізійною камерою у двох варіантах моделей: камера </w:t>
      </w:r>
      <w:r w:rsidR="00642BAF">
        <w:rPr>
          <w:rFonts w:ascii="Times New Roman" w:eastAsia="Times New Roman" w:hAnsi="Times New Roman" w:cs="Times New Roman"/>
          <w:iCs/>
          <w:sz w:val="28"/>
          <w:szCs w:val="28"/>
          <w:lang w:val="en-US" w:eastAsia="ru-RU"/>
        </w:rPr>
        <w:t>Novus</w:t>
      </w:r>
      <w:r w:rsidR="00642BAF" w:rsidRPr="00A76D15">
        <w:rPr>
          <w:rFonts w:ascii="Times New Roman" w:eastAsia="Times New Roman" w:hAnsi="Times New Roman" w:cs="Times New Roman"/>
          <w:iCs/>
          <w:sz w:val="28"/>
          <w:szCs w:val="28"/>
          <w:lang w:eastAsia="ru-RU"/>
        </w:rPr>
        <w:t>130</w:t>
      </w:r>
      <w:r w:rsidR="00642BAF">
        <w:rPr>
          <w:rFonts w:ascii="Times New Roman" w:eastAsia="Times New Roman" w:hAnsi="Times New Roman" w:cs="Times New Roman"/>
          <w:iCs/>
          <w:sz w:val="28"/>
          <w:szCs w:val="28"/>
          <w:lang w:eastAsia="ru-RU"/>
        </w:rPr>
        <w:t xml:space="preserve">ВН з </w:t>
      </w:r>
      <w:r w:rsidR="00642BAF">
        <w:rPr>
          <w:rFonts w:ascii="Times New Roman" w:eastAsia="Times New Roman" w:hAnsi="Times New Roman" w:cs="Times New Roman"/>
          <w:iCs/>
          <w:sz w:val="28"/>
          <w:szCs w:val="28"/>
          <w:lang w:val="en-US" w:eastAsia="ru-RU"/>
        </w:rPr>
        <w:t>CCD</w:t>
      </w:r>
      <w:r w:rsidR="00642BAF">
        <w:rPr>
          <w:rFonts w:ascii="Times New Roman" w:eastAsia="Times New Roman" w:hAnsi="Times New Roman" w:cs="Times New Roman"/>
          <w:iCs/>
          <w:sz w:val="28"/>
          <w:szCs w:val="28"/>
          <w:lang w:eastAsia="ru-RU"/>
        </w:rPr>
        <w:t xml:space="preserve"> матрицею та камера </w:t>
      </w:r>
      <w:r w:rsidR="00642BAF" w:rsidRPr="0061652D">
        <w:rPr>
          <w:rFonts w:ascii="Times New Roman" w:hAnsi="Times New Roman" w:cs="Times New Roman"/>
          <w:sz w:val="28"/>
        </w:rPr>
        <w:t>Oltec LC-144P</w:t>
      </w:r>
      <w:r w:rsidR="00642BAF" w:rsidRPr="00950A09">
        <w:rPr>
          <w:rFonts w:ascii="Times New Roman" w:eastAsia="Times New Roman" w:hAnsi="Times New Roman" w:cs="Times New Roman"/>
          <w:iCs/>
          <w:sz w:val="28"/>
          <w:szCs w:val="28"/>
          <w:lang w:eastAsia="ru-RU"/>
        </w:rPr>
        <w:t xml:space="preserve"> </w:t>
      </w:r>
      <w:r w:rsidR="00642BAF">
        <w:rPr>
          <w:rFonts w:ascii="Times New Roman" w:eastAsia="Times New Roman" w:hAnsi="Times New Roman" w:cs="Times New Roman"/>
          <w:iCs/>
          <w:sz w:val="28"/>
          <w:szCs w:val="28"/>
          <w:lang w:eastAsia="ru-RU"/>
        </w:rPr>
        <w:t xml:space="preserve">з </w:t>
      </w:r>
      <w:r w:rsidR="00642BAF">
        <w:rPr>
          <w:rFonts w:ascii="Times New Roman" w:eastAsia="Times New Roman" w:hAnsi="Times New Roman" w:cs="Times New Roman"/>
          <w:iCs/>
          <w:sz w:val="28"/>
          <w:szCs w:val="28"/>
          <w:lang w:val="en-US" w:eastAsia="ru-RU"/>
        </w:rPr>
        <w:t>CMOS</w:t>
      </w:r>
      <w:r w:rsidR="00642BAF">
        <w:rPr>
          <w:rFonts w:ascii="Times New Roman" w:eastAsia="Times New Roman" w:hAnsi="Times New Roman" w:cs="Times New Roman"/>
          <w:iCs/>
          <w:sz w:val="28"/>
          <w:szCs w:val="28"/>
          <w:lang w:eastAsia="ru-RU"/>
        </w:rPr>
        <w:t xml:space="preserve"> матрицею.</w:t>
      </w:r>
    </w:p>
    <w:p w14:paraId="26408DA6" w14:textId="77777777" w:rsidR="00642BAF" w:rsidRDefault="00642BAF" w:rsidP="00D95BD4">
      <w:pPr>
        <w:pStyle w:val="a3"/>
        <w:spacing w:after="0" w:line="360" w:lineRule="auto"/>
        <w:ind w:left="0" w:firstLine="709"/>
        <w:jc w:val="both"/>
        <w:rPr>
          <w:rFonts w:ascii="Times New Roman" w:eastAsia="Times New Roman" w:hAnsi="Times New Roman" w:cs="Times New Roman"/>
          <w:iCs/>
          <w:sz w:val="28"/>
          <w:szCs w:val="28"/>
          <w:lang w:eastAsia="ru-RU"/>
        </w:rPr>
      </w:pPr>
    </w:p>
    <w:p w14:paraId="1C7206CA" w14:textId="08F2F910" w:rsidR="00FC781F" w:rsidRDefault="00FC781F" w:rsidP="009E5593">
      <w:pPr>
        <w:pStyle w:val="a3"/>
        <w:spacing w:after="0" w:line="360" w:lineRule="auto"/>
        <w:ind w:left="0" w:firstLine="709"/>
        <w:jc w:val="both"/>
        <w:outlineLvl w:val="2"/>
        <w:rPr>
          <w:rFonts w:ascii="Times New Roman" w:eastAsia="Times New Roman" w:hAnsi="Times New Roman" w:cs="Times New Roman"/>
          <w:iCs/>
          <w:sz w:val="28"/>
          <w:szCs w:val="28"/>
          <w:lang w:eastAsia="ru-RU"/>
        </w:rPr>
      </w:pPr>
      <w:bookmarkStart w:id="29" w:name="_Toc152333987"/>
      <w:r>
        <w:rPr>
          <w:rFonts w:ascii="Times New Roman" w:eastAsia="Times New Roman" w:hAnsi="Times New Roman" w:cs="Times New Roman"/>
          <w:iCs/>
          <w:sz w:val="28"/>
          <w:szCs w:val="28"/>
          <w:lang w:eastAsia="ru-RU"/>
        </w:rPr>
        <w:t xml:space="preserve">1.5.1 </w:t>
      </w:r>
      <w:r w:rsidR="00866122">
        <w:rPr>
          <w:rFonts w:ascii="Times New Roman" w:eastAsia="Times New Roman" w:hAnsi="Times New Roman" w:cs="Times New Roman"/>
          <w:iCs/>
          <w:sz w:val="28"/>
          <w:szCs w:val="28"/>
          <w:lang w:eastAsia="ru-RU"/>
        </w:rPr>
        <w:t>Результати вимірювання мікрометричного переміщення ІВС</w:t>
      </w:r>
      <w:r>
        <w:rPr>
          <w:rFonts w:ascii="Times New Roman" w:eastAsia="Times New Roman" w:hAnsi="Times New Roman" w:cs="Times New Roman"/>
          <w:iCs/>
          <w:sz w:val="28"/>
          <w:szCs w:val="28"/>
          <w:lang w:eastAsia="ru-RU"/>
        </w:rPr>
        <w:t xml:space="preserve"> з камерою з </w:t>
      </w:r>
      <w:r w:rsidRPr="00D95BD4">
        <w:rPr>
          <w:rFonts w:ascii="Times New Roman" w:eastAsia="Times New Roman" w:hAnsi="Times New Roman" w:cs="Times New Roman"/>
          <w:iCs/>
          <w:sz w:val="28"/>
          <w:szCs w:val="28"/>
          <w:lang w:eastAsia="ru-RU"/>
        </w:rPr>
        <w:t>CCD</w:t>
      </w:r>
      <w:r>
        <w:rPr>
          <w:rFonts w:ascii="Times New Roman" w:eastAsia="Times New Roman" w:hAnsi="Times New Roman" w:cs="Times New Roman"/>
          <w:iCs/>
          <w:sz w:val="28"/>
          <w:szCs w:val="28"/>
          <w:lang w:eastAsia="ru-RU"/>
        </w:rPr>
        <w:t xml:space="preserve"> матрицею модель </w:t>
      </w:r>
      <w:r w:rsidR="00642BAF">
        <w:rPr>
          <w:rFonts w:ascii="Times New Roman" w:eastAsia="Times New Roman" w:hAnsi="Times New Roman" w:cs="Times New Roman"/>
          <w:iCs/>
          <w:sz w:val="28"/>
          <w:szCs w:val="28"/>
          <w:lang w:val="en-US" w:eastAsia="ru-RU"/>
        </w:rPr>
        <w:t>Novus</w:t>
      </w:r>
      <w:r w:rsidR="00642BAF" w:rsidRPr="00A76D15">
        <w:rPr>
          <w:rFonts w:ascii="Times New Roman" w:eastAsia="Times New Roman" w:hAnsi="Times New Roman" w:cs="Times New Roman"/>
          <w:iCs/>
          <w:sz w:val="28"/>
          <w:szCs w:val="28"/>
          <w:lang w:val="ru-RU" w:eastAsia="ru-RU"/>
        </w:rPr>
        <w:t>130</w:t>
      </w:r>
      <w:r w:rsidR="00642BAF">
        <w:rPr>
          <w:rFonts w:ascii="Times New Roman" w:eastAsia="Times New Roman" w:hAnsi="Times New Roman" w:cs="Times New Roman"/>
          <w:iCs/>
          <w:sz w:val="28"/>
          <w:szCs w:val="28"/>
          <w:lang w:eastAsia="ru-RU"/>
        </w:rPr>
        <w:t>ВН</w:t>
      </w:r>
      <w:bookmarkEnd w:id="29"/>
    </w:p>
    <w:p w14:paraId="2B109B7E" w14:textId="48E8AE22" w:rsidR="004C7B4C" w:rsidRDefault="004C7B4C" w:rsidP="002E47B6">
      <w:pPr>
        <w:pStyle w:val="a3"/>
        <w:spacing w:after="0" w:line="360" w:lineRule="auto"/>
        <w:ind w:left="0" w:firstLine="709"/>
        <w:jc w:val="both"/>
        <w:rPr>
          <w:rFonts w:ascii="Times New Roman" w:eastAsia="Times New Roman" w:hAnsi="Times New Roman" w:cs="Times New Roman"/>
          <w:iCs/>
          <w:sz w:val="28"/>
          <w:szCs w:val="28"/>
          <w:lang w:eastAsia="ru-RU"/>
        </w:rPr>
      </w:pPr>
      <w:r w:rsidRPr="004C7B4C">
        <w:rPr>
          <w:rFonts w:ascii="Times New Roman" w:eastAsia="Times New Roman" w:hAnsi="Times New Roman" w:cs="Times New Roman"/>
          <w:iCs/>
          <w:sz w:val="28"/>
          <w:szCs w:val="28"/>
          <w:lang w:eastAsia="ru-RU"/>
        </w:rPr>
        <w:t>Висока або низька температура може викликати термічні напруги, які, в свою чергу, можуть викликати тріщини або інші дефекти у матеріалах.</w:t>
      </w:r>
      <w:r>
        <w:rPr>
          <w:rFonts w:ascii="Times New Roman" w:eastAsia="Times New Roman" w:hAnsi="Times New Roman" w:cs="Times New Roman"/>
          <w:iCs/>
          <w:sz w:val="28"/>
          <w:szCs w:val="28"/>
          <w:lang w:eastAsia="ru-RU"/>
        </w:rPr>
        <w:t xml:space="preserve"> Ми обрали за об’єкт для вимірювання мікропереміщень зростання дефекту скляної поверхні товщиною 4 мм під </w:t>
      </w:r>
      <w:r w:rsidRPr="00254E2A">
        <w:rPr>
          <w:rFonts w:ascii="Times New Roman" w:eastAsia="Times New Roman" w:hAnsi="Times New Roman" w:cs="Times New Roman"/>
          <w:iCs/>
          <w:sz w:val="28"/>
          <w:szCs w:val="28"/>
          <w:lang w:eastAsia="ru-RU"/>
        </w:rPr>
        <w:t>дією високих та низьких температур.</w:t>
      </w:r>
    </w:p>
    <w:p w14:paraId="05F5932B" w14:textId="5E137231" w:rsidR="00495338" w:rsidRDefault="0008089F" w:rsidP="002E47B6">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Виконаємо вимірювання мікропереміщень за розробленим алгоритмом  на ІВС з камерою </w:t>
      </w:r>
      <w:r>
        <w:rPr>
          <w:rFonts w:ascii="Times New Roman" w:eastAsia="Times New Roman" w:hAnsi="Times New Roman" w:cs="Times New Roman"/>
          <w:iCs/>
          <w:sz w:val="28"/>
          <w:szCs w:val="28"/>
          <w:lang w:val="en-US" w:eastAsia="ru-RU"/>
        </w:rPr>
        <w:t>Novus</w:t>
      </w:r>
      <w:r w:rsidRPr="006A1B75">
        <w:rPr>
          <w:rFonts w:ascii="Times New Roman" w:eastAsia="Times New Roman" w:hAnsi="Times New Roman" w:cs="Times New Roman"/>
          <w:iCs/>
          <w:sz w:val="28"/>
          <w:szCs w:val="28"/>
          <w:lang w:val="ru-RU" w:eastAsia="ru-RU"/>
        </w:rPr>
        <w:t>130</w:t>
      </w:r>
      <w:r>
        <w:rPr>
          <w:rFonts w:ascii="Times New Roman" w:eastAsia="Times New Roman" w:hAnsi="Times New Roman" w:cs="Times New Roman"/>
          <w:iCs/>
          <w:sz w:val="28"/>
          <w:szCs w:val="28"/>
          <w:lang w:eastAsia="ru-RU"/>
        </w:rPr>
        <w:t xml:space="preserve">ВН. Структурна схема ІВС з камерою з </w:t>
      </w:r>
      <w:r w:rsidRPr="00D95BD4">
        <w:rPr>
          <w:rFonts w:ascii="Times New Roman" w:eastAsia="Times New Roman" w:hAnsi="Times New Roman" w:cs="Times New Roman"/>
          <w:iCs/>
          <w:sz w:val="28"/>
          <w:szCs w:val="28"/>
          <w:lang w:eastAsia="ru-RU"/>
        </w:rPr>
        <w:t>CCD</w:t>
      </w:r>
      <w:r>
        <w:rPr>
          <w:rFonts w:ascii="Times New Roman" w:eastAsia="Times New Roman" w:hAnsi="Times New Roman" w:cs="Times New Roman"/>
          <w:iCs/>
          <w:sz w:val="28"/>
          <w:szCs w:val="28"/>
          <w:lang w:eastAsia="ru-RU"/>
        </w:rPr>
        <w:t xml:space="preserve"> матрицею модель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val="ru-RU" w:eastAsia="ru-RU"/>
        </w:rPr>
        <w:t>130</w:t>
      </w:r>
      <w:r>
        <w:rPr>
          <w:rFonts w:ascii="Times New Roman" w:eastAsia="Times New Roman" w:hAnsi="Times New Roman" w:cs="Times New Roman"/>
          <w:iCs/>
          <w:sz w:val="28"/>
          <w:szCs w:val="28"/>
          <w:lang w:eastAsia="ru-RU"/>
        </w:rPr>
        <w:t>ВН наведена на рисунку нижче.</w:t>
      </w:r>
    </w:p>
    <w:p w14:paraId="2FB75322" w14:textId="67EC5F35" w:rsidR="00E35EF8" w:rsidRDefault="00E35EF8" w:rsidP="00A14C96">
      <w:pPr>
        <w:pStyle w:val="a3"/>
        <w:spacing w:after="0"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noProof/>
          <w:sz w:val="28"/>
          <w:szCs w:val="28"/>
          <w:lang w:val="ru-RU" w:eastAsia="ru-RU"/>
        </w:rPr>
        <w:lastRenderedPageBreak/>
        <w:drawing>
          <wp:inline distT="0" distB="0" distL="0" distR="0" wp14:anchorId="6B3E865B" wp14:editId="0C899524">
            <wp:extent cx="6080553" cy="3823854"/>
            <wp:effectExtent l="0" t="0" r="0" b="571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133026" cy="3856852"/>
                    </a:xfrm>
                    <a:prstGeom prst="rect">
                      <a:avLst/>
                    </a:prstGeom>
                    <a:noFill/>
                    <a:ln>
                      <a:noFill/>
                    </a:ln>
                  </pic:spPr>
                </pic:pic>
              </a:graphicData>
            </a:graphic>
          </wp:inline>
        </w:drawing>
      </w:r>
    </w:p>
    <w:p w14:paraId="54A59687" w14:textId="6928A1C9" w:rsidR="00E35EF8" w:rsidRDefault="0008089F" w:rsidP="00A14C96">
      <w:pPr>
        <w:pStyle w:val="a3"/>
        <w:spacing w:after="0" w:line="360" w:lineRule="auto"/>
        <w:ind w:left="0"/>
        <w:jc w:val="center"/>
        <w:rPr>
          <w:rFonts w:ascii="Times New Roman" w:eastAsia="Times New Roman" w:hAnsi="Times New Roman" w:cs="Times New Roman"/>
          <w:iCs/>
          <w:sz w:val="28"/>
          <w:szCs w:val="28"/>
          <w:lang w:eastAsia="ru-RU"/>
        </w:rPr>
      </w:pPr>
      <w:r w:rsidRPr="00D10707">
        <w:rPr>
          <w:rFonts w:ascii="Times New Roman" w:eastAsia="Times New Roman" w:hAnsi="Times New Roman" w:cs="Times New Roman"/>
          <w:iCs/>
          <w:sz w:val="28"/>
          <w:szCs w:val="28"/>
          <w:lang w:eastAsia="ru-RU"/>
        </w:rPr>
        <w:t>Рисунок 1. –</w:t>
      </w:r>
      <w:r>
        <w:rPr>
          <w:rFonts w:ascii="Times New Roman" w:eastAsia="Times New Roman" w:hAnsi="Times New Roman" w:cs="Times New Roman"/>
          <w:iCs/>
          <w:sz w:val="28"/>
          <w:szCs w:val="28"/>
          <w:lang w:eastAsia="ru-RU"/>
        </w:rPr>
        <w:t xml:space="preserve"> Структурна схема з камерою з </w:t>
      </w:r>
      <w:r w:rsidRPr="00D95BD4">
        <w:rPr>
          <w:rFonts w:ascii="Times New Roman" w:eastAsia="Times New Roman" w:hAnsi="Times New Roman" w:cs="Times New Roman"/>
          <w:iCs/>
          <w:sz w:val="28"/>
          <w:szCs w:val="28"/>
          <w:lang w:eastAsia="ru-RU"/>
        </w:rPr>
        <w:t>CCD</w:t>
      </w:r>
      <w:r>
        <w:rPr>
          <w:rFonts w:ascii="Times New Roman" w:eastAsia="Times New Roman" w:hAnsi="Times New Roman" w:cs="Times New Roman"/>
          <w:iCs/>
          <w:sz w:val="28"/>
          <w:szCs w:val="28"/>
          <w:lang w:eastAsia="ru-RU"/>
        </w:rPr>
        <w:t xml:space="preserve"> матрицею модель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val="ru-RU" w:eastAsia="ru-RU"/>
        </w:rPr>
        <w:t>130</w:t>
      </w:r>
      <w:r>
        <w:rPr>
          <w:rFonts w:ascii="Times New Roman" w:eastAsia="Times New Roman" w:hAnsi="Times New Roman" w:cs="Times New Roman"/>
          <w:iCs/>
          <w:sz w:val="28"/>
          <w:szCs w:val="28"/>
          <w:lang w:eastAsia="ru-RU"/>
        </w:rPr>
        <w:t>ВН</w:t>
      </w:r>
      <w:r w:rsidR="00822232">
        <w:rPr>
          <w:rFonts w:ascii="Times New Roman" w:eastAsia="Times New Roman" w:hAnsi="Times New Roman" w:cs="Times New Roman"/>
          <w:iCs/>
          <w:sz w:val="28"/>
          <w:szCs w:val="28"/>
          <w:lang w:eastAsia="ru-RU"/>
        </w:rPr>
        <w:t xml:space="preserve"> </w:t>
      </w:r>
      <w:r w:rsidR="00822232" w:rsidRPr="00822232">
        <w:rPr>
          <w:rFonts w:ascii="Times New Roman" w:eastAsia="Times New Roman" w:hAnsi="Times New Roman" w:cs="Times New Roman"/>
          <w:iCs/>
          <w:sz w:val="28"/>
          <w:szCs w:val="28"/>
          <w:lang w:eastAsia="ru-RU"/>
        </w:rPr>
        <w:t>[1</w:t>
      </w:r>
      <w:r w:rsidR="00822232">
        <w:rPr>
          <w:rFonts w:ascii="Times New Roman" w:eastAsia="Times New Roman" w:hAnsi="Times New Roman" w:cs="Times New Roman"/>
          <w:iCs/>
          <w:sz w:val="28"/>
          <w:szCs w:val="28"/>
          <w:lang w:eastAsia="ru-RU"/>
        </w:rPr>
        <w:t>2</w:t>
      </w:r>
      <w:r w:rsidR="00822232" w:rsidRPr="00822232">
        <w:rPr>
          <w:rFonts w:ascii="Times New Roman" w:eastAsia="Times New Roman" w:hAnsi="Times New Roman" w:cs="Times New Roman"/>
          <w:iCs/>
          <w:sz w:val="28"/>
          <w:szCs w:val="28"/>
          <w:lang w:eastAsia="ru-RU"/>
        </w:rPr>
        <w:t>]</w:t>
      </w:r>
    </w:p>
    <w:p w14:paraId="44928AB8" w14:textId="6876EBAC" w:rsidR="005C1E25" w:rsidRDefault="00DC1659" w:rsidP="00DC1659">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Дотримуючись власного алгоритму вимірювання, ми з</w:t>
      </w:r>
      <w:r w:rsidRPr="00D95BD4">
        <w:rPr>
          <w:rFonts w:ascii="Times New Roman" w:eastAsia="Times New Roman" w:hAnsi="Times New Roman" w:cs="Times New Roman"/>
          <w:iCs/>
          <w:sz w:val="28"/>
          <w:szCs w:val="28"/>
          <w:lang w:eastAsia="ru-RU"/>
        </w:rPr>
        <w:t>абезп</w:t>
      </w:r>
      <w:r>
        <w:rPr>
          <w:rFonts w:ascii="Times New Roman" w:eastAsia="Times New Roman" w:hAnsi="Times New Roman" w:cs="Times New Roman"/>
          <w:iCs/>
          <w:sz w:val="28"/>
          <w:szCs w:val="28"/>
          <w:lang w:eastAsia="ru-RU"/>
        </w:rPr>
        <w:t xml:space="preserve">ечили чистоту </w:t>
      </w:r>
      <w:r w:rsidRPr="00D95BD4">
        <w:rPr>
          <w:rFonts w:ascii="Times New Roman" w:eastAsia="Times New Roman" w:hAnsi="Times New Roman" w:cs="Times New Roman"/>
          <w:iCs/>
          <w:sz w:val="28"/>
          <w:szCs w:val="28"/>
          <w:lang w:eastAsia="ru-RU"/>
        </w:rPr>
        <w:t>об</w:t>
      </w:r>
      <w:r>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єкт</w:t>
      </w:r>
      <w:r>
        <w:rPr>
          <w:rFonts w:ascii="Times New Roman" w:eastAsia="Times New Roman" w:hAnsi="Times New Roman" w:cs="Times New Roman"/>
          <w:iCs/>
          <w:sz w:val="28"/>
          <w:szCs w:val="28"/>
          <w:lang w:eastAsia="ru-RU"/>
        </w:rPr>
        <w:t xml:space="preserve">у вимірювання (мішень/ міра ГОСТ 11415-78), визначили початкову </w:t>
      </w:r>
      <w:r w:rsidRPr="00D95BD4">
        <w:rPr>
          <w:rFonts w:ascii="Times New Roman" w:eastAsia="Times New Roman" w:hAnsi="Times New Roman" w:cs="Times New Roman"/>
          <w:iCs/>
          <w:sz w:val="28"/>
          <w:szCs w:val="28"/>
          <w:lang w:eastAsia="ru-RU"/>
        </w:rPr>
        <w:t xml:space="preserve"> точку </w:t>
      </w:r>
      <w:r>
        <w:rPr>
          <w:rFonts w:ascii="Times New Roman" w:eastAsia="Times New Roman" w:hAnsi="Times New Roman" w:cs="Times New Roman"/>
          <w:iCs/>
          <w:sz w:val="28"/>
          <w:szCs w:val="28"/>
          <w:lang w:eastAsia="ru-RU"/>
        </w:rPr>
        <w:t>об’єкту з координатами (</w:t>
      </w:r>
      <w:r>
        <w:rPr>
          <w:rFonts w:ascii="Times New Roman" w:eastAsia="Times New Roman" w:hAnsi="Times New Roman" w:cs="Times New Roman"/>
          <w:iCs/>
          <w:sz w:val="28"/>
          <w:szCs w:val="28"/>
          <w:lang w:val="en-US" w:eastAsia="ru-RU"/>
        </w:rPr>
        <w:t>x</w:t>
      </w:r>
      <w:r>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val="en-US" w:eastAsia="ru-RU"/>
        </w:rPr>
        <w:t>y</w:t>
      </w:r>
      <w:r>
        <w:rPr>
          <w:rFonts w:ascii="Times New Roman" w:eastAsia="Times New Roman" w:hAnsi="Times New Roman" w:cs="Times New Roman"/>
          <w:iCs/>
          <w:sz w:val="28"/>
          <w:szCs w:val="28"/>
          <w:lang w:eastAsia="ru-RU"/>
        </w:rPr>
        <w:t>) з</w:t>
      </w:r>
      <w:r w:rsidRPr="00D95BD4">
        <w:rPr>
          <w:rFonts w:ascii="Times New Roman" w:eastAsia="Times New Roman" w:hAnsi="Times New Roman" w:cs="Times New Roman"/>
          <w:iCs/>
          <w:sz w:val="28"/>
          <w:szCs w:val="28"/>
          <w:lang w:eastAsia="ru-RU"/>
        </w:rPr>
        <w:t xml:space="preserve"> повторюван</w:t>
      </w:r>
      <w:r>
        <w:rPr>
          <w:rFonts w:ascii="Times New Roman" w:eastAsia="Times New Roman" w:hAnsi="Times New Roman" w:cs="Times New Roman"/>
          <w:iCs/>
          <w:sz w:val="28"/>
          <w:szCs w:val="28"/>
          <w:lang w:eastAsia="ru-RU"/>
        </w:rPr>
        <w:t>і</w:t>
      </w:r>
      <w:r w:rsidRPr="00D95BD4">
        <w:rPr>
          <w:rFonts w:ascii="Times New Roman" w:eastAsia="Times New Roman" w:hAnsi="Times New Roman" w:cs="Times New Roman"/>
          <w:iCs/>
          <w:sz w:val="28"/>
          <w:szCs w:val="28"/>
          <w:lang w:eastAsia="ru-RU"/>
        </w:rPr>
        <w:t>ст</w:t>
      </w:r>
      <w:r>
        <w:rPr>
          <w:rFonts w:ascii="Times New Roman" w:eastAsia="Times New Roman" w:hAnsi="Times New Roman" w:cs="Times New Roman"/>
          <w:iCs/>
          <w:sz w:val="28"/>
          <w:szCs w:val="28"/>
          <w:lang w:eastAsia="ru-RU"/>
        </w:rPr>
        <w:t xml:space="preserve">ю </w:t>
      </w:r>
      <w:r w:rsidRPr="00D95BD4">
        <w:rPr>
          <w:rFonts w:ascii="Times New Roman" w:eastAsia="Times New Roman" w:hAnsi="Times New Roman" w:cs="Times New Roman"/>
          <w:iCs/>
          <w:sz w:val="28"/>
          <w:szCs w:val="28"/>
          <w:lang w:eastAsia="ru-RU"/>
        </w:rPr>
        <w:t>вимірювань</w:t>
      </w:r>
      <w:r>
        <w:rPr>
          <w:rFonts w:ascii="Times New Roman" w:eastAsia="Times New Roman" w:hAnsi="Times New Roman" w:cs="Times New Roman"/>
          <w:iCs/>
          <w:sz w:val="28"/>
          <w:szCs w:val="28"/>
          <w:lang w:eastAsia="ru-RU"/>
        </w:rPr>
        <w:t xml:space="preserve"> 20 раз, що забезпечить ймовірність вимірювання 90%.</w:t>
      </w:r>
      <w:r w:rsidR="00EC0A89">
        <w:rPr>
          <w:rFonts w:ascii="Times New Roman" w:eastAsia="Times New Roman" w:hAnsi="Times New Roman" w:cs="Times New Roman"/>
          <w:iCs/>
          <w:sz w:val="28"/>
          <w:szCs w:val="28"/>
          <w:lang w:eastAsia="ru-RU"/>
        </w:rPr>
        <w:t xml:space="preserve"> </w:t>
      </w:r>
      <w:r w:rsidR="005C1E25" w:rsidRPr="005C1E25">
        <w:rPr>
          <w:rFonts w:ascii="Times New Roman" w:eastAsia="Times New Roman" w:hAnsi="Times New Roman" w:cs="Times New Roman"/>
          <w:iCs/>
          <w:sz w:val="28"/>
          <w:szCs w:val="28"/>
          <w:lang w:eastAsia="ru-RU"/>
        </w:rPr>
        <w:t>Ми визначили ймовірність</w:t>
      </w:r>
      <w:r w:rsidR="005C1E25">
        <w:rPr>
          <w:rFonts w:ascii="Times New Roman" w:eastAsia="Times New Roman" w:hAnsi="Times New Roman" w:cs="Times New Roman"/>
          <w:iCs/>
          <w:sz w:val="28"/>
          <w:szCs w:val="28"/>
          <w:lang w:eastAsia="ru-RU"/>
        </w:rPr>
        <w:t xml:space="preserve"> у 90%</w:t>
      </w:r>
      <w:r w:rsidR="005C1E25" w:rsidRPr="005C1E25">
        <w:rPr>
          <w:rFonts w:ascii="Times New Roman" w:eastAsia="Times New Roman" w:hAnsi="Times New Roman" w:cs="Times New Roman"/>
          <w:iCs/>
          <w:sz w:val="28"/>
          <w:szCs w:val="28"/>
          <w:lang w:eastAsia="ru-RU"/>
        </w:rPr>
        <w:t xml:space="preserve">, використовуючи наступний підхід: ймовірність позначена як </w:t>
      </w:r>
      <w:r w:rsidR="005C1E25" w:rsidRPr="005C1E25">
        <w:rPr>
          <w:rFonts w:ascii="Times New Roman" w:hAnsi="Times New Roman" w:cs="Times New Roman"/>
          <w:position w:val="-10"/>
          <w:sz w:val="28"/>
          <w:szCs w:val="28"/>
        </w:rPr>
        <w:object w:dxaOrig="240" w:dyaOrig="260" w14:anchorId="69140912">
          <v:shape id="_x0000_i1027" type="#_x0000_t75" style="width:12pt;height:12.75pt" o:ole="">
            <v:imagedata r:id="rId59" o:title=""/>
          </v:shape>
          <o:OLEObject Type="Embed" ProgID="Equation.DSMT4" ShapeID="_x0000_i1027" DrawAspect="Content" ObjectID="_1767214530" r:id="rId60"/>
        </w:object>
      </w:r>
      <w:r w:rsidR="005C1E25" w:rsidRPr="005C1E25">
        <w:rPr>
          <w:rFonts w:ascii="Times New Roman" w:eastAsia="Times New Roman" w:hAnsi="Times New Roman" w:cs="Times New Roman"/>
          <w:iCs/>
          <w:sz w:val="28"/>
          <w:szCs w:val="28"/>
          <w:lang w:eastAsia="ru-RU"/>
        </w:rPr>
        <w:t xml:space="preserve"> і визначається формулою </w:t>
      </w:r>
      <w:r w:rsidR="005C1E25" w:rsidRPr="00D90FB1">
        <w:rPr>
          <w:rFonts w:ascii="Times New Roman" w:hAnsi="Times New Roman" w:cs="Times New Roman"/>
          <w:position w:val="-30"/>
          <w:sz w:val="28"/>
          <w:szCs w:val="28"/>
        </w:rPr>
        <w:object w:dxaOrig="1200" w:dyaOrig="680" w14:anchorId="5156E5D8">
          <v:shape id="_x0000_i1028" type="#_x0000_t75" style="width:60pt;height:33.75pt" o:ole="">
            <v:imagedata r:id="rId61" o:title=""/>
          </v:shape>
          <o:OLEObject Type="Embed" ProgID="Equation.DSMT4" ShapeID="_x0000_i1028" DrawAspect="Content" ObjectID="_1767214531" r:id="rId62"/>
        </w:object>
      </w:r>
      <w:r w:rsidR="005C1E25" w:rsidRPr="005C1E25">
        <w:rPr>
          <w:rFonts w:ascii="Times New Roman" w:eastAsia="Times New Roman" w:hAnsi="Times New Roman" w:cs="Times New Roman"/>
          <w:iCs/>
          <w:sz w:val="28"/>
          <w:szCs w:val="28"/>
          <w:lang w:eastAsia="ru-RU"/>
        </w:rPr>
        <w:t xml:space="preserve">. З цієї формули можна виразити ймовірність вимірювання, отримавши формулу </w:t>
      </w:r>
      <w:r w:rsidR="005C1E25" w:rsidRPr="00D90FB1">
        <w:rPr>
          <w:rFonts w:ascii="Times New Roman" w:hAnsi="Times New Roman" w:cs="Times New Roman"/>
          <w:position w:val="-30"/>
          <w:sz w:val="28"/>
          <w:szCs w:val="28"/>
        </w:rPr>
        <w:object w:dxaOrig="1240" w:dyaOrig="700" w14:anchorId="59A37D90">
          <v:shape id="_x0000_i1029" type="#_x0000_t75" style="width:62.25pt;height:34.5pt" o:ole="">
            <v:imagedata r:id="rId63" o:title=""/>
          </v:shape>
          <o:OLEObject Type="Embed" ProgID="Equation.DSMT4" ShapeID="_x0000_i1029" DrawAspect="Content" ObjectID="_1767214532" r:id="rId64"/>
        </w:object>
      </w:r>
      <w:r w:rsidR="005C1E25" w:rsidRPr="005C1E25">
        <w:rPr>
          <w:rFonts w:ascii="Times New Roman" w:eastAsia="Times New Roman" w:hAnsi="Times New Roman" w:cs="Times New Roman"/>
          <w:iCs/>
          <w:sz w:val="28"/>
          <w:szCs w:val="28"/>
          <w:lang w:eastAsia="ru-RU"/>
        </w:rPr>
        <w:t xml:space="preserve">. Після введення числових значень у цю формулу і проведення невеликих математичних перетворень отримали результат </w:t>
      </w:r>
      <w:r w:rsidR="005C1E25" w:rsidRPr="00D90FB1">
        <w:rPr>
          <w:rFonts w:ascii="Times New Roman" w:hAnsi="Times New Roman" w:cs="Times New Roman"/>
          <w:position w:val="-30"/>
          <w:sz w:val="28"/>
          <w:szCs w:val="28"/>
        </w:rPr>
        <w:object w:dxaOrig="3120" w:dyaOrig="680" w14:anchorId="6BD955F7">
          <v:shape id="_x0000_i1030" type="#_x0000_t75" style="width:156pt;height:33.75pt" o:ole="">
            <v:imagedata r:id="rId65" o:title=""/>
          </v:shape>
          <o:OLEObject Type="Embed" ProgID="Equation.DSMT4" ShapeID="_x0000_i1030" DrawAspect="Content" ObjectID="_1767214533" r:id="rId66"/>
        </w:object>
      </w:r>
      <w:r w:rsidR="005C1E25" w:rsidRPr="005C1E25">
        <w:rPr>
          <w:rFonts w:ascii="Times New Roman" w:eastAsia="Times New Roman" w:hAnsi="Times New Roman" w:cs="Times New Roman"/>
          <w:iCs/>
          <w:sz w:val="28"/>
          <w:szCs w:val="28"/>
          <w:lang w:eastAsia="ru-RU"/>
        </w:rPr>
        <w:t>, що вказує на ймовірність вимірювання на рівні 90%.</w:t>
      </w:r>
    </w:p>
    <w:p w14:paraId="7460E8A6" w14:textId="3019B285" w:rsidR="00BB0CCF" w:rsidRDefault="00EC0A89" w:rsidP="00795DD6">
      <w:pPr>
        <w:pStyle w:val="a3"/>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iCs/>
          <w:sz w:val="28"/>
          <w:szCs w:val="28"/>
          <w:lang w:eastAsia="ru-RU"/>
        </w:rPr>
        <w:t xml:space="preserve">Дотримуючись </w:t>
      </w:r>
      <w:r w:rsidR="00497514">
        <w:rPr>
          <w:rFonts w:ascii="Times New Roman" w:eastAsia="Times New Roman" w:hAnsi="Times New Roman" w:cs="Times New Roman"/>
          <w:iCs/>
          <w:sz w:val="28"/>
          <w:szCs w:val="28"/>
          <w:lang w:eastAsia="ru-RU"/>
        </w:rPr>
        <w:t xml:space="preserve"> алгоритм</w:t>
      </w:r>
      <w:r>
        <w:rPr>
          <w:rFonts w:ascii="Times New Roman" w:eastAsia="Times New Roman" w:hAnsi="Times New Roman" w:cs="Times New Roman"/>
          <w:iCs/>
          <w:sz w:val="28"/>
          <w:szCs w:val="28"/>
          <w:lang w:eastAsia="ru-RU"/>
        </w:rPr>
        <w:t>у</w:t>
      </w:r>
      <w:r w:rsidR="00497514">
        <w:rPr>
          <w:rFonts w:ascii="Times New Roman" w:eastAsia="Times New Roman" w:hAnsi="Times New Roman" w:cs="Times New Roman"/>
          <w:iCs/>
          <w:sz w:val="28"/>
          <w:szCs w:val="28"/>
          <w:lang w:eastAsia="ru-RU"/>
        </w:rPr>
        <w:t xml:space="preserve"> ми налаштували</w:t>
      </w:r>
      <w:r w:rsidR="00DC1659" w:rsidRPr="00D95BD4">
        <w:rPr>
          <w:rFonts w:ascii="Times New Roman" w:eastAsia="Times New Roman" w:hAnsi="Times New Roman" w:cs="Times New Roman"/>
          <w:iCs/>
          <w:sz w:val="28"/>
          <w:szCs w:val="28"/>
          <w:lang w:eastAsia="ru-RU"/>
        </w:rPr>
        <w:t xml:space="preserve"> оптичний мікроскоп так, щоб його оптична система була направлена на об</w:t>
      </w:r>
      <w:r w:rsidR="00DC1659">
        <w:rPr>
          <w:rFonts w:ascii="Times New Roman" w:eastAsia="Times New Roman" w:hAnsi="Times New Roman" w:cs="Times New Roman"/>
          <w:iCs/>
          <w:sz w:val="28"/>
          <w:szCs w:val="28"/>
          <w:lang w:eastAsia="ru-RU"/>
        </w:rPr>
        <w:t>’</w:t>
      </w:r>
      <w:r w:rsidR="00DC1659" w:rsidRPr="00D95BD4">
        <w:rPr>
          <w:rFonts w:ascii="Times New Roman" w:eastAsia="Times New Roman" w:hAnsi="Times New Roman" w:cs="Times New Roman"/>
          <w:iCs/>
          <w:sz w:val="28"/>
          <w:szCs w:val="28"/>
          <w:lang w:eastAsia="ru-RU"/>
        </w:rPr>
        <w:t>єкт та точку вимірювання.</w:t>
      </w:r>
      <w:r w:rsidR="00497514">
        <w:rPr>
          <w:rFonts w:ascii="Times New Roman" w:eastAsia="Times New Roman" w:hAnsi="Times New Roman" w:cs="Times New Roman"/>
          <w:iCs/>
          <w:sz w:val="28"/>
          <w:szCs w:val="28"/>
          <w:lang w:eastAsia="ru-RU"/>
        </w:rPr>
        <w:t xml:space="preserve"> І з</w:t>
      </w:r>
      <w:r w:rsidR="00DC1659" w:rsidRPr="00D95BD4">
        <w:rPr>
          <w:rFonts w:ascii="Times New Roman" w:eastAsia="Times New Roman" w:hAnsi="Times New Roman" w:cs="Times New Roman"/>
          <w:iCs/>
          <w:sz w:val="28"/>
          <w:szCs w:val="28"/>
          <w:lang w:eastAsia="ru-RU"/>
        </w:rPr>
        <w:t>абезпеч</w:t>
      </w:r>
      <w:r w:rsidR="00497514">
        <w:rPr>
          <w:rFonts w:ascii="Times New Roman" w:eastAsia="Times New Roman" w:hAnsi="Times New Roman" w:cs="Times New Roman"/>
          <w:iCs/>
          <w:sz w:val="28"/>
          <w:szCs w:val="28"/>
          <w:lang w:eastAsia="ru-RU"/>
        </w:rPr>
        <w:t xml:space="preserve">или </w:t>
      </w:r>
      <w:r w:rsidR="00DC1659" w:rsidRPr="00D95BD4">
        <w:rPr>
          <w:rFonts w:ascii="Times New Roman" w:eastAsia="Times New Roman" w:hAnsi="Times New Roman" w:cs="Times New Roman"/>
          <w:iCs/>
          <w:sz w:val="28"/>
          <w:szCs w:val="28"/>
          <w:lang w:eastAsia="ru-RU"/>
        </w:rPr>
        <w:t xml:space="preserve">щоб мікроскоп був стійким і </w:t>
      </w:r>
      <w:r w:rsidR="00497514">
        <w:rPr>
          <w:rFonts w:ascii="Times New Roman" w:eastAsia="Times New Roman" w:hAnsi="Times New Roman" w:cs="Times New Roman"/>
          <w:iCs/>
          <w:sz w:val="28"/>
          <w:szCs w:val="28"/>
          <w:lang w:eastAsia="ru-RU"/>
        </w:rPr>
        <w:t>формував</w:t>
      </w:r>
      <w:r w:rsidR="00DC1659" w:rsidRPr="00D95BD4">
        <w:rPr>
          <w:rFonts w:ascii="Times New Roman" w:eastAsia="Times New Roman" w:hAnsi="Times New Roman" w:cs="Times New Roman"/>
          <w:iCs/>
          <w:sz w:val="28"/>
          <w:szCs w:val="28"/>
          <w:lang w:eastAsia="ru-RU"/>
        </w:rPr>
        <w:t xml:space="preserve"> достатнє збільшення для вимірювань</w:t>
      </w:r>
      <w:r w:rsidR="00497514">
        <w:rPr>
          <w:rFonts w:ascii="Times New Roman" w:eastAsia="Times New Roman" w:hAnsi="Times New Roman" w:cs="Times New Roman"/>
          <w:iCs/>
          <w:sz w:val="28"/>
          <w:szCs w:val="28"/>
          <w:lang w:eastAsia="ru-RU"/>
        </w:rPr>
        <w:t xml:space="preserve">. До оптичного мікроскопу було під’єднано та закріплено за </w:t>
      </w:r>
      <w:r w:rsidR="00497514">
        <w:rPr>
          <w:rFonts w:ascii="Times New Roman" w:eastAsia="Times New Roman" w:hAnsi="Times New Roman" w:cs="Times New Roman"/>
          <w:iCs/>
          <w:sz w:val="28"/>
          <w:szCs w:val="28"/>
          <w:lang w:eastAsia="ru-RU"/>
        </w:rPr>
        <w:lastRenderedPageBreak/>
        <w:t xml:space="preserve">допомого кронштейнів камеру </w:t>
      </w:r>
      <w:r w:rsidR="00497514">
        <w:rPr>
          <w:rFonts w:ascii="Times New Roman" w:eastAsia="Times New Roman" w:hAnsi="Times New Roman" w:cs="Times New Roman"/>
          <w:iCs/>
          <w:sz w:val="28"/>
          <w:szCs w:val="28"/>
          <w:lang w:val="en-US" w:eastAsia="ru-RU"/>
        </w:rPr>
        <w:t>Novus</w:t>
      </w:r>
      <w:r w:rsidR="00497514" w:rsidRPr="00A76D15">
        <w:rPr>
          <w:rFonts w:ascii="Times New Roman" w:eastAsia="Times New Roman" w:hAnsi="Times New Roman" w:cs="Times New Roman"/>
          <w:iCs/>
          <w:sz w:val="28"/>
          <w:szCs w:val="28"/>
          <w:lang w:eastAsia="ru-RU"/>
        </w:rPr>
        <w:t>130</w:t>
      </w:r>
      <w:r w:rsidR="00497514">
        <w:rPr>
          <w:rFonts w:ascii="Times New Roman" w:eastAsia="Times New Roman" w:hAnsi="Times New Roman" w:cs="Times New Roman"/>
          <w:iCs/>
          <w:sz w:val="28"/>
          <w:szCs w:val="28"/>
          <w:lang w:eastAsia="ru-RU"/>
        </w:rPr>
        <w:t xml:space="preserve">ВН. Після чого ми впевнились, що </w:t>
      </w:r>
      <w:r w:rsidR="00DC1659" w:rsidRPr="00D95BD4">
        <w:rPr>
          <w:rFonts w:ascii="Times New Roman" w:eastAsia="Times New Roman" w:hAnsi="Times New Roman" w:cs="Times New Roman"/>
          <w:iCs/>
          <w:sz w:val="28"/>
          <w:szCs w:val="28"/>
          <w:lang w:eastAsia="ru-RU"/>
        </w:rPr>
        <w:t>камера правильно налаштована та фокусується на точці вимірювання.</w:t>
      </w:r>
      <w:r w:rsidR="00497514">
        <w:rPr>
          <w:rFonts w:ascii="Times New Roman" w:eastAsia="Times New Roman" w:hAnsi="Times New Roman" w:cs="Times New Roman"/>
          <w:iCs/>
          <w:sz w:val="28"/>
          <w:szCs w:val="28"/>
          <w:lang w:eastAsia="ru-RU"/>
        </w:rPr>
        <w:t xml:space="preserve"> Вимкнули старе галогенне освітлення та увімкнули нове освітлення з світлодіодного кільця, що спроєктовано та виготовлено спеціально для підсвічування об’єктів, які досліджуються мікроскопами.</w:t>
      </w:r>
      <w:r w:rsidR="00DC1659">
        <w:rPr>
          <w:rFonts w:ascii="Times New Roman" w:eastAsia="Times New Roman" w:hAnsi="Times New Roman" w:cs="Times New Roman"/>
          <w:iCs/>
          <w:sz w:val="28"/>
          <w:szCs w:val="28"/>
          <w:lang w:eastAsia="ru-RU"/>
        </w:rPr>
        <w:t xml:space="preserve"> </w:t>
      </w:r>
      <w:r w:rsidR="00497514">
        <w:rPr>
          <w:rFonts w:ascii="Times New Roman" w:eastAsia="Times New Roman" w:hAnsi="Times New Roman" w:cs="Times New Roman"/>
          <w:iCs/>
          <w:sz w:val="28"/>
          <w:szCs w:val="28"/>
          <w:lang w:eastAsia="ru-RU"/>
        </w:rPr>
        <w:t>С</w:t>
      </w:r>
      <w:r w:rsidR="00DC1659">
        <w:rPr>
          <w:rFonts w:ascii="Times New Roman" w:eastAsia="Times New Roman" w:hAnsi="Times New Roman" w:cs="Times New Roman"/>
          <w:iCs/>
          <w:sz w:val="28"/>
          <w:szCs w:val="28"/>
          <w:lang w:eastAsia="ru-RU"/>
        </w:rPr>
        <w:t>вітлодіодн</w:t>
      </w:r>
      <w:r w:rsidR="00497514">
        <w:rPr>
          <w:rFonts w:ascii="Times New Roman" w:eastAsia="Times New Roman" w:hAnsi="Times New Roman" w:cs="Times New Roman"/>
          <w:iCs/>
          <w:sz w:val="28"/>
          <w:szCs w:val="28"/>
          <w:lang w:eastAsia="ru-RU"/>
        </w:rPr>
        <w:t>е</w:t>
      </w:r>
      <w:r w:rsidR="00DC1659" w:rsidRPr="00D95BD4">
        <w:rPr>
          <w:rFonts w:ascii="Times New Roman" w:eastAsia="Times New Roman" w:hAnsi="Times New Roman" w:cs="Times New Roman"/>
          <w:iCs/>
          <w:sz w:val="28"/>
          <w:szCs w:val="28"/>
          <w:lang w:eastAsia="ru-RU"/>
        </w:rPr>
        <w:t xml:space="preserve"> </w:t>
      </w:r>
      <w:r w:rsidR="00497514">
        <w:rPr>
          <w:rFonts w:ascii="Times New Roman" w:eastAsia="Times New Roman" w:hAnsi="Times New Roman" w:cs="Times New Roman"/>
          <w:iCs/>
          <w:sz w:val="28"/>
          <w:szCs w:val="28"/>
          <w:lang w:eastAsia="ru-RU"/>
        </w:rPr>
        <w:t xml:space="preserve">кільце розташували </w:t>
      </w:r>
      <w:r w:rsidR="00DC1659" w:rsidRPr="00D95BD4">
        <w:rPr>
          <w:rFonts w:ascii="Times New Roman" w:eastAsia="Times New Roman" w:hAnsi="Times New Roman" w:cs="Times New Roman"/>
          <w:iCs/>
          <w:sz w:val="28"/>
          <w:szCs w:val="28"/>
          <w:lang w:eastAsia="ru-RU"/>
        </w:rPr>
        <w:t xml:space="preserve"> так, щоб воно освітлювало об</w:t>
      </w:r>
      <w:r w:rsidR="00DC1659">
        <w:rPr>
          <w:rFonts w:ascii="Times New Roman" w:eastAsia="Times New Roman" w:hAnsi="Times New Roman" w:cs="Times New Roman"/>
          <w:iCs/>
          <w:sz w:val="28"/>
          <w:szCs w:val="28"/>
          <w:lang w:eastAsia="ru-RU"/>
        </w:rPr>
        <w:t>’</w:t>
      </w:r>
      <w:r w:rsidR="00DC1659" w:rsidRPr="00D95BD4">
        <w:rPr>
          <w:rFonts w:ascii="Times New Roman" w:eastAsia="Times New Roman" w:hAnsi="Times New Roman" w:cs="Times New Roman"/>
          <w:iCs/>
          <w:sz w:val="28"/>
          <w:szCs w:val="28"/>
          <w:lang w:eastAsia="ru-RU"/>
        </w:rPr>
        <w:t>єкт та надавало достатньо світла для відображення на телевізійній камері.</w:t>
      </w:r>
      <w:r w:rsidR="00497514">
        <w:rPr>
          <w:rFonts w:ascii="Times New Roman" w:eastAsia="Times New Roman" w:hAnsi="Times New Roman" w:cs="Times New Roman"/>
          <w:iCs/>
          <w:sz w:val="28"/>
          <w:szCs w:val="28"/>
          <w:lang w:eastAsia="ru-RU"/>
        </w:rPr>
        <w:t xml:space="preserve"> Виконали вибір світлових фільтрів, що з </w:t>
      </w:r>
      <w:r w:rsidR="00497514" w:rsidRPr="00C87C9E">
        <w:rPr>
          <w:rFonts w:ascii="Times New Roman" w:eastAsia="Times New Roman" w:hAnsi="Times New Roman" w:cs="Times New Roman"/>
          <w:iCs/>
          <w:sz w:val="28"/>
          <w:szCs w:val="28"/>
          <w:lang w:eastAsia="ru-RU"/>
        </w:rPr>
        <w:t>СЗС21, СЗС23, СЗС24 і ЗС8</w:t>
      </w:r>
      <w:r w:rsidR="00497514">
        <w:rPr>
          <w:rFonts w:ascii="Times New Roman" w:eastAsia="Times New Roman" w:hAnsi="Times New Roman" w:cs="Times New Roman"/>
          <w:iCs/>
          <w:sz w:val="28"/>
          <w:szCs w:val="28"/>
          <w:lang w:eastAsia="ru-RU"/>
        </w:rPr>
        <w:t xml:space="preserve"> та ФІ-08, що дозволили обмежити світловий потік і знизити освітленість об’єкту вимірювання до рівня, коли світло-сигнальна характеристика ІВС була лінійною.</w:t>
      </w:r>
      <w:r w:rsidR="00795DD6">
        <w:rPr>
          <w:rFonts w:ascii="Times New Roman" w:eastAsia="Times New Roman" w:hAnsi="Times New Roman" w:cs="Times New Roman"/>
          <w:iCs/>
          <w:sz w:val="28"/>
          <w:szCs w:val="28"/>
          <w:lang w:eastAsia="ru-RU"/>
        </w:rPr>
        <w:t xml:space="preserve"> ІВС було відкалібровано. Ми в</w:t>
      </w:r>
      <w:r w:rsidR="00DC1659" w:rsidRPr="00D95BD4">
        <w:rPr>
          <w:rFonts w:ascii="Times New Roman" w:eastAsia="Times New Roman" w:hAnsi="Times New Roman" w:cs="Times New Roman"/>
          <w:iCs/>
          <w:sz w:val="28"/>
          <w:szCs w:val="28"/>
          <w:lang w:eastAsia="ru-RU"/>
        </w:rPr>
        <w:t>икористов</w:t>
      </w:r>
      <w:r w:rsidR="00795DD6">
        <w:rPr>
          <w:rFonts w:ascii="Times New Roman" w:eastAsia="Times New Roman" w:hAnsi="Times New Roman" w:cs="Times New Roman"/>
          <w:iCs/>
          <w:sz w:val="28"/>
          <w:szCs w:val="28"/>
          <w:lang w:eastAsia="ru-RU"/>
        </w:rPr>
        <w:t>ували</w:t>
      </w:r>
      <w:r w:rsidR="00DC1659" w:rsidRPr="00D95BD4">
        <w:rPr>
          <w:rFonts w:ascii="Times New Roman" w:eastAsia="Times New Roman" w:hAnsi="Times New Roman" w:cs="Times New Roman"/>
          <w:iCs/>
          <w:sz w:val="28"/>
          <w:szCs w:val="28"/>
          <w:lang w:eastAsia="ru-RU"/>
        </w:rPr>
        <w:t xml:space="preserve"> еталон геометричного розміру для калібрування системи</w:t>
      </w:r>
      <w:r w:rsidR="00F2616C">
        <w:rPr>
          <w:rFonts w:ascii="Times New Roman" w:eastAsia="Times New Roman" w:hAnsi="Times New Roman" w:cs="Times New Roman"/>
          <w:iCs/>
          <w:sz w:val="28"/>
          <w:szCs w:val="28"/>
          <w:lang w:eastAsia="ru-RU"/>
        </w:rPr>
        <w:t xml:space="preserve"> Міру ЛОМО № 3 , поле № 25 ширина штриха 10 мкм</w:t>
      </w:r>
      <w:r w:rsidR="00DC1659" w:rsidRPr="00D95BD4">
        <w:rPr>
          <w:rFonts w:ascii="Times New Roman" w:eastAsia="Times New Roman" w:hAnsi="Times New Roman" w:cs="Times New Roman"/>
          <w:iCs/>
          <w:sz w:val="28"/>
          <w:szCs w:val="28"/>
          <w:lang w:eastAsia="ru-RU"/>
        </w:rPr>
        <w:t>. Визнач</w:t>
      </w:r>
      <w:r w:rsidR="00795DD6">
        <w:rPr>
          <w:rFonts w:ascii="Times New Roman" w:eastAsia="Times New Roman" w:hAnsi="Times New Roman" w:cs="Times New Roman"/>
          <w:iCs/>
          <w:sz w:val="28"/>
          <w:szCs w:val="28"/>
          <w:lang w:eastAsia="ru-RU"/>
        </w:rPr>
        <w:t>или</w:t>
      </w:r>
      <w:r w:rsidR="00DC1659" w:rsidRPr="00D95BD4">
        <w:rPr>
          <w:rFonts w:ascii="Times New Roman" w:eastAsia="Times New Roman" w:hAnsi="Times New Roman" w:cs="Times New Roman"/>
          <w:iCs/>
          <w:sz w:val="28"/>
          <w:szCs w:val="28"/>
          <w:lang w:eastAsia="ru-RU"/>
        </w:rPr>
        <w:t xml:space="preserve"> співвідношення між вимірювальними одиницями і пікселями на екрані.</w:t>
      </w:r>
      <w:r w:rsidR="00795DD6">
        <w:rPr>
          <w:rFonts w:ascii="Times New Roman" w:eastAsia="Times New Roman" w:hAnsi="Times New Roman" w:cs="Times New Roman"/>
          <w:iCs/>
          <w:sz w:val="28"/>
          <w:szCs w:val="28"/>
          <w:lang w:eastAsia="ru-RU"/>
        </w:rPr>
        <w:t xml:space="preserve"> Цей показник </w:t>
      </w:r>
      <w:r w:rsidR="00BB0CCF">
        <w:rPr>
          <w:rFonts w:ascii="Times New Roman" w:eastAsia="Times New Roman" w:hAnsi="Times New Roman" w:cs="Times New Roman"/>
          <w:iCs/>
          <w:sz w:val="28"/>
          <w:szCs w:val="28"/>
          <w:lang w:eastAsia="ru-RU"/>
        </w:rPr>
        <w:t>розрахуємо</w:t>
      </w:r>
      <w:r w:rsidR="00BB0CCF">
        <w:rPr>
          <w:rFonts w:ascii="Times New Roman" w:hAnsi="Times New Roman" w:cs="Times New Roman"/>
          <w:sz w:val="28"/>
          <w:szCs w:val="28"/>
        </w:rPr>
        <w:t xml:space="preserve">. Нам відомо, для камери </w:t>
      </w:r>
      <w:r w:rsidR="00BB0CCF">
        <w:rPr>
          <w:rFonts w:ascii="Times New Roman" w:eastAsia="Times New Roman" w:hAnsi="Times New Roman" w:cs="Times New Roman"/>
          <w:iCs/>
          <w:sz w:val="28"/>
          <w:szCs w:val="28"/>
          <w:lang w:val="en-US" w:eastAsia="ru-RU"/>
        </w:rPr>
        <w:t>Novus</w:t>
      </w:r>
      <w:r w:rsidR="00BB0CCF" w:rsidRPr="00A76D15">
        <w:rPr>
          <w:rFonts w:ascii="Times New Roman" w:eastAsia="Times New Roman" w:hAnsi="Times New Roman" w:cs="Times New Roman"/>
          <w:iCs/>
          <w:sz w:val="28"/>
          <w:szCs w:val="28"/>
          <w:lang w:val="ru-RU" w:eastAsia="ru-RU"/>
        </w:rPr>
        <w:t>130</w:t>
      </w:r>
      <w:r w:rsidR="00BB0CCF">
        <w:rPr>
          <w:rFonts w:ascii="Times New Roman" w:eastAsia="Times New Roman" w:hAnsi="Times New Roman" w:cs="Times New Roman"/>
          <w:iCs/>
          <w:sz w:val="28"/>
          <w:szCs w:val="28"/>
          <w:lang w:eastAsia="ru-RU"/>
        </w:rPr>
        <w:t>ВН</w:t>
      </w:r>
      <w:r w:rsidR="00BB0CCF">
        <w:rPr>
          <w:rFonts w:ascii="Times New Roman" w:hAnsi="Times New Roman" w:cs="Times New Roman"/>
          <w:sz w:val="28"/>
          <w:szCs w:val="28"/>
        </w:rPr>
        <w:t xml:space="preserve"> формат датчику дорівнює </w:t>
      </w:r>
      <w:r w:rsidR="00BB0CCF" w:rsidRPr="0004245C">
        <w:rPr>
          <w:rFonts w:ascii="Times New Roman" w:eastAsia="Times New Roman" w:hAnsi="Times New Roman" w:cs="Times New Roman"/>
          <w:iCs/>
          <w:sz w:val="28"/>
          <w:szCs w:val="28"/>
          <w:lang w:eastAsia="ru-RU"/>
        </w:rPr>
        <w:t>1/3"</w:t>
      </w:r>
      <w:r w:rsidR="00BB0CCF">
        <w:rPr>
          <w:rFonts w:ascii="Times New Roman" w:eastAsia="Times New Roman" w:hAnsi="Times New Roman" w:cs="Times New Roman"/>
          <w:iCs/>
          <w:sz w:val="28"/>
          <w:szCs w:val="28"/>
          <w:lang w:eastAsia="ru-RU"/>
        </w:rPr>
        <w:t xml:space="preserve">, а це відповідно дорівнює прямокутнику з розмірами 4,8 х 3,6 мм. Знаючи кількість пікселів по горизонталі і по вертикалі розрахуємо розмір пікселя по горизонталі і по вертикалі, знехтуємо при розрахунках міжпіксельною відстанню, вона знаходиться в межах між пікселями в межах нанометрів. Кількість пікселів по горизонталі для камери </w:t>
      </w:r>
      <w:r w:rsidR="00BB0CCF">
        <w:rPr>
          <w:rFonts w:ascii="Times New Roman" w:eastAsia="Times New Roman" w:hAnsi="Times New Roman" w:cs="Times New Roman"/>
          <w:iCs/>
          <w:sz w:val="28"/>
          <w:szCs w:val="28"/>
          <w:lang w:val="en-US" w:eastAsia="ru-RU"/>
        </w:rPr>
        <w:t>Novus</w:t>
      </w:r>
      <w:r w:rsidR="00BB0CCF" w:rsidRPr="00A76D15">
        <w:rPr>
          <w:rFonts w:ascii="Times New Roman" w:eastAsia="Times New Roman" w:hAnsi="Times New Roman" w:cs="Times New Roman"/>
          <w:iCs/>
          <w:sz w:val="28"/>
          <w:szCs w:val="28"/>
          <w:lang w:eastAsia="ru-RU"/>
        </w:rPr>
        <w:t>130</w:t>
      </w:r>
      <w:r w:rsidR="00BB0CCF">
        <w:rPr>
          <w:rFonts w:ascii="Times New Roman" w:eastAsia="Times New Roman" w:hAnsi="Times New Roman" w:cs="Times New Roman"/>
          <w:iCs/>
          <w:sz w:val="28"/>
          <w:szCs w:val="28"/>
          <w:lang w:eastAsia="ru-RU"/>
        </w:rPr>
        <w:t xml:space="preserve">ВН дорівнює 752 пікселі. Розрахуємо розмір пікселя по горизонталі </w:t>
      </w:r>
      <w:r w:rsidR="00BB0CCF" w:rsidRPr="00BB0CCF">
        <w:rPr>
          <w:rFonts w:ascii="Times New Roman" w:hAnsi="Times New Roman" w:cs="Times New Roman"/>
          <w:position w:val="-18"/>
          <w:sz w:val="28"/>
          <w:szCs w:val="28"/>
        </w:rPr>
        <w:object w:dxaOrig="5720" w:dyaOrig="520" w14:anchorId="457506A6">
          <v:shape id="_x0000_i1031" type="#_x0000_t75" style="width:285.75pt;height:25.5pt" o:ole="">
            <v:imagedata r:id="rId67" o:title=""/>
          </v:shape>
          <o:OLEObject Type="Embed" ProgID="Equation.DSMT4" ShapeID="_x0000_i1031" DrawAspect="Content" ObjectID="_1767214534" r:id="rId68"/>
        </w:object>
      </w:r>
      <w:r w:rsidR="00BB0CCF">
        <w:rPr>
          <w:rFonts w:ascii="Times New Roman" w:hAnsi="Times New Roman" w:cs="Times New Roman"/>
          <w:sz w:val="28"/>
          <w:szCs w:val="28"/>
        </w:rPr>
        <w:t xml:space="preserve"> .</w:t>
      </w:r>
    </w:p>
    <w:p w14:paraId="43A9E1FF" w14:textId="1E5C5CA3" w:rsidR="00BB0CCF" w:rsidRPr="00D95BD4" w:rsidRDefault="00BB0CCF" w:rsidP="00795DD6">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Кількість пікселів по вертикалі для камери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eastAsia="ru-RU"/>
        </w:rPr>
        <w:t>130</w:t>
      </w:r>
      <w:r>
        <w:rPr>
          <w:rFonts w:ascii="Times New Roman" w:eastAsia="Times New Roman" w:hAnsi="Times New Roman" w:cs="Times New Roman"/>
          <w:iCs/>
          <w:sz w:val="28"/>
          <w:szCs w:val="28"/>
          <w:lang w:eastAsia="ru-RU"/>
        </w:rPr>
        <w:t xml:space="preserve">ВН дорівнює 582 пікселі. Розрахуємо розмір пікселя по горизонталі </w:t>
      </w:r>
      <w:r w:rsidRPr="00BB0CCF">
        <w:rPr>
          <w:rFonts w:ascii="Times New Roman" w:hAnsi="Times New Roman" w:cs="Times New Roman"/>
          <w:position w:val="-18"/>
          <w:sz w:val="28"/>
          <w:szCs w:val="28"/>
        </w:rPr>
        <w:object w:dxaOrig="5720" w:dyaOrig="520" w14:anchorId="786355CA">
          <v:shape id="_x0000_i1032" type="#_x0000_t75" style="width:285.75pt;height:25.5pt" o:ole="">
            <v:imagedata r:id="rId69" o:title=""/>
          </v:shape>
          <o:OLEObject Type="Embed" ProgID="Equation.DSMT4" ShapeID="_x0000_i1032" DrawAspect="Content" ObjectID="_1767214535" r:id="rId70"/>
        </w:object>
      </w:r>
      <w:r>
        <w:rPr>
          <w:rFonts w:ascii="Times New Roman" w:hAnsi="Times New Roman" w:cs="Times New Roman"/>
          <w:sz w:val="28"/>
          <w:szCs w:val="28"/>
        </w:rPr>
        <w:t xml:space="preserve"> .</w:t>
      </w:r>
    </w:p>
    <w:p w14:paraId="188EE8D6" w14:textId="35E47102" w:rsidR="00DC1659" w:rsidRDefault="00BB0CCF" w:rsidP="00795DD6">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Тому потрібно враховувати вісь матриці при вимірюванні. В інакшому випадку розташовувати об’єкт у такий спосіб, щоб він відповідав осям ох та оу. При вимірюванні по осі </w:t>
      </w:r>
      <w:r>
        <w:rPr>
          <w:rFonts w:ascii="Times New Roman" w:eastAsia="Times New Roman" w:hAnsi="Times New Roman" w:cs="Times New Roman"/>
          <w:iCs/>
          <w:sz w:val="28"/>
          <w:szCs w:val="28"/>
          <w:lang w:val="en-US" w:eastAsia="ru-RU"/>
        </w:rPr>
        <w:t>ox</w:t>
      </w:r>
      <w:r>
        <w:rPr>
          <w:rFonts w:ascii="Times New Roman" w:eastAsia="Times New Roman" w:hAnsi="Times New Roman" w:cs="Times New Roman"/>
          <w:iCs/>
          <w:sz w:val="28"/>
          <w:szCs w:val="28"/>
          <w:lang w:eastAsia="ru-RU"/>
        </w:rPr>
        <w:t xml:space="preserve"> матриці</w:t>
      </w:r>
      <w:r w:rsidR="00FF1129">
        <w:rPr>
          <w:rFonts w:ascii="Times New Roman" w:eastAsia="Times New Roman" w:hAnsi="Times New Roman" w:cs="Times New Roman"/>
          <w:iCs/>
          <w:sz w:val="28"/>
          <w:szCs w:val="28"/>
          <w:lang w:eastAsia="ru-RU"/>
        </w:rPr>
        <w:t xml:space="preserve"> камери</w:t>
      </w:r>
      <w:r>
        <w:rPr>
          <w:rFonts w:ascii="Times New Roman" w:eastAsia="Times New Roman" w:hAnsi="Times New Roman" w:cs="Times New Roman"/>
          <w:iCs/>
          <w:sz w:val="28"/>
          <w:szCs w:val="28"/>
          <w:lang w:eastAsia="ru-RU"/>
        </w:rPr>
        <w:t xml:space="preserve">, коефіцієнт перерахунку буде </w:t>
      </w:r>
      <w:r w:rsidR="00FF1129">
        <w:rPr>
          <w:rFonts w:ascii="Times New Roman" w:eastAsia="Times New Roman" w:hAnsi="Times New Roman" w:cs="Times New Roman"/>
          <w:iCs/>
          <w:sz w:val="28"/>
          <w:szCs w:val="28"/>
          <w:lang w:eastAsia="ru-RU"/>
        </w:rPr>
        <w:t xml:space="preserve">6,4, а саме </w:t>
      </w:r>
      <w:r>
        <w:rPr>
          <w:rFonts w:ascii="Times New Roman" w:eastAsia="Times New Roman" w:hAnsi="Times New Roman" w:cs="Times New Roman"/>
          <w:iCs/>
          <w:sz w:val="28"/>
          <w:szCs w:val="28"/>
          <w:lang w:eastAsia="ru-RU"/>
        </w:rPr>
        <w:t xml:space="preserve">1 піксель = 6,4 мкм. При вимірюванні по осі </w:t>
      </w:r>
      <w:r>
        <w:rPr>
          <w:rFonts w:ascii="Times New Roman" w:eastAsia="Times New Roman" w:hAnsi="Times New Roman" w:cs="Times New Roman"/>
          <w:iCs/>
          <w:sz w:val="28"/>
          <w:szCs w:val="28"/>
          <w:lang w:val="en-US" w:eastAsia="ru-RU"/>
        </w:rPr>
        <w:t>o</w:t>
      </w:r>
      <w:r w:rsidR="00FF1129">
        <w:rPr>
          <w:rFonts w:ascii="Times New Roman" w:eastAsia="Times New Roman" w:hAnsi="Times New Roman" w:cs="Times New Roman"/>
          <w:iCs/>
          <w:sz w:val="28"/>
          <w:szCs w:val="28"/>
          <w:lang w:eastAsia="ru-RU"/>
        </w:rPr>
        <w:t>х</w:t>
      </w:r>
      <w:r>
        <w:rPr>
          <w:rFonts w:ascii="Times New Roman" w:eastAsia="Times New Roman" w:hAnsi="Times New Roman" w:cs="Times New Roman"/>
          <w:iCs/>
          <w:sz w:val="28"/>
          <w:szCs w:val="28"/>
          <w:lang w:eastAsia="ru-RU"/>
        </w:rPr>
        <w:t xml:space="preserve"> матриці, коефіцієнт перерахунку буде дорівнювати 6,</w:t>
      </w:r>
      <w:r w:rsidR="00FF1129">
        <w:rPr>
          <w:rFonts w:ascii="Times New Roman" w:eastAsia="Times New Roman" w:hAnsi="Times New Roman" w:cs="Times New Roman"/>
          <w:iCs/>
          <w:sz w:val="28"/>
          <w:szCs w:val="28"/>
          <w:lang w:eastAsia="ru-RU"/>
        </w:rPr>
        <w:t>4</w:t>
      </w:r>
      <w:r w:rsidR="00E55E6D">
        <w:rPr>
          <w:rFonts w:ascii="Times New Roman" w:eastAsia="Times New Roman" w:hAnsi="Times New Roman" w:cs="Times New Roman"/>
          <w:iCs/>
          <w:sz w:val="28"/>
          <w:szCs w:val="28"/>
          <w:lang w:eastAsia="ru-RU"/>
        </w:rPr>
        <w:t xml:space="preserve">, а по </w:t>
      </w:r>
      <w:r w:rsidR="00FF1129">
        <w:rPr>
          <w:rFonts w:ascii="Times New Roman" w:eastAsia="Times New Roman" w:hAnsi="Times New Roman" w:cs="Times New Roman"/>
          <w:iCs/>
          <w:sz w:val="28"/>
          <w:szCs w:val="28"/>
          <w:lang w:eastAsia="ru-RU"/>
        </w:rPr>
        <w:t>осі оудорівнює</w:t>
      </w:r>
      <w:r w:rsidR="00E55E6D">
        <w:rPr>
          <w:rFonts w:ascii="Times New Roman" w:eastAsia="Times New Roman" w:hAnsi="Times New Roman" w:cs="Times New Roman"/>
          <w:iCs/>
          <w:sz w:val="28"/>
          <w:szCs w:val="28"/>
          <w:lang w:eastAsia="ru-RU"/>
        </w:rPr>
        <w:t xml:space="preserve"> 6,2.</w:t>
      </w:r>
    </w:p>
    <w:p w14:paraId="23313F85" w14:textId="636C200C" w:rsidR="001E73D9" w:rsidRDefault="00CB2B1E" w:rsidP="00955EFF">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Отже ми встановлюємо </w:t>
      </w:r>
      <w:r w:rsidR="00DC1659" w:rsidRPr="00D95BD4">
        <w:rPr>
          <w:rFonts w:ascii="Times New Roman" w:eastAsia="Times New Roman" w:hAnsi="Times New Roman" w:cs="Times New Roman"/>
          <w:iCs/>
          <w:sz w:val="28"/>
          <w:szCs w:val="28"/>
          <w:lang w:eastAsia="ru-RU"/>
        </w:rPr>
        <w:t>об</w:t>
      </w:r>
      <w:r w:rsidR="00DC1659">
        <w:rPr>
          <w:rFonts w:ascii="Times New Roman" w:eastAsia="Times New Roman" w:hAnsi="Times New Roman" w:cs="Times New Roman"/>
          <w:iCs/>
          <w:sz w:val="28"/>
          <w:szCs w:val="28"/>
          <w:lang w:eastAsia="ru-RU"/>
        </w:rPr>
        <w:t>’</w:t>
      </w:r>
      <w:r w:rsidR="00DC1659" w:rsidRPr="00D95BD4">
        <w:rPr>
          <w:rFonts w:ascii="Times New Roman" w:eastAsia="Times New Roman" w:hAnsi="Times New Roman" w:cs="Times New Roman"/>
          <w:iCs/>
          <w:sz w:val="28"/>
          <w:szCs w:val="28"/>
          <w:lang w:eastAsia="ru-RU"/>
        </w:rPr>
        <w:t xml:space="preserve">єкт у початкове положення </w:t>
      </w:r>
      <w:r>
        <w:rPr>
          <w:rFonts w:ascii="Times New Roman" w:eastAsia="Times New Roman" w:hAnsi="Times New Roman" w:cs="Times New Roman"/>
          <w:iCs/>
          <w:sz w:val="28"/>
          <w:szCs w:val="28"/>
          <w:lang w:eastAsia="ru-RU"/>
        </w:rPr>
        <w:t xml:space="preserve">з урахуванням осі ох та осі оу </w:t>
      </w:r>
      <w:r w:rsidR="00DC1659" w:rsidRPr="00D95BD4">
        <w:rPr>
          <w:rFonts w:ascii="Times New Roman" w:eastAsia="Times New Roman" w:hAnsi="Times New Roman" w:cs="Times New Roman"/>
          <w:iCs/>
          <w:sz w:val="28"/>
          <w:szCs w:val="28"/>
          <w:lang w:eastAsia="ru-RU"/>
        </w:rPr>
        <w:t>за допомогою п</w:t>
      </w:r>
      <w:r w:rsidR="00DC1659">
        <w:rPr>
          <w:rFonts w:ascii="Times New Roman" w:eastAsia="Times New Roman" w:hAnsi="Times New Roman" w:cs="Times New Roman"/>
          <w:iCs/>
          <w:sz w:val="28"/>
          <w:szCs w:val="28"/>
          <w:lang w:eastAsia="ru-RU"/>
        </w:rPr>
        <w:t>’</w:t>
      </w:r>
      <w:r w:rsidR="00DC1659" w:rsidRPr="00D95BD4">
        <w:rPr>
          <w:rFonts w:ascii="Times New Roman" w:eastAsia="Times New Roman" w:hAnsi="Times New Roman" w:cs="Times New Roman"/>
          <w:iCs/>
          <w:sz w:val="28"/>
          <w:szCs w:val="28"/>
          <w:lang w:eastAsia="ru-RU"/>
        </w:rPr>
        <w:t>єзодвигуна</w:t>
      </w:r>
      <w:r>
        <w:rPr>
          <w:rFonts w:ascii="Times New Roman" w:eastAsia="Times New Roman" w:hAnsi="Times New Roman" w:cs="Times New Roman"/>
          <w:iCs/>
          <w:sz w:val="28"/>
          <w:szCs w:val="28"/>
          <w:lang w:eastAsia="ru-RU"/>
        </w:rPr>
        <w:t xml:space="preserve">. </w:t>
      </w:r>
      <w:r w:rsidR="00DC1659" w:rsidRPr="00D95BD4">
        <w:rPr>
          <w:rFonts w:ascii="Times New Roman" w:eastAsia="Times New Roman" w:hAnsi="Times New Roman" w:cs="Times New Roman"/>
          <w:iCs/>
          <w:sz w:val="28"/>
          <w:szCs w:val="28"/>
          <w:lang w:eastAsia="ru-RU"/>
        </w:rPr>
        <w:t>Зафіксу</w:t>
      </w:r>
      <w:r>
        <w:rPr>
          <w:rFonts w:ascii="Times New Roman" w:eastAsia="Times New Roman" w:hAnsi="Times New Roman" w:cs="Times New Roman"/>
          <w:iCs/>
          <w:sz w:val="28"/>
          <w:szCs w:val="28"/>
          <w:lang w:eastAsia="ru-RU"/>
        </w:rPr>
        <w:t>вали</w:t>
      </w:r>
      <w:r w:rsidR="00DC1659" w:rsidRPr="00D95BD4">
        <w:rPr>
          <w:rFonts w:ascii="Times New Roman" w:eastAsia="Times New Roman" w:hAnsi="Times New Roman" w:cs="Times New Roman"/>
          <w:iCs/>
          <w:sz w:val="28"/>
          <w:szCs w:val="28"/>
          <w:lang w:eastAsia="ru-RU"/>
        </w:rPr>
        <w:t xml:space="preserve"> зображення </w:t>
      </w:r>
      <w:r>
        <w:rPr>
          <w:rFonts w:ascii="Times New Roman" w:eastAsia="Times New Roman" w:hAnsi="Times New Roman" w:cs="Times New Roman"/>
          <w:iCs/>
          <w:sz w:val="28"/>
          <w:szCs w:val="28"/>
          <w:lang w:eastAsia="ru-RU"/>
        </w:rPr>
        <w:t xml:space="preserve">об’єкту </w:t>
      </w:r>
      <w:r>
        <w:rPr>
          <w:rFonts w:ascii="Times New Roman" w:eastAsia="Times New Roman" w:hAnsi="Times New Roman" w:cs="Times New Roman"/>
          <w:iCs/>
          <w:sz w:val="28"/>
          <w:szCs w:val="28"/>
          <w:lang w:eastAsia="ru-RU"/>
        </w:rPr>
        <w:lastRenderedPageBreak/>
        <w:t xml:space="preserve">вимірювання </w:t>
      </w:r>
      <w:r w:rsidR="00DC1659" w:rsidRPr="00D95BD4">
        <w:rPr>
          <w:rFonts w:ascii="Times New Roman" w:eastAsia="Times New Roman" w:hAnsi="Times New Roman" w:cs="Times New Roman"/>
          <w:iCs/>
          <w:sz w:val="28"/>
          <w:szCs w:val="28"/>
          <w:lang w:eastAsia="ru-RU"/>
        </w:rPr>
        <w:t>на екрані телевізійної камери</w:t>
      </w:r>
      <w:r>
        <w:rPr>
          <w:rFonts w:ascii="Times New Roman" w:eastAsia="Times New Roman" w:hAnsi="Times New Roman" w:cs="Times New Roman"/>
          <w:iCs/>
          <w:sz w:val="28"/>
          <w:szCs w:val="28"/>
          <w:lang w:eastAsia="ru-RU"/>
        </w:rPr>
        <w:t xml:space="preserve"> з в</w:t>
      </w:r>
      <w:r w:rsidR="00DC1659" w:rsidRPr="00D95BD4">
        <w:rPr>
          <w:rFonts w:ascii="Times New Roman" w:eastAsia="Times New Roman" w:hAnsi="Times New Roman" w:cs="Times New Roman"/>
          <w:iCs/>
          <w:sz w:val="28"/>
          <w:szCs w:val="28"/>
          <w:lang w:eastAsia="ru-RU"/>
        </w:rPr>
        <w:t>икорист</w:t>
      </w:r>
      <w:r>
        <w:rPr>
          <w:rFonts w:ascii="Times New Roman" w:eastAsia="Times New Roman" w:hAnsi="Times New Roman" w:cs="Times New Roman"/>
          <w:iCs/>
          <w:sz w:val="28"/>
          <w:szCs w:val="28"/>
          <w:lang w:eastAsia="ru-RU"/>
        </w:rPr>
        <w:t xml:space="preserve">анням </w:t>
      </w:r>
      <w:r w:rsidR="00DC1659" w:rsidRPr="00D95BD4">
        <w:rPr>
          <w:rFonts w:ascii="Times New Roman" w:eastAsia="Times New Roman" w:hAnsi="Times New Roman" w:cs="Times New Roman"/>
          <w:iCs/>
          <w:sz w:val="28"/>
          <w:szCs w:val="28"/>
          <w:lang w:eastAsia="ru-RU"/>
        </w:rPr>
        <w:t>програмн</w:t>
      </w:r>
      <w:r>
        <w:rPr>
          <w:rFonts w:ascii="Times New Roman" w:eastAsia="Times New Roman" w:hAnsi="Times New Roman" w:cs="Times New Roman"/>
          <w:iCs/>
          <w:sz w:val="28"/>
          <w:szCs w:val="28"/>
          <w:lang w:eastAsia="ru-RU"/>
        </w:rPr>
        <w:t xml:space="preserve">ого </w:t>
      </w:r>
      <w:r w:rsidR="00DC1659" w:rsidRPr="00D95BD4">
        <w:rPr>
          <w:rFonts w:ascii="Times New Roman" w:eastAsia="Times New Roman" w:hAnsi="Times New Roman" w:cs="Times New Roman"/>
          <w:iCs/>
          <w:sz w:val="28"/>
          <w:szCs w:val="28"/>
          <w:lang w:eastAsia="ru-RU"/>
        </w:rPr>
        <w:t>забезпечення</w:t>
      </w:r>
      <w:r>
        <w:rPr>
          <w:rFonts w:ascii="Times New Roman" w:eastAsia="Times New Roman" w:hAnsi="Times New Roman" w:cs="Times New Roman"/>
          <w:iCs/>
          <w:sz w:val="28"/>
          <w:szCs w:val="28"/>
          <w:lang w:eastAsia="ru-RU"/>
        </w:rPr>
        <w:t xml:space="preserve">. Вимірювання об’єкту у початковій точці провели 20 раз. Змістили об’єкт у мікрометричному діапазоні з використанням </w:t>
      </w:r>
      <w:r w:rsidRPr="00D95BD4">
        <w:rPr>
          <w:rFonts w:ascii="Times New Roman" w:eastAsia="Times New Roman" w:hAnsi="Times New Roman" w:cs="Times New Roman"/>
          <w:iCs/>
          <w:sz w:val="28"/>
          <w:szCs w:val="28"/>
          <w:lang w:eastAsia="ru-RU"/>
        </w:rPr>
        <w:t>п</w:t>
      </w:r>
      <w:r>
        <w:rPr>
          <w:rFonts w:ascii="Times New Roman" w:eastAsia="Times New Roman" w:hAnsi="Times New Roman" w:cs="Times New Roman"/>
          <w:iCs/>
          <w:sz w:val="28"/>
          <w:szCs w:val="28"/>
          <w:lang w:eastAsia="ru-RU"/>
        </w:rPr>
        <w:t>’</w:t>
      </w:r>
      <w:r w:rsidRPr="00D95BD4">
        <w:rPr>
          <w:rFonts w:ascii="Times New Roman" w:eastAsia="Times New Roman" w:hAnsi="Times New Roman" w:cs="Times New Roman"/>
          <w:iCs/>
          <w:sz w:val="28"/>
          <w:szCs w:val="28"/>
          <w:lang w:eastAsia="ru-RU"/>
        </w:rPr>
        <w:t>єзодвигун</w:t>
      </w:r>
      <w:r>
        <w:rPr>
          <w:rFonts w:ascii="Times New Roman" w:eastAsia="Times New Roman" w:hAnsi="Times New Roman" w:cs="Times New Roman"/>
          <w:iCs/>
          <w:sz w:val="28"/>
          <w:szCs w:val="28"/>
          <w:lang w:eastAsia="ru-RU"/>
        </w:rPr>
        <w:t xml:space="preserve">а у заданому напрямку. Вимірювання об’єкту у кінцевій точці провели 20 раз і </w:t>
      </w:r>
      <w:r w:rsidR="00DC1659" w:rsidRPr="00D95BD4">
        <w:rPr>
          <w:rFonts w:ascii="Times New Roman" w:eastAsia="Times New Roman" w:hAnsi="Times New Roman" w:cs="Times New Roman"/>
          <w:iCs/>
          <w:sz w:val="28"/>
          <w:szCs w:val="28"/>
          <w:lang w:eastAsia="ru-RU"/>
        </w:rPr>
        <w:t>отрима</w:t>
      </w:r>
      <w:r>
        <w:rPr>
          <w:rFonts w:ascii="Times New Roman" w:eastAsia="Times New Roman" w:hAnsi="Times New Roman" w:cs="Times New Roman"/>
          <w:iCs/>
          <w:sz w:val="28"/>
          <w:szCs w:val="28"/>
          <w:lang w:eastAsia="ru-RU"/>
        </w:rPr>
        <w:t>ли</w:t>
      </w:r>
      <w:r w:rsidR="00DC1659" w:rsidRPr="00D95BD4">
        <w:rPr>
          <w:rFonts w:ascii="Times New Roman" w:eastAsia="Times New Roman" w:hAnsi="Times New Roman" w:cs="Times New Roman"/>
          <w:iCs/>
          <w:sz w:val="28"/>
          <w:szCs w:val="28"/>
          <w:lang w:eastAsia="ru-RU"/>
        </w:rPr>
        <w:t xml:space="preserve"> повн</w:t>
      </w:r>
      <w:r>
        <w:rPr>
          <w:rFonts w:ascii="Times New Roman" w:eastAsia="Times New Roman" w:hAnsi="Times New Roman" w:cs="Times New Roman"/>
          <w:iCs/>
          <w:sz w:val="28"/>
          <w:szCs w:val="28"/>
          <w:lang w:eastAsia="ru-RU"/>
        </w:rPr>
        <w:t>ий</w:t>
      </w:r>
      <w:r w:rsidR="00DC1659" w:rsidRPr="00D95BD4">
        <w:rPr>
          <w:rFonts w:ascii="Times New Roman" w:eastAsia="Times New Roman" w:hAnsi="Times New Roman" w:cs="Times New Roman"/>
          <w:iCs/>
          <w:sz w:val="28"/>
          <w:szCs w:val="28"/>
          <w:lang w:eastAsia="ru-RU"/>
        </w:rPr>
        <w:t xml:space="preserve"> наб</w:t>
      </w:r>
      <w:r>
        <w:rPr>
          <w:rFonts w:ascii="Times New Roman" w:eastAsia="Times New Roman" w:hAnsi="Times New Roman" w:cs="Times New Roman"/>
          <w:iCs/>
          <w:sz w:val="28"/>
          <w:szCs w:val="28"/>
          <w:lang w:eastAsia="ru-RU"/>
        </w:rPr>
        <w:t>ір</w:t>
      </w:r>
      <w:r w:rsidR="00DC1659" w:rsidRPr="00D95BD4">
        <w:rPr>
          <w:rFonts w:ascii="Times New Roman" w:eastAsia="Times New Roman" w:hAnsi="Times New Roman" w:cs="Times New Roman"/>
          <w:iCs/>
          <w:sz w:val="28"/>
          <w:szCs w:val="28"/>
          <w:lang w:eastAsia="ru-RU"/>
        </w:rPr>
        <w:t xml:space="preserve"> даних.</w:t>
      </w:r>
      <w:r>
        <w:rPr>
          <w:rFonts w:ascii="Times New Roman" w:eastAsia="Times New Roman" w:hAnsi="Times New Roman" w:cs="Times New Roman"/>
          <w:iCs/>
          <w:sz w:val="28"/>
          <w:szCs w:val="28"/>
          <w:lang w:eastAsia="ru-RU"/>
        </w:rPr>
        <w:t xml:space="preserve"> Паралельно з вимірюванням всі дані було записано і передано у електронному виді на а</w:t>
      </w:r>
      <w:r w:rsidR="00DC1659" w:rsidRPr="00D95BD4">
        <w:rPr>
          <w:rFonts w:ascii="Times New Roman" w:eastAsia="Times New Roman" w:hAnsi="Times New Roman" w:cs="Times New Roman"/>
          <w:iCs/>
          <w:sz w:val="28"/>
          <w:szCs w:val="28"/>
          <w:lang w:eastAsia="ru-RU"/>
        </w:rPr>
        <w:t>наліз</w:t>
      </w:r>
      <w:r>
        <w:rPr>
          <w:rFonts w:ascii="Times New Roman" w:eastAsia="Times New Roman" w:hAnsi="Times New Roman" w:cs="Times New Roman"/>
          <w:iCs/>
          <w:sz w:val="28"/>
          <w:szCs w:val="28"/>
          <w:lang w:eastAsia="ru-RU"/>
        </w:rPr>
        <w:t xml:space="preserve"> і подальші розрахунки. </w:t>
      </w:r>
      <w:r w:rsidR="001E73D9">
        <w:rPr>
          <w:rFonts w:ascii="Times New Roman" w:eastAsia="Times New Roman" w:hAnsi="Times New Roman" w:cs="Times New Roman"/>
          <w:iCs/>
          <w:sz w:val="28"/>
          <w:szCs w:val="28"/>
          <w:lang w:eastAsia="ru-RU"/>
        </w:rPr>
        <w:t>Ми п</w:t>
      </w:r>
      <w:r w:rsidR="00DC1659">
        <w:rPr>
          <w:rFonts w:ascii="Times New Roman" w:eastAsia="Times New Roman" w:hAnsi="Times New Roman" w:cs="Times New Roman"/>
          <w:iCs/>
          <w:sz w:val="28"/>
          <w:szCs w:val="28"/>
          <w:lang w:eastAsia="ru-RU"/>
        </w:rPr>
        <w:t>роа</w:t>
      </w:r>
      <w:r w:rsidR="00DC1659" w:rsidRPr="00D95BD4">
        <w:rPr>
          <w:rFonts w:ascii="Times New Roman" w:eastAsia="Times New Roman" w:hAnsi="Times New Roman" w:cs="Times New Roman"/>
          <w:iCs/>
          <w:sz w:val="28"/>
          <w:szCs w:val="28"/>
          <w:lang w:eastAsia="ru-RU"/>
        </w:rPr>
        <w:t>наліз</w:t>
      </w:r>
      <w:r w:rsidR="00955EFF">
        <w:rPr>
          <w:rFonts w:ascii="Times New Roman" w:eastAsia="Times New Roman" w:hAnsi="Times New Roman" w:cs="Times New Roman"/>
          <w:iCs/>
          <w:sz w:val="28"/>
          <w:szCs w:val="28"/>
          <w:lang w:eastAsia="ru-RU"/>
        </w:rPr>
        <w:t>ували</w:t>
      </w:r>
      <w:r w:rsidR="00DC1659" w:rsidRPr="00D95BD4">
        <w:rPr>
          <w:rFonts w:ascii="Times New Roman" w:eastAsia="Times New Roman" w:hAnsi="Times New Roman" w:cs="Times New Roman"/>
          <w:iCs/>
          <w:sz w:val="28"/>
          <w:szCs w:val="28"/>
          <w:lang w:eastAsia="ru-RU"/>
        </w:rPr>
        <w:t xml:space="preserve"> отримані дані та запис</w:t>
      </w:r>
      <w:r w:rsidR="001E73D9">
        <w:rPr>
          <w:rFonts w:ascii="Times New Roman" w:eastAsia="Times New Roman" w:hAnsi="Times New Roman" w:cs="Times New Roman"/>
          <w:iCs/>
          <w:sz w:val="28"/>
          <w:szCs w:val="28"/>
          <w:lang w:eastAsia="ru-RU"/>
        </w:rPr>
        <w:t>али</w:t>
      </w:r>
      <w:r w:rsidR="00DC1659" w:rsidRPr="00D95BD4">
        <w:rPr>
          <w:rFonts w:ascii="Times New Roman" w:eastAsia="Times New Roman" w:hAnsi="Times New Roman" w:cs="Times New Roman"/>
          <w:iCs/>
          <w:sz w:val="28"/>
          <w:szCs w:val="28"/>
          <w:lang w:eastAsia="ru-RU"/>
        </w:rPr>
        <w:t xml:space="preserve"> результати вимірювань</w:t>
      </w:r>
      <w:r w:rsidR="00DC4AA5">
        <w:rPr>
          <w:rFonts w:ascii="Times New Roman" w:eastAsia="Times New Roman" w:hAnsi="Times New Roman" w:cs="Times New Roman"/>
          <w:iCs/>
          <w:sz w:val="28"/>
          <w:szCs w:val="28"/>
          <w:lang w:eastAsia="ru-RU"/>
        </w:rPr>
        <w:t xml:space="preserve"> у таблицю . </w:t>
      </w:r>
      <w:r w:rsidR="001E73D9" w:rsidRPr="00D10707">
        <w:rPr>
          <w:rFonts w:ascii="Times New Roman" w:eastAsia="Times New Roman" w:hAnsi="Times New Roman" w:cs="Times New Roman"/>
          <w:iCs/>
          <w:sz w:val="28"/>
          <w:szCs w:val="28"/>
          <w:lang w:eastAsia="ru-RU"/>
        </w:rPr>
        <w:t>Оцін</w:t>
      </w:r>
      <w:r w:rsidR="00955EFF" w:rsidRPr="00D10707">
        <w:rPr>
          <w:rFonts w:ascii="Times New Roman" w:eastAsia="Times New Roman" w:hAnsi="Times New Roman" w:cs="Times New Roman"/>
          <w:iCs/>
          <w:sz w:val="28"/>
          <w:szCs w:val="28"/>
          <w:lang w:eastAsia="ru-RU"/>
        </w:rPr>
        <w:t>имо</w:t>
      </w:r>
      <w:r w:rsidR="001E73D9" w:rsidRPr="00D10707">
        <w:rPr>
          <w:rFonts w:ascii="Times New Roman" w:eastAsia="Times New Roman" w:hAnsi="Times New Roman" w:cs="Times New Roman"/>
          <w:iCs/>
          <w:sz w:val="28"/>
          <w:szCs w:val="28"/>
          <w:lang w:eastAsia="ru-RU"/>
        </w:rPr>
        <w:t xml:space="preserve"> точність вимірювань.</w:t>
      </w:r>
    </w:p>
    <w:p w14:paraId="4EF958E8" w14:textId="1684FBBA" w:rsidR="00284E3E" w:rsidRPr="00284E3E" w:rsidRDefault="00284E3E" w:rsidP="00284E3E">
      <w:pPr>
        <w:pStyle w:val="a3"/>
        <w:spacing w:after="0" w:line="360" w:lineRule="auto"/>
        <w:ind w:left="0" w:firstLine="709"/>
        <w:jc w:val="both"/>
        <w:rPr>
          <w:rFonts w:ascii="Times New Roman" w:eastAsia="Times New Roman" w:hAnsi="Times New Roman" w:cs="Times New Roman"/>
          <w:iCs/>
          <w:sz w:val="28"/>
          <w:szCs w:val="28"/>
          <w:lang w:eastAsia="ru-RU"/>
        </w:rPr>
      </w:pPr>
      <w:r w:rsidRPr="00284E3E">
        <w:rPr>
          <w:rFonts w:ascii="Times New Roman" w:eastAsia="Times New Roman" w:hAnsi="Times New Roman" w:cs="Times New Roman"/>
          <w:iCs/>
          <w:sz w:val="28"/>
          <w:szCs w:val="28"/>
          <w:lang w:eastAsia="ru-RU"/>
        </w:rPr>
        <w:t xml:space="preserve">Таблиця </w:t>
      </w:r>
      <w:r w:rsidRPr="00822232">
        <w:rPr>
          <w:rFonts w:ascii="Times New Roman" w:eastAsia="Times New Roman" w:hAnsi="Times New Roman" w:cs="Times New Roman"/>
          <w:iCs/>
          <w:sz w:val="28"/>
          <w:szCs w:val="28"/>
          <w:lang w:eastAsia="ru-RU"/>
        </w:rPr>
        <w:t>1.5</w:t>
      </w:r>
      <w:r w:rsidRPr="00284E3E">
        <w:rPr>
          <w:rFonts w:ascii="Times New Roman" w:eastAsia="Times New Roman" w:hAnsi="Times New Roman" w:cs="Times New Roman"/>
          <w:iCs/>
          <w:sz w:val="28"/>
          <w:szCs w:val="28"/>
          <w:lang w:eastAsia="ru-RU"/>
        </w:rPr>
        <w:t xml:space="preserve"> – Результати експериментального вимірювання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1701"/>
        <w:gridCol w:w="1701"/>
        <w:gridCol w:w="1701"/>
        <w:gridCol w:w="1701"/>
      </w:tblGrid>
      <w:tr w:rsidR="008E6DE9" w:rsidRPr="00284E3E" w14:paraId="04D4CABA" w14:textId="0CDAF423" w:rsidTr="008E6DE9">
        <w:trPr>
          <w:trHeight w:val="300"/>
        </w:trPr>
        <w:tc>
          <w:tcPr>
            <w:tcW w:w="1129" w:type="dxa"/>
            <w:vMerge w:val="restart"/>
            <w:shd w:val="clear" w:color="auto" w:fill="auto"/>
            <w:noWrap/>
            <w:vAlign w:val="center"/>
            <w:hideMark/>
          </w:tcPr>
          <w:p w14:paraId="4ED49D50" w14:textId="77777777" w:rsidR="008E6DE9" w:rsidRPr="00284E3E" w:rsidRDefault="008E6DE9" w:rsidP="00754AC9">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 дослідження</w:t>
            </w:r>
          </w:p>
        </w:tc>
        <w:tc>
          <w:tcPr>
            <w:tcW w:w="1701" w:type="dxa"/>
            <w:shd w:val="clear" w:color="auto" w:fill="auto"/>
            <w:noWrap/>
            <w:vAlign w:val="center"/>
            <w:hideMark/>
          </w:tcPr>
          <w:p w14:paraId="4DA3E885" w14:textId="41A4FF8B" w:rsidR="008E6DE9" w:rsidRPr="00284E3E" w:rsidRDefault="008E6DE9" w:rsidP="00754AC9">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241C03B8" w14:textId="4A0A23FB" w:rsidR="008E6DE9" w:rsidRPr="00284E3E" w:rsidRDefault="008E6DE9" w:rsidP="00754AC9">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Кінцевий розмір дефекту</w:t>
            </w:r>
          </w:p>
        </w:tc>
        <w:tc>
          <w:tcPr>
            <w:tcW w:w="1701" w:type="dxa"/>
            <w:shd w:val="clear" w:color="auto" w:fill="auto"/>
            <w:noWrap/>
            <w:vAlign w:val="center"/>
            <w:hideMark/>
          </w:tcPr>
          <w:p w14:paraId="61C775AB" w14:textId="53DE1EEC" w:rsidR="008E6DE9" w:rsidRPr="00284E3E" w:rsidRDefault="008E6DE9" w:rsidP="00754AC9">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3BFA1A6E" w14:textId="5F7592DE" w:rsidR="008E6DE9" w:rsidRPr="00284E3E" w:rsidRDefault="008E6DE9" w:rsidP="00754AC9">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Кінцевий розмір дефекту</w:t>
            </w:r>
          </w:p>
        </w:tc>
        <w:tc>
          <w:tcPr>
            <w:tcW w:w="1701" w:type="dxa"/>
          </w:tcPr>
          <w:p w14:paraId="46D49EE2" w14:textId="16986E3E" w:rsidR="008E6DE9" w:rsidRDefault="008E6DE9" w:rsidP="00754AC9">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Переміщення / розростання дефекту</w:t>
            </w:r>
          </w:p>
        </w:tc>
      </w:tr>
      <w:tr w:rsidR="008E6DE9" w:rsidRPr="00284E3E" w14:paraId="49E3F273" w14:textId="65E01878" w:rsidTr="008E6DE9">
        <w:trPr>
          <w:trHeight w:val="300"/>
        </w:trPr>
        <w:tc>
          <w:tcPr>
            <w:tcW w:w="1129" w:type="dxa"/>
            <w:vMerge/>
            <w:shd w:val="clear" w:color="auto" w:fill="auto"/>
            <w:noWrap/>
            <w:vAlign w:val="center"/>
            <w:hideMark/>
          </w:tcPr>
          <w:p w14:paraId="707D0027" w14:textId="77777777" w:rsidR="008E6DE9" w:rsidRPr="00284E3E" w:rsidRDefault="008E6DE9" w:rsidP="00284E3E">
            <w:pPr>
              <w:spacing w:after="0" w:line="276" w:lineRule="auto"/>
              <w:jc w:val="center"/>
              <w:rPr>
                <w:rFonts w:ascii="Times New Roman" w:eastAsia="Times New Roman" w:hAnsi="Times New Roman" w:cs="Times New Roman"/>
                <w:color w:val="000000"/>
                <w:sz w:val="28"/>
                <w:szCs w:val="28"/>
                <w:lang w:eastAsia="uk-UA"/>
              </w:rPr>
            </w:pPr>
          </w:p>
        </w:tc>
        <w:tc>
          <w:tcPr>
            <w:tcW w:w="1701" w:type="dxa"/>
            <w:shd w:val="clear" w:color="auto" w:fill="auto"/>
            <w:noWrap/>
            <w:vAlign w:val="center"/>
            <w:hideMark/>
          </w:tcPr>
          <w:p w14:paraId="067BC6B1" w14:textId="77777777" w:rsidR="008E6DE9" w:rsidRPr="00284E3E" w:rsidRDefault="008E6DE9" w:rsidP="00284E3E">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558224C7" w14:textId="77777777" w:rsidR="008E6DE9" w:rsidRPr="00284E3E" w:rsidRDefault="008E6DE9" w:rsidP="00284E3E">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7CC9D422" w14:textId="77777777" w:rsidR="008E6DE9" w:rsidRPr="00284E3E" w:rsidRDefault="008E6DE9" w:rsidP="00284E3E">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мкм</w:t>
            </w:r>
          </w:p>
        </w:tc>
        <w:tc>
          <w:tcPr>
            <w:tcW w:w="1701" w:type="dxa"/>
            <w:shd w:val="clear" w:color="auto" w:fill="auto"/>
            <w:noWrap/>
            <w:vAlign w:val="center"/>
            <w:hideMark/>
          </w:tcPr>
          <w:p w14:paraId="65DC277E" w14:textId="77777777" w:rsidR="008E6DE9" w:rsidRPr="00284E3E" w:rsidRDefault="008E6DE9" w:rsidP="00284E3E">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мкм</w:t>
            </w:r>
          </w:p>
        </w:tc>
        <w:tc>
          <w:tcPr>
            <w:tcW w:w="1701" w:type="dxa"/>
          </w:tcPr>
          <w:p w14:paraId="6117A1A9" w14:textId="5FE4D409" w:rsidR="008E6DE9" w:rsidRPr="00284E3E" w:rsidRDefault="008E6DE9" w:rsidP="00284E3E">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мкм</w:t>
            </w:r>
          </w:p>
        </w:tc>
      </w:tr>
      <w:tr w:rsidR="00D83C47" w:rsidRPr="00284E3E" w14:paraId="70D3B5FB" w14:textId="62A1CA14" w:rsidTr="000F673A">
        <w:trPr>
          <w:trHeight w:val="300"/>
        </w:trPr>
        <w:tc>
          <w:tcPr>
            <w:tcW w:w="1129" w:type="dxa"/>
            <w:shd w:val="clear" w:color="auto" w:fill="auto"/>
            <w:noWrap/>
            <w:vAlign w:val="center"/>
            <w:hideMark/>
          </w:tcPr>
          <w:p w14:paraId="48D91246"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w:t>
            </w:r>
          </w:p>
        </w:tc>
        <w:tc>
          <w:tcPr>
            <w:tcW w:w="1701" w:type="dxa"/>
            <w:shd w:val="clear" w:color="auto" w:fill="auto"/>
            <w:noWrap/>
            <w:hideMark/>
          </w:tcPr>
          <w:p w14:paraId="4A9EE1DE" w14:textId="4C4E57F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21,5</w:t>
            </w:r>
          </w:p>
        </w:tc>
        <w:tc>
          <w:tcPr>
            <w:tcW w:w="1701" w:type="dxa"/>
            <w:shd w:val="clear" w:color="auto" w:fill="auto"/>
            <w:noWrap/>
            <w:hideMark/>
          </w:tcPr>
          <w:p w14:paraId="4C4BE4B4" w14:textId="2C0AD74A"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1691AC2E" w14:textId="7BB62C89"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137,6</w:t>
            </w:r>
          </w:p>
        </w:tc>
        <w:tc>
          <w:tcPr>
            <w:tcW w:w="1701" w:type="dxa"/>
            <w:shd w:val="clear" w:color="auto" w:fill="auto"/>
            <w:noWrap/>
            <w:hideMark/>
          </w:tcPr>
          <w:p w14:paraId="6D870B91" w14:textId="63A707F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73D23A81" w14:textId="19E8B8B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4,48</w:t>
            </w:r>
          </w:p>
        </w:tc>
      </w:tr>
      <w:tr w:rsidR="00D83C47" w:rsidRPr="00284E3E" w14:paraId="643EF155" w14:textId="631B4D83" w:rsidTr="000F673A">
        <w:trPr>
          <w:trHeight w:val="300"/>
        </w:trPr>
        <w:tc>
          <w:tcPr>
            <w:tcW w:w="1129" w:type="dxa"/>
            <w:shd w:val="clear" w:color="auto" w:fill="auto"/>
            <w:noWrap/>
            <w:vAlign w:val="center"/>
            <w:hideMark/>
          </w:tcPr>
          <w:p w14:paraId="04F94537"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2</w:t>
            </w:r>
          </w:p>
        </w:tc>
        <w:tc>
          <w:tcPr>
            <w:tcW w:w="1701" w:type="dxa"/>
            <w:shd w:val="clear" w:color="auto" w:fill="auto"/>
            <w:noWrap/>
            <w:hideMark/>
          </w:tcPr>
          <w:p w14:paraId="69E0F92A" w14:textId="5FACA41E"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76C3A436" w14:textId="779EECD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22,1</w:t>
            </w:r>
          </w:p>
        </w:tc>
        <w:tc>
          <w:tcPr>
            <w:tcW w:w="1701" w:type="dxa"/>
            <w:shd w:val="clear" w:color="auto" w:fill="auto"/>
            <w:noWrap/>
            <w:hideMark/>
          </w:tcPr>
          <w:p w14:paraId="4A7F914B" w14:textId="1D31341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1AF5D6D2" w14:textId="456A5AA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141,44</w:t>
            </w:r>
          </w:p>
        </w:tc>
        <w:tc>
          <w:tcPr>
            <w:tcW w:w="1701" w:type="dxa"/>
          </w:tcPr>
          <w:p w14:paraId="29799519" w14:textId="1C23C46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5,12</w:t>
            </w:r>
          </w:p>
        </w:tc>
      </w:tr>
      <w:tr w:rsidR="00D83C47" w:rsidRPr="00284E3E" w14:paraId="45EAEBFC" w14:textId="3859B93F" w:rsidTr="000F673A">
        <w:trPr>
          <w:trHeight w:val="300"/>
        </w:trPr>
        <w:tc>
          <w:tcPr>
            <w:tcW w:w="1129" w:type="dxa"/>
            <w:shd w:val="clear" w:color="auto" w:fill="auto"/>
            <w:noWrap/>
            <w:vAlign w:val="center"/>
            <w:hideMark/>
          </w:tcPr>
          <w:p w14:paraId="5DBD28D0"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3</w:t>
            </w:r>
          </w:p>
        </w:tc>
        <w:tc>
          <w:tcPr>
            <w:tcW w:w="1701" w:type="dxa"/>
            <w:shd w:val="clear" w:color="auto" w:fill="auto"/>
            <w:noWrap/>
            <w:hideMark/>
          </w:tcPr>
          <w:p w14:paraId="3CD392B9" w14:textId="4107A5B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1BB090E9" w14:textId="57F7D8B9"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22,1</w:t>
            </w:r>
          </w:p>
        </w:tc>
        <w:tc>
          <w:tcPr>
            <w:tcW w:w="1701" w:type="dxa"/>
            <w:shd w:val="clear" w:color="auto" w:fill="auto"/>
            <w:noWrap/>
            <w:hideMark/>
          </w:tcPr>
          <w:p w14:paraId="5FB3FBFB" w14:textId="33FC0E08"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16D6B503" w14:textId="5B912A5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141,44</w:t>
            </w:r>
          </w:p>
        </w:tc>
        <w:tc>
          <w:tcPr>
            <w:tcW w:w="1701" w:type="dxa"/>
          </w:tcPr>
          <w:p w14:paraId="65248591" w14:textId="6B12BE4C"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5,12</w:t>
            </w:r>
          </w:p>
        </w:tc>
      </w:tr>
      <w:tr w:rsidR="00D83C47" w:rsidRPr="00284E3E" w14:paraId="1406BE86" w14:textId="45250A28" w:rsidTr="000F673A">
        <w:trPr>
          <w:trHeight w:val="300"/>
        </w:trPr>
        <w:tc>
          <w:tcPr>
            <w:tcW w:w="1129" w:type="dxa"/>
            <w:shd w:val="clear" w:color="auto" w:fill="auto"/>
            <w:noWrap/>
            <w:vAlign w:val="center"/>
            <w:hideMark/>
          </w:tcPr>
          <w:p w14:paraId="606C0FB7"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4</w:t>
            </w:r>
          </w:p>
        </w:tc>
        <w:tc>
          <w:tcPr>
            <w:tcW w:w="1701" w:type="dxa"/>
            <w:shd w:val="clear" w:color="auto" w:fill="auto"/>
            <w:noWrap/>
            <w:hideMark/>
          </w:tcPr>
          <w:p w14:paraId="2CA3D246" w14:textId="37E2EE7C"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20,9</w:t>
            </w:r>
          </w:p>
        </w:tc>
        <w:tc>
          <w:tcPr>
            <w:tcW w:w="1701" w:type="dxa"/>
            <w:shd w:val="clear" w:color="auto" w:fill="auto"/>
            <w:noWrap/>
            <w:hideMark/>
          </w:tcPr>
          <w:p w14:paraId="23C68566" w14:textId="1CB6CB4E"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11F855DA" w14:textId="05DC3A36"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133,76</w:t>
            </w:r>
          </w:p>
        </w:tc>
        <w:tc>
          <w:tcPr>
            <w:tcW w:w="1701" w:type="dxa"/>
            <w:shd w:val="clear" w:color="auto" w:fill="auto"/>
            <w:noWrap/>
            <w:hideMark/>
          </w:tcPr>
          <w:p w14:paraId="7F023DB8" w14:textId="011F3501"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39036B63" w14:textId="2541111A"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8,32</w:t>
            </w:r>
          </w:p>
        </w:tc>
      </w:tr>
      <w:tr w:rsidR="00D83C47" w:rsidRPr="00284E3E" w14:paraId="392DEA84" w14:textId="533B7A0C" w:rsidTr="000F673A">
        <w:trPr>
          <w:trHeight w:val="300"/>
        </w:trPr>
        <w:tc>
          <w:tcPr>
            <w:tcW w:w="1129" w:type="dxa"/>
            <w:shd w:val="clear" w:color="auto" w:fill="auto"/>
            <w:noWrap/>
            <w:vAlign w:val="center"/>
            <w:hideMark/>
          </w:tcPr>
          <w:p w14:paraId="61C7C5C3"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5</w:t>
            </w:r>
          </w:p>
        </w:tc>
        <w:tc>
          <w:tcPr>
            <w:tcW w:w="1701" w:type="dxa"/>
            <w:shd w:val="clear" w:color="auto" w:fill="auto"/>
            <w:noWrap/>
            <w:hideMark/>
          </w:tcPr>
          <w:p w14:paraId="47FAB4B0" w14:textId="606AA065"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77F29E86" w14:textId="6C344968"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22,7</w:t>
            </w:r>
          </w:p>
        </w:tc>
        <w:tc>
          <w:tcPr>
            <w:tcW w:w="1701" w:type="dxa"/>
            <w:shd w:val="clear" w:color="auto" w:fill="auto"/>
            <w:noWrap/>
            <w:hideMark/>
          </w:tcPr>
          <w:p w14:paraId="31B86BAC" w14:textId="3540EE5A"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0B077C08" w14:textId="2BEB6F2E"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145,28</w:t>
            </w:r>
          </w:p>
        </w:tc>
        <w:tc>
          <w:tcPr>
            <w:tcW w:w="1701" w:type="dxa"/>
          </w:tcPr>
          <w:p w14:paraId="2BC60A55" w14:textId="0214F934"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8,96</w:t>
            </w:r>
          </w:p>
        </w:tc>
      </w:tr>
      <w:tr w:rsidR="00D83C47" w:rsidRPr="00284E3E" w14:paraId="1FA6839A" w14:textId="67872EE6" w:rsidTr="000F673A">
        <w:trPr>
          <w:trHeight w:val="300"/>
        </w:trPr>
        <w:tc>
          <w:tcPr>
            <w:tcW w:w="1129" w:type="dxa"/>
            <w:shd w:val="clear" w:color="auto" w:fill="auto"/>
            <w:noWrap/>
            <w:vAlign w:val="center"/>
            <w:hideMark/>
          </w:tcPr>
          <w:p w14:paraId="318A98DB"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6</w:t>
            </w:r>
          </w:p>
        </w:tc>
        <w:tc>
          <w:tcPr>
            <w:tcW w:w="1701" w:type="dxa"/>
            <w:shd w:val="clear" w:color="auto" w:fill="auto"/>
            <w:noWrap/>
            <w:hideMark/>
          </w:tcPr>
          <w:p w14:paraId="2D16C74D" w14:textId="6022FF1E"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5DE8A239" w14:textId="16FB4B0F"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22,5</w:t>
            </w:r>
          </w:p>
        </w:tc>
        <w:tc>
          <w:tcPr>
            <w:tcW w:w="1701" w:type="dxa"/>
            <w:shd w:val="clear" w:color="auto" w:fill="auto"/>
            <w:noWrap/>
            <w:hideMark/>
          </w:tcPr>
          <w:p w14:paraId="40A448F6" w14:textId="2EDDDB45"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798FE08D" w14:textId="5E3788F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144</w:t>
            </w:r>
          </w:p>
        </w:tc>
        <w:tc>
          <w:tcPr>
            <w:tcW w:w="1701" w:type="dxa"/>
          </w:tcPr>
          <w:p w14:paraId="481F2D75" w14:textId="138F379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7,68</w:t>
            </w:r>
          </w:p>
        </w:tc>
      </w:tr>
      <w:tr w:rsidR="00D83C47" w:rsidRPr="00284E3E" w14:paraId="1739005F" w14:textId="6F1FBDAA" w:rsidTr="000F673A">
        <w:trPr>
          <w:trHeight w:val="300"/>
        </w:trPr>
        <w:tc>
          <w:tcPr>
            <w:tcW w:w="1129" w:type="dxa"/>
            <w:shd w:val="clear" w:color="auto" w:fill="auto"/>
            <w:noWrap/>
            <w:vAlign w:val="center"/>
            <w:hideMark/>
          </w:tcPr>
          <w:p w14:paraId="52136085"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7</w:t>
            </w:r>
          </w:p>
        </w:tc>
        <w:tc>
          <w:tcPr>
            <w:tcW w:w="1701" w:type="dxa"/>
            <w:shd w:val="clear" w:color="auto" w:fill="auto"/>
            <w:noWrap/>
            <w:hideMark/>
          </w:tcPr>
          <w:p w14:paraId="4C6AA349" w14:textId="58400159"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21,2</w:t>
            </w:r>
          </w:p>
        </w:tc>
        <w:tc>
          <w:tcPr>
            <w:tcW w:w="1701" w:type="dxa"/>
            <w:shd w:val="clear" w:color="auto" w:fill="auto"/>
            <w:noWrap/>
            <w:hideMark/>
          </w:tcPr>
          <w:p w14:paraId="3207009C" w14:textId="2219129F"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51AF3963" w14:textId="1D35369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135,68</w:t>
            </w:r>
          </w:p>
        </w:tc>
        <w:tc>
          <w:tcPr>
            <w:tcW w:w="1701" w:type="dxa"/>
            <w:shd w:val="clear" w:color="auto" w:fill="auto"/>
            <w:noWrap/>
            <w:hideMark/>
          </w:tcPr>
          <w:p w14:paraId="4A396734" w14:textId="4F7B5F23"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2FBC0CA2" w14:textId="4AFDA4B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6,4</w:t>
            </w:r>
          </w:p>
        </w:tc>
      </w:tr>
      <w:tr w:rsidR="00D83C47" w:rsidRPr="00284E3E" w14:paraId="55CECAFC" w14:textId="5C3D6FA7" w:rsidTr="000F673A">
        <w:trPr>
          <w:trHeight w:val="300"/>
        </w:trPr>
        <w:tc>
          <w:tcPr>
            <w:tcW w:w="1129" w:type="dxa"/>
            <w:shd w:val="clear" w:color="auto" w:fill="auto"/>
            <w:noWrap/>
            <w:vAlign w:val="center"/>
            <w:hideMark/>
          </w:tcPr>
          <w:p w14:paraId="00D0051F"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8</w:t>
            </w:r>
          </w:p>
        </w:tc>
        <w:tc>
          <w:tcPr>
            <w:tcW w:w="1701" w:type="dxa"/>
            <w:shd w:val="clear" w:color="auto" w:fill="auto"/>
            <w:noWrap/>
            <w:hideMark/>
          </w:tcPr>
          <w:p w14:paraId="47612A1D" w14:textId="554BFC0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759968AF" w14:textId="145FF285"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1951F830" w14:textId="30F07C29"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78AB1197" w14:textId="3DD32EF9"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3BF13A7A" w14:textId="69BDCB2A"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5,76</w:t>
            </w:r>
          </w:p>
        </w:tc>
      </w:tr>
      <w:tr w:rsidR="00D83C47" w:rsidRPr="00284E3E" w14:paraId="77547756" w14:textId="305D27DF" w:rsidTr="000F673A">
        <w:trPr>
          <w:trHeight w:val="300"/>
        </w:trPr>
        <w:tc>
          <w:tcPr>
            <w:tcW w:w="1129" w:type="dxa"/>
            <w:shd w:val="clear" w:color="auto" w:fill="auto"/>
            <w:noWrap/>
            <w:vAlign w:val="center"/>
            <w:hideMark/>
          </w:tcPr>
          <w:p w14:paraId="794E0C92"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9</w:t>
            </w:r>
          </w:p>
        </w:tc>
        <w:tc>
          <w:tcPr>
            <w:tcW w:w="1701" w:type="dxa"/>
            <w:shd w:val="clear" w:color="auto" w:fill="auto"/>
            <w:noWrap/>
            <w:hideMark/>
          </w:tcPr>
          <w:p w14:paraId="424533E0" w14:textId="65A51F60"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73E3F582" w14:textId="5BE9C2B0"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21,9</w:t>
            </w:r>
          </w:p>
        </w:tc>
        <w:tc>
          <w:tcPr>
            <w:tcW w:w="1701" w:type="dxa"/>
            <w:shd w:val="clear" w:color="auto" w:fill="auto"/>
            <w:noWrap/>
            <w:hideMark/>
          </w:tcPr>
          <w:p w14:paraId="0B4E73F7" w14:textId="483C041C"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5BC38865" w14:textId="7BCBD13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140,16</w:t>
            </w:r>
          </w:p>
        </w:tc>
        <w:tc>
          <w:tcPr>
            <w:tcW w:w="1701" w:type="dxa"/>
          </w:tcPr>
          <w:p w14:paraId="00CF6FC8" w14:textId="5526BBB8"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3,84</w:t>
            </w:r>
          </w:p>
        </w:tc>
      </w:tr>
      <w:tr w:rsidR="00D83C47" w:rsidRPr="00284E3E" w14:paraId="36ACE7DE" w14:textId="30FFEFFF" w:rsidTr="000F673A">
        <w:trPr>
          <w:trHeight w:val="300"/>
        </w:trPr>
        <w:tc>
          <w:tcPr>
            <w:tcW w:w="1129" w:type="dxa"/>
            <w:shd w:val="clear" w:color="auto" w:fill="auto"/>
            <w:noWrap/>
            <w:vAlign w:val="center"/>
            <w:hideMark/>
          </w:tcPr>
          <w:p w14:paraId="7E73069D"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10</w:t>
            </w:r>
          </w:p>
        </w:tc>
        <w:tc>
          <w:tcPr>
            <w:tcW w:w="1701" w:type="dxa"/>
            <w:shd w:val="clear" w:color="auto" w:fill="auto"/>
            <w:noWrap/>
            <w:hideMark/>
          </w:tcPr>
          <w:p w14:paraId="1DD1B64A" w14:textId="72530ED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21,2</w:t>
            </w:r>
          </w:p>
        </w:tc>
        <w:tc>
          <w:tcPr>
            <w:tcW w:w="1701" w:type="dxa"/>
            <w:shd w:val="clear" w:color="auto" w:fill="auto"/>
            <w:noWrap/>
            <w:hideMark/>
          </w:tcPr>
          <w:p w14:paraId="114AF519" w14:textId="57344FEF"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21,8</w:t>
            </w:r>
          </w:p>
        </w:tc>
        <w:tc>
          <w:tcPr>
            <w:tcW w:w="1701" w:type="dxa"/>
            <w:shd w:val="clear" w:color="auto" w:fill="auto"/>
            <w:noWrap/>
            <w:hideMark/>
          </w:tcPr>
          <w:p w14:paraId="03A98D1D" w14:textId="40B3A38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135,68</w:t>
            </w:r>
          </w:p>
        </w:tc>
        <w:tc>
          <w:tcPr>
            <w:tcW w:w="1701" w:type="dxa"/>
            <w:shd w:val="clear" w:color="auto" w:fill="auto"/>
            <w:noWrap/>
            <w:hideMark/>
          </w:tcPr>
          <w:p w14:paraId="1A973A86" w14:textId="01BF4C9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139,52</w:t>
            </w:r>
          </w:p>
        </w:tc>
        <w:tc>
          <w:tcPr>
            <w:tcW w:w="1701" w:type="dxa"/>
          </w:tcPr>
          <w:p w14:paraId="65A6E725" w14:textId="22E92DF8"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3,84</w:t>
            </w:r>
          </w:p>
        </w:tc>
      </w:tr>
      <w:tr w:rsidR="00D83C47" w:rsidRPr="00284E3E" w14:paraId="2697F229" w14:textId="4EFE7628" w:rsidTr="000F673A">
        <w:trPr>
          <w:trHeight w:val="300"/>
        </w:trPr>
        <w:tc>
          <w:tcPr>
            <w:tcW w:w="1129" w:type="dxa"/>
            <w:shd w:val="clear" w:color="auto" w:fill="auto"/>
            <w:noWrap/>
            <w:vAlign w:val="center"/>
            <w:hideMark/>
          </w:tcPr>
          <w:p w14:paraId="22480A8A"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11</w:t>
            </w:r>
          </w:p>
        </w:tc>
        <w:tc>
          <w:tcPr>
            <w:tcW w:w="1701" w:type="dxa"/>
            <w:shd w:val="clear" w:color="auto" w:fill="auto"/>
            <w:noWrap/>
            <w:hideMark/>
          </w:tcPr>
          <w:p w14:paraId="40C91046" w14:textId="08DF1F3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7C82137C" w14:textId="02CE685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w:t>
            </w:r>
          </w:p>
        </w:tc>
        <w:tc>
          <w:tcPr>
            <w:tcW w:w="1701" w:type="dxa"/>
            <w:shd w:val="clear" w:color="auto" w:fill="auto"/>
            <w:noWrap/>
            <w:hideMark/>
          </w:tcPr>
          <w:p w14:paraId="253275E2" w14:textId="0AB8C62C"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1BE12011" w14:textId="5E840A0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140,8</w:t>
            </w:r>
          </w:p>
        </w:tc>
        <w:tc>
          <w:tcPr>
            <w:tcW w:w="1701" w:type="dxa"/>
          </w:tcPr>
          <w:p w14:paraId="1307BA7F" w14:textId="0A8198DF"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4,48</w:t>
            </w:r>
          </w:p>
        </w:tc>
      </w:tr>
      <w:tr w:rsidR="00D83C47" w:rsidRPr="00284E3E" w14:paraId="5D27F5B4" w14:textId="2A8A4513" w:rsidTr="000F673A">
        <w:trPr>
          <w:trHeight w:val="300"/>
        </w:trPr>
        <w:tc>
          <w:tcPr>
            <w:tcW w:w="1129" w:type="dxa"/>
            <w:shd w:val="clear" w:color="auto" w:fill="auto"/>
            <w:noWrap/>
            <w:vAlign w:val="center"/>
            <w:hideMark/>
          </w:tcPr>
          <w:p w14:paraId="2E31DB66"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12</w:t>
            </w:r>
          </w:p>
        </w:tc>
        <w:tc>
          <w:tcPr>
            <w:tcW w:w="1701" w:type="dxa"/>
            <w:shd w:val="clear" w:color="auto" w:fill="auto"/>
            <w:noWrap/>
            <w:hideMark/>
          </w:tcPr>
          <w:p w14:paraId="49BA9CFD" w14:textId="26D9FBC4"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21,2</w:t>
            </w:r>
          </w:p>
        </w:tc>
        <w:tc>
          <w:tcPr>
            <w:tcW w:w="1701" w:type="dxa"/>
            <w:shd w:val="clear" w:color="auto" w:fill="auto"/>
            <w:noWrap/>
            <w:hideMark/>
          </w:tcPr>
          <w:p w14:paraId="172573F3" w14:textId="716D29E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12DDE32F" w14:textId="2A081BF3"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135,68</w:t>
            </w:r>
          </w:p>
        </w:tc>
        <w:tc>
          <w:tcPr>
            <w:tcW w:w="1701" w:type="dxa"/>
            <w:shd w:val="clear" w:color="auto" w:fill="auto"/>
            <w:noWrap/>
            <w:hideMark/>
          </w:tcPr>
          <w:p w14:paraId="65613480" w14:textId="6908895C"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1588A074" w14:textId="078A758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6,4</w:t>
            </w:r>
          </w:p>
        </w:tc>
      </w:tr>
      <w:tr w:rsidR="00D83C47" w:rsidRPr="00284E3E" w14:paraId="6B14A00C" w14:textId="35803E9C" w:rsidTr="000F673A">
        <w:trPr>
          <w:trHeight w:val="300"/>
        </w:trPr>
        <w:tc>
          <w:tcPr>
            <w:tcW w:w="1129" w:type="dxa"/>
            <w:shd w:val="clear" w:color="auto" w:fill="auto"/>
            <w:noWrap/>
            <w:vAlign w:val="center"/>
            <w:hideMark/>
          </w:tcPr>
          <w:p w14:paraId="6109E71C"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13</w:t>
            </w:r>
          </w:p>
        </w:tc>
        <w:tc>
          <w:tcPr>
            <w:tcW w:w="1701" w:type="dxa"/>
            <w:shd w:val="clear" w:color="auto" w:fill="auto"/>
            <w:noWrap/>
            <w:hideMark/>
          </w:tcPr>
          <w:p w14:paraId="53F40C84" w14:textId="48261720"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w:t>
            </w:r>
          </w:p>
        </w:tc>
        <w:tc>
          <w:tcPr>
            <w:tcW w:w="1701" w:type="dxa"/>
            <w:shd w:val="clear" w:color="auto" w:fill="auto"/>
            <w:noWrap/>
            <w:hideMark/>
          </w:tcPr>
          <w:p w14:paraId="5490FAA5" w14:textId="7F5B4AB5"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58EC6BD9" w14:textId="05358235"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134,4</w:t>
            </w:r>
          </w:p>
        </w:tc>
        <w:tc>
          <w:tcPr>
            <w:tcW w:w="1701" w:type="dxa"/>
            <w:shd w:val="clear" w:color="auto" w:fill="auto"/>
            <w:noWrap/>
            <w:hideMark/>
          </w:tcPr>
          <w:p w14:paraId="00F250DB" w14:textId="16DE0A8A"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13EEB08E" w14:textId="5F471FC8"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7,68</w:t>
            </w:r>
          </w:p>
        </w:tc>
      </w:tr>
      <w:tr w:rsidR="00D83C47" w:rsidRPr="00284E3E" w14:paraId="23E6A307" w14:textId="46F7EECF" w:rsidTr="000F673A">
        <w:trPr>
          <w:trHeight w:val="300"/>
        </w:trPr>
        <w:tc>
          <w:tcPr>
            <w:tcW w:w="1129" w:type="dxa"/>
            <w:shd w:val="clear" w:color="auto" w:fill="auto"/>
            <w:noWrap/>
            <w:vAlign w:val="center"/>
            <w:hideMark/>
          </w:tcPr>
          <w:p w14:paraId="114CD8EF"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14</w:t>
            </w:r>
          </w:p>
        </w:tc>
        <w:tc>
          <w:tcPr>
            <w:tcW w:w="1701" w:type="dxa"/>
            <w:shd w:val="clear" w:color="auto" w:fill="auto"/>
            <w:noWrap/>
            <w:hideMark/>
          </w:tcPr>
          <w:p w14:paraId="4C2B0F7B" w14:textId="4710153F"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21,3</w:t>
            </w:r>
          </w:p>
        </w:tc>
        <w:tc>
          <w:tcPr>
            <w:tcW w:w="1701" w:type="dxa"/>
            <w:shd w:val="clear" w:color="auto" w:fill="auto"/>
            <w:noWrap/>
            <w:hideMark/>
          </w:tcPr>
          <w:p w14:paraId="2AFDC68A" w14:textId="197E57C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64B66257" w14:textId="23375C8F"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136,32</w:t>
            </w:r>
          </w:p>
        </w:tc>
        <w:tc>
          <w:tcPr>
            <w:tcW w:w="1701" w:type="dxa"/>
            <w:shd w:val="clear" w:color="auto" w:fill="auto"/>
            <w:noWrap/>
            <w:hideMark/>
          </w:tcPr>
          <w:p w14:paraId="43E78503" w14:textId="326D2D85"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30915005" w14:textId="21780A9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5,76</w:t>
            </w:r>
          </w:p>
        </w:tc>
      </w:tr>
      <w:tr w:rsidR="00D83C47" w:rsidRPr="00284E3E" w14:paraId="73D2DEFD" w14:textId="51B79AF8" w:rsidTr="000F673A">
        <w:trPr>
          <w:trHeight w:val="300"/>
        </w:trPr>
        <w:tc>
          <w:tcPr>
            <w:tcW w:w="1129" w:type="dxa"/>
            <w:shd w:val="clear" w:color="auto" w:fill="auto"/>
            <w:noWrap/>
            <w:vAlign w:val="center"/>
            <w:hideMark/>
          </w:tcPr>
          <w:p w14:paraId="6208FC56"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15</w:t>
            </w:r>
          </w:p>
        </w:tc>
        <w:tc>
          <w:tcPr>
            <w:tcW w:w="1701" w:type="dxa"/>
            <w:shd w:val="clear" w:color="auto" w:fill="auto"/>
            <w:noWrap/>
            <w:hideMark/>
          </w:tcPr>
          <w:p w14:paraId="0DC5634F" w14:textId="29AE9C31"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21,1</w:t>
            </w:r>
          </w:p>
        </w:tc>
        <w:tc>
          <w:tcPr>
            <w:tcW w:w="1701" w:type="dxa"/>
            <w:shd w:val="clear" w:color="auto" w:fill="auto"/>
            <w:noWrap/>
            <w:hideMark/>
          </w:tcPr>
          <w:p w14:paraId="687F8F09" w14:textId="76A13E49"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21,9</w:t>
            </w:r>
          </w:p>
        </w:tc>
        <w:tc>
          <w:tcPr>
            <w:tcW w:w="1701" w:type="dxa"/>
            <w:shd w:val="clear" w:color="auto" w:fill="auto"/>
            <w:noWrap/>
            <w:hideMark/>
          </w:tcPr>
          <w:p w14:paraId="009F3519" w14:textId="6DE0D6BC"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135,04</w:t>
            </w:r>
          </w:p>
        </w:tc>
        <w:tc>
          <w:tcPr>
            <w:tcW w:w="1701" w:type="dxa"/>
            <w:shd w:val="clear" w:color="auto" w:fill="auto"/>
            <w:noWrap/>
            <w:hideMark/>
          </w:tcPr>
          <w:p w14:paraId="76C4B7FA" w14:textId="7E859752"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140,16</w:t>
            </w:r>
          </w:p>
        </w:tc>
        <w:tc>
          <w:tcPr>
            <w:tcW w:w="1701" w:type="dxa"/>
          </w:tcPr>
          <w:p w14:paraId="0BC0FD0E" w14:textId="660B2A4F"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5,12</w:t>
            </w:r>
          </w:p>
        </w:tc>
      </w:tr>
      <w:tr w:rsidR="00D83C47" w:rsidRPr="00284E3E" w14:paraId="26708DAC" w14:textId="05B8B737" w:rsidTr="000F673A">
        <w:trPr>
          <w:trHeight w:val="300"/>
        </w:trPr>
        <w:tc>
          <w:tcPr>
            <w:tcW w:w="1129" w:type="dxa"/>
            <w:shd w:val="clear" w:color="auto" w:fill="auto"/>
            <w:noWrap/>
            <w:vAlign w:val="center"/>
            <w:hideMark/>
          </w:tcPr>
          <w:p w14:paraId="7BC18E50"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16</w:t>
            </w:r>
          </w:p>
        </w:tc>
        <w:tc>
          <w:tcPr>
            <w:tcW w:w="1701" w:type="dxa"/>
            <w:shd w:val="clear" w:color="auto" w:fill="auto"/>
            <w:noWrap/>
            <w:hideMark/>
          </w:tcPr>
          <w:p w14:paraId="4B7D7D63" w14:textId="53F33C48"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21,6</w:t>
            </w:r>
          </w:p>
        </w:tc>
        <w:tc>
          <w:tcPr>
            <w:tcW w:w="1701" w:type="dxa"/>
            <w:shd w:val="clear" w:color="auto" w:fill="auto"/>
            <w:noWrap/>
            <w:hideMark/>
          </w:tcPr>
          <w:p w14:paraId="28400F37" w14:textId="37440FAC"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3C947910" w14:textId="047BD5D5"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138,24</w:t>
            </w:r>
          </w:p>
        </w:tc>
        <w:tc>
          <w:tcPr>
            <w:tcW w:w="1701" w:type="dxa"/>
            <w:shd w:val="clear" w:color="auto" w:fill="auto"/>
            <w:noWrap/>
            <w:hideMark/>
          </w:tcPr>
          <w:p w14:paraId="26F52A9D" w14:textId="78746DA8"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142,08</w:t>
            </w:r>
          </w:p>
        </w:tc>
        <w:tc>
          <w:tcPr>
            <w:tcW w:w="1701" w:type="dxa"/>
          </w:tcPr>
          <w:p w14:paraId="1A596424" w14:textId="259FB60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D83C47">
              <w:rPr>
                <w:rFonts w:ascii="Times New Roman" w:eastAsia="Times New Roman" w:hAnsi="Times New Roman" w:cs="Times New Roman"/>
                <w:color w:val="000000"/>
                <w:sz w:val="28"/>
                <w:szCs w:val="28"/>
                <w:lang w:eastAsia="uk-UA"/>
              </w:rPr>
              <w:t>3,84</w:t>
            </w:r>
          </w:p>
        </w:tc>
      </w:tr>
      <w:tr w:rsidR="005248B8" w:rsidRPr="00284E3E" w14:paraId="7F988468" w14:textId="72638487" w:rsidTr="000F673A">
        <w:trPr>
          <w:trHeight w:val="300"/>
        </w:trPr>
        <w:tc>
          <w:tcPr>
            <w:tcW w:w="1129" w:type="dxa"/>
            <w:shd w:val="clear" w:color="auto" w:fill="auto"/>
            <w:noWrap/>
            <w:hideMark/>
          </w:tcPr>
          <w:p w14:paraId="46F7C1A5" w14:textId="27D1112E" w:rsidR="005248B8" w:rsidRPr="00284E3E" w:rsidRDefault="003D1B52" w:rsidP="005248B8">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17</w:t>
            </w:r>
          </w:p>
        </w:tc>
        <w:tc>
          <w:tcPr>
            <w:tcW w:w="1701" w:type="dxa"/>
            <w:shd w:val="clear" w:color="auto" w:fill="auto"/>
            <w:noWrap/>
            <w:hideMark/>
          </w:tcPr>
          <w:p w14:paraId="29CCBFB1" w14:textId="6092215C"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22,2</w:t>
            </w:r>
          </w:p>
        </w:tc>
        <w:tc>
          <w:tcPr>
            <w:tcW w:w="1701" w:type="dxa"/>
            <w:shd w:val="clear" w:color="auto" w:fill="auto"/>
            <w:noWrap/>
            <w:hideMark/>
          </w:tcPr>
          <w:p w14:paraId="2EE2C098" w14:textId="3CD27338"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138,24</w:t>
            </w:r>
          </w:p>
        </w:tc>
        <w:tc>
          <w:tcPr>
            <w:tcW w:w="1701" w:type="dxa"/>
            <w:shd w:val="clear" w:color="auto" w:fill="auto"/>
            <w:noWrap/>
            <w:hideMark/>
          </w:tcPr>
          <w:p w14:paraId="4C035226" w14:textId="045102B3"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142,08</w:t>
            </w:r>
          </w:p>
        </w:tc>
        <w:tc>
          <w:tcPr>
            <w:tcW w:w="1701" w:type="dxa"/>
            <w:shd w:val="clear" w:color="auto" w:fill="auto"/>
            <w:noWrap/>
            <w:hideMark/>
          </w:tcPr>
          <w:p w14:paraId="367347DC" w14:textId="08B34CAC"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3,84</w:t>
            </w:r>
          </w:p>
        </w:tc>
        <w:tc>
          <w:tcPr>
            <w:tcW w:w="1701" w:type="dxa"/>
          </w:tcPr>
          <w:p w14:paraId="6EE02BDF" w14:textId="7947F918"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21,6</w:t>
            </w:r>
          </w:p>
        </w:tc>
      </w:tr>
      <w:tr w:rsidR="005248B8" w:rsidRPr="00284E3E" w14:paraId="3BB0AC9C" w14:textId="28FFFB88" w:rsidTr="000F673A">
        <w:trPr>
          <w:trHeight w:val="300"/>
        </w:trPr>
        <w:tc>
          <w:tcPr>
            <w:tcW w:w="1129" w:type="dxa"/>
            <w:shd w:val="clear" w:color="auto" w:fill="auto"/>
            <w:noWrap/>
            <w:hideMark/>
          </w:tcPr>
          <w:p w14:paraId="191C808C" w14:textId="6911AEE3" w:rsidR="005248B8" w:rsidRPr="00284E3E" w:rsidRDefault="003D1B52" w:rsidP="005248B8">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18</w:t>
            </w:r>
          </w:p>
        </w:tc>
        <w:tc>
          <w:tcPr>
            <w:tcW w:w="1701" w:type="dxa"/>
            <w:shd w:val="clear" w:color="auto" w:fill="auto"/>
            <w:noWrap/>
            <w:hideMark/>
          </w:tcPr>
          <w:p w14:paraId="757C2A96" w14:textId="0BD5ADB9"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21,9</w:t>
            </w:r>
          </w:p>
        </w:tc>
        <w:tc>
          <w:tcPr>
            <w:tcW w:w="1701" w:type="dxa"/>
            <w:shd w:val="clear" w:color="auto" w:fill="auto"/>
            <w:noWrap/>
            <w:hideMark/>
          </w:tcPr>
          <w:p w14:paraId="377AB162" w14:textId="17115F9D"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137,6</w:t>
            </w:r>
          </w:p>
        </w:tc>
        <w:tc>
          <w:tcPr>
            <w:tcW w:w="1701" w:type="dxa"/>
            <w:shd w:val="clear" w:color="auto" w:fill="auto"/>
            <w:noWrap/>
            <w:hideMark/>
          </w:tcPr>
          <w:p w14:paraId="78F3BDDC" w14:textId="276A2ABF"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140,16</w:t>
            </w:r>
          </w:p>
        </w:tc>
        <w:tc>
          <w:tcPr>
            <w:tcW w:w="1701" w:type="dxa"/>
            <w:shd w:val="clear" w:color="auto" w:fill="auto"/>
            <w:noWrap/>
            <w:hideMark/>
          </w:tcPr>
          <w:p w14:paraId="39C7A924" w14:textId="4A963073"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2,56</w:t>
            </w:r>
          </w:p>
        </w:tc>
        <w:tc>
          <w:tcPr>
            <w:tcW w:w="1701" w:type="dxa"/>
          </w:tcPr>
          <w:p w14:paraId="7F614B12" w14:textId="06EBAD6B"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21,5</w:t>
            </w:r>
          </w:p>
        </w:tc>
      </w:tr>
      <w:tr w:rsidR="005248B8" w:rsidRPr="00284E3E" w14:paraId="37C00C1D" w14:textId="5289FA5B" w:rsidTr="000F673A">
        <w:trPr>
          <w:trHeight w:val="300"/>
        </w:trPr>
        <w:tc>
          <w:tcPr>
            <w:tcW w:w="1129" w:type="dxa"/>
            <w:shd w:val="clear" w:color="auto" w:fill="auto"/>
            <w:noWrap/>
            <w:hideMark/>
          </w:tcPr>
          <w:p w14:paraId="03DAB10C" w14:textId="3DB6FBA3" w:rsidR="005248B8" w:rsidRPr="00284E3E" w:rsidRDefault="003D1B52" w:rsidP="005248B8">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19</w:t>
            </w:r>
          </w:p>
        </w:tc>
        <w:tc>
          <w:tcPr>
            <w:tcW w:w="1701" w:type="dxa"/>
            <w:shd w:val="clear" w:color="auto" w:fill="auto"/>
            <w:noWrap/>
            <w:hideMark/>
          </w:tcPr>
          <w:p w14:paraId="77C6BAB3" w14:textId="58B63E81"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21,9</w:t>
            </w:r>
          </w:p>
        </w:tc>
        <w:tc>
          <w:tcPr>
            <w:tcW w:w="1701" w:type="dxa"/>
            <w:shd w:val="clear" w:color="auto" w:fill="auto"/>
            <w:noWrap/>
            <w:hideMark/>
          </w:tcPr>
          <w:p w14:paraId="1DF55EB7" w14:textId="342F908B"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137,6</w:t>
            </w:r>
          </w:p>
        </w:tc>
        <w:tc>
          <w:tcPr>
            <w:tcW w:w="1701" w:type="dxa"/>
            <w:shd w:val="clear" w:color="auto" w:fill="auto"/>
            <w:noWrap/>
            <w:hideMark/>
          </w:tcPr>
          <w:p w14:paraId="693F455B" w14:textId="7ABB52F7"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140,16</w:t>
            </w:r>
          </w:p>
        </w:tc>
        <w:tc>
          <w:tcPr>
            <w:tcW w:w="1701" w:type="dxa"/>
            <w:shd w:val="clear" w:color="auto" w:fill="auto"/>
            <w:noWrap/>
            <w:hideMark/>
          </w:tcPr>
          <w:p w14:paraId="3B549AB6" w14:textId="3F3D1DA4"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2,56</w:t>
            </w:r>
          </w:p>
        </w:tc>
        <w:tc>
          <w:tcPr>
            <w:tcW w:w="1701" w:type="dxa"/>
          </w:tcPr>
          <w:p w14:paraId="125668FA" w14:textId="39056B34"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21,5</w:t>
            </w:r>
          </w:p>
        </w:tc>
      </w:tr>
      <w:tr w:rsidR="005248B8" w:rsidRPr="00284E3E" w14:paraId="18AF20E8" w14:textId="1805F239" w:rsidTr="000F673A">
        <w:trPr>
          <w:trHeight w:val="300"/>
        </w:trPr>
        <w:tc>
          <w:tcPr>
            <w:tcW w:w="1129" w:type="dxa"/>
            <w:shd w:val="clear" w:color="auto" w:fill="auto"/>
            <w:noWrap/>
            <w:hideMark/>
          </w:tcPr>
          <w:p w14:paraId="5D9D7FC3" w14:textId="2BA13468" w:rsidR="005248B8" w:rsidRPr="00284E3E" w:rsidRDefault="003D1B52" w:rsidP="005248B8">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20</w:t>
            </w:r>
          </w:p>
        </w:tc>
        <w:tc>
          <w:tcPr>
            <w:tcW w:w="1701" w:type="dxa"/>
            <w:shd w:val="clear" w:color="auto" w:fill="auto"/>
            <w:noWrap/>
            <w:hideMark/>
          </w:tcPr>
          <w:p w14:paraId="7E3B43C3" w14:textId="6D731868"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22,3</w:t>
            </w:r>
          </w:p>
        </w:tc>
        <w:tc>
          <w:tcPr>
            <w:tcW w:w="1701" w:type="dxa"/>
            <w:shd w:val="clear" w:color="auto" w:fill="auto"/>
            <w:noWrap/>
            <w:hideMark/>
          </w:tcPr>
          <w:p w14:paraId="42A38D92" w14:textId="02867133"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136,96</w:t>
            </w:r>
          </w:p>
        </w:tc>
        <w:tc>
          <w:tcPr>
            <w:tcW w:w="1701" w:type="dxa"/>
            <w:shd w:val="clear" w:color="auto" w:fill="auto"/>
            <w:noWrap/>
            <w:hideMark/>
          </w:tcPr>
          <w:p w14:paraId="177AEC17" w14:textId="7F634CBA"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142,72</w:t>
            </w:r>
          </w:p>
        </w:tc>
        <w:tc>
          <w:tcPr>
            <w:tcW w:w="1701" w:type="dxa"/>
            <w:shd w:val="clear" w:color="auto" w:fill="auto"/>
            <w:noWrap/>
            <w:hideMark/>
          </w:tcPr>
          <w:p w14:paraId="61BFDDDC" w14:textId="138EDCE7"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5,76</w:t>
            </w:r>
          </w:p>
        </w:tc>
        <w:tc>
          <w:tcPr>
            <w:tcW w:w="1701" w:type="dxa"/>
          </w:tcPr>
          <w:p w14:paraId="372A3F69" w14:textId="1B2F5AE5" w:rsidR="005248B8" w:rsidRPr="00284E3E" w:rsidRDefault="005248B8" w:rsidP="005248B8">
            <w:pPr>
              <w:spacing w:after="0" w:line="276" w:lineRule="auto"/>
              <w:jc w:val="center"/>
              <w:rPr>
                <w:rFonts w:ascii="Times New Roman" w:eastAsia="Times New Roman" w:hAnsi="Times New Roman" w:cs="Times New Roman"/>
                <w:color w:val="000000"/>
                <w:sz w:val="28"/>
                <w:szCs w:val="28"/>
                <w:lang w:eastAsia="uk-UA"/>
              </w:rPr>
            </w:pPr>
            <w:r w:rsidRPr="005248B8">
              <w:rPr>
                <w:rFonts w:ascii="Times New Roman" w:eastAsia="Times New Roman" w:hAnsi="Times New Roman" w:cs="Times New Roman"/>
                <w:color w:val="000000"/>
                <w:sz w:val="28"/>
                <w:szCs w:val="28"/>
                <w:lang w:eastAsia="uk-UA"/>
              </w:rPr>
              <w:t>21,4</w:t>
            </w:r>
          </w:p>
        </w:tc>
      </w:tr>
      <w:tr w:rsidR="00D83C47" w:rsidRPr="00284E3E" w14:paraId="129FA1F5" w14:textId="6ACF7CA7" w:rsidTr="00D83C47">
        <w:trPr>
          <w:trHeight w:val="300"/>
        </w:trPr>
        <w:tc>
          <w:tcPr>
            <w:tcW w:w="1129" w:type="dxa"/>
            <w:shd w:val="clear" w:color="auto" w:fill="auto"/>
            <w:noWrap/>
            <w:vAlign w:val="center"/>
            <w:hideMark/>
          </w:tcPr>
          <w:p w14:paraId="118E31E9" w14:textId="77777777"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284E3E">
              <w:rPr>
                <w:rFonts w:ascii="Times New Roman" w:eastAsia="Times New Roman" w:hAnsi="Times New Roman" w:cs="Times New Roman"/>
                <w:color w:val="000000"/>
                <w:sz w:val="28"/>
                <w:szCs w:val="28"/>
                <w:lang w:eastAsia="uk-UA"/>
              </w:rPr>
              <w:t xml:space="preserve">Середні </w:t>
            </w:r>
            <w:r w:rsidRPr="00284E3E">
              <w:rPr>
                <w:rFonts w:ascii="Times New Roman" w:eastAsia="Times New Roman" w:hAnsi="Times New Roman" w:cs="Times New Roman"/>
                <w:color w:val="000000"/>
                <w:sz w:val="28"/>
                <w:szCs w:val="28"/>
                <w:lang w:eastAsia="uk-UA"/>
              </w:rPr>
              <w:lastRenderedPageBreak/>
              <w:t>значення</w:t>
            </w:r>
          </w:p>
        </w:tc>
        <w:tc>
          <w:tcPr>
            <w:tcW w:w="1701" w:type="dxa"/>
            <w:shd w:val="clear" w:color="auto" w:fill="auto"/>
            <w:noWrap/>
            <w:vAlign w:val="center"/>
            <w:hideMark/>
          </w:tcPr>
          <w:p w14:paraId="171D7204" w14:textId="5400799A"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lastRenderedPageBreak/>
              <w:t>21,3</w:t>
            </w:r>
          </w:p>
        </w:tc>
        <w:tc>
          <w:tcPr>
            <w:tcW w:w="1701" w:type="dxa"/>
            <w:shd w:val="clear" w:color="auto" w:fill="auto"/>
            <w:noWrap/>
            <w:vAlign w:val="center"/>
            <w:hideMark/>
          </w:tcPr>
          <w:p w14:paraId="5FABCA09" w14:textId="6A8F22F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sidRPr="00EB4368">
              <w:rPr>
                <w:rFonts w:ascii="Times New Roman" w:eastAsia="Times New Roman" w:hAnsi="Times New Roman" w:cs="Times New Roman"/>
                <w:color w:val="000000"/>
                <w:sz w:val="28"/>
                <w:szCs w:val="28"/>
                <w:lang w:eastAsia="uk-UA"/>
              </w:rPr>
              <w:t>22,</w:t>
            </w:r>
            <w:r>
              <w:rPr>
                <w:rFonts w:ascii="Times New Roman" w:eastAsia="Times New Roman" w:hAnsi="Times New Roman" w:cs="Times New Roman"/>
                <w:color w:val="000000"/>
                <w:sz w:val="28"/>
                <w:szCs w:val="28"/>
                <w:lang w:eastAsia="uk-UA"/>
              </w:rPr>
              <w:t>1</w:t>
            </w:r>
            <w:r w:rsidR="005248B8">
              <w:rPr>
                <w:rFonts w:ascii="Times New Roman" w:eastAsia="Times New Roman" w:hAnsi="Times New Roman" w:cs="Times New Roman"/>
                <w:color w:val="000000"/>
                <w:sz w:val="28"/>
                <w:szCs w:val="28"/>
                <w:lang w:eastAsia="uk-UA"/>
              </w:rPr>
              <w:t>5</w:t>
            </w:r>
          </w:p>
        </w:tc>
        <w:tc>
          <w:tcPr>
            <w:tcW w:w="1701" w:type="dxa"/>
            <w:shd w:val="clear" w:color="auto" w:fill="auto"/>
            <w:noWrap/>
            <w:vAlign w:val="center"/>
            <w:hideMark/>
          </w:tcPr>
          <w:p w14:paraId="5C729927" w14:textId="0BC05AAD"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136,32</w:t>
            </w:r>
          </w:p>
        </w:tc>
        <w:tc>
          <w:tcPr>
            <w:tcW w:w="1701" w:type="dxa"/>
            <w:shd w:val="clear" w:color="auto" w:fill="auto"/>
            <w:noWrap/>
            <w:vAlign w:val="center"/>
            <w:hideMark/>
          </w:tcPr>
          <w:p w14:paraId="336A5DDC" w14:textId="600BFF21"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141,</w:t>
            </w:r>
            <w:r w:rsidR="005248B8">
              <w:rPr>
                <w:rFonts w:ascii="Times New Roman" w:eastAsia="Times New Roman" w:hAnsi="Times New Roman" w:cs="Times New Roman"/>
                <w:color w:val="000000"/>
                <w:sz w:val="28"/>
                <w:szCs w:val="28"/>
                <w:lang w:eastAsia="uk-UA"/>
              </w:rPr>
              <w:t>76</w:t>
            </w:r>
          </w:p>
        </w:tc>
        <w:tc>
          <w:tcPr>
            <w:tcW w:w="1701" w:type="dxa"/>
            <w:vAlign w:val="center"/>
          </w:tcPr>
          <w:p w14:paraId="34EE06E2" w14:textId="2066141B" w:rsidR="00D83C47" w:rsidRPr="00284E3E" w:rsidRDefault="00D83C47" w:rsidP="00D83C47">
            <w:pPr>
              <w:spacing w:after="0" w:line="276" w:lineRule="auto"/>
              <w:jc w:val="center"/>
              <w:rPr>
                <w:rFonts w:ascii="Times New Roman" w:eastAsia="Times New Roman" w:hAnsi="Times New Roman" w:cs="Times New Roman"/>
                <w:color w:val="000000"/>
                <w:sz w:val="28"/>
                <w:szCs w:val="28"/>
                <w:lang w:eastAsia="uk-UA"/>
              </w:rPr>
            </w:pPr>
            <w:r>
              <w:rPr>
                <w:rFonts w:ascii="Times New Roman" w:eastAsia="Times New Roman" w:hAnsi="Times New Roman" w:cs="Times New Roman"/>
                <w:color w:val="000000"/>
                <w:sz w:val="28"/>
                <w:szCs w:val="28"/>
                <w:lang w:eastAsia="uk-UA"/>
              </w:rPr>
              <w:t>5,</w:t>
            </w:r>
            <w:r w:rsidR="005248B8">
              <w:rPr>
                <w:rFonts w:ascii="Times New Roman" w:eastAsia="Times New Roman" w:hAnsi="Times New Roman" w:cs="Times New Roman"/>
                <w:color w:val="000000"/>
                <w:sz w:val="28"/>
                <w:szCs w:val="28"/>
                <w:lang w:eastAsia="uk-UA"/>
              </w:rPr>
              <w:t>44</w:t>
            </w:r>
          </w:p>
        </w:tc>
      </w:tr>
    </w:tbl>
    <w:p w14:paraId="1493D266" w14:textId="402D9F65" w:rsidR="001E73D9" w:rsidRDefault="001E73D9" w:rsidP="00002E8D">
      <w:pPr>
        <w:pStyle w:val="a3"/>
        <w:spacing w:after="0" w:line="360" w:lineRule="auto"/>
        <w:ind w:left="0"/>
        <w:jc w:val="both"/>
        <w:rPr>
          <w:rFonts w:ascii="Times New Roman" w:eastAsia="Times New Roman" w:hAnsi="Times New Roman" w:cs="Times New Roman"/>
          <w:iCs/>
          <w:sz w:val="28"/>
          <w:szCs w:val="28"/>
          <w:lang w:eastAsia="ru-RU"/>
        </w:rPr>
      </w:pPr>
    </w:p>
    <w:p w14:paraId="0284F5F1" w14:textId="2D01EBB4" w:rsidR="00034A36" w:rsidRPr="00AA6063" w:rsidRDefault="00034A36" w:rsidP="00AA6063">
      <w:pPr>
        <w:pStyle w:val="a3"/>
        <w:spacing w:after="0" w:line="360" w:lineRule="auto"/>
        <w:ind w:left="0" w:firstLine="709"/>
        <w:jc w:val="both"/>
        <w:rPr>
          <w:rFonts w:ascii="Times New Roman" w:hAnsi="Times New Roman" w:cs="Times New Roman"/>
          <w:snapToGrid w:val="0"/>
          <w:color w:val="000000"/>
          <w:sz w:val="28"/>
          <w:szCs w:val="28"/>
        </w:rPr>
      </w:pPr>
      <w:r>
        <w:rPr>
          <w:rFonts w:ascii="Times New Roman" w:eastAsia="Times New Roman" w:hAnsi="Times New Roman" w:cs="Times New Roman"/>
          <w:iCs/>
          <w:sz w:val="28"/>
          <w:szCs w:val="28"/>
          <w:lang w:eastAsia="ru-RU"/>
        </w:rPr>
        <w:t>Визначимо похибку вимірювання переміщення/ розростання дефекту</w:t>
      </w:r>
      <w:r w:rsidR="005F0DE5">
        <w:rPr>
          <w:rFonts w:ascii="Times New Roman" w:eastAsia="Times New Roman" w:hAnsi="Times New Roman" w:cs="Times New Roman"/>
          <w:iCs/>
          <w:sz w:val="28"/>
          <w:szCs w:val="28"/>
          <w:lang w:eastAsia="ru-RU"/>
        </w:rPr>
        <w:t xml:space="preserve"> ІВС камерою з модель </w:t>
      </w:r>
      <w:r w:rsidR="005F0DE5">
        <w:rPr>
          <w:rFonts w:ascii="Times New Roman" w:hAnsi="Times New Roman" w:cs="Times New Roman"/>
          <w:sz w:val="28"/>
          <w:lang w:val="en-US"/>
        </w:rPr>
        <w:t>Novus</w:t>
      </w:r>
      <w:r w:rsidR="005F0DE5" w:rsidRPr="00A76D15">
        <w:rPr>
          <w:rFonts w:ascii="Times New Roman" w:hAnsi="Times New Roman" w:cs="Times New Roman"/>
          <w:sz w:val="28"/>
        </w:rPr>
        <w:t xml:space="preserve"> 130</w:t>
      </w:r>
      <w:r w:rsidR="005F0DE5">
        <w:rPr>
          <w:rFonts w:ascii="Times New Roman" w:hAnsi="Times New Roman" w:cs="Times New Roman"/>
          <w:sz w:val="28"/>
          <w:lang w:val="en-US"/>
        </w:rPr>
        <w:t>BH</w:t>
      </w:r>
      <w:r w:rsidR="005F0DE5" w:rsidRPr="00A76D15">
        <w:rPr>
          <w:rFonts w:ascii="Times New Roman" w:hAnsi="Times New Roman" w:cs="Times New Roman"/>
          <w:sz w:val="28"/>
        </w:rPr>
        <w:t xml:space="preserve"> </w:t>
      </w:r>
      <w:r w:rsidR="005F0DE5">
        <w:rPr>
          <w:rFonts w:ascii="Times New Roman" w:hAnsi="Times New Roman" w:cs="Times New Roman"/>
          <w:sz w:val="28"/>
        </w:rPr>
        <w:t xml:space="preserve">з </w:t>
      </w:r>
      <w:r w:rsidR="005F0DE5">
        <w:rPr>
          <w:rFonts w:ascii="Times New Roman" w:eastAsia="Times New Roman" w:hAnsi="Times New Roman" w:cs="Times New Roman"/>
          <w:iCs/>
          <w:sz w:val="28"/>
          <w:szCs w:val="28"/>
          <w:lang w:val="en-US" w:eastAsia="ru-RU"/>
        </w:rPr>
        <w:t>CCD</w:t>
      </w:r>
      <w:r w:rsidR="005F0DE5">
        <w:rPr>
          <w:rFonts w:ascii="Times New Roman" w:eastAsia="Times New Roman" w:hAnsi="Times New Roman" w:cs="Times New Roman"/>
          <w:iCs/>
          <w:sz w:val="28"/>
          <w:szCs w:val="28"/>
          <w:lang w:eastAsia="ru-RU"/>
        </w:rPr>
        <w:t xml:space="preserve"> матрицею</w:t>
      </w:r>
      <w:r w:rsidR="00AA6063">
        <w:rPr>
          <w:rFonts w:ascii="Times New Roman" w:eastAsia="Times New Roman" w:hAnsi="Times New Roman" w:cs="Times New Roman"/>
          <w:iCs/>
          <w:sz w:val="28"/>
          <w:szCs w:val="28"/>
          <w:lang w:eastAsia="ru-RU"/>
        </w:rPr>
        <w:t xml:space="preserve">. Для цього необхідно виконати наступні кроки. </w:t>
      </w:r>
      <w:r w:rsidRPr="00AA6063">
        <w:rPr>
          <w:rFonts w:ascii="Times New Roman" w:hAnsi="Times New Roman" w:cs="Times New Roman"/>
          <w:snapToGrid w:val="0"/>
          <w:color w:val="000000"/>
          <w:sz w:val="28"/>
          <w:szCs w:val="28"/>
        </w:rPr>
        <w:t>Розрахун</w:t>
      </w:r>
      <w:r w:rsidR="00AA6063">
        <w:rPr>
          <w:rFonts w:ascii="Times New Roman" w:hAnsi="Times New Roman" w:cs="Times New Roman"/>
          <w:snapToGrid w:val="0"/>
          <w:color w:val="000000"/>
          <w:sz w:val="28"/>
          <w:szCs w:val="28"/>
        </w:rPr>
        <w:t>ок</w:t>
      </w:r>
      <w:r w:rsidRPr="00AA6063">
        <w:rPr>
          <w:rFonts w:ascii="Times New Roman" w:hAnsi="Times New Roman" w:cs="Times New Roman"/>
          <w:snapToGrid w:val="0"/>
          <w:color w:val="000000"/>
          <w:sz w:val="28"/>
          <w:szCs w:val="28"/>
        </w:rPr>
        <w:t xml:space="preserve"> </w:t>
      </w:r>
      <w:r w:rsidR="00AA6063" w:rsidRPr="00AA6063">
        <w:rPr>
          <w:rFonts w:ascii="Times New Roman" w:hAnsi="Times New Roman" w:cs="Times New Roman"/>
          <w:snapToGrid w:val="0"/>
          <w:color w:val="000000"/>
          <w:sz w:val="28"/>
          <w:szCs w:val="28"/>
        </w:rPr>
        <w:t>переміщення/ розростання дефекту об’єкту</w:t>
      </w:r>
      <w:r w:rsidRPr="00AA6063">
        <w:rPr>
          <w:rFonts w:ascii="Times New Roman" w:hAnsi="Times New Roman" w:cs="Times New Roman"/>
          <w:snapToGrid w:val="0"/>
          <w:color w:val="000000"/>
          <w:sz w:val="28"/>
          <w:szCs w:val="28"/>
        </w:rPr>
        <w:t xml:space="preserve"> з визначення</w:t>
      </w:r>
      <w:r w:rsidR="00AA6063">
        <w:rPr>
          <w:rFonts w:ascii="Times New Roman" w:hAnsi="Times New Roman" w:cs="Times New Roman"/>
          <w:snapToGrid w:val="0"/>
          <w:color w:val="000000"/>
          <w:sz w:val="28"/>
          <w:szCs w:val="28"/>
        </w:rPr>
        <w:t>м</w:t>
      </w:r>
      <w:r w:rsidRPr="00AA6063">
        <w:rPr>
          <w:rFonts w:ascii="Times New Roman" w:hAnsi="Times New Roman" w:cs="Times New Roman"/>
          <w:snapToGrid w:val="0"/>
          <w:color w:val="000000"/>
          <w:sz w:val="28"/>
          <w:szCs w:val="28"/>
        </w:rPr>
        <w:t xml:space="preserve"> середньо арифметичного результату вимірювання при кількості вимірювань 20. </w:t>
      </w:r>
      <w:r w:rsidR="003D1B52">
        <w:rPr>
          <w:rFonts w:ascii="Times New Roman" w:hAnsi="Times New Roman" w:cs="Times New Roman"/>
          <w:snapToGrid w:val="0"/>
          <w:color w:val="000000"/>
          <w:sz w:val="28"/>
          <w:szCs w:val="28"/>
        </w:rPr>
        <w:t>Еталон переміщення дорівнює 5 мкм.</w:t>
      </w:r>
    </w:p>
    <w:p w14:paraId="41DBC6CA" w14:textId="68738479" w:rsidR="00034A36" w:rsidRPr="003D1B52" w:rsidRDefault="003C37C5" w:rsidP="00034A36">
      <w:pPr>
        <w:spacing w:line="360" w:lineRule="auto"/>
        <w:jc w:val="center"/>
        <w:rPr>
          <w:rFonts w:ascii="Times New Roman" w:hAnsi="Times New Roman" w:cs="Times New Roman"/>
          <w:sz w:val="28"/>
          <w:szCs w:val="28"/>
        </w:rPr>
      </w:pPr>
      <w:r w:rsidRPr="003D1B52">
        <w:rPr>
          <w:rFonts w:ascii="Times New Roman" w:hAnsi="Times New Roman" w:cs="Times New Roman"/>
          <w:position w:val="-24"/>
          <w:sz w:val="28"/>
          <w:szCs w:val="28"/>
        </w:rPr>
        <w:object w:dxaOrig="9960" w:dyaOrig="620" w14:anchorId="58E19399">
          <v:shape id="_x0000_i1033" type="#_x0000_t75" style="width:498.75pt;height:30.75pt" o:ole="">
            <v:imagedata r:id="rId71" o:title=""/>
          </v:shape>
          <o:OLEObject Type="Embed" ProgID="Equation.DSMT4" ShapeID="_x0000_i1033" DrawAspect="Content" ObjectID="_1767214536" r:id="rId72"/>
        </w:object>
      </w:r>
    </w:p>
    <w:p w14:paraId="2765FB9E" w14:textId="1E3EE2A7" w:rsidR="00034A36" w:rsidRPr="003D1B52" w:rsidRDefault="005248B8" w:rsidP="00034A36">
      <w:pPr>
        <w:spacing w:line="360" w:lineRule="auto"/>
        <w:jc w:val="center"/>
        <w:rPr>
          <w:rFonts w:ascii="Times New Roman" w:hAnsi="Times New Roman" w:cs="Times New Roman"/>
          <w:sz w:val="28"/>
          <w:szCs w:val="28"/>
        </w:rPr>
      </w:pPr>
      <w:r w:rsidRPr="003D1B52">
        <w:rPr>
          <w:rFonts w:ascii="Times New Roman" w:hAnsi="Times New Roman" w:cs="Times New Roman"/>
          <w:position w:val="-24"/>
          <w:sz w:val="28"/>
          <w:szCs w:val="28"/>
        </w:rPr>
        <w:object w:dxaOrig="4680" w:dyaOrig="620" w14:anchorId="60E8402E">
          <v:shape id="_x0000_i1034" type="#_x0000_t75" style="width:234.75pt;height:30.75pt" o:ole="">
            <v:imagedata r:id="rId73" o:title=""/>
          </v:shape>
          <o:OLEObject Type="Embed" ProgID="Equation.DSMT4" ShapeID="_x0000_i1034" DrawAspect="Content" ObjectID="_1767214537" r:id="rId74"/>
        </w:object>
      </w:r>
      <w:r w:rsidR="00034A36" w:rsidRPr="003D1B52">
        <w:rPr>
          <w:rFonts w:ascii="Times New Roman" w:hAnsi="Times New Roman" w:cs="Times New Roman"/>
          <w:sz w:val="28"/>
          <w:szCs w:val="28"/>
          <w:lang w:val="en-US"/>
        </w:rPr>
        <w:t xml:space="preserve"> </w:t>
      </w:r>
      <w:r w:rsidR="00034A36" w:rsidRPr="003D1B52">
        <w:rPr>
          <w:rFonts w:ascii="Times New Roman" w:hAnsi="Times New Roman" w:cs="Times New Roman"/>
          <w:sz w:val="28"/>
          <w:szCs w:val="28"/>
        </w:rPr>
        <w:t>мкм</w:t>
      </w:r>
    </w:p>
    <w:p w14:paraId="0E72AAC7" w14:textId="31DCA5F4" w:rsidR="00034A36" w:rsidRPr="00034A36" w:rsidRDefault="003D1B52" w:rsidP="00034A36">
      <w:pPr>
        <w:spacing w:line="360" w:lineRule="auto"/>
        <w:jc w:val="center"/>
        <w:rPr>
          <w:rFonts w:ascii="Times New Roman" w:hAnsi="Times New Roman" w:cs="Times New Roman"/>
          <w:sz w:val="28"/>
          <w:szCs w:val="28"/>
          <w:highlight w:val="yellow"/>
        </w:rPr>
      </w:pPr>
      <w:r w:rsidRPr="003D1B52">
        <w:rPr>
          <w:rFonts w:ascii="Times New Roman" w:hAnsi="Times New Roman" w:cs="Times New Roman"/>
          <w:position w:val="-34"/>
          <w:sz w:val="28"/>
          <w:szCs w:val="28"/>
        </w:rPr>
        <w:object w:dxaOrig="10020" w:dyaOrig="980" w14:anchorId="48F303B8">
          <v:shape id="_x0000_i1035" type="#_x0000_t75" style="width:501pt;height:48.75pt" o:ole="">
            <v:imagedata r:id="rId75" o:title=""/>
          </v:shape>
          <o:OLEObject Type="Embed" ProgID="Equation.DSMT4" ShapeID="_x0000_i1035" DrawAspect="Content" ObjectID="_1767214538" r:id="rId76"/>
        </w:object>
      </w:r>
    </w:p>
    <w:p w14:paraId="600E479E" w14:textId="1B9F848B" w:rsidR="00034A36" w:rsidRPr="00034A36" w:rsidRDefault="000F673A" w:rsidP="00034A36">
      <w:pPr>
        <w:spacing w:line="360" w:lineRule="auto"/>
        <w:jc w:val="center"/>
        <w:rPr>
          <w:rFonts w:ascii="Times New Roman" w:hAnsi="Times New Roman" w:cs="Times New Roman"/>
          <w:sz w:val="28"/>
          <w:szCs w:val="28"/>
          <w:highlight w:val="yellow"/>
        </w:rPr>
      </w:pPr>
      <w:r>
        <w:rPr>
          <w:rFonts w:ascii="Times New Roman" w:hAnsi="Times New Roman" w:cs="Times New Roman"/>
          <w:noProof/>
          <w:sz w:val="28"/>
          <w:szCs w:val="28"/>
          <w:highlight w:val="yellow"/>
        </w:rPr>
        <w:object w:dxaOrig="1440" w:dyaOrig="1440" w14:anchorId="0123E3AA">
          <v:shape id="_x0000_s1065" type="#_x0000_t75" style="position:absolute;left:0;text-align:left;margin-left:11.25pt;margin-top:0;width:494.5pt;height:48.75pt;z-index:251658240;mso-position-horizontal:absolute;mso-position-horizontal-relative:text;mso-position-vertical-relative:text">
            <v:imagedata r:id="rId77" o:title=""/>
            <w10:wrap type="square" side="right"/>
          </v:shape>
          <o:OLEObject Type="Embed" ProgID="Equation.DSMT4" ShapeID="_x0000_s1065" DrawAspect="Content" ObjectID="_1767214597" r:id="rId78"/>
        </w:object>
      </w:r>
      <w:r w:rsidR="00E67B4C" w:rsidRPr="003D1B52">
        <w:rPr>
          <w:rFonts w:ascii="Times New Roman" w:hAnsi="Times New Roman" w:cs="Times New Roman"/>
          <w:position w:val="-58"/>
          <w:sz w:val="28"/>
          <w:szCs w:val="28"/>
        </w:rPr>
        <w:object w:dxaOrig="7220" w:dyaOrig="1280" w14:anchorId="2DE28FF9">
          <v:shape id="_x0000_i1037" type="#_x0000_t75" style="width:322.5pt;height:57pt" o:ole="">
            <v:imagedata r:id="rId79" o:title=""/>
          </v:shape>
          <o:OLEObject Type="Embed" ProgID="Equation.DSMT4" ShapeID="_x0000_i1037" DrawAspect="Content" ObjectID="_1767214539" r:id="rId80"/>
        </w:object>
      </w:r>
      <w:r w:rsidR="00E67B4C">
        <w:rPr>
          <w:rFonts w:ascii="Times New Roman" w:hAnsi="Times New Roman" w:cs="Times New Roman"/>
          <w:sz w:val="28"/>
          <w:szCs w:val="28"/>
        </w:rPr>
        <w:t xml:space="preserve"> мкм</w:t>
      </w:r>
    </w:p>
    <w:p w14:paraId="3B4CEA0B" w14:textId="1B70464F" w:rsidR="00034A36" w:rsidRPr="000140E5" w:rsidRDefault="00034A36" w:rsidP="000140E5">
      <w:pPr>
        <w:spacing w:line="360" w:lineRule="auto"/>
        <w:ind w:firstLine="708"/>
        <w:jc w:val="both"/>
        <w:rPr>
          <w:rFonts w:ascii="Times New Roman" w:hAnsi="Times New Roman" w:cs="Times New Roman"/>
          <w:b/>
          <w:snapToGrid w:val="0"/>
          <w:color w:val="000000"/>
          <w:sz w:val="28"/>
          <w:szCs w:val="28"/>
        </w:rPr>
      </w:pPr>
      <w:r w:rsidRPr="000140E5">
        <w:rPr>
          <w:rFonts w:ascii="Times New Roman" w:hAnsi="Times New Roman" w:cs="Times New Roman"/>
          <w:snapToGrid w:val="0"/>
          <w:color w:val="000000"/>
          <w:sz w:val="28"/>
          <w:szCs w:val="28"/>
        </w:rPr>
        <w:t xml:space="preserve">Наступним кроком в розрахунках буде визначення середньо квадратичного відхилення середнього арифметичного результату вимірювання </w:t>
      </w:r>
      <w:r w:rsidR="00A321CC" w:rsidRPr="000140E5">
        <w:rPr>
          <w:rFonts w:ascii="Times New Roman" w:hAnsi="Times New Roman" w:cs="Times New Roman"/>
          <w:snapToGrid w:val="0"/>
          <w:color w:val="000000"/>
          <w:sz w:val="28"/>
          <w:szCs w:val="28"/>
        </w:rPr>
        <w:t xml:space="preserve">переміщення </w:t>
      </w:r>
      <w:r w:rsidRPr="000140E5">
        <w:rPr>
          <w:rFonts w:ascii="Times New Roman" w:hAnsi="Times New Roman" w:cs="Times New Roman"/>
          <w:snapToGrid w:val="0"/>
          <w:color w:val="000000"/>
          <w:sz w:val="28"/>
          <w:szCs w:val="28"/>
        </w:rPr>
        <w:t xml:space="preserve"> при кількості вимірювань 20.</w:t>
      </w:r>
    </w:p>
    <w:p w14:paraId="10BB7ACC" w14:textId="4C5FF39D" w:rsidR="00034A36" w:rsidRPr="000140E5" w:rsidRDefault="00A02A70" w:rsidP="00034A36">
      <w:pPr>
        <w:spacing w:line="360" w:lineRule="auto"/>
        <w:jc w:val="center"/>
        <w:rPr>
          <w:rFonts w:ascii="Times New Roman" w:hAnsi="Times New Roman" w:cs="Times New Roman"/>
          <w:sz w:val="28"/>
          <w:szCs w:val="28"/>
        </w:rPr>
      </w:pPr>
      <w:r w:rsidRPr="000140E5">
        <w:rPr>
          <w:rFonts w:ascii="Times New Roman" w:hAnsi="Times New Roman" w:cs="Times New Roman"/>
          <w:position w:val="-34"/>
          <w:sz w:val="28"/>
          <w:szCs w:val="28"/>
        </w:rPr>
        <w:object w:dxaOrig="10040" w:dyaOrig="980" w14:anchorId="0C9AE746">
          <v:shape id="_x0000_i1038" type="#_x0000_t75" style="width:503.25pt;height:48.75pt" o:ole="">
            <v:imagedata r:id="rId81" o:title=""/>
          </v:shape>
          <o:OLEObject Type="Embed" ProgID="Equation.DSMT4" ShapeID="_x0000_i1038" DrawAspect="Content" ObjectID="_1767214540" r:id="rId82"/>
        </w:object>
      </w:r>
    </w:p>
    <w:p w14:paraId="08023221" w14:textId="2AA93B97" w:rsidR="00A02A70" w:rsidRPr="00034A36" w:rsidRDefault="000F673A" w:rsidP="00A02A70">
      <w:pPr>
        <w:spacing w:line="360" w:lineRule="auto"/>
        <w:jc w:val="center"/>
        <w:rPr>
          <w:rFonts w:ascii="Times New Roman" w:hAnsi="Times New Roman" w:cs="Times New Roman"/>
          <w:sz w:val="28"/>
          <w:szCs w:val="28"/>
          <w:highlight w:val="yellow"/>
        </w:rPr>
      </w:pPr>
      <w:r>
        <w:rPr>
          <w:rFonts w:ascii="Times New Roman" w:hAnsi="Times New Roman" w:cs="Times New Roman"/>
          <w:noProof/>
          <w:sz w:val="28"/>
          <w:szCs w:val="28"/>
          <w:highlight w:val="yellow"/>
        </w:rPr>
        <w:lastRenderedPageBreak/>
        <w:object w:dxaOrig="1440" w:dyaOrig="1440" w14:anchorId="115CE0C7">
          <v:shape id="_x0000_s1066" type="#_x0000_t75" style="position:absolute;left:0;text-align:left;margin-left:11.25pt;margin-top:0;width:494.5pt;height:48.75pt;z-index:251660288;mso-position-horizontal:absolute;mso-position-horizontal-relative:text;mso-position-vertical-relative:text">
            <v:imagedata r:id="rId83" o:title=""/>
            <w10:wrap type="square" side="right"/>
          </v:shape>
          <o:OLEObject Type="Embed" ProgID="Equation.DSMT4" ShapeID="_x0000_s1066" DrawAspect="Content" ObjectID="_1767214598" r:id="rId84"/>
        </w:object>
      </w:r>
      <w:r w:rsidR="00A02A70" w:rsidRPr="003D1B52">
        <w:rPr>
          <w:rFonts w:ascii="Times New Roman" w:hAnsi="Times New Roman" w:cs="Times New Roman"/>
          <w:position w:val="-58"/>
          <w:sz w:val="28"/>
          <w:szCs w:val="28"/>
        </w:rPr>
        <w:object w:dxaOrig="8360" w:dyaOrig="1280" w14:anchorId="3327F74E">
          <v:shape id="_x0000_i1040" type="#_x0000_t75" style="width:373.5pt;height:57pt" o:ole="">
            <v:imagedata r:id="rId85" o:title=""/>
          </v:shape>
          <o:OLEObject Type="Embed" ProgID="Equation.DSMT4" ShapeID="_x0000_i1040" DrawAspect="Content" ObjectID="_1767214541" r:id="rId86"/>
        </w:object>
      </w:r>
      <w:r w:rsidR="00A02A70">
        <w:rPr>
          <w:rFonts w:ascii="Times New Roman" w:hAnsi="Times New Roman" w:cs="Times New Roman"/>
          <w:sz w:val="28"/>
          <w:szCs w:val="28"/>
        </w:rPr>
        <w:t xml:space="preserve"> мкм</w:t>
      </w:r>
    </w:p>
    <w:p w14:paraId="4EBFBB47" w14:textId="20BE4F6F" w:rsidR="00034A36" w:rsidRPr="0035497F" w:rsidRDefault="00034A36" w:rsidP="00A02A70">
      <w:pPr>
        <w:spacing w:line="360" w:lineRule="auto"/>
        <w:ind w:firstLine="708"/>
        <w:jc w:val="both"/>
        <w:rPr>
          <w:rFonts w:ascii="Times New Roman" w:hAnsi="Times New Roman" w:cs="Times New Roman"/>
          <w:snapToGrid w:val="0"/>
          <w:color w:val="000000"/>
          <w:sz w:val="28"/>
          <w:szCs w:val="28"/>
        </w:rPr>
      </w:pPr>
      <w:r w:rsidRPr="0035497F">
        <w:rPr>
          <w:rFonts w:ascii="Times New Roman" w:hAnsi="Times New Roman" w:cs="Times New Roman"/>
          <w:snapToGrid w:val="0"/>
          <w:color w:val="000000"/>
          <w:sz w:val="28"/>
          <w:szCs w:val="28"/>
        </w:rPr>
        <w:t xml:space="preserve">Визначили середньо квадратичне відхилення середнього арифметичного результату вимірювання </w:t>
      </w:r>
      <w:r w:rsidR="00A02A70" w:rsidRPr="0035497F">
        <w:rPr>
          <w:rFonts w:ascii="Times New Roman" w:hAnsi="Times New Roman" w:cs="Times New Roman"/>
          <w:snapToGrid w:val="0"/>
          <w:color w:val="000000"/>
          <w:sz w:val="28"/>
          <w:szCs w:val="28"/>
        </w:rPr>
        <w:t xml:space="preserve">переміщення /розростання дефекту </w:t>
      </w:r>
      <w:r w:rsidRPr="0035497F">
        <w:rPr>
          <w:rFonts w:ascii="Times New Roman" w:hAnsi="Times New Roman" w:cs="Times New Roman"/>
          <w:snapToGrid w:val="0"/>
          <w:color w:val="000000"/>
          <w:sz w:val="28"/>
          <w:szCs w:val="28"/>
        </w:rPr>
        <w:t xml:space="preserve">при кількості вимірювань 20 дорівнює </w:t>
      </w:r>
      <w:bookmarkStart w:id="30" w:name="_Hlk87010252"/>
      <w:r w:rsidR="00A02A70" w:rsidRPr="0035497F">
        <w:rPr>
          <w:rFonts w:ascii="Times New Roman" w:hAnsi="Times New Roman" w:cs="Times New Roman"/>
          <w:snapToGrid w:val="0"/>
          <w:color w:val="000000"/>
          <w:sz w:val="28"/>
          <w:szCs w:val="28"/>
        </w:rPr>
        <w:t>5,44</w:t>
      </w:r>
      <w:r w:rsidRPr="0035497F">
        <w:rPr>
          <w:rFonts w:ascii="Times New Roman" w:hAnsi="Times New Roman" w:cs="Times New Roman"/>
          <w:snapToGrid w:val="0"/>
          <w:color w:val="000000"/>
          <w:sz w:val="28"/>
          <w:szCs w:val="28"/>
        </w:rPr>
        <w:t xml:space="preserve"> ± 0,</w:t>
      </w:r>
      <w:r w:rsidR="00A02A70" w:rsidRPr="0035497F">
        <w:rPr>
          <w:rFonts w:ascii="Times New Roman" w:hAnsi="Times New Roman" w:cs="Times New Roman"/>
          <w:snapToGrid w:val="0"/>
          <w:color w:val="000000"/>
          <w:sz w:val="28"/>
          <w:szCs w:val="28"/>
        </w:rPr>
        <w:t>17</w:t>
      </w:r>
      <w:r w:rsidRPr="0035497F">
        <w:rPr>
          <w:rFonts w:ascii="Times New Roman" w:hAnsi="Times New Roman" w:cs="Times New Roman"/>
          <w:snapToGrid w:val="0"/>
          <w:color w:val="000000"/>
          <w:sz w:val="28"/>
          <w:szCs w:val="28"/>
        </w:rPr>
        <w:t xml:space="preserve"> мкм </w:t>
      </w:r>
      <w:bookmarkEnd w:id="30"/>
      <w:r w:rsidRPr="0035497F">
        <w:rPr>
          <w:rFonts w:ascii="Times New Roman" w:hAnsi="Times New Roman" w:cs="Times New Roman"/>
          <w:snapToGrid w:val="0"/>
          <w:color w:val="000000"/>
          <w:sz w:val="28"/>
          <w:szCs w:val="28"/>
        </w:rPr>
        <w:t>при ймовірності вимірювань 90%</w:t>
      </w:r>
      <w:r w:rsidR="0035497F">
        <w:rPr>
          <w:rFonts w:ascii="Times New Roman" w:hAnsi="Times New Roman" w:cs="Times New Roman"/>
          <w:snapToGrid w:val="0"/>
          <w:color w:val="000000"/>
          <w:sz w:val="28"/>
          <w:szCs w:val="28"/>
        </w:rPr>
        <w:t xml:space="preserve"> для ІВС з камерою </w:t>
      </w:r>
      <w:r w:rsidR="0035497F">
        <w:rPr>
          <w:rFonts w:ascii="Times New Roman" w:hAnsi="Times New Roman" w:cs="Times New Roman"/>
          <w:snapToGrid w:val="0"/>
          <w:color w:val="000000"/>
          <w:sz w:val="28"/>
          <w:szCs w:val="28"/>
          <w:lang w:val="en-US"/>
        </w:rPr>
        <w:t>Novus</w:t>
      </w:r>
      <w:r w:rsidR="0035497F" w:rsidRPr="002B44A5">
        <w:rPr>
          <w:rFonts w:ascii="Times New Roman" w:hAnsi="Times New Roman" w:cs="Times New Roman"/>
          <w:snapToGrid w:val="0"/>
          <w:color w:val="000000"/>
          <w:sz w:val="28"/>
          <w:szCs w:val="28"/>
        </w:rPr>
        <w:t xml:space="preserve"> 130</w:t>
      </w:r>
      <w:r w:rsidR="0035497F">
        <w:rPr>
          <w:rFonts w:ascii="Times New Roman" w:hAnsi="Times New Roman" w:cs="Times New Roman"/>
          <w:snapToGrid w:val="0"/>
          <w:color w:val="000000"/>
          <w:sz w:val="28"/>
          <w:szCs w:val="28"/>
        </w:rPr>
        <w:t xml:space="preserve">ВН з </w:t>
      </w:r>
      <w:r w:rsidR="0035497F">
        <w:rPr>
          <w:rFonts w:ascii="Times New Roman" w:hAnsi="Times New Roman" w:cs="Times New Roman"/>
          <w:snapToGrid w:val="0"/>
          <w:color w:val="000000"/>
          <w:sz w:val="28"/>
          <w:szCs w:val="28"/>
          <w:lang w:val="en-US"/>
        </w:rPr>
        <w:t>CCD</w:t>
      </w:r>
      <w:r w:rsidR="0035497F" w:rsidRPr="002B44A5">
        <w:rPr>
          <w:rFonts w:ascii="Times New Roman" w:hAnsi="Times New Roman" w:cs="Times New Roman"/>
          <w:snapToGrid w:val="0"/>
          <w:color w:val="000000"/>
          <w:sz w:val="28"/>
          <w:szCs w:val="28"/>
        </w:rPr>
        <w:t xml:space="preserve"> </w:t>
      </w:r>
      <w:r w:rsidR="0035497F">
        <w:rPr>
          <w:rFonts w:ascii="Times New Roman" w:hAnsi="Times New Roman" w:cs="Times New Roman"/>
          <w:snapToGrid w:val="0"/>
          <w:color w:val="000000"/>
          <w:sz w:val="28"/>
          <w:szCs w:val="28"/>
        </w:rPr>
        <w:t>матрицею.</w:t>
      </w:r>
    </w:p>
    <w:p w14:paraId="51E98175" w14:textId="77777777" w:rsidR="00034A36" w:rsidRPr="00034A36" w:rsidRDefault="00034A36" w:rsidP="00034A36">
      <w:pPr>
        <w:pStyle w:val="a3"/>
        <w:spacing w:after="0" w:line="360" w:lineRule="auto"/>
        <w:ind w:left="0"/>
        <w:jc w:val="both"/>
        <w:rPr>
          <w:rFonts w:ascii="Times New Roman" w:eastAsia="Times New Roman" w:hAnsi="Times New Roman" w:cs="Times New Roman"/>
          <w:iCs/>
          <w:sz w:val="28"/>
          <w:szCs w:val="28"/>
          <w:lang w:eastAsia="ru-RU"/>
        </w:rPr>
      </w:pPr>
    </w:p>
    <w:p w14:paraId="762A1B7C" w14:textId="7A2188CB" w:rsidR="00FC781F" w:rsidRDefault="00FC781F" w:rsidP="00A2309D">
      <w:pPr>
        <w:pStyle w:val="a3"/>
        <w:spacing w:after="0" w:line="360" w:lineRule="auto"/>
        <w:ind w:left="0" w:firstLine="709"/>
        <w:jc w:val="both"/>
        <w:outlineLvl w:val="2"/>
        <w:rPr>
          <w:rFonts w:ascii="Times New Roman" w:eastAsia="Times New Roman" w:hAnsi="Times New Roman" w:cs="Times New Roman"/>
          <w:iCs/>
          <w:sz w:val="28"/>
          <w:szCs w:val="28"/>
          <w:lang w:eastAsia="ru-RU"/>
        </w:rPr>
      </w:pPr>
      <w:bookmarkStart w:id="31" w:name="_Toc152333988"/>
      <w:r>
        <w:rPr>
          <w:rFonts w:ascii="Times New Roman" w:eastAsia="Times New Roman" w:hAnsi="Times New Roman" w:cs="Times New Roman"/>
          <w:iCs/>
          <w:sz w:val="28"/>
          <w:szCs w:val="28"/>
          <w:lang w:eastAsia="ru-RU"/>
        </w:rPr>
        <w:t xml:space="preserve">1.5.2 </w:t>
      </w:r>
      <w:r w:rsidR="00C22023">
        <w:rPr>
          <w:rFonts w:ascii="Times New Roman" w:eastAsia="Times New Roman" w:hAnsi="Times New Roman" w:cs="Times New Roman"/>
          <w:iCs/>
          <w:sz w:val="28"/>
          <w:szCs w:val="28"/>
          <w:lang w:eastAsia="ru-RU"/>
        </w:rPr>
        <w:t xml:space="preserve">Результати вимірювання мікрометричного переміщення ІВС </w:t>
      </w:r>
      <w:r>
        <w:rPr>
          <w:rFonts w:ascii="Times New Roman" w:eastAsia="Times New Roman" w:hAnsi="Times New Roman" w:cs="Times New Roman"/>
          <w:iCs/>
          <w:sz w:val="28"/>
          <w:szCs w:val="28"/>
          <w:lang w:eastAsia="ru-RU"/>
        </w:rPr>
        <w:t xml:space="preserve">з камерою з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 модель</w:t>
      </w:r>
      <w:r w:rsidR="00642BAF">
        <w:rPr>
          <w:rFonts w:ascii="Times New Roman" w:eastAsia="Times New Roman" w:hAnsi="Times New Roman" w:cs="Times New Roman"/>
          <w:iCs/>
          <w:sz w:val="28"/>
          <w:szCs w:val="28"/>
          <w:lang w:eastAsia="ru-RU"/>
        </w:rPr>
        <w:t xml:space="preserve"> </w:t>
      </w:r>
      <w:r w:rsidR="00642BAF" w:rsidRPr="0061652D">
        <w:rPr>
          <w:rFonts w:ascii="Times New Roman" w:hAnsi="Times New Roman" w:cs="Times New Roman"/>
          <w:sz w:val="28"/>
        </w:rPr>
        <w:t>Oltec LC-144P</w:t>
      </w:r>
      <w:bookmarkEnd w:id="31"/>
      <w:r w:rsidR="00642BAF" w:rsidRPr="00950A09">
        <w:rPr>
          <w:rFonts w:ascii="Times New Roman" w:eastAsia="Times New Roman" w:hAnsi="Times New Roman" w:cs="Times New Roman"/>
          <w:iCs/>
          <w:sz w:val="28"/>
          <w:szCs w:val="28"/>
          <w:lang w:eastAsia="ru-RU"/>
        </w:rPr>
        <w:t xml:space="preserve"> </w:t>
      </w:r>
    </w:p>
    <w:p w14:paraId="63BC1A3D" w14:textId="3A0FB5B8" w:rsidR="0024161D" w:rsidRDefault="0024161D" w:rsidP="0024161D">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Виконаємо вимірювання мікропереміщень за розробленим алгоритмом  на ІВС з камерою </w:t>
      </w:r>
      <w:r w:rsidRPr="0061652D">
        <w:rPr>
          <w:rFonts w:ascii="Times New Roman" w:hAnsi="Times New Roman" w:cs="Times New Roman"/>
          <w:sz w:val="28"/>
        </w:rPr>
        <w:t>Oltec LC-144P</w:t>
      </w:r>
      <w:r>
        <w:rPr>
          <w:rFonts w:ascii="Times New Roman" w:eastAsia="Times New Roman" w:hAnsi="Times New Roman" w:cs="Times New Roman"/>
          <w:iCs/>
          <w:sz w:val="28"/>
          <w:szCs w:val="28"/>
          <w:lang w:eastAsia="ru-RU"/>
        </w:rPr>
        <w:t xml:space="preserve">. Структурна схема ІВС з камерою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 модель </w:t>
      </w:r>
      <w:r w:rsidRPr="0061652D">
        <w:rPr>
          <w:rFonts w:ascii="Times New Roman" w:hAnsi="Times New Roman" w:cs="Times New Roman"/>
          <w:sz w:val="28"/>
        </w:rPr>
        <w:t>Oltec LC-144P</w:t>
      </w:r>
      <w:r w:rsidRPr="00950A0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наведена на рисунку нижче.</w:t>
      </w:r>
    </w:p>
    <w:p w14:paraId="0FC07A31" w14:textId="5AD5A672" w:rsidR="00C837D9" w:rsidRDefault="00C837D9">
      <w:pPr>
        <w:rPr>
          <w:rFonts w:ascii="Times New Roman" w:eastAsia="Times New Roman" w:hAnsi="Times New Roman" w:cs="Times New Roman"/>
          <w:iCs/>
          <w:sz w:val="28"/>
          <w:szCs w:val="28"/>
          <w:lang w:eastAsia="ru-RU"/>
        </w:rPr>
      </w:pPr>
    </w:p>
    <w:p w14:paraId="13961718" w14:textId="1E0D3DF4" w:rsidR="000530CF" w:rsidRDefault="00E35EF8">
      <w:pPr>
        <w:rPr>
          <w:rFonts w:ascii="Times New Roman" w:eastAsia="Times New Roman" w:hAnsi="Times New Roman" w:cs="Times New Roman"/>
          <w:iCs/>
          <w:sz w:val="28"/>
          <w:szCs w:val="28"/>
          <w:lang w:eastAsia="ru-RU"/>
        </w:rPr>
      </w:pPr>
      <w:r>
        <w:rPr>
          <w:rFonts w:ascii="Times New Roman" w:eastAsia="Times New Roman" w:hAnsi="Times New Roman" w:cs="Times New Roman"/>
          <w:iCs/>
          <w:noProof/>
          <w:sz w:val="28"/>
          <w:szCs w:val="28"/>
          <w:lang w:val="ru-RU" w:eastAsia="ru-RU"/>
        </w:rPr>
        <w:drawing>
          <wp:inline distT="0" distB="0" distL="0" distR="0" wp14:anchorId="36B3E2F0" wp14:editId="38CAE4A4">
            <wp:extent cx="6199504" cy="3918857"/>
            <wp:effectExtent l="0" t="0" r="0" b="571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6215440" cy="3928930"/>
                    </a:xfrm>
                    <a:prstGeom prst="rect">
                      <a:avLst/>
                    </a:prstGeom>
                    <a:noFill/>
                    <a:ln>
                      <a:noFill/>
                    </a:ln>
                  </pic:spPr>
                </pic:pic>
              </a:graphicData>
            </a:graphic>
          </wp:inline>
        </w:drawing>
      </w:r>
    </w:p>
    <w:p w14:paraId="0607FE26" w14:textId="18D9DEF5" w:rsidR="00E55E6D" w:rsidRDefault="00E55E6D" w:rsidP="00E55E6D">
      <w:pPr>
        <w:pStyle w:val="a3"/>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iCs/>
          <w:sz w:val="28"/>
          <w:szCs w:val="28"/>
          <w:lang w:eastAsia="ru-RU"/>
        </w:rPr>
        <w:lastRenderedPageBreak/>
        <w:t xml:space="preserve">Розрахуємо розмір пікселя по горизонталі для камери </w:t>
      </w:r>
      <w:r w:rsidRPr="0061652D">
        <w:rPr>
          <w:rFonts w:ascii="Times New Roman" w:hAnsi="Times New Roman" w:cs="Times New Roman"/>
          <w:sz w:val="28"/>
        </w:rPr>
        <w:t>Oltec LC-144P</w:t>
      </w:r>
      <w:r w:rsidRPr="00950A09">
        <w:rPr>
          <w:rFonts w:ascii="Times New Roman" w:eastAsia="Times New Roman" w:hAnsi="Times New Roman" w:cs="Times New Roman"/>
          <w:iCs/>
          <w:sz w:val="28"/>
          <w:szCs w:val="28"/>
          <w:lang w:eastAsia="ru-RU"/>
        </w:rPr>
        <w:t xml:space="preserve"> </w:t>
      </w:r>
      <w:r w:rsidRPr="00BB0CCF">
        <w:rPr>
          <w:rFonts w:ascii="Times New Roman" w:hAnsi="Times New Roman" w:cs="Times New Roman"/>
          <w:position w:val="-18"/>
          <w:sz w:val="28"/>
          <w:szCs w:val="28"/>
        </w:rPr>
        <w:object w:dxaOrig="6039" w:dyaOrig="520" w14:anchorId="4FCB2783">
          <v:shape id="_x0000_i1041" type="#_x0000_t75" style="width:301.5pt;height:25.5pt" o:ole="">
            <v:imagedata r:id="rId88" o:title=""/>
          </v:shape>
          <o:OLEObject Type="Embed" ProgID="Equation.DSMT4" ShapeID="_x0000_i1041" DrawAspect="Content" ObjectID="_1767214542" r:id="rId89"/>
        </w:object>
      </w:r>
      <w:r>
        <w:rPr>
          <w:rFonts w:ascii="Times New Roman" w:hAnsi="Times New Roman" w:cs="Times New Roman"/>
          <w:sz w:val="28"/>
          <w:szCs w:val="28"/>
        </w:rPr>
        <w:t xml:space="preserve"> .</w:t>
      </w:r>
    </w:p>
    <w:p w14:paraId="536AD9FA" w14:textId="4822BE98" w:rsidR="00E55E6D" w:rsidRDefault="00E55E6D" w:rsidP="00E55E6D">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Кількість пікселів по вертикалі для камери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eastAsia="ru-RU"/>
        </w:rPr>
        <w:t>130</w:t>
      </w:r>
      <w:r>
        <w:rPr>
          <w:rFonts w:ascii="Times New Roman" w:eastAsia="Times New Roman" w:hAnsi="Times New Roman" w:cs="Times New Roman"/>
          <w:iCs/>
          <w:sz w:val="28"/>
          <w:szCs w:val="28"/>
          <w:lang w:eastAsia="ru-RU"/>
        </w:rPr>
        <w:t xml:space="preserve">ВН дорівнює 582 пікселі. Розрахуємо розмір пікселя по горизонталі для камери </w:t>
      </w:r>
      <w:r w:rsidRPr="0061652D">
        <w:rPr>
          <w:rFonts w:ascii="Times New Roman" w:hAnsi="Times New Roman" w:cs="Times New Roman"/>
          <w:sz w:val="28"/>
        </w:rPr>
        <w:t>Oltec LC-144P</w:t>
      </w:r>
      <w:r w:rsidRPr="00950A09">
        <w:rPr>
          <w:rFonts w:ascii="Times New Roman" w:eastAsia="Times New Roman" w:hAnsi="Times New Roman" w:cs="Times New Roman"/>
          <w:iCs/>
          <w:sz w:val="28"/>
          <w:szCs w:val="28"/>
          <w:lang w:eastAsia="ru-RU"/>
        </w:rPr>
        <w:t xml:space="preserve"> </w:t>
      </w:r>
      <w:r w:rsidRPr="00BB0CCF">
        <w:rPr>
          <w:rFonts w:ascii="Times New Roman" w:hAnsi="Times New Roman" w:cs="Times New Roman"/>
          <w:position w:val="-18"/>
          <w:sz w:val="28"/>
          <w:szCs w:val="28"/>
        </w:rPr>
        <w:object w:dxaOrig="5940" w:dyaOrig="520" w14:anchorId="3FB7B783">
          <v:shape id="_x0000_i1042" type="#_x0000_t75" style="width:297pt;height:25.5pt" o:ole="">
            <v:imagedata r:id="rId90" o:title=""/>
          </v:shape>
          <o:OLEObject Type="Embed" ProgID="Equation.DSMT4" ShapeID="_x0000_i1042" DrawAspect="Content" ObjectID="_1767214543" r:id="rId91"/>
        </w:object>
      </w:r>
      <w:r>
        <w:rPr>
          <w:rFonts w:ascii="Times New Roman" w:hAnsi="Times New Roman" w:cs="Times New Roman"/>
          <w:sz w:val="28"/>
          <w:szCs w:val="28"/>
        </w:rPr>
        <w:t>. Піксель у камери має квадратну форму, тобто розмір пікселя по горизонталі дорівнює розміру пікселя по вертикалі, що довели розрахунки. Тому тут буде один коефіцієнт перерахунку і враховувати вісь непотрібно. К</w:t>
      </w:r>
      <w:r>
        <w:rPr>
          <w:rFonts w:ascii="Times New Roman" w:eastAsia="Times New Roman" w:hAnsi="Times New Roman" w:cs="Times New Roman"/>
          <w:iCs/>
          <w:sz w:val="28"/>
          <w:szCs w:val="28"/>
          <w:lang w:eastAsia="ru-RU"/>
        </w:rPr>
        <w:t>оефіцієнт перерахунку буде дорівнювати</w:t>
      </w:r>
      <w:r w:rsidR="00FF1129">
        <w:rPr>
          <w:rFonts w:ascii="Times New Roman" w:eastAsia="Times New Roman" w:hAnsi="Times New Roman" w:cs="Times New Roman"/>
          <w:iCs/>
          <w:sz w:val="28"/>
          <w:szCs w:val="28"/>
          <w:lang w:eastAsia="ru-RU"/>
        </w:rPr>
        <w:t xml:space="preserve"> 3,75, а саме</w:t>
      </w:r>
      <w:r>
        <w:rPr>
          <w:rFonts w:ascii="Times New Roman" w:eastAsia="Times New Roman" w:hAnsi="Times New Roman" w:cs="Times New Roman"/>
          <w:iCs/>
          <w:sz w:val="28"/>
          <w:szCs w:val="28"/>
          <w:lang w:eastAsia="ru-RU"/>
        </w:rPr>
        <w:t xml:space="preserve"> 1 піксель = 3,75</w:t>
      </w:r>
      <w:r w:rsidR="00FF1129">
        <w:rPr>
          <w:rFonts w:ascii="Times New Roman" w:eastAsia="Times New Roman" w:hAnsi="Times New Roman" w:cs="Times New Roman"/>
          <w:iCs/>
          <w:sz w:val="28"/>
          <w:szCs w:val="28"/>
          <w:lang w:eastAsia="ru-RU"/>
        </w:rPr>
        <w:t xml:space="preserve"> мкм</w:t>
      </w:r>
      <w:r>
        <w:rPr>
          <w:rFonts w:ascii="Times New Roman" w:eastAsia="Times New Roman" w:hAnsi="Times New Roman" w:cs="Times New Roman"/>
          <w:iCs/>
          <w:sz w:val="28"/>
          <w:szCs w:val="28"/>
          <w:lang w:eastAsia="ru-RU"/>
        </w:rPr>
        <w:t>.</w:t>
      </w:r>
    </w:p>
    <w:p w14:paraId="080341DD" w14:textId="2C5805C6" w:rsidR="000530CF" w:rsidRDefault="000530CF">
      <w:pPr>
        <w:rPr>
          <w:rFonts w:ascii="Times New Roman" w:eastAsia="Times New Roman" w:hAnsi="Times New Roman" w:cs="Times New Roman"/>
          <w:iCs/>
          <w:sz w:val="28"/>
          <w:szCs w:val="28"/>
          <w:lang w:eastAsia="ru-RU"/>
        </w:rPr>
      </w:pPr>
    </w:p>
    <w:p w14:paraId="2DF5B92C" w14:textId="77777777" w:rsidR="005D10EE" w:rsidRPr="00284E3E" w:rsidRDefault="005D10EE" w:rsidP="005D10EE">
      <w:pPr>
        <w:pStyle w:val="a3"/>
        <w:spacing w:after="0" w:line="360" w:lineRule="auto"/>
        <w:ind w:left="0" w:firstLine="709"/>
        <w:jc w:val="both"/>
        <w:rPr>
          <w:rFonts w:ascii="Times New Roman" w:eastAsia="Times New Roman" w:hAnsi="Times New Roman" w:cs="Times New Roman"/>
          <w:iCs/>
          <w:sz w:val="28"/>
          <w:szCs w:val="28"/>
          <w:lang w:eastAsia="ru-RU"/>
        </w:rPr>
      </w:pPr>
      <w:r w:rsidRPr="00284E3E">
        <w:rPr>
          <w:rFonts w:ascii="Times New Roman" w:eastAsia="Times New Roman" w:hAnsi="Times New Roman" w:cs="Times New Roman"/>
          <w:iCs/>
          <w:sz w:val="28"/>
          <w:szCs w:val="28"/>
          <w:lang w:eastAsia="ru-RU"/>
        </w:rPr>
        <w:t xml:space="preserve">Таблиця </w:t>
      </w:r>
      <w:r w:rsidRPr="00504453">
        <w:rPr>
          <w:rFonts w:ascii="Times New Roman" w:eastAsia="Times New Roman" w:hAnsi="Times New Roman" w:cs="Times New Roman"/>
          <w:iCs/>
          <w:sz w:val="28"/>
          <w:szCs w:val="28"/>
          <w:lang w:eastAsia="ru-RU"/>
        </w:rPr>
        <w:t>1.5</w:t>
      </w:r>
      <w:r w:rsidRPr="00284E3E">
        <w:rPr>
          <w:rFonts w:ascii="Times New Roman" w:eastAsia="Times New Roman" w:hAnsi="Times New Roman" w:cs="Times New Roman"/>
          <w:iCs/>
          <w:sz w:val="28"/>
          <w:szCs w:val="28"/>
          <w:lang w:eastAsia="ru-RU"/>
        </w:rPr>
        <w:t xml:space="preserve"> – Результати експериментального вимірювання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1701"/>
        <w:gridCol w:w="1701"/>
        <w:gridCol w:w="1701"/>
        <w:gridCol w:w="1701"/>
      </w:tblGrid>
      <w:tr w:rsidR="005D10EE" w:rsidRPr="00F90AFA" w14:paraId="00EADA9E" w14:textId="77777777" w:rsidTr="000F673A">
        <w:trPr>
          <w:trHeight w:val="300"/>
        </w:trPr>
        <w:tc>
          <w:tcPr>
            <w:tcW w:w="1129" w:type="dxa"/>
            <w:vMerge w:val="restart"/>
            <w:shd w:val="clear" w:color="auto" w:fill="auto"/>
            <w:noWrap/>
            <w:vAlign w:val="center"/>
            <w:hideMark/>
          </w:tcPr>
          <w:p w14:paraId="46CD9344"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 дослідження</w:t>
            </w:r>
          </w:p>
        </w:tc>
        <w:tc>
          <w:tcPr>
            <w:tcW w:w="1701" w:type="dxa"/>
            <w:shd w:val="clear" w:color="auto" w:fill="auto"/>
            <w:noWrap/>
            <w:vAlign w:val="center"/>
            <w:hideMark/>
          </w:tcPr>
          <w:p w14:paraId="57978014"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6A195A14"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Кінцевий розмір дефекту</w:t>
            </w:r>
          </w:p>
        </w:tc>
        <w:tc>
          <w:tcPr>
            <w:tcW w:w="1701" w:type="dxa"/>
            <w:shd w:val="clear" w:color="auto" w:fill="auto"/>
            <w:noWrap/>
            <w:vAlign w:val="center"/>
            <w:hideMark/>
          </w:tcPr>
          <w:p w14:paraId="69A190CC"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763CD2A6"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Кінцевий розмір дефекту</w:t>
            </w:r>
          </w:p>
        </w:tc>
        <w:tc>
          <w:tcPr>
            <w:tcW w:w="1701" w:type="dxa"/>
          </w:tcPr>
          <w:p w14:paraId="166A23C4"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Переміщення / розростання дефекту</w:t>
            </w:r>
          </w:p>
        </w:tc>
      </w:tr>
      <w:tr w:rsidR="005D10EE" w:rsidRPr="00F90AFA" w14:paraId="5066CAC2" w14:textId="77777777" w:rsidTr="000F673A">
        <w:trPr>
          <w:trHeight w:val="300"/>
        </w:trPr>
        <w:tc>
          <w:tcPr>
            <w:tcW w:w="1129" w:type="dxa"/>
            <w:vMerge/>
            <w:shd w:val="clear" w:color="auto" w:fill="auto"/>
            <w:noWrap/>
            <w:vAlign w:val="center"/>
            <w:hideMark/>
          </w:tcPr>
          <w:p w14:paraId="4CD18CA8"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p>
        </w:tc>
        <w:tc>
          <w:tcPr>
            <w:tcW w:w="1701" w:type="dxa"/>
            <w:shd w:val="clear" w:color="auto" w:fill="auto"/>
            <w:noWrap/>
            <w:vAlign w:val="center"/>
            <w:hideMark/>
          </w:tcPr>
          <w:p w14:paraId="1E0DD7C9"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141BF54A"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0F9DE55D"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мкм</w:t>
            </w:r>
          </w:p>
        </w:tc>
        <w:tc>
          <w:tcPr>
            <w:tcW w:w="1701" w:type="dxa"/>
            <w:shd w:val="clear" w:color="auto" w:fill="auto"/>
            <w:noWrap/>
            <w:vAlign w:val="center"/>
            <w:hideMark/>
          </w:tcPr>
          <w:p w14:paraId="3774CD38"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мкм</w:t>
            </w:r>
          </w:p>
        </w:tc>
        <w:tc>
          <w:tcPr>
            <w:tcW w:w="1701" w:type="dxa"/>
          </w:tcPr>
          <w:p w14:paraId="16F1AC2C" w14:textId="77777777" w:rsidR="005D10EE" w:rsidRPr="00AA54A6" w:rsidRDefault="005D10EE" w:rsidP="000F673A">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мкм</w:t>
            </w:r>
          </w:p>
        </w:tc>
      </w:tr>
      <w:tr w:rsidR="009275E4" w:rsidRPr="00F90AFA" w14:paraId="31A36C72" w14:textId="77777777" w:rsidTr="000F673A">
        <w:trPr>
          <w:trHeight w:val="300"/>
        </w:trPr>
        <w:tc>
          <w:tcPr>
            <w:tcW w:w="1129" w:type="dxa"/>
            <w:shd w:val="clear" w:color="auto" w:fill="auto"/>
            <w:noWrap/>
            <w:vAlign w:val="center"/>
            <w:hideMark/>
          </w:tcPr>
          <w:p w14:paraId="127D45DA"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w:t>
            </w:r>
          </w:p>
        </w:tc>
        <w:tc>
          <w:tcPr>
            <w:tcW w:w="1701" w:type="dxa"/>
            <w:shd w:val="clear" w:color="auto" w:fill="auto"/>
            <w:noWrap/>
            <w:vAlign w:val="center"/>
            <w:hideMark/>
          </w:tcPr>
          <w:p w14:paraId="6AED79B6" w14:textId="425FFC15"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24,5</w:t>
            </w:r>
          </w:p>
        </w:tc>
        <w:tc>
          <w:tcPr>
            <w:tcW w:w="1701" w:type="dxa"/>
            <w:shd w:val="clear" w:color="auto" w:fill="auto"/>
            <w:noWrap/>
            <w:vAlign w:val="center"/>
            <w:hideMark/>
          </w:tcPr>
          <w:p w14:paraId="336319D4" w14:textId="4F6D7E0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25,9</w:t>
            </w:r>
          </w:p>
        </w:tc>
        <w:tc>
          <w:tcPr>
            <w:tcW w:w="1701" w:type="dxa"/>
            <w:shd w:val="clear" w:color="auto" w:fill="auto"/>
            <w:noWrap/>
            <w:vAlign w:val="bottom"/>
            <w:hideMark/>
          </w:tcPr>
          <w:p w14:paraId="7BE2A444" w14:textId="46862B4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91,875</w:t>
            </w:r>
          </w:p>
        </w:tc>
        <w:tc>
          <w:tcPr>
            <w:tcW w:w="1701" w:type="dxa"/>
            <w:shd w:val="clear" w:color="auto" w:fill="auto"/>
            <w:noWrap/>
            <w:vAlign w:val="bottom"/>
            <w:hideMark/>
          </w:tcPr>
          <w:p w14:paraId="40C4C521" w14:textId="4667F2C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97,125</w:t>
            </w:r>
          </w:p>
        </w:tc>
        <w:tc>
          <w:tcPr>
            <w:tcW w:w="1701" w:type="dxa"/>
            <w:vAlign w:val="bottom"/>
          </w:tcPr>
          <w:p w14:paraId="57CB69B7" w14:textId="0DCFF3C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5,25</w:t>
            </w:r>
          </w:p>
        </w:tc>
      </w:tr>
      <w:tr w:rsidR="009275E4" w:rsidRPr="00F90AFA" w14:paraId="67EE3EC2" w14:textId="77777777" w:rsidTr="000F673A">
        <w:trPr>
          <w:trHeight w:val="300"/>
        </w:trPr>
        <w:tc>
          <w:tcPr>
            <w:tcW w:w="1129" w:type="dxa"/>
            <w:shd w:val="clear" w:color="auto" w:fill="auto"/>
            <w:noWrap/>
            <w:vAlign w:val="center"/>
            <w:hideMark/>
          </w:tcPr>
          <w:p w14:paraId="65841885"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2</w:t>
            </w:r>
          </w:p>
        </w:tc>
        <w:tc>
          <w:tcPr>
            <w:tcW w:w="1701" w:type="dxa"/>
            <w:shd w:val="clear" w:color="auto" w:fill="auto"/>
            <w:noWrap/>
            <w:vAlign w:val="center"/>
            <w:hideMark/>
          </w:tcPr>
          <w:p w14:paraId="17AD8E9F" w14:textId="0EC98A9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24,5</w:t>
            </w:r>
          </w:p>
        </w:tc>
        <w:tc>
          <w:tcPr>
            <w:tcW w:w="1701" w:type="dxa"/>
            <w:shd w:val="clear" w:color="auto" w:fill="auto"/>
            <w:noWrap/>
            <w:vAlign w:val="center"/>
            <w:hideMark/>
          </w:tcPr>
          <w:p w14:paraId="7845173D" w14:textId="7343D497"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25,8</w:t>
            </w:r>
          </w:p>
        </w:tc>
        <w:tc>
          <w:tcPr>
            <w:tcW w:w="1701" w:type="dxa"/>
            <w:shd w:val="clear" w:color="auto" w:fill="auto"/>
            <w:noWrap/>
            <w:vAlign w:val="bottom"/>
            <w:hideMark/>
          </w:tcPr>
          <w:p w14:paraId="0D99892E" w14:textId="00F6BED6"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91,875</w:t>
            </w:r>
          </w:p>
        </w:tc>
        <w:tc>
          <w:tcPr>
            <w:tcW w:w="1701" w:type="dxa"/>
            <w:shd w:val="clear" w:color="auto" w:fill="auto"/>
            <w:noWrap/>
            <w:vAlign w:val="bottom"/>
            <w:hideMark/>
          </w:tcPr>
          <w:p w14:paraId="563073AA" w14:textId="4FC2BC0E"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96,75</w:t>
            </w:r>
          </w:p>
        </w:tc>
        <w:tc>
          <w:tcPr>
            <w:tcW w:w="1701" w:type="dxa"/>
            <w:vAlign w:val="bottom"/>
          </w:tcPr>
          <w:p w14:paraId="1BD22550" w14:textId="536DA6F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4,875</w:t>
            </w:r>
          </w:p>
        </w:tc>
      </w:tr>
      <w:tr w:rsidR="009275E4" w:rsidRPr="00F90AFA" w14:paraId="1C4C9425" w14:textId="77777777" w:rsidTr="000F673A">
        <w:trPr>
          <w:trHeight w:val="300"/>
        </w:trPr>
        <w:tc>
          <w:tcPr>
            <w:tcW w:w="1129" w:type="dxa"/>
            <w:shd w:val="clear" w:color="auto" w:fill="auto"/>
            <w:noWrap/>
            <w:vAlign w:val="center"/>
            <w:hideMark/>
          </w:tcPr>
          <w:p w14:paraId="39EA8A5E"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3</w:t>
            </w:r>
          </w:p>
        </w:tc>
        <w:tc>
          <w:tcPr>
            <w:tcW w:w="1701" w:type="dxa"/>
            <w:shd w:val="clear" w:color="auto" w:fill="auto"/>
            <w:noWrap/>
            <w:vAlign w:val="center"/>
            <w:hideMark/>
          </w:tcPr>
          <w:p w14:paraId="75CB1595" w14:textId="0B638AF9"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24,4</w:t>
            </w:r>
          </w:p>
        </w:tc>
        <w:tc>
          <w:tcPr>
            <w:tcW w:w="1701" w:type="dxa"/>
            <w:shd w:val="clear" w:color="auto" w:fill="auto"/>
            <w:noWrap/>
            <w:vAlign w:val="center"/>
            <w:hideMark/>
          </w:tcPr>
          <w:p w14:paraId="0B07E261" w14:textId="4FC8319D"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4884506B" w14:textId="5C1AC664"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91,5</w:t>
            </w:r>
          </w:p>
        </w:tc>
        <w:tc>
          <w:tcPr>
            <w:tcW w:w="1701" w:type="dxa"/>
            <w:shd w:val="clear" w:color="auto" w:fill="auto"/>
            <w:noWrap/>
            <w:vAlign w:val="bottom"/>
            <w:hideMark/>
          </w:tcPr>
          <w:p w14:paraId="170E0705" w14:textId="688010C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102FFEBF" w14:textId="34D604DE"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6,375</w:t>
            </w:r>
          </w:p>
        </w:tc>
      </w:tr>
      <w:tr w:rsidR="009275E4" w:rsidRPr="00F90AFA" w14:paraId="2A095C62" w14:textId="77777777" w:rsidTr="000F673A">
        <w:trPr>
          <w:trHeight w:val="300"/>
        </w:trPr>
        <w:tc>
          <w:tcPr>
            <w:tcW w:w="1129" w:type="dxa"/>
            <w:shd w:val="clear" w:color="auto" w:fill="auto"/>
            <w:noWrap/>
            <w:vAlign w:val="center"/>
            <w:hideMark/>
          </w:tcPr>
          <w:p w14:paraId="40DC101B"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4</w:t>
            </w:r>
          </w:p>
        </w:tc>
        <w:tc>
          <w:tcPr>
            <w:tcW w:w="1701" w:type="dxa"/>
            <w:shd w:val="clear" w:color="auto" w:fill="auto"/>
            <w:noWrap/>
            <w:vAlign w:val="center"/>
            <w:hideMark/>
          </w:tcPr>
          <w:p w14:paraId="5562AC48" w14:textId="482A06E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24,4</w:t>
            </w:r>
          </w:p>
        </w:tc>
        <w:tc>
          <w:tcPr>
            <w:tcW w:w="1701" w:type="dxa"/>
            <w:shd w:val="clear" w:color="auto" w:fill="auto"/>
            <w:noWrap/>
            <w:vAlign w:val="center"/>
            <w:hideMark/>
          </w:tcPr>
          <w:p w14:paraId="45782324" w14:textId="5CF5D504"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2CE905E1" w14:textId="57C1AB58"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91,5</w:t>
            </w:r>
          </w:p>
        </w:tc>
        <w:tc>
          <w:tcPr>
            <w:tcW w:w="1701" w:type="dxa"/>
            <w:shd w:val="clear" w:color="auto" w:fill="auto"/>
            <w:noWrap/>
            <w:vAlign w:val="bottom"/>
            <w:hideMark/>
          </w:tcPr>
          <w:p w14:paraId="02934E80" w14:textId="48F1D71C"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68373C18" w14:textId="35C28BC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6,375</w:t>
            </w:r>
          </w:p>
        </w:tc>
      </w:tr>
      <w:tr w:rsidR="009275E4" w:rsidRPr="00F90AFA" w14:paraId="21C496D3" w14:textId="77777777" w:rsidTr="000F673A">
        <w:trPr>
          <w:trHeight w:val="300"/>
        </w:trPr>
        <w:tc>
          <w:tcPr>
            <w:tcW w:w="1129" w:type="dxa"/>
            <w:shd w:val="clear" w:color="auto" w:fill="auto"/>
            <w:noWrap/>
            <w:vAlign w:val="center"/>
            <w:hideMark/>
          </w:tcPr>
          <w:p w14:paraId="4429E927"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5</w:t>
            </w:r>
          </w:p>
        </w:tc>
        <w:tc>
          <w:tcPr>
            <w:tcW w:w="1701" w:type="dxa"/>
            <w:shd w:val="clear" w:color="auto" w:fill="auto"/>
            <w:noWrap/>
            <w:vAlign w:val="center"/>
            <w:hideMark/>
          </w:tcPr>
          <w:p w14:paraId="16E256EF" w14:textId="092E7A7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042DD988" w14:textId="3670380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6DFEED8D" w14:textId="7731CDB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67EC2E6F" w14:textId="58510D16"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6ABE4E09" w14:textId="37A778D6"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7793ADA1" w14:textId="77777777" w:rsidTr="000F673A">
        <w:trPr>
          <w:trHeight w:val="300"/>
        </w:trPr>
        <w:tc>
          <w:tcPr>
            <w:tcW w:w="1129" w:type="dxa"/>
            <w:shd w:val="clear" w:color="auto" w:fill="auto"/>
            <w:noWrap/>
            <w:vAlign w:val="center"/>
            <w:hideMark/>
          </w:tcPr>
          <w:p w14:paraId="0DDAD12E"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6</w:t>
            </w:r>
          </w:p>
        </w:tc>
        <w:tc>
          <w:tcPr>
            <w:tcW w:w="1701" w:type="dxa"/>
            <w:shd w:val="clear" w:color="auto" w:fill="auto"/>
            <w:noWrap/>
            <w:vAlign w:val="center"/>
            <w:hideMark/>
          </w:tcPr>
          <w:p w14:paraId="1E9791DA" w14:textId="008EBDC8"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24,5</w:t>
            </w:r>
          </w:p>
        </w:tc>
        <w:tc>
          <w:tcPr>
            <w:tcW w:w="1701" w:type="dxa"/>
            <w:shd w:val="clear" w:color="auto" w:fill="auto"/>
            <w:noWrap/>
            <w:vAlign w:val="center"/>
            <w:hideMark/>
          </w:tcPr>
          <w:p w14:paraId="37C31E41" w14:textId="25E651C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w:t>
            </w:r>
          </w:p>
        </w:tc>
        <w:tc>
          <w:tcPr>
            <w:tcW w:w="1701" w:type="dxa"/>
            <w:shd w:val="clear" w:color="auto" w:fill="auto"/>
            <w:noWrap/>
            <w:vAlign w:val="bottom"/>
            <w:hideMark/>
          </w:tcPr>
          <w:p w14:paraId="536C7715" w14:textId="33F518C2"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91,875</w:t>
            </w:r>
          </w:p>
        </w:tc>
        <w:tc>
          <w:tcPr>
            <w:tcW w:w="1701" w:type="dxa"/>
            <w:shd w:val="clear" w:color="auto" w:fill="auto"/>
            <w:noWrap/>
            <w:vAlign w:val="bottom"/>
            <w:hideMark/>
          </w:tcPr>
          <w:p w14:paraId="032147CF" w14:textId="58FC43A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97,5</w:t>
            </w:r>
          </w:p>
        </w:tc>
        <w:tc>
          <w:tcPr>
            <w:tcW w:w="1701" w:type="dxa"/>
            <w:vAlign w:val="bottom"/>
          </w:tcPr>
          <w:p w14:paraId="2ECC883F" w14:textId="43A6E1B3"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4E8A718D" w14:textId="77777777" w:rsidTr="000F673A">
        <w:trPr>
          <w:trHeight w:val="300"/>
        </w:trPr>
        <w:tc>
          <w:tcPr>
            <w:tcW w:w="1129" w:type="dxa"/>
            <w:shd w:val="clear" w:color="auto" w:fill="auto"/>
            <w:noWrap/>
            <w:vAlign w:val="center"/>
            <w:hideMark/>
          </w:tcPr>
          <w:p w14:paraId="7778FB09"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7</w:t>
            </w:r>
          </w:p>
        </w:tc>
        <w:tc>
          <w:tcPr>
            <w:tcW w:w="1701" w:type="dxa"/>
            <w:shd w:val="clear" w:color="auto" w:fill="auto"/>
            <w:noWrap/>
            <w:vAlign w:val="center"/>
            <w:hideMark/>
          </w:tcPr>
          <w:p w14:paraId="77438AB7" w14:textId="0BFB8A1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752D97D2" w14:textId="47C405D2"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7126518A" w14:textId="5A80343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66131DE1" w14:textId="755A5D6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066E3F99" w14:textId="484FC7F4"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0C6DCBA3" w14:textId="77777777" w:rsidTr="000F673A">
        <w:trPr>
          <w:trHeight w:val="300"/>
        </w:trPr>
        <w:tc>
          <w:tcPr>
            <w:tcW w:w="1129" w:type="dxa"/>
            <w:shd w:val="clear" w:color="auto" w:fill="auto"/>
            <w:noWrap/>
            <w:vAlign w:val="center"/>
            <w:hideMark/>
          </w:tcPr>
          <w:p w14:paraId="30330511"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8</w:t>
            </w:r>
          </w:p>
        </w:tc>
        <w:tc>
          <w:tcPr>
            <w:tcW w:w="1701" w:type="dxa"/>
            <w:shd w:val="clear" w:color="auto" w:fill="auto"/>
            <w:noWrap/>
            <w:vAlign w:val="center"/>
            <w:hideMark/>
          </w:tcPr>
          <w:p w14:paraId="305624A9" w14:textId="76406E28"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24,3</w:t>
            </w:r>
          </w:p>
        </w:tc>
        <w:tc>
          <w:tcPr>
            <w:tcW w:w="1701" w:type="dxa"/>
            <w:shd w:val="clear" w:color="auto" w:fill="auto"/>
            <w:noWrap/>
            <w:vAlign w:val="center"/>
            <w:hideMark/>
          </w:tcPr>
          <w:p w14:paraId="73C925CF" w14:textId="3C64DB14"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25,8</w:t>
            </w:r>
          </w:p>
        </w:tc>
        <w:tc>
          <w:tcPr>
            <w:tcW w:w="1701" w:type="dxa"/>
            <w:shd w:val="clear" w:color="auto" w:fill="auto"/>
            <w:noWrap/>
            <w:vAlign w:val="bottom"/>
            <w:hideMark/>
          </w:tcPr>
          <w:p w14:paraId="06BC5BCE" w14:textId="10633FEC"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91,125</w:t>
            </w:r>
          </w:p>
        </w:tc>
        <w:tc>
          <w:tcPr>
            <w:tcW w:w="1701" w:type="dxa"/>
            <w:shd w:val="clear" w:color="auto" w:fill="auto"/>
            <w:noWrap/>
            <w:vAlign w:val="bottom"/>
            <w:hideMark/>
          </w:tcPr>
          <w:p w14:paraId="031AAD01" w14:textId="449FD4D9"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96,75</w:t>
            </w:r>
          </w:p>
        </w:tc>
        <w:tc>
          <w:tcPr>
            <w:tcW w:w="1701" w:type="dxa"/>
            <w:vAlign w:val="bottom"/>
          </w:tcPr>
          <w:p w14:paraId="316BB790" w14:textId="41C866F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3D6B510F" w14:textId="77777777" w:rsidTr="000F673A">
        <w:trPr>
          <w:trHeight w:val="300"/>
        </w:trPr>
        <w:tc>
          <w:tcPr>
            <w:tcW w:w="1129" w:type="dxa"/>
            <w:shd w:val="clear" w:color="auto" w:fill="auto"/>
            <w:noWrap/>
            <w:vAlign w:val="center"/>
            <w:hideMark/>
          </w:tcPr>
          <w:p w14:paraId="6B29D8CB"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9</w:t>
            </w:r>
          </w:p>
        </w:tc>
        <w:tc>
          <w:tcPr>
            <w:tcW w:w="1701" w:type="dxa"/>
            <w:shd w:val="clear" w:color="auto" w:fill="auto"/>
            <w:noWrap/>
            <w:vAlign w:val="center"/>
            <w:hideMark/>
          </w:tcPr>
          <w:p w14:paraId="3F6EE6DF" w14:textId="2994185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24,4</w:t>
            </w:r>
          </w:p>
        </w:tc>
        <w:tc>
          <w:tcPr>
            <w:tcW w:w="1701" w:type="dxa"/>
            <w:shd w:val="clear" w:color="auto" w:fill="auto"/>
            <w:noWrap/>
            <w:vAlign w:val="center"/>
            <w:hideMark/>
          </w:tcPr>
          <w:p w14:paraId="1C9BCE0F" w14:textId="08568A4E"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25,8</w:t>
            </w:r>
          </w:p>
        </w:tc>
        <w:tc>
          <w:tcPr>
            <w:tcW w:w="1701" w:type="dxa"/>
            <w:shd w:val="clear" w:color="auto" w:fill="auto"/>
            <w:noWrap/>
            <w:vAlign w:val="bottom"/>
            <w:hideMark/>
          </w:tcPr>
          <w:p w14:paraId="203CCF25" w14:textId="796898E4"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91,5</w:t>
            </w:r>
          </w:p>
        </w:tc>
        <w:tc>
          <w:tcPr>
            <w:tcW w:w="1701" w:type="dxa"/>
            <w:shd w:val="clear" w:color="auto" w:fill="auto"/>
            <w:noWrap/>
            <w:vAlign w:val="bottom"/>
            <w:hideMark/>
          </w:tcPr>
          <w:p w14:paraId="57E39309" w14:textId="7070EA1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96,75</w:t>
            </w:r>
          </w:p>
        </w:tc>
        <w:tc>
          <w:tcPr>
            <w:tcW w:w="1701" w:type="dxa"/>
            <w:vAlign w:val="bottom"/>
          </w:tcPr>
          <w:p w14:paraId="508C9CE1" w14:textId="71AC705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5,25</w:t>
            </w:r>
          </w:p>
        </w:tc>
      </w:tr>
      <w:tr w:rsidR="009275E4" w:rsidRPr="00F90AFA" w14:paraId="35A89D8F" w14:textId="77777777" w:rsidTr="000F673A">
        <w:trPr>
          <w:trHeight w:val="300"/>
        </w:trPr>
        <w:tc>
          <w:tcPr>
            <w:tcW w:w="1129" w:type="dxa"/>
            <w:shd w:val="clear" w:color="auto" w:fill="auto"/>
            <w:noWrap/>
            <w:vAlign w:val="center"/>
            <w:hideMark/>
          </w:tcPr>
          <w:p w14:paraId="591186D0"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10</w:t>
            </w:r>
          </w:p>
        </w:tc>
        <w:tc>
          <w:tcPr>
            <w:tcW w:w="1701" w:type="dxa"/>
            <w:shd w:val="clear" w:color="auto" w:fill="auto"/>
            <w:noWrap/>
            <w:vAlign w:val="center"/>
            <w:hideMark/>
          </w:tcPr>
          <w:p w14:paraId="106DB5A7" w14:textId="1B48B9FD"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5BDE8435" w14:textId="2757C527"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0282DC78" w14:textId="5D127549"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71509AB1" w14:textId="79EA5678"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3C4B73DC" w14:textId="730D5A26"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169A8760" w14:textId="77777777" w:rsidTr="000F673A">
        <w:trPr>
          <w:trHeight w:val="300"/>
        </w:trPr>
        <w:tc>
          <w:tcPr>
            <w:tcW w:w="1129" w:type="dxa"/>
            <w:shd w:val="clear" w:color="auto" w:fill="auto"/>
            <w:noWrap/>
            <w:vAlign w:val="center"/>
            <w:hideMark/>
          </w:tcPr>
          <w:p w14:paraId="20B13A3D"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11</w:t>
            </w:r>
          </w:p>
        </w:tc>
        <w:tc>
          <w:tcPr>
            <w:tcW w:w="1701" w:type="dxa"/>
            <w:shd w:val="clear" w:color="auto" w:fill="auto"/>
            <w:noWrap/>
            <w:vAlign w:val="center"/>
            <w:hideMark/>
          </w:tcPr>
          <w:p w14:paraId="4A13EDFB" w14:textId="09D90473"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24,7</w:t>
            </w:r>
          </w:p>
        </w:tc>
        <w:tc>
          <w:tcPr>
            <w:tcW w:w="1701" w:type="dxa"/>
            <w:shd w:val="clear" w:color="auto" w:fill="auto"/>
            <w:noWrap/>
            <w:vAlign w:val="center"/>
            <w:hideMark/>
          </w:tcPr>
          <w:p w14:paraId="799D9C62" w14:textId="5901812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2E855284" w14:textId="0C96DE1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92,625</w:t>
            </w:r>
          </w:p>
        </w:tc>
        <w:tc>
          <w:tcPr>
            <w:tcW w:w="1701" w:type="dxa"/>
            <w:shd w:val="clear" w:color="auto" w:fill="auto"/>
            <w:noWrap/>
            <w:vAlign w:val="bottom"/>
            <w:hideMark/>
          </w:tcPr>
          <w:p w14:paraId="4BBB4F9E" w14:textId="1B0A9655"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6BEA4D0B" w14:textId="31283DA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5,25</w:t>
            </w:r>
          </w:p>
        </w:tc>
      </w:tr>
      <w:tr w:rsidR="009275E4" w:rsidRPr="00F90AFA" w14:paraId="6DDBEC32" w14:textId="77777777" w:rsidTr="000F673A">
        <w:trPr>
          <w:trHeight w:val="300"/>
        </w:trPr>
        <w:tc>
          <w:tcPr>
            <w:tcW w:w="1129" w:type="dxa"/>
            <w:shd w:val="clear" w:color="auto" w:fill="auto"/>
            <w:noWrap/>
            <w:vAlign w:val="center"/>
            <w:hideMark/>
          </w:tcPr>
          <w:p w14:paraId="41482266"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12</w:t>
            </w:r>
          </w:p>
        </w:tc>
        <w:tc>
          <w:tcPr>
            <w:tcW w:w="1701" w:type="dxa"/>
            <w:shd w:val="clear" w:color="auto" w:fill="auto"/>
            <w:noWrap/>
            <w:vAlign w:val="center"/>
            <w:hideMark/>
          </w:tcPr>
          <w:p w14:paraId="075C898F" w14:textId="7F8EAE3D"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0415F903" w14:textId="0C5923C2"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59FE9532" w14:textId="4ACE4A0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16AE8658" w14:textId="5771A30E"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40649604" w14:textId="559272C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0593B4AE" w14:textId="77777777" w:rsidTr="000F673A">
        <w:trPr>
          <w:trHeight w:val="300"/>
        </w:trPr>
        <w:tc>
          <w:tcPr>
            <w:tcW w:w="1129" w:type="dxa"/>
            <w:shd w:val="clear" w:color="auto" w:fill="auto"/>
            <w:noWrap/>
            <w:vAlign w:val="center"/>
            <w:hideMark/>
          </w:tcPr>
          <w:p w14:paraId="290124B7"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13</w:t>
            </w:r>
          </w:p>
        </w:tc>
        <w:tc>
          <w:tcPr>
            <w:tcW w:w="1701" w:type="dxa"/>
            <w:shd w:val="clear" w:color="auto" w:fill="auto"/>
            <w:noWrap/>
            <w:vAlign w:val="center"/>
            <w:hideMark/>
          </w:tcPr>
          <w:p w14:paraId="2BEA3F59" w14:textId="581003E2"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548CFC04" w14:textId="1FA9736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3FAD189E" w14:textId="42D8CA4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6E964634" w14:textId="3F9F9735"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16102CCF" w14:textId="7715BD9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6F4F6298" w14:textId="77777777" w:rsidTr="000F673A">
        <w:trPr>
          <w:trHeight w:val="300"/>
        </w:trPr>
        <w:tc>
          <w:tcPr>
            <w:tcW w:w="1129" w:type="dxa"/>
            <w:shd w:val="clear" w:color="auto" w:fill="auto"/>
            <w:noWrap/>
            <w:vAlign w:val="center"/>
            <w:hideMark/>
          </w:tcPr>
          <w:p w14:paraId="0E872286"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14</w:t>
            </w:r>
          </w:p>
        </w:tc>
        <w:tc>
          <w:tcPr>
            <w:tcW w:w="1701" w:type="dxa"/>
            <w:shd w:val="clear" w:color="auto" w:fill="auto"/>
            <w:noWrap/>
            <w:vAlign w:val="center"/>
            <w:hideMark/>
          </w:tcPr>
          <w:p w14:paraId="714421B4" w14:textId="2426B209"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5DCDEAFA" w14:textId="49A34ED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26,2</w:t>
            </w:r>
          </w:p>
        </w:tc>
        <w:tc>
          <w:tcPr>
            <w:tcW w:w="1701" w:type="dxa"/>
            <w:shd w:val="clear" w:color="auto" w:fill="auto"/>
            <w:noWrap/>
            <w:vAlign w:val="bottom"/>
            <w:hideMark/>
          </w:tcPr>
          <w:p w14:paraId="3FBC6AF0" w14:textId="5747E7B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3A5F452A" w14:textId="44B6CBBC"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98,25</w:t>
            </w:r>
          </w:p>
        </w:tc>
        <w:tc>
          <w:tcPr>
            <w:tcW w:w="1701" w:type="dxa"/>
            <w:vAlign w:val="bottom"/>
          </w:tcPr>
          <w:p w14:paraId="73ED3D23" w14:textId="6DB190D5"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6</w:t>
            </w:r>
          </w:p>
        </w:tc>
      </w:tr>
      <w:tr w:rsidR="009275E4" w:rsidRPr="00F90AFA" w14:paraId="0C128621" w14:textId="77777777" w:rsidTr="000F673A">
        <w:trPr>
          <w:trHeight w:val="300"/>
        </w:trPr>
        <w:tc>
          <w:tcPr>
            <w:tcW w:w="1129" w:type="dxa"/>
            <w:shd w:val="clear" w:color="auto" w:fill="auto"/>
            <w:noWrap/>
            <w:vAlign w:val="center"/>
            <w:hideMark/>
          </w:tcPr>
          <w:p w14:paraId="53865D39"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15</w:t>
            </w:r>
          </w:p>
        </w:tc>
        <w:tc>
          <w:tcPr>
            <w:tcW w:w="1701" w:type="dxa"/>
            <w:shd w:val="clear" w:color="auto" w:fill="auto"/>
            <w:noWrap/>
            <w:vAlign w:val="center"/>
            <w:hideMark/>
          </w:tcPr>
          <w:p w14:paraId="64B34539" w14:textId="48AF875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24,8</w:t>
            </w:r>
          </w:p>
        </w:tc>
        <w:tc>
          <w:tcPr>
            <w:tcW w:w="1701" w:type="dxa"/>
            <w:shd w:val="clear" w:color="auto" w:fill="auto"/>
            <w:noWrap/>
            <w:vAlign w:val="center"/>
            <w:hideMark/>
          </w:tcPr>
          <w:p w14:paraId="4C737CAA" w14:textId="04D40853"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26,1</w:t>
            </w:r>
          </w:p>
        </w:tc>
        <w:tc>
          <w:tcPr>
            <w:tcW w:w="1701" w:type="dxa"/>
            <w:shd w:val="clear" w:color="auto" w:fill="auto"/>
            <w:noWrap/>
            <w:vAlign w:val="bottom"/>
            <w:hideMark/>
          </w:tcPr>
          <w:p w14:paraId="05826140" w14:textId="7D6773CD"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93</w:t>
            </w:r>
          </w:p>
        </w:tc>
        <w:tc>
          <w:tcPr>
            <w:tcW w:w="1701" w:type="dxa"/>
            <w:shd w:val="clear" w:color="auto" w:fill="auto"/>
            <w:noWrap/>
            <w:vAlign w:val="bottom"/>
            <w:hideMark/>
          </w:tcPr>
          <w:p w14:paraId="75D97F68" w14:textId="18315BC7"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97,875</w:t>
            </w:r>
          </w:p>
        </w:tc>
        <w:tc>
          <w:tcPr>
            <w:tcW w:w="1701" w:type="dxa"/>
            <w:vAlign w:val="bottom"/>
          </w:tcPr>
          <w:p w14:paraId="33F9AA99" w14:textId="1C1C48D2"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4,875</w:t>
            </w:r>
          </w:p>
        </w:tc>
      </w:tr>
      <w:tr w:rsidR="009275E4" w:rsidRPr="00F90AFA" w14:paraId="2B2C0EA6" w14:textId="77777777" w:rsidTr="000F673A">
        <w:trPr>
          <w:trHeight w:val="300"/>
        </w:trPr>
        <w:tc>
          <w:tcPr>
            <w:tcW w:w="1129" w:type="dxa"/>
            <w:shd w:val="clear" w:color="auto" w:fill="auto"/>
            <w:noWrap/>
            <w:vAlign w:val="center"/>
            <w:hideMark/>
          </w:tcPr>
          <w:p w14:paraId="3DB04B99"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16</w:t>
            </w:r>
          </w:p>
        </w:tc>
        <w:tc>
          <w:tcPr>
            <w:tcW w:w="1701" w:type="dxa"/>
            <w:shd w:val="clear" w:color="auto" w:fill="auto"/>
            <w:noWrap/>
            <w:vAlign w:val="center"/>
            <w:hideMark/>
          </w:tcPr>
          <w:p w14:paraId="2F50FB7C" w14:textId="357E2629"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50CC81C9" w14:textId="3AACEA35"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26,2</w:t>
            </w:r>
          </w:p>
        </w:tc>
        <w:tc>
          <w:tcPr>
            <w:tcW w:w="1701" w:type="dxa"/>
            <w:shd w:val="clear" w:color="auto" w:fill="auto"/>
            <w:noWrap/>
            <w:vAlign w:val="bottom"/>
            <w:hideMark/>
          </w:tcPr>
          <w:p w14:paraId="509BEFA2" w14:textId="58993FA4"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0944FE1C" w14:textId="39FE12F3"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98,25</w:t>
            </w:r>
          </w:p>
        </w:tc>
        <w:tc>
          <w:tcPr>
            <w:tcW w:w="1701" w:type="dxa"/>
            <w:vAlign w:val="bottom"/>
          </w:tcPr>
          <w:p w14:paraId="36D52CFF" w14:textId="55AA0882"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6</w:t>
            </w:r>
          </w:p>
        </w:tc>
      </w:tr>
      <w:tr w:rsidR="009275E4" w:rsidRPr="00F90AFA" w14:paraId="35C02A47" w14:textId="77777777" w:rsidTr="000F673A">
        <w:trPr>
          <w:trHeight w:val="300"/>
        </w:trPr>
        <w:tc>
          <w:tcPr>
            <w:tcW w:w="1129" w:type="dxa"/>
            <w:shd w:val="clear" w:color="auto" w:fill="auto"/>
            <w:noWrap/>
            <w:hideMark/>
          </w:tcPr>
          <w:p w14:paraId="543AD23E"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17</w:t>
            </w:r>
          </w:p>
        </w:tc>
        <w:tc>
          <w:tcPr>
            <w:tcW w:w="1701" w:type="dxa"/>
            <w:shd w:val="clear" w:color="auto" w:fill="auto"/>
            <w:noWrap/>
            <w:vAlign w:val="center"/>
            <w:hideMark/>
          </w:tcPr>
          <w:p w14:paraId="6FA0697D" w14:textId="0846FF26"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77FBDFDC" w14:textId="56D6C30D"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25,8</w:t>
            </w:r>
          </w:p>
        </w:tc>
        <w:tc>
          <w:tcPr>
            <w:tcW w:w="1701" w:type="dxa"/>
            <w:shd w:val="clear" w:color="auto" w:fill="auto"/>
            <w:noWrap/>
            <w:vAlign w:val="bottom"/>
            <w:hideMark/>
          </w:tcPr>
          <w:p w14:paraId="14C7FA14" w14:textId="5D5A8639"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56D18E2E" w14:textId="3A39111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96,75</w:t>
            </w:r>
          </w:p>
        </w:tc>
        <w:tc>
          <w:tcPr>
            <w:tcW w:w="1701" w:type="dxa"/>
            <w:vAlign w:val="bottom"/>
          </w:tcPr>
          <w:p w14:paraId="40486E67" w14:textId="70E020D9"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4,5</w:t>
            </w:r>
          </w:p>
        </w:tc>
      </w:tr>
      <w:tr w:rsidR="009275E4" w:rsidRPr="00F90AFA" w14:paraId="3015995A" w14:textId="77777777" w:rsidTr="000F673A">
        <w:trPr>
          <w:trHeight w:val="300"/>
        </w:trPr>
        <w:tc>
          <w:tcPr>
            <w:tcW w:w="1129" w:type="dxa"/>
            <w:shd w:val="clear" w:color="auto" w:fill="auto"/>
            <w:noWrap/>
            <w:hideMark/>
          </w:tcPr>
          <w:p w14:paraId="2822BCDD"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18</w:t>
            </w:r>
          </w:p>
        </w:tc>
        <w:tc>
          <w:tcPr>
            <w:tcW w:w="1701" w:type="dxa"/>
            <w:shd w:val="clear" w:color="auto" w:fill="auto"/>
            <w:noWrap/>
            <w:vAlign w:val="center"/>
            <w:hideMark/>
          </w:tcPr>
          <w:p w14:paraId="57B4204F" w14:textId="32A6EAC3"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24,5</w:t>
            </w:r>
          </w:p>
        </w:tc>
        <w:tc>
          <w:tcPr>
            <w:tcW w:w="1701" w:type="dxa"/>
            <w:shd w:val="clear" w:color="auto" w:fill="auto"/>
            <w:noWrap/>
            <w:vAlign w:val="center"/>
            <w:hideMark/>
          </w:tcPr>
          <w:p w14:paraId="34484F1E" w14:textId="4A8FAF8D"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26,2</w:t>
            </w:r>
          </w:p>
        </w:tc>
        <w:tc>
          <w:tcPr>
            <w:tcW w:w="1701" w:type="dxa"/>
            <w:shd w:val="clear" w:color="auto" w:fill="auto"/>
            <w:noWrap/>
            <w:vAlign w:val="bottom"/>
            <w:hideMark/>
          </w:tcPr>
          <w:p w14:paraId="550FF243" w14:textId="324AE65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91,875</w:t>
            </w:r>
          </w:p>
        </w:tc>
        <w:tc>
          <w:tcPr>
            <w:tcW w:w="1701" w:type="dxa"/>
            <w:shd w:val="clear" w:color="auto" w:fill="auto"/>
            <w:noWrap/>
            <w:vAlign w:val="bottom"/>
            <w:hideMark/>
          </w:tcPr>
          <w:p w14:paraId="5FCDCF4D" w14:textId="5C47BD10"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98,25</w:t>
            </w:r>
          </w:p>
        </w:tc>
        <w:tc>
          <w:tcPr>
            <w:tcW w:w="1701" w:type="dxa"/>
            <w:vAlign w:val="bottom"/>
          </w:tcPr>
          <w:p w14:paraId="7596AA71" w14:textId="2444798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6,375</w:t>
            </w:r>
          </w:p>
        </w:tc>
      </w:tr>
      <w:tr w:rsidR="009275E4" w:rsidRPr="00F90AFA" w14:paraId="7E624C44" w14:textId="77777777" w:rsidTr="000F673A">
        <w:trPr>
          <w:trHeight w:val="300"/>
        </w:trPr>
        <w:tc>
          <w:tcPr>
            <w:tcW w:w="1129" w:type="dxa"/>
            <w:shd w:val="clear" w:color="auto" w:fill="auto"/>
            <w:noWrap/>
            <w:hideMark/>
          </w:tcPr>
          <w:p w14:paraId="47A8E58A"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lastRenderedPageBreak/>
              <w:t>19</w:t>
            </w:r>
          </w:p>
        </w:tc>
        <w:tc>
          <w:tcPr>
            <w:tcW w:w="1701" w:type="dxa"/>
            <w:shd w:val="clear" w:color="auto" w:fill="auto"/>
            <w:noWrap/>
            <w:vAlign w:val="center"/>
            <w:hideMark/>
          </w:tcPr>
          <w:p w14:paraId="357AC2CA" w14:textId="42E33BB1"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24,4</w:t>
            </w:r>
          </w:p>
        </w:tc>
        <w:tc>
          <w:tcPr>
            <w:tcW w:w="1701" w:type="dxa"/>
            <w:shd w:val="clear" w:color="auto" w:fill="auto"/>
            <w:noWrap/>
            <w:vAlign w:val="center"/>
            <w:hideMark/>
          </w:tcPr>
          <w:p w14:paraId="418F8930" w14:textId="1D22638B"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25,9</w:t>
            </w:r>
          </w:p>
        </w:tc>
        <w:tc>
          <w:tcPr>
            <w:tcW w:w="1701" w:type="dxa"/>
            <w:shd w:val="clear" w:color="auto" w:fill="auto"/>
            <w:noWrap/>
            <w:vAlign w:val="bottom"/>
            <w:hideMark/>
          </w:tcPr>
          <w:p w14:paraId="3A8ECD0E" w14:textId="1549710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91,5</w:t>
            </w:r>
          </w:p>
        </w:tc>
        <w:tc>
          <w:tcPr>
            <w:tcW w:w="1701" w:type="dxa"/>
            <w:shd w:val="clear" w:color="auto" w:fill="auto"/>
            <w:noWrap/>
            <w:vAlign w:val="bottom"/>
            <w:hideMark/>
          </w:tcPr>
          <w:p w14:paraId="135D6B07" w14:textId="4A2FB4D7"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97,125</w:t>
            </w:r>
          </w:p>
        </w:tc>
        <w:tc>
          <w:tcPr>
            <w:tcW w:w="1701" w:type="dxa"/>
            <w:vAlign w:val="bottom"/>
          </w:tcPr>
          <w:p w14:paraId="01DFB653" w14:textId="7176B3AA"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5,625</w:t>
            </w:r>
          </w:p>
        </w:tc>
      </w:tr>
      <w:tr w:rsidR="009275E4" w:rsidRPr="00F90AFA" w14:paraId="617AA8E0" w14:textId="77777777" w:rsidTr="000F673A">
        <w:trPr>
          <w:trHeight w:val="300"/>
        </w:trPr>
        <w:tc>
          <w:tcPr>
            <w:tcW w:w="1129" w:type="dxa"/>
            <w:shd w:val="clear" w:color="auto" w:fill="auto"/>
            <w:noWrap/>
            <w:hideMark/>
          </w:tcPr>
          <w:p w14:paraId="1C14BCCD"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20</w:t>
            </w:r>
          </w:p>
        </w:tc>
        <w:tc>
          <w:tcPr>
            <w:tcW w:w="1701" w:type="dxa"/>
            <w:shd w:val="clear" w:color="auto" w:fill="auto"/>
            <w:noWrap/>
            <w:vAlign w:val="center"/>
            <w:hideMark/>
          </w:tcPr>
          <w:p w14:paraId="629BC4D6" w14:textId="73643025"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24,6</w:t>
            </w:r>
          </w:p>
        </w:tc>
        <w:tc>
          <w:tcPr>
            <w:tcW w:w="1701" w:type="dxa"/>
            <w:shd w:val="clear" w:color="auto" w:fill="auto"/>
            <w:noWrap/>
            <w:vAlign w:val="center"/>
            <w:hideMark/>
          </w:tcPr>
          <w:p w14:paraId="0CDB20B5" w14:textId="12CBB89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25,9</w:t>
            </w:r>
          </w:p>
        </w:tc>
        <w:tc>
          <w:tcPr>
            <w:tcW w:w="1701" w:type="dxa"/>
            <w:shd w:val="clear" w:color="auto" w:fill="auto"/>
            <w:noWrap/>
            <w:vAlign w:val="bottom"/>
            <w:hideMark/>
          </w:tcPr>
          <w:p w14:paraId="4D8286DC" w14:textId="56C87AF5"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92,25</w:t>
            </w:r>
          </w:p>
        </w:tc>
        <w:tc>
          <w:tcPr>
            <w:tcW w:w="1701" w:type="dxa"/>
            <w:shd w:val="clear" w:color="auto" w:fill="auto"/>
            <w:noWrap/>
            <w:vAlign w:val="bottom"/>
            <w:hideMark/>
          </w:tcPr>
          <w:p w14:paraId="237C8E39" w14:textId="04081EA2"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97,125</w:t>
            </w:r>
          </w:p>
        </w:tc>
        <w:tc>
          <w:tcPr>
            <w:tcW w:w="1701" w:type="dxa"/>
            <w:vAlign w:val="bottom"/>
          </w:tcPr>
          <w:p w14:paraId="7C68F48C" w14:textId="019F4BDF" w:rsidR="009275E4" w:rsidRPr="009275E4"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hAnsi="Times New Roman" w:cs="Times New Roman"/>
                <w:color w:val="000000"/>
                <w:sz w:val="28"/>
                <w:szCs w:val="28"/>
              </w:rPr>
              <w:t>4,875</w:t>
            </w:r>
          </w:p>
        </w:tc>
      </w:tr>
      <w:tr w:rsidR="009275E4" w:rsidRPr="00284E3E" w14:paraId="2744271B" w14:textId="77777777" w:rsidTr="009275E4">
        <w:trPr>
          <w:trHeight w:val="300"/>
        </w:trPr>
        <w:tc>
          <w:tcPr>
            <w:tcW w:w="1129" w:type="dxa"/>
            <w:shd w:val="clear" w:color="auto" w:fill="auto"/>
            <w:noWrap/>
            <w:vAlign w:val="center"/>
            <w:hideMark/>
          </w:tcPr>
          <w:p w14:paraId="39AD89B1" w14:textId="77777777"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AA54A6">
              <w:rPr>
                <w:rFonts w:ascii="Times New Roman" w:eastAsia="Times New Roman" w:hAnsi="Times New Roman" w:cs="Times New Roman"/>
                <w:color w:val="000000"/>
                <w:sz w:val="28"/>
                <w:szCs w:val="28"/>
                <w:lang w:eastAsia="uk-UA"/>
              </w:rPr>
              <w:t>Середні значення</w:t>
            </w:r>
          </w:p>
        </w:tc>
        <w:tc>
          <w:tcPr>
            <w:tcW w:w="1701" w:type="dxa"/>
            <w:shd w:val="clear" w:color="auto" w:fill="auto"/>
            <w:noWrap/>
            <w:vAlign w:val="center"/>
            <w:hideMark/>
          </w:tcPr>
          <w:p w14:paraId="51882FDB" w14:textId="03039684"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eastAsia="Times New Roman" w:hAnsi="Times New Roman" w:cs="Times New Roman"/>
                <w:color w:val="000000"/>
                <w:sz w:val="28"/>
                <w:szCs w:val="28"/>
                <w:lang w:eastAsia="uk-UA"/>
              </w:rPr>
              <w:t>24,54</w:t>
            </w:r>
          </w:p>
        </w:tc>
        <w:tc>
          <w:tcPr>
            <w:tcW w:w="1701" w:type="dxa"/>
            <w:shd w:val="clear" w:color="auto" w:fill="auto"/>
            <w:noWrap/>
            <w:vAlign w:val="center"/>
            <w:hideMark/>
          </w:tcPr>
          <w:p w14:paraId="70A0B541" w14:textId="34A10F4F"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eastAsia="Times New Roman" w:hAnsi="Times New Roman" w:cs="Times New Roman"/>
                <w:color w:val="000000"/>
                <w:sz w:val="28"/>
                <w:szCs w:val="28"/>
                <w:lang w:eastAsia="uk-UA"/>
              </w:rPr>
              <w:t>26,02</w:t>
            </w:r>
          </w:p>
        </w:tc>
        <w:tc>
          <w:tcPr>
            <w:tcW w:w="1701" w:type="dxa"/>
            <w:shd w:val="clear" w:color="auto" w:fill="auto"/>
            <w:noWrap/>
            <w:vAlign w:val="center"/>
            <w:hideMark/>
          </w:tcPr>
          <w:p w14:paraId="60567081" w14:textId="096ACF2E"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eastAsia="Times New Roman" w:hAnsi="Times New Roman" w:cs="Times New Roman"/>
                <w:color w:val="000000"/>
                <w:sz w:val="28"/>
                <w:szCs w:val="28"/>
                <w:lang w:eastAsia="uk-UA"/>
              </w:rPr>
              <w:t>92,025</w:t>
            </w:r>
          </w:p>
        </w:tc>
        <w:tc>
          <w:tcPr>
            <w:tcW w:w="1701" w:type="dxa"/>
            <w:shd w:val="clear" w:color="auto" w:fill="auto"/>
            <w:noWrap/>
            <w:vAlign w:val="center"/>
            <w:hideMark/>
          </w:tcPr>
          <w:p w14:paraId="6F26E24C" w14:textId="086F3943"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eastAsia="Times New Roman" w:hAnsi="Times New Roman" w:cs="Times New Roman"/>
                <w:color w:val="000000"/>
                <w:sz w:val="28"/>
                <w:szCs w:val="28"/>
                <w:lang w:eastAsia="uk-UA"/>
              </w:rPr>
              <w:t>97,575</w:t>
            </w:r>
          </w:p>
        </w:tc>
        <w:tc>
          <w:tcPr>
            <w:tcW w:w="1701" w:type="dxa"/>
            <w:vAlign w:val="center"/>
          </w:tcPr>
          <w:p w14:paraId="41C46ADB" w14:textId="17249F3F" w:rsidR="009275E4" w:rsidRPr="00AA54A6" w:rsidRDefault="009275E4" w:rsidP="009275E4">
            <w:pPr>
              <w:spacing w:after="0" w:line="276" w:lineRule="auto"/>
              <w:jc w:val="center"/>
              <w:rPr>
                <w:rFonts w:ascii="Times New Roman" w:eastAsia="Times New Roman" w:hAnsi="Times New Roman" w:cs="Times New Roman"/>
                <w:color w:val="000000"/>
                <w:sz w:val="28"/>
                <w:szCs w:val="28"/>
                <w:lang w:eastAsia="uk-UA"/>
              </w:rPr>
            </w:pPr>
            <w:r w:rsidRPr="009275E4">
              <w:rPr>
                <w:rFonts w:ascii="Times New Roman" w:eastAsia="Times New Roman" w:hAnsi="Times New Roman" w:cs="Times New Roman"/>
                <w:color w:val="000000"/>
                <w:sz w:val="28"/>
                <w:szCs w:val="28"/>
                <w:lang w:eastAsia="uk-UA"/>
              </w:rPr>
              <w:t>5,55</w:t>
            </w:r>
          </w:p>
        </w:tc>
      </w:tr>
    </w:tbl>
    <w:p w14:paraId="7C9CFE96" w14:textId="77777777" w:rsidR="005D10EE" w:rsidRDefault="005D10EE" w:rsidP="005D10EE">
      <w:pPr>
        <w:pStyle w:val="a3"/>
        <w:spacing w:after="0" w:line="360" w:lineRule="auto"/>
        <w:ind w:left="0"/>
        <w:jc w:val="both"/>
        <w:rPr>
          <w:rFonts w:ascii="Times New Roman" w:eastAsia="Times New Roman" w:hAnsi="Times New Roman" w:cs="Times New Roman"/>
          <w:iCs/>
          <w:sz w:val="28"/>
          <w:szCs w:val="28"/>
          <w:lang w:eastAsia="ru-RU"/>
        </w:rPr>
      </w:pPr>
    </w:p>
    <w:p w14:paraId="2DDFC125" w14:textId="783AD99F" w:rsidR="005D10EE" w:rsidRPr="00CB58DF" w:rsidRDefault="005D10EE" w:rsidP="005D10EE">
      <w:pPr>
        <w:pStyle w:val="a3"/>
        <w:spacing w:after="0" w:line="360" w:lineRule="auto"/>
        <w:ind w:left="0" w:firstLine="709"/>
        <w:jc w:val="both"/>
        <w:rPr>
          <w:rFonts w:ascii="Times New Roman" w:hAnsi="Times New Roman" w:cs="Times New Roman"/>
          <w:snapToGrid w:val="0"/>
          <w:color w:val="000000"/>
          <w:sz w:val="28"/>
          <w:szCs w:val="28"/>
        </w:rPr>
      </w:pPr>
      <w:r w:rsidRPr="00CB58DF">
        <w:rPr>
          <w:rFonts w:ascii="Times New Roman" w:eastAsia="Times New Roman" w:hAnsi="Times New Roman" w:cs="Times New Roman"/>
          <w:iCs/>
          <w:sz w:val="28"/>
          <w:szCs w:val="28"/>
          <w:lang w:eastAsia="ru-RU"/>
        </w:rPr>
        <w:t>Визначимо похибку вимірювання переміщення/ розростання дефекту</w:t>
      </w:r>
      <w:r w:rsidR="005F0DE5" w:rsidRPr="00A76D15">
        <w:rPr>
          <w:rFonts w:ascii="Times New Roman" w:eastAsia="Times New Roman" w:hAnsi="Times New Roman" w:cs="Times New Roman"/>
          <w:iCs/>
          <w:sz w:val="28"/>
          <w:szCs w:val="28"/>
          <w:lang w:eastAsia="ru-RU"/>
        </w:rPr>
        <w:t xml:space="preserve"> </w:t>
      </w:r>
      <w:r w:rsidR="005F0DE5" w:rsidRPr="00CB58DF">
        <w:rPr>
          <w:rFonts w:ascii="Times New Roman" w:eastAsia="Times New Roman" w:hAnsi="Times New Roman" w:cs="Times New Roman"/>
          <w:iCs/>
          <w:sz w:val="28"/>
          <w:szCs w:val="28"/>
          <w:lang w:eastAsia="ru-RU"/>
        </w:rPr>
        <w:t xml:space="preserve">ІВС з камерою з </w:t>
      </w:r>
      <w:r w:rsidR="005F0DE5" w:rsidRPr="00CB58DF">
        <w:rPr>
          <w:rFonts w:ascii="Times New Roman" w:eastAsia="Times New Roman" w:hAnsi="Times New Roman" w:cs="Times New Roman"/>
          <w:iCs/>
          <w:sz w:val="28"/>
          <w:szCs w:val="28"/>
          <w:lang w:val="en-US" w:eastAsia="ru-RU"/>
        </w:rPr>
        <w:t>CMOS</w:t>
      </w:r>
      <w:r w:rsidR="005F0DE5" w:rsidRPr="00CB58DF">
        <w:rPr>
          <w:rFonts w:ascii="Times New Roman" w:eastAsia="Times New Roman" w:hAnsi="Times New Roman" w:cs="Times New Roman"/>
          <w:iCs/>
          <w:sz w:val="28"/>
          <w:szCs w:val="28"/>
          <w:lang w:eastAsia="ru-RU"/>
        </w:rPr>
        <w:t xml:space="preserve"> матрицею модель </w:t>
      </w:r>
      <w:r w:rsidR="005F0DE5" w:rsidRPr="00CB58DF">
        <w:rPr>
          <w:rFonts w:ascii="Times New Roman" w:hAnsi="Times New Roman" w:cs="Times New Roman"/>
          <w:sz w:val="28"/>
        </w:rPr>
        <w:t>Oltec LC-144P</w:t>
      </w:r>
      <w:r w:rsidRPr="00CB58DF">
        <w:rPr>
          <w:rFonts w:ascii="Times New Roman" w:eastAsia="Times New Roman" w:hAnsi="Times New Roman" w:cs="Times New Roman"/>
          <w:iCs/>
          <w:sz w:val="28"/>
          <w:szCs w:val="28"/>
          <w:lang w:eastAsia="ru-RU"/>
        </w:rPr>
        <w:t xml:space="preserve">. Для цього необхідно виконати наступні кроки. </w:t>
      </w:r>
      <w:r w:rsidRPr="00CB58DF">
        <w:rPr>
          <w:rFonts w:ascii="Times New Roman" w:hAnsi="Times New Roman" w:cs="Times New Roman"/>
          <w:snapToGrid w:val="0"/>
          <w:color w:val="000000"/>
          <w:sz w:val="28"/>
          <w:szCs w:val="28"/>
        </w:rPr>
        <w:t>Розрахунок переміщення/ розростання дефекту об’єкту з визначенням середньо арифметичного результату вимірювання при кількості вимірювань 20. Еталон переміщення дорівнює 5 мкм.</w:t>
      </w:r>
    </w:p>
    <w:p w14:paraId="7C017DA2" w14:textId="7DE463DB" w:rsidR="005D10EE" w:rsidRPr="00CB58DF" w:rsidRDefault="00324A70" w:rsidP="005D10EE">
      <w:pPr>
        <w:spacing w:line="360" w:lineRule="auto"/>
        <w:jc w:val="center"/>
        <w:rPr>
          <w:rFonts w:ascii="Times New Roman" w:hAnsi="Times New Roman" w:cs="Times New Roman"/>
          <w:sz w:val="28"/>
          <w:szCs w:val="28"/>
        </w:rPr>
      </w:pPr>
      <w:r w:rsidRPr="00CB58DF">
        <w:rPr>
          <w:rFonts w:ascii="Times New Roman" w:hAnsi="Times New Roman" w:cs="Times New Roman"/>
          <w:position w:val="-24"/>
          <w:sz w:val="28"/>
          <w:szCs w:val="28"/>
        </w:rPr>
        <w:object w:dxaOrig="10040" w:dyaOrig="620" w14:anchorId="735D2F61">
          <v:shape id="_x0000_i1043" type="#_x0000_t75" style="width:503.25pt;height:30.75pt" o:ole="">
            <v:imagedata r:id="rId92" o:title=""/>
          </v:shape>
          <o:OLEObject Type="Embed" ProgID="Equation.DSMT4" ShapeID="_x0000_i1043" DrawAspect="Content" ObjectID="_1767214544" r:id="rId93"/>
        </w:object>
      </w:r>
    </w:p>
    <w:p w14:paraId="603D9DD8" w14:textId="0CC304F5" w:rsidR="005D10EE" w:rsidRPr="00CB58DF" w:rsidRDefault="00324A70" w:rsidP="005D10EE">
      <w:pPr>
        <w:spacing w:line="360" w:lineRule="auto"/>
        <w:jc w:val="center"/>
        <w:rPr>
          <w:rFonts w:ascii="Times New Roman" w:hAnsi="Times New Roman" w:cs="Times New Roman"/>
          <w:sz w:val="28"/>
          <w:szCs w:val="28"/>
        </w:rPr>
      </w:pPr>
      <w:r w:rsidRPr="00CB58DF">
        <w:rPr>
          <w:rFonts w:ascii="Times New Roman" w:hAnsi="Times New Roman" w:cs="Times New Roman"/>
          <w:position w:val="-24"/>
          <w:sz w:val="28"/>
          <w:szCs w:val="28"/>
        </w:rPr>
        <w:object w:dxaOrig="5140" w:dyaOrig="620" w14:anchorId="58EFA19C">
          <v:shape id="_x0000_i1044" type="#_x0000_t75" style="width:257.25pt;height:30.75pt" o:ole="">
            <v:imagedata r:id="rId94" o:title=""/>
          </v:shape>
          <o:OLEObject Type="Embed" ProgID="Equation.DSMT4" ShapeID="_x0000_i1044" DrawAspect="Content" ObjectID="_1767214545" r:id="rId95"/>
        </w:object>
      </w:r>
      <w:r w:rsidR="005D10EE" w:rsidRPr="00CB58DF">
        <w:rPr>
          <w:rFonts w:ascii="Times New Roman" w:hAnsi="Times New Roman" w:cs="Times New Roman"/>
          <w:sz w:val="28"/>
          <w:szCs w:val="28"/>
          <w:lang w:val="en-US"/>
        </w:rPr>
        <w:t xml:space="preserve"> </w:t>
      </w:r>
      <w:r w:rsidR="005D10EE" w:rsidRPr="00CB58DF">
        <w:rPr>
          <w:rFonts w:ascii="Times New Roman" w:hAnsi="Times New Roman" w:cs="Times New Roman"/>
          <w:sz w:val="28"/>
          <w:szCs w:val="28"/>
        </w:rPr>
        <w:t>мкм</w:t>
      </w:r>
    </w:p>
    <w:p w14:paraId="36DD5A2F" w14:textId="44A469A2" w:rsidR="005D10EE" w:rsidRPr="005D10EE" w:rsidRDefault="00324A70" w:rsidP="005D10EE">
      <w:pPr>
        <w:spacing w:line="360" w:lineRule="auto"/>
        <w:jc w:val="center"/>
        <w:rPr>
          <w:rFonts w:ascii="Times New Roman" w:hAnsi="Times New Roman" w:cs="Times New Roman"/>
          <w:sz w:val="28"/>
          <w:szCs w:val="28"/>
          <w:highlight w:val="yellow"/>
        </w:rPr>
      </w:pPr>
      <w:r w:rsidRPr="00C0228C">
        <w:rPr>
          <w:rFonts w:ascii="Times New Roman" w:hAnsi="Times New Roman" w:cs="Times New Roman"/>
          <w:position w:val="-34"/>
          <w:sz w:val="28"/>
          <w:szCs w:val="28"/>
        </w:rPr>
        <w:object w:dxaOrig="9720" w:dyaOrig="980" w14:anchorId="7C17C3CC">
          <v:shape id="_x0000_i1045" type="#_x0000_t75" style="width:486.75pt;height:48.75pt" o:ole="">
            <v:imagedata r:id="rId96" o:title=""/>
          </v:shape>
          <o:OLEObject Type="Embed" ProgID="Equation.DSMT4" ShapeID="_x0000_i1045" DrawAspect="Content" ObjectID="_1767214546" r:id="rId97"/>
        </w:object>
      </w:r>
    </w:p>
    <w:p w14:paraId="64D99A6F" w14:textId="11C732B8" w:rsidR="005D10EE" w:rsidRPr="00CD6B1D" w:rsidRDefault="000F673A" w:rsidP="005D10EE">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object w:dxaOrig="1440" w:dyaOrig="1440" w14:anchorId="51B46EE7">
          <v:shape id="_x0000_s1067" type="#_x0000_t75" style="position:absolute;left:0;text-align:left;margin-left:11.25pt;margin-top:0;width:485.5pt;height:48.75pt;z-index:251662336;mso-position-horizontal:absolute;mso-position-horizontal-relative:text;mso-position-vertical-relative:text">
            <v:imagedata r:id="rId98" o:title=""/>
            <w10:wrap type="square" side="right"/>
          </v:shape>
          <o:OLEObject Type="Embed" ProgID="Equation.DSMT4" ShapeID="_x0000_s1067" DrawAspect="Content" ObjectID="_1767214599" r:id="rId99"/>
        </w:object>
      </w:r>
      <w:r w:rsidR="00324A70" w:rsidRPr="00CD6B1D">
        <w:rPr>
          <w:rFonts w:ascii="Times New Roman" w:hAnsi="Times New Roman" w:cs="Times New Roman"/>
          <w:position w:val="-58"/>
          <w:sz w:val="28"/>
          <w:szCs w:val="28"/>
        </w:rPr>
        <w:object w:dxaOrig="6039" w:dyaOrig="1280" w14:anchorId="36BF590E">
          <v:shape id="_x0000_i1047" type="#_x0000_t75" style="width:270pt;height:57pt" o:ole="">
            <v:imagedata r:id="rId100" o:title=""/>
          </v:shape>
          <o:OLEObject Type="Embed" ProgID="Equation.DSMT4" ShapeID="_x0000_i1047" DrawAspect="Content" ObjectID="_1767214547" r:id="rId101"/>
        </w:object>
      </w:r>
      <w:r w:rsidR="005D10EE" w:rsidRPr="00CD6B1D">
        <w:rPr>
          <w:rFonts w:ascii="Times New Roman" w:hAnsi="Times New Roman" w:cs="Times New Roman"/>
          <w:sz w:val="28"/>
          <w:szCs w:val="28"/>
        </w:rPr>
        <w:t xml:space="preserve"> мкм</w:t>
      </w:r>
    </w:p>
    <w:p w14:paraId="0B067A9B" w14:textId="77777777" w:rsidR="005D10EE" w:rsidRPr="00CD6B1D" w:rsidRDefault="005D10EE" w:rsidP="005D10EE">
      <w:pPr>
        <w:spacing w:line="360" w:lineRule="auto"/>
        <w:ind w:firstLine="708"/>
        <w:jc w:val="both"/>
        <w:rPr>
          <w:rFonts w:ascii="Times New Roman" w:hAnsi="Times New Roman" w:cs="Times New Roman"/>
          <w:b/>
          <w:snapToGrid w:val="0"/>
          <w:color w:val="000000"/>
          <w:sz w:val="28"/>
          <w:szCs w:val="28"/>
        </w:rPr>
      </w:pPr>
      <w:r w:rsidRPr="00CD6B1D">
        <w:rPr>
          <w:rFonts w:ascii="Times New Roman" w:hAnsi="Times New Roman" w:cs="Times New Roman"/>
          <w:snapToGrid w:val="0"/>
          <w:color w:val="000000"/>
          <w:sz w:val="28"/>
          <w:szCs w:val="28"/>
        </w:rPr>
        <w:t>Наступним кроком в розрахунках буде визначення середньо квадратичного відхилення середнього арифметичного результату вимірювання переміщення  при кількості вимірювань 20.</w:t>
      </w:r>
    </w:p>
    <w:p w14:paraId="129A3D77" w14:textId="70254D29" w:rsidR="005D10EE" w:rsidRPr="00CD6B1D" w:rsidRDefault="00324A70" w:rsidP="005D10EE">
      <w:pPr>
        <w:spacing w:line="360" w:lineRule="auto"/>
        <w:jc w:val="center"/>
        <w:rPr>
          <w:rFonts w:ascii="Times New Roman" w:hAnsi="Times New Roman" w:cs="Times New Roman"/>
          <w:sz w:val="28"/>
          <w:szCs w:val="28"/>
        </w:rPr>
      </w:pPr>
      <w:r w:rsidRPr="00CD6B1D">
        <w:rPr>
          <w:rFonts w:ascii="Times New Roman" w:hAnsi="Times New Roman" w:cs="Times New Roman"/>
          <w:position w:val="-34"/>
          <w:sz w:val="28"/>
          <w:szCs w:val="28"/>
        </w:rPr>
        <w:object w:dxaOrig="9800" w:dyaOrig="980" w14:anchorId="65C82FF2">
          <v:shape id="_x0000_i1048" type="#_x0000_t75" style="width:491.25pt;height:48.75pt" o:ole="">
            <v:imagedata r:id="rId102" o:title=""/>
          </v:shape>
          <o:OLEObject Type="Embed" ProgID="Equation.DSMT4" ShapeID="_x0000_i1048" DrawAspect="Content" ObjectID="_1767214548" r:id="rId103"/>
        </w:object>
      </w:r>
    </w:p>
    <w:p w14:paraId="396346D3" w14:textId="24838550" w:rsidR="00324A70" w:rsidRPr="00CD6B1D" w:rsidRDefault="000F673A" w:rsidP="00324A70">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object w:dxaOrig="1440" w:dyaOrig="1440" w14:anchorId="36B2B4C3">
          <v:shape id="_x0000_s1127" type="#_x0000_t75" style="position:absolute;left:0;text-align:left;margin-left:11.25pt;margin-top:0;width:485.5pt;height:48.75pt;z-index:251672576;mso-position-horizontal:absolute;mso-position-horizontal-relative:text;mso-position-vertical-relative:text">
            <v:imagedata r:id="rId104" o:title=""/>
            <w10:wrap type="square" side="right"/>
          </v:shape>
          <o:OLEObject Type="Embed" ProgID="Equation.DSMT4" ShapeID="_x0000_s1127" DrawAspect="Content" ObjectID="_1767214600" r:id="rId105"/>
        </w:object>
      </w:r>
      <w:r w:rsidR="00324A70" w:rsidRPr="00CD6B1D">
        <w:rPr>
          <w:rFonts w:ascii="Times New Roman" w:hAnsi="Times New Roman" w:cs="Times New Roman"/>
          <w:position w:val="-58"/>
          <w:sz w:val="28"/>
          <w:szCs w:val="28"/>
        </w:rPr>
        <w:object w:dxaOrig="7640" w:dyaOrig="1280" w14:anchorId="00CD702A">
          <v:shape id="_x0000_i1050" type="#_x0000_t75" style="width:341.25pt;height:57pt" o:ole="">
            <v:imagedata r:id="rId106" o:title=""/>
          </v:shape>
          <o:OLEObject Type="Embed" ProgID="Equation.DSMT4" ShapeID="_x0000_i1050" DrawAspect="Content" ObjectID="_1767214549" r:id="rId107"/>
        </w:object>
      </w:r>
      <w:r w:rsidR="00324A70" w:rsidRPr="00CD6B1D">
        <w:rPr>
          <w:rFonts w:ascii="Times New Roman" w:hAnsi="Times New Roman" w:cs="Times New Roman"/>
          <w:sz w:val="28"/>
          <w:szCs w:val="28"/>
        </w:rPr>
        <w:t xml:space="preserve"> мкм</w:t>
      </w:r>
    </w:p>
    <w:p w14:paraId="7B783414" w14:textId="4EBE1F84" w:rsidR="005D10EE" w:rsidRPr="0035497F" w:rsidRDefault="005D10EE" w:rsidP="005D10EE">
      <w:pPr>
        <w:spacing w:line="360" w:lineRule="auto"/>
        <w:ind w:firstLine="708"/>
        <w:jc w:val="both"/>
        <w:rPr>
          <w:rFonts w:ascii="Times New Roman" w:hAnsi="Times New Roman" w:cs="Times New Roman"/>
          <w:snapToGrid w:val="0"/>
          <w:color w:val="000000"/>
          <w:sz w:val="28"/>
          <w:szCs w:val="28"/>
        </w:rPr>
      </w:pPr>
      <w:r w:rsidRPr="0035497F">
        <w:rPr>
          <w:rFonts w:ascii="Times New Roman" w:hAnsi="Times New Roman" w:cs="Times New Roman"/>
          <w:snapToGrid w:val="0"/>
          <w:color w:val="000000"/>
          <w:sz w:val="28"/>
          <w:szCs w:val="28"/>
        </w:rPr>
        <w:t xml:space="preserve">Визначили середньо квадратичне відхилення середнього арифметичного результату вимірювання переміщення /розростання дефекту при кількості вимірювань 20 дорівнює </w:t>
      </w:r>
      <w:r w:rsidRPr="00AA54A6">
        <w:rPr>
          <w:rFonts w:ascii="Times New Roman" w:hAnsi="Times New Roman" w:cs="Times New Roman"/>
          <w:snapToGrid w:val="0"/>
          <w:color w:val="000000"/>
          <w:sz w:val="28"/>
          <w:szCs w:val="28"/>
        </w:rPr>
        <w:t>5,</w:t>
      </w:r>
      <w:r w:rsidR="00324A70">
        <w:rPr>
          <w:rFonts w:ascii="Times New Roman" w:hAnsi="Times New Roman" w:cs="Times New Roman"/>
          <w:snapToGrid w:val="0"/>
          <w:color w:val="000000"/>
          <w:sz w:val="28"/>
          <w:szCs w:val="28"/>
        </w:rPr>
        <w:t>5</w:t>
      </w:r>
      <w:r w:rsidR="00AA54A6" w:rsidRPr="00AA54A6">
        <w:rPr>
          <w:rFonts w:ascii="Times New Roman" w:hAnsi="Times New Roman" w:cs="Times New Roman"/>
          <w:snapToGrid w:val="0"/>
          <w:color w:val="000000"/>
          <w:sz w:val="28"/>
          <w:szCs w:val="28"/>
        </w:rPr>
        <w:t>5</w:t>
      </w:r>
      <w:r w:rsidRPr="00AA54A6">
        <w:rPr>
          <w:rFonts w:ascii="Times New Roman" w:hAnsi="Times New Roman" w:cs="Times New Roman"/>
          <w:snapToGrid w:val="0"/>
          <w:color w:val="000000"/>
          <w:sz w:val="28"/>
          <w:szCs w:val="28"/>
        </w:rPr>
        <w:t xml:space="preserve"> </w:t>
      </w:r>
      <w:r w:rsidRPr="00CD6B1D">
        <w:rPr>
          <w:rFonts w:ascii="Times New Roman" w:hAnsi="Times New Roman" w:cs="Times New Roman"/>
          <w:snapToGrid w:val="0"/>
          <w:color w:val="000000"/>
          <w:sz w:val="28"/>
          <w:szCs w:val="28"/>
        </w:rPr>
        <w:t>± 0,</w:t>
      </w:r>
      <w:r w:rsidR="00CD6B1D" w:rsidRPr="00CD6B1D">
        <w:rPr>
          <w:rFonts w:ascii="Times New Roman" w:hAnsi="Times New Roman" w:cs="Times New Roman"/>
          <w:snapToGrid w:val="0"/>
          <w:color w:val="000000"/>
          <w:sz w:val="28"/>
          <w:szCs w:val="28"/>
        </w:rPr>
        <w:t>0</w:t>
      </w:r>
      <w:r w:rsidR="00324A70">
        <w:rPr>
          <w:rFonts w:ascii="Times New Roman" w:hAnsi="Times New Roman" w:cs="Times New Roman"/>
          <w:snapToGrid w:val="0"/>
          <w:color w:val="000000"/>
          <w:sz w:val="28"/>
          <w:szCs w:val="28"/>
        </w:rPr>
        <w:t>3</w:t>
      </w:r>
      <w:r w:rsidRPr="00CD6B1D">
        <w:rPr>
          <w:rFonts w:ascii="Times New Roman" w:hAnsi="Times New Roman" w:cs="Times New Roman"/>
          <w:snapToGrid w:val="0"/>
          <w:color w:val="000000"/>
          <w:sz w:val="28"/>
          <w:szCs w:val="28"/>
        </w:rPr>
        <w:t xml:space="preserve"> мкм</w:t>
      </w:r>
      <w:r w:rsidRPr="0035497F">
        <w:rPr>
          <w:rFonts w:ascii="Times New Roman" w:hAnsi="Times New Roman" w:cs="Times New Roman"/>
          <w:snapToGrid w:val="0"/>
          <w:color w:val="000000"/>
          <w:sz w:val="28"/>
          <w:szCs w:val="28"/>
        </w:rPr>
        <w:t xml:space="preserve"> при ймовірності вимірювань 90%</w:t>
      </w:r>
      <w:r>
        <w:rPr>
          <w:rFonts w:ascii="Times New Roman" w:hAnsi="Times New Roman" w:cs="Times New Roman"/>
          <w:snapToGrid w:val="0"/>
          <w:color w:val="000000"/>
          <w:sz w:val="28"/>
          <w:szCs w:val="28"/>
        </w:rPr>
        <w:t xml:space="preserve"> для ІВС з камерою </w:t>
      </w:r>
      <w:r w:rsidRPr="0061652D">
        <w:rPr>
          <w:rFonts w:ascii="Times New Roman" w:hAnsi="Times New Roman" w:cs="Times New Roman"/>
          <w:sz w:val="28"/>
        </w:rPr>
        <w:t>Oltec LC-144P</w:t>
      </w:r>
      <w:r>
        <w:rPr>
          <w:rFonts w:ascii="Times New Roman" w:hAnsi="Times New Roman" w:cs="Times New Roman"/>
          <w:snapToGrid w:val="0"/>
          <w:color w:val="000000"/>
          <w:sz w:val="28"/>
          <w:szCs w:val="28"/>
        </w:rPr>
        <w:t xml:space="preserve"> з </w:t>
      </w:r>
      <w:r>
        <w:rPr>
          <w:rFonts w:ascii="Times New Roman" w:hAnsi="Times New Roman" w:cs="Times New Roman"/>
          <w:snapToGrid w:val="0"/>
          <w:color w:val="000000"/>
          <w:sz w:val="28"/>
          <w:szCs w:val="28"/>
          <w:lang w:val="en-US"/>
        </w:rPr>
        <w:t>CMOS</w:t>
      </w:r>
      <w:r w:rsidRPr="002B44A5">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матрицею.</w:t>
      </w:r>
    </w:p>
    <w:p w14:paraId="7D0E82EB" w14:textId="081D8755" w:rsidR="000530CF" w:rsidRDefault="000530CF">
      <w:pP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19D45527" w14:textId="3B8C485A" w:rsidR="00FC781F" w:rsidRPr="00622B52" w:rsidRDefault="00950A09" w:rsidP="00C837D9">
      <w:pPr>
        <w:pStyle w:val="a3"/>
        <w:spacing w:after="0" w:line="360" w:lineRule="auto"/>
        <w:ind w:left="0" w:firstLine="709"/>
        <w:jc w:val="both"/>
        <w:outlineLvl w:val="0"/>
        <w:rPr>
          <w:rFonts w:ascii="Times New Roman" w:eastAsia="Times New Roman" w:hAnsi="Times New Roman" w:cs="Times New Roman"/>
          <w:iCs/>
          <w:sz w:val="28"/>
          <w:szCs w:val="28"/>
          <w:lang w:eastAsia="ru-RU"/>
        </w:rPr>
      </w:pPr>
      <w:bookmarkStart w:id="32" w:name="_Toc152333989"/>
      <w:r>
        <w:rPr>
          <w:rFonts w:ascii="Times New Roman" w:eastAsia="Times New Roman" w:hAnsi="Times New Roman" w:cs="Times New Roman"/>
          <w:iCs/>
          <w:sz w:val="28"/>
          <w:szCs w:val="28"/>
          <w:lang w:eastAsia="ru-RU"/>
        </w:rPr>
        <w:lastRenderedPageBreak/>
        <w:t xml:space="preserve">РОЗДІЛ 2 </w:t>
      </w:r>
      <w:r w:rsidR="00932BB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РОЗДІЛ ЕКСПЕРИМЕНТАЛЬНИХ ДОСЛІДЖЕНЬ</w:t>
      </w:r>
      <w:bookmarkEnd w:id="32"/>
    </w:p>
    <w:p w14:paraId="1AB300E0" w14:textId="49FE72F0" w:rsidR="00622B52" w:rsidRDefault="00622B52" w:rsidP="00C837D9">
      <w:pPr>
        <w:pStyle w:val="a3"/>
        <w:tabs>
          <w:tab w:val="left" w:pos="4111"/>
          <w:tab w:val="left" w:pos="6663"/>
        </w:tabs>
        <w:spacing w:after="0" w:line="360" w:lineRule="auto"/>
        <w:ind w:left="0" w:firstLine="709"/>
        <w:jc w:val="both"/>
        <w:outlineLvl w:val="1"/>
        <w:rPr>
          <w:rFonts w:ascii="Times New Roman" w:eastAsia="Times New Roman" w:hAnsi="Times New Roman" w:cs="Times New Roman"/>
          <w:iCs/>
          <w:sz w:val="28"/>
          <w:szCs w:val="28"/>
          <w:lang w:eastAsia="ru-RU"/>
        </w:rPr>
      </w:pPr>
      <w:bookmarkStart w:id="33" w:name="_Toc152333990"/>
      <w:r w:rsidRPr="00622B52">
        <w:rPr>
          <w:rFonts w:ascii="Times New Roman" w:eastAsia="Times New Roman" w:hAnsi="Times New Roman" w:cs="Times New Roman"/>
          <w:iCs/>
          <w:sz w:val="28"/>
          <w:szCs w:val="28"/>
          <w:lang w:eastAsia="ru-RU"/>
        </w:rPr>
        <w:t>2.1. Розробка методики проведення тепловізійного контролю матриці цифрової камери для системи, що вимірює мікрометричні переміщення</w:t>
      </w:r>
      <w:bookmarkEnd w:id="33"/>
    </w:p>
    <w:p w14:paraId="23EFBDB2" w14:textId="3F4D0C36" w:rsidR="00950A09" w:rsidRDefault="00950A09"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516F2753" w14:textId="77777777" w:rsidR="00254E2A" w:rsidRPr="00254E2A" w:rsidRDefault="00950A09" w:rsidP="00254E2A">
      <w:pPr>
        <w:pStyle w:val="a3"/>
        <w:spacing w:line="360" w:lineRule="auto"/>
        <w:ind w:left="0" w:firstLine="709"/>
        <w:contextualSpacing w:val="0"/>
        <w:rPr>
          <w:rFonts w:ascii="Times New Roman" w:hAnsi="Times New Roman" w:cs="Times New Roman"/>
          <w:spacing w:val="-4"/>
          <w:sz w:val="28"/>
          <w:szCs w:val="28"/>
        </w:rPr>
      </w:pPr>
      <w:r w:rsidRPr="00254E2A">
        <w:rPr>
          <w:rFonts w:ascii="Times New Roman" w:hAnsi="Times New Roman" w:cs="Times New Roman"/>
          <w:spacing w:val="-4"/>
          <w:sz w:val="28"/>
          <w:szCs w:val="28"/>
        </w:rPr>
        <w:t xml:space="preserve">Рекомендуємо до початку </w:t>
      </w:r>
      <w:r w:rsidR="00254E2A" w:rsidRPr="00254E2A">
        <w:rPr>
          <w:rFonts w:ascii="Times New Roman" w:hAnsi="Times New Roman" w:cs="Times New Roman"/>
          <w:spacing w:val="-4"/>
          <w:sz w:val="28"/>
          <w:szCs w:val="28"/>
        </w:rPr>
        <w:t>проведення теплових вимірювань вимкнути світло, зашторити  вікна у спеціалізованій темній кімнаті для усунення теплових впливів.</w:t>
      </w:r>
    </w:p>
    <w:p w14:paraId="34D8B696" w14:textId="4697D86E" w:rsidR="00950A09" w:rsidRPr="00254E2A" w:rsidRDefault="00950A09" w:rsidP="00950A09">
      <w:pPr>
        <w:pStyle w:val="a3"/>
        <w:numPr>
          <w:ilvl w:val="0"/>
          <w:numId w:val="15"/>
        </w:numPr>
        <w:spacing w:after="0" w:line="360" w:lineRule="auto"/>
        <w:ind w:left="0" w:firstLine="709"/>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 xml:space="preserve">Проводити вимірювання </w:t>
      </w:r>
      <w:r w:rsidR="00254E2A" w:rsidRPr="00254E2A">
        <w:rPr>
          <w:rFonts w:ascii="Times New Roman" w:hAnsi="Times New Roman" w:cs="Times New Roman"/>
          <w:spacing w:val="-4"/>
          <w:sz w:val="28"/>
          <w:szCs w:val="28"/>
        </w:rPr>
        <w:t>без металевого кожуху на камері, при його наявності зняти.</w:t>
      </w:r>
    </w:p>
    <w:p w14:paraId="78E15C26" w14:textId="2A283B17" w:rsidR="00950A09" w:rsidRPr="00254E2A" w:rsidRDefault="00950A09" w:rsidP="00950A09">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 xml:space="preserve">Проводити вимірювання </w:t>
      </w:r>
      <w:r w:rsidR="00254E2A" w:rsidRPr="00254E2A">
        <w:rPr>
          <w:rFonts w:ascii="Times New Roman" w:hAnsi="Times New Roman" w:cs="Times New Roman"/>
          <w:spacing w:val="-4"/>
          <w:sz w:val="28"/>
          <w:szCs w:val="28"/>
        </w:rPr>
        <w:t xml:space="preserve">до включення камери , зняти термографічне зображення. </w:t>
      </w:r>
    </w:p>
    <w:p w14:paraId="78991ED4" w14:textId="52F86F52" w:rsidR="00950A09" w:rsidRPr="00254E2A" w:rsidRDefault="00254E2A" w:rsidP="00950A09">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Увімкнути камеру до живлення.</w:t>
      </w:r>
    </w:p>
    <w:p w14:paraId="2540A321" w14:textId="3C4F8F91" w:rsidR="00950A09" w:rsidRPr="00254E2A" w:rsidRDefault="00254E2A" w:rsidP="00950A09">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 xml:space="preserve">Знімати термографічні зображення матриці та елементів мікроелектроніки на платі камери з частотою </w:t>
      </w:r>
      <w:r>
        <w:rPr>
          <w:rFonts w:ascii="Times New Roman" w:hAnsi="Times New Roman" w:cs="Times New Roman"/>
          <w:spacing w:val="-4"/>
          <w:sz w:val="28"/>
          <w:szCs w:val="28"/>
        </w:rPr>
        <w:t>2</w:t>
      </w:r>
      <w:r w:rsidRPr="00254E2A">
        <w:rPr>
          <w:rFonts w:ascii="Times New Roman" w:hAnsi="Times New Roman" w:cs="Times New Roman"/>
          <w:spacing w:val="-4"/>
          <w:sz w:val="28"/>
          <w:szCs w:val="28"/>
        </w:rPr>
        <w:t xml:space="preserve"> секунд</w:t>
      </w:r>
      <w:r>
        <w:rPr>
          <w:rFonts w:ascii="Times New Roman" w:hAnsi="Times New Roman" w:cs="Times New Roman"/>
          <w:spacing w:val="-4"/>
          <w:sz w:val="28"/>
          <w:szCs w:val="28"/>
        </w:rPr>
        <w:t>и</w:t>
      </w:r>
      <w:r w:rsidRPr="00254E2A">
        <w:rPr>
          <w:rFonts w:ascii="Times New Roman" w:hAnsi="Times New Roman" w:cs="Times New Roman"/>
          <w:spacing w:val="-4"/>
          <w:sz w:val="28"/>
          <w:szCs w:val="28"/>
        </w:rPr>
        <w:t xml:space="preserve"> при першій хвилині роботи.</w:t>
      </w:r>
    </w:p>
    <w:p w14:paraId="0F28876F" w14:textId="67AEC10C" w:rsidR="00254E2A" w:rsidRPr="00254E2A" w:rsidRDefault="00254E2A" w:rsidP="00254E2A">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 xml:space="preserve">Знімати термографічні зображення матриці та елементів мікроелектроніки на платі камери з частотою </w:t>
      </w:r>
      <w:r>
        <w:rPr>
          <w:rFonts w:ascii="Times New Roman" w:hAnsi="Times New Roman" w:cs="Times New Roman"/>
          <w:spacing w:val="-4"/>
          <w:sz w:val="28"/>
          <w:szCs w:val="28"/>
        </w:rPr>
        <w:t>10</w:t>
      </w:r>
      <w:r w:rsidRPr="00254E2A">
        <w:rPr>
          <w:rFonts w:ascii="Times New Roman" w:hAnsi="Times New Roman" w:cs="Times New Roman"/>
          <w:spacing w:val="-4"/>
          <w:sz w:val="28"/>
          <w:szCs w:val="28"/>
        </w:rPr>
        <w:t xml:space="preserve"> секунд при </w:t>
      </w:r>
      <w:r>
        <w:rPr>
          <w:rFonts w:ascii="Times New Roman" w:hAnsi="Times New Roman" w:cs="Times New Roman"/>
          <w:spacing w:val="-4"/>
          <w:sz w:val="28"/>
          <w:szCs w:val="28"/>
        </w:rPr>
        <w:t>другій</w:t>
      </w:r>
      <w:r w:rsidRPr="00254E2A">
        <w:rPr>
          <w:rFonts w:ascii="Times New Roman" w:hAnsi="Times New Roman" w:cs="Times New Roman"/>
          <w:spacing w:val="-4"/>
          <w:sz w:val="28"/>
          <w:szCs w:val="28"/>
        </w:rPr>
        <w:t xml:space="preserve"> хвилині роботи.</w:t>
      </w:r>
    </w:p>
    <w:p w14:paraId="3630CDC4" w14:textId="7BFFC4D7" w:rsidR="00254E2A" w:rsidRPr="00254E2A" w:rsidRDefault="00254E2A" w:rsidP="00254E2A">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 xml:space="preserve">Знімати термографічні зображення матриці та елементів мікроелектроніки на платі камери з частотою </w:t>
      </w:r>
      <w:r>
        <w:rPr>
          <w:rFonts w:ascii="Times New Roman" w:hAnsi="Times New Roman" w:cs="Times New Roman"/>
          <w:spacing w:val="-4"/>
          <w:sz w:val="28"/>
          <w:szCs w:val="28"/>
        </w:rPr>
        <w:t>яка буде потрібна</w:t>
      </w:r>
      <w:r w:rsidRPr="00254E2A">
        <w:rPr>
          <w:rFonts w:ascii="Times New Roman" w:hAnsi="Times New Roman" w:cs="Times New Roman"/>
          <w:spacing w:val="-4"/>
          <w:sz w:val="28"/>
          <w:szCs w:val="28"/>
        </w:rPr>
        <w:t>.</w:t>
      </w:r>
    </w:p>
    <w:p w14:paraId="1E2F742D" w14:textId="77A1D494" w:rsidR="00254E2A" w:rsidRPr="00254E2A" w:rsidRDefault="00254E2A" w:rsidP="00254E2A">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 xml:space="preserve">Знімати термографічні зображення матриці та елементів мікроелектроніки на платі камери </w:t>
      </w:r>
      <w:r>
        <w:rPr>
          <w:rFonts w:ascii="Times New Roman" w:hAnsi="Times New Roman" w:cs="Times New Roman"/>
          <w:spacing w:val="-4"/>
          <w:sz w:val="28"/>
          <w:szCs w:val="28"/>
        </w:rPr>
        <w:t>до максимального їх навантаження.</w:t>
      </w:r>
    </w:p>
    <w:p w14:paraId="097513C5" w14:textId="040208D7" w:rsidR="00950A09" w:rsidRPr="00254E2A" w:rsidRDefault="00254E2A" w:rsidP="00950A09">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z w:val="28"/>
          <w:szCs w:val="28"/>
        </w:rPr>
        <w:t>Вимкнути камеру.</w:t>
      </w:r>
    </w:p>
    <w:p w14:paraId="6B843552" w14:textId="4C7B5302" w:rsidR="00950A09" w:rsidRPr="00254E2A" w:rsidRDefault="00254E2A" w:rsidP="00950A09">
      <w:pPr>
        <w:pStyle w:val="a3"/>
        <w:numPr>
          <w:ilvl w:val="0"/>
          <w:numId w:val="15"/>
        </w:numPr>
        <w:spacing w:after="0" w:line="360" w:lineRule="auto"/>
        <w:ind w:left="0" w:firstLine="709"/>
        <w:contextualSpacing w:val="0"/>
        <w:jc w:val="both"/>
        <w:rPr>
          <w:rFonts w:ascii="Times New Roman" w:hAnsi="Times New Roman" w:cs="Times New Roman"/>
          <w:spacing w:val="-4"/>
          <w:sz w:val="28"/>
          <w:szCs w:val="28"/>
        </w:rPr>
      </w:pPr>
      <w:r w:rsidRPr="00254E2A">
        <w:rPr>
          <w:rFonts w:ascii="Times New Roman" w:hAnsi="Times New Roman" w:cs="Times New Roman"/>
          <w:spacing w:val="-4"/>
          <w:sz w:val="28"/>
          <w:szCs w:val="28"/>
        </w:rPr>
        <w:t>Проаналізувати отримані результати.</w:t>
      </w:r>
    </w:p>
    <w:p w14:paraId="09DA5674" w14:textId="1946CDE2" w:rsidR="00950A09" w:rsidRPr="00622B52" w:rsidRDefault="00950A09"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603549B8" w14:textId="302428E3" w:rsidR="00622B52" w:rsidRPr="00950A09" w:rsidRDefault="00A8669A" w:rsidP="00A8669A">
      <w:pPr>
        <w:pStyle w:val="a3"/>
        <w:numPr>
          <w:ilvl w:val="1"/>
          <w:numId w:val="16"/>
        </w:numPr>
        <w:spacing w:after="0" w:line="360" w:lineRule="auto"/>
        <w:ind w:left="0" w:firstLine="709"/>
        <w:jc w:val="both"/>
        <w:outlineLvl w:val="1"/>
        <w:rPr>
          <w:rFonts w:ascii="Times New Roman" w:eastAsia="Times New Roman" w:hAnsi="Times New Roman" w:cs="Times New Roman"/>
          <w:iCs/>
          <w:sz w:val="28"/>
          <w:szCs w:val="28"/>
          <w:lang w:eastAsia="ru-RU"/>
        </w:rPr>
      </w:pPr>
      <w:bookmarkStart w:id="34" w:name="_Toc152333991"/>
      <w:r>
        <w:rPr>
          <w:rFonts w:ascii="Times New Roman" w:eastAsia="Times New Roman" w:hAnsi="Times New Roman" w:cs="Times New Roman"/>
          <w:iCs/>
          <w:sz w:val="28"/>
          <w:szCs w:val="28"/>
          <w:lang w:eastAsia="ru-RU"/>
        </w:rPr>
        <w:t>Е</w:t>
      </w:r>
      <w:r w:rsidR="00622B52" w:rsidRPr="00950A09">
        <w:rPr>
          <w:rFonts w:ascii="Times New Roman" w:eastAsia="Times New Roman" w:hAnsi="Times New Roman" w:cs="Times New Roman"/>
          <w:iCs/>
          <w:sz w:val="28"/>
          <w:szCs w:val="28"/>
          <w:lang w:eastAsia="ru-RU"/>
        </w:rPr>
        <w:t xml:space="preserve">кспериментальні </w:t>
      </w:r>
      <w:r w:rsidR="00950A09">
        <w:rPr>
          <w:rFonts w:ascii="Times New Roman" w:eastAsia="Times New Roman" w:hAnsi="Times New Roman" w:cs="Times New Roman"/>
          <w:iCs/>
          <w:sz w:val="28"/>
          <w:szCs w:val="28"/>
          <w:lang w:eastAsia="ru-RU"/>
        </w:rPr>
        <w:t xml:space="preserve">термографічні </w:t>
      </w:r>
      <w:r w:rsidR="00622B52" w:rsidRPr="00950A09">
        <w:rPr>
          <w:rFonts w:ascii="Times New Roman" w:eastAsia="Times New Roman" w:hAnsi="Times New Roman" w:cs="Times New Roman"/>
          <w:iCs/>
          <w:sz w:val="28"/>
          <w:szCs w:val="28"/>
          <w:lang w:eastAsia="ru-RU"/>
        </w:rPr>
        <w:t>дослідження за розробленою методикою</w:t>
      </w:r>
      <w:r w:rsidR="00950A09">
        <w:rPr>
          <w:rFonts w:ascii="Times New Roman" w:eastAsia="Times New Roman" w:hAnsi="Times New Roman" w:cs="Times New Roman"/>
          <w:iCs/>
          <w:sz w:val="28"/>
          <w:szCs w:val="28"/>
          <w:lang w:eastAsia="ru-RU"/>
        </w:rPr>
        <w:t xml:space="preserve"> для камери</w:t>
      </w:r>
      <w:r w:rsidR="00950A09" w:rsidRPr="00950A09">
        <w:t xml:space="preserve"> </w:t>
      </w:r>
      <w:r w:rsidR="00950A09" w:rsidRPr="00950A09">
        <w:rPr>
          <w:rFonts w:ascii="Times New Roman" w:eastAsia="Times New Roman" w:hAnsi="Times New Roman" w:cs="Times New Roman"/>
          <w:iCs/>
          <w:sz w:val="28"/>
          <w:szCs w:val="28"/>
          <w:lang w:eastAsia="ru-RU"/>
        </w:rPr>
        <w:t>Novus 130BH в робочому стані</w:t>
      </w:r>
      <w:bookmarkEnd w:id="34"/>
    </w:p>
    <w:p w14:paraId="28FAFA0A" w14:textId="6FFDE433" w:rsidR="00BA2949" w:rsidRPr="00BA2949" w:rsidRDefault="00F0669B" w:rsidP="0061659E">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М</w:t>
      </w:r>
      <w:r w:rsidRPr="00F0669B">
        <w:rPr>
          <w:rFonts w:ascii="Times New Roman" w:hAnsi="Times New Roman" w:cs="Times New Roman"/>
          <w:sz w:val="28"/>
          <w:szCs w:val="28"/>
        </w:rPr>
        <w:t xml:space="preserve">и провели термографічні дослідження складових камер в робочому стані, </w:t>
      </w:r>
      <w:r>
        <w:rPr>
          <w:rFonts w:ascii="Times New Roman" w:hAnsi="Times New Roman" w:cs="Times New Roman"/>
          <w:sz w:val="28"/>
          <w:szCs w:val="28"/>
        </w:rPr>
        <w:t xml:space="preserve">за </w:t>
      </w:r>
      <w:r w:rsidRPr="00F0669B">
        <w:rPr>
          <w:rFonts w:ascii="Times New Roman" w:hAnsi="Times New Roman" w:cs="Times New Roman"/>
          <w:sz w:val="28"/>
          <w:szCs w:val="28"/>
        </w:rPr>
        <w:t>відсутн</w:t>
      </w:r>
      <w:r>
        <w:rPr>
          <w:rFonts w:ascii="Times New Roman" w:hAnsi="Times New Roman" w:cs="Times New Roman"/>
          <w:sz w:val="28"/>
          <w:szCs w:val="28"/>
        </w:rPr>
        <w:t>о</w:t>
      </w:r>
      <w:r w:rsidRPr="00F0669B">
        <w:rPr>
          <w:rFonts w:ascii="Times New Roman" w:hAnsi="Times New Roman" w:cs="Times New Roman"/>
          <w:sz w:val="28"/>
          <w:szCs w:val="28"/>
        </w:rPr>
        <w:t>ст</w:t>
      </w:r>
      <w:r>
        <w:rPr>
          <w:rFonts w:ascii="Times New Roman" w:hAnsi="Times New Roman" w:cs="Times New Roman"/>
          <w:sz w:val="28"/>
          <w:szCs w:val="28"/>
        </w:rPr>
        <w:t>і</w:t>
      </w:r>
      <w:r w:rsidRPr="00F0669B">
        <w:rPr>
          <w:rFonts w:ascii="Times New Roman" w:hAnsi="Times New Roman" w:cs="Times New Roman"/>
          <w:sz w:val="28"/>
          <w:szCs w:val="28"/>
        </w:rPr>
        <w:t xml:space="preserve"> зовнішнього захисного корпусу. Для цього використовувався тепловізор</w:t>
      </w:r>
      <w:r>
        <w:rPr>
          <w:rFonts w:ascii="Times New Roman" w:hAnsi="Times New Roman" w:cs="Times New Roman"/>
          <w:sz w:val="28"/>
          <w:szCs w:val="28"/>
        </w:rPr>
        <w:t>.</w:t>
      </w:r>
      <w:r w:rsidR="007C1FC0">
        <w:rPr>
          <w:rFonts w:ascii="Times New Roman" w:hAnsi="Times New Roman" w:cs="Times New Roman"/>
          <w:sz w:val="28"/>
          <w:szCs w:val="28"/>
        </w:rPr>
        <w:t xml:space="preserve"> </w:t>
      </w:r>
      <w:r w:rsidR="00BA2949" w:rsidRPr="00BA2949">
        <w:rPr>
          <w:rFonts w:ascii="Times New Roman" w:hAnsi="Times New Roman" w:cs="Times New Roman"/>
          <w:sz w:val="28"/>
          <w:szCs w:val="28"/>
        </w:rPr>
        <w:t xml:space="preserve">Тепловий контроль мікросхем телевізійних камер та інших електричних схем є важливим етапом в області технічного обслуговування та діагностики. </w:t>
      </w:r>
      <w:r w:rsidR="00BA2949">
        <w:rPr>
          <w:rFonts w:ascii="Times New Roman" w:hAnsi="Times New Roman" w:cs="Times New Roman"/>
          <w:sz w:val="28"/>
          <w:szCs w:val="28"/>
        </w:rPr>
        <w:t xml:space="preserve">При проведені тепловізійного контролю  ми можемо виявити </w:t>
      </w:r>
      <w:r w:rsidR="00BA2949" w:rsidRPr="00BA2949">
        <w:rPr>
          <w:rFonts w:ascii="Times New Roman" w:hAnsi="Times New Roman" w:cs="Times New Roman"/>
          <w:sz w:val="28"/>
          <w:szCs w:val="28"/>
        </w:rPr>
        <w:lastRenderedPageBreak/>
        <w:t>перегрів</w:t>
      </w:r>
      <w:r w:rsidR="00BA2949">
        <w:rPr>
          <w:rFonts w:ascii="Times New Roman" w:hAnsi="Times New Roman" w:cs="Times New Roman"/>
          <w:sz w:val="28"/>
          <w:szCs w:val="28"/>
        </w:rPr>
        <w:t xml:space="preserve"> елементів камери або матриці камери. </w:t>
      </w:r>
      <w:r w:rsidR="00BA2949" w:rsidRPr="00BA2949">
        <w:rPr>
          <w:rFonts w:ascii="Times New Roman" w:hAnsi="Times New Roman" w:cs="Times New Roman"/>
          <w:sz w:val="28"/>
          <w:szCs w:val="28"/>
        </w:rPr>
        <w:t>Тепловий контроль дозвол</w:t>
      </w:r>
      <w:r w:rsidR="00BA2949">
        <w:rPr>
          <w:rFonts w:ascii="Times New Roman" w:hAnsi="Times New Roman" w:cs="Times New Roman"/>
          <w:sz w:val="28"/>
          <w:szCs w:val="28"/>
        </w:rPr>
        <w:t>ить</w:t>
      </w:r>
      <w:r w:rsidR="00BA2949" w:rsidRPr="00BA2949">
        <w:rPr>
          <w:rFonts w:ascii="Times New Roman" w:hAnsi="Times New Roman" w:cs="Times New Roman"/>
          <w:sz w:val="28"/>
          <w:szCs w:val="28"/>
        </w:rPr>
        <w:t xml:space="preserve"> виявити зони, які можуть перегріватися внаслідок неправильної роботи чи дефектів в електричних схемах. </w:t>
      </w:r>
      <w:r w:rsidR="00BA2949">
        <w:rPr>
          <w:rFonts w:ascii="Times New Roman" w:hAnsi="Times New Roman" w:cs="Times New Roman"/>
          <w:sz w:val="28"/>
          <w:szCs w:val="28"/>
        </w:rPr>
        <w:t>Як відомо, п</w:t>
      </w:r>
      <w:r w:rsidR="00BA2949" w:rsidRPr="00BA2949">
        <w:rPr>
          <w:rFonts w:ascii="Times New Roman" w:hAnsi="Times New Roman" w:cs="Times New Roman"/>
          <w:sz w:val="28"/>
          <w:szCs w:val="28"/>
        </w:rPr>
        <w:t>ерегрів може призводити до збоїв та витрати енергії.</w:t>
      </w:r>
      <w:r w:rsidR="00BA2949">
        <w:rPr>
          <w:rFonts w:ascii="Times New Roman" w:hAnsi="Times New Roman" w:cs="Times New Roman"/>
          <w:sz w:val="28"/>
          <w:szCs w:val="28"/>
        </w:rPr>
        <w:t xml:space="preserve"> </w:t>
      </w:r>
      <w:r w:rsidR="0061659E">
        <w:rPr>
          <w:rFonts w:ascii="Times New Roman" w:hAnsi="Times New Roman" w:cs="Times New Roman"/>
          <w:sz w:val="28"/>
          <w:szCs w:val="28"/>
        </w:rPr>
        <w:t xml:space="preserve"> </w:t>
      </w:r>
    </w:p>
    <w:p w14:paraId="3F57228E" w14:textId="57A14121" w:rsidR="00BA2949" w:rsidRPr="00BA2949" w:rsidRDefault="00BA2949" w:rsidP="00BA294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З застосуванням тепловізійного контролю можемо виявити </w:t>
      </w:r>
      <w:r w:rsidRPr="00BA2949">
        <w:rPr>
          <w:rFonts w:ascii="Times New Roman" w:hAnsi="Times New Roman" w:cs="Times New Roman"/>
          <w:sz w:val="28"/>
          <w:szCs w:val="28"/>
        </w:rPr>
        <w:t xml:space="preserve"> дефект</w:t>
      </w:r>
      <w:r>
        <w:rPr>
          <w:rFonts w:ascii="Times New Roman" w:hAnsi="Times New Roman" w:cs="Times New Roman"/>
          <w:sz w:val="28"/>
          <w:szCs w:val="28"/>
        </w:rPr>
        <w:t>и об’єктів, це є відомим фактом.</w:t>
      </w:r>
      <w:r w:rsidRPr="00BA2949">
        <w:rPr>
          <w:rFonts w:ascii="Times New Roman" w:hAnsi="Times New Roman" w:cs="Times New Roman"/>
          <w:sz w:val="28"/>
          <w:szCs w:val="28"/>
        </w:rPr>
        <w:t xml:space="preserve"> </w:t>
      </w:r>
      <w:r>
        <w:rPr>
          <w:rFonts w:ascii="Times New Roman" w:hAnsi="Times New Roman" w:cs="Times New Roman"/>
          <w:sz w:val="28"/>
          <w:szCs w:val="28"/>
        </w:rPr>
        <w:t>Бо в</w:t>
      </w:r>
      <w:r w:rsidRPr="00BA2949">
        <w:rPr>
          <w:rFonts w:ascii="Times New Roman" w:hAnsi="Times New Roman" w:cs="Times New Roman"/>
          <w:sz w:val="28"/>
          <w:szCs w:val="28"/>
        </w:rPr>
        <w:t>ідхилення в температурі може вказувати на наявність дефектів, які можуть бути невидимими при звичайних оглядах. Такий контроль допомагає вчасно виявити несправності та уникнути серйозних поломок.</w:t>
      </w:r>
    </w:p>
    <w:p w14:paraId="7BCBCF42" w14:textId="569A230B" w:rsidR="00BA2949" w:rsidRPr="00F0669B" w:rsidRDefault="00BA2949" w:rsidP="00BA2949">
      <w:pPr>
        <w:pStyle w:val="a3"/>
        <w:spacing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І звісно при проведенні тепловізійного контролю ми можемо провести о</w:t>
      </w:r>
      <w:r w:rsidRPr="00BA2949">
        <w:rPr>
          <w:rFonts w:ascii="Times New Roman" w:hAnsi="Times New Roman" w:cs="Times New Roman"/>
          <w:sz w:val="28"/>
          <w:szCs w:val="28"/>
        </w:rPr>
        <w:t>цінк</w:t>
      </w:r>
      <w:r>
        <w:rPr>
          <w:rFonts w:ascii="Times New Roman" w:hAnsi="Times New Roman" w:cs="Times New Roman"/>
          <w:sz w:val="28"/>
          <w:szCs w:val="28"/>
        </w:rPr>
        <w:t>у</w:t>
      </w:r>
      <w:r w:rsidRPr="00BA2949">
        <w:rPr>
          <w:rFonts w:ascii="Times New Roman" w:hAnsi="Times New Roman" w:cs="Times New Roman"/>
          <w:sz w:val="28"/>
          <w:szCs w:val="28"/>
        </w:rPr>
        <w:t xml:space="preserve"> ефективності охолодження</w:t>
      </w:r>
      <w:r>
        <w:rPr>
          <w:rFonts w:ascii="Times New Roman" w:hAnsi="Times New Roman" w:cs="Times New Roman"/>
          <w:sz w:val="28"/>
          <w:szCs w:val="28"/>
        </w:rPr>
        <w:t xml:space="preserve"> елементів мікросхем камери та матриці камери.</w:t>
      </w:r>
      <w:r w:rsidRPr="00BA2949">
        <w:rPr>
          <w:rFonts w:ascii="Times New Roman" w:hAnsi="Times New Roman" w:cs="Times New Roman"/>
          <w:sz w:val="28"/>
          <w:szCs w:val="28"/>
        </w:rPr>
        <w:t xml:space="preserve"> </w:t>
      </w:r>
      <w:r>
        <w:rPr>
          <w:rFonts w:ascii="Times New Roman" w:hAnsi="Times New Roman" w:cs="Times New Roman"/>
          <w:sz w:val="28"/>
          <w:szCs w:val="28"/>
        </w:rPr>
        <w:t>В даному випадку т</w:t>
      </w:r>
      <w:r w:rsidRPr="00BA2949">
        <w:rPr>
          <w:rFonts w:ascii="Times New Roman" w:hAnsi="Times New Roman" w:cs="Times New Roman"/>
          <w:sz w:val="28"/>
          <w:szCs w:val="28"/>
        </w:rPr>
        <w:t>епловий контроль дає можливість оцінити ефективність систем охолодження мікросхем та визначити, чи є необхідність в їхньому вдосконаленні.</w:t>
      </w:r>
      <w:r>
        <w:rPr>
          <w:rFonts w:ascii="Times New Roman" w:hAnsi="Times New Roman" w:cs="Times New Roman"/>
          <w:sz w:val="28"/>
          <w:szCs w:val="28"/>
        </w:rPr>
        <w:t xml:space="preserve"> А п</w:t>
      </w:r>
      <w:r w:rsidRPr="00BA2949">
        <w:rPr>
          <w:rFonts w:ascii="Times New Roman" w:hAnsi="Times New Roman" w:cs="Times New Roman"/>
          <w:sz w:val="28"/>
          <w:szCs w:val="28"/>
        </w:rPr>
        <w:t>остійний тепловий моніторинг може виявити зміни в тепловому режимі пристроїв та попередити можливі поломки.</w:t>
      </w:r>
      <w:r>
        <w:rPr>
          <w:rFonts w:ascii="Times New Roman" w:hAnsi="Times New Roman" w:cs="Times New Roman"/>
          <w:sz w:val="28"/>
          <w:szCs w:val="28"/>
        </w:rPr>
        <w:t xml:space="preserve"> А такий спосіб ми можемо з</w:t>
      </w:r>
      <w:r w:rsidRPr="00BA2949">
        <w:rPr>
          <w:rFonts w:ascii="Times New Roman" w:hAnsi="Times New Roman" w:cs="Times New Roman"/>
          <w:sz w:val="28"/>
          <w:szCs w:val="28"/>
        </w:rPr>
        <w:t>абезпеч</w:t>
      </w:r>
      <w:r>
        <w:rPr>
          <w:rFonts w:ascii="Times New Roman" w:hAnsi="Times New Roman" w:cs="Times New Roman"/>
          <w:sz w:val="28"/>
          <w:szCs w:val="28"/>
        </w:rPr>
        <w:t>ити</w:t>
      </w:r>
      <w:r w:rsidRPr="00BA2949">
        <w:rPr>
          <w:rFonts w:ascii="Times New Roman" w:hAnsi="Times New Roman" w:cs="Times New Roman"/>
          <w:sz w:val="28"/>
          <w:szCs w:val="28"/>
        </w:rPr>
        <w:t xml:space="preserve"> надійн</w:t>
      </w:r>
      <w:r>
        <w:rPr>
          <w:rFonts w:ascii="Times New Roman" w:hAnsi="Times New Roman" w:cs="Times New Roman"/>
          <w:sz w:val="28"/>
          <w:szCs w:val="28"/>
        </w:rPr>
        <w:t>і</w:t>
      </w:r>
      <w:r w:rsidRPr="00BA2949">
        <w:rPr>
          <w:rFonts w:ascii="Times New Roman" w:hAnsi="Times New Roman" w:cs="Times New Roman"/>
          <w:sz w:val="28"/>
          <w:szCs w:val="28"/>
        </w:rPr>
        <w:t>ст</w:t>
      </w:r>
      <w:r>
        <w:rPr>
          <w:rFonts w:ascii="Times New Roman" w:hAnsi="Times New Roman" w:cs="Times New Roman"/>
          <w:sz w:val="28"/>
          <w:szCs w:val="28"/>
        </w:rPr>
        <w:t>ь роботи мікросхем та матриці камери ІВС.</w:t>
      </w:r>
      <w:r w:rsidRPr="00BA2949">
        <w:rPr>
          <w:rFonts w:ascii="Times New Roman" w:hAnsi="Times New Roman" w:cs="Times New Roman"/>
          <w:sz w:val="28"/>
          <w:szCs w:val="28"/>
        </w:rPr>
        <w:t xml:space="preserve"> </w:t>
      </w:r>
      <w:r>
        <w:rPr>
          <w:rFonts w:ascii="Times New Roman" w:hAnsi="Times New Roman" w:cs="Times New Roman"/>
          <w:sz w:val="28"/>
          <w:szCs w:val="28"/>
        </w:rPr>
        <w:t xml:space="preserve"> Саме т</w:t>
      </w:r>
      <w:r w:rsidRPr="00BA2949">
        <w:rPr>
          <w:rFonts w:ascii="Times New Roman" w:hAnsi="Times New Roman" w:cs="Times New Roman"/>
          <w:sz w:val="28"/>
          <w:szCs w:val="28"/>
        </w:rPr>
        <w:t>епловий контроль сприяє збереженню надійності електронних компонентів та зниженню ймовірності виникнення аварійних ситуацій.</w:t>
      </w:r>
      <w:r>
        <w:rPr>
          <w:rFonts w:ascii="Times New Roman" w:hAnsi="Times New Roman" w:cs="Times New Roman"/>
          <w:sz w:val="28"/>
          <w:szCs w:val="28"/>
        </w:rPr>
        <w:t xml:space="preserve"> </w:t>
      </w:r>
      <w:r w:rsidRPr="00BA2949">
        <w:rPr>
          <w:rFonts w:ascii="Times New Roman" w:hAnsi="Times New Roman" w:cs="Times New Roman"/>
          <w:sz w:val="28"/>
          <w:szCs w:val="28"/>
        </w:rPr>
        <w:t>Загалом тепловий контроль дозволяє забезпечити нормальну роботу електронних пристроїв, продовжити їхній термін служби та зменшити ризик виникнення неполадок</w:t>
      </w:r>
      <w:r>
        <w:rPr>
          <w:rFonts w:ascii="Times New Roman" w:hAnsi="Times New Roman" w:cs="Times New Roman"/>
          <w:sz w:val="28"/>
          <w:szCs w:val="28"/>
        </w:rPr>
        <w:t>. Тому ми застосуємо саме цей вид контролю для виявлення елементів мікросхем, що перегріваються або чи взагалі є перегрів.</w:t>
      </w:r>
    </w:p>
    <w:p w14:paraId="3095EFCA" w14:textId="5E2ACCB4" w:rsidR="00F0669B" w:rsidRDefault="00950A09" w:rsidP="00F0669B">
      <w:pPr>
        <w:pStyle w:val="a3"/>
        <w:spacing w:line="360" w:lineRule="auto"/>
        <w:ind w:left="0" w:firstLine="709"/>
        <w:jc w:val="both"/>
        <w:rPr>
          <w:rFonts w:ascii="Times New Roman" w:hAnsi="Times New Roman" w:cs="Times New Roman"/>
          <w:sz w:val="28"/>
          <w:szCs w:val="28"/>
        </w:rPr>
      </w:pPr>
      <w:r w:rsidRPr="00F0669B">
        <w:rPr>
          <w:rFonts w:ascii="Times New Roman" w:hAnsi="Times New Roman" w:cs="Times New Roman"/>
          <w:sz w:val="28"/>
          <w:szCs w:val="28"/>
        </w:rPr>
        <w:t>Таблиця 3.6</w:t>
      </w:r>
      <w:r w:rsidR="00F0669B" w:rsidRPr="00F0669B">
        <w:rPr>
          <w:rFonts w:ascii="Times New Roman" w:hAnsi="Times New Roman" w:cs="Times New Roman"/>
          <w:sz w:val="28"/>
          <w:szCs w:val="28"/>
        </w:rPr>
        <w:t xml:space="preserve"> </w:t>
      </w:r>
      <w:r w:rsidRPr="00F0669B">
        <w:rPr>
          <w:rFonts w:ascii="Times New Roman" w:hAnsi="Times New Roman" w:cs="Times New Roman"/>
          <w:sz w:val="28"/>
          <w:szCs w:val="28"/>
        </w:rPr>
        <w:t>Характеристики камери для термічного бачення</w:t>
      </w:r>
      <w:r w:rsidR="00822232">
        <w:rPr>
          <w:rFonts w:ascii="Times New Roman" w:hAnsi="Times New Roman" w:cs="Times New Roman"/>
          <w:sz w:val="28"/>
          <w:szCs w:val="28"/>
        </w:rPr>
        <w:t xml:space="preserve"> </w:t>
      </w:r>
      <w:r w:rsidR="00822232" w:rsidRPr="00822232">
        <w:rPr>
          <w:rFonts w:ascii="Times New Roman" w:eastAsia="Times New Roman" w:hAnsi="Times New Roman" w:cs="Times New Roman"/>
          <w:iCs/>
          <w:sz w:val="28"/>
          <w:szCs w:val="28"/>
          <w:lang w:eastAsia="ru-RU"/>
        </w:rPr>
        <w:t>[1</w:t>
      </w:r>
      <w:r w:rsidR="00822232">
        <w:rPr>
          <w:rFonts w:ascii="Times New Roman" w:eastAsia="Times New Roman" w:hAnsi="Times New Roman" w:cs="Times New Roman"/>
          <w:iCs/>
          <w:sz w:val="28"/>
          <w:szCs w:val="28"/>
          <w:lang w:eastAsia="ru-RU"/>
        </w:rPr>
        <w:t>2</w:t>
      </w:r>
      <w:r w:rsidR="00822232" w:rsidRPr="00822232">
        <w:rPr>
          <w:rFonts w:ascii="Times New Roman" w:eastAsia="Times New Roman" w:hAnsi="Times New Roman" w:cs="Times New Roman"/>
          <w:iCs/>
          <w:sz w:val="28"/>
          <w:szCs w:val="28"/>
          <w:lang w:eastAsia="ru-RU"/>
        </w:rPr>
        <w:t>]</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6"/>
        <w:gridCol w:w="6573"/>
      </w:tblGrid>
      <w:tr w:rsidR="000845F9" w14:paraId="79CBC3DC" w14:textId="77777777" w:rsidTr="000845F9">
        <w:tc>
          <w:tcPr>
            <w:tcW w:w="3209" w:type="dxa"/>
            <w:vAlign w:val="center"/>
          </w:tcPr>
          <w:p w14:paraId="053A011E" w14:textId="1925D8B8" w:rsidR="000845F9" w:rsidRDefault="000845F9" w:rsidP="000845F9">
            <w:pPr>
              <w:pStyle w:val="a3"/>
              <w:spacing w:line="360" w:lineRule="auto"/>
              <w:ind w:left="0"/>
              <w:jc w:val="center"/>
              <w:rPr>
                <w:rFonts w:ascii="Times New Roman" w:hAnsi="Times New Roman" w:cs="Times New Roman"/>
                <w:sz w:val="28"/>
                <w:szCs w:val="28"/>
              </w:rPr>
            </w:pPr>
            <w:r w:rsidRPr="00DC5501">
              <w:rPr>
                <w:noProof/>
                <w:lang w:val="ru-RU" w:eastAsia="ru-RU"/>
              </w:rPr>
              <w:lastRenderedPageBreak/>
              <w:drawing>
                <wp:inline distT="0" distB="0" distL="0" distR="0" wp14:anchorId="5BF7BFD1" wp14:editId="0CA55ACD">
                  <wp:extent cx="1819275" cy="2402913"/>
                  <wp:effectExtent l="0" t="0" r="0"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9"/>
                          <pic:cNvPicPr>
                            <a:picLocks noChangeAspect="1" noChangeArrowheads="1"/>
                          </pic:cNvPicPr>
                        </pic:nvPicPr>
                        <pic:blipFill rotWithShape="1">
                          <a:blip r:embed="rId108" cstate="print">
                            <a:extLst>
                              <a:ext uri="{28A0092B-C50C-407E-A947-70E740481C1C}">
                                <a14:useLocalDpi xmlns:a14="http://schemas.microsoft.com/office/drawing/2010/main" val="0"/>
                              </a:ext>
                            </a:extLst>
                          </a:blip>
                          <a:srcRect/>
                          <a:stretch/>
                        </pic:blipFill>
                        <pic:spPr bwMode="auto">
                          <a:xfrm>
                            <a:off x="0" y="0"/>
                            <a:ext cx="1833779" cy="242207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20" w:type="dxa"/>
          </w:tcPr>
          <w:p w14:paraId="2BD732FC" w14:textId="370DC9E0" w:rsidR="000845F9" w:rsidRDefault="000845F9" w:rsidP="00F0669B">
            <w:pPr>
              <w:pStyle w:val="a3"/>
              <w:spacing w:line="360" w:lineRule="auto"/>
              <w:ind w:left="0"/>
              <w:jc w:val="both"/>
              <w:rPr>
                <w:rFonts w:ascii="Times New Roman" w:hAnsi="Times New Roman" w:cs="Times New Roman"/>
                <w:sz w:val="28"/>
                <w:szCs w:val="28"/>
              </w:rPr>
            </w:pPr>
            <w:r w:rsidRPr="00F0669B">
              <w:rPr>
                <w:rStyle w:val="hps"/>
                <w:noProof/>
                <w:lang w:val="ru-RU" w:eastAsia="ru-RU"/>
              </w:rPr>
              <w:drawing>
                <wp:inline distT="0" distB="0" distL="0" distR="0" wp14:anchorId="27066BA5" wp14:editId="7C6D47CF">
                  <wp:extent cx="4053840" cy="2541483"/>
                  <wp:effectExtent l="0" t="0" r="3810"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stretch>
                            <a:fillRect/>
                          </a:stretch>
                        </pic:blipFill>
                        <pic:spPr>
                          <a:xfrm>
                            <a:off x="0" y="0"/>
                            <a:ext cx="4079767" cy="2557737"/>
                          </a:xfrm>
                          <a:prstGeom prst="rect">
                            <a:avLst/>
                          </a:prstGeom>
                        </pic:spPr>
                      </pic:pic>
                    </a:graphicData>
                  </a:graphic>
                </wp:inline>
              </w:drawing>
            </w:r>
          </w:p>
        </w:tc>
      </w:tr>
    </w:tbl>
    <w:p w14:paraId="0FA5ED38" w14:textId="77777777" w:rsidR="000845F9" w:rsidRPr="00F0669B" w:rsidRDefault="000845F9" w:rsidP="00F0669B">
      <w:pPr>
        <w:pStyle w:val="a3"/>
        <w:spacing w:line="360" w:lineRule="auto"/>
        <w:ind w:left="0" w:firstLine="709"/>
        <w:jc w:val="both"/>
        <w:rPr>
          <w:rFonts w:ascii="Times New Roman" w:hAnsi="Times New Roman" w:cs="Times New Roman"/>
          <w:sz w:val="28"/>
          <w:szCs w:val="28"/>
        </w:rPr>
      </w:pPr>
    </w:p>
    <w:p w14:paraId="01EE4DE6" w14:textId="60100E86" w:rsidR="00950A09" w:rsidRPr="00EE277C" w:rsidRDefault="00EE277C" w:rsidP="00EE277C">
      <w:pPr>
        <w:pStyle w:val="a3"/>
        <w:spacing w:line="360" w:lineRule="auto"/>
        <w:ind w:left="0" w:firstLine="709"/>
        <w:jc w:val="both"/>
        <w:rPr>
          <w:rFonts w:ascii="Times New Roman" w:hAnsi="Times New Roman" w:cs="Times New Roman"/>
          <w:sz w:val="28"/>
          <w:szCs w:val="28"/>
        </w:rPr>
      </w:pPr>
      <w:r w:rsidRPr="00EE277C">
        <w:rPr>
          <w:rFonts w:ascii="Times New Roman" w:hAnsi="Times New Roman" w:cs="Times New Roman"/>
          <w:sz w:val="28"/>
          <w:szCs w:val="28"/>
        </w:rPr>
        <w:t xml:space="preserve">У графічному зображенні динаміки підвищення температури </w:t>
      </w:r>
      <w:r>
        <w:rPr>
          <w:rFonts w:ascii="Times New Roman" w:hAnsi="Times New Roman" w:cs="Times New Roman"/>
          <w:sz w:val="28"/>
          <w:szCs w:val="28"/>
          <w:lang w:val="en-US"/>
        </w:rPr>
        <w:t>CCD</w:t>
      </w:r>
      <w:r w:rsidRPr="00EE277C">
        <w:rPr>
          <w:rFonts w:ascii="Times New Roman" w:hAnsi="Times New Roman" w:cs="Times New Roman"/>
          <w:sz w:val="28"/>
          <w:szCs w:val="28"/>
        </w:rPr>
        <w:t xml:space="preserve">-матриці телевізійної камери Novus 130BH, наведеному на рис. </w:t>
      </w:r>
      <w:r w:rsidRPr="00A76D15">
        <w:rPr>
          <w:rFonts w:ascii="Times New Roman" w:hAnsi="Times New Roman" w:cs="Times New Roman"/>
          <w:sz w:val="28"/>
          <w:szCs w:val="28"/>
        </w:rPr>
        <w:t>1</w:t>
      </w:r>
      <w:r w:rsidRPr="00EE277C">
        <w:rPr>
          <w:rFonts w:ascii="Times New Roman" w:hAnsi="Times New Roman" w:cs="Times New Roman"/>
          <w:sz w:val="28"/>
          <w:szCs w:val="28"/>
        </w:rPr>
        <w:t xml:space="preserve">.16, відображено термограми протягом періоду часу від 1 до 16 хвилин. Ці дані дозволяють вивчати та аналізувати зміни температурного режиму пристрою протягом вказаного часового інтервалу. Такий аналіз може бути корисним для визначення теплового розподілу внутрішніх компонентів камери та виявлення можливих дефектів чи нерегулярностей у роботі </w:t>
      </w:r>
      <w:r>
        <w:rPr>
          <w:rFonts w:ascii="Times New Roman" w:hAnsi="Times New Roman" w:cs="Times New Roman"/>
          <w:sz w:val="28"/>
          <w:szCs w:val="28"/>
          <w:lang w:val="en-US"/>
        </w:rPr>
        <w:t>CCD</w:t>
      </w:r>
      <w:r w:rsidRPr="00EE277C">
        <w:rPr>
          <w:rFonts w:ascii="Times New Roman" w:hAnsi="Times New Roman" w:cs="Times New Roman"/>
          <w:sz w:val="28"/>
          <w:szCs w:val="28"/>
        </w:rPr>
        <w:t xml:space="preserve"> -матриці.</w:t>
      </w:r>
    </w:p>
    <w:tbl>
      <w:tblPr>
        <w:tblW w:w="9915" w:type="dxa"/>
        <w:jc w:val="center"/>
        <w:tblLook w:val="04A0" w:firstRow="1" w:lastRow="0" w:firstColumn="1" w:lastColumn="0" w:noHBand="0" w:noVBand="1"/>
      </w:tblPr>
      <w:tblGrid>
        <w:gridCol w:w="3366"/>
        <w:gridCol w:w="3306"/>
        <w:gridCol w:w="3276"/>
      </w:tblGrid>
      <w:tr w:rsidR="00950A09" w:rsidRPr="00DC5501" w14:paraId="37C73911" w14:textId="77777777" w:rsidTr="000F673A">
        <w:trPr>
          <w:jc w:val="center"/>
        </w:trPr>
        <w:tc>
          <w:tcPr>
            <w:tcW w:w="3344" w:type="dxa"/>
          </w:tcPr>
          <w:p w14:paraId="2E2F2468"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468BD94D" wp14:editId="7E1C4865">
                  <wp:extent cx="1857375" cy="1152525"/>
                  <wp:effectExtent l="0" t="0" r="9525" b="9525"/>
                  <wp:docPr id="39" name="Рисунок 39" descr="C:\Users\McSym\Диск Google\ВСЯ МОЯ РАБОТА\Диссертация\Маркіна О.М\Тепловізійний аналіз камери\camera\2Камера 1.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descr="C:\Users\McSym\Диск Google\ВСЯ МОЯ РАБОТА\Диссертация\Маркіна О.М\Тепловізійний аналіз камери\camera\2Камера 1.BMP"/>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857375" cy="1152525"/>
                          </a:xfrm>
                          <a:prstGeom prst="rect">
                            <a:avLst/>
                          </a:prstGeom>
                          <a:noFill/>
                          <a:ln>
                            <a:noFill/>
                          </a:ln>
                        </pic:spPr>
                      </pic:pic>
                    </a:graphicData>
                  </a:graphic>
                </wp:inline>
              </w:drawing>
            </w:r>
          </w:p>
        </w:tc>
        <w:tc>
          <w:tcPr>
            <w:tcW w:w="3297" w:type="dxa"/>
          </w:tcPr>
          <w:p w14:paraId="619477EF"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1E123A56" wp14:editId="3C54C198">
                  <wp:extent cx="1847850" cy="1152525"/>
                  <wp:effectExtent l="0" t="0" r="0" b="9525"/>
                  <wp:docPr id="38" name="Рисунок 38" descr="C:\Users\McSym\Диск Google\ВСЯ МОЯ РАБОТА\Диссертация\Маркіна О.М\Тепловізійний аналіз камери\camera\2Камера 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descr="C:\Users\McSym\Диск Google\ВСЯ МОЯ РАБОТА\Диссертация\Маркіна О.М\Тепловізійний аналіз камери\camera\2Камера 2.BMP"/>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847850" cy="1152525"/>
                          </a:xfrm>
                          <a:prstGeom prst="rect">
                            <a:avLst/>
                          </a:prstGeom>
                          <a:noFill/>
                          <a:ln>
                            <a:noFill/>
                          </a:ln>
                        </pic:spPr>
                      </pic:pic>
                    </a:graphicData>
                  </a:graphic>
                </wp:inline>
              </w:drawing>
            </w:r>
          </w:p>
        </w:tc>
        <w:tc>
          <w:tcPr>
            <w:tcW w:w="3274" w:type="dxa"/>
          </w:tcPr>
          <w:p w14:paraId="17C9E79D"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1A93C195" wp14:editId="3176310B">
                  <wp:extent cx="1819275" cy="1133475"/>
                  <wp:effectExtent l="0" t="0" r="9525" b="9525"/>
                  <wp:docPr id="37" name="Рисунок 37" descr="C:\Users\McSym\Диск Google\ВСЯ МОЯ РАБОТА\Диссертация\Маркіна О.М\Тепловізійний аналіз камери\camera\2Камера 3.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descr="C:\Users\McSym\Диск Google\ВСЯ МОЯ РАБОТА\Диссертация\Маркіна О.М\Тепловізійний аналіз камери\camera\2Камера 3.BMP"/>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1819275" cy="1133475"/>
                          </a:xfrm>
                          <a:prstGeom prst="rect">
                            <a:avLst/>
                          </a:prstGeom>
                          <a:noFill/>
                          <a:ln>
                            <a:noFill/>
                          </a:ln>
                        </pic:spPr>
                      </pic:pic>
                    </a:graphicData>
                  </a:graphic>
                </wp:inline>
              </w:drawing>
            </w:r>
          </w:p>
        </w:tc>
      </w:tr>
      <w:tr w:rsidR="00950A09" w:rsidRPr="00DC5501" w14:paraId="45E2F6B2" w14:textId="77777777" w:rsidTr="000F673A">
        <w:trPr>
          <w:jc w:val="center"/>
        </w:trPr>
        <w:tc>
          <w:tcPr>
            <w:tcW w:w="3344" w:type="dxa"/>
          </w:tcPr>
          <w:p w14:paraId="70E52281" w14:textId="77777777" w:rsidR="00950A09" w:rsidRPr="00DC5501" w:rsidRDefault="00950A09" w:rsidP="000F673A">
            <w:pPr>
              <w:pStyle w:val="a3"/>
              <w:spacing w:line="240" w:lineRule="auto"/>
              <w:ind w:left="0"/>
            </w:pPr>
            <w:r w:rsidRPr="00DC5501">
              <w:rPr>
                <w:position w:val="-10"/>
              </w:rPr>
              <w:object w:dxaOrig="1240" w:dyaOrig="360" w14:anchorId="7879BA62">
                <v:shape id="_x0000_i1051" type="#_x0000_t75" style="width:61.5pt;height:20.25pt" o:ole="">
                  <v:imagedata r:id="rId113" o:title=""/>
                  <o:lock v:ext="edit" aspectratio="f"/>
                </v:shape>
                <o:OLEObject Type="Embed" ProgID="Equation.3" ShapeID="_x0000_i1051" DrawAspect="Content" ObjectID="_1767214550" r:id="rId114"/>
              </w:object>
            </w:r>
            <w:r w:rsidRPr="00DC5501">
              <w:t xml:space="preserve">, </w:t>
            </w:r>
            <w:r w:rsidRPr="00DC5501">
              <w:rPr>
                <w:position w:val="-6"/>
              </w:rPr>
              <w:object w:dxaOrig="520" w:dyaOrig="300" w14:anchorId="70F03B48">
                <v:shape id="_x0000_i1052" type="#_x0000_t75" style="width:28.5pt;height:14.25pt" o:ole="">
                  <v:imagedata r:id="rId115" o:title=""/>
                  <o:lock v:ext="edit" aspectratio="f"/>
                </v:shape>
                <o:OLEObject Type="Embed" ProgID="Equation.3" ShapeID="_x0000_i1052" DrawAspect="Content" ObjectID="_1767214551" r:id="rId116"/>
              </w:object>
            </w:r>
            <w:r w:rsidRPr="00DC5501">
              <w:t xml:space="preserve"> хв.</w:t>
            </w:r>
          </w:p>
        </w:tc>
        <w:tc>
          <w:tcPr>
            <w:tcW w:w="3297" w:type="dxa"/>
          </w:tcPr>
          <w:p w14:paraId="2169AD32" w14:textId="77777777" w:rsidR="00950A09" w:rsidRPr="00DC5501" w:rsidRDefault="00950A09" w:rsidP="000F673A">
            <w:pPr>
              <w:pStyle w:val="a3"/>
              <w:spacing w:line="240" w:lineRule="auto"/>
              <w:ind w:left="0"/>
            </w:pPr>
            <w:r w:rsidRPr="00DC5501">
              <w:rPr>
                <w:position w:val="-10"/>
              </w:rPr>
              <w:object w:dxaOrig="1240" w:dyaOrig="360" w14:anchorId="4B1F38C2">
                <v:shape id="_x0000_i1053" type="#_x0000_t75" style="width:61.5pt;height:20.25pt" o:ole="">
                  <v:imagedata r:id="rId117" o:title=""/>
                  <o:lock v:ext="edit" aspectratio="f"/>
                </v:shape>
                <o:OLEObject Type="Embed" ProgID="Equation.3" ShapeID="_x0000_i1053" DrawAspect="Content" ObjectID="_1767214552" r:id="rId118"/>
              </w:object>
            </w:r>
            <w:r w:rsidRPr="00DC5501">
              <w:t xml:space="preserve">, </w:t>
            </w:r>
            <w:r w:rsidRPr="00DC5501">
              <w:rPr>
                <w:position w:val="-10"/>
              </w:rPr>
              <w:object w:dxaOrig="620" w:dyaOrig="320" w14:anchorId="07D15135">
                <v:shape id="_x0000_i1054" type="#_x0000_t75" style="width:31.5pt;height:20.25pt" o:ole="">
                  <v:imagedata r:id="rId119" o:title=""/>
                  <o:lock v:ext="edit" aspectratio="f"/>
                </v:shape>
                <o:OLEObject Type="Embed" ProgID="Equation.3" ShapeID="_x0000_i1054" DrawAspect="Content" ObjectID="_1767214553" r:id="rId120"/>
              </w:object>
            </w:r>
            <w:r w:rsidRPr="00DC5501">
              <w:t xml:space="preserve"> хв.</w:t>
            </w:r>
          </w:p>
        </w:tc>
        <w:tc>
          <w:tcPr>
            <w:tcW w:w="3274" w:type="dxa"/>
          </w:tcPr>
          <w:p w14:paraId="6E26143A" w14:textId="77777777" w:rsidR="00950A09" w:rsidRPr="00DC5501" w:rsidRDefault="00950A09" w:rsidP="000F673A">
            <w:pPr>
              <w:pStyle w:val="a3"/>
              <w:spacing w:line="240" w:lineRule="auto"/>
              <w:ind w:left="0"/>
            </w:pPr>
            <w:r w:rsidRPr="00DC5501">
              <w:rPr>
                <w:position w:val="-10"/>
              </w:rPr>
              <w:object w:dxaOrig="1260" w:dyaOrig="360" w14:anchorId="042512DC">
                <v:shape id="_x0000_i1055" type="#_x0000_t75" style="width:63pt;height:20.25pt" o:ole="">
                  <v:imagedata r:id="rId121" o:title=""/>
                  <o:lock v:ext="edit" aspectratio="f"/>
                </v:shape>
                <o:OLEObject Type="Embed" ProgID="Equation.3" ShapeID="_x0000_i1055" DrawAspect="Content" ObjectID="_1767214554" r:id="rId122"/>
              </w:object>
            </w:r>
            <w:r w:rsidRPr="00DC5501">
              <w:t xml:space="preserve">, </w:t>
            </w:r>
            <w:r w:rsidRPr="00DC5501">
              <w:rPr>
                <w:position w:val="-10"/>
              </w:rPr>
              <w:object w:dxaOrig="680" w:dyaOrig="320" w14:anchorId="1D5122AB">
                <v:shape id="_x0000_i1056" type="#_x0000_t75" style="width:31.5pt;height:20.25pt" o:ole="">
                  <v:imagedata r:id="rId123" o:title=""/>
                  <o:lock v:ext="edit" aspectratio="f"/>
                </v:shape>
                <o:OLEObject Type="Embed" ProgID="Equation.3" ShapeID="_x0000_i1056" DrawAspect="Content" ObjectID="_1767214555" r:id="rId124"/>
              </w:object>
            </w:r>
            <w:r w:rsidRPr="00DC5501">
              <w:t xml:space="preserve"> хв.</w:t>
            </w:r>
          </w:p>
        </w:tc>
      </w:tr>
      <w:tr w:rsidR="00950A09" w:rsidRPr="00DC5501" w14:paraId="5F965343" w14:textId="77777777" w:rsidTr="000F673A">
        <w:trPr>
          <w:trHeight w:val="294"/>
          <w:jc w:val="center"/>
        </w:trPr>
        <w:tc>
          <w:tcPr>
            <w:tcW w:w="3344" w:type="dxa"/>
            <w:vAlign w:val="center"/>
          </w:tcPr>
          <w:p w14:paraId="2F1EEDCC"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а)</w:t>
            </w:r>
          </w:p>
        </w:tc>
        <w:tc>
          <w:tcPr>
            <w:tcW w:w="3297" w:type="dxa"/>
            <w:vAlign w:val="center"/>
          </w:tcPr>
          <w:p w14:paraId="50956A7F"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б)</w:t>
            </w:r>
          </w:p>
        </w:tc>
        <w:tc>
          <w:tcPr>
            <w:tcW w:w="3274" w:type="dxa"/>
            <w:vAlign w:val="center"/>
          </w:tcPr>
          <w:p w14:paraId="0F237D9B"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в)</w:t>
            </w:r>
          </w:p>
        </w:tc>
      </w:tr>
      <w:tr w:rsidR="00950A09" w:rsidRPr="00DC5501" w14:paraId="05147D75" w14:textId="77777777" w:rsidTr="000F673A">
        <w:trPr>
          <w:jc w:val="center"/>
        </w:trPr>
        <w:tc>
          <w:tcPr>
            <w:tcW w:w="3344" w:type="dxa"/>
          </w:tcPr>
          <w:p w14:paraId="250514C6"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1E444A84" wp14:editId="3CEB636C">
                  <wp:extent cx="1943100" cy="1209675"/>
                  <wp:effectExtent l="0" t="0" r="0" b="9525"/>
                  <wp:docPr id="36" name="Рисунок 36" descr="C:\Users\McSym\Диск Google\ВСЯ МОЯ РАБОТА\Диссертация\Маркіна О.М\Тепловізійний аналіз камери\camera\2Камера 4,,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descr="C:\Users\McSym\Диск Google\ВСЯ МОЯ РАБОТА\Диссертация\Маркіна О.М\Тепловізійний аналіз камери\camera\2Камера 4,,5im2.BMP"/>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1943100" cy="1209675"/>
                          </a:xfrm>
                          <a:prstGeom prst="rect">
                            <a:avLst/>
                          </a:prstGeom>
                          <a:noFill/>
                          <a:ln>
                            <a:noFill/>
                          </a:ln>
                        </pic:spPr>
                      </pic:pic>
                    </a:graphicData>
                  </a:graphic>
                </wp:inline>
              </w:drawing>
            </w:r>
          </w:p>
        </w:tc>
        <w:tc>
          <w:tcPr>
            <w:tcW w:w="3297" w:type="dxa"/>
          </w:tcPr>
          <w:p w14:paraId="4EFAA4D4"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2D520C4A" wp14:editId="3FAE357F">
                  <wp:extent cx="1838325" cy="1152525"/>
                  <wp:effectExtent l="0" t="0" r="9525" b="9525"/>
                  <wp:docPr id="35" name="Рисунок 35" descr="C:\Users\McSym\Диск Google\ВСЯ МОЯ РАБОТА\Диссертация\Маркіна О.М\Тепловізійний аналіз камери\camera\2Камера 5,,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4" descr="C:\Users\McSym\Диск Google\ВСЯ МОЯ РАБОТА\Диссертация\Маркіна О.М\Тепловізійний аналіз камери\camera\2Камера 5,,5im2.BMP"/>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1838325" cy="1152525"/>
                          </a:xfrm>
                          <a:prstGeom prst="rect">
                            <a:avLst/>
                          </a:prstGeom>
                          <a:noFill/>
                          <a:ln>
                            <a:noFill/>
                          </a:ln>
                        </pic:spPr>
                      </pic:pic>
                    </a:graphicData>
                  </a:graphic>
                </wp:inline>
              </w:drawing>
            </w:r>
          </w:p>
        </w:tc>
        <w:tc>
          <w:tcPr>
            <w:tcW w:w="3274" w:type="dxa"/>
          </w:tcPr>
          <w:p w14:paraId="00923C00"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19470EF9" wp14:editId="56162505">
                  <wp:extent cx="1866900" cy="1162050"/>
                  <wp:effectExtent l="0" t="0" r="0" b="0"/>
                  <wp:docPr id="34" name="Рисунок 34" descr="C:\Users\McSym\Диск Google\ВСЯ МОЯ РАБОТА\Диссертация\Маркіна О.М\Тепловізійний аналіз камери\camera\2Камера 6,,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descr="C:\Users\McSym\Диск Google\ВСЯ МОЯ РАБОТА\Диссертация\Маркіна О.М\Тепловізійний аналіз камери\camera\2Камера 6,,5im2.BMP"/>
                          <pic:cNvPicPr>
                            <a:picLocks noChangeAspect="1" noChangeArrowheads="1"/>
                          </pic:cNvPicPr>
                        </pic:nvPicPr>
                        <pic:blipFill>
                          <a:blip r:embed="rId127">
                            <a:extLst>
                              <a:ext uri="{28A0092B-C50C-407E-A947-70E740481C1C}">
                                <a14:useLocalDpi xmlns:a14="http://schemas.microsoft.com/office/drawing/2010/main" val="0"/>
                              </a:ext>
                            </a:extLst>
                          </a:blip>
                          <a:srcRect/>
                          <a:stretch>
                            <a:fillRect/>
                          </a:stretch>
                        </pic:blipFill>
                        <pic:spPr bwMode="auto">
                          <a:xfrm>
                            <a:off x="0" y="0"/>
                            <a:ext cx="1866900" cy="1162050"/>
                          </a:xfrm>
                          <a:prstGeom prst="rect">
                            <a:avLst/>
                          </a:prstGeom>
                          <a:noFill/>
                          <a:ln>
                            <a:noFill/>
                          </a:ln>
                        </pic:spPr>
                      </pic:pic>
                    </a:graphicData>
                  </a:graphic>
                </wp:inline>
              </w:drawing>
            </w:r>
          </w:p>
        </w:tc>
      </w:tr>
      <w:tr w:rsidR="00950A09" w:rsidRPr="00DC5501" w14:paraId="06F8BDE6" w14:textId="77777777" w:rsidTr="000F673A">
        <w:trPr>
          <w:jc w:val="center"/>
        </w:trPr>
        <w:tc>
          <w:tcPr>
            <w:tcW w:w="3344" w:type="dxa"/>
          </w:tcPr>
          <w:p w14:paraId="7E1DA07B" w14:textId="77777777" w:rsidR="00950A09" w:rsidRPr="00DC5501" w:rsidRDefault="00950A09" w:rsidP="000F673A">
            <w:pPr>
              <w:pStyle w:val="a3"/>
              <w:spacing w:line="240" w:lineRule="auto"/>
              <w:ind w:left="0"/>
              <w:rPr>
                <w:lang w:eastAsia="uk-UA"/>
              </w:rPr>
            </w:pPr>
            <w:r w:rsidRPr="00DC5501">
              <w:rPr>
                <w:position w:val="-10"/>
              </w:rPr>
              <w:object w:dxaOrig="1240" w:dyaOrig="360" w14:anchorId="4CABBC0F">
                <v:shape id="_x0000_i1057" type="#_x0000_t75" style="width:61.5pt;height:20.25pt" o:ole="">
                  <v:imagedata r:id="rId128" o:title=""/>
                  <o:lock v:ext="edit" aspectratio="f"/>
                </v:shape>
                <o:OLEObject Type="Embed" ProgID="Equation.3" ShapeID="_x0000_i1057" DrawAspect="Content" ObjectID="_1767214556" r:id="rId129"/>
              </w:object>
            </w:r>
            <w:r w:rsidRPr="00DC5501">
              <w:t xml:space="preserve">, </w:t>
            </w:r>
            <w:r w:rsidRPr="00DC5501">
              <w:rPr>
                <w:position w:val="-10"/>
              </w:rPr>
              <w:object w:dxaOrig="680" w:dyaOrig="320" w14:anchorId="735A5F4B">
                <v:shape id="_x0000_i1058" type="#_x0000_t75" style="width:31.5pt;height:20.25pt" o:ole="">
                  <v:imagedata r:id="rId130" o:title=""/>
                  <o:lock v:ext="edit" aspectratio="f"/>
                </v:shape>
                <o:OLEObject Type="Embed" ProgID="Equation.3" ShapeID="_x0000_i1058" DrawAspect="Content" ObjectID="_1767214557" r:id="rId131"/>
              </w:object>
            </w:r>
            <w:r w:rsidRPr="00DC5501">
              <w:t xml:space="preserve"> хв.</w:t>
            </w:r>
          </w:p>
        </w:tc>
        <w:tc>
          <w:tcPr>
            <w:tcW w:w="3297" w:type="dxa"/>
          </w:tcPr>
          <w:p w14:paraId="51A2961C" w14:textId="77777777" w:rsidR="00950A09" w:rsidRPr="00DC5501" w:rsidRDefault="00950A09" w:rsidP="000F673A">
            <w:pPr>
              <w:pStyle w:val="a3"/>
              <w:spacing w:line="240" w:lineRule="auto"/>
              <w:ind w:left="0"/>
              <w:rPr>
                <w:lang w:eastAsia="uk-UA"/>
              </w:rPr>
            </w:pPr>
            <w:r w:rsidRPr="00DC5501">
              <w:rPr>
                <w:position w:val="-10"/>
              </w:rPr>
              <w:object w:dxaOrig="1240" w:dyaOrig="360" w14:anchorId="6D06A3E6">
                <v:shape id="_x0000_i1059" type="#_x0000_t75" style="width:63pt;height:20.25pt" o:ole="">
                  <v:imagedata r:id="rId132" o:title=""/>
                  <o:lock v:ext="edit" aspectratio="f"/>
                </v:shape>
                <o:OLEObject Type="Embed" ProgID="Equation.3" ShapeID="_x0000_i1059" DrawAspect="Content" ObjectID="_1767214558" r:id="rId133"/>
              </w:object>
            </w:r>
            <w:r w:rsidRPr="00DC5501">
              <w:t xml:space="preserve">, </w:t>
            </w:r>
            <w:r w:rsidRPr="00DC5501">
              <w:rPr>
                <w:position w:val="-10"/>
              </w:rPr>
              <w:object w:dxaOrig="680" w:dyaOrig="320" w14:anchorId="32CA9EE0">
                <v:shape id="_x0000_i1060" type="#_x0000_t75" style="width:31.5pt;height:20.25pt" o:ole="">
                  <v:imagedata r:id="rId134" o:title=""/>
                  <o:lock v:ext="edit" aspectratio="f"/>
                </v:shape>
                <o:OLEObject Type="Embed" ProgID="Equation.3" ShapeID="_x0000_i1060" DrawAspect="Content" ObjectID="_1767214559" r:id="rId135"/>
              </w:object>
            </w:r>
            <w:r w:rsidRPr="00DC5501">
              <w:t xml:space="preserve"> хв.</w:t>
            </w:r>
          </w:p>
        </w:tc>
        <w:tc>
          <w:tcPr>
            <w:tcW w:w="3274" w:type="dxa"/>
          </w:tcPr>
          <w:p w14:paraId="6565A1B0" w14:textId="77777777" w:rsidR="00950A09" w:rsidRPr="00DC5501" w:rsidRDefault="00950A09" w:rsidP="000F673A">
            <w:pPr>
              <w:pStyle w:val="a3"/>
              <w:spacing w:line="240" w:lineRule="auto"/>
              <w:ind w:left="0"/>
              <w:rPr>
                <w:lang w:eastAsia="uk-UA"/>
              </w:rPr>
            </w:pPr>
            <w:r w:rsidRPr="00DC5501">
              <w:rPr>
                <w:position w:val="-10"/>
              </w:rPr>
              <w:object w:dxaOrig="1240" w:dyaOrig="360" w14:anchorId="223DB5A4">
                <v:shape id="_x0000_i1061" type="#_x0000_t75" style="width:61.5pt;height:20.25pt" o:ole="">
                  <v:imagedata r:id="rId136" o:title=""/>
                  <o:lock v:ext="edit" aspectratio="f"/>
                </v:shape>
                <o:OLEObject Type="Embed" ProgID="Equation.3" ShapeID="_x0000_i1061" DrawAspect="Content" ObjectID="_1767214560" r:id="rId137"/>
              </w:object>
            </w:r>
            <w:r w:rsidRPr="00DC5501">
              <w:t xml:space="preserve">, </w:t>
            </w:r>
            <w:r w:rsidRPr="00DC5501">
              <w:rPr>
                <w:position w:val="-10"/>
              </w:rPr>
              <w:object w:dxaOrig="680" w:dyaOrig="320" w14:anchorId="346E2C3F">
                <v:shape id="_x0000_i1062" type="#_x0000_t75" style="width:31.5pt;height:20.25pt" o:ole="">
                  <v:imagedata r:id="rId138" o:title=""/>
                  <o:lock v:ext="edit" aspectratio="f"/>
                </v:shape>
                <o:OLEObject Type="Embed" ProgID="Equation.3" ShapeID="_x0000_i1062" DrawAspect="Content" ObjectID="_1767214561" r:id="rId139"/>
              </w:object>
            </w:r>
            <w:r w:rsidRPr="00DC5501">
              <w:t xml:space="preserve"> хв.</w:t>
            </w:r>
          </w:p>
        </w:tc>
      </w:tr>
      <w:tr w:rsidR="00950A09" w:rsidRPr="00DC5501" w14:paraId="3CFB8438" w14:textId="77777777" w:rsidTr="000F673A">
        <w:trPr>
          <w:jc w:val="center"/>
        </w:trPr>
        <w:tc>
          <w:tcPr>
            <w:tcW w:w="3344" w:type="dxa"/>
            <w:vAlign w:val="center"/>
          </w:tcPr>
          <w:p w14:paraId="0F99D5AF"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г)</w:t>
            </w:r>
          </w:p>
        </w:tc>
        <w:tc>
          <w:tcPr>
            <w:tcW w:w="3297" w:type="dxa"/>
            <w:vAlign w:val="center"/>
          </w:tcPr>
          <w:p w14:paraId="1BA745BC"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д)</w:t>
            </w:r>
          </w:p>
        </w:tc>
        <w:tc>
          <w:tcPr>
            <w:tcW w:w="3274" w:type="dxa"/>
            <w:vAlign w:val="center"/>
          </w:tcPr>
          <w:p w14:paraId="7B2B08BF"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є)</w:t>
            </w:r>
          </w:p>
        </w:tc>
      </w:tr>
      <w:tr w:rsidR="00950A09" w:rsidRPr="00DC5501" w14:paraId="5FEE86C6" w14:textId="77777777" w:rsidTr="000F673A">
        <w:trPr>
          <w:jc w:val="center"/>
        </w:trPr>
        <w:tc>
          <w:tcPr>
            <w:tcW w:w="3344" w:type="dxa"/>
          </w:tcPr>
          <w:p w14:paraId="180C2380" w14:textId="77777777" w:rsidR="00950A09" w:rsidRPr="00DC5501" w:rsidRDefault="00950A09" w:rsidP="000F673A">
            <w:pPr>
              <w:pStyle w:val="a3"/>
              <w:spacing w:line="240" w:lineRule="auto"/>
              <w:ind w:left="0"/>
            </w:pPr>
            <w:r w:rsidRPr="00DC5501">
              <w:rPr>
                <w:noProof/>
                <w:lang w:val="ru-RU" w:eastAsia="ru-RU"/>
              </w:rPr>
              <w:lastRenderedPageBreak/>
              <w:drawing>
                <wp:inline distT="0" distB="0" distL="0" distR="0" wp14:anchorId="2A97245C" wp14:editId="035A9459">
                  <wp:extent cx="1943100" cy="1209675"/>
                  <wp:effectExtent l="0" t="0" r="0" b="9525"/>
                  <wp:docPr id="33" name="Рисунок 33" descr="C:\Users\McSym\Диск Google\ВСЯ МОЯ РАБОТА\Диссертация\Маркіна О.М\Тепловізійний аналіз камери\camera\2Камера 7,,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descr="C:\Users\McSym\Диск Google\ВСЯ МОЯ РАБОТА\Диссертация\Маркіна О.М\Тепловізійний аналіз камери\camera\2Камера 7,,5im2.BMP"/>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1943100" cy="1209675"/>
                          </a:xfrm>
                          <a:prstGeom prst="rect">
                            <a:avLst/>
                          </a:prstGeom>
                          <a:noFill/>
                          <a:ln>
                            <a:noFill/>
                          </a:ln>
                        </pic:spPr>
                      </pic:pic>
                    </a:graphicData>
                  </a:graphic>
                </wp:inline>
              </w:drawing>
            </w:r>
          </w:p>
        </w:tc>
        <w:tc>
          <w:tcPr>
            <w:tcW w:w="3297" w:type="dxa"/>
          </w:tcPr>
          <w:p w14:paraId="24BAA019"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44F9D347" wp14:editId="3F2B266E">
                  <wp:extent cx="1924050" cy="1200150"/>
                  <wp:effectExtent l="0" t="0" r="0" b="0"/>
                  <wp:docPr id="32" name="Рисунок 32" descr="C:\Users\McSym\Диск Google\ВСЯ МОЯ РАБОТА\Диссертация\Маркіна О.М\Тепловізійний аналіз камери\camera\2Камера 8,,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8" descr="C:\Users\McSym\Диск Google\ВСЯ МОЯ РАБОТА\Диссертация\Маркіна О.М\Тепловізійний аналіз камери\camera\2Камера 8,,5im2.BMP"/>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1924050" cy="1200150"/>
                          </a:xfrm>
                          <a:prstGeom prst="rect">
                            <a:avLst/>
                          </a:prstGeom>
                          <a:noFill/>
                          <a:ln>
                            <a:noFill/>
                          </a:ln>
                        </pic:spPr>
                      </pic:pic>
                    </a:graphicData>
                  </a:graphic>
                </wp:inline>
              </w:drawing>
            </w:r>
          </w:p>
        </w:tc>
        <w:tc>
          <w:tcPr>
            <w:tcW w:w="3274" w:type="dxa"/>
          </w:tcPr>
          <w:p w14:paraId="269C9435"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756E296B" wp14:editId="1E37D773">
                  <wp:extent cx="1866900" cy="1162050"/>
                  <wp:effectExtent l="0" t="0" r="0" b="0"/>
                  <wp:docPr id="31" name="Рисунок 31" descr="C:\Users\McSym\Диск Google\ВСЯ МОЯ РАБОТА\Диссертация\Маркіна О.М\Тепловізійний аналіз камери\camera\2Камера 9,,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9" descr="C:\Users\McSym\Диск Google\ВСЯ МОЯ РАБОТА\Диссертация\Маркіна О.М\Тепловізійний аналіз камери\camera\2Камера 9,,5im2.BMP"/>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1866900" cy="1162050"/>
                          </a:xfrm>
                          <a:prstGeom prst="rect">
                            <a:avLst/>
                          </a:prstGeom>
                          <a:noFill/>
                          <a:ln>
                            <a:noFill/>
                          </a:ln>
                        </pic:spPr>
                      </pic:pic>
                    </a:graphicData>
                  </a:graphic>
                </wp:inline>
              </w:drawing>
            </w:r>
          </w:p>
        </w:tc>
      </w:tr>
      <w:tr w:rsidR="00950A09" w:rsidRPr="00DC5501" w14:paraId="3CEC6755" w14:textId="77777777" w:rsidTr="000F673A">
        <w:trPr>
          <w:jc w:val="center"/>
        </w:trPr>
        <w:tc>
          <w:tcPr>
            <w:tcW w:w="3344" w:type="dxa"/>
          </w:tcPr>
          <w:p w14:paraId="5CB54BBF" w14:textId="77777777" w:rsidR="00950A09" w:rsidRPr="00DC5501" w:rsidRDefault="00950A09" w:rsidP="000F673A">
            <w:pPr>
              <w:pStyle w:val="a3"/>
              <w:spacing w:line="240" w:lineRule="auto"/>
              <w:ind w:left="0"/>
              <w:rPr>
                <w:lang w:eastAsia="uk-UA"/>
              </w:rPr>
            </w:pPr>
            <w:r w:rsidRPr="00DC5501">
              <w:rPr>
                <w:position w:val="-10"/>
              </w:rPr>
              <w:object w:dxaOrig="1240" w:dyaOrig="360" w14:anchorId="01A4344C">
                <v:shape id="_x0000_i1063" type="#_x0000_t75" style="width:63pt;height:20.25pt" o:ole="">
                  <v:imagedata r:id="rId143" o:title=""/>
                  <o:lock v:ext="edit" aspectratio="f"/>
                </v:shape>
                <o:OLEObject Type="Embed" ProgID="Equation.3" ShapeID="_x0000_i1063" DrawAspect="Content" ObjectID="_1767214562" r:id="rId144"/>
              </w:object>
            </w:r>
            <w:r w:rsidRPr="00DC5501">
              <w:t xml:space="preserve">, </w:t>
            </w:r>
            <w:r w:rsidRPr="00DC5501">
              <w:rPr>
                <w:position w:val="-10"/>
              </w:rPr>
              <w:object w:dxaOrig="680" w:dyaOrig="320" w14:anchorId="1376FF0F">
                <v:shape id="_x0000_i1064" type="#_x0000_t75" style="width:31.5pt;height:20.25pt" o:ole="">
                  <v:imagedata r:id="rId145" o:title=""/>
                  <o:lock v:ext="edit" aspectratio="f"/>
                </v:shape>
                <o:OLEObject Type="Embed" ProgID="Equation.3" ShapeID="_x0000_i1064" DrawAspect="Content" ObjectID="_1767214563" r:id="rId146"/>
              </w:object>
            </w:r>
            <w:r w:rsidRPr="00DC5501">
              <w:t xml:space="preserve"> хв.</w:t>
            </w:r>
          </w:p>
        </w:tc>
        <w:tc>
          <w:tcPr>
            <w:tcW w:w="3297" w:type="dxa"/>
          </w:tcPr>
          <w:p w14:paraId="3227B4DB" w14:textId="77777777" w:rsidR="00950A09" w:rsidRPr="00DC5501" w:rsidRDefault="00950A09" w:rsidP="000F673A">
            <w:pPr>
              <w:pStyle w:val="a3"/>
              <w:spacing w:line="240" w:lineRule="auto"/>
              <w:ind w:left="0"/>
              <w:rPr>
                <w:lang w:eastAsia="uk-UA"/>
              </w:rPr>
            </w:pPr>
            <w:r w:rsidRPr="00DC5501">
              <w:rPr>
                <w:position w:val="-10"/>
              </w:rPr>
              <w:object w:dxaOrig="1260" w:dyaOrig="360" w14:anchorId="5723A5CF">
                <v:shape id="_x0000_i1065" type="#_x0000_t75" style="width:63pt;height:20.25pt" o:ole="">
                  <v:imagedata r:id="rId147" o:title=""/>
                  <o:lock v:ext="edit" aspectratio="f"/>
                </v:shape>
                <o:OLEObject Type="Embed" ProgID="Equation.3" ShapeID="_x0000_i1065" DrawAspect="Content" ObjectID="_1767214564" r:id="rId148"/>
              </w:object>
            </w:r>
            <w:r w:rsidRPr="00DC5501">
              <w:t xml:space="preserve">, </w:t>
            </w:r>
            <w:r w:rsidRPr="00DC5501">
              <w:rPr>
                <w:position w:val="-10"/>
              </w:rPr>
              <w:object w:dxaOrig="680" w:dyaOrig="320" w14:anchorId="0D9CE6DB">
                <v:shape id="_x0000_i1066" type="#_x0000_t75" style="width:31.5pt;height:20.25pt" o:ole="">
                  <v:imagedata r:id="rId149" o:title=""/>
                  <o:lock v:ext="edit" aspectratio="f"/>
                </v:shape>
                <o:OLEObject Type="Embed" ProgID="Equation.3" ShapeID="_x0000_i1066" DrawAspect="Content" ObjectID="_1767214565" r:id="rId150"/>
              </w:object>
            </w:r>
            <w:r w:rsidRPr="00DC5501">
              <w:t xml:space="preserve"> хв.</w:t>
            </w:r>
          </w:p>
        </w:tc>
        <w:tc>
          <w:tcPr>
            <w:tcW w:w="3274" w:type="dxa"/>
          </w:tcPr>
          <w:p w14:paraId="38520090" w14:textId="77777777" w:rsidR="00950A09" w:rsidRPr="00DC5501" w:rsidRDefault="00950A09" w:rsidP="000F673A">
            <w:pPr>
              <w:pStyle w:val="a3"/>
              <w:spacing w:line="240" w:lineRule="auto"/>
              <w:ind w:left="0"/>
              <w:rPr>
                <w:lang w:eastAsia="uk-UA"/>
              </w:rPr>
            </w:pPr>
            <w:r w:rsidRPr="00DC5501">
              <w:rPr>
                <w:position w:val="-10"/>
              </w:rPr>
              <w:object w:dxaOrig="1260" w:dyaOrig="360" w14:anchorId="575129E3">
                <v:shape id="_x0000_i1067" type="#_x0000_t75" style="width:63pt;height:20.25pt" o:ole="">
                  <v:imagedata r:id="rId151" o:title=""/>
                  <o:lock v:ext="edit" aspectratio="f"/>
                </v:shape>
                <o:OLEObject Type="Embed" ProgID="Equation.3" ShapeID="_x0000_i1067" DrawAspect="Content" ObjectID="_1767214566" r:id="rId152"/>
              </w:object>
            </w:r>
            <w:r w:rsidRPr="00DC5501">
              <w:t xml:space="preserve">, </w:t>
            </w:r>
            <w:r w:rsidRPr="00DC5501">
              <w:rPr>
                <w:position w:val="-10"/>
              </w:rPr>
              <w:object w:dxaOrig="680" w:dyaOrig="320" w14:anchorId="5FC0CA7F">
                <v:shape id="_x0000_i1068" type="#_x0000_t75" style="width:31.5pt;height:20.25pt" o:ole="">
                  <v:imagedata r:id="rId153" o:title=""/>
                  <o:lock v:ext="edit" aspectratio="f"/>
                </v:shape>
                <o:OLEObject Type="Embed" ProgID="Equation.3" ShapeID="_x0000_i1068" DrawAspect="Content" ObjectID="_1767214567" r:id="rId154"/>
              </w:object>
            </w:r>
            <w:r w:rsidRPr="00DC5501">
              <w:t xml:space="preserve"> хв.</w:t>
            </w:r>
          </w:p>
        </w:tc>
      </w:tr>
      <w:tr w:rsidR="00950A09" w:rsidRPr="00DC5501" w14:paraId="22DF5F09" w14:textId="77777777" w:rsidTr="000F673A">
        <w:trPr>
          <w:jc w:val="center"/>
        </w:trPr>
        <w:tc>
          <w:tcPr>
            <w:tcW w:w="3344" w:type="dxa"/>
            <w:vAlign w:val="center"/>
          </w:tcPr>
          <w:p w14:paraId="54450B9C"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ж)</w:t>
            </w:r>
          </w:p>
        </w:tc>
        <w:tc>
          <w:tcPr>
            <w:tcW w:w="3297" w:type="dxa"/>
            <w:vAlign w:val="center"/>
          </w:tcPr>
          <w:p w14:paraId="77DB3071"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з)</w:t>
            </w:r>
          </w:p>
        </w:tc>
        <w:tc>
          <w:tcPr>
            <w:tcW w:w="3274" w:type="dxa"/>
            <w:vAlign w:val="center"/>
          </w:tcPr>
          <w:p w14:paraId="2EDE57E9"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і)</w:t>
            </w:r>
          </w:p>
        </w:tc>
      </w:tr>
      <w:tr w:rsidR="00950A09" w:rsidRPr="00DC5501" w14:paraId="1DD9FA97" w14:textId="77777777" w:rsidTr="000F673A">
        <w:trPr>
          <w:jc w:val="center"/>
        </w:trPr>
        <w:tc>
          <w:tcPr>
            <w:tcW w:w="3344" w:type="dxa"/>
          </w:tcPr>
          <w:p w14:paraId="6E4DAA7E"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5F5107B4" wp14:editId="42A175AF">
                  <wp:extent cx="1990725" cy="1238250"/>
                  <wp:effectExtent l="0" t="0" r="9525" b="0"/>
                  <wp:docPr id="30" name="Рисунок 30" descr="C:\Users\McSym\Диск Google\ВСЯ МОЯ РАБОТА\Диссертация\Маркіна О.М\Тепловізійний аналіз камери\camera\2Камера 10,,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0" descr="C:\Users\McSym\Диск Google\ВСЯ МОЯ РАБОТА\Диссертация\Маркіна О.М\Тепловізійний аналіз камери\camera\2Камера 10,,5im2.BMP"/>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1990725" cy="1238250"/>
                          </a:xfrm>
                          <a:prstGeom prst="rect">
                            <a:avLst/>
                          </a:prstGeom>
                          <a:noFill/>
                          <a:ln>
                            <a:noFill/>
                          </a:ln>
                        </pic:spPr>
                      </pic:pic>
                    </a:graphicData>
                  </a:graphic>
                </wp:inline>
              </w:drawing>
            </w:r>
          </w:p>
        </w:tc>
        <w:tc>
          <w:tcPr>
            <w:tcW w:w="3297" w:type="dxa"/>
          </w:tcPr>
          <w:p w14:paraId="349295E4"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472C86A0" wp14:editId="12358FFB">
                  <wp:extent cx="1952625" cy="1219200"/>
                  <wp:effectExtent l="0" t="0" r="9525" b="0"/>
                  <wp:docPr id="27" name="Рисунок 27" descr="C:\Users\McSym\Диск Google\ВСЯ МОЯ РАБОТА\Диссертация\Маркіна О.М\Тепловізійний аналіз камери\camera\2Камера 11,,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descr="C:\Users\McSym\Диск Google\ВСЯ МОЯ РАБОТА\Диссертация\Маркіна О.М\Тепловізійний аналіз камери\camera\2Камера 11,,5im2.BMP"/>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1952625" cy="1219200"/>
                          </a:xfrm>
                          <a:prstGeom prst="rect">
                            <a:avLst/>
                          </a:prstGeom>
                          <a:noFill/>
                          <a:ln>
                            <a:noFill/>
                          </a:ln>
                        </pic:spPr>
                      </pic:pic>
                    </a:graphicData>
                  </a:graphic>
                </wp:inline>
              </w:drawing>
            </w:r>
          </w:p>
        </w:tc>
        <w:tc>
          <w:tcPr>
            <w:tcW w:w="3274" w:type="dxa"/>
          </w:tcPr>
          <w:p w14:paraId="768D17E1" w14:textId="77777777" w:rsidR="00950A09" w:rsidRPr="00DC5501" w:rsidRDefault="00950A09" w:rsidP="000F673A">
            <w:pPr>
              <w:pStyle w:val="a3"/>
              <w:spacing w:line="240" w:lineRule="auto"/>
              <w:ind w:left="0"/>
            </w:pPr>
            <w:r w:rsidRPr="00DC5501">
              <w:rPr>
                <w:noProof/>
                <w:lang w:val="ru-RU" w:eastAsia="ru-RU"/>
              </w:rPr>
              <w:drawing>
                <wp:inline distT="0" distB="0" distL="0" distR="0" wp14:anchorId="2BE13A38" wp14:editId="7A834C5C">
                  <wp:extent cx="1943100" cy="1209675"/>
                  <wp:effectExtent l="0" t="0" r="0" b="9525"/>
                  <wp:docPr id="26" name="Рисунок 26" descr="C:\Users\McSym\Диск Google\ВСЯ МОЯ РАБОТА\Диссертация\Маркіна О.М\Тепловізійний аналіз камери\camera\2Камера 13,,5im2.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descr="C:\Users\McSym\Диск Google\ВСЯ МОЯ РАБОТА\Диссертация\Маркіна О.М\Тепловізійний аналіз камери\camera\2Камера 13,,5im2.BMP"/>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1943100" cy="1209675"/>
                          </a:xfrm>
                          <a:prstGeom prst="rect">
                            <a:avLst/>
                          </a:prstGeom>
                          <a:noFill/>
                          <a:ln>
                            <a:noFill/>
                          </a:ln>
                        </pic:spPr>
                      </pic:pic>
                    </a:graphicData>
                  </a:graphic>
                </wp:inline>
              </w:drawing>
            </w:r>
          </w:p>
        </w:tc>
      </w:tr>
      <w:tr w:rsidR="00950A09" w:rsidRPr="00DC5501" w14:paraId="4803F1EF" w14:textId="77777777" w:rsidTr="000F673A">
        <w:trPr>
          <w:jc w:val="center"/>
        </w:trPr>
        <w:tc>
          <w:tcPr>
            <w:tcW w:w="3344" w:type="dxa"/>
            <w:vAlign w:val="center"/>
          </w:tcPr>
          <w:p w14:paraId="4E6F4367" w14:textId="77777777" w:rsidR="00950A09" w:rsidRPr="00DC5501" w:rsidRDefault="00950A09" w:rsidP="000F673A">
            <w:pPr>
              <w:pStyle w:val="a3"/>
              <w:spacing w:line="240" w:lineRule="auto"/>
              <w:ind w:left="0"/>
              <w:jc w:val="center"/>
            </w:pPr>
            <w:r w:rsidRPr="00DC5501">
              <w:rPr>
                <w:position w:val="-10"/>
              </w:rPr>
              <w:object w:dxaOrig="1260" w:dyaOrig="360" w14:anchorId="02254C99">
                <v:shape id="_x0000_i1069" type="#_x0000_t75" style="width:63pt;height:20.25pt" o:ole="">
                  <v:imagedata r:id="rId158" o:title=""/>
                  <o:lock v:ext="edit" aspectratio="f"/>
                </v:shape>
                <o:OLEObject Type="Embed" ProgID="Equation.3" ShapeID="_x0000_i1069" DrawAspect="Content" ObjectID="_1767214568" r:id="rId159"/>
              </w:object>
            </w:r>
            <w:r w:rsidRPr="00DC5501">
              <w:t xml:space="preserve">, </w:t>
            </w:r>
            <w:r w:rsidRPr="00DC5501">
              <w:rPr>
                <w:position w:val="-10"/>
              </w:rPr>
              <w:object w:dxaOrig="680" w:dyaOrig="320" w14:anchorId="6BF8309E">
                <v:shape id="_x0000_i1070" type="#_x0000_t75" style="width:31.5pt;height:20.25pt" o:ole="">
                  <v:imagedata r:id="rId160" o:title=""/>
                  <o:lock v:ext="edit" aspectratio="f"/>
                </v:shape>
                <o:OLEObject Type="Embed" ProgID="Equation.3" ShapeID="_x0000_i1070" DrawAspect="Content" ObjectID="_1767214569" r:id="rId161"/>
              </w:object>
            </w:r>
            <w:r w:rsidRPr="00DC5501">
              <w:t xml:space="preserve"> хв.</w:t>
            </w:r>
          </w:p>
        </w:tc>
        <w:tc>
          <w:tcPr>
            <w:tcW w:w="3297" w:type="dxa"/>
            <w:vAlign w:val="center"/>
          </w:tcPr>
          <w:p w14:paraId="1D79AA60" w14:textId="77777777" w:rsidR="00950A09" w:rsidRPr="00DC5501" w:rsidRDefault="00950A09" w:rsidP="000F673A">
            <w:pPr>
              <w:pStyle w:val="a3"/>
              <w:spacing w:line="240" w:lineRule="auto"/>
              <w:ind w:left="0"/>
              <w:jc w:val="center"/>
            </w:pPr>
            <w:r w:rsidRPr="00DC5501">
              <w:rPr>
                <w:position w:val="-10"/>
              </w:rPr>
              <w:object w:dxaOrig="1260" w:dyaOrig="360" w14:anchorId="2B6E0F98">
                <v:shape id="_x0000_i1071" type="#_x0000_t75" style="width:63pt;height:20.25pt" o:ole="">
                  <v:imagedata r:id="rId162" o:title=""/>
                  <o:lock v:ext="edit" aspectratio="f"/>
                </v:shape>
                <o:OLEObject Type="Embed" ProgID="Equation.3" ShapeID="_x0000_i1071" DrawAspect="Content" ObjectID="_1767214570" r:id="rId163"/>
              </w:object>
            </w:r>
            <w:r w:rsidRPr="00DC5501">
              <w:t xml:space="preserve">, </w:t>
            </w:r>
            <w:r w:rsidRPr="00DC5501">
              <w:rPr>
                <w:position w:val="-10"/>
              </w:rPr>
              <w:object w:dxaOrig="760" w:dyaOrig="320" w14:anchorId="3858FDE1">
                <v:shape id="_x0000_i1072" type="#_x0000_t75" style="width:37.5pt;height:20.25pt" o:ole="">
                  <v:imagedata r:id="rId164" o:title=""/>
                  <o:lock v:ext="edit" aspectratio="f"/>
                </v:shape>
                <o:OLEObject Type="Embed" ProgID="Equation.3" ShapeID="_x0000_i1072" DrawAspect="Content" ObjectID="_1767214571" r:id="rId165"/>
              </w:object>
            </w:r>
            <w:r w:rsidRPr="00DC5501">
              <w:t xml:space="preserve"> хв.</w:t>
            </w:r>
          </w:p>
        </w:tc>
        <w:tc>
          <w:tcPr>
            <w:tcW w:w="3274" w:type="dxa"/>
            <w:vAlign w:val="center"/>
          </w:tcPr>
          <w:p w14:paraId="5F89E430" w14:textId="77777777" w:rsidR="00950A09" w:rsidRPr="00DC5501" w:rsidRDefault="00950A09" w:rsidP="000F673A">
            <w:pPr>
              <w:pStyle w:val="a3"/>
              <w:spacing w:line="240" w:lineRule="auto"/>
              <w:ind w:left="0"/>
              <w:jc w:val="center"/>
            </w:pPr>
            <w:r w:rsidRPr="00DC5501">
              <w:rPr>
                <w:position w:val="-10"/>
              </w:rPr>
              <w:object w:dxaOrig="1240" w:dyaOrig="360" w14:anchorId="49107B67">
                <v:shape id="_x0000_i1073" type="#_x0000_t75" style="width:63pt;height:20.25pt" o:ole="">
                  <v:imagedata r:id="rId166" o:title=""/>
                  <o:lock v:ext="edit" aspectratio="f"/>
                </v:shape>
                <o:OLEObject Type="Embed" ProgID="Equation.3" ShapeID="_x0000_i1073" DrawAspect="Content" ObjectID="_1767214572" r:id="rId167"/>
              </w:object>
            </w:r>
            <w:r w:rsidRPr="00DC5501">
              <w:t xml:space="preserve">, </w:t>
            </w:r>
            <w:r w:rsidRPr="00DC5501">
              <w:rPr>
                <w:position w:val="-10"/>
              </w:rPr>
              <w:object w:dxaOrig="780" w:dyaOrig="320" w14:anchorId="185AF005">
                <v:shape id="_x0000_i1074" type="#_x0000_t75" style="width:37.5pt;height:20.25pt" o:ole="">
                  <v:imagedata r:id="rId168" o:title=""/>
                  <o:lock v:ext="edit" aspectratio="f"/>
                </v:shape>
                <o:OLEObject Type="Embed" ProgID="Equation.3" ShapeID="_x0000_i1074" DrawAspect="Content" ObjectID="_1767214573" r:id="rId169"/>
              </w:object>
            </w:r>
            <w:r w:rsidRPr="00DC5501">
              <w:t xml:space="preserve"> хв.</w:t>
            </w:r>
          </w:p>
        </w:tc>
      </w:tr>
      <w:tr w:rsidR="00950A09" w:rsidRPr="00DC5501" w14:paraId="2124A39F" w14:textId="77777777" w:rsidTr="000F673A">
        <w:trPr>
          <w:jc w:val="center"/>
        </w:trPr>
        <w:tc>
          <w:tcPr>
            <w:tcW w:w="3344" w:type="dxa"/>
            <w:vAlign w:val="center"/>
          </w:tcPr>
          <w:p w14:paraId="5A653843"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к)</w:t>
            </w:r>
          </w:p>
        </w:tc>
        <w:tc>
          <w:tcPr>
            <w:tcW w:w="3297" w:type="dxa"/>
            <w:vAlign w:val="center"/>
          </w:tcPr>
          <w:p w14:paraId="782C4564"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л)</w:t>
            </w:r>
          </w:p>
        </w:tc>
        <w:tc>
          <w:tcPr>
            <w:tcW w:w="3274" w:type="dxa"/>
            <w:vAlign w:val="center"/>
          </w:tcPr>
          <w:p w14:paraId="556F127A" w14:textId="77777777" w:rsidR="00950A09" w:rsidRPr="00B704CD" w:rsidRDefault="00950A09" w:rsidP="000F673A">
            <w:pPr>
              <w:pStyle w:val="a3"/>
              <w:spacing w:line="240" w:lineRule="auto"/>
              <w:ind w:left="0"/>
              <w:jc w:val="center"/>
              <w:rPr>
                <w:rFonts w:ascii="Times New Roman" w:hAnsi="Times New Roman" w:cs="Times New Roman"/>
                <w:position w:val="-10"/>
                <w:sz w:val="28"/>
                <w:szCs w:val="28"/>
              </w:rPr>
            </w:pPr>
            <w:r w:rsidRPr="00B704CD">
              <w:rPr>
                <w:rFonts w:ascii="Times New Roman" w:hAnsi="Times New Roman" w:cs="Times New Roman"/>
                <w:position w:val="-10"/>
                <w:sz w:val="28"/>
                <w:szCs w:val="28"/>
              </w:rPr>
              <w:t>м)</w:t>
            </w:r>
          </w:p>
        </w:tc>
      </w:tr>
    </w:tbl>
    <w:p w14:paraId="15A5C150" w14:textId="61382D0C" w:rsidR="00950A09" w:rsidRPr="002568A9" w:rsidRDefault="00950A09" w:rsidP="002568A9">
      <w:pPr>
        <w:pStyle w:val="a3"/>
        <w:spacing w:line="360" w:lineRule="auto"/>
        <w:ind w:left="0" w:firstLine="709"/>
        <w:jc w:val="both"/>
        <w:rPr>
          <w:rFonts w:ascii="Times New Roman" w:hAnsi="Times New Roman" w:cs="Times New Roman"/>
          <w:sz w:val="28"/>
          <w:szCs w:val="28"/>
        </w:rPr>
      </w:pPr>
      <w:r w:rsidRPr="002568A9">
        <w:rPr>
          <w:rFonts w:ascii="Times New Roman" w:hAnsi="Times New Roman" w:cs="Times New Roman"/>
          <w:sz w:val="28"/>
          <w:szCs w:val="28"/>
        </w:rPr>
        <w:t xml:space="preserve">Рис. </w:t>
      </w:r>
      <w:r w:rsidR="007C1FC0">
        <w:rPr>
          <w:rFonts w:ascii="Times New Roman" w:hAnsi="Times New Roman" w:cs="Times New Roman"/>
          <w:sz w:val="28"/>
          <w:szCs w:val="28"/>
        </w:rPr>
        <w:t>2</w:t>
      </w:r>
      <w:r w:rsidRPr="002568A9">
        <w:rPr>
          <w:rFonts w:ascii="Times New Roman" w:hAnsi="Times New Roman" w:cs="Times New Roman"/>
          <w:sz w:val="28"/>
          <w:szCs w:val="28"/>
        </w:rPr>
        <w:t xml:space="preserve">.1 Термографічні зображення та температура </w:t>
      </w:r>
      <w:r w:rsidR="002568A9">
        <w:rPr>
          <w:rFonts w:ascii="Times New Roman" w:hAnsi="Times New Roman" w:cs="Times New Roman"/>
          <w:sz w:val="28"/>
          <w:szCs w:val="28"/>
          <w:lang w:val="en-US"/>
        </w:rPr>
        <w:t>CCD</w:t>
      </w:r>
      <w:r w:rsidRPr="002568A9">
        <w:rPr>
          <w:rFonts w:ascii="Times New Roman" w:hAnsi="Times New Roman" w:cs="Times New Roman"/>
          <w:sz w:val="28"/>
          <w:szCs w:val="28"/>
        </w:rPr>
        <w:t>-матриці телевізійної камери Novus 130 BH після включення: а) 1 хвилина; б) 1,5 хвилин; в) 2,5 хвилини; г) 3,5 хвилини; д) 4,5 хвилини; є) 5,5 хвилин; ж) 6,5 хвилин; з) 7,5 хвилин; і) 8,5 хвилин; к) 9,5 хвилин; л) 13,5 хвилин; м) 15,5 хвилин</w:t>
      </w:r>
    </w:p>
    <w:p w14:paraId="5152B1CE" w14:textId="2A629F2F" w:rsidR="002568A9" w:rsidRDefault="002568A9" w:rsidP="002568A9">
      <w:pPr>
        <w:pStyle w:val="a3"/>
        <w:spacing w:line="360" w:lineRule="auto"/>
        <w:ind w:left="0" w:firstLine="709"/>
        <w:jc w:val="both"/>
        <w:rPr>
          <w:rFonts w:ascii="Times New Roman" w:hAnsi="Times New Roman" w:cs="Times New Roman"/>
          <w:sz w:val="28"/>
          <w:szCs w:val="28"/>
        </w:rPr>
      </w:pPr>
      <w:r w:rsidRPr="002568A9">
        <w:rPr>
          <w:rFonts w:ascii="Times New Roman" w:hAnsi="Times New Roman" w:cs="Times New Roman"/>
          <w:sz w:val="28"/>
          <w:szCs w:val="28"/>
        </w:rPr>
        <w:t>Внаслідок проведених експериментальних досліджень [104] встановлено, що часова залежність температури може бути апроксимована за допомогою логарифмічної функції</w:t>
      </w:r>
      <w:r w:rsidRPr="00A76D15">
        <w:rPr>
          <w:rFonts w:ascii="Times New Roman" w:hAnsi="Times New Roman" w:cs="Times New Roman"/>
          <w:sz w:val="28"/>
          <w:szCs w:val="28"/>
          <w:lang w:val="ru-RU"/>
        </w:rPr>
        <w:t xml:space="preserve"> </w:t>
      </w:r>
      <w:r w:rsidR="00A24AE9" w:rsidRPr="000E0FAB">
        <w:rPr>
          <w:rFonts w:ascii="Times New Roman" w:hAnsi="Times New Roman" w:cs="Times New Roman"/>
          <w:position w:val="-12"/>
        </w:rPr>
        <w:object w:dxaOrig="3100" w:dyaOrig="400" w14:anchorId="6EB212D3">
          <v:shape id="_x0000_i1075" type="#_x0000_t75" style="width:155.25pt;height:20.25pt" o:ole="">
            <v:imagedata r:id="rId170" o:title=""/>
          </v:shape>
          <o:OLEObject Type="Embed" ProgID="Equation.DSMT4" ShapeID="_x0000_i1075" DrawAspect="Content" ObjectID="_1767214574" r:id="rId171"/>
        </w:object>
      </w:r>
      <w:r w:rsidRPr="002568A9">
        <w:rPr>
          <w:rFonts w:ascii="Times New Roman" w:hAnsi="Times New Roman" w:cs="Times New Roman"/>
          <w:sz w:val="28"/>
          <w:szCs w:val="28"/>
        </w:rPr>
        <w:t>. Це свідчить про наявність ефекту самонагрівання у ПЗЗ-матриці телевізійної камери Novus 130BH (рис.</w:t>
      </w:r>
      <w:r w:rsidR="005F1E9A">
        <w:rPr>
          <w:rFonts w:ascii="Times New Roman" w:hAnsi="Times New Roman" w:cs="Times New Roman"/>
          <w:sz w:val="28"/>
          <w:szCs w:val="28"/>
          <w:lang w:val="en-US"/>
        </w:rPr>
        <w:t> </w:t>
      </w:r>
      <w:r w:rsidRPr="00A76D15">
        <w:rPr>
          <w:rFonts w:ascii="Times New Roman" w:hAnsi="Times New Roman" w:cs="Times New Roman"/>
          <w:sz w:val="28"/>
          <w:szCs w:val="28"/>
          <w:lang w:val="ru-RU"/>
        </w:rPr>
        <w:t>1</w:t>
      </w:r>
      <w:r w:rsidRPr="002568A9">
        <w:rPr>
          <w:rFonts w:ascii="Times New Roman" w:hAnsi="Times New Roman" w:cs="Times New Roman"/>
          <w:sz w:val="28"/>
          <w:szCs w:val="28"/>
        </w:rPr>
        <w:t>.17), а саме, температура матриці може досягати майже 40ºC. Цей ефект вказує на те, що матриця самостійно нагрівається протягом часу, і це може мати значення при подальших розглядах і аналізі характеристик та роботи даного пристрою.</w:t>
      </w:r>
    </w:p>
    <w:p w14:paraId="7C33E948" w14:textId="77777777" w:rsidR="00950A09" w:rsidRPr="00DC5501" w:rsidRDefault="00950A09" w:rsidP="00950A09">
      <w:pPr>
        <w:pStyle w:val="a3"/>
        <w:tabs>
          <w:tab w:val="center" w:pos="5173"/>
        </w:tabs>
        <w:ind w:left="375"/>
      </w:pPr>
      <w:r w:rsidRPr="00DC5501">
        <w:rPr>
          <w:noProof/>
          <w:lang w:val="ru-RU" w:eastAsia="ru-RU"/>
        </w:rPr>
        <w:lastRenderedPageBreak/>
        <w:drawing>
          <wp:inline distT="0" distB="0" distL="0" distR="0" wp14:anchorId="1A155358" wp14:editId="3F2B1C6D">
            <wp:extent cx="5720715" cy="2667635"/>
            <wp:effectExtent l="0" t="0" r="13335" b="18415"/>
            <wp:docPr id="24" name="Діаграма 2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14:paraId="6E89731A" w14:textId="03C6D369" w:rsidR="00950A09" w:rsidRPr="00A24AE9" w:rsidRDefault="00950A09" w:rsidP="00B83042">
      <w:pPr>
        <w:pStyle w:val="a3"/>
        <w:spacing w:line="360" w:lineRule="auto"/>
        <w:ind w:left="0"/>
        <w:jc w:val="center"/>
        <w:rPr>
          <w:rFonts w:ascii="Times New Roman" w:hAnsi="Times New Roman" w:cs="Times New Roman"/>
          <w:sz w:val="28"/>
          <w:szCs w:val="28"/>
        </w:rPr>
      </w:pPr>
      <w:r w:rsidRPr="00A24AE9">
        <w:rPr>
          <w:rFonts w:ascii="Times New Roman" w:hAnsi="Times New Roman" w:cs="Times New Roman"/>
          <w:sz w:val="28"/>
          <w:szCs w:val="28"/>
        </w:rPr>
        <w:t>Рис</w:t>
      </w:r>
      <w:r w:rsidR="00A24AE9">
        <w:rPr>
          <w:rFonts w:ascii="Times New Roman" w:hAnsi="Times New Roman" w:cs="Times New Roman"/>
          <w:sz w:val="28"/>
          <w:szCs w:val="28"/>
        </w:rPr>
        <w:t>унок</w:t>
      </w:r>
      <w:r w:rsidRPr="00A24AE9">
        <w:rPr>
          <w:rFonts w:ascii="Times New Roman" w:hAnsi="Times New Roman" w:cs="Times New Roman"/>
          <w:sz w:val="28"/>
          <w:szCs w:val="28"/>
        </w:rPr>
        <w:t xml:space="preserve"> </w:t>
      </w:r>
      <w:r w:rsidR="007C1FC0">
        <w:rPr>
          <w:rFonts w:ascii="Times New Roman" w:hAnsi="Times New Roman" w:cs="Times New Roman"/>
          <w:sz w:val="28"/>
          <w:szCs w:val="28"/>
        </w:rPr>
        <w:t>2</w:t>
      </w:r>
      <w:r w:rsidRPr="00A24AE9">
        <w:rPr>
          <w:rFonts w:ascii="Times New Roman" w:hAnsi="Times New Roman" w:cs="Times New Roman"/>
          <w:sz w:val="28"/>
          <w:szCs w:val="28"/>
        </w:rPr>
        <w:t>.</w:t>
      </w:r>
      <w:r w:rsidR="007C1FC0">
        <w:rPr>
          <w:rFonts w:ascii="Times New Roman" w:hAnsi="Times New Roman" w:cs="Times New Roman"/>
          <w:sz w:val="28"/>
          <w:szCs w:val="28"/>
        </w:rPr>
        <w:t>2</w:t>
      </w:r>
      <w:r w:rsidRPr="00A24AE9">
        <w:rPr>
          <w:rFonts w:ascii="Times New Roman" w:hAnsi="Times New Roman" w:cs="Times New Roman"/>
          <w:sz w:val="28"/>
          <w:szCs w:val="28"/>
        </w:rPr>
        <w:t xml:space="preserve"> </w:t>
      </w:r>
      <w:r w:rsidR="00A24AE9">
        <w:rPr>
          <w:rFonts w:ascii="Times New Roman" w:hAnsi="Times New Roman" w:cs="Times New Roman"/>
          <w:sz w:val="28"/>
          <w:szCs w:val="28"/>
        </w:rPr>
        <w:t xml:space="preserve">- </w:t>
      </w:r>
      <w:r w:rsidRPr="00A24AE9">
        <w:rPr>
          <w:rFonts w:ascii="Times New Roman" w:hAnsi="Times New Roman" w:cs="Times New Roman"/>
          <w:sz w:val="28"/>
          <w:szCs w:val="28"/>
        </w:rPr>
        <w:t xml:space="preserve">Графік часової залежності </w:t>
      </w:r>
      <w:r w:rsidR="00A24AE9" w:rsidRPr="00A24AE9">
        <w:rPr>
          <w:rFonts w:ascii="Times New Roman" w:hAnsi="Times New Roman" w:cs="Times New Roman"/>
          <w:sz w:val="28"/>
          <w:szCs w:val="28"/>
        </w:rPr>
        <w:t>нагріву</w:t>
      </w:r>
      <w:r w:rsidRPr="00A24AE9">
        <w:rPr>
          <w:rFonts w:ascii="Times New Roman" w:hAnsi="Times New Roman" w:cs="Times New Roman"/>
          <w:sz w:val="28"/>
          <w:szCs w:val="28"/>
        </w:rPr>
        <w:t xml:space="preserve"> </w:t>
      </w:r>
      <w:r w:rsidR="00A24AE9" w:rsidRPr="00A24AE9">
        <w:rPr>
          <w:rFonts w:ascii="Times New Roman" w:hAnsi="Times New Roman" w:cs="Times New Roman"/>
          <w:sz w:val="28"/>
          <w:szCs w:val="28"/>
        </w:rPr>
        <w:t xml:space="preserve">CCD </w:t>
      </w:r>
      <w:r w:rsidRPr="00A24AE9">
        <w:rPr>
          <w:rFonts w:ascii="Times New Roman" w:hAnsi="Times New Roman" w:cs="Times New Roman"/>
          <w:sz w:val="28"/>
          <w:szCs w:val="28"/>
        </w:rPr>
        <w:t>-матриці камери</w:t>
      </w:r>
    </w:p>
    <w:p w14:paraId="664E12B1" w14:textId="7D39A472" w:rsidR="002568A9" w:rsidRDefault="002568A9" w:rsidP="002568A9">
      <w:pPr>
        <w:pStyle w:val="a3"/>
        <w:spacing w:line="360" w:lineRule="auto"/>
        <w:ind w:left="0" w:firstLine="709"/>
        <w:jc w:val="both"/>
        <w:rPr>
          <w:rFonts w:ascii="Times New Roman" w:hAnsi="Times New Roman" w:cs="Times New Roman"/>
          <w:sz w:val="28"/>
          <w:szCs w:val="28"/>
        </w:rPr>
      </w:pPr>
      <w:r w:rsidRPr="002568A9">
        <w:rPr>
          <w:rFonts w:ascii="Times New Roman" w:hAnsi="Times New Roman" w:cs="Times New Roman"/>
          <w:sz w:val="28"/>
          <w:szCs w:val="28"/>
        </w:rPr>
        <w:t xml:space="preserve">Ефект самонагрівання може бути пояснений тим, що </w:t>
      </w:r>
      <w:r>
        <w:rPr>
          <w:rFonts w:ascii="Times New Roman" w:hAnsi="Times New Roman" w:cs="Times New Roman"/>
          <w:sz w:val="28"/>
          <w:szCs w:val="28"/>
          <w:lang w:val="en-US"/>
        </w:rPr>
        <w:t>CCD</w:t>
      </w:r>
      <w:r w:rsidRPr="002568A9">
        <w:rPr>
          <w:rFonts w:ascii="Times New Roman" w:hAnsi="Times New Roman" w:cs="Times New Roman"/>
          <w:sz w:val="28"/>
          <w:szCs w:val="28"/>
        </w:rPr>
        <w:t xml:space="preserve">-матриця має щільну будову (рис. </w:t>
      </w:r>
      <w:r w:rsidR="007C1FC0">
        <w:rPr>
          <w:rFonts w:ascii="Times New Roman" w:hAnsi="Times New Roman" w:cs="Times New Roman"/>
          <w:sz w:val="28"/>
          <w:szCs w:val="28"/>
        </w:rPr>
        <w:t>2</w:t>
      </w:r>
      <w:r w:rsidRPr="002568A9">
        <w:rPr>
          <w:rFonts w:ascii="Times New Roman" w:hAnsi="Times New Roman" w:cs="Times New Roman"/>
          <w:sz w:val="28"/>
          <w:szCs w:val="28"/>
        </w:rPr>
        <w:t>.</w:t>
      </w:r>
      <w:r w:rsidR="007C1FC0">
        <w:rPr>
          <w:rFonts w:ascii="Times New Roman" w:hAnsi="Times New Roman" w:cs="Times New Roman"/>
          <w:sz w:val="28"/>
          <w:szCs w:val="28"/>
        </w:rPr>
        <w:t>3</w:t>
      </w:r>
      <w:r w:rsidRPr="002568A9">
        <w:rPr>
          <w:rFonts w:ascii="Times New Roman" w:hAnsi="Times New Roman" w:cs="Times New Roman"/>
          <w:sz w:val="28"/>
          <w:szCs w:val="28"/>
        </w:rPr>
        <w:t>). Важливо відзначити, що при використанні камери для звичайного спостереження цей факт не суттєво впливає на якість зображення. Однак, коли камера використовується для вимірювань в мікронному діапазоні, ефект самонагрівання може значно збільшити похибку вимірювань. Це важливо враховувати при використанні камери для вимірювань та діагностики в мікроскопічних діапазонах, де висока точність вимірювань є ключовою.</w:t>
      </w:r>
    </w:p>
    <w:p w14:paraId="4AD1F143" w14:textId="19F3F31C" w:rsidR="00EC2B59" w:rsidRPr="002568A9" w:rsidRDefault="00EC2B59" w:rsidP="00FE3CB5">
      <w:pPr>
        <w:pStyle w:val="a3"/>
        <w:spacing w:line="360" w:lineRule="auto"/>
        <w:ind w:left="0"/>
        <w:jc w:val="center"/>
        <w:rPr>
          <w:rFonts w:ascii="Times New Roman" w:hAnsi="Times New Roman" w:cs="Times New Roman"/>
          <w:sz w:val="28"/>
          <w:szCs w:val="28"/>
        </w:rPr>
      </w:pPr>
      <w:r>
        <w:rPr>
          <w:noProof/>
          <w:lang w:val="ru-RU" w:eastAsia="ru-RU"/>
        </w:rPr>
        <mc:AlternateContent>
          <mc:Choice Requires="wps">
            <w:drawing>
              <wp:inline distT="0" distB="0" distL="0" distR="0" wp14:anchorId="176BEDF4" wp14:editId="0FCF5B37">
                <wp:extent cx="304800" cy="304800"/>
                <wp:effectExtent l="0" t="0" r="0" b="0"/>
                <wp:docPr id="108" name="Прямокутник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61C0962" id="Прямокутник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" filled="f" stroked="f">
                <o:lock v:ext="edit" aspectratio="t"/>
                <w10:anchorlock/>
              </v:rect>
            </w:pict>
          </mc:Fallback>
        </mc:AlternateContent>
      </w:r>
      <w:r>
        <w:rPr>
          <w:rFonts w:ascii="Times New Roman" w:hAnsi="Times New Roman" w:cs="Times New Roman"/>
          <w:noProof/>
          <w:sz w:val="28"/>
          <w:szCs w:val="28"/>
          <w:lang w:val="ru-RU" w:eastAsia="ru-RU"/>
        </w:rPr>
        <w:drawing>
          <wp:inline distT="0" distB="0" distL="0" distR="0" wp14:anchorId="6FC3CC1A" wp14:editId="24EC57E0">
            <wp:extent cx="3457575" cy="3057525"/>
            <wp:effectExtent l="0" t="0" r="9525" b="9525"/>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73">
                      <a:extLst>
                        <a:ext uri="{28A0092B-C50C-407E-A947-70E740481C1C}">
                          <a14:useLocalDpi xmlns:a14="http://schemas.microsoft.com/office/drawing/2010/main" val="0"/>
                        </a:ext>
                      </a:extLst>
                    </a:blip>
                    <a:srcRect/>
                    <a:stretch>
                      <a:fillRect/>
                    </a:stretch>
                  </pic:blipFill>
                  <pic:spPr bwMode="auto">
                    <a:xfrm>
                      <a:off x="0" y="0"/>
                      <a:ext cx="3457575" cy="3057525"/>
                    </a:xfrm>
                    <a:prstGeom prst="rect">
                      <a:avLst/>
                    </a:prstGeom>
                    <a:noFill/>
                  </pic:spPr>
                </pic:pic>
              </a:graphicData>
            </a:graphic>
          </wp:inline>
        </w:drawing>
      </w:r>
    </w:p>
    <w:p w14:paraId="09E13C4D" w14:textId="1784B251" w:rsidR="00950A09" w:rsidRPr="002568A9" w:rsidRDefault="00950A09" w:rsidP="002568A9">
      <w:pPr>
        <w:pStyle w:val="a3"/>
        <w:spacing w:line="360" w:lineRule="auto"/>
        <w:ind w:left="0"/>
        <w:jc w:val="center"/>
        <w:rPr>
          <w:rFonts w:ascii="Times New Roman" w:hAnsi="Times New Roman" w:cs="Times New Roman"/>
          <w:sz w:val="28"/>
          <w:szCs w:val="28"/>
        </w:rPr>
      </w:pPr>
      <w:r w:rsidRPr="002568A9">
        <w:rPr>
          <w:rFonts w:ascii="Times New Roman" w:hAnsi="Times New Roman" w:cs="Times New Roman"/>
          <w:sz w:val="28"/>
          <w:szCs w:val="28"/>
        </w:rPr>
        <w:t>Рис</w:t>
      </w:r>
      <w:r w:rsidR="002568A9">
        <w:rPr>
          <w:rFonts w:ascii="Times New Roman" w:hAnsi="Times New Roman" w:cs="Times New Roman"/>
          <w:sz w:val="28"/>
          <w:szCs w:val="28"/>
        </w:rPr>
        <w:t xml:space="preserve">унок </w:t>
      </w:r>
      <w:r w:rsidR="007C1FC0">
        <w:rPr>
          <w:rFonts w:ascii="Times New Roman" w:hAnsi="Times New Roman" w:cs="Times New Roman"/>
          <w:sz w:val="28"/>
          <w:szCs w:val="28"/>
        </w:rPr>
        <w:t>2</w:t>
      </w:r>
      <w:r w:rsidRPr="002568A9">
        <w:rPr>
          <w:rFonts w:ascii="Times New Roman" w:hAnsi="Times New Roman" w:cs="Times New Roman"/>
          <w:sz w:val="28"/>
          <w:szCs w:val="28"/>
        </w:rPr>
        <w:t>.</w:t>
      </w:r>
      <w:r w:rsidR="007C1FC0">
        <w:rPr>
          <w:rFonts w:ascii="Times New Roman" w:hAnsi="Times New Roman" w:cs="Times New Roman"/>
          <w:sz w:val="28"/>
          <w:szCs w:val="28"/>
        </w:rPr>
        <w:t>3</w:t>
      </w:r>
      <w:r w:rsidRPr="002568A9">
        <w:rPr>
          <w:rFonts w:ascii="Times New Roman" w:hAnsi="Times New Roman" w:cs="Times New Roman"/>
          <w:sz w:val="28"/>
          <w:szCs w:val="28"/>
        </w:rPr>
        <w:t xml:space="preserve"> Зображення структури </w:t>
      </w:r>
      <w:r w:rsidR="002568A9">
        <w:rPr>
          <w:rFonts w:ascii="Times New Roman" w:hAnsi="Times New Roman" w:cs="Times New Roman"/>
          <w:sz w:val="28"/>
          <w:szCs w:val="28"/>
          <w:lang w:val="en-US"/>
        </w:rPr>
        <w:t>CCD</w:t>
      </w:r>
      <w:r w:rsidRPr="002568A9">
        <w:rPr>
          <w:rFonts w:ascii="Times New Roman" w:hAnsi="Times New Roman" w:cs="Times New Roman"/>
          <w:sz w:val="28"/>
          <w:szCs w:val="28"/>
        </w:rPr>
        <w:t>-матриці</w:t>
      </w:r>
      <w:r w:rsidR="00EC2B59">
        <w:rPr>
          <w:rFonts w:ascii="Times New Roman" w:hAnsi="Times New Roman" w:cs="Times New Roman"/>
          <w:sz w:val="28"/>
          <w:szCs w:val="28"/>
        </w:rPr>
        <w:t xml:space="preserve"> </w:t>
      </w:r>
      <w:r w:rsidR="00822232" w:rsidRPr="00822232">
        <w:rPr>
          <w:rFonts w:ascii="Times New Roman" w:hAnsi="Times New Roman" w:cs="Times New Roman"/>
          <w:sz w:val="28"/>
          <w:szCs w:val="28"/>
        </w:rPr>
        <w:t>[</w:t>
      </w:r>
      <w:r w:rsidR="00822232">
        <w:rPr>
          <w:rFonts w:ascii="Times New Roman" w:hAnsi="Times New Roman" w:cs="Times New Roman"/>
          <w:sz w:val="28"/>
          <w:szCs w:val="28"/>
        </w:rPr>
        <w:t>16</w:t>
      </w:r>
      <w:r w:rsidR="00822232" w:rsidRPr="00822232">
        <w:rPr>
          <w:rFonts w:ascii="Times New Roman" w:hAnsi="Times New Roman" w:cs="Times New Roman"/>
          <w:sz w:val="28"/>
          <w:szCs w:val="28"/>
        </w:rPr>
        <w:t>]</w:t>
      </w:r>
    </w:p>
    <w:p w14:paraId="20D3075B" w14:textId="36025258" w:rsidR="00950A09" w:rsidRPr="002568A9" w:rsidRDefault="002568A9" w:rsidP="002568A9">
      <w:pPr>
        <w:pStyle w:val="a3"/>
        <w:spacing w:line="360" w:lineRule="auto"/>
        <w:ind w:left="0" w:firstLine="709"/>
        <w:jc w:val="both"/>
        <w:rPr>
          <w:rFonts w:ascii="Times New Roman" w:hAnsi="Times New Roman" w:cs="Times New Roman"/>
          <w:sz w:val="28"/>
          <w:szCs w:val="28"/>
        </w:rPr>
      </w:pPr>
      <w:r w:rsidRPr="002568A9">
        <w:rPr>
          <w:rFonts w:ascii="Times New Roman" w:hAnsi="Times New Roman" w:cs="Times New Roman"/>
          <w:sz w:val="28"/>
          <w:szCs w:val="28"/>
        </w:rPr>
        <w:t xml:space="preserve">Для більш детального аналізу елементів телевізійної камери було важливим експериментально визначити термографічні зображення камери з усіх </w:t>
      </w:r>
      <w:r w:rsidRPr="002568A9">
        <w:rPr>
          <w:rFonts w:ascii="Times New Roman" w:hAnsi="Times New Roman" w:cs="Times New Roman"/>
          <w:sz w:val="28"/>
          <w:szCs w:val="28"/>
        </w:rPr>
        <w:lastRenderedPageBreak/>
        <w:t>можливих кутів: зправа, зверху, зліва та знизу. Це дозволило отримати повний обсяг теплових даних із різних напрямків, що є необхідним для комплексного аналізу теплових характеристик пристрою.</w:t>
      </w:r>
    </w:p>
    <w:tbl>
      <w:tblPr>
        <w:tblW w:w="8784" w:type="dxa"/>
        <w:jc w:val="center"/>
        <w:tblLayout w:type="fixed"/>
        <w:tblLook w:val="04A0" w:firstRow="1" w:lastRow="0" w:firstColumn="1" w:lastColumn="0" w:noHBand="0" w:noVBand="1"/>
      </w:tblPr>
      <w:tblGrid>
        <w:gridCol w:w="3968"/>
        <w:gridCol w:w="4816"/>
      </w:tblGrid>
      <w:tr w:rsidR="00950A09" w:rsidRPr="00E31C53" w14:paraId="5BC70863" w14:textId="77777777" w:rsidTr="000F673A">
        <w:trPr>
          <w:trHeight w:val="1954"/>
          <w:jc w:val="center"/>
        </w:trPr>
        <w:tc>
          <w:tcPr>
            <w:tcW w:w="3968" w:type="dxa"/>
            <w:shd w:val="clear" w:color="auto" w:fill="auto"/>
          </w:tcPr>
          <w:p w14:paraId="5ACDED10" w14:textId="77777777" w:rsidR="00950A09" w:rsidRPr="00E31C53" w:rsidRDefault="00950A09" w:rsidP="000F673A">
            <w:pPr>
              <w:pStyle w:val="a3"/>
              <w:spacing w:line="240" w:lineRule="auto"/>
              <w:ind w:left="0" w:right="-164"/>
              <w:contextualSpacing w:val="0"/>
              <w:jc w:val="right"/>
              <w:rPr>
                <w:szCs w:val="28"/>
              </w:rPr>
            </w:pPr>
            <w:r w:rsidRPr="00E31C53">
              <w:rPr>
                <w:noProof/>
                <w:szCs w:val="28"/>
                <w:lang w:val="ru-RU" w:eastAsia="ru-RU"/>
              </w:rPr>
              <w:drawing>
                <wp:inline distT="0" distB="0" distL="0" distR="0" wp14:anchorId="3DAEB091" wp14:editId="71B87C32">
                  <wp:extent cx="2552700" cy="1247775"/>
                  <wp:effectExtent l="0" t="0" r="0"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6"/>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2552700" cy="1247775"/>
                          </a:xfrm>
                          <a:prstGeom prst="rect">
                            <a:avLst/>
                          </a:prstGeom>
                          <a:noFill/>
                          <a:ln>
                            <a:noFill/>
                          </a:ln>
                        </pic:spPr>
                      </pic:pic>
                    </a:graphicData>
                  </a:graphic>
                </wp:inline>
              </w:drawing>
            </w:r>
          </w:p>
        </w:tc>
        <w:tc>
          <w:tcPr>
            <w:tcW w:w="4816" w:type="dxa"/>
            <w:shd w:val="clear" w:color="auto" w:fill="auto"/>
            <w:vAlign w:val="center"/>
          </w:tcPr>
          <w:p w14:paraId="290C668D" w14:textId="77777777" w:rsidR="00950A09" w:rsidRPr="00E31C53" w:rsidRDefault="00950A09" w:rsidP="000F673A">
            <w:pPr>
              <w:pStyle w:val="a3"/>
              <w:tabs>
                <w:tab w:val="center" w:pos="5173"/>
              </w:tabs>
              <w:spacing w:line="240" w:lineRule="auto"/>
              <w:ind w:left="-196"/>
              <w:jc w:val="center"/>
              <w:rPr>
                <w:szCs w:val="28"/>
              </w:rPr>
            </w:pPr>
            <w:r>
              <w:object w:dxaOrig="8700" w:dyaOrig="3585" w14:anchorId="3F86B2B9">
                <v:shape id="_x0000_i1076" type="#_x0000_t75" style="width:237.75pt;height:97.5pt" o:ole="">
                  <v:imagedata r:id="rId175" o:title=""/>
                </v:shape>
                <o:OLEObject Type="Embed" ProgID="PBrush" ShapeID="_x0000_i1076" DrawAspect="Content" ObjectID="_1767214575" r:id="rId176"/>
              </w:object>
            </w:r>
          </w:p>
        </w:tc>
      </w:tr>
      <w:tr w:rsidR="00950A09" w:rsidRPr="00E31C53" w14:paraId="0941C16D" w14:textId="77777777" w:rsidTr="000F673A">
        <w:trPr>
          <w:trHeight w:val="63"/>
          <w:jc w:val="center"/>
        </w:trPr>
        <w:tc>
          <w:tcPr>
            <w:tcW w:w="8784" w:type="dxa"/>
            <w:gridSpan w:val="2"/>
            <w:shd w:val="clear" w:color="auto" w:fill="auto"/>
          </w:tcPr>
          <w:p w14:paraId="7D999DA5" w14:textId="77777777" w:rsidR="00950A09" w:rsidRPr="009B3A86" w:rsidRDefault="00950A09" w:rsidP="00B704CD">
            <w:pPr>
              <w:pStyle w:val="a3"/>
              <w:tabs>
                <w:tab w:val="center" w:pos="5173"/>
              </w:tabs>
              <w:spacing w:line="240" w:lineRule="auto"/>
              <w:ind w:left="-306"/>
              <w:contextualSpacing w:val="0"/>
              <w:jc w:val="center"/>
              <w:rPr>
                <w:noProof/>
                <w:sz w:val="24"/>
                <w:szCs w:val="24"/>
                <w:lang w:eastAsia="uk-UA"/>
              </w:rPr>
            </w:pPr>
            <w:r w:rsidRPr="00B704CD">
              <w:rPr>
                <w:rFonts w:ascii="Times New Roman" w:hAnsi="Times New Roman" w:cs="Times New Roman"/>
                <w:noProof/>
                <w:sz w:val="28"/>
                <w:szCs w:val="28"/>
                <w:lang w:eastAsia="uk-UA"/>
              </w:rPr>
              <w:t>а)</w:t>
            </w:r>
          </w:p>
        </w:tc>
      </w:tr>
      <w:tr w:rsidR="00950A09" w:rsidRPr="00E31C53" w14:paraId="2C8EBEA9" w14:textId="77777777" w:rsidTr="000F673A">
        <w:trPr>
          <w:trHeight w:val="1927"/>
          <w:jc w:val="center"/>
        </w:trPr>
        <w:tc>
          <w:tcPr>
            <w:tcW w:w="3968" w:type="dxa"/>
            <w:shd w:val="clear" w:color="auto" w:fill="auto"/>
          </w:tcPr>
          <w:p w14:paraId="3AA61717" w14:textId="77777777" w:rsidR="00950A09" w:rsidRPr="00E31C53" w:rsidRDefault="00950A09" w:rsidP="000F673A">
            <w:pPr>
              <w:pStyle w:val="a3"/>
              <w:spacing w:line="240" w:lineRule="auto"/>
              <w:ind w:left="0" w:right="-162"/>
              <w:jc w:val="right"/>
              <w:rPr>
                <w:szCs w:val="28"/>
              </w:rPr>
            </w:pPr>
            <w:r w:rsidRPr="00E31C53">
              <w:rPr>
                <w:noProof/>
                <w:szCs w:val="28"/>
                <w:lang w:val="ru-RU" w:eastAsia="ru-RU"/>
              </w:rPr>
              <w:drawing>
                <wp:inline distT="0" distB="0" distL="0" distR="0" wp14:anchorId="4D817BFB" wp14:editId="7B7E22B9">
                  <wp:extent cx="2552700" cy="1190625"/>
                  <wp:effectExtent l="0" t="0" r="0"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68"/>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2552700" cy="1190625"/>
                          </a:xfrm>
                          <a:prstGeom prst="rect">
                            <a:avLst/>
                          </a:prstGeom>
                          <a:noFill/>
                          <a:ln>
                            <a:noFill/>
                          </a:ln>
                        </pic:spPr>
                      </pic:pic>
                    </a:graphicData>
                  </a:graphic>
                </wp:inline>
              </w:drawing>
            </w:r>
          </w:p>
        </w:tc>
        <w:tc>
          <w:tcPr>
            <w:tcW w:w="4816" w:type="dxa"/>
            <w:shd w:val="clear" w:color="auto" w:fill="auto"/>
          </w:tcPr>
          <w:p w14:paraId="10D09271" w14:textId="77777777" w:rsidR="00950A09" w:rsidRPr="00E31C53" w:rsidRDefault="00950A09" w:rsidP="000F673A">
            <w:pPr>
              <w:pStyle w:val="a3"/>
              <w:tabs>
                <w:tab w:val="center" w:pos="5173"/>
              </w:tabs>
              <w:spacing w:line="240" w:lineRule="auto"/>
              <w:ind w:left="-196"/>
              <w:rPr>
                <w:szCs w:val="28"/>
              </w:rPr>
            </w:pPr>
            <w:r>
              <w:object w:dxaOrig="9060" w:dyaOrig="3615" w14:anchorId="2D832EA9">
                <v:shape id="_x0000_i1077" type="#_x0000_t75" style="width:237.75pt;height:95.25pt" o:ole="">
                  <v:imagedata r:id="rId178" o:title=""/>
                </v:shape>
                <o:OLEObject Type="Embed" ProgID="PBrush" ShapeID="_x0000_i1077" DrawAspect="Content" ObjectID="_1767214576" r:id="rId179"/>
              </w:object>
            </w:r>
          </w:p>
        </w:tc>
      </w:tr>
      <w:tr w:rsidR="00950A09" w:rsidRPr="00E31C53" w14:paraId="4182C769" w14:textId="77777777" w:rsidTr="000F673A">
        <w:trPr>
          <w:trHeight w:val="188"/>
          <w:jc w:val="center"/>
        </w:trPr>
        <w:tc>
          <w:tcPr>
            <w:tcW w:w="8784" w:type="dxa"/>
            <w:gridSpan w:val="2"/>
            <w:shd w:val="clear" w:color="auto" w:fill="auto"/>
          </w:tcPr>
          <w:p w14:paraId="7B35296A" w14:textId="77777777" w:rsidR="00950A09" w:rsidRPr="009B3A86" w:rsidRDefault="00950A09" w:rsidP="00B704CD">
            <w:pPr>
              <w:pStyle w:val="a3"/>
              <w:tabs>
                <w:tab w:val="center" w:pos="5173"/>
              </w:tabs>
              <w:spacing w:line="240" w:lineRule="auto"/>
              <w:ind w:left="-306"/>
              <w:contextualSpacing w:val="0"/>
              <w:jc w:val="center"/>
              <w:rPr>
                <w:noProof/>
                <w:sz w:val="24"/>
                <w:szCs w:val="24"/>
                <w:lang w:eastAsia="uk-UA"/>
              </w:rPr>
            </w:pPr>
            <w:r w:rsidRPr="00B704CD">
              <w:rPr>
                <w:rFonts w:ascii="Times New Roman" w:hAnsi="Times New Roman" w:cs="Times New Roman"/>
                <w:noProof/>
                <w:sz w:val="28"/>
                <w:szCs w:val="28"/>
                <w:lang w:eastAsia="uk-UA"/>
              </w:rPr>
              <w:t>б)</w:t>
            </w:r>
          </w:p>
        </w:tc>
      </w:tr>
      <w:tr w:rsidR="00950A09" w:rsidRPr="00E31C53" w14:paraId="4DD87B3C" w14:textId="77777777" w:rsidTr="000F673A">
        <w:trPr>
          <w:trHeight w:val="1934"/>
          <w:jc w:val="center"/>
        </w:trPr>
        <w:tc>
          <w:tcPr>
            <w:tcW w:w="3968" w:type="dxa"/>
            <w:shd w:val="clear" w:color="auto" w:fill="auto"/>
          </w:tcPr>
          <w:p w14:paraId="5128E361" w14:textId="77777777" w:rsidR="00950A09" w:rsidRPr="00E31C53" w:rsidRDefault="00950A09" w:rsidP="000F673A">
            <w:pPr>
              <w:pStyle w:val="a3"/>
              <w:spacing w:line="240" w:lineRule="auto"/>
              <w:ind w:left="0" w:right="-115"/>
              <w:jc w:val="right"/>
              <w:rPr>
                <w:szCs w:val="28"/>
              </w:rPr>
            </w:pPr>
            <w:r w:rsidRPr="00E31C53">
              <w:rPr>
                <w:noProof/>
                <w:szCs w:val="28"/>
                <w:lang w:val="ru-RU" w:eastAsia="ru-RU"/>
              </w:rPr>
              <w:drawing>
                <wp:inline distT="0" distB="0" distL="0" distR="0" wp14:anchorId="31070B8B" wp14:editId="7652A28B">
                  <wp:extent cx="2438400" cy="12096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0"/>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2438400" cy="1209675"/>
                          </a:xfrm>
                          <a:prstGeom prst="rect">
                            <a:avLst/>
                          </a:prstGeom>
                          <a:noFill/>
                          <a:ln>
                            <a:noFill/>
                          </a:ln>
                        </pic:spPr>
                      </pic:pic>
                    </a:graphicData>
                  </a:graphic>
                </wp:inline>
              </w:drawing>
            </w:r>
          </w:p>
        </w:tc>
        <w:tc>
          <w:tcPr>
            <w:tcW w:w="4816" w:type="dxa"/>
            <w:shd w:val="clear" w:color="auto" w:fill="auto"/>
          </w:tcPr>
          <w:p w14:paraId="28A7F115" w14:textId="77777777" w:rsidR="00950A09" w:rsidRPr="00E31C53" w:rsidRDefault="00950A09" w:rsidP="000F673A">
            <w:pPr>
              <w:pStyle w:val="a3"/>
              <w:tabs>
                <w:tab w:val="center" w:pos="5173"/>
              </w:tabs>
              <w:spacing w:line="240" w:lineRule="auto"/>
              <w:ind w:left="-196"/>
              <w:rPr>
                <w:szCs w:val="28"/>
              </w:rPr>
            </w:pPr>
            <w:r>
              <w:object w:dxaOrig="9240" w:dyaOrig="3630" w14:anchorId="1CA1DFDD">
                <v:shape id="_x0000_i1078" type="#_x0000_t75" style="width:237.75pt;height:94.5pt" o:ole="">
                  <v:imagedata r:id="rId181" o:title=""/>
                </v:shape>
                <o:OLEObject Type="Embed" ProgID="PBrush" ShapeID="_x0000_i1078" DrawAspect="Content" ObjectID="_1767214577" r:id="rId182"/>
              </w:object>
            </w:r>
          </w:p>
        </w:tc>
      </w:tr>
      <w:tr w:rsidR="00950A09" w:rsidRPr="00E31C53" w14:paraId="66D44C3D" w14:textId="77777777" w:rsidTr="000F673A">
        <w:trPr>
          <w:trHeight w:val="166"/>
          <w:jc w:val="center"/>
        </w:trPr>
        <w:tc>
          <w:tcPr>
            <w:tcW w:w="8784" w:type="dxa"/>
            <w:gridSpan w:val="2"/>
            <w:shd w:val="clear" w:color="auto" w:fill="auto"/>
          </w:tcPr>
          <w:p w14:paraId="04FC8704" w14:textId="77777777" w:rsidR="00950A09" w:rsidRPr="009B3A86" w:rsidRDefault="00950A09" w:rsidP="000F673A">
            <w:pPr>
              <w:pStyle w:val="a3"/>
              <w:tabs>
                <w:tab w:val="center" w:pos="5173"/>
              </w:tabs>
              <w:spacing w:line="240" w:lineRule="auto"/>
              <w:ind w:left="-306"/>
              <w:contextualSpacing w:val="0"/>
              <w:jc w:val="center"/>
              <w:rPr>
                <w:noProof/>
                <w:sz w:val="24"/>
                <w:szCs w:val="24"/>
                <w:lang w:eastAsia="uk-UA"/>
              </w:rPr>
            </w:pPr>
            <w:r w:rsidRPr="00B704CD">
              <w:rPr>
                <w:rFonts w:ascii="Times New Roman" w:hAnsi="Times New Roman" w:cs="Times New Roman"/>
                <w:noProof/>
                <w:sz w:val="28"/>
                <w:szCs w:val="28"/>
                <w:lang w:eastAsia="uk-UA"/>
              </w:rPr>
              <w:t>в)</w:t>
            </w:r>
          </w:p>
        </w:tc>
      </w:tr>
      <w:tr w:rsidR="00950A09" w:rsidRPr="00E31C53" w14:paraId="5BAE03B1" w14:textId="77777777" w:rsidTr="000F673A">
        <w:trPr>
          <w:trHeight w:val="1796"/>
          <w:jc w:val="center"/>
        </w:trPr>
        <w:tc>
          <w:tcPr>
            <w:tcW w:w="3968" w:type="dxa"/>
            <w:shd w:val="clear" w:color="auto" w:fill="auto"/>
          </w:tcPr>
          <w:p w14:paraId="797DAB4E" w14:textId="77777777" w:rsidR="00950A09" w:rsidRPr="00E31C53" w:rsidRDefault="00950A09" w:rsidP="000F673A">
            <w:pPr>
              <w:pStyle w:val="a3"/>
              <w:tabs>
                <w:tab w:val="left" w:pos="1617"/>
                <w:tab w:val="center" w:pos="5173"/>
              </w:tabs>
              <w:spacing w:line="240" w:lineRule="auto"/>
              <w:ind w:left="0" w:right="-115"/>
              <w:jc w:val="right"/>
              <w:rPr>
                <w:szCs w:val="28"/>
              </w:rPr>
            </w:pPr>
            <w:r w:rsidRPr="00E31C53">
              <w:rPr>
                <w:noProof/>
                <w:szCs w:val="28"/>
                <w:lang w:val="ru-RU" w:eastAsia="ru-RU"/>
              </w:rPr>
              <w:drawing>
                <wp:inline distT="0" distB="0" distL="0" distR="0" wp14:anchorId="5B32A089" wp14:editId="4045934B">
                  <wp:extent cx="2571750" cy="12096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72"/>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2571750" cy="1209675"/>
                          </a:xfrm>
                          <a:prstGeom prst="rect">
                            <a:avLst/>
                          </a:prstGeom>
                          <a:noFill/>
                          <a:ln>
                            <a:noFill/>
                          </a:ln>
                        </pic:spPr>
                      </pic:pic>
                    </a:graphicData>
                  </a:graphic>
                </wp:inline>
              </w:drawing>
            </w:r>
          </w:p>
        </w:tc>
        <w:tc>
          <w:tcPr>
            <w:tcW w:w="4816" w:type="dxa"/>
            <w:shd w:val="clear" w:color="auto" w:fill="auto"/>
          </w:tcPr>
          <w:p w14:paraId="6521C5CC" w14:textId="77777777" w:rsidR="00950A09" w:rsidRPr="00E31C53" w:rsidRDefault="00950A09" w:rsidP="000F673A">
            <w:pPr>
              <w:pStyle w:val="a3"/>
              <w:tabs>
                <w:tab w:val="center" w:pos="5173"/>
              </w:tabs>
              <w:spacing w:line="240" w:lineRule="auto"/>
              <w:ind w:left="-309"/>
              <w:rPr>
                <w:szCs w:val="28"/>
              </w:rPr>
            </w:pPr>
            <w:r>
              <w:object w:dxaOrig="9330" w:dyaOrig="3660" w14:anchorId="0915EC4B">
                <v:shape id="_x0000_i1079" type="#_x0000_t75" style="width:243.75pt;height:96pt" o:ole="">
                  <v:imagedata r:id="rId184" o:title=""/>
                </v:shape>
                <o:OLEObject Type="Embed" ProgID="PBrush" ShapeID="_x0000_i1079" DrawAspect="Content" ObjectID="_1767214578" r:id="rId185"/>
              </w:object>
            </w:r>
          </w:p>
        </w:tc>
      </w:tr>
      <w:tr w:rsidR="00950A09" w:rsidRPr="00E31C53" w14:paraId="023DC8D5" w14:textId="77777777" w:rsidTr="000F673A">
        <w:trPr>
          <w:trHeight w:val="236"/>
          <w:jc w:val="center"/>
        </w:trPr>
        <w:tc>
          <w:tcPr>
            <w:tcW w:w="8784" w:type="dxa"/>
            <w:gridSpan w:val="2"/>
            <w:shd w:val="clear" w:color="auto" w:fill="auto"/>
          </w:tcPr>
          <w:p w14:paraId="3DD07C4F" w14:textId="77777777" w:rsidR="00950A09" w:rsidRPr="00B704CD" w:rsidRDefault="00950A09" w:rsidP="000F673A">
            <w:pPr>
              <w:pStyle w:val="a3"/>
              <w:tabs>
                <w:tab w:val="center" w:pos="5173"/>
              </w:tabs>
              <w:spacing w:line="240" w:lineRule="auto"/>
              <w:ind w:left="-306"/>
              <w:contextualSpacing w:val="0"/>
              <w:jc w:val="center"/>
              <w:rPr>
                <w:rFonts w:ascii="Times New Roman" w:hAnsi="Times New Roman" w:cs="Times New Roman"/>
                <w:noProof/>
                <w:sz w:val="28"/>
                <w:szCs w:val="28"/>
                <w:lang w:eastAsia="uk-UA"/>
              </w:rPr>
            </w:pPr>
            <w:r w:rsidRPr="00B704CD">
              <w:rPr>
                <w:rFonts w:ascii="Times New Roman" w:hAnsi="Times New Roman" w:cs="Times New Roman"/>
                <w:noProof/>
                <w:sz w:val="28"/>
                <w:szCs w:val="28"/>
                <w:lang w:eastAsia="uk-UA"/>
              </w:rPr>
              <w:t>г)</w:t>
            </w:r>
          </w:p>
        </w:tc>
      </w:tr>
    </w:tbl>
    <w:p w14:paraId="14AAF147" w14:textId="7EADBD0B" w:rsidR="001447B2" w:rsidRPr="001447B2" w:rsidRDefault="001447B2" w:rsidP="001447B2">
      <w:pPr>
        <w:pStyle w:val="a3"/>
        <w:spacing w:line="360" w:lineRule="auto"/>
        <w:ind w:left="0"/>
        <w:jc w:val="center"/>
        <w:rPr>
          <w:rFonts w:ascii="Times New Roman" w:hAnsi="Times New Roman" w:cs="Times New Roman"/>
          <w:sz w:val="28"/>
          <w:szCs w:val="28"/>
        </w:rPr>
      </w:pPr>
      <w:r w:rsidRPr="001447B2">
        <w:rPr>
          <w:rFonts w:ascii="Times New Roman" w:hAnsi="Times New Roman" w:cs="Times New Roman"/>
          <w:sz w:val="28"/>
          <w:szCs w:val="28"/>
        </w:rPr>
        <w:t xml:space="preserve">Рисунок </w:t>
      </w:r>
      <w:r w:rsidR="007C1FC0">
        <w:rPr>
          <w:rFonts w:ascii="Times New Roman" w:hAnsi="Times New Roman" w:cs="Times New Roman"/>
          <w:sz w:val="28"/>
          <w:szCs w:val="28"/>
        </w:rPr>
        <w:t>2</w:t>
      </w:r>
      <w:r w:rsidRPr="001447B2">
        <w:rPr>
          <w:rFonts w:ascii="Times New Roman" w:hAnsi="Times New Roman" w:cs="Times New Roman"/>
          <w:sz w:val="28"/>
          <w:szCs w:val="28"/>
        </w:rPr>
        <w:t>.</w:t>
      </w:r>
      <w:r w:rsidR="007C1FC0">
        <w:rPr>
          <w:rFonts w:ascii="Times New Roman" w:hAnsi="Times New Roman" w:cs="Times New Roman"/>
          <w:sz w:val="28"/>
          <w:szCs w:val="28"/>
        </w:rPr>
        <w:t>4</w:t>
      </w:r>
      <w:r w:rsidRPr="001447B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1447B2">
        <w:rPr>
          <w:rFonts w:ascii="Times New Roman" w:hAnsi="Times New Roman" w:cs="Times New Roman"/>
          <w:sz w:val="28"/>
          <w:szCs w:val="28"/>
        </w:rPr>
        <w:t xml:space="preserve"> </w:t>
      </w:r>
      <w:r>
        <w:rPr>
          <w:rFonts w:ascii="Times New Roman" w:hAnsi="Times New Roman" w:cs="Times New Roman"/>
          <w:sz w:val="28"/>
          <w:szCs w:val="28"/>
        </w:rPr>
        <w:t>З</w:t>
      </w:r>
      <w:r w:rsidRPr="001447B2">
        <w:rPr>
          <w:rFonts w:ascii="Times New Roman" w:hAnsi="Times New Roman" w:cs="Times New Roman"/>
          <w:sz w:val="28"/>
          <w:szCs w:val="28"/>
        </w:rPr>
        <w:t>ображення елементів телевізійної камери Novus 130BH з різних позицій та їх термографічні зображення</w:t>
      </w:r>
      <w:r w:rsidR="00822232">
        <w:rPr>
          <w:rFonts w:ascii="Times New Roman" w:hAnsi="Times New Roman" w:cs="Times New Roman"/>
          <w:sz w:val="28"/>
          <w:szCs w:val="28"/>
        </w:rPr>
        <w:t xml:space="preserve"> </w:t>
      </w:r>
      <w:r w:rsidR="00822232" w:rsidRPr="00822232">
        <w:rPr>
          <w:rFonts w:ascii="Times New Roman" w:hAnsi="Times New Roman" w:cs="Times New Roman"/>
          <w:sz w:val="28"/>
          <w:szCs w:val="28"/>
        </w:rPr>
        <w:t>[</w:t>
      </w:r>
      <w:r w:rsidR="00822232">
        <w:rPr>
          <w:rFonts w:ascii="Times New Roman" w:hAnsi="Times New Roman" w:cs="Times New Roman"/>
          <w:sz w:val="28"/>
          <w:szCs w:val="28"/>
        </w:rPr>
        <w:t>12</w:t>
      </w:r>
      <w:r w:rsidR="00822232" w:rsidRPr="00822232">
        <w:rPr>
          <w:rFonts w:ascii="Times New Roman" w:hAnsi="Times New Roman" w:cs="Times New Roman"/>
          <w:sz w:val="28"/>
          <w:szCs w:val="28"/>
        </w:rPr>
        <w:t>]</w:t>
      </w:r>
      <w:r w:rsidRPr="001447B2">
        <w:rPr>
          <w:rFonts w:ascii="Times New Roman" w:hAnsi="Times New Roman" w:cs="Times New Roman"/>
          <w:sz w:val="28"/>
          <w:szCs w:val="28"/>
        </w:rPr>
        <w:t>.</w:t>
      </w:r>
    </w:p>
    <w:p w14:paraId="304DD848" w14:textId="716E9257" w:rsidR="001447B2" w:rsidRPr="001447B2" w:rsidRDefault="001447B2" w:rsidP="001447B2">
      <w:pPr>
        <w:pStyle w:val="a3"/>
        <w:spacing w:line="360" w:lineRule="auto"/>
        <w:ind w:left="0" w:firstLine="709"/>
        <w:jc w:val="both"/>
        <w:rPr>
          <w:rFonts w:ascii="Times New Roman" w:hAnsi="Times New Roman" w:cs="Times New Roman"/>
          <w:sz w:val="28"/>
          <w:szCs w:val="28"/>
        </w:rPr>
      </w:pPr>
      <w:r w:rsidRPr="001447B2">
        <w:rPr>
          <w:rFonts w:ascii="Times New Roman" w:hAnsi="Times New Roman" w:cs="Times New Roman"/>
          <w:sz w:val="28"/>
          <w:szCs w:val="28"/>
        </w:rPr>
        <w:t xml:space="preserve">На підставі термограм нагріву видно, що окремі мікросхеми камери нагріваються до температури 57ºС. Це теплове навантаження спричиняє збільшення похибки вимірювання мікрометричних переміщень. Важливо відзначити, що термографічні дослідження проводилися без об'єктиву та </w:t>
      </w:r>
      <w:r w:rsidRPr="001447B2">
        <w:rPr>
          <w:rFonts w:ascii="Times New Roman" w:hAnsi="Times New Roman" w:cs="Times New Roman"/>
          <w:sz w:val="28"/>
          <w:szCs w:val="28"/>
        </w:rPr>
        <w:lastRenderedPageBreak/>
        <w:t>зовнішнього корпусу телевізійної камери. Отже, в реальних умовах вимірювань нагрів ПЗЗ-матриці буде ще більшим, що веде до підвищення рівня шумів.</w:t>
      </w:r>
    </w:p>
    <w:p w14:paraId="2F4015C2" w14:textId="51AA9FCD" w:rsidR="001447B2" w:rsidRPr="001447B2" w:rsidRDefault="001447B2" w:rsidP="001447B2">
      <w:pPr>
        <w:pStyle w:val="a3"/>
        <w:spacing w:line="360" w:lineRule="auto"/>
        <w:ind w:left="0" w:firstLine="709"/>
        <w:jc w:val="both"/>
        <w:rPr>
          <w:rFonts w:ascii="Times New Roman" w:hAnsi="Times New Roman" w:cs="Times New Roman"/>
          <w:sz w:val="28"/>
          <w:szCs w:val="28"/>
        </w:rPr>
      </w:pPr>
      <w:r w:rsidRPr="001447B2">
        <w:rPr>
          <w:rFonts w:ascii="Times New Roman" w:hAnsi="Times New Roman" w:cs="Times New Roman"/>
          <w:sz w:val="28"/>
          <w:szCs w:val="28"/>
        </w:rPr>
        <w:t xml:space="preserve">У даному </w:t>
      </w:r>
      <w:r>
        <w:rPr>
          <w:rFonts w:ascii="Times New Roman" w:hAnsi="Times New Roman" w:cs="Times New Roman"/>
          <w:sz w:val="28"/>
          <w:szCs w:val="28"/>
        </w:rPr>
        <w:t>розділі</w:t>
      </w:r>
      <w:r w:rsidRPr="001447B2">
        <w:rPr>
          <w:rFonts w:ascii="Times New Roman" w:hAnsi="Times New Roman" w:cs="Times New Roman"/>
          <w:sz w:val="28"/>
          <w:szCs w:val="28"/>
        </w:rPr>
        <w:t xml:space="preserve"> проведено експериментальне дослідження впливу температурного фактору на елементи телевізійної камери, підтверджуючи припущення щодо його впливу на точність вимірювань геометричних розмірів топологічних елементів, таких як шкали та сітки. Цей фактор становить приблизно 40% від загальної похибки. Також визначено часову залежність, яку можна апроксимувати за допомогою логарифмічної функції, що свідчить про існування ефекту самонагрівання елементів </w:t>
      </w:r>
      <w:r w:rsidR="005F1E9A">
        <w:rPr>
          <w:rFonts w:ascii="Times New Roman" w:hAnsi="Times New Roman" w:cs="Times New Roman"/>
          <w:sz w:val="28"/>
          <w:szCs w:val="28"/>
          <w:lang w:val="en-US"/>
        </w:rPr>
        <w:t>CCD</w:t>
      </w:r>
      <w:r w:rsidRPr="001447B2">
        <w:rPr>
          <w:rFonts w:ascii="Times New Roman" w:hAnsi="Times New Roman" w:cs="Times New Roman"/>
          <w:sz w:val="28"/>
          <w:szCs w:val="28"/>
        </w:rPr>
        <w:t>-матриці камери Novus 130BH.</w:t>
      </w:r>
    </w:p>
    <w:p w14:paraId="6D0BD35D" w14:textId="77777777" w:rsidR="004A322E" w:rsidRDefault="004A322E" w:rsidP="00031968">
      <w:pPr>
        <w:pStyle w:val="a3"/>
        <w:ind w:left="0" w:firstLine="709"/>
        <w:contextualSpacing w:val="0"/>
        <w:rPr>
          <w:szCs w:val="28"/>
        </w:rPr>
      </w:pPr>
    </w:p>
    <w:p w14:paraId="43A8AAE8" w14:textId="7674577A" w:rsidR="00A8669A" w:rsidRPr="00950A09" w:rsidRDefault="00A8669A" w:rsidP="00A8669A">
      <w:pPr>
        <w:pStyle w:val="a3"/>
        <w:numPr>
          <w:ilvl w:val="1"/>
          <w:numId w:val="16"/>
        </w:numPr>
        <w:spacing w:after="0" w:line="360" w:lineRule="auto"/>
        <w:ind w:left="0" w:firstLine="709"/>
        <w:jc w:val="both"/>
        <w:outlineLvl w:val="1"/>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bookmarkStart w:id="35" w:name="_Toc152333992"/>
      <w:r>
        <w:rPr>
          <w:rFonts w:ascii="Times New Roman" w:eastAsia="Times New Roman" w:hAnsi="Times New Roman" w:cs="Times New Roman"/>
          <w:iCs/>
          <w:sz w:val="28"/>
          <w:szCs w:val="28"/>
          <w:lang w:eastAsia="ru-RU"/>
        </w:rPr>
        <w:t>Е</w:t>
      </w:r>
      <w:r w:rsidRPr="00950A09">
        <w:rPr>
          <w:rFonts w:ascii="Times New Roman" w:eastAsia="Times New Roman" w:hAnsi="Times New Roman" w:cs="Times New Roman"/>
          <w:iCs/>
          <w:sz w:val="28"/>
          <w:szCs w:val="28"/>
          <w:lang w:eastAsia="ru-RU"/>
        </w:rPr>
        <w:t xml:space="preserve">кспериментальні </w:t>
      </w:r>
      <w:r>
        <w:rPr>
          <w:rFonts w:ascii="Times New Roman" w:eastAsia="Times New Roman" w:hAnsi="Times New Roman" w:cs="Times New Roman"/>
          <w:iCs/>
          <w:sz w:val="28"/>
          <w:szCs w:val="28"/>
          <w:lang w:eastAsia="ru-RU"/>
        </w:rPr>
        <w:t xml:space="preserve">термографічні </w:t>
      </w:r>
      <w:r w:rsidRPr="00950A09">
        <w:rPr>
          <w:rFonts w:ascii="Times New Roman" w:eastAsia="Times New Roman" w:hAnsi="Times New Roman" w:cs="Times New Roman"/>
          <w:iCs/>
          <w:sz w:val="28"/>
          <w:szCs w:val="28"/>
          <w:lang w:eastAsia="ru-RU"/>
        </w:rPr>
        <w:t>дослідження за розробленою методикою</w:t>
      </w:r>
      <w:r>
        <w:rPr>
          <w:rFonts w:ascii="Times New Roman" w:eastAsia="Times New Roman" w:hAnsi="Times New Roman" w:cs="Times New Roman"/>
          <w:iCs/>
          <w:sz w:val="28"/>
          <w:szCs w:val="28"/>
          <w:lang w:eastAsia="ru-RU"/>
        </w:rPr>
        <w:t xml:space="preserve"> для камери</w:t>
      </w:r>
      <w:r w:rsidRPr="00950A09">
        <w:t xml:space="preserve"> </w:t>
      </w:r>
      <w:r w:rsidR="004A322E" w:rsidRPr="0061652D">
        <w:rPr>
          <w:rFonts w:ascii="Times New Roman" w:hAnsi="Times New Roman" w:cs="Times New Roman"/>
          <w:sz w:val="28"/>
        </w:rPr>
        <w:t>Oltec LC-144P</w:t>
      </w:r>
      <w:r w:rsidR="004A322E" w:rsidRPr="00950A09">
        <w:rPr>
          <w:rFonts w:ascii="Times New Roman" w:eastAsia="Times New Roman" w:hAnsi="Times New Roman" w:cs="Times New Roman"/>
          <w:iCs/>
          <w:sz w:val="28"/>
          <w:szCs w:val="28"/>
          <w:lang w:eastAsia="ru-RU"/>
        </w:rPr>
        <w:t xml:space="preserve"> </w:t>
      </w:r>
      <w:r w:rsidR="004A322E">
        <w:rPr>
          <w:rFonts w:ascii="Times New Roman" w:eastAsia="Times New Roman" w:hAnsi="Times New Roman" w:cs="Times New Roman"/>
          <w:iCs/>
          <w:sz w:val="28"/>
          <w:szCs w:val="28"/>
          <w:lang w:eastAsia="ru-RU"/>
        </w:rPr>
        <w:t xml:space="preserve">з матрицею </w:t>
      </w:r>
      <w:r w:rsidR="004A322E">
        <w:rPr>
          <w:rFonts w:ascii="Times New Roman" w:eastAsia="Times New Roman" w:hAnsi="Times New Roman" w:cs="Times New Roman"/>
          <w:iCs/>
          <w:sz w:val="28"/>
          <w:szCs w:val="28"/>
          <w:lang w:val="en-US" w:eastAsia="ru-RU"/>
        </w:rPr>
        <w:t xml:space="preserve">CMOS </w:t>
      </w:r>
      <w:r w:rsidRPr="00950A09">
        <w:rPr>
          <w:rFonts w:ascii="Times New Roman" w:eastAsia="Times New Roman" w:hAnsi="Times New Roman" w:cs="Times New Roman"/>
          <w:iCs/>
          <w:sz w:val="28"/>
          <w:szCs w:val="28"/>
          <w:lang w:eastAsia="ru-RU"/>
        </w:rPr>
        <w:t>в робочому стані</w:t>
      </w:r>
      <w:bookmarkEnd w:id="35"/>
    </w:p>
    <w:p w14:paraId="1FCBA099" w14:textId="4C85E14C" w:rsidR="00E37F72" w:rsidRDefault="00E37F72" w:rsidP="00E37F72">
      <w:pPr>
        <w:pStyle w:val="a3"/>
        <w:spacing w:line="360" w:lineRule="auto"/>
        <w:ind w:left="0" w:firstLine="709"/>
        <w:jc w:val="both"/>
        <w:rPr>
          <w:rFonts w:ascii="Times New Roman" w:hAnsi="Times New Roman" w:cs="Times New Roman"/>
          <w:sz w:val="28"/>
          <w:szCs w:val="28"/>
        </w:rPr>
      </w:pPr>
      <w:r w:rsidRPr="00E37F72">
        <w:rPr>
          <w:rFonts w:ascii="Times New Roman" w:hAnsi="Times New Roman" w:cs="Times New Roman"/>
          <w:sz w:val="28"/>
          <w:szCs w:val="28"/>
        </w:rPr>
        <w:t xml:space="preserve">У цьому експерименті планується вивчення процесу нагрівання </w:t>
      </w:r>
      <w:r>
        <w:rPr>
          <w:rFonts w:ascii="Times New Roman" w:eastAsia="Times New Roman" w:hAnsi="Times New Roman" w:cs="Times New Roman"/>
          <w:iCs/>
          <w:sz w:val="28"/>
          <w:szCs w:val="28"/>
          <w:lang w:val="en-US" w:eastAsia="ru-RU"/>
        </w:rPr>
        <w:t>CMOS</w:t>
      </w:r>
      <w:r w:rsidRPr="00A76D15">
        <w:rPr>
          <w:rFonts w:ascii="Times New Roman" w:eastAsia="Times New Roman" w:hAnsi="Times New Roman" w:cs="Times New Roman"/>
          <w:iCs/>
          <w:sz w:val="28"/>
          <w:szCs w:val="28"/>
          <w:lang w:val="ru-RU" w:eastAsia="ru-RU"/>
        </w:rPr>
        <w:t xml:space="preserve"> </w:t>
      </w:r>
      <w:r w:rsidRPr="00E37F72">
        <w:rPr>
          <w:rFonts w:ascii="Times New Roman" w:hAnsi="Times New Roman" w:cs="Times New Roman"/>
          <w:sz w:val="28"/>
          <w:szCs w:val="28"/>
        </w:rPr>
        <w:t xml:space="preserve">матриці до її максимальної температури при стандартному навантаженні, а також визначення часу, необхідного для досягнення цього максимуму з моменту, коли матриця перебувала при </w:t>
      </w:r>
      <w:r>
        <w:rPr>
          <w:rFonts w:ascii="Times New Roman" w:hAnsi="Times New Roman" w:cs="Times New Roman"/>
          <w:sz w:val="28"/>
          <w:szCs w:val="28"/>
        </w:rPr>
        <w:t>початковій</w:t>
      </w:r>
      <w:r w:rsidRPr="00E37F72">
        <w:rPr>
          <w:rFonts w:ascii="Times New Roman" w:hAnsi="Times New Roman" w:cs="Times New Roman"/>
          <w:sz w:val="28"/>
          <w:szCs w:val="28"/>
        </w:rPr>
        <w:t xml:space="preserve"> температурі</w:t>
      </w:r>
      <w:r>
        <w:rPr>
          <w:rFonts w:ascii="Times New Roman" w:hAnsi="Times New Roman" w:cs="Times New Roman"/>
          <w:sz w:val="28"/>
          <w:szCs w:val="28"/>
        </w:rPr>
        <w:t xml:space="preserve"> до включення</w:t>
      </w:r>
      <w:r w:rsidRPr="00E37F72">
        <w:rPr>
          <w:rFonts w:ascii="Times New Roman" w:hAnsi="Times New Roman" w:cs="Times New Roman"/>
          <w:sz w:val="28"/>
          <w:szCs w:val="28"/>
        </w:rPr>
        <w:t xml:space="preserve">. Крім того, метою експерименту є визначення інтервалу часу, протягом якого матриця зберігає свою максимальну температуру до повернення до початкового рівня температури. Це дослідження призначене визначити ефективність використання </w:t>
      </w:r>
      <w:r>
        <w:rPr>
          <w:rFonts w:ascii="Times New Roman" w:eastAsia="Times New Roman" w:hAnsi="Times New Roman" w:cs="Times New Roman"/>
          <w:iCs/>
          <w:sz w:val="28"/>
          <w:szCs w:val="28"/>
          <w:lang w:val="en-US" w:eastAsia="ru-RU"/>
        </w:rPr>
        <w:t>CMOS</w:t>
      </w:r>
      <w:r w:rsidRPr="00A76D15">
        <w:rPr>
          <w:rFonts w:ascii="Times New Roman" w:eastAsia="Times New Roman" w:hAnsi="Times New Roman" w:cs="Times New Roman"/>
          <w:iCs/>
          <w:sz w:val="28"/>
          <w:szCs w:val="28"/>
          <w:lang w:val="ru-RU" w:eastAsia="ru-RU"/>
        </w:rPr>
        <w:t xml:space="preserve"> </w:t>
      </w:r>
      <w:r w:rsidRPr="00E37F72">
        <w:rPr>
          <w:rFonts w:ascii="Times New Roman" w:hAnsi="Times New Roman" w:cs="Times New Roman"/>
          <w:sz w:val="28"/>
          <w:szCs w:val="28"/>
        </w:rPr>
        <w:t xml:space="preserve">матриць у </w:t>
      </w:r>
      <w:r>
        <w:rPr>
          <w:rFonts w:ascii="Times New Roman" w:hAnsi="Times New Roman" w:cs="Times New Roman"/>
          <w:sz w:val="28"/>
          <w:szCs w:val="28"/>
        </w:rPr>
        <w:t xml:space="preserve">ІВС </w:t>
      </w:r>
      <w:r w:rsidRPr="00E37F72">
        <w:rPr>
          <w:rFonts w:ascii="Times New Roman" w:hAnsi="Times New Roman" w:cs="Times New Roman"/>
          <w:sz w:val="28"/>
          <w:szCs w:val="28"/>
        </w:rPr>
        <w:t>визначення мікрометричного переміщення об’єктів.</w:t>
      </w:r>
      <w:r>
        <w:rPr>
          <w:rFonts w:ascii="Times New Roman" w:hAnsi="Times New Roman" w:cs="Times New Roman"/>
          <w:sz w:val="28"/>
          <w:szCs w:val="28"/>
        </w:rPr>
        <w:t xml:space="preserve"> </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46"/>
        <w:gridCol w:w="3211"/>
        <w:gridCol w:w="3182"/>
      </w:tblGrid>
      <w:tr w:rsidR="00B704CD" w14:paraId="39367511" w14:textId="77777777" w:rsidTr="00C709EA">
        <w:tc>
          <w:tcPr>
            <w:tcW w:w="3246" w:type="dxa"/>
            <w:vAlign w:val="center"/>
          </w:tcPr>
          <w:p w14:paraId="46045AFC" w14:textId="2B19CB6C" w:rsidR="00B704CD" w:rsidRDefault="00B704CD" w:rsidP="00B704CD">
            <w:pPr>
              <w:pStyle w:val="a3"/>
              <w:ind w:left="-120"/>
              <w:jc w:val="center"/>
              <w:rPr>
                <w:rFonts w:ascii="Times New Roman" w:hAnsi="Times New Roman" w:cs="Times New Roman"/>
                <w:sz w:val="28"/>
                <w:szCs w:val="28"/>
              </w:rPr>
            </w:pPr>
            <w:r w:rsidRPr="00C942CC">
              <w:rPr>
                <w:noProof/>
                <w:lang w:val="ru-RU" w:eastAsia="ru-RU"/>
              </w:rPr>
              <w:drawing>
                <wp:inline distT="0" distB="0" distL="0" distR="0" wp14:anchorId="179DC3F5" wp14:editId="24674C38">
                  <wp:extent cx="2105025" cy="1195316"/>
                  <wp:effectExtent l="0" t="0" r="0" b="5080"/>
                  <wp:docPr id="73" name="Рисунок 73" descr="C:\Users\Maikl_Morgan\AppData\Local\Microsoft\Windows\INetCache\Content.Word\GuideMf_2017-06-06_10-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ikl_Morgan\AppData\Local\Microsoft\Windows\INetCache\Content.Word\GuideMf_2017-06-06_10-11-09.jpg"/>
                          <pic:cNvPicPr>
                            <a:picLocks noChangeAspect="1" noChangeArrowheads="1"/>
                          </pic:cNvPicPr>
                        </pic:nvPicPr>
                        <pic:blipFill>
                          <a:blip r:embed="rId186">
                            <a:extLst>
                              <a:ext uri="{28A0092B-C50C-407E-A947-70E740481C1C}">
                                <a14:useLocalDpi xmlns:a14="http://schemas.microsoft.com/office/drawing/2010/main" val="0"/>
                              </a:ext>
                            </a:extLst>
                          </a:blip>
                          <a:srcRect/>
                          <a:stretch>
                            <a:fillRect/>
                          </a:stretch>
                        </pic:blipFill>
                        <pic:spPr bwMode="auto">
                          <a:xfrm>
                            <a:off x="0" y="0"/>
                            <a:ext cx="2109201" cy="1197687"/>
                          </a:xfrm>
                          <a:prstGeom prst="rect">
                            <a:avLst/>
                          </a:prstGeom>
                          <a:noFill/>
                          <a:ln>
                            <a:noFill/>
                          </a:ln>
                        </pic:spPr>
                      </pic:pic>
                    </a:graphicData>
                  </a:graphic>
                </wp:inline>
              </w:drawing>
            </w:r>
          </w:p>
        </w:tc>
        <w:tc>
          <w:tcPr>
            <w:tcW w:w="3211" w:type="dxa"/>
            <w:vAlign w:val="center"/>
          </w:tcPr>
          <w:p w14:paraId="30235E26" w14:textId="5134B99B" w:rsidR="00B704CD" w:rsidRDefault="00B704CD" w:rsidP="00B704CD">
            <w:pPr>
              <w:pStyle w:val="a3"/>
              <w:ind w:left="-83"/>
              <w:jc w:val="center"/>
              <w:rPr>
                <w:rFonts w:ascii="Times New Roman" w:hAnsi="Times New Roman" w:cs="Times New Roman"/>
                <w:sz w:val="28"/>
                <w:szCs w:val="28"/>
              </w:rPr>
            </w:pPr>
            <w:r w:rsidRPr="00C942CC">
              <w:rPr>
                <w:noProof/>
                <w:lang w:val="ru-RU" w:eastAsia="ru-RU"/>
              </w:rPr>
              <w:drawing>
                <wp:inline distT="0" distB="0" distL="0" distR="0" wp14:anchorId="6EC14D31" wp14:editId="07BD34FC">
                  <wp:extent cx="2054270" cy="1166495"/>
                  <wp:effectExtent l="0" t="0" r="3175" b="0"/>
                  <wp:docPr id="76" name="Рисунок 76" descr="C:\Users\Maikl_Morgan\AppData\Local\Microsoft\Windows\INetCache\Content.Word\GuideMf_2017-06-06_10-1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aikl_Morgan\AppData\Local\Microsoft\Windows\INetCache\Content.Word\GuideMf_2017-06-06_10-11-42.jpg"/>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056183" cy="1167581"/>
                          </a:xfrm>
                          <a:prstGeom prst="rect">
                            <a:avLst/>
                          </a:prstGeom>
                          <a:noFill/>
                          <a:ln>
                            <a:noFill/>
                          </a:ln>
                        </pic:spPr>
                      </pic:pic>
                    </a:graphicData>
                  </a:graphic>
                </wp:inline>
              </w:drawing>
            </w:r>
          </w:p>
        </w:tc>
        <w:tc>
          <w:tcPr>
            <w:tcW w:w="3182" w:type="dxa"/>
            <w:vAlign w:val="center"/>
          </w:tcPr>
          <w:p w14:paraId="57DFA129" w14:textId="4740954C" w:rsidR="00B704CD" w:rsidRDefault="00B704CD" w:rsidP="00B704CD">
            <w:pPr>
              <w:pStyle w:val="a3"/>
              <w:ind w:left="-145"/>
              <w:jc w:val="center"/>
              <w:rPr>
                <w:rFonts w:ascii="Times New Roman" w:hAnsi="Times New Roman" w:cs="Times New Roman"/>
                <w:sz w:val="28"/>
                <w:szCs w:val="28"/>
              </w:rPr>
            </w:pPr>
            <w:r w:rsidRPr="00C942CC">
              <w:rPr>
                <w:noProof/>
                <w:lang w:val="ru-RU" w:eastAsia="ru-RU"/>
              </w:rPr>
              <w:drawing>
                <wp:inline distT="0" distB="0" distL="0" distR="0" wp14:anchorId="13AC6173" wp14:editId="0AA1B061">
                  <wp:extent cx="2073275" cy="1187704"/>
                  <wp:effectExtent l="0" t="0" r="3175" b="0"/>
                  <wp:docPr id="78" name="Рисунок 78" descr="C:\Users\Maikl_Morgan\AppData\Local\Microsoft\Windows\INetCache\Content.Word\GuideMf_2017-06-06_10-12-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Maikl_Morgan\AppData\Local\Microsoft\Windows\INetCache\Content.Word\GuideMf_2017-06-06_10-12-21.jpg"/>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2077825" cy="1190311"/>
                          </a:xfrm>
                          <a:prstGeom prst="rect">
                            <a:avLst/>
                          </a:prstGeom>
                          <a:noFill/>
                          <a:ln>
                            <a:noFill/>
                          </a:ln>
                        </pic:spPr>
                      </pic:pic>
                    </a:graphicData>
                  </a:graphic>
                </wp:inline>
              </w:drawing>
            </w:r>
          </w:p>
        </w:tc>
      </w:tr>
      <w:tr w:rsidR="00B704CD" w14:paraId="692D1757" w14:textId="77777777" w:rsidTr="00C709EA">
        <w:tc>
          <w:tcPr>
            <w:tcW w:w="3246" w:type="dxa"/>
            <w:vAlign w:val="center"/>
          </w:tcPr>
          <w:p w14:paraId="7935D87A" w14:textId="7B8A73EF" w:rsidR="00B704CD" w:rsidRPr="00816660" w:rsidRDefault="00B704CD" w:rsidP="00B704CD">
            <w:pPr>
              <w:pStyle w:val="a3"/>
              <w:ind w:left="0"/>
              <w:jc w:val="center"/>
              <w:rPr>
                <w:rFonts w:ascii="Times New Roman" w:hAnsi="Times New Roman" w:cs="Times New Roman"/>
                <w:sz w:val="16"/>
                <w:szCs w:val="16"/>
              </w:rPr>
            </w:pPr>
            <w:r w:rsidRPr="00816660">
              <w:rPr>
                <w:position w:val="-10"/>
                <w:sz w:val="16"/>
                <w:szCs w:val="16"/>
              </w:rPr>
              <w:object w:dxaOrig="2480" w:dyaOrig="400" w14:anchorId="384C6AA4">
                <v:shape id="_x0000_i1080" type="#_x0000_t75" style="width:126pt;height:22.5pt" o:ole="">
                  <v:imagedata r:id="rId189" o:title=""/>
                  <o:lock v:ext="edit" aspectratio="f"/>
                </v:shape>
                <o:OLEObject Type="Embed" ProgID="Equation.DSMT4" ShapeID="_x0000_i1080" DrawAspect="Content" ObjectID="_1767214579" r:id="rId190"/>
              </w:object>
            </w:r>
          </w:p>
        </w:tc>
        <w:tc>
          <w:tcPr>
            <w:tcW w:w="3211" w:type="dxa"/>
            <w:vAlign w:val="center"/>
          </w:tcPr>
          <w:p w14:paraId="21BEAF37" w14:textId="0C2AADE6" w:rsidR="00B704CD" w:rsidRDefault="00B704CD" w:rsidP="00B704CD">
            <w:pPr>
              <w:pStyle w:val="a3"/>
              <w:ind w:left="0"/>
              <w:jc w:val="center"/>
              <w:rPr>
                <w:rFonts w:ascii="Times New Roman" w:hAnsi="Times New Roman" w:cs="Times New Roman"/>
                <w:sz w:val="28"/>
                <w:szCs w:val="28"/>
              </w:rPr>
            </w:pPr>
            <w:r w:rsidRPr="00DC5501">
              <w:rPr>
                <w:position w:val="-10"/>
              </w:rPr>
              <w:object w:dxaOrig="2340" w:dyaOrig="400" w14:anchorId="312D0C76">
                <v:shape id="_x0000_i1081" type="#_x0000_t75" style="width:118.5pt;height:22.5pt" o:ole="">
                  <v:imagedata r:id="rId191" o:title=""/>
                  <o:lock v:ext="edit" aspectratio="f"/>
                </v:shape>
                <o:OLEObject Type="Embed" ProgID="Equation.DSMT4" ShapeID="_x0000_i1081" DrawAspect="Content" ObjectID="_1767214580" r:id="rId192"/>
              </w:object>
            </w:r>
          </w:p>
        </w:tc>
        <w:tc>
          <w:tcPr>
            <w:tcW w:w="3182" w:type="dxa"/>
            <w:vAlign w:val="center"/>
          </w:tcPr>
          <w:p w14:paraId="2B54A43A" w14:textId="385F751F" w:rsidR="00B704CD" w:rsidRDefault="00B704CD" w:rsidP="00B704CD">
            <w:pPr>
              <w:jc w:val="center"/>
              <w:rPr>
                <w:rFonts w:ascii="Times New Roman" w:hAnsi="Times New Roman" w:cs="Times New Roman"/>
                <w:sz w:val="28"/>
                <w:szCs w:val="28"/>
              </w:rPr>
            </w:pPr>
            <w:r w:rsidRPr="00DC5501">
              <w:rPr>
                <w:position w:val="-10"/>
              </w:rPr>
              <w:object w:dxaOrig="2620" w:dyaOrig="400" w14:anchorId="71ADB445">
                <v:shape id="_x0000_i1082" type="#_x0000_t75" style="width:132.75pt;height:22.5pt" o:ole="">
                  <v:imagedata r:id="rId193" o:title=""/>
                  <o:lock v:ext="edit" aspectratio="f"/>
                </v:shape>
                <o:OLEObject Type="Embed" ProgID="Equation.DSMT4" ShapeID="_x0000_i1082" DrawAspect="Content" ObjectID="_1767214581" r:id="rId194"/>
              </w:object>
            </w:r>
          </w:p>
        </w:tc>
      </w:tr>
      <w:tr w:rsidR="00B704CD" w14:paraId="6FD83BBB" w14:textId="77777777" w:rsidTr="00C709EA">
        <w:tc>
          <w:tcPr>
            <w:tcW w:w="3246" w:type="dxa"/>
            <w:vAlign w:val="center"/>
          </w:tcPr>
          <w:p w14:paraId="469260FE" w14:textId="0F06C4DA" w:rsidR="00B704CD" w:rsidRPr="00DC5501" w:rsidRDefault="00B704CD" w:rsidP="00B704CD">
            <w:pPr>
              <w:pStyle w:val="a3"/>
              <w:ind w:left="0"/>
              <w:jc w:val="center"/>
            </w:pPr>
            <w:r w:rsidRPr="00B704CD">
              <w:rPr>
                <w:rFonts w:ascii="Times New Roman" w:hAnsi="Times New Roman" w:cs="Times New Roman"/>
                <w:position w:val="-10"/>
                <w:sz w:val="28"/>
                <w:szCs w:val="28"/>
              </w:rPr>
              <w:t>а)</w:t>
            </w:r>
          </w:p>
        </w:tc>
        <w:tc>
          <w:tcPr>
            <w:tcW w:w="3211" w:type="dxa"/>
            <w:vAlign w:val="center"/>
          </w:tcPr>
          <w:p w14:paraId="789FCC35" w14:textId="11BAAA0D" w:rsidR="00B704CD" w:rsidRPr="00DC5501" w:rsidRDefault="00B704CD" w:rsidP="00B704CD">
            <w:pPr>
              <w:pStyle w:val="a3"/>
              <w:ind w:left="0"/>
              <w:jc w:val="center"/>
            </w:pPr>
            <w:r w:rsidRPr="00B704CD">
              <w:rPr>
                <w:rFonts w:ascii="Times New Roman" w:hAnsi="Times New Roman" w:cs="Times New Roman"/>
                <w:position w:val="-10"/>
                <w:sz w:val="28"/>
                <w:szCs w:val="28"/>
              </w:rPr>
              <w:t>б)</w:t>
            </w:r>
          </w:p>
        </w:tc>
        <w:tc>
          <w:tcPr>
            <w:tcW w:w="3182" w:type="dxa"/>
            <w:vAlign w:val="center"/>
          </w:tcPr>
          <w:p w14:paraId="256A0896" w14:textId="411A79CF" w:rsidR="00B704CD" w:rsidRPr="00DC5501" w:rsidRDefault="00B704CD" w:rsidP="00B704CD">
            <w:pPr>
              <w:jc w:val="center"/>
            </w:pPr>
            <w:r w:rsidRPr="00B704CD">
              <w:rPr>
                <w:rFonts w:ascii="Times New Roman" w:hAnsi="Times New Roman" w:cs="Times New Roman"/>
                <w:position w:val="-10"/>
                <w:sz w:val="28"/>
                <w:szCs w:val="28"/>
              </w:rPr>
              <w:t>в)</w:t>
            </w:r>
          </w:p>
        </w:tc>
      </w:tr>
      <w:tr w:rsidR="00B704CD" w14:paraId="31C568A8" w14:textId="77777777" w:rsidTr="00C709EA">
        <w:tc>
          <w:tcPr>
            <w:tcW w:w="3246" w:type="dxa"/>
            <w:vAlign w:val="center"/>
          </w:tcPr>
          <w:p w14:paraId="01E54F62" w14:textId="5BB48B6B" w:rsidR="00B704CD" w:rsidRDefault="00B704CD" w:rsidP="00016FC8">
            <w:pPr>
              <w:pStyle w:val="a3"/>
              <w:ind w:left="-120"/>
              <w:jc w:val="center"/>
              <w:rPr>
                <w:rFonts w:ascii="Times New Roman" w:hAnsi="Times New Roman" w:cs="Times New Roman"/>
                <w:sz w:val="28"/>
                <w:szCs w:val="28"/>
              </w:rPr>
            </w:pPr>
            <w:r w:rsidRPr="00C942CC">
              <w:rPr>
                <w:noProof/>
                <w:lang w:val="ru-RU" w:eastAsia="ru-RU"/>
              </w:rPr>
              <w:drawing>
                <wp:inline distT="0" distB="0" distL="0" distR="0" wp14:anchorId="38556023" wp14:editId="6DA16668">
                  <wp:extent cx="1971675" cy="1125249"/>
                  <wp:effectExtent l="0" t="0" r="0" b="0"/>
                  <wp:docPr id="81" name="Рисунок 81" descr="C:\Users\Maikl_Morgan\AppData\Local\Microsoft\Windows\INetCache\Content.Word\GuideMf_2017-06-06_10-12-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C:\Users\Maikl_Morgan\AppData\Local\Microsoft\Windows\INetCache\Content.Word\GuideMf_2017-06-06_10-12-54.jpg"/>
                          <pic:cNvPicPr>
                            <a:picLocks noChangeAspect="1" noChangeArrowheads="1"/>
                          </pic:cNvPicPr>
                        </pic:nvPicPr>
                        <pic:blipFill>
                          <a:blip r:embed="rId195">
                            <a:extLst>
                              <a:ext uri="{28A0092B-C50C-407E-A947-70E740481C1C}">
                                <a14:useLocalDpi xmlns:a14="http://schemas.microsoft.com/office/drawing/2010/main" val="0"/>
                              </a:ext>
                            </a:extLst>
                          </a:blip>
                          <a:srcRect/>
                          <a:stretch>
                            <a:fillRect/>
                          </a:stretch>
                        </pic:blipFill>
                        <pic:spPr bwMode="auto">
                          <a:xfrm>
                            <a:off x="0" y="0"/>
                            <a:ext cx="1971827" cy="1125336"/>
                          </a:xfrm>
                          <a:prstGeom prst="rect">
                            <a:avLst/>
                          </a:prstGeom>
                          <a:noFill/>
                          <a:ln>
                            <a:noFill/>
                          </a:ln>
                        </pic:spPr>
                      </pic:pic>
                    </a:graphicData>
                  </a:graphic>
                </wp:inline>
              </w:drawing>
            </w:r>
          </w:p>
        </w:tc>
        <w:tc>
          <w:tcPr>
            <w:tcW w:w="3211" w:type="dxa"/>
            <w:vAlign w:val="center"/>
          </w:tcPr>
          <w:p w14:paraId="55230FDB" w14:textId="41DD07F1" w:rsidR="00B704CD" w:rsidRDefault="00B704CD" w:rsidP="00016FC8">
            <w:pPr>
              <w:pStyle w:val="a3"/>
              <w:ind w:left="-158"/>
              <w:jc w:val="center"/>
              <w:rPr>
                <w:rFonts w:ascii="Times New Roman" w:hAnsi="Times New Roman" w:cs="Times New Roman"/>
                <w:sz w:val="28"/>
                <w:szCs w:val="28"/>
              </w:rPr>
            </w:pPr>
            <w:r w:rsidRPr="00C942CC">
              <w:rPr>
                <w:noProof/>
                <w:lang w:val="ru-RU" w:eastAsia="ru-RU"/>
              </w:rPr>
              <w:drawing>
                <wp:inline distT="0" distB="0" distL="0" distR="0" wp14:anchorId="57869246" wp14:editId="527FF1B8">
                  <wp:extent cx="2028825" cy="1162241"/>
                  <wp:effectExtent l="0" t="0" r="0" b="0"/>
                  <wp:docPr id="82" name="Рисунок 82" descr="C:\Users\Maikl_Morgan\AppData\Local\Microsoft\Windows\INetCache\Content.Word\GuideMf_2017-06-06_10-13-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Maikl_Morgan\AppData\Local\Microsoft\Windows\INetCache\Content.Word\GuideMf_2017-06-06_10-13-25.jpg"/>
                          <pic:cNvPicPr>
                            <a:picLocks noChangeAspect="1" noChangeArrowheads="1"/>
                          </pic:cNvPicPr>
                        </pic:nvPicPr>
                        <pic:blipFill>
                          <a:blip r:embed="rId196">
                            <a:extLst>
                              <a:ext uri="{28A0092B-C50C-407E-A947-70E740481C1C}">
                                <a14:useLocalDpi xmlns:a14="http://schemas.microsoft.com/office/drawing/2010/main" val="0"/>
                              </a:ext>
                            </a:extLst>
                          </a:blip>
                          <a:srcRect/>
                          <a:stretch>
                            <a:fillRect/>
                          </a:stretch>
                        </pic:blipFill>
                        <pic:spPr bwMode="auto">
                          <a:xfrm>
                            <a:off x="0" y="0"/>
                            <a:ext cx="2031987" cy="1164052"/>
                          </a:xfrm>
                          <a:prstGeom prst="rect">
                            <a:avLst/>
                          </a:prstGeom>
                          <a:noFill/>
                          <a:ln>
                            <a:noFill/>
                          </a:ln>
                        </pic:spPr>
                      </pic:pic>
                    </a:graphicData>
                  </a:graphic>
                </wp:inline>
              </w:drawing>
            </w:r>
          </w:p>
        </w:tc>
        <w:tc>
          <w:tcPr>
            <w:tcW w:w="3182" w:type="dxa"/>
            <w:vAlign w:val="center"/>
          </w:tcPr>
          <w:p w14:paraId="3D2439AD" w14:textId="5D0A24C1" w:rsidR="00B704CD" w:rsidRDefault="00B704CD" w:rsidP="00B704CD">
            <w:pPr>
              <w:pStyle w:val="a3"/>
              <w:ind w:left="-93"/>
              <w:jc w:val="center"/>
              <w:rPr>
                <w:rFonts w:ascii="Times New Roman" w:hAnsi="Times New Roman" w:cs="Times New Roman"/>
                <w:sz w:val="28"/>
                <w:szCs w:val="28"/>
              </w:rPr>
            </w:pPr>
            <w:r w:rsidRPr="00C942CC">
              <w:rPr>
                <w:noProof/>
                <w:lang w:val="ru-RU" w:eastAsia="ru-RU"/>
              </w:rPr>
              <w:drawing>
                <wp:inline distT="0" distB="0" distL="0" distR="0" wp14:anchorId="6930EF4E" wp14:editId="597F75A1">
                  <wp:extent cx="2045118" cy="1171575"/>
                  <wp:effectExtent l="0" t="0" r="0" b="0"/>
                  <wp:docPr id="83" name="Рисунок 83" descr="C:\Users\Maikl_Morgan\AppData\Local\Microsoft\Windows\INetCache\Content.Word\GuideMf_2017-06-06_10-14-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Maikl_Morgan\AppData\Local\Microsoft\Windows\INetCache\Content.Word\GuideMf_2017-06-06_10-14-10.jpg"/>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2047977" cy="1173213"/>
                          </a:xfrm>
                          <a:prstGeom prst="rect">
                            <a:avLst/>
                          </a:prstGeom>
                          <a:noFill/>
                          <a:ln>
                            <a:noFill/>
                          </a:ln>
                        </pic:spPr>
                      </pic:pic>
                    </a:graphicData>
                  </a:graphic>
                </wp:inline>
              </w:drawing>
            </w:r>
          </w:p>
        </w:tc>
      </w:tr>
      <w:tr w:rsidR="00B704CD" w14:paraId="71BF4987" w14:textId="77777777" w:rsidTr="00C709EA">
        <w:tc>
          <w:tcPr>
            <w:tcW w:w="3246" w:type="dxa"/>
            <w:vAlign w:val="center"/>
          </w:tcPr>
          <w:p w14:paraId="7D4CC174" w14:textId="7643E242" w:rsidR="00B704CD" w:rsidRDefault="00B704CD" w:rsidP="00B704CD">
            <w:pPr>
              <w:pStyle w:val="a3"/>
              <w:ind w:left="0"/>
              <w:jc w:val="center"/>
              <w:rPr>
                <w:rFonts w:ascii="Times New Roman" w:hAnsi="Times New Roman" w:cs="Times New Roman"/>
                <w:sz w:val="28"/>
                <w:szCs w:val="28"/>
              </w:rPr>
            </w:pPr>
            <w:r w:rsidRPr="00DC5501">
              <w:rPr>
                <w:position w:val="-10"/>
              </w:rPr>
              <w:object w:dxaOrig="2380" w:dyaOrig="400" w14:anchorId="59FBA63F">
                <v:shape id="_x0000_i1083" type="#_x0000_t75" style="width:120.75pt;height:22.5pt" o:ole="">
                  <v:imagedata r:id="rId198" o:title=""/>
                  <o:lock v:ext="edit" aspectratio="f"/>
                </v:shape>
                <o:OLEObject Type="Embed" ProgID="Equation.DSMT4" ShapeID="_x0000_i1083" DrawAspect="Content" ObjectID="_1767214582" r:id="rId199"/>
              </w:object>
            </w:r>
          </w:p>
        </w:tc>
        <w:tc>
          <w:tcPr>
            <w:tcW w:w="3211" w:type="dxa"/>
            <w:vAlign w:val="center"/>
          </w:tcPr>
          <w:p w14:paraId="04A689D6" w14:textId="0C4BC763" w:rsidR="00B704CD" w:rsidRDefault="00B704CD" w:rsidP="00B704CD">
            <w:pPr>
              <w:pStyle w:val="a3"/>
              <w:ind w:left="0"/>
              <w:jc w:val="center"/>
              <w:rPr>
                <w:rFonts w:ascii="Times New Roman" w:hAnsi="Times New Roman" w:cs="Times New Roman"/>
                <w:sz w:val="28"/>
                <w:szCs w:val="28"/>
              </w:rPr>
            </w:pPr>
            <w:r w:rsidRPr="00DC5501">
              <w:rPr>
                <w:position w:val="-10"/>
              </w:rPr>
              <w:object w:dxaOrig="2240" w:dyaOrig="380" w14:anchorId="42528062">
                <v:shape id="_x0000_i1084" type="#_x0000_t75" style="width:114pt;height:21pt" o:ole="">
                  <v:imagedata r:id="rId200" o:title=""/>
                  <o:lock v:ext="edit" aspectratio="f"/>
                </v:shape>
                <o:OLEObject Type="Embed" ProgID="Equation.DSMT4" ShapeID="_x0000_i1084" DrawAspect="Content" ObjectID="_1767214583" r:id="rId201"/>
              </w:object>
            </w:r>
          </w:p>
        </w:tc>
        <w:tc>
          <w:tcPr>
            <w:tcW w:w="3182" w:type="dxa"/>
            <w:vAlign w:val="center"/>
          </w:tcPr>
          <w:p w14:paraId="0402929D" w14:textId="0A384305" w:rsidR="00B704CD" w:rsidRDefault="00B704CD" w:rsidP="00B704CD">
            <w:pPr>
              <w:pStyle w:val="a3"/>
              <w:ind w:left="0"/>
              <w:jc w:val="center"/>
              <w:rPr>
                <w:rFonts w:ascii="Times New Roman" w:hAnsi="Times New Roman" w:cs="Times New Roman"/>
                <w:sz w:val="28"/>
                <w:szCs w:val="28"/>
              </w:rPr>
            </w:pPr>
            <w:r w:rsidRPr="00DC5501">
              <w:rPr>
                <w:position w:val="-10"/>
              </w:rPr>
              <w:object w:dxaOrig="2520" w:dyaOrig="380" w14:anchorId="52C980A0">
                <v:shape id="_x0000_i1085" type="#_x0000_t75" style="width:128.25pt;height:21pt" o:ole="">
                  <v:imagedata r:id="rId202" o:title=""/>
                  <o:lock v:ext="edit" aspectratio="f"/>
                </v:shape>
                <o:OLEObject Type="Embed" ProgID="Equation.DSMT4" ShapeID="_x0000_i1085" DrawAspect="Content" ObjectID="_1767214584" r:id="rId203"/>
              </w:object>
            </w:r>
          </w:p>
        </w:tc>
      </w:tr>
      <w:tr w:rsidR="00B704CD" w14:paraId="03263386" w14:textId="77777777" w:rsidTr="00C709EA">
        <w:tc>
          <w:tcPr>
            <w:tcW w:w="3246" w:type="dxa"/>
            <w:vAlign w:val="center"/>
          </w:tcPr>
          <w:p w14:paraId="6455990C" w14:textId="28C69099" w:rsidR="00B704CD" w:rsidRPr="00DC5501" w:rsidRDefault="00B704CD" w:rsidP="00B704CD">
            <w:pPr>
              <w:pStyle w:val="a3"/>
              <w:ind w:left="0"/>
              <w:jc w:val="center"/>
            </w:pPr>
            <w:r w:rsidRPr="00B704CD">
              <w:rPr>
                <w:rFonts w:ascii="Times New Roman" w:hAnsi="Times New Roman" w:cs="Times New Roman"/>
                <w:position w:val="-10"/>
                <w:sz w:val="28"/>
                <w:szCs w:val="28"/>
              </w:rPr>
              <w:lastRenderedPageBreak/>
              <w:t>г)</w:t>
            </w:r>
          </w:p>
        </w:tc>
        <w:tc>
          <w:tcPr>
            <w:tcW w:w="3211" w:type="dxa"/>
            <w:vAlign w:val="center"/>
          </w:tcPr>
          <w:p w14:paraId="42DD4B3C" w14:textId="64A5FFCF" w:rsidR="00B704CD" w:rsidRPr="00DC5501" w:rsidRDefault="00B704CD" w:rsidP="00B704CD">
            <w:pPr>
              <w:pStyle w:val="a3"/>
              <w:ind w:left="0"/>
              <w:jc w:val="center"/>
            </w:pPr>
            <w:r w:rsidRPr="00B704CD">
              <w:rPr>
                <w:rFonts w:ascii="Times New Roman" w:hAnsi="Times New Roman" w:cs="Times New Roman"/>
                <w:position w:val="-10"/>
                <w:sz w:val="28"/>
                <w:szCs w:val="28"/>
              </w:rPr>
              <w:t>д)</w:t>
            </w:r>
          </w:p>
        </w:tc>
        <w:tc>
          <w:tcPr>
            <w:tcW w:w="3182" w:type="dxa"/>
            <w:vAlign w:val="center"/>
          </w:tcPr>
          <w:p w14:paraId="3E9C0986" w14:textId="4F5388AB" w:rsidR="00B704CD" w:rsidRPr="00DC5501" w:rsidRDefault="00B704CD" w:rsidP="00B704CD">
            <w:pPr>
              <w:pStyle w:val="a3"/>
              <w:ind w:left="0"/>
              <w:jc w:val="center"/>
            </w:pPr>
            <w:r w:rsidRPr="00B704CD">
              <w:rPr>
                <w:rFonts w:ascii="Times New Roman" w:hAnsi="Times New Roman" w:cs="Times New Roman"/>
                <w:position w:val="-10"/>
                <w:sz w:val="28"/>
                <w:szCs w:val="28"/>
              </w:rPr>
              <w:t>є)</w:t>
            </w:r>
          </w:p>
        </w:tc>
      </w:tr>
    </w:tbl>
    <w:p w14:paraId="23F6A4E9" w14:textId="10EF510D" w:rsidR="00B704CD" w:rsidRDefault="00C709EA" w:rsidP="00C709EA">
      <w:pPr>
        <w:pStyle w:val="a3"/>
        <w:spacing w:line="360" w:lineRule="auto"/>
        <w:ind w:left="0"/>
        <w:jc w:val="center"/>
        <w:rPr>
          <w:rFonts w:ascii="Times New Roman" w:hAnsi="Times New Roman" w:cs="Times New Roman"/>
          <w:sz w:val="28"/>
          <w:szCs w:val="28"/>
        </w:rPr>
      </w:pPr>
      <w:r w:rsidRPr="00C709EA">
        <w:rPr>
          <w:rFonts w:ascii="Times New Roman" w:hAnsi="Times New Roman" w:cs="Times New Roman"/>
          <w:sz w:val="28"/>
          <w:szCs w:val="28"/>
        </w:rPr>
        <w:t>Рис</w:t>
      </w:r>
      <w:r w:rsidR="003C1677">
        <w:rPr>
          <w:rFonts w:ascii="Times New Roman" w:hAnsi="Times New Roman" w:cs="Times New Roman"/>
          <w:sz w:val="28"/>
          <w:szCs w:val="28"/>
        </w:rPr>
        <w:t>унок 2.</w:t>
      </w:r>
      <w:r w:rsidR="007C1FC0">
        <w:rPr>
          <w:rFonts w:ascii="Times New Roman" w:hAnsi="Times New Roman" w:cs="Times New Roman"/>
          <w:sz w:val="28"/>
          <w:szCs w:val="28"/>
        </w:rPr>
        <w:t>5</w:t>
      </w:r>
      <w:r w:rsidRPr="00C709EA">
        <w:rPr>
          <w:rFonts w:ascii="Times New Roman" w:hAnsi="Times New Roman" w:cs="Times New Roman"/>
          <w:sz w:val="28"/>
          <w:szCs w:val="28"/>
        </w:rPr>
        <w:t xml:space="preserve"> </w:t>
      </w:r>
      <w:r w:rsidR="003C1677">
        <w:rPr>
          <w:rFonts w:ascii="Times New Roman" w:hAnsi="Times New Roman" w:cs="Times New Roman"/>
          <w:sz w:val="28"/>
          <w:szCs w:val="28"/>
        </w:rPr>
        <w:t xml:space="preserve">- </w:t>
      </w:r>
      <w:r w:rsidRPr="00C709EA">
        <w:rPr>
          <w:rFonts w:ascii="Times New Roman" w:hAnsi="Times New Roman" w:cs="Times New Roman"/>
          <w:sz w:val="28"/>
          <w:szCs w:val="28"/>
        </w:rPr>
        <w:t>Термографічні зображення камери Oltec LC-144P після включення</w:t>
      </w:r>
      <w:r>
        <w:rPr>
          <w:rFonts w:ascii="Times New Roman" w:hAnsi="Times New Roman" w:cs="Times New Roman"/>
          <w:sz w:val="28"/>
          <w:szCs w:val="28"/>
        </w:rPr>
        <w:t xml:space="preserve"> з зазначенням часу роботи</w:t>
      </w:r>
    </w:p>
    <w:p w14:paraId="7DDC640A" w14:textId="77777777" w:rsidR="003C1677" w:rsidRDefault="00A8669A" w:rsidP="003C1677">
      <w:pPr>
        <w:pStyle w:val="a3"/>
        <w:spacing w:line="360" w:lineRule="auto"/>
        <w:ind w:left="0"/>
        <w:jc w:val="both"/>
        <w:rPr>
          <w:rFonts w:ascii="Times New Roman" w:hAnsi="Times New Roman" w:cs="Times New Roman"/>
          <w:sz w:val="28"/>
          <w:szCs w:val="28"/>
        </w:rPr>
      </w:pPr>
      <w:r w:rsidRPr="00E37F72">
        <w:rPr>
          <w:rFonts w:ascii="Times New Roman" w:hAnsi="Times New Roman" w:cs="Times New Roman"/>
          <w:noProof/>
          <w:sz w:val="28"/>
          <w:szCs w:val="28"/>
          <w:lang w:val="ru-RU" w:eastAsia="ru-RU"/>
        </w:rPr>
        <w:drawing>
          <wp:inline distT="0" distB="0" distL="0" distR="0" wp14:anchorId="2F437FE1" wp14:editId="4B8D9CD3">
            <wp:extent cx="5760000" cy="2880000"/>
            <wp:effectExtent l="0" t="0" r="12700" b="15875"/>
            <wp:docPr id="46"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4"/>
              </a:graphicData>
            </a:graphic>
          </wp:inline>
        </w:drawing>
      </w:r>
      <w:r w:rsidRPr="00E37F72">
        <w:rPr>
          <w:rFonts w:ascii="Times New Roman" w:hAnsi="Times New Roman" w:cs="Times New Roman"/>
          <w:sz w:val="28"/>
          <w:szCs w:val="28"/>
        </w:rPr>
        <w:t xml:space="preserve"> </w:t>
      </w:r>
    </w:p>
    <w:p w14:paraId="05AA7310" w14:textId="0D62CCC1" w:rsidR="00A8669A" w:rsidRPr="00224114" w:rsidRDefault="00A8669A" w:rsidP="00224114">
      <w:pPr>
        <w:pStyle w:val="a3"/>
        <w:spacing w:line="360" w:lineRule="auto"/>
        <w:ind w:left="0"/>
        <w:jc w:val="center"/>
        <w:rPr>
          <w:rFonts w:ascii="Times New Roman" w:hAnsi="Times New Roman" w:cs="Times New Roman"/>
          <w:sz w:val="28"/>
          <w:szCs w:val="28"/>
        </w:rPr>
      </w:pPr>
      <w:r w:rsidRPr="00224114">
        <w:rPr>
          <w:rFonts w:ascii="Times New Roman" w:hAnsi="Times New Roman" w:cs="Times New Roman"/>
          <w:sz w:val="28"/>
          <w:szCs w:val="28"/>
        </w:rPr>
        <w:t>Рис</w:t>
      </w:r>
      <w:r w:rsidR="007C1FC0" w:rsidRPr="00224114">
        <w:rPr>
          <w:rFonts w:ascii="Times New Roman" w:hAnsi="Times New Roman" w:cs="Times New Roman"/>
          <w:sz w:val="28"/>
          <w:szCs w:val="28"/>
        </w:rPr>
        <w:t>унок 2.</w:t>
      </w:r>
      <w:r w:rsidR="00224114" w:rsidRPr="00224114">
        <w:rPr>
          <w:rFonts w:ascii="Times New Roman" w:hAnsi="Times New Roman" w:cs="Times New Roman"/>
          <w:sz w:val="28"/>
          <w:szCs w:val="28"/>
        </w:rPr>
        <w:t>6</w:t>
      </w:r>
      <w:r w:rsidR="00224114">
        <w:rPr>
          <w:rFonts w:ascii="Times New Roman" w:hAnsi="Times New Roman" w:cs="Times New Roman"/>
          <w:sz w:val="28"/>
          <w:szCs w:val="28"/>
        </w:rPr>
        <w:t xml:space="preserve"> -</w:t>
      </w:r>
      <w:r w:rsidRPr="00224114">
        <w:rPr>
          <w:rFonts w:ascii="Times New Roman" w:hAnsi="Times New Roman" w:cs="Times New Roman"/>
          <w:sz w:val="28"/>
          <w:szCs w:val="28"/>
        </w:rPr>
        <w:t xml:space="preserve"> Динаміка нагріву </w:t>
      </w:r>
      <w:r w:rsidR="00224114" w:rsidRPr="00224114">
        <w:rPr>
          <w:rFonts w:ascii="Times New Roman" w:hAnsi="Times New Roman" w:cs="Times New Roman"/>
          <w:sz w:val="28"/>
          <w:szCs w:val="28"/>
        </w:rPr>
        <w:t>CMOS</w:t>
      </w:r>
      <w:r w:rsidR="00224114">
        <w:rPr>
          <w:rFonts w:ascii="Times New Roman" w:hAnsi="Times New Roman" w:cs="Times New Roman"/>
          <w:sz w:val="28"/>
          <w:szCs w:val="28"/>
        </w:rPr>
        <w:t xml:space="preserve"> </w:t>
      </w:r>
      <w:r w:rsidRPr="00224114">
        <w:rPr>
          <w:rFonts w:ascii="Times New Roman" w:hAnsi="Times New Roman" w:cs="Times New Roman"/>
          <w:sz w:val="28"/>
          <w:szCs w:val="28"/>
        </w:rPr>
        <w:t>матриці камери Oltec LC-144P (</w:t>
      </w:r>
      <w:r w:rsidR="000E0FAB">
        <w:rPr>
          <w:rFonts w:ascii="Times New Roman" w:hAnsi="Times New Roman" w:cs="Times New Roman"/>
          <w:sz w:val="28"/>
          <w:szCs w:val="28"/>
        </w:rPr>
        <w:t xml:space="preserve">камера </w:t>
      </w:r>
      <w:r w:rsidR="000E0FAB" w:rsidRPr="00012220">
        <w:rPr>
          <w:rFonts w:ascii="Times New Roman" w:hAnsi="Times New Roman" w:cs="Times New Roman"/>
          <w:sz w:val="28"/>
          <w:szCs w:val="28"/>
        </w:rPr>
        <w:t xml:space="preserve">розташована горизонтально відносно </w:t>
      </w:r>
      <w:r w:rsidR="000E0FAB">
        <w:rPr>
          <w:rFonts w:ascii="Times New Roman" w:hAnsi="Times New Roman" w:cs="Times New Roman"/>
          <w:sz w:val="28"/>
          <w:szCs w:val="28"/>
        </w:rPr>
        <w:t>об’єкту</w:t>
      </w:r>
      <w:r w:rsidRPr="00224114">
        <w:rPr>
          <w:rFonts w:ascii="Times New Roman" w:hAnsi="Times New Roman" w:cs="Times New Roman"/>
          <w:sz w:val="28"/>
          <w:szCs w:val="28"/>
        </w:rPr>
        <w:t>)</w:t>
      </w:r>
    </w:p>
    <w:p w14:paraId="770CD186" w14:textId="77777777" w:rsidR="00A8669A" w:rsidRPr="00C942CC" w:rsidRDefault="00A8669A" w:rsidP="00A8669A">
      <w:r w:rsidRPr="00C942CC">
        <w:rPr>
          <w:noProof/>
          <w:lang w:val="ru-RU" w:eastAsia="ru-RU"/>
        </w:rPr>
        <w:drawing>
          <wp:inline distT="0" distB="0" distL="0" distR="0" wp14:anchorId="12C62C70" wp14:editId="57A379BC">
            <wp:extent cx="5760000" cy="2880000"/>
            <wp:effectExtent l="0" t="0" r="12700" b="15875"/>
            <wp:docPr id="47"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5"/>
              </a:graphicData>
            </a:graphic>
          </wp:inline>
        </w:drawing>
      </w:r>
    </w:p>
    <w:p w14:paraId="41CF0208" w14:textId="00C02208" w:rsidR="00A8669A" w:rsidRPr="00224114" w:rsidRDefault="00A8669A" w:rsidP="00224114">
      <w:pPr>
        <w:pStyle w:val="a3"/>
        <w:spacing w:line="360" w:lineRule="auto"/>
        <w:ind w:left="0"/>
        <w:jc w:val="center"/>
        <w:rPr>
          <w:rFonts w:ascii="Times New Roman" w:hAnsi="Times New Roman" w:cs="Times New Roman"/>
          <w:sz w:val="28"/>
          <w:szCs w:val="28"/>
        </w:rPr>
      </w:pPr>
      <w:r w:rsidRPr="00224114">
        <w:rPr>
          <w:rFonts w:ascii="Times New Roman" w:hAnsi="Times New Roman" w:cs="Times New Roman"/>
          <w:sz w:val="28"/>
          <w:szCs w:val="28"/>
        </w:rPr>
        <w:t>Рис</w:t>
      </w:r>
      <w:r w:rsidR="00224114">
        <w:rPr>
          <w:rFonts w:ascii="Times New Roman" w:hAnsi="Times New Roman" w:cs="Times New Roman"/>
          <w:sz w:val="28"/>
          <w:szCs w:val="28"/>
        </w:rPr>
        <w:t>унок 2.7 -</w:t>
      </w:r>
      <w:r w:rsidRPr="00224114">
        <w:rPr>
          <w:rFonts w:ascii="Times New Roman" w:hAnsi="Times New Roman" w:cs="Times New Roman"/>
          <w:sz w:val="28"/>
          <w:szCs w:val="28"/>
        </w:rPr>
        <w:t xml:space="preserve"> Динаміка нагріву </w:t>
      </w:r>
      <w:r w:rsidR="00224114" w:rsidRPr="00224114">
        <w:rPr>
          <w:rFonts w:ascii="Times New Roman" w:hAnsi="Times New Roman" w:cs="Times New Roman"/>
          <w:sz w:val="28"/>
          <w:szCs w:val="28"/>
        </w:rPr>
        <w:t>CMOS</w:t>
      </w:r>
      <w:r w:rsidR="00224114">
        <w:rPr>
          <w:rFonts w:ascii="Times New Roman" w:hAnsi="Times New Roman" w:cs="Times New Roman"/>
          <w:sz w:val="28"/>
          <w:szCs w:val="28"/>
        </w:rPr>
        <w:t xml:space="preserve"> </w:t>
      </w:r>
      <w:r w:rsidRPr="00224114">
        <w:rPr>
          <w:rFonts w:ascii="Times New Roman" w:hAnsi="Times New Roman" w:cs="Times New Roman"/>
          <w:sz w:val="28"/>
          <w:szCs w:val="28"/>
        </w:rPr>
        <w:t>матриці камери Oltec LC-144P (</w:t>
      </w:r>
      <w:r w:rsidR="000E0FAB" w:rsidRPr="004348A7">
        <w:rPr>
          <w:rFonts w:ascii="Times New Roman" w:hAnsi="Times New Roman" w:cs="Times New Roman"/>
          <w:color w:val="000000" w:themeColor="text1"/>
          <w:sz w:val="28"/>
          <w:szCs w:val="28"/>
        </w:rPr>
        <w:t xml:space="preserve">камера розташована перпендикулярно до </w:t>
      </w:r>
      <w:r w:rsidR="000E0FAB">
        <w:rPr>
          <w:rFonts w:ascii="Times New Roman" w:hAnsi="Times New Roman" w:cs="Times New Roman"/>
          <w:color w:val="000000" w:themeColor="text1"/>
          <w:sz w:val="28"/>
          <w:szCs w:val="28"/>
        </w:rPr>
        <w:t>площини</w:t>
      </w:r>
      <w:r w:rsidRPr="00224114">
        <w:rPr>
          <w:rFonts w:ascii="Times New Roman" w:hAnsi="Times New Roman" w:cs="Times New Roman"/>
          <w:sz w:val="28"/>
          <w:szCs w:val="28"/>
        </w:rPr>
        <w:t>)</w:t>
      </w:r>
    </w:p>
    <w:p w14:paraId="03EE94FA" w14:textId="3470105A" w:rsidR="00A8669A" w:rsidRDefault="00224114" w:rsidP="00224114">
      <w:pPr>
        <w:pStyle w:val="a3"/>
        <w:spacing w:line="360" w:lineRule="auto"/>
        <w:ind w:left="0" w:firstLine="709"/>
        <w:jc w:val="both"/>
        <w:rPr>
          <w:rFonts w:ascii="Times New Roman" w:hAnsi="Times New Roman" w:cs="Times New Roman"/>
          <w:sz w:val="28"/>
          <w:szCs w:val="28"/>
        </w:rPr>
      </w:pPr>
      <w:r w:rsidRPr="00224114">
        <w:rPr>
          <w:rFonts w:ascii="Times New Roman" w:hAnsi="Times New Roman" w:cs="Times New Roman"/>
          <w:sz w:val="28"/>
          <w:szCs w:val="28"/>
        </w:rPr>
        <w:t xml:space="preserve">Під час проведення експерименту виявлено, що недоліком даної камери є те, що при підведенні живлення до неї, елементи живлення нагріваються до високої температури протягом перших кількох секунд. Завдяки невеликим </w:t>
      </w:r>
      <w:r w:rsidRPr="00224114">
        <w:rPr>
          <w:rFonts w:ascii="Times New Roman" w:hAnsi="Times New Roman" w:cs="Times New Roman"/>
          <w:sz w:val="28"/>
          <w:szCs w:val="28"/>
        </w:rPr>
        <w:lastRenderedPageBreak/>
        <w:t>розмірам камери, елементи живлення розташовані досить близько до матриці, що впливає на вихідний сигнал.</w:t>
      </w:r>
    </w:p>
    <w:p w14:paraId="11ECE97F" w14:textId="2F00ED6D" w:rsidR="00224114" w:rsidRDefault="00224114" w:rsidP="00224114">
      <w:pPr>
        <w:pStyle w:val="a3"/>
        <w:spacing w:line="360" w:lineRule="auto"/>
        <w:ind w:left="0" w:firstLine="709"/>
        <w:jc w:val="both"/>
        <w:rPr>
          <w:rFonts w:ascii="Times New Roman" w:hAnsi="Times New Roman" w:cs="Times New Roman"/>
          <w:sz w:val="28"/>
          <w:szCs w:val="28"/>
        </w:rPr>
      </w:pPr>
      <w:r w:rsidRPr="00224114">
        <w:rPr>
          <w:rFonts w:ascii="Times New Roman" w:hAnsi="Times New Roman" w:cs="Times New Roman"/>
          <w:sz w:val="28"/>
          <w:szCs w:val="28"/>
        </w:rPr>
        <w:t>Нижче наведено теплові знімки процесу нагріву CMOS</w:t>
      </w:r>
      <w:r w:rsidR="004420B8">
        <w:rPr>
          <w:rFonts w:ascii="Times New Roman" w:hAnsi="Times New Roman" w:cs="Times New Roman"/>
          <w:sz w:val="28"/>
          <w:szCs w:val="28"/>
        </w:rPr>
        <w:t xml:space="preserve"> </w:t>
      </w:r>
      <w:r w:rsidRPr="00224114">
        <w:rPr>
          <w:rFonts w:ascii="Times New Roman" w:hAnsi="Times New Roman" w:cs="Times New Roman"/>
          <w:sz w:val="28"/>
          <w:szCs w:val="28"/>
        </w:rPr>
        <w:t>матриці камери, яка використовується для оптико-електронного вимірювання коефіцієнта пропускання оптичних деталей. Під кожним зображенням вказано час функціонування камери від моменту її ввімкнення та температуру, до якої нагрівається CMOS</w:t>
      </w:r>
      <w:r w:rsidR="00154B09">
        <w:rPr>
          <w:rFonts w:ascii="Times New Roman" w:hAnsi="Times New Roman" w:cs="Times New Roman"/>
          <w:sz w:val="28"/>
          <w:szCs w:val="28"/>
        </w:rPr>
        <w:t xml:space="preserve"> </w:t>
      </w:r>
      <w:r w:rsidRPr="00224114">
        <w:rPr>
          <w:rFonts w:ascii="Times New Roman" w:hAnsi="Times New Roman" w:cs="Times New Roman"/>
          <w:sz w:val="28"/>
          <w:szCs w:val="28"/>
        </w:rPr>
        <w:t>матриця.</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194"/>
        <w:gridCol w:w="3185"/>
      </w:tblGrid>
      <w:tr w:rsidR="002D7D22" w:rsidRPr="00DA7DA5" w14:paraId="788F590A" w14:textId="77777777" w:rsidTr="004420B8">
        <w:tc>
          <w:tcPr>
            <w:tcW w:w="3216" w:type="dxa"/>
            <w:vAlign w:val="center"/>
          </w:tcPr>
          <w:p w14:paraId="7E0CDFAE" w14:textId="504F5120" w:rsidR="00DA7DA5" w:rsidRPr="00DA7DA5" w:rsidRDefault="00DA7DA5" w:rsidP="002D7D22">
            <w:pPr>
              <w:pStyle w:val="a3"/>
              <w:spacing w:line="360" w:lineRule="auto"/>
              <w:ind w:left="-120"/>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0DE80D39" wp14:editId="58D9E540">
                  <wp:extent cx="2047875" cy="1161915"/>
                  <wp:effectExtent l="0" t="0" r="0" b="635"/>
                  <wp:docPr id="56" name="Рисунок 56" descr="C:\Users\Maikl_Morgan\Desktop\температура\GuideMf_2017-05-31_13-0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Maikl_Morgan\Desktop\температура\GuideMf_2017-05-31_13-06-24.jpg"/>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2060726" cy="1169206"/>
                          </a:xfrm>
                          <a:prstGeom prst="rect">
                            <a:avLst/>
                          </a:prstGeom>
                          <a:noFill/>
                          <a:ln>
                            <a:noFill/>
                          </a:ln>
                        </pic:spPr>
                      </pic:pic>
                    </a:graphicData>
                  </a:graphic>
                </wp:inline>
              </w:drawing>
            </w:r>
          </w:p>
        </w:tc>
        <w:tc>
          <w:tcPr>
            <w:tcW w:w="3216" w:type="dxa"/>
            <w:vAlign w:val="center"/>
          </w:tcPr>
          <w:p w14:paraId="4EEE0135" w14:textId="69A60C8F" w:rsidR="00DA7DA5" w:rsidRPr="00DA7DA5" w:rsidRDefault="00DA7DA5" w:rsidP="002D7D22">
            <w:pPr>
              <w:pStyle w:val="a3"/>
              <w:spacing w:line="360" w:lineRule="auto"/>
              <w:ind w:left="-195" w:right="-49"/>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223CA943" wp14:editId="055497E8">
                  <wp:extent cx="2019300" cy="1149078"/>
                  <wp:effectExtent l="0" t="0" r="0" b="0"/>
                  <wp:docPr id="57" name="Рисунок 57" descr="C:\Users\Maikl_Morgan\Desktop\температура\GuideMf_2017-05-31_13-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Maikl_Morgan\Desktop\температура\GuideMf_2017-05-31_13-10-35.jpg"/>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2024364" cy="1151960"/>
                          </a:xfrm>
                          <a:prstGeom prst="rect">
                            <a:avLst/>
                          </a:prstGeom>
                          <a:noFill/>
                          <a:ln>
                            <a:noFill/>
                          </a:ln>
                        </pic:spPr>
                      </pic:pic>
                    </a:graphicData>
                  </a:graphic>
                </wp:inline>
              </w:drawing>
            </w:r>
          </w:p>
        </w:tc>
        <w:tc>
          <w:tcPr>
            <w:tcW w:w="3197" w:type="dxa"/>
            <w:vAlign w:val="center"/>
          </w:tcPr>
          <w:p w14:paraId="1BB136C8" w14:textId="520DBD9C" w:rsidR="00DA7DA5" w:rsidRPr="00DA7DA5" w:rsidRDefault="00DA7DA5" w:rsidP="002D7D22">
            <w:pPr>
              <w:pStyle w:val="a3"/>
              <w:spacing w:line="360" w:lineRule="auto"/>
              <w:ind w:left="-130"/>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742FF557" wp14:editId="1717A656">
                  <wp:extent cx="1978084" cy="1129665"/>
                  <wp:effectExtent l="0" t="0" r="3175" b="0"/>
                  <wp:docPr id="58" name="Рисунок 58" descr="C:\Users\Maikl_Morgan\Desktop\температура\GuideMf_2017-05-31_13-1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Maikl_Morgan\Desktop\температура\GuideMf_2017-05-31_13-11-00.jpg"/>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1979826" cy="1130660"/>
                          </a:xfrm>
                          <a:prstGeom prst="rect">
                            <a:avLst/>
                          </a:prstGeom>
                          <a:noFill/>
                          <a:ln>
                            <a:noFill/>
                          </a:ln>
                        </pic:spPr>
                      </pic:pic>
                    </a:graphicData>
                  </a:graphic>
                </wp:inline>
              </w:drawing>
            </w:r>
          </w:p>
        </w:tc>
      </w:tr>
      <w:tr w:rsidR="002D7D22" w:rsidRPr="00DA7DA5" w14:paraId="4EB156C7" w14:textId="77777777" w:rsidTr="004420B8">
        <w:tc>
          <w:tcPr>
            <w:tcW w:w="3216" w:type="dxa"/>
            <w:vAlign w:val="center"/>
          </w:tcPr>
          <w:p w14:paraId="2E57D24A" w14:textId="1C30F42A"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 xml:space="preserve">T=23,6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t=15 с</w:t>
            </w:r>
          </w:p>
        </w:tc>
        <w:tc>
          <w:tcPr>
            <w:tcW w:w="3216" w:type="dxa"/>
            <w:vAlign w:val="center"/>
          </w:tcPr>
          <w:p w14:paraId="7A2B2BE2" w14:textId="525ED94F"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 xml:space="preserve">T=24,5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30 с</w:t>
            </w:r>
          </w:p>
        </w:tc>
        <w:tc>
          <w:tcPr>
            <w:tcW w:w="3197" w:type="dxa"/>
            <w:vAlign w:val="center"/>
          </w:tcPr>
          <w:p w14:paraId="653F767C" w14:textId="564FFDC8"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 xml:space="preserve">T=25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t=1 хв</w:t>
            </w:r>
          </w:p>
        </w:tc>
      </w:tr>
      <w:tr w:rsidR="002D7D22" w:rsidRPr="00DA7DA5" w14:paraId="75D275BA" w14:textId="77777777" w:rsidTr="004420B8">
        <w:tc>
          <w:tcPr>
            <w:tcW w:w="3216" w:type="dxa"/>
            <w:vAlign w:val="center"/>
          </w:tcPr>
          <w:p w14:paraId="045AE112" w14:textId="0E082A62"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а)</w:t>
            </w:r>
          </w:p>
        </w:tc>
        <w:tc>
          <w:tcPr>
            <w:tcW w:w="3216" w:type="dxa"/>
            <w:vAlign w:val="center"/>
          </w:tcPr>
          <w:p w14:paraId="2D791BAC" w14:textId="6A4E9F28"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б)</w:t>
            </w:r>
          </w:p>
        </w:tc>
        <w:tc>
          <w:tcPr>
            <w:tcW w:w="3197" w:type="dxa"/>
            <w:vAlign w:val="center"/>
          </w:tcPr>
          <w:p w14:paraId="1A276ECD" w14:textId="653CAC27"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в)</w:t>
            </w:r>
          </w:p>
        </w:tc>
      </w:tr>
      <w:tr w:rsidR="002D7D22" w:rsidRPr="00DA7DA5" w14:paraId="28C9F848" w14:textId="77777777" w:rsidTr="004420B8">
        <w:tc>
          <w:tcPr>
            <w:tcW w:w="3216" w:type="dxa"/>
            <w:vAlign w:val="center"/>
          </w:tcPr>
          <w:p w14:paraId="25FB56CF" w14:textId="1A6E3F68" w:rsidR="00DA7DA5" w:rsidRPr="00DA7DA5" w:rsidRDefault="00DA7DA5" w:rsidP="002D7D22">
            <w:pPr>
              <w:pStyle w:val="a3"/>
              <w:spacing w:line="360" w:lineRule="auto"/>
              <w:ind w:left="-120" w:right="-81"/>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1283498F" wp14:editId="59E55818">
                  <wp:extent cx="2057400" cy="1172865"/>
                  <wp:effectExtent l="0" t="0" r="0" b="8255"/>
                  <wp:docPr id="59" name="Рисунок 59" descr="C:\Users\Maikl_Morgan\Desktop\температура\GuideMf_2017-05-31_13-13-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Maikl_Morgan\Desktop\температура\GuideMf_2017-05-31_13-13-42.jpg"/>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2063577" cy="1176386"/>
                          </a:xfrm>
                          <a:prstGeom prst="rect">
                            <a:avLst/>
                          </a:prstGeom>
                          <a:noFill/>
                          <a:ln>
                            <a:noFill/>
                          </a:ln>
                        </pic:spPr>
                      </pic:pic>
                    </a:graphicData>
                  </a:graphic>
                </wp:inline>
              </w:drawing>
            </w:r>
          </w:p>
        </w:tc>
        <w:tc>
          <w:tcPr>
            <w:tcW w:w="3216" w:type="dxa"/>
            <w:vAlign w:val="center"/>
          </w:tcPr>
          <w:p w14:paraId="363E0EF4" w14:textId="4CB165B9" w:rsidR="00DA7DA5" w:rsidRPr="00DA7DA5" w:rsidRDefault="00DA7DA5" w:rsidP="002D7D22">
            <w:pPr>
              <w:pStyle w:val="a3"/>
              <w:spacing w:line="360" w:lineRule="auto"/>
              <w:ind w:left="-98" w:right="-146"/>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4C9854FB" wp14:editId="4E4FD9F3">
                  <wp:extent cx="1998398" cy="1139229"/>
                  <wp:effectExtent l="0" t="0" r="1905" b="3810"/>
                  <wp:docPr id="60" name="Рисунок 60" descr="C:\Users\Maikl_Morgan\Desktop\температура\GuideMf_2017-05-31_13-12-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Maikl_Morgan\Desktop\температура\GuideMf_2017-05-31_13-12-26.jpg"/>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001657" cy="1141087"/>
                          </a:xfrm>
                          <a:prstGeom prst="rect">
                            <a:avLst/>
                          </a:prstGeom>
                          <a:noFill/>
                          <a:ln>
                            <a:noFill/>
                          </a:ln>
                        </pic:spPr>
                      </pic:pic>
                    </a:graphicData>
                  </a:graphic>
                </wp:inline>
              </w:drawing>
            </w:r>
          </w:p>
        </w:tc>
        <w:tc>
          <w:tcPr>
            <w:tcW w:w="3197" w:type="dxa"/>
            <w:vAlign w:val="center"/>
          </w:tcPr>
          <w:p w14:paraId="05D0729F" w14:textId="17E89420" w:rsidR="00DA7DA5" w:rsidRPr="00DA7DA5" w:rsidRDefault="00DA7DA5" w:rsidP="002D7D22">
            <w:pPr>
              <w:pStyle w:val="a3"/>
              <w:spacing w:line="360" w:lineRule="auto"/>
              <w:ind w:left="-78"/>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50874593" wp14:editId="69BCF0DE">
                  <wp:extent cx="1981200" cy="1130088"/>
                  <wp:effectExtent l="0" t="0" r="0" b="0"/>
                  <wp:docPr id="61" name="Рисунок 61" descr="C:\Users\Maikl_Morgan\Desktop\температура\GuideMf_2017-05-31_13-1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Maikl_Morgan\Desktop\температура\GuideMf_2017-05-31_13-14-21.jpg"/>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1982899" cy="1131057"/>
                          </a:xfrm>
                          <a:prstGeom prst="rect">
                            <a:avLst/>
                          </a:prstGeom>
                          <a:noFill/>
                          <a:ln>
                            <a:noFill/>
                          </a:ln>
                        </pic:spPr>
                      </pic:pic>
                    </a:graphicData>
                  </a:graphic>
                </wp:inline>
              </w:drawing>
            </w:r>
          </w:p>
        </w:tc>
      </w:tr>
      <w:tr w:rsidR="002D7D22" w:rsidRPr="00DA7DA5" w14:paraId="1A70E130" w14:textId="77777777" w:rsidTr="004420B8">
        <w:tc>
          <w:tcPr>
            <w:tcW w:w="3216" w:type="dxa"/>
            <w:vAlign w:val="center"/>
          </w:tcPr>
          <w:p w14:paraId="6746B6AC" w14:textId="3B2A06B4"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 xml:space="preserve">T=29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t=3 хв</w:t>
            </w:r>
          </w:p>
        </w:tc>
        <w:tc>
          <w:tcPr>
            <w:tcW w:w="3216" w:type="dxa"/>
            <w:vAlign w:val="center"/>
          </w:tcPr>
          <w:p w14:paraId="1EDAE07E" w14:textId="28360351"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T=28,9</w:t>
            </w:r>
            <w:r w:rsidRPr="00DA7DA5">
              <w:rPr>
                <w:rFonts w:ascii="Times New Roman" w:eastAsiaTheme="minorEastAsia" w:hAnsi="Times New Roman" w:cs="Times New Roman"/>
                <w:sz w:val="28"/>
                <w:szCs w:val="28"/>
              </w:rPr>
              <w:t xml:space="preserve">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t=5 хв</w:t>
            </w:r>
          </w:p>
        </w:tc>
        <w:tc>
          <w:tcPr>
            <w:tcW w:w="3197" w:type="dxa"/>
            <w:vAlign w:val="center"/>
          </w:tcPr>
          <w:p w14:paraId="4DE30CDA" w14:textId="3FA1408C" w:rsidR="00DA7DA5" w:rsidRPr="00DA7DA5" w:rsidRDefault="00DA7DA5" w:rsidP="002D7D22">
            <w:pPr>
              <w:jc w:val="center"/>
              <w:rPr>
                <w:rFonts w:ascii="Times New Roman" w:hAnsi="Times New Roman" w:cs="Times New Roman"/>
                <w:sz w:val="28"/>
                <w:szCs w:val="28"/>
              </w:rPr>
            </w:pPr>
            <w:r w:rsidRPr="00DA7DA5">
              <w:rPr>
                <w:rFonts w:ascii="Times New Roman" w:hAnsi="Times New Roman" w:cs="Times New Roman"/>
                <w:sz w:val="28"/>
                <w:szCs w:val="28"/>
              </w:rPr>
              <w:t xml:space="preserve">T=27,5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t=6 хв</w:t>
            </w:r>
          </w:p>
        </w:tc>
      </w:tr>
      <w:tr w:rsidR="002D7D22" w:rsidRPr="00DA7DA5" w14:paraId="2BEB34A8" w14:textId="77777777" w:rsidTr="004420B8">
        <w:tc>
          <w:tcPr>
            <w:tcW w:w="3216" w:type="dxa"/>
            <w:vAlign w:val="center"/>
          </w:tcPr>
          <w:p w14:paraId="777BA7AE" w14:textId="009977BB"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г)</w:t>
            </w:r>
          </w:p>
        </w:tc>
        <w:tc>
          <w:tcPr>
            <w:tcW w:w="3216" w:type="dxa"/>
            <w:vAlign w:val="center"/>
          </w:tcPr>
          <w:p w14:paraId="5DDCB5B8" w14:textId="1A92F3D0"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д)</w:t>
            </w:r>
          </w:p>
        </w:tc>
        <w:tc>
          <w:tcPr>
            <w:tcW w:w="3197" w:type="dxa"/>
            <w:vAlign w:val="center"/>
          </w:tcPr>
          <w:p w14:paraId="77344941" w14:textId="12A032DB"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є)</w:t>
            </w:r>
          </w:p>
        </w:tc>
      </w:tr>
      <w:tr w:rsidR="002D7D22" w:rsidRPr="00DA7DA5" w14:paraId="1FC751BC" w14:textId="77777777" w:rsidTr="004420B8">
        <w:tc>
          <w:tcPr>
            <w:tcW w:w="3216" w:type="dxa"/>
            <w:vAlign w:val="center"/>
          </w:tcPr>
          <w:p w14:paraId="794FD630" w14:textId="4D22287D" w:rsidR="00DA7DA5" w:rsidRPr="00DA7DA5" w:rsidRDefault="00DA7DA5" w:rsidP="002D7D22">
            <w:pPr>
              <w:pStyle w:val="a3"/>
              <w:spacing w:line="360" w:lineRule="auto"/>
              <w:ind w:left="-120" w:right="-111"/>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3278287D" wp14:editId="3B30DD7D">
                  <wp:extent cx="2009775" cy="1154551"/>
                  <wp:effectExtent l="0" t="0" r="0" b="7620"/>
                  <wp:docPr id="62" name="Рисунок 62" descr="C:\Users\Maikl_Morgan\Desktop\температура\GuideMf_2017-05-31_13-14-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C:\Users\Maikl_Morgan\Desktop\температура\GuideMf_2017-05-31_13-14-46.jpg"/>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2011577" cy="1155586"/>
                          </a:xfrm>
                          <a:prstGeom prst="rect">
                            <a:avLst/>
                          </a:prstGeom>
                          <a:noFill/>
                          <a:ln>
                            <a:noFill/>
                          </a:ln>
                        </pic:spPr>
                      </pic:pic>
                    </a:graphicData>
                  </a:graphic>
                </wp:inline>
              </w:drawing>
            </w:r>
          </w:p>
        </w:tc>
        <w:tc>
          <w:tcPr>
            <w:tcW w:w="3216" w:type="dxa"/>
            <w:vAlign w:val="center"/>
          </w:tcPr>
          <w:p w14:paraId="06D8E262" w14:textId="19AD340C" w:rsidR="00DA7DA5" w:rsidRPr="00DA7DA5" w:rsidRDefault="00DA7DA5" w:rsidP="002D7D22">
            <w:pPr>
              <w:pStyle w:val="a3"/>
              <w:spacing w:line="360" w:lineRule="auto"/>
              <w:ind w:left="-113" w:right="-34"/>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24B27645" wp14:editId="2839657E">
                  <wp:extent cx="2009775" cy="1145715"/>
                  <wp:effectExtent l="0" t="0" r="0" b="0"/>
                  <wp:docPr id="63" name="Рисунок 63" descr="C:\Users\Maikl_Morgan\Desktop\температура\GuideMf_2017-05-31_13-1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C:\Users\Maikl_Morgan\Desktop\температура\GuideMf_2017-05-31_13-15-16.jpg"/>
                          <pic:cNvPicPr>
                            <a:picLocks noChangeAspect="1" noChangeArrowheads="1"/>
                          </pic:cNvPicPr>
                        </pic:nvPicPr>
                        <pic:blipFill>
                          <a:blip r:embed="rId213">
                            <a:extLst>
                              <a:ext uri="{28A0092B-C50C-407E-A947-70E740481C1C}">
                                <a14:useLocalDpi xmlns:a14="http://schemas.microsoft.com/office/drawing/2010/main" val="0"/>
                              </a:ext>
                            </a:extLst>
                          </a:blip>
                          <a:srcRect/>
                          <a:stretch>
                            <a:fillRect/>
                          </a:stretch>
                        </pic:blipFill>
                        <pic:spPr bwMode="auto">
                          <a:xfrm>
                            <a:off x="0" y="0"/>
                            <a:ext cx="2012670" cy="1147365"/>
                          </a:xfrm>
                          <a:prstGeom prst="rect">
                            <a:avLst/>
                          </a:prstGeom>
                          <a:noFill/>
                          <a:ln>
                            <a:noFill/>
                          </a:ln>
                        </pic:spPr>
                      </pic:pic>
                    </a:graphicData>
                  </a:graphic>
                </wp:inline>
              </w:drawing>
            </w:r>
          </w:p>
        </w:tc>
        <w:tc>
          <w:tcPr>
            <w:tcW w:w="3197" w:type="dxa"/>
            <w:vAlign w:val="center"/>
          </w:tcPr>
          <w:p w14:paraId="49716F4A" w14:textId="3ADCF402" w:rsidR="00DA7DA5" w:rsidRPr="00DA7DA5" w:rsidRDefault="00DA7DA5" w:rsidP="002D7D22">
            <w:pPr>
              <w:pStyle w:val="a3"/>
              <w:spacing w:line="360" w:lineRule="auto"/>
              <w:ind w:left="-175" w:right="-113"/>
              <w:jc w:val="center"/>
              <w:rPr>
                <w:rFonts w:ascii="Times New Roman" w:hAnsi="Times New Roman" w:cs="Times New Roman"/>
                <w:sz w:val="28"/>
                <w:szCs w:val="28"/>
              </w:rPr>
            </w:pPr>
            <w:r w:rsidRPr="00DA7DA5">
              <w:rPr>
                <w:rFonts w:ascii="Times New Roman" w:hAnsi="Times New Roman" w:cs="Times New Roman"/>
                <w:noProof/>
                <w:sz w:val="28"/>
                <w:szCs w:val="28"/>
                <w:lang w:val="ru-RU" w:eastAsia="ru-RU"/>
              </w:rPr>
              <w:drawing>
                <wp:inline distT="0" distB="0" distL="0" distR="0" wp14:anchorId="4989BD14" wp14:editId="19332595">
                  <wp:extent cx="2000250" cy="1145728"/>
                  <wp:effectExtent l="0" t="0" r="0" b="0"/>
                  <wp:docPr id="64" name="Рисунок 64" descr="C:\Users\Maikl_Morgan\Desktop\температура\GuideMf_2017-05-31_13-1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Maikl_Morgan\Desktop\температура\GuideMf_2017-05-31_13-16-15.jpg"/>
                          <pic:cNvPicPr>
                            <a:picLocks noChangeAspect="1" noChangeArrowheads="1"/>
                          </pic:cNvPicPr>
                        </pic:nvPicPr>
                        <pic:blipFill>
                          <a:blip r:embed="rId214">
                            <a:extLst>
                              <a:ext uri="{28A0092B-C50C-407E-A947-70E740481C1C}">
                                <a14:useLocalDpi xmlns:a14="http://schemas.microsoft.com/office/drawing/2010/main" val="0"/>
                              </a:ext>
                            </a:extLst>
                          </a:blip>
                          <a:srcRect/>
                          <a:stretch>
                            <a:fillRect/>
                          </a:stretch>
                        </pic:blipFill>
                        <pic:spPr bwMode="auto">
                          <a:xfrm>
                            <a:off x="0" y="0"/>
                            <a:ext cx="2003802" cy="1147762"/>
                          </a:xfrm>
                          <a:prstGeom prst="rect">
                            <a:avLst/>
                          </a:prstGeom>
                          <a:noFill/>
                          <a:ln>
                            <a:noFill/>
                          </a:ln>
                        </pic:spPr>
                      </pic:pic>
                    </a:graphicData>
                  </a:graphic>
                </wp:inline>
              </w:drawing>
            </w:r>
          </w:p>
        </w:tc>
      </w:tr>
      <w:tr w:rsidR="002D7D22" w:rsidRPr="00DA7DA5" w14:paraId="415F59BC" w14:textId="77777777" w:rsidTr="004420B8">
        <w:tc>
          <w:tcPr>
            <w:tcW w:w="3216" w:type="dxa"/>
            <w:vAlign w:val="center"/>
          </w:tcPr>
          <w:p w14:paraId="3C9769B2" w14:textId="1F4F4AB8"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 xml:space="preserve">T=31,4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t=7 хв</w:t>
            </w:r>
          </w:p>
        </w:tc>
        <w:tc>
          <w:tcPr>
            <w:tcW w:w="3216" w:type="dxa"/>
            <w:vAlign w:val="center"/>
          </w:tcPr>
          <w:p w14:paraId="17BEA7AF" w14:textId="5A3596E0"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 xml:space="preserve">T=30,5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t=8 хв</w:t>
            </w:r>
          </w:p>
        </w:tc>
        <w:tc>
          <w:tcPr>
            <w:tcW w:w="3197" w:type="dxa"/>
            <w:vAlign w:val="center"/>
          </w:tcPr>
          <w:p w14:paraId="0833AC22" w14:textId="54E9EFBB"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sz w:val="28"/>
                <w:szCs w:val="28"/>
              </w:rPr>
              <w:t xml:space="preserve">T=33 </w:t>
            </w:r>
            <m:oMath>
              <m:r>
                <w:rPr>
                  <w:rFonts w:ascii="Cambria Math" w:hAnsi="Cambria Math" w:cs="Times New Roman"/>
                  <w:sz w:val="28"/>
                  <w:szCs w:val="28"/>
                </w:rPr>
                <m:t>℃</m:t>
              </m:r>
            </m:oMath>
            <w:r w:rsidRPr="00DA7DA5">
              <w:rPr>
                <w:rFonts w:ascii="Times New Roman" w:eastAsiaTheme="minorEastAsia" w:hAnsi="Times New Roman" w:cs="Times New Roman"/>
                <w:sz w:val="28"/>
                <w:szCs w:val="28"/>
              </w:rPr>
              <w:t>,</w:t>
            </w:r>
            <w:r w:rsidRPr="00DA7DA5">
              <w:rPr>
                <w:rFonts w:ascii="Times New Roman" w:hAnsi="Times New Roman" w:cs="Times New Roman"/>
                <w:sz w:val="28"/>
                <w:szCs w:val="28"/>
              </w:rPr>
              <w:t xml:space="preserve"> t=10 хв</w:t>
            </w:r>
          </w:p>
        </w:tc>
      </w:tr>
      <w:tr w:rsidR="004420B8" w:rsidRPr="00DA7DA5" w14:paraId="13E37ACB" w14:textId="77777777" w:rsidTr="004420B8">
        <w:tc>
          <w:tcPr>
            <w:tcW w:w="3216" w:type="dxa"/>
            <w:vAlign w:val="center"/>
          </w:tcPr>
          <w:p w14:paraId="0E57E38C" w14:textId="7F82DB9B"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ж)</w:t>
            </w:r>
          </w:p>
        </w:tc>
        <w:tc>
          <w:tcPr>
            <w:tcW w:w="3216" w:type="dxa"/>
            <w:vAlign w:val="center"/>
          </w:tcPr>
          <w:p w14:paraId="5CC12C9A" w14:textId="5A2FD19A"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з)</w:t>
            </w:r>
          </w:p>
        </w:tc>
        <w:tc>
          <w:tcPr>
            <w:tcW w:w="3197" w:type="dxa"/>
            <w:vAlign w:val="center"/>
          </w:tcPr>
          <w:p w14:paraId="79D8F95E" w14:textId="7788EA5E" w:rsidR="00DA7DA5" w:rsidRPr="00DA7DA5" w:rsidRDefault="00DA7DA5" w:rsidP="002D7D22">
            <w:pPr>
              <w:pStyle w:val="a3"/>
              <w:spacing w:line="360" w:lineRule="auto"/>
              <w:ind w:left="0"/>
              <w:jc w:val="center"/>
              <w:rPr>
                <w:rFonts w:ascii="Times New Roman" w:hAnsi="Times New Roman" w:cs="Times New Roman"/>
                <w:sz w:val="28"/>
                <w:szCs w:val="28"/>
              </w:rPr>
            </w:pPr>
            <w:r w:rsidRPr="00DA7DA5">
              <w:rPr>
                <w:rFonts w:ascii="Times New Roman" w:hAnsi="Times New Roman" w:cs="Times New Roman"/>
                <w:position w:val="-10"/>
                <w:sz w:val="28"/>
                <w:szCs w:val="28"/>
              </w:rPr>
              <w:t>і)</w:t>
            </w:r>
          </w:p>
        </w:tc>
      </w:tr>
    </w:tbl>
    <w:p w14:paraId="5BF48DEE" w14:textId="7160F9C8" w:rsidR="004420B8" w:rsidRDefault="00224114" w:rsidP="004420B8">
      <w:pPr>
        <w:jc w:val="center"/>
        <w:rPr>
          <w:rFonts w:ascii="Times New Roman" w:hAnsi="Times New Roman" w:cs="Times New Roman"/>
          <w:bCs/>
          <w:sz w:val="28"/>
          <w:szCs w:val="28"/>
        </w:rPr>
      </w:pPr>
      <w:r w:rsidRPr="004420B8">
        <w:rPr>
          <w:rFonts w:ascii="Times New Roman" w:hAnsi="Times New Roman" w:cs="Times New Roman"/>
          <w:sz w:val="28"/>
          <w:szCs w:val="28"/>
        </w:rPr>
        <w:t>Рис</w:t>
      </w:r>
      <w:r w:rsidR="004420B8">
        <w:rPr>
          <w:rFonts w:ascii="Times New Roman" w:hAnsi="Times New Roman" w:cs="Times New Roman"/>
          <w:sz w:val="28"/>
          <w:szCs w:val="28"/>
        </w:rPr>
        <w:t>унок 2.8 -</w:t>
      </w:r>
      <w:r w:rsidRPr="004420B8">
        <w:rPr>
          <w:rFonts w:ascii="Times New Roman" w:hAnsi="Times New Roman" w:cs="Times New Roman"/>
          <w:sz w:val="28"/>
          <w:szCs w:val="28"/>
        </w:rPr>
        <w:t xml:space="preserve"> Термографічні зображення та температура </w:t>
      </w:r>
      <w:r w:rsidR="004420B8" w:rsidRPr="00224114">
        <w:rPr>
          <w:rFonts w:ascii="Times New Roman" w:hAnsi="Times New Roman" w:cs="Times New Roman"/>
          <w:sz w:val="28"/>
          <w:szCs w:val="28"/>
        </w:rPr>
        <w:t>CMOS</w:t>
      </w:r>
      <w:r w:rsidR="004420B8" w:rsidRPr="004420B8">
        <w:rPr>
          <w:rFonts w:ascii="Times New Roman" w:hAnsi="Times New Roman" w:cs="Times New Roman"/>
          <w:sz w:val="28"/>
          <w:szCs w:val="28"/>
        </w:rPr>
        <w:t xml:space="preserve"> </w:t>
      </w:r>
      <w:r w:rsidRPr="004420B8">
        <w:rPr>
          <w:rFonts w:ascii="Times New Roman" w:hAnsi="Times New Roman" w:cs="Times New Roman"/>
          <w:sz w:val="28"/>
          <w:szCs w:val="28"/>
        </w:rPr>
        <w:t xml:space="preserve">матриці камери </w:t>
      </w:r>
      <w:r w:rsidRPr="004420B8">
        <w:rPr>
          <w:rFonts w:ascii="Times New Roman" w:hAnsi="Times New Roman" w:cs="Times New Roman"/>
          <w:bCs/>
          <w:sz w:val="28"/>
          <w:szCs w:val="28"/>
        </w:rPr>
        <w:t>Oltec LC-144P після включення</w:t>
      </w:r>
      <w:r w:rsidR="004420B8">
        <w:rPr>
          <w:rFonts w:ascii="Times New Roman" w:hAnsi="Times New Roman" w:cs="Times New Roman"/>
          <w:bCs/>
          <w:sz w:val="28"/>
          <w:szCs w:val="28"/>
        </w:rPr>
        <w:t xml:space="preserve"> з часом роботи</w:t>
      </w:r>
    </w:p>
    <w:p w14:paraId="5E2FBBEF" w14:textId="6E2608EA" w:rsidR="00A8669A" w:rsidRPr="00622B52" w:rsidRDefault="00224114" w:rsidP="00F528DB">
      <w:pPr>
        <w:pStyle w:val="a3"/>
        <w:spacing w:line="360" w:lineRule="auto"/>
        <w:ind w:left="0" w:firstLine="709"/>
        <w:jc w:val="both"/>
        <w:rPr>
          <w:rFonts w:ascii="Times New Roman" w:eastAsia="Times New Roman" w:hAnsi="Times New Roman" w:cs="Times New Roman"/>
          <w:iCs/>
          <w:sz w:val="28"/>
          <w:szCs w:val="28"/>
          <w:lang w:eastAsia="ru-RU"/>
        </w:rPr>
      </w:pPr>
      <w:r w:rsidRPr="004E7530">
        <w:rPr>
          <w:rFonts w:ascii="Times New Roman" w:hAnsi="Times New Roman" w:cs="Times New Roman"/>
          <w:sz w:val="28"/>
          <w:szCs w:val="28"/>
        </w:rPr>
        <w:t xml:space="preserve">Із тепловізійних зображень </w:t>
      </w:r>
      <w:r w:rsidR="004E7530" w:rsidRPr="004E7530">
        <w:rPr>
          <w:rFonts w:ascii="Times New Roman" w:hAnsi="Times New Roman" w:cs="Times New Roman"/>
          <w:sz w:val="28"/>
          <w:szCs w:val="28"/>
        </w:rPr>
        <w:t>CMOS</w:t>
      </w:r>
      <w:r w:rsidRPr="004E7530">
        <w:rPr>
          <w:rFonts w:ascii="Times New Roman" w:hAnsi="Times New Roman" w:cs="Times New Roman"/>
          <w:sz w:val="28"/>
          <w:szCs w:val="28"/>
        </w:rPr>
        <w:t xml:space="preserve">-матриці </w:t>
      </w:r>
      <w:r w:rsidR="004E7530">
        <w:rPr>
          <w:rFonts w:ascii="Times New Roman" w:hAnsi="Times New Roman" w:cs="Times New Roman"/>
          <w:sz w:val="28"/>
          <w:szCs w:val="28"/>
        </w:rPr>
        <w:t xml:space="preserve">камери </w:t>
      </w:r>
      <w:r w:rsidR="004E7530" w:rsidRPr="004420B8">
        <w:rPr>
          <w:rFonts w:ascii="Times New Roman" w:hAnsi="Times New Roman" w:cs="Times New Roman"/>
          <w:bCs/>
          <w:sz w:val="28"/>
          <w:szCs w:val="28"/>
        </w:rPr>
        <w:t xml:space="preserve">Oltec LC-144P </w:t>
      </w:r>
      <w:r w:rsidRPr="004E7530">
        <w:rPr>
          <w:rFonts w:ascii="Times New Roman" w:hAnsi="Times New Roman" w:cs="Times New Roman"/>
          <w:sz w:val="28"/>
          <w:szCs w:val="28"/>
        </w:rPr>
        <w:t xml:space="preserve">чітко видно, динаміку нагріву матриці та елементів живлення камери. В першу чергу температура підвищується на елементах живлення внаслідок чого нагрівається </w:t>
      </w:r>
      <w:r w:rsidRPr="004E7530">
        <w:rPr>
          <w:rFonts w:ascii="Times New Roman" w:hAnsi="Times New Roman" w:cs="Times New Roman"/>
          <w:sz w:val="28"/>
          <w:szCs w:val="28"/>
        </w:rPr>
        <w:lastRenderedPageBreak/>
        <w:t>поверхня камери. Це нам дає можливість встановлення додаткового елемента охолодження що зменшить вплив камери на пох</w:t>
      </w:r>
      <w:r w:rsidR="004E7530">
        <w:rPr>
          <w:rFonts w:ascii="Times New Roman" w:hAnsi="Times New Roman" w:cs="Times New Roman"/>
          <w:sz w:val="28"/>
          <w:szCs w:val="28"/>
        </w:rPr>
        <w:t>и</w:t>
      </w:r>
      <w:r w:rsidRPr="004E7530">
        <w:rPr>
          <w:rFonts w:ascii="Times New Roman" w:hAnsi="Times New Roman" w:cs="Times New Roman"/>
          <w:sz w:val="28"/>
          <w:szCs w:val="28"/>
        </w:rPr>
        <w:t xml:space="preserve">бку вимірювання. </w:t>
      </w:r>
      <w:r w:rsidR="00A8669A" w:rsidRPr="004E7530">
        <w:rPr>
          <w:rFonts w:ascii="Times New Roman" w:hAnsi="Times New Roman" w:cs="Times New Roman"/>
          <w:sz w:val="28"/>
          <w:szCs w:val="28"/>
        </w:rPr>
        <w:t xml:space="preserve">Елементи живлення знаходяться нижче матриці. </w:t>
      </w:r>
    </w:p>
    <w:p w14:paraId="775A0875" w14:textId="1DE85C50" w:rsidR="00622B52" w:rsidRDefault="00622B52" w:rsidP="00850453">
      <w:pPr>
        <w:pStyle w:val="a3"/>
        <w:tabs>
          <w:tab w:val="left" w:pos="4111"/>
          <w:tab w:val="left" w:pos="6663"/>
        </w:tabs>
        <w:spacing w:after="0" w:line="360" w:lineRule="auto"/>
        <w:ind w:left="0" w:firstLine="709"/>
        <w:outlineLvl w:val="1"/>
        <w:rPr>
          <w:rFonts w:ascii="Times New Roman" w:eastAsia="Times New Roman" w:hAnsi="Times New Roman" w:cs="Times New Roman"/>
          <w:iCs/>
          <w:sz w:val="28"/>
          <w:szCs w:val="28"/>
          <w:lang w:eastAsia="ru-RU"/>
        </w:rPr>
      </w:pPr>
      <w:bookmarkStart w:id="36" w:name="_Toc152333993"/>
      <w:r w:rsidRPr="00622B52">
        <w:rPr>
          <w:rFonts w:ascii="Times New Roman" w:eastAsia="Times New Roman" w:hAnsi="Times New Roman" w:cs="Times New Roman"/>
          <w:iCs/>
          <w:sz w:val="28"/>
          <w:szCs w:val="28"/>
          <w:lang w:eastAsia="ru-RU"/>
        </w:rPr>
        <w:t>2.</w:t>
      </w:r>
      <w:r w:rsidR="00850453" w:rsidRPr="00A76D15">
        <w:rPr>
          <w:rFonts w:ascii="Times New Roman" w:eastAsia="Times New Roman" w:hAnsi="Times New Roman" w:cs="Times New Roman"/>
          <w:iCs/>
          <w:sz w:val="28"/>
          <w:szCs w:val="28"/>
          <w:lang w:val="ru-RU" w:eastAsia="ru-RU"/>
        </w:rPr>
        <w:t>4</w:t>
      </w:r>
      <w:r w:rsidRPr="00622B52">
        <w:rPr>
          <w:rFonts w:ascii="Times New Roman" w:eastAsia="Times New Roman" w:hAnsi="Times New Roman" w:cs="Times New Roman"/>
          <w:iCs/>
          <w:sz w:val="28"/>
          <w:szCs w:val="28"/>
          <w:lang w:eastAsia="ru-RU"/>
        </w:rPr>
        <w:t xml:space="preserve">. </w:t>
      </w:r>
      <w:r w:rsidR="00950A09">
        <w:rPr>
          <w:rFonts w:ascii="Times New Roman" w:eastAsia="Times New Roman" w:hAnsi="Times New Roman" w:cs="Times New Roman"/>
          <w:iCs/>
          <w:sz w:val="28"/>
          <w:szCs w:val="28"/>
          <w:lang w:eastAsia="ru-RU"/>
        </w:rPr>
        <w:t>А</w:t>
      </w:r>
      <w:r w:rsidRPr="00622B52">
        <w:rPr>
          <w:rFonts w:ascii="Times New Roman" w:eastAsia="Times New Roman" w:hAnsi="Times New Roman" w:cs="Times New Roman"/>
          <w:iCs/>
          <w:sz w:val="28"/>
          <w:szCs w:val="28"/>
          <w:lang w:eastAsia="ru-RU"/>
        </w:rPr>
        <w:t>лгоритм вдосконалення інформаційно-вимірювальної системи мікрометричних переміщень</w:t>
      </w:r>
      <w:bookmarkEnd w:id="36"/>
    </w:p>
    <w:p w14:paraId="7CABA670" w14:textId="4681A84A" w:rsidR="004859E0" w:rsidRDefault="004859E0" w:rsidP="004859E0">
      <w:pPr>
        <w:pStyle w:val="a3"/>
        <w:spacing w:after="0" w:line="360" w:lineRule="auto"/>
        <w:ind w:left="0" w:firstLine="709"/>
        <w:jc w:val="both"/>
        <w:outlineLvl w:val="2"/>
        <w:rPr>
          <w:rFonts w:ascii="Times New Roman" w:eastAsia="Times New Roman" w:hAnsi="Times New Roman" w:cs="Times New Roman"/>
          <w:iCs/>
          <w:sz w:val="28"/>
          <w:szCs w:val="28"/>
          <w:lang w:eastAsia="ru-RU"/>
        </w:rPr>
      </w:pPr>
      <w:bookmarkStart w:id="37" w:name="_Toc152333994"/>
      <w:r>
        <w:rPr>
          <w:rFonts w:ascii="Times New Roman" w:eastAsia="Times New Roman" w:hAnsi="Times New Roman" w:cs="Times New Roman"/>
          <w:iCs/>
          <w:sz w:val="28"/>
          <w:szCs w:val="28"/>
          <w:lang w:eastAsia="ru-RU"/>
        </w:rPr>
        <w:t xml:space="preserve">2.4.1 Вдосконалення ІВС з камерою </w:t>
      </w:r>
      <w:r>
        <w:rPr>
          <w:rFonts w:ascii="Times New Roman" w:eastAsia="Times New Roman" w:hAnsi="Times New Roman" w:cs="Times New Roman"/>
          <w:iCs/>
          <w:sz w:val="28"/>
          <w:szCs w:val="28"/>
          <w:lang w:val="en-US" w:eastAsia="ru-RU"/>
        </w:rPr>
        <w:t>C</w:t>
      </w:r>
      <w:r w:rsidR="009A3612">
        <w:rPr>
          <w:rFonts w:ascii="Times New Roman" w:eastAsia="Times New Roman" w:hAnsi="Times New Roman" w:cs="Times New Roman"/>
          <w:iCs/>
          <w:sz w:val="28"/>
          <w:szCs w:val="28"/>
          <w:lang w:val="en-US" w:eastAsia="ru-RU"/>
        </w:rPr>
        <w:t>CD</w:t>
      </w:r>
      <w:r>
        <w:rPr>
          <w:rFonts w:ascii="Times New Roman" w:eastAsia="Times New Roman" w:hAnsi="Times New Roman" w:cs="Times New Roman"/>
          <w:iCs/>
          <w:sz w:val="28"/>
          <w:szCs w:val="28"/>
          <w:lang w:eastAsia="ru-RU"/>
        </w:rPr>
        <w:t xml:space="preserve"> матрицею модель </w:t>
      </w:r>
      <w:r w:rsidR="009A3612">
        <w:rPr>
          <w:rFonts w:ascii="Times New Roman" w:hAnsi="Times New Roman" w:cs="Times New Roman"/>
          <w:sz w:val="28"/>
          <w:lang w:val="en-US"/>
        </w:rPr>
        <w:t>Novus</w:t>
      </w:r>
      <w:r w:rsidR="009A3612" w:rsidRPr="00A76D15">
        <w:rPr>
          <w:rFonts w:ascii="Times New Roman" w:hAnsi="Times New Roman" w:cs="Times New Roman"/>
          <w:sz w:val="28"/>
          <w:lang w:val="ru-RU"/>
        </w:rPr>
        <w:t xml:space="preserve"> 130</w:t>
      </w:r>
      <w:r w:rsidR="009A3612">
        <w:rPr>
          <w:rFonts w:ascii="Times New Roman" w:hAnsi="Times New Roman" w:cs="Times New Roman"/>
          <w:sz w:val="28"/>
          <w:lang w:val="en-US"/>
        </w:rPr>
        <w:t>BH</w:t>
      </w:r>
      <w:bookmarkEnd w:id="37"/>
      <w:r w:rsidRPr="00950A09">
        <w:rPr>
          <w:rFonts w:ascii="Times New Roman" w:eastAsia="Times New Roman" w:hAnsi="Times New Roman" w:cs="Times New Roman"/>
          <w:iCs/>
          <w:sz w:val="28"/>
          <w:szCs w:val="28"/>
          <w:lang w:eastAsia="ru-RU"/>
        </w:rPr>
        <w:t xml:space="preserve"> </w:t>
      </w:r>
    </w:p>
    <w:p w14:paraId="35D71834" w14:textId="65FBC4AC" w:rsidR="00950A09" w:rsidRPr="00C91BDC" w:rsidRDefault="00950A09" w:rsidP="00C91BDC">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За результатами тепловізійних досліджень ми встановили, що елементи камери</w:t>
      </w:r>
      <w:r w:rsidR="00DE2C67">
        <w:rPr>
          <w:rFonts w:ascii="Times New Roman" w:eastAsia="Times New Roman" w:hAnsi="Times New Roman" w:cs="Times New Roman"/>
          <w:iCs/>
          <w:sz w:val="28"/>
          <w:szCs w:val="28"/>
          <w:lang w:eastAsia="ru-RU"/>
        </w:rPr>
        <w:t xml:space="preserve"> </w:t>
      </w:r>
      <w:r w:rsidR="00DE2C67">
        <w:rPr>
          <w:rFonts w:ascii="Times New Roman" w:hAnsi="Times New Roman" w:cs="Times New Roman"/>
          <w:sz w:val="28"/>
          <w:lang w:val="en-US"/>
        </w:rPr>
        <w:t>Novus</w:t>
      </w:r>
      <w:r w:rsidR="00DE2C67" w:rsidRPr="00A76D15">
        <w:rPr>
          <w:rFonts w:ascii="Times New Roman" w:hAnsi="Times New Roman" w:cs="Times New Roman"/>
          <w:sz w:val="28"/>
          <w:lang w:val="ru-RU"/>
        </w:rPr>
        <w:t xml:space="preserve"> 130</w:t>
      </w:r>
      <w:r w:rsidR="00DE2C67">
        <w:rPr>
          <w:rFonts w:ascii="Times New Roman" w:hAnsi="Times New Roman" w:cs="Times New Roman"/>
          <w:sz w:val="28"/>
          <w:lang w:val="en-US"/>
        </w:rPr>
        <w:t>BH</w:t>
      </w:r>
      <w:r w:rsidR="00DE2C67" w:rsidRPr="00950A0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і матриці нагріваються і у такий спосіб привноситься похибка шумів. Ми пропонуємо конструктивне вдосконалення інформаційно-вимірювальної системи мікропереміщень, основним вузлом якої є телевізійна камера </w:t>
      </w:r>
      <w:r w:rsidR="00031968" w:rsidRPr="00031968">
        <w:rPr>
          <w:rFonts w:ascii="Times New Roman" w:eastAsia="Times New Roman" w:hAnsi="Times New Roman" w:cs="Times New Roman"/>
          <w:iCs/>
          <w:sz w:val="28"/>
          <w:szCs w:val="28"/>
          <w:lang w:eastAsia="ru-RU"/>
        </w:rPr>
        <w:t xml:space="preserve">Novus 130BH </w:t>
      </w:r>
      <w:r>
        <w:rPr>
          <w:rFonts w:ascii="Times New Roman" w:eastAsia="Times New Roman" w:hAnsi="Times New Roman" w:cs="Times New Roman"/>
          <w:iCs/>
          <w:sz w:val="28"/>
          <w:szCs w:val="28"/>
          <w:lang w:eastAsia="ru-RU"/>
        </w:rPr>
        <w:t xml:space="preserve">з </w:t>
      </w:r>
      <w:r>
        <w:rPr>
          <w:rFonts w:ascii="Times New Roman" w:eastAsia="Times New Roman" w:hAnsi="Times New Roman" w:cs="Times New Roman"/>
          <w:iCs/>
          <w:sz w:val="28"/>
          <w:szCs w:val="28"/>
          <w:lang w:val="en-US" w:eastAsia="ru-RU"/>
        </w:rPr>
        <w:t>CCD</w:t>
      </w:r>
      <w:r w:rsidRPr="00A76D15">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матрицею.</w:t>
      </w:r>
      <w:r w:rsidR="00DE2C67">
        <w:rPr>
          <w:rFonts w:ascii="Times New Roman" w:eastAsia="Times New Roman" w:hAnsi="Times New Roman" w:cs="Times New Roman"/>
          <w:iCs/>
          <w:sz w:val="28"/>
          <w:szCs w:val="28"/>
          <w:lang w:eastAsia="ru-RU"/>
        </w:rPr>
        <w:t xml:space="preserve"> </w:t>
      </w:r>
      <w:r w:rsidRPr="00C91BDC">
        <w:rPr>
          <w:rFonts w:ascii="Times New Roman" w:eastAsia="Times New Roman" w:hAnsi="Times New Roman" w:cs="Times New Roman"/>
          <w:iCs/>
          <w:sz w:val="28"/>
          <w:szCs w:val="28"/>
          <w:lang w:eastAsia="ru-RU"/>
        </w:rPr>
        <w:t xml:space="preserve">Для усунення впливу теплового чиннику запропоновано методику охолодження </w:t>
      </w:r>
      <w:r w:rsidR="00DE2C67">
        <w:rPr>
          <w:rFonts w:ascii="Times New Roman" w:eastAsia="Times New Roman" w:hAnsi="Times New Roman" w:cs="Times New Roman"/>
          <w:iCs/>
          <w:sz w:val="28"/>
          <w:szCs w:val="28"/>
          <w:lang w:eastAsia="ru-RU"/>
        </w:rPr>
        <w:t>І</w:t>
      </w:r>
      <w:r w:rsidRPr="00C91BDC">
        <w:rPr>
          <w:rFonts w:ascii="Times New Roman" w:eastAsia="Times New Roman" w:hAnsi="Times New Roman" w:cs="Times New Roman"/>
          <w:iCs/>
          <w:sz w:val="28"/>
          <w:szCs w:val="28"/>
          <w:lang w:eastAsia="ru-RU"/>
        </w:rPr>
        <w:t xml:space="preserve">ВС, використання якої дозволило зменшити похибку вимірювання на 40% від загальної похибки та збільшити корисний сигнал на 30% (рис. </w:t>
      </w:r>
      <w:r w:rsidR="008E1A9F" w:rsidRPr="00A76D15">
        <w:rPr>
          <w:rFonts w:ascii="Times New Roman" w:eastAsia="Times New Roman" w:hAnsi="Times New Roman" w:cs="Times New Roman"/>
          <w:iCs/>
          <w:sz w:val="28"/>
          <w:szCs w:val="28"/>
          <w:lang w:val="ru-RU" w:eastAsia="ru-RU"/>
        </w:rPr>
        <w:t>2</w:t>
      </w:r>
      <w:r w:rsidRPr="000B273B">
        <w:rPr>
          <w:rFonts w:ascii="Times New Roman" w:eastAsia="Times New Roman" w:hAnsi="Times New Roman" w:cs="Times New Roman"/>
          <w:iCs/>
          <w:sz w:val="28"/>
          <w:szCs w:val="28"/>
          <w:lang w:eastAsia="ru-RU"/>
        </w:rPr>
        <w:t>.</w:t>
      </w:r>
      <w:r w:rsidR="00012220" w:rsidRPr="000B273B">
        <w:rPr>
          <w:rFonts w:ascii="Times New Roman" w:eastAsia="Times New Roman" w:hAnsi="Times New Roman" w:cs="Times New Roman"/>
          <w:iCs/>
          <w:sz w:val="28"/>
          <w:szCs w:val="28"/>
          <w:lang w:eastAsia="ru-RU"/>
        </w:rPr>
        <w:t>9</w:t>
      </w:r>
      <w:r w:rsidRPr="000B273B">
        <w:rPr>
          <w:rFonts w:ascii="Times New Roman" w:eastAsia="Times New Roman" w:hAnsi="Times New Roman" w:cs="Times New Roman"/>
          <w:iCs/>
          <w:sz w:val="28"/>
          <w:szCs w:val="28"/>
          <w:lang w:eastAsia="ru-RU"/>
        </w:rPr>
        <w:t>).</w:t>
      </w:r>
      <w:r w:rsidRPr="00C91BDC">
        <w:rPr>
          <w:rFonts w:ascii="Times New Roman" w:eastAsia="Times New Roman" w:hAnsi="Times New Roman" w:cs="Times New Roman"/>
          <w:iCs/>
          <w:sz w:val="28"/>
          <w:szCs w:val="28"/>
          <w:lang w:eastAsia="ru-RU"/>
        </w:rPr>
        <w:t xml:space="preserve"> </w:t>
      </w:r>
    </w:p>
    <w:p w14:paraId="17C84042" w14:textId="0DD9A67D" w:rsidR="00950A09" w:rsidRPr="00DC5501" w:rsidRDefault="00950A09" w:rsidP="00950A09">
      <w:pPr>
        <w:pStyle w:val="a3"/>
        <w:ind w:left="0"/>
        <w:jc w:val="center"/>
      </w:pPr>
      <w:r w:rsidRPr="00DC5501">
        <w:rPr>
          <w:noProof/>
          <w:lang w:val="ru-RU" w:eastAsia="ru-RU"/>
        </w:rPr>
        <w:drawing>
          <wp:inline distT="0" distB="0" distL="0" distR="0" wp14:anchorId="28BB4B34" wp14:editId="4B621C04">
            <wp:extent cx="6105525" cy="2705100"/>
            <wp:effectExtent l="0" t="0" r="9525" b="0"/>
            <wp:docPr id="12"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Диаграмма 16"/>
                    <pic:cNvPicPr>
                      <a:picLocks noChangeArrowheads="1"/>
                    </pic:cNvPicPr>
                  </pic:nvPicPr>
                  <pic:blipFill>
                    <a:blip r:embed="rId215" cstate="print">
                      <a:extLst>
                        <a:ext uri="{28A0092B-C50C-407E-A947-70E740481C1C}">
                          <a14:useLocalDpi xmlns:a14="http://schemas.microsoft.com/office/drawing/2010/main" val="0"/>
                        </a:ext>
                      </a:extLst>
                    </a:blip>
                    <a:srcRect/>
                    <a:stretch>
                      <a:fillRect/>
                    </a:stretch>
                  </pic:blipFill>
                  <pic:spPr bwMode="auto">
                    <a:xfrm>
                      <a:off x="0" y="0"/>
                      <a:ext cx="6105525" cy="2705100"/>
                    </a:xfrm>
                    <a:prstGeom prst="rect">
                      <a:avLst/>
                    </a:prstGeom>
                    <a:noFill/>
                    <a:ln>
                      <a:noFill/>
                    </a:ln>
                  </pic:spPr>
                </pic:pic>
              </a:graphicData>
            </a:graphic>
          </wp:inline>
        </w:drawing>
      </w:r>
    </w:p>
    <w:p w14:paraId="7855F4BF" w14:textId="769BAF9B" w:rsidR="00950A09" w:rsidRDefault="00950A09" w:rsidP="008E1A9F">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8E1A9F">
        <w:rPr>
          <w:rFonts w:ascii="Times New Roman" w:eastAsia="Times New Roman" w:hAnsi="Times New Roman" w:cs="Times New Roman"/>
          <w:iCs/>
          <w:sz w:val="28"/>
          <w:szCs w:val="28"/>
          <w:lang w:eastAsia="ru-RU"/>
        </w:rPr>
        <w:t>Рис</w:t>
      </w:r>
      <w:r w:rsidR="008E1A9F">
        <w:rPr>
          <w:rFonts w:ascii="Times New Roman" w:eastAsia="Times New Roman" w:hAnsi="Times New Roman" w:cs="Times New Roman"/>
          <w:iCs/>
          <w:sz w:val="28"/>
          <w:szCs w:val="28"/>
          <w:lang w:eastAsia="ru-RU"/>
        </w:rPr>
        <w:t>унок</w:t>
      </w:r>
      <w:r w:rsidRPr="008E1A9F">
        <w:rPr>
          <w:rFonts w:ascii="Times New Roman" w:eastAsia="Times New Roman" w:hAnsi="Times New Roman" w:cs="Times New Roman"/>
          <w:iCs/>
          <w:sz w:val="28"/>
          <w:szCs w:val="28"/>
          <w:lang w:eastAsia="ru-RU"/>
        </w:rPr>
        <w:t xml:space="preserve"> </w:t>
      </w:r>
      <w:r w:rsidR="008E1A9F" w:rsidRPr="00A76D15">
        <w:rPr>
          <w:rFonts w:ascii="Times New Roman" w:eastAsia="Times New Roman" w:hAnsi="Times New Roman" w:cs="Times New Roman"/>
          <w:iCs/>
          <w:sz w:val="28"/>
          <w:szCs w:val="28"/>
          <w:lang w:val="ru-RU" w:eastAsia="ru-RU"/>
        </w:rPr>
        <w:t>2</w:t>
      </w:r>
      <w:r w:rsidRPr="002F695A">
        <w:rPr>
          <w:rFonts w:ascii="Times New Roman" w:eastAsia="Times New Roman" w:hAnsi="Times New Roman" w:cs="Times New Roman"/>
          <w:iCs/>
          <w:sz w:val="28"/>
          <w:szCs w:val="28"/>
          <w:lang w:eastAsia="ru-RU"/>
        </w:rPr>
        <w:t>.</w:t>
      </w:r>
      <w:r w:rsidR="00012220">
        <w:rPr>
          <w:rFonts w:ascii="Times New Roman" w:eastAsia="Times New Roman" w:hAnsi="Times New Roman" w:cs="Times New Roman"/>
          <w:iCs/>
          <w:sz w:val="28"/>
          <w:szCs w:val="28"/>
          <w:lang w:eastAsia="ru-RU"/>
        </w:rPr>
        <w:t>9</w:t>
      </w:r>
      <w:r w:rsidRPr="008E1A9F">
        <w:rPr>
          <w:rFonts w:ascii="Times New Roman" w:eastAsia="Times New Roman" w:hAnsi="Times New Roman" w:cs="Times New Roman"/>
          <w:iCs/>
          <w:sz w:val="28"/>
          <w:szCs w:val="28"/>
          <w:lang w:eastAsia="ru-RU"/>
        </w:rPr>
        <w:t xml:space="preserve"> </w:t>
      </w:r>
      <w:r w:rsidR="008E1A9F">
        <w:rPr>
          <w:rFonts w:ascii="Times New Roman" w:eastAsia="Times New Roman" w:hAnsi="Times New Roman" w:cs="Times New Roman"/>
          <w:iCs/>
          <w:sz w:val="28"/>
          <w:szCs w:val="28"/>
          <w:lang w:eastAsia="ru-RU"/>
        </w:rPr>
        <w:t xml:space="preserve">- </w:t>
      </w:r>
      <w:r w:rsidRPr="008E1A9F">
        <w:rPr>
          <w:rFonts w:ascii="Times New Roman" w:eastAsia="Times New Roman" w:hAnsi="Times New Roman" w:cs="Times New Roman"/>
          <w:iCs/>
          <w:sz w:val="28"/>
          <w:szCs w:val="28"/>
          <w:lang w:eastAsia="ru-RU"/>
        </w:rPr>
        <w:t>Залежність сигналу від температури повітря навколо камери</w:t>
      </w:r>
    </w:p>
    <w:p w14:paraId="149B3C40" w14:textId="28C96D9A" w:rsidR="00950A09" w:rsidRPr="008E1A9F" w:rsidRDefault="00950A09" w:rsidP="008E1A9F">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sidRPr="008E1A9F">
        <w:rPr>
          <w:rFonts w:ascii="Times New Roman" w:eastAsia="Times New Roman" w:hAnsi="Times New Roman" w:cs="Times New Roman"/>
          <w:iCs/>
          <w:sz w:val="28"/>
          <w:szCs w:val="28"/>
          <w:lang w:eastAsia="ru-RU"/>
        </w:rPr>
        <w:t xml:space="preserve">Запропоновано систему охолодження камери, що реалізовано за допомогою конструктивного вдосконалення вузла (корпусу камери), в якому зроблено вентиляційні отвори та підключено вентилятор. Охолодження камери можна виконати в інший спосіб, а саме: використанні охолоджуючих елементів </w:t>
      </w:r>
      <w:r w:rsidR="005A51C5">
        <w:rPr>
          <w:rFonts w:ascii="Times New Roman" w:hAnsi="Times New Roman" w:cs="Times New Roman"/>
          <w:sz w:val="28"/>
        </w:rPr>
        <w:t>Пельтьє</w:t>
      </w:r>
      <w:r w:rsidR="005A51C5" w:rsidRPr="008E1A9F">
        <w:rPr>
          <w:rFonts w:ascii="Times New Roman" w:eastAsia="Times New Roman" w:hAnsi="Times New Roman" w:cs="Times New Roman"/>
          <w:iCs/>
          <w:sz w:val="28"/>
          <w:szCs w:val="28"/>
          <w:lang w:eastAsia="ru-RU"/>
        </w:rPr>
        <w:t xml:space="preserve"> </w:t>
      </w:r>
      <w:r w:rsidRPr="008E1A9F">
        <w:rPr>
          <w:rFonts w:ascii="Times New Roman" w:eastAsia="Times New Roman" w:hAnsi="Times New Roman" w:cs="Times New Roman"/>
          <w:iCs/>
          <w:sz w:val="28"/>
          <w:szCs w:val="28"/>
          <w:lang w:eastAsia="ru-RU"/>
        </w:rPr>
        <w:t>в місцях найбільшого нагріву телевізійної камери, які були визначені в попередніх дослідженнях</w:t>
      </w:r>
      <w:r w:rsidR="00F528DB">
        <w:rPr>
          <w:rFonts w:ascii="Times New Roman" w:eastAsia="Times New Roman" w:hAnsi="Times New Roman" w:cs="Times New Roman"/>
          <w:iCs/>
          <w:sz w:val="28"/>
          <w:szCs w:val="28"/>
          <w:lang w:eastAsia="ru-RU"/>
        </w:rPr>
        <w:t>.</w:t>
      </w:r>
    </w:p>
    <w:p w14:paraId="5E93F2EF" w14:textId="6CDBA166" w:rsidR="00950A09" w:rsidRDefault="00950A09"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23E8D722" w14:textId="19FD1A67" w:rsidR="00C91BDC" w:rsidRDefault="00C91BDC" w:rsidP="00C91BDC">
      <w:pPr>
        <w:pStyle w:val="a3"/>
        <w:spacing w:after="0" w:line="360" w:lineRule="auto"/>
        <w:ind w:left="0" w:firstLine="709"/>
        <w:jc w:val="both"/>
        <w:outlineLvl w:val="2"/>
        <w:rPr>
          <w:rFonts w:ascii="Times New Roman" w:eastAsia="Times New Roman" w:hAnsi="Times New Roman" w:cs="Times New Roman"/>
          <w:iCs/>
          <w:sz w:val="28"/>
          <w:szCs w:val="28"/>
          <w:lang w:eastAsia="ru-RU"/>
        </w:rPr>
      </w:pPr>
      <w:bookmarkStart w:id="38" w:name="_Toc152333995"/>
      <w:r>
        <w:rPr>
          <w:rFonts w:ascii="Times New Roman" w:eastAsia="Times New Roman" w:hAnsi="Times New Roman" w:cs="Times New Roman"/>
          <w:iCs/>
          <w:sz w:val="28"/>
          <w:szCs w:val="28"/>
          <w:lang w:eastAsia="ru-RU"/>
        </w:rPr>
        <w:t xml:space="preserve">2.4.2 Вдосконалення ІВС з камерою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 модель </w:t>
      </w:r>
      <w:r w:rsidRPr="0061652D">
        <w:rPr>
          <w:rFonts w:ascii="Times New Roman" w:hAnsi="Times New Roman" w:cs="Times New Roman"/>
          <w:sz w:val="28"/>
        </w:rPr>
        <w:t>Oltec LC-144P</w:t>
      </w:r>
      <w:bookmarkEnd w:id="38"/>
      <w:r w:rsidRPr="00950A09">
        <w:rPr>
          <w:rFonts w:ascii="Times New Roman" w:eastAsia="Times New Roman" w:hAnsi="Times New Roman" w:cs="Times New Roman"/>
          <w:iCs/>
          <w:sz w:val="28"/>
          <w:szCs w:val="28"/>
          <w:lang w:eastAsia="ru-RU"/>
        </w:rPr>
        <w:t xml:space="preserve"> </w:t>
      </w:r>
    </w:p>
    <w:p w14:paraId="3AB71174" w14:textId="722DE6CA" w:rsidR="00C47205" w:rsidRDefault="00C47205" w:rsidP="00C47205">
      <w:pPr>
        <w:pStyle w:val="a3"/>
        <w:spacing w:after="0" w:line="360" w:lineRule="auto"/>
        <w:ind w:left="0" w:firstLine="709"/>
        <w:jc w:val="both"/>
        <w:rPr>
          <w:rFonts w:ascii="Times New Roman" w:hAnsi="Times New Roman" w:cs="Times New Roman"/>
          <w:sz w:val="28"/>
          <w:szCs w:val="28"/>
        </w:rPr>
      </w:pPr>
      <w:r>
        <w:rPr>
          <w:rFonts w:ascii="Times New Roman" w:eastAsia="Times New Roman" w:hAnsi="Times New Roman" w:cs="Times New Roman"/>
          <w:iCs/>
          <w:sz w:val="28"/>
          <w:szCs w:val="28"/>
          <w:lang w:eastAsia="ru-RU"/>
        </w:rPr>
        <w:t xml:space="preserve">За результатами тепловізійних досліджень камерою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 модель </w:t>
      </w:r>
      <w:r w:rsidRPr="0061652D">
        <w:rPr>
          <w:rFonts w:ascii="Times New Roman" w:hAnsi="Times New Roman" w:cs="Times New Roman"/>
          <w:sz w:val="28"/>
        </w:rPr>
        <w:t>Oltec LC-144P</w:t>
      </w:r>
      <w:r w:rsidRPr="00950A0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ми встановили, що елементи камери  матриці нагріваються і у такий спосіб привноситься похибка шумів. Ми пропонуємо конструктивне вдосконалення інформаційно-вимірювальної системи мікропереміщень, основним вузлом якої є телевізійна камера </w:t>
      </w:r>
      <w:r w:rsidR="0033127F" w:rsidRPr="0061652D">
        <w:rPr>
          <w:rFonts w:ascii="Times New Roman" w:hAnsi="Times New Roman" w:cs="Times New Roman"/>
          <w:sz w:val="28"/>
        </w:rPr>
        <w:t>Oltec LC-144P</w:t>
      </w:r>
      <w:r w:rsidR="0033127F" w:rsidRPr="00950A09">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з </w:t>
      </w:r>
      <w:r w:rsidR="0033127F">
        <w:rPr>
          <w:rFonts w:ascii="Times New Roman" w:eastAsia="Times New Roman" w:hAnsi="Times New Roman" w:cs="Times New Roman"/>
          <w:iCs/>
          <w:sz w:val="28"/>
          <w:szCs w:val="28"/>
          <w:lang w:val="en-US" w:eastAsia="ru-RU"/>
        </w:rPr>
        <w:t>CMOS</w:t>
      </w:r>
      <w:r w:rsidR="0033127F">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матрицею. </w:t>
      </w:r>
      <w:r w:rsidRPr="00C91BDC">
        <w:rPr>
          <w:rFonts w:ascii="Times New Roman" w:eastAsia="Times New Roman" w:hAnsi="Times New Roman" w:cs="Times New Roman"/>
          <w:iCs/>
          <w:sz w:val="28"/>
          <w:szCs w:val="28"/>
          <w:lang w:eastAsia="ru-RU"/>
        </w:rPr>
        <w:t xml:space="preserve">Для усунення впливу теплового чиннику </w:t>
      </w:r>
      <w:r w:rsidR="0033127F">
        <w:rPr>
          <w:rFonts w:ascii="Times New Roman" w:eastAsia="Times New Roman" w:hAnsi="Times New Roman" w:cs="Times New Roman"/>
          <w:iCs/>
          <w:sz w:val="28"/>
          <w:szCs w:val="28"/>
          <w:lang w:eastAsia="ru-RU"/>
        </w:rPr>
        <w:t xml:space="preserve">застосуємо туж методику, що і для </w:t>
      </w:r>
      <w:r w:rsidR="0033127F" w:rsidRPr="00822232">
        <w:rPr>
          <w:rFonts w:ascii="Times New Roman" w:eastAsia="Times New Roman" w:hAnsi="Times New Roman" w:cs="Times New Roman"/>
          <w:iCs/>
          <w:sz w:val="28"/>
          <w:szCs w:val="28"/>
          <w:lang w:eastAsia="ru-RU"/>
        </w:rPr>
        <w:t>попередньої камери.</w:t>
      </w:r>
      <w:r w:rsidRPr="00822232">
        <w:rPr>
          <w:rFonts w:ascii="Times New Roman" w:eastAsia="Times New Roman" w:hAnsi="Times New Roman" w:cs="Times New Roman"/>
          <w:iCs/>
          <w:sz w:val="28"/>
          <w:szCs w:val="28"/>
          <w:lang w:eastAsia="ru-RU"/>
        </w:rPr>
        <w:t xml:space="preserve"> </w:t>
      </w:r>
      <w:r w:rsidR="0033127F" w:rsidRPr="00822232">
        <w:rPr>
          <w:rFonts w:ascii="Times New Roman" w:eastAsia="Times New Roman" w:hAnsi="Times New Roman" w:cs="Times New Roman"/>
          <w:iCs/>
          <w:sz w:val="28"/>
          <w:szCs w:val="28"/>
          <w:lang w:eastAsia="ru-RU"/>
        </w:rPr>
        <w:t>Застосування</w:t>
      </w:r>
      <w:r w:rsidRPr="00822232">
        <w:rPr>
          <w:rFonts w:ascii="Times New Roman" w:eastAsia="Times New Roman" w:hAnsi="Times New Roman" w:cs="Times New Roman"/>
          <w:iCs/>
          <w:sz w:val="28"/>
          <w:szCs w:val="28"/>
          <w:lang w:eastAsia="ru-RU"/>
        </w:rPr>
        <w:t xml:space="preserve"> якої дозволило зменшити похибку вимірювання на 40% від загальної похибки та збільшити корисний сигнал на 30%</w:t>
      </w:r>
      <w:r w:rsidR="00947F25" w:rsidRPr="00822232">
        <w:rPr>
          <w:rFonts w:ascii="Times New Roman" w:eastAsia="Times New Roman" w:hAnsi="Times New Roman" w:cs="Times New Roman"/>
          <w:iCs/>
          <w:sz w:val="28"/>
          <w:szCs w:val="28"/>
          <w:lang w:eastAsia="ru-RU"/>
        </w:rPr>
        <w:t>.</w:t>
      </w:r>
    </w:p>
    <w:p w14:paraId="4430FE15" w14:textId="6065C157" w:rsidR="00F528DB" w:rsidRDefault="00F528DB" w:rsidP="00F528DB">
      <w:pPr>
        <w:pStyle w:val="a3"/>
        <w:spacing w:line="360" w:lineRule="auto"/>
        <w:ind w:left="0" w:firstLine="709"/>
        <w:jc w:val="both"/>
        <w:rPr>
          <w:rFonts w:ascii="Times New Roman" w:hAnsi="Times New Roman" w:cs="Times New Roman"/>
          <w:sz w:val="28"/>
          <w:szCs w:val="28"/>
        </w:rPr>
      </w:pPr>
      <w:r w:rsidRPr="00FD7D9A">
        <w:rPr>
          <w:rFonts w:ascii="Times New Roman" w:hAnsi="Times New Roman" w:cs="Times New Roman"/>
          <w:sz w:val="28"/>
          <w:szCs w:val="28"/>
        </w:rPr>
        <w:t>Після досягнення камерою максимальної температури при навантаженні і тривалого утримання її на цьому рівні протягом 1 хвилини, подачу живлення відключили. Протягом усього періоду відключення живлення контролювалася температура до моменту, коли вона повернулася до початкового рівня.</w:t>
      </w:r>
    </w:p>
    <w:p w14:paraId="269035E2" w14:textId="77777777" w:rsidR="00F528DB" w:rsidRPr="00FD7D9A" w:rsidRDefault="00F528DB" w:rsidP="00012220">
      <w:pPr>
        <w:pStyle w:val="a3"/>
        <w:spacing w:line="360" w:lineRule="auto"/>
        <w:ind w:left="0"/>
        <w:jc w:val="center"/>
        <w:rPr>
          <w:rFonts w:ascii="Times New Roman" w:hAnsi="Times New Roman" w:cs="Times New Roman"/>
          <w:sz w:val="28"/>
          <w:szCs w:val="28"/>
        </w:rPr>
      </w:pPr>
      <w:r w:rsidRPr="00FD7D9A">
        <w:rPr>
          <w:rFonts w:ascii="Times New Roman" w:hAnsi="Times New Roman" w:cs="Times New Roman"/>
          <w:noProof/>
          <w:sz w:val="28"/>
          <w:szCs w:val="28"/>
          <w:lang w:val="ru-RU" w:eastAsia="ru-RU"/>
        </w:rPr>
        <w:drawing>
          <wp:inline distT="0" distB="0" distL="0" distR="0" wp14:anchorId="4258AA2C" wp14:editId="5E852B0E">
            <wp:extent cx="5760000" cy="2880000"/>
            <wp:effectExtent l="0" t="0" r="12700" b="15875"/>
            <wp:docPr id="54"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6"/>
              </a:graphicData>
            </a:graphic>
          </wp:inline>
        </w:drawing>
      </w:r>
    </w:p>
    <w:p w14:paraId="056FF92B" w14:textId="6EC024CF" w:rsidR="00F528DB" w:rsidRPr="00012220" w:rsidRDefault="00F528DB" w:rsidP="00012220">
      <w:pPr>
        <w:spacing w:after="0" w:line="360" w:lineRule="auto"/>
        <w:jc w:val="center"/>
        <w:rPr>
          <w:rFonts w:ascii="Times New Roman" w:hAnsi="Times New Roman" w:cs="Times New Roman"/>
          <w:sz w:val="28"/>
          <w:szCs w:val="28"/>
        </w:rPr>
      </w:pPr>
      <w:r w:rsidRPr="00012220">
        <w:rPr>
          <w:rFonts w:ascii="Times New Roman" w:hAnsi="Times New Roman" w:cs="Times New Roman"/>
          <w:sz w:val="28"/>
          <w:szCs w:val="28"/>
        </w:rPr>
        <w:t>Рис</w:t>
      </w:r>
      <w:r w:rsidR="00012220">
        <w:rPr>
          <w:rFonts w:ascii="Times New Roman" w:hAnsi="Times New Roman" w:cs="Times New Roman"/>
          <w:sz w:val="28"/>
          <w:szCs w:val="28"/>
        </w:rPr>
        <w:t>унок</w:t>
      </w:r>
      <w:r w:rsidRPr="00012220">
        <w:rPr>
          <w:rFonts w:ascii="Times New Roman" w:hAnsi="Times New Roman" w:cs="Times New Roman"/>
          <w:sz w:val="28"/>
          <w:szCs w:val="28"/>
        </w:rPr>
        <w:t xml:space="preserve"> </w:t>
      </w:r>
      <w:r w:rsidR="00012220">
        <w:rPr>
          <w:rFonts w:ascii="Times New Roman" w:hAnsi="Times New Roman" w:cs="Times New Roman"/>
          <w:sz w:val="28"/>
          <w:szCs w:val="28"/>
        </w:rPr>
        <w:t>2.10 -</w:t>
      </w:r>
      <w:r w:rsidRPr="00012220">
        <w:rPr>
          <w:rFonts w:ascii="Times New Roman" w:hAnsi="Times New Roman" w:cs="Times New Roman"/>
          <w:sz w:val="28"/>
          <w:szCs w:val="28"/>
        </w:rPr>
        <w:t xml:space="preserve"> Динаміка охолодження </w:t>
      </w:r>
      <w:r w:rsidR="00012220" w:rsidRPr="00012220">
        <w:rPr>
          <w:rFonts w:ascii="Times New Roman" w:hAnsi="Times New Roman" w:cs="Times New Roman"/>
          <w:sz w:val="28"/>
          <w:szCs w:val="28"/>
        </w:rPr>
        <w:t>CMOS</w:t>
      </w:r>
      <w:r w:rsidRPr="00012220">
        <w:rPr>
          <w:rFonts w:ascii="Times New Roman" w:hAnsi="Times New Roman" w:cs="Times New Roman"/>
          <w:sz w:val="28"/>
          <w:szCs w:val="28"/>
        </w:rPr>
        <w:t>-матриці камери Oltec LC-144P (</w:t>
      </w:r>
      <w:r w:rsidR="00C9778B">
        <w:rPr>
          <w:rFonts w:ascii="Times New Roman" w:hAnsi="Times New Roman" w:cs="Times New Roman"/>
          <w:sz w:val="28"/>
          <w:szCs w:val="28"/>
        </w:rPr>
        <w:t xml:space="preserve">камера </w:t>
      </w:r>
      <w:r w:rsidR="00C9778B" w:rsidRPr="00012220">
        <w:rPr>
          <w:rFonts w:ascii="Times New Roman" w:hAnsi="Times New Roman" w:cs="Times New Roman"/>
          <w:sz w:val="28"/>
          <w:szCs w:val="28"/>
        </w:rPr>
        <w:t xml:space="preserve">розташована горизонтально відносно </w:t>
      </w:r>
      <w:r w:rsidR="00C9778B">
        <w:rPr>
          <w:rFonts w:ascii="Times New Roman" w:hAnsi="Times New Roman" w:cs="Times New Roman"/>
          <w:sz w:val="28"/>
          <w:szCs w:val="28"/>
        </w:rPr>
        <w:t>об’єкту</w:t>
      </w:r>
      <w:r w:rsidRPr="00012220">
        <w:rPr>
          <w:rFonts w:ascii="Times New Roman" w:hAnsi="Times New Roman" w:cs="Times New Roman"/>
          <w:sz w:val="28"/>
          <w:szCs w:val="28"/>
        </w:rPr>
        <w:t>)</w:t>
      </w:r>
    </w:p>
    <w:p w14:paraId="6208374F" w14:textId="47200D9D" w:rsidR="00012220" w:rsidRDefault="00F528DB" w:rsidP="00012220">
      <w:pPr>
        <w:spacing w:after="0" w:line="360" w:lineRule="auto"/>
        <w:ind w:firstLine="709"/>
        <w:jc w:val="both"/>
        <w:rPr>
          <w:rFonts w:ascii="Times New Roman" w:hAnsi="Times New Roman" w:cs="Times New Roman"/>
          <w:sz w:val="28"/>
          <w:szCs w:val="28"/>
        </w:rPr>
      </w:pPr>
      <w:r w:rsidRPr="00012220">
        <w:rPr>
          <w:rFonts w:ascii="Times New Roman" w:hAnsi="Times New Roman" w:cs="Times New Roman"/>
          <w:sz w:val="28"/>
          <w:szCs w:val="28"/>
        </w:rPr>
        <w:t>На діаграмі зображено час</w:t>
      </w:r>
      <w:r w:rsidR="00012220">
        <w:rPr>
          <w:rFonts w:ascii="Times New Roman" w:hAnsi="Times New Roman" w:cs="Times New Roman"/>
          <w:sz w:val="28"/>
          <w:szCs w:val="28"/>
        </w:rPr>
        <w:t>,</w:t>
      </w:r>
      <w:r w:rsidRPr="00012220">
        <w:rPr>
          <w:rFonts w:ascii="Times New Roman" w:hAnsi="Times New Roman" w:cs="Times New Roman"/>
          <w:sz w:val="28"/>
          <w:szCs w:val="28"/>
        </w:rPr>
        <w:t xml:space="preserve"> за який матриця охолодилась від максимально</w:t>
      </w:r>
      <w:r w:rsidR="00012220">
        <w:rPr>
          <w:rFonts w:ascii="Times New Roman" w:hAnsi="Times New Roman" w:cs="Times New Roman"/>
          <w:sz w:val="28"/>
          <w:szCs w:val="28"/>
        </w:rPr>
        <w:t xml:space="preserve">ї температури. </w:t>
      </w:r>
      <w:r w:rsidR="00012220" w:rsidRPr="00012220">
        <w:rPr>
          <w:rFonts w:ascii="Times New Roman" w:hAnsi="Times New Roman" w:cs="Times New Roman"/>
          <w:sz w:val="28"/>
          <w:szCs w:val="28"/>
        </w:rPr>
        <w:t xml:space="preserve">Під час експерименту з вивчення температурної залежності </w:t>
      </w:r>
      <w:r w:rsidR="00012220" w:rsidRPr="00012220">
        <w:rPr>
          <w:rFonts w:ascii="Times New Roman" w:hAnsi="Times New Roman" w:cs="Times New Roman"/>
          <w:sz w:val="28"/>
          <w:szCs w:val="28"/>
        </w:rPr>
        <w:lastRenderedPageBreak/>
        <w:t>нагрівання матриці, що за 330 секунд матриця досягла температури 45 градусів Цельсія і залишалася на цьому рівні протягом наступної хвилини. Після відключення живлення матриці</w:t>
      </w:r>
      <w:r w:rsidR="00012220">
        <w:rPr>
          <w:rFonts w:ascii="Times New Roman" w:hAnsi="Times New Roman" w:cs="Times New Roman"/>
          <w:sz w:val="28"/>
          <w:szCs w:val="28"/>
        </w:rPr>
        <w:t>,</w:t>
      </w:r>
      <w:r w:rsidR="00012220" w:rsidRPr="00012220">
        <w:rPr>
          <w:rFonts w:ascii="Times New Roman" w:hAnsi="Times New Roman" w:cs="Times New Roman"/>
          <w:sz w:val="28"/>
          <w:szCs w:val="28"/>
        </w:rPr>
        <w:t xml:space="preserve"> вона охолоджувалась до початкового стану протягом 480 секунд. У ході цього експерименту матриця була розташована горизонтально відносно </w:t>
      </w:r>
      <w:r w:rsidR="00C9778B">
        <w:rPr>
          <w:rFonts w:ascii="Times New Roman" w:hAnsi="Times New Roman" w:cs="Times New Roman"/>
          <w:sz w:val="28"/>
          <w:szCs w:val="28"/>
        </w:rPr>
        <w:t>об’єкту</w:t>
      </w:r>
      <w:r w:rsidR="00012220" w:rsidRPr="00012220">
        <w:rPr>
          <w:rFonts w:ascii="Times New Roman" w:hAnsi="Times New Roman" w:cs="Times New Roman"/>
          <w:sz w:val="28"/>
          <w:szCs w:val="28"/>
        </w:rPr>
        <w:t xml:space="preserve">. На діаграмі </w:t>
      </w:r>
      <w:r w:rsidR="00012220">
        <w:rPr>
          <w:rFonts w:ascii="Times New Roman" w:hAnsi="Times New Roman" w:cs="Times New Roman"/>
          <w:sz w:val="28"/>
          <w:szCs w:val="28"/>
        </w:rPr>
        <w:t xml:space="preserve">(рис. 2.10) </w:t>
      </w:r>
      <w:r w:rsidR="00012220" w:rsidRPr="00012220">
        <w:rPr>
          <w:rFonts w:ascii="Times New Roman" w:hAnsi="Times New Roman" w:cs="Times New Roman"/>
          <w:sz w:val="28"/>
          <w:szCs w:val="28"/>
        </w:rPr>
        <w:t>представлено залежність температури матриці від часу від початкового стану до досягнення максимальної температури, а також тривалість періоду нагрівання.</w:t>
      </w:r>
    </w:p>
    <w:p w14:paraId="15ABE95B" w14:textId="11541722" w:rsidR="00F528DB" w:rsidRPr="00012220" w:rsidRDefault="00F528DB" w:rsidP="0094281E">
      <w:pPr>
        <w:spacing w:line="360" w:lineRule="auto"/>
        <w:jc w:val="center"/>
        <w:rPr>
          <w:rFonts w:ascii="Times New Roman" w:hAnsi="Times New Roman" w:cs="Times New Roman"/>
          <w:sz w:val="28"/>
          <w:szCs w:val="28"/>
        </w:rPr>
      </w:pPr>
      <w:r w:rsidRPr="00012220">
        <w:rPr>
          <w:rFonts w:ascii="Times New Roman" w:hAnsi="Times New Roman" w:cs="Times New Roman"/>
          <w:noProof/>
          <w:sz w:val="28"/>
          <w:szCs w:val="28"/>
          <w:lang w:val="ru-RU" w:eastAsia="ru-RU"/>
        </w:rPr>
        <w:drawing>
          <wp:inline distT="0" distB="0" distL="0" distR="0" wp14:anchorId="35D1A675" wp14:editId="46EB9F56">
            <wp:extent cx="5760000" cy="2880000"/>
            <wp:effectExtent l="0" t="0" r="12700" b="15875"/>
            <wp:docPr id="55" name="Диаграмма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7"/>
              </a:graphicData>
            </a:graphic>
          </wp:inline>
        </w:drawing>
      </w:r>
    </w:p>
    <w:p w14:paraId="7F24184E" w14:textId="382F80BB" w:rsidR="00F528DB" w:rsidRPr="004348A7" w:rsidRDefault="00F528DB" w:rsidP="006303D2">
      <w:pPr>
        <w:spacing w:after="0" w:line="360" w:lineRule="auto"/>
        <w:jc w:val="center"/>
        <w:rPr>
          <w:rFonts w:ascii="Times New Roman" w:hAnsi="Times New Roman" w:cs="Times New Roman"/>
          <w:sz w:val="28"/>
          <w:szCs w:val="28"/>
        </w:rPr>
      </w:pPr>
      <w:r w:rsidRPr="004348A7">
        <w:rPr>
          <w:rFonts w:ascii="Times New Roman" w:hAnsi="Times New Roman" w:cs="Times New Roman"/>
          <w:sz w:val="28"/>
          <w:szCs w:val="28"/>
        </w:rPr>
        <w:t>Рис</w:t>
      </w:r>
      <w:r w:rsidR="004348A7">
        <w:rPr>
          <w:rFonts w:ascii="Times New Roman" w:hAnsi="Times New Roman" w:cs="Times New Roman"/>
          <w:sz w:val="28"/>
          <w:szCs w:val="28"/>
        </w:rPr>
        <w:t>унок</w:t>
      </w:r>
      <w:r w:rsidRPr="004348A7">
        <w:rPr>
          <w:rFonts w:ascii="Times New Roman" w:hAnsi="Times New Roman" w:cs="Times New Roman"/>
          <w:sz w:val="28"/>
          <w:szCs w:val="28"/>
        </w:rPr>
        <w:t xml:space="preserve"> </w:t>
      </w:r>
      <w:r w:rsidR="004348A7">
        <w:rPr>
          <w:rFonts w:ascii="Times New Roman" w:hAnsi="Times New Roman" w:cs="Times New Roman"/>
          <w:sz w:val="28"/>
          <w:szCs w:val="28"/>
        </w:rPr>
        <w:t>2.11 -</w:t>
      </w:r>
      <w:r w:rsidRPr="004348A7">
        <w:rPr>
          <w:rFonts w:ascii="Times New Roman" w:hAnsi="Times New Roman" w:cs="Times New Roman"/>
          <w:sz w:val="28"/>
          <w:szCs w:val="28"/>
        </w:rPr>
        <w:t xml:space="preserve"> Динаміка охолодження </w:t>
      </w:r>
      <w:r w:rsidR="004348A7" w:rsidRPr="004348A7">
        <w:rPr>
          <w:rFonts w:ascii="Times New Roman" w:hAnsi="Times New Roman" w:cs="Times New Roman"/>
          <w:sz w:val="28"/>
          <w:szCs w:val="28"/>
        </w:rPr>
        <w:t>CMOS</w:t>
      </w:r>
      <w:r w:rsidRPr="004348A7">
        <w:rPr>
          <w:rFonts w:ascii="Times New Roman" w:hAnsi="Times New Roman" w:cs="Times New Roman"/>
          <w:sz w:val="28"/>
          <w:szCs w:val="28"/>
        </w:rPr>
        <w:t>-матриці камери Oltec LC-144P (</w:t>
      </w:r>
      <w:r w:rsidR="0094281E" w:rsidRPr="004348A7">
        <w:rPr>
          <w:rFonts w:ascii="Times New Roman" w:hAnsi="Times New Roman" w:cs="Times New Roman"/>
          <w:color w:val="000000" w:themeColor="text1"/>
          <w:sz w:val="28"/>
          <w:szCs w:val="28"/>
        </w:rPr>
        <w:t xml:space="preserve">камера розташована перпендикулярно до </w:t>
      </w:r>
      <w:r w:rsidR="000E0FAB">
        <w:rPr>
          <w:rFonts w:ascii="Times New Roman" w:hAnsi="Times New Roman" w:cs="Times New Roman"/>
          <w:color w:val="000000" w:themeColor="text1"/>
          <w:sz w:val="28"/>
          <w:szCs w:val="28"/>
        </w:rPr>
        <w:t>площини</w:t>
      </w:r>
      <w:r w:rsidRPr="004348A7">
        <w:rPr>
          <w:rFonts w:ascii="Times New Roman" w:hAnsi="Times New Roman" w:cs="Times New Roman"/>
          <w:sz w:val="28"/>
          <w:szCs w:val="28"/>
        </w:rPr>
        <w:t>)</w:t>
      </w:r>
    </w:p>
    <w:p w14:paraId="7B9F069A" w14:textId="42A1B439" w:rsidR="00F528DB" w:rsidRPr="004348A7" w:rsidRDefault="004348A7" w:rsidP="006303D2">
      <w:pPr>
        <w:spacing w:after="0" w:line="360" w:lineRule="auto"/>
        <w:ind w:firstLine="709"/>
        <w:jc w:val="both"/>
        <w:rPr>
          <w:rFonts w:ascii="Times New Roman" w:hAnsi="Times New Roman" w:cs="Times New Roman"/>
          <w:sz w:val="28"/>
          <w:szCs w:val="28"/>
        </w:rPr>
      </w:pPr>
      <w:r w:rsidRPr="004348A7">
        <w:rPr>
          <w:rFonts w:ascii="Times New Roman" w:hAnsi="Times New Roman" w:cs="Times New Roman"/>
          <w:color w:val="000000" w:themeColor="text1"/>
          <w:sz w:val="28"/>
          <w:szCs w:val="28"/>
        </w:rPr>
        <w:t xml:space="preserve">У ході експерименту, спрямованого на вивчення температурної залежності нагріву матриці від часу, встановлено, що протягом 620 секунд матриця досягла температури 35 градусів Цельсія і протягом наступних 120 секунд залишалася на цьому рівні. Після відключення живлення матриці камера охолоджувалась до початкового стану протягом 260 секунд. У ході цього експерименту камера була розташована перпендикулярно до </w:t>
      </w:r>
      <w:r w:rsidR="0094281E">
        <w:rPr>
          <w:rFonts w:ascii="Times New Roman" w:hAnsi="Times New Roman" w:cs="Times New Roman"/>
          <w:color w:val="000000" w:themeColor="text1"/>
          <w:sz w:val="28"/>
          <w:szCs w:val="28"/>
        </w:rPr>
        <w:t>об’єкту</w:t>
      </w:r>
      <w:r w:rsidRPr="004348A7">
        <w:rPr>
          <w:rFonts w:ascii="Times New Roman" w:hAnsi="Times New Roman" w:cs="Times New Roman"/>
          <w:color w:val="000000" w:themeColor="text1"/>
          <w:sz w:val="28"/>
          <w:szCs w:val="28"/>
        </w:rPr>
        <w:t>.</w:t>
      </w:r>
    </w:p>
    <w:p w14:paraId="33673564" w14:textId="77777777" w:rsidR="00950A09" w:rsidRPr="00622B52" w:rsidRDefault="00950A09"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540370EE" w14:textId="02F9A98D" w:rsidR="00622B52" w:rsidRDefault="00622B52" w:rsidP="00671064">
      <w:pPr>
        <w:pStyle w:val="a3"/>
        <w:tabs>
          <w:tab w:val="left" w:pos="4111"/>
          <w:tab w:val="left" w:pos="6663"/>
        </w:tabs>
        <w:spacing w:after="0" w:line="360" w:lineRule="auto"/>
        <w:ind w:left="0" w:firstLine="709"/>
        <w:outlineLvl w:val="1"/>
        <w:rPr>
          <w:rFonts w:ascii="Times New Roman" w:eastAsia="Times New Roman" w:hAnsi="Times New Roman" w:cs="Times New Roman"/>
          <w:iCs/>
          <w:sz w:val="28"/>
          <w:szCs w:val="28"/>
          <w:lang w:eastAsia="ru-RU"/>
        </w:rPr>
      </w:pPr>
      <w:bookmarkStart w:id="39" w:name="_Toc152333996"/>
      <w:r w:rsidRPr="00622B52">
        <w:rPr>
          <w:rFonts w:ascii="Times New Roman" w:eastAsia="Times New Roman" w:hAnsi="Times New Roman" w:cs="Times New Roman"/>
          <w:iCs/>
          <w:sz w:val="28"/>
          <w:szCs w:val="28"/>
          <w:lang w:eastAsia="ru-RU"/>
        </w:rPr>
        <w:t>2.</w:t>
      </w:r>
      <w:r w:rsidR="00850453" w:rsidRPr="00A76D15">
        <w:rPr>
          <w:rFonts w:ascii="Times New Roman" w:eastAsia="Times New Roman" w:hAnsi="Times New Roman" w:cs="Times New Roman"/>
          <w:iCs/>
          <w:sz w:val="28"/>
          <w:szCs w:val="28"/>
          <w:lang w:val="ru-RU" w:eastAsia="ru-RU"/>
        </w:rPr>
        <w:t>5</w:t>
      </w:r>
      <w:r w:rsidRPr="00622B52">
        <w:rPr>
          <w:rFonts w:ascii="Times New Roman" w:eastAsia="Times New Roman" w:hAnsi="Times New Roman" w:cs="Times New Roman"/>
          <w:iCs/>
          <w:sz w:val="28"/>
          <w:szCs w:val="28"/>
          <w:lang w:eastAsia="ru-RU"/>
        </w:rPr>
        <w:t xml:space="preserve">. </w:t>
      </w:r>
      <w:r w:rsidR="00850453">
        <w:rPr>
          <w:rFonts w:ascii="Times New Roman" w:eastAsia="Times New Roman" w:hAnsi="Times New Roman" w:cs="Times New Roman"/>
          <w:iCs/>
          <w:sz w:val="28"/>
          <w:szCs w:val="28"/>
          <w:lang w:eastAsia="ru-RU"/>
        </w:rPr>
        <w:t>Результати</w:t>
      </w:r>
      <w:r w:rsidRPr="00622B52">
        <w:rPr>
          <w:rFonts w:ascii="Times New Roman" w:eastAsia="Times New Roman" w:hAnsi="Times New Roman" w:cs="Times New Roman"/>
          <w:iCs/>
          <w:sz w:val="28"/>
          <w:szCs w:val="28"/>
          <w:lang w:eastAsia="ru-RU"/>
        </w:rPr>
        <w:t xml:space="preserve"> вимірювання мікрометричних переміщень системою після </w:t>
      </w:r>
      <w:r w:rsidR="00850453">
        <w:rPr>
          <w:rFonts w:ascii="Times New Roman" w:eastAsia="Times New Roman" w:hAnsi="Times New Roman" w:cs="Times New Roman"/>
          <w:iCs/>
          <w:sz w:val="28"/>
          <w:szCs w:val="28"/>
          <w:lang w:eastAsia="ru-RU"/>
        </w:rPr>
        <w:t xml:space="preserve"> усунення теплового впливу на матриці камер ІВС</w:t>
      </w:r>
      <w:bookmarkEnd w:id="39"/>
      <w:r w:rsidR="00850453">
        <w:rPr>
          <w:rFonts w:ascii="Times New Roman" w:eastAsia="Times New Roman" w:hAnsi="Times New Roman" w:cs="Times New Roman"/>
          <w:iCs/>
          <w:sz w:val="28"/>
          <w:szCs w:val="28"/>
          <w:lang w:eastAsia="ru-RU"/>
        </w:rPr>
        <w:t xml:space="preserve"> </w:t>
      </w:r>
    </w:p>
    <w:p w14:paraId="3EEA2AF0" w14:textId="69E367AD" w:rsidR="00850453" w:rsidRDefault="00B8434C" w:rsidP="00671064">
      <w:pPr>
        <w:pStyle w:val="a3"/>
        <w:tabs>
          <w:tab w:val="left" w:pos="4111"/>
          <w:tab w:val="left" w:pos="6663"/>
        </w:tabs>
        <w:spacing w:after="0" w:line="360" w:lineRule="auto"/>
        <w:ind w:left="0" w:firstLine="709"/>
        <w:jc w:val="both"/>
        <w:outlineLvl w:val="2"/>
        <w:rPr>
          <w:rFonts w:ascii="Times New Roman" w:eastAsia="Times New Roman" w:hAnsi="Times New Roman" w:cs="Times New Roman"/>
          <w:iCs/>
          <w:sz w:val="28"/>
          <w:szCs w:val="28"/>
          <w:lang w:eastAsia="ru-RU"/>
        </w:rPr>
      </w:pPr>
      <w:bookmarkStart w:id="40" w:name="_Toc152333997"/>
      <w:r>
        <w:rPr>
          <w:rFonts w:ascii="Times New Roman" w:eastAsia="Times New Roman" w:hAnsi="Times New Roman" w:cs="Times New Roman"/>
          <w:iCs/>
          <w:sz w:val="28"/>
          <w:szCs w:val="28"/>
          <w:lang w:eastAsia="ru-RU"/>
        </w:rPr>
        <w:t>2.5.1 Результати вимірювання мікрометричного переміщення (</w:t>
      </w:r>
      <w:r>
        <w:rPr>
          <w:rFonts w:ascii="Times New Roman" w:eastAsia="Times New Roman" w:hAnsi="Times New Roman" w:cs="Times New Roman"/>
          <w:iCs/>
          <w:sz w:val="28"/>
          <w:szCs w:val="28"/>
          <w:lang w:val="en-US" w:eastAsia="ru-RU"/>
        </w:rPr>
        <w:t>CCD</w:t>
      </w:r>
      <w:r w:rsidRPr="00A76D15">
        <w:rPr>
          <w:rFonts w:ascii="Times New Roman" w:eastAsia="Times New Roman" w:hAnsi="Times New Roman" w:cs="Times New Roman"/>
          <w:iCs/>
          <w:sz w:val="28"/>
          <w:szCs w:val="28"/>
          <w:lang w:val="ru-RU" w:eastAsia="ru-RU"/>
        </w:rPr>
        <w:t xml:space="preserve"> </w:t>
      </w:r>
      <w:r>
        <w:rPr>
          <w:rFonts w:ascii="Times New Roman" w:eastAsia="Times New Roman" w:hAnsi="Times New Roman" w:cs="Times New Roman"/>
          <w:iCs/>
          <w:sz w:val="28"/>
          <w:szCs w:val="28"/>
          <w:lang w:eastAsia="ru-RU"/>
        </w:rPr>
        <w:t xml:space="preserve">матриця </w:t>
      </w:r>
      <w:r>
        <w:rPr>
          <w:rFonts w:ascii="Times New Roman" w:hAnsi="Times New Roman" w:cs="Times New Roman"/>
          <w:sz w:val="28"/>
          <w:lang w:val="en-US"/>
        </w:rPr>
        <w:t>Novus</w:t>
      </w:r>
      <w:r w:rsidRPr="00A76D15">
        <w:rPr>
          <w:rFonts w:ascii="Times New Roman" w:hAnsi="Times New Roman" w:cs="Times New Roman"/>
          <w:sz w:val="28"/>
          <w:lang w:val="ru-RU"/>
        </w:rPr>
        <w:t xml:space="preserve"> 130</w:t>
      </w:r>
      <w:r>
        <w:rPr>
          <w:rFonts w:ascii="Times New Roman" w:hAnsi="Times New Roman" w:cs="Times New Roman"/>
          <w:sz w:val="28"/>
        </w:rPr>
        <w:t>ВН</w:t>
      </w:r>
      <w:r>
        <w:rPr>
          <w:rFonts w:ascii="Times New Roman" w:eastAsia="Times New Roman" w:hAnsi="Times New Roman" w:cs="Times New Roman"/>
          <w:iCs/>
          <w:sz w:val="28"/>
          <w:szCs w:val="28"/>
          <w:lang w:eastAsia="ru-RU"/>
        </w:rPr>
        <w:t>) після вдосконалення ІВС</w:t>
      </w:r>
      <w:bookmarkEnd w:id="40"/>
    </w:p>
    <w:p w14:paraId="1C0B0EA3" w14:textId="064DD570" w:rsidR="00912772" w:rsidRPr="00C77B87" w:rsidRDefault="00912772" w:rsidP="00912772">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lastRenderedPageBreak/>
        <w:t>Після вдосконалення ІВС для вимірювання мікропереміщень, проведемо новий цикл вимірювань мікропереміщень, результати вимірювання наведемо нижче у таблиці 2.</w:t>
      </w:r>
      <w:r w:rsidR="005B5EAA">
        <w:rPr>
          <w:rFonts w:ascii="Times New Roman" w:eastAsia="Times New Roman" w:hAnsi="Times New Roman" w:cs="Times New Roman"/>
          <w:iCs/>
          <w:sz w:val="28"/>
          <w:szCs w:val="28"/>
          <w:lang w:eastAsia="ru-RU"/>
        </w:rPr>
        <w:t>1.</w:t>
      </w:r>
    </w:p>
    <w:p w14:paraId="27950C71" w14:textId="77777777" w:rsidR="00912772" w:rsidRDefault="00912772" w:rsidP="00671064">
      <w:pPr>
        <w:pStyle w:val="a3"/>
        <w:spacing w:after="0" w:line="360" w:lineRule="auto"/>
        <w:ind w:left="0" w:firstLine="709"/>
        <w:jc w:val="both"/>
        <w:rPr>
          <w:rFonts w:ascii="Times New Roman" w:eastAsia="Times New Roman" w:hAnsi="Times New Roman" w:cs="Times New Roman"/>
          <w:iCs/>
          <w:sz w:val="28"/>
          <w:szCs w:val="28"/>
          <w:highlight w:val="yellow"/>
          <w:lang w:eastAsia="ru-RU"/>
        </w:rPr>
      </w:pPr>
    </w:p>
    <w:p w14:paraId="52B205E3" w14:textId="29039D1F" w:rsidR="00671064" w:rsidRPr="002F695A" w:rsidRDefault="00671064" w:rsidP="00671064">
      <w:pPr>
        <w:pStyle w:val="a3"/>
        <w:spacing w:after="0" w:line="360" w:lineRule="auto"/>
        <w:ind w:left="0" w:firstLine="709"/>
        <w:jc w:val="both"/>
        <w:rPr>
          <w:rFonts w:ascii="Times New Roman" w:eastAsia="Times New Roman" w:hAnsi="Times New Roman" w:cs="Times New Roman"/>
          <w:iCs/>
          <w:sz w:val="28"/>
          <w:szCs w:val="28"/>
          <w:lang w:eastAsia="ru-RU"/>
        </w:rPr>
      </w:pPr>
      <w:r w:rsidRPr="002F695A">
        <w:rPr>
          <w:rFonts w:ascii="Times New Roman" w:eastAsia="Times New Roman" w:hAnsi="Times New Roman" w:cs="Times New Roman"/>
          <w:iCs/>
          <w:sz w:val="28"/>
          <w:szCs w:val="28"/>
          <w:lang w:eastAsia="ru-RU"/>
        </w:rPr>
        <w:t xml:space="preserve">Таблиця </w:t>
      </w:r>
      <w:r w:rsidR="005B5EAA" w:rsidRPr="002F695A">
        <w:rPr>
          <w:rFonts w:ascii="Times New Roman" w:eastAsia="Times New Roman" w:hAnsi="Times New Roman" w:cs="Times New Roman"/>
          <w:iCs/>
          <w:sz w:val="28"/>
          <w:szCs w:val="28"/>
          <w:lang w:eastAsia="ru-RU"/>
        </w:rPr>
        <w:t>2</w:t>
      </w:r>
      <w:r w:rsidRPr="002F695A">
        <w:rPr>
          <w:rFonts w:ascii="Times New Roman" w:eastAsia="Times New Roman" w:hAnsi="Times New Roman" w:cs="Times New Roman"/>
          <w:iCs/>
          <w:sz w:val="28"/>
          <w:szCs w:val="28"/>
          <w:lang w:eastAsia="ru-RU"/>
        </w:rPr>
        <w:t>.</w:t>
      </w:r>
      <w:r w:rsidR="005B5EAA" w:rsidRPr="002F695A">
        <w:rPr>
          <w:rFonts w:ascii="Times New Roman" w:eastAsia="Times New Roman" w:hAnsi="Times New Roman" w:cs="Times New Roman"/>
          <w:iCs/>
          <w:sz w:val="28"/>
          <w:szCs w:val="28"/>
          <w:lang w:eastAsia="ru-RU"/>
        </w:rPr>
        <w:t>1</w:t>
      </w:r>
      <w:r w:rsidRPr="002F695A">
        <w:rPr>
          <w:rFonts w:ascii="Times New Roman" w:eastAsia="Times New Roman" w:hAnsi="Times New Roman" w:cs="Times New Roman"/>
          <w:iCs/>
          <w:sz w:val="28"/>
          <w:szCs w:val="28"/>
          <w:lang w:eastAsia="ru-RU"/>
        </w:rPr>
        <w:t xml:space="preserve"> – Результати експериментального вимірювання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1701"/>
        <w:gridCol w:w="1701"/>
        <w:gridCol w:w="1701"/>
        <w:gridCol w:w="1701"/>
      </w:tblGrid>
      <w:tr w:rsidR="00671064" w:rsidRPr="00671064" w14:paraId="464376F3" w14:textId="77777777" w:rsidTr="000F673A">
        <w:trPr>
          <w:trHeight w:val="300"/>
        </w:trPr>
        <w:tc>
          <w:tcPr>
            <w:tcW w:w="1129" w:type="dxa"/>
            <w:vMerge w:val="restart"/>
            <w:shd w:val="clear" w:color="auto" w:fill="auto"/>
            <w:noWrap/>
            <w:vAlign w:val="center"/>
            <w:hideMark/>
          </w:tcPr>
          <w:p w14:paraId="1298A784"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 дослідження</w:t>
            </w:r>
          </w:p>
        </w:tc>
        <w:tc>
          <w:tcPr>
            <w:tcW w:w="1701" w:type="dxa"/>
            <w:shd w:val="clear" w:color="auto" w:fill="auto"/>
            <w:noWrap/>
            <w:vAlign w:val="center"/>
            <w:hideMark/>
          </w:tcPr>
          <w:p w14:paraId="055F2276"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2DB9C27D"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Кінцевий розмір дефекту</w:t>
            </w:r>
          </w:p>
        </w:tc>
        <w:tc>
          <w:tcPr>
            <w:tcW w:w="1701" w:type="dxa"/>
            <w:shd w:val="clear" w:color="auto" w:fill="auto"/>
            <w:noWrap/>
            <w:vAlign w:val="center"/>
            <w:hideMark/>
          </w:tcPr>
          <w:p w14:paraId="4A670309"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6CEC5100"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Кінцевий розмір дефекту</w:t>
            </w:r>
          </w:p>
        </w:tc>
        <w:tc>
          <w:tcPr>
            <w:tcW w:w="1701" w:type="dxa"/>
          </w:tcPr>
          <w:p w14:paraId="40EC59F2"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Переміщення / розростання дефекту</w:t>
            </w:r>
          </w:p>
        </w:tc>
      </w:tr>
      <w:tr w:rsidR="00671064" w:rsidRPr="00671064" w14:paraId="22CFF9EF" w14:textId="77777777" w:rsidTr="000F673A">
        <w:trPr>
          <w:trHeight w:val="300"/>
        </w:trPr>
        <w:tc>
          <w:tcPr>
            <w:tcW w:w="1129" w:type="dxa"/>
            <w:vMerge/>
            <w:shd w:val="clear" w:color="auto" w:fill="auto"/>
            <w:noWrap/>
            <w:vAlign w:val="center"/>
            <w:hideMark/>
          </w:tcPr>
          <w:p w14:paraId="2537208B"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p>
        </w:tc>
        <w:tc>
          <w:tcPr>
            <w:tcW w:w="1701" w:type="dxa"/>
            <w:shd w:val="clear" w:color="auto" w:fill="auto"/>
            <w:noWrap/>
            <w:vAlign w:val="center"/>
            <w:hideMark/>
          </w:tcPr>
          <w:p w14:paraId="4EE84D49"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40E9CCBA"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645FC1ED"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мкм</w:t>
            </w:r>
          </w:p>
        </w:tc>
        <w:tc>
          <w:tcPr>
            <w:tcW w:w="1701" w:type="dxa"/>
            <w:shd w:val="clear" w:color="auto" w:fill="auto"/>
            <w:noWrap/>
            <w:vAlign w:val="center"/>
            <w:hideMark/>
          </w:tcPr>
          <w:p w14:paraId="489F9071"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мкм</w:t>
            </w:r>
          </w:p>
        </w:tc>
        <w:tc>
          <w:tcPr>
            <w:tcW w:w="1701" w:type="dxa"/>
          </w:tcPr>
          <w:p w14:paraId="2C7515BF" w14:textId="77777777" w:rsidR="00671064" w:rsidRPr="00B30201" w:rsidRDefault="00671064" w:rsidP="000F673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мкм</w:t>
            </w:r>
          </w:p>
        </w:tc>
      </w:tr>
      <w:tr w:rsidR="00AF184A" w:rsidRPr="00671064" w14:paraId="74B8F82D" w14:textId="77777777" w:rsidTr="000F673A">
        <w:trPr>
          <w:trHeight w:val="300"/>
        </w:trPr>
        <w:tc>
          <w:tcPr>
            <w:tcW w:w="1129" w:type="dxa"/>
            <w:shd w:val="clear" w:color="auto" w:fill="auto"/>
            <w:noWrap/>
            <w:vAlign w:val="center"/>
            <w:hideMark/>
          </w:tcPr>
          <w:p w14:paraId="1FB40C7C"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w:t>
            </w:r>
          </w:p>
        </w:tc>
        <w:tc>
          <w:tcPr>
            <w:tcW w:w="1701" w:type="dxa"/>
            <w:shd w:val="clear" w:color="auto" w:fill="auto"/>
            <w:noWrap/>
            <w:vAlign w:val="center"/>
            <w:hideMark/>
          </w:tcPr>
          <w:p w14:paraId="594FAF89" w14:textId="3EA51CC6"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21,2</w:t>
            </w:r>
          </w:p>
        </w:tc>
        <w:tc>
          <w:tcPr>
            <w:tcW w:w="1701" w:type="dxa"/>
            <w:shd w:val="clear" w:color="auto" w:fill="auto"/>
            <w:noWrap/>
            <w:vAlign w:val="center"/>
            <w:hideMark/>
          </w:tcPr>
          <w:p w14:paraId="610E0757" w14:textId="3FBE45DD"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723C7602" w14:textId="4D7127B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135,68</w:t>
            </w:r>
          </w:p>
        </w:tc>
        <w:tc>
          <w:tcPr>
            <w:tcW w:w="1701" w:type="dxa"/>
            <w:shd w:val="clear" w:color="auto" w:fill="auto"/>
            <w:noWrap/>
            <w:vAlign w:val="bottom"/>
            <w:hideMark/>
          </w:tcPr>
          <w:p w14:paraId="14883007" w14:textId="77E04C2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47A7356A" w14:textId="40D536F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6,4</w:t>
            </w:r>
          </w:p>
        </w:tc>
      </w:tr>
      <w:tr w:rsidR="00AF184A" w:rsidRPr="00671064" w14:paraId="0498EB4B" w14:textId="77777777" w:rsidTr="000F673A">
        <w:trPr>
          <w:trHeight w:val="300"/>
        </w:trPr>
        <w:tc>
          <w:tcPr>
            <w:tcW w:w="1129" w:type="dxa"/>
            <w:shd w:val="clear" w:color="auto" w:fill="auto"/>
            <w:noWrap/>
            <w:vAlign w:val="center"/>
            <w:hideMark/>
          </w:tcPr>
          <w:p w14:paraId="7715B9ED"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2</w:t>
            </w:r>
          </w:p>
        </w:tc>
        <w:tc>
          <w:tcPr>
            <w:tcW w:w="1701" w:type="dxa"/>
            <w:shd w:val="clear" w:color="auto" w:fill="auto"/>
            <w:noWrap/>
            <w:vAlign w:val="center"/>
            <w:hideMark/>
          </w:tcPr>
          <w:p w14:paraId="178AA260" w14:textId="1446D95F"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21,3</w:t>
            </w:r>
          </w:p>
        </w:tc>
        <w:tc>
          <w:tcPr>
            <w:tcW w:w="1701" w:type="dxa"/>
            <w:shd w:val="clear" w:color="auto" w:fill="auto"/>
            <w:noWrap/>
            <w:vAlign w:val="center"/>
            <w:hideMark/>
          </w:tcPr>
          <w:p w14:paraId="3C83F84B" w14:textId="16B213E9"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22,1</w:t>
            </w:r>
          </w:p>
        </w:tc>
        <w:tc>
          <w:tcPr>
            <w:tcW w:w="1701" w:type="dxa"/>
            <w:shd w:val="clear" w:color="auto" w:fill="auto"/>
            <w:noWrap/>
            <w:vAlign w:val="bottom"/>
            <w:hideMark/>
          </w:tcPr>
          <w:p w14:paraId="2DD930A9" w14:textId="03A9C7F0"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136,32</w:t>
            </w:r>
          </w:p>
        </w:tc>
        <w:tc>
          <w:tcPr>
            <w:tcW w:w="1701" w:type="dxa"/>
            <w:shd w:val="clear" w:color="auto" w:fill="auto"/>
            <w:noWrap/>
            <w:vAlign w:val="bottom"/>
            <w:hideMark/>
          </w:tcPr>
          <w:p w14:paraId="002C8DF4" w14:textId="66370D34"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141,44</w:t>
            </w:r>
          </w:p>
        </w:tc>
        <w:tc>
          <w:tcPr>
            <w:tcW w:w="1701" w:type="dxa"/>
            <w:vAlign w:val="bottom"/>
          </w:tcPr>
          <w:p w14:paraId="484E72DA" w14:textId="1E75F6B5"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5,12</w:t>
            </w:r>
          </w:p>
        </w:tc>
      </w:tr>
      <w:tr w:rsidR="00AF184A" w:rsidRPr="00671064" w14:paraId="0EE0BF04" w14:textId="77777777" w:rsidTr="000F673A">
        <w:trPr>
          <w:trHeight w:val="300"/>
        </w:trPr>
        <w:tc>
          <w:tcPr>
            <w:tcW w:w="1129" w:type="dxa"/>
            <w:shd w:val="clear" w:color="auto" w:fill="auto"/>
            <w:noWrap/>
            <w:vAlign w:val="center"/>
            <w:hideMark/>
          </w:tcPr>
          <w:p w14:paraId="798752CA"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3</w:t>
            </w:r>
          </w:p>
        </w:tc>
        <w:tc>
          <w:tcPr>
            <w:tcW w:w="1701" w:type="dxa"/>
            <w:shd w:val="clear" w:color="auto" w:fill="auto"/>
            <w:noWrap/>
            <w:vAlign w:val="center"/>
            <w:hideMark/>
          </w:tcPr>
          <w:p w14:paraId="57801893" w14:textId="6E29A9F2"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21,3</w:t>
            </w:r>
          </w:p>
        </w:tc>
        <w:tc>
          <w:tcPr>
            <w:tcW w:w="1701" w:type="dxa"/>
            <w:shd w:val="clear" w:color="auto" w:fill="auto"/>
            <w:noWrap/>
            <w:vAlign w:val="center"/>
            <w:hideMark/>
          </w:tcPr>
          <w:p w14:paraId="683BAFB8" w14:textId="22E8BCE4"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22,1</w:t>
            </w:r>
          </w:p>
        </w:tc>
        <w:tc>
          <w:tcPr>
            <w:tcW w:w="1701" w:type="dxa"/>
            <w:shd w:val="clear" w:color="auto" w:fill="auto"/>
            <w:noWrap/>
            <w:vAlign w:val="bottom"/>
            <w:hideMark/>
          </w:tcPr>
          <w:p w14:paraId="54D10A66" w14:textId="70ABD7B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136,32</w:t>
            </w:r>
          </w:p>
        </w:tc>
        <w:tc>
          <w:tcPr>
            <w:tcW w:w="1701" w:type="dxa"/>
            <w:shd w:val="clear" w:color="auto" w:fill="auto"/>
            <w:noWrap/>
            <w:vAlign w:val="bottom"/>
            <w:hideMark/>
          </w:tcPr>
          <w:p w14:paraId="7288BBC0" w14:textId="3B05C263"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141,44</w:t>
            </w:r>
          </w:p>
        </w:tc>
        <w:tc>
          <w:tcPr>
            <w:tcW w:w="1701" w:type="dxa"/>
            <w:vAlign w:val="bottom"/>
          </w:tcPr>
          <w:p w14:paraId="0297A6A5" w14:textId="65723B53"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5,12</w:t>
            </w:r>
          </w:p>
        </w:tc>
      </w:tr>
      <w:tr w:rsidR="00AF184A" w:rsidRPr="00671064" w14:paraId="2A483AC5" w14:textId="77777777" w:rsidTr="000F673A">
        <w:trPr>
          <w:trHeight w:val="300"/>
        </w:trPr>
        <w:tc>
          <w:tcPr>
            <w:tcW w:w="1129" w:type="dxa"/>
            <w:shd w:val="clear" w:color="auto" w:fill="auto"/>
            <w:noWrap/>
            <w:vAlign w:val="center"/>
            <w:hideMark/>
          </w:tcPr>
          <w:p w14:paraId="5F0CC356"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4</w:t>
            </w:r>
          </w:p>
        </w:tc>
        <w:tc>
          <w:tcPr>
            <w:tcW w:w="1701" w:type="dxa"/>
            <w:shd w:val="clear" w:color="auto" w:fill="auto"/>
            <w:noWrap/>
            <w:vAlign w:val="center"/>
            <w:hideMark/>
          </w:tcPr>
          <w:p w14:paraId="07AEA4A5" w14:textId="3A31E380"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20,9</w:t>
            </w:r>
          </w:p>
        </w:tc>
        <w:tc>
          <w:tcPr>
            <w:tcW w:w="1701" w:type="dxa"/>
            <w:shd w:val="clear" w:color="auto" w:fill="auto"/>
            <w:noWrap/>
            <w:vAlign w:val="center"/>
            <w:hideMark/>
          </w:tcPr>
          <w:p w14:paraId="51EEFEB8" w14:textId="18532DEE"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58AEBC33" w14:textId="3E03C7C4"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133,76</w:t>
            </w:r>
          </w:p>
        </w:tc>
        <w:tc>
          <w:tcPr>
            <w:tcW w:w="1701" w:type="dxa"/>
            <w:shd w:val="clear" w:color="auto" w:fill="auto"/>
            <w:noWrap/>
            <w:vAlign w:val="bottom"/>
            <w:hideMark/>
          </w:tcPr>
          <w:p w14:paraId="4276C4D2" w14:textId="303F1CDF"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61699364" w14:textId="3222BCD9"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8,32</w:t>
            </w:r>
          </w:p>
        </w:tc>
      </w:tr>
      <w:tr w:rsidR="00AF184A" w:rsidRPr="00671064" w14:paraId="3347D965" w14:textId="77777777" w:rsidTr="000F673A">
        <w:trPr>
          <w:trHeight w:val="300"/>
        </w:trPr>
        <w:tc>
          <w:tcPr>
            <w:tcW w:w="1129" w:type="dxa"/>
            <w:shd w:val="clear" w:color="auto" w:fill="auto"/>
            <w:noWrap/>
            <w:vAlign w:val="center"/>
            <w:hideMark/>
          </w:tcPr>
          <w:p w14:paraId="3003706F"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5</w:t>
            </w:r>
          </w:p>
        </w:tc>
        <w:tc>
          <w:tcPr>
            <w:tcW w:w="1701" w:type="dxa"/>
            <w:shd w:val="clear" w:color="auto" w:fill="auto"/>
            <w:noWrap/>
            <w:vAlign w:val="center"/>
            <w:hideMark/>
          </w:tcPr>
          <w:p w14:paraId="0EFD1623" w14:textId="7BBE9304"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21,3</w:t>
            </w:r>
          </w:p>
        </w:tc>
        <w:tc>
          <w:tcPr>
            <w:tcW w:w="1701" w:type="dxa"/>
            <w:shd w:val="clear" w:color="auto" w:fill="auto"/>
            <w:noWrap/>
            <w:vAlign w:val="center"/>
            <w:hideMark/>
          </w:tcPr>
          <w:p w14:paraId="1E46FEF4" w14:textId="7976DB7C"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22,7</w:t>
            </w:r>
          </w:p>
        </w:tc>
        <w:tc>
          <w:tcPr>
            <w:tcW w:w="1701" w:type="dxa"/>
            <w:shd w:val="clear" w:color="auto" w:fill="auto"/>
            <w:noWrap/>
            <w:vAlign w:val="bottom"/>
            <w:hideMark/>
          </w:tcPr>
          <w:p w14:paraId="24AF9FFF" w14:textId="28C85BC2"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136,32</w:t>
            </w:r>
          </w:p>
        </w:tc>
        <w:tc>
          <w:tcPr>
            <w:tcW w:w="1701" w:type="dxa"/>
            <w:shd w:val="clear" w:color="auto" w:fill="auto"/>
            <w:noWrap/>
            <w:vAlign w:val="bottom"/>
            <w:hideMark/>
          </w:tcPr>
          <w:p w14:paraId="0099CCD0" w14:textId="07F9C2AE"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145,28</w:t>
            </w:r>
          </w:p>
        </w:tc>
        <w:tc>
          <w:tcPr>
            <w:tcW w:w="1701" w:type="dxa"/>
            <w:vAlign w:val="bottom"/>
          </w:tcPr>
          <w:p w14:paraId="2752EC81" w14:textId="1DD7DE6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8,96</w:t>
            </w:r>
          </w:p>
        </w:tc>
      </w:tr>
      <w:tr w:rsidR="00AF184A" w:rsidRPr="00671064" w14:paraId="7CBFBCF5" w14:textId="77777777" w:rsidTr="000F673A">
        <w:trPr>
          <w:trHeight w:val="300"/>
        </w:trPr>
        <w:tc>
          <w:tcPr>
            <w:tcW w:w="1129" w:type="dxa"/>
            <w:shd w:val="clear" w:color="auto" w:fill="auto"/>
            <w:noWrap/>
            <w:vAlign w:val="center"/>
            <w:hideMark/>
          </w:tcPr>
          <w:p w14:paraId="666BD670"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6</w:t>
            </w:r>
          </w:p>
        </w:tc>
        <w:tc>
          <w:tcPr>
            <w:tcW w:w="1701" w:type="dxa"/>
            <w:shd w:val="clear" w:color="auto" w:fill="auto"/>
            <w:noWrap/>
            <w:vAlign w:val="center"/>
            <w:hideMark/>
          </w:tcPr>
          <w:p w14:paraId="520E679B" w14:textId="25AAFAF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21,3</w:t>
            </w:r>
          </w:p>
        </w:tc>
        <w:tc>
          <w:tcPr>
            <w:tcW w:w="1701" w:type="dxa"/>
            <w:shd w:val="clear" w:color="auto" w:fill="auto"/>
            <w:noWrap/>
            <w:vAlign w:val="center"/>
            <w:hideMark/>
          </w:tcPr>
          <w:p w14:paraId="0DA99076" w14:textId="35461813"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22,5</w:t>
            </w:r>
          </w:p>
        </w:tc>
        <w:tc>
          <w:tcPr>
            <w:tcW w:w="1701" w:type="dxa"/>
            <w:shd w:val="clear" w:color="auto" w:fill="auto"/>
            <w:noWrap/>
            <w:vAlign w:val="bottom"/>
            <w:hideMark/>
          </w:tcPr>
          <w:p w14:paraId="3D17A89A" w14:textId="416E3CA9"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136,32</w:t>
            </w:r>
          </w:p>
        </w:tc>
        <w:tc>
          <w:tcPr>
            <w:tcW w:w="1701" w:type="dxa"/>
            <w:shd w:val="clear" w:color="auto" w:fill="auto"/>
            <w:noWrap/>
            <w:vAlign w:val="bottom"/>
            <w:hideMark/>
          </w:tcPr>
          <w:p w14:paraId="4FABFC74" w14:textId="26929A75"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144</w:t>
            </w:r>
          </w:p>
        </w:tc>
        <w:tc>
          <w:tcPr>
            <w:tcW w:w="1701" w:type="dxa"/>
            <w:vAlign w:val="bottom"/>
          </w:tcPr>
          <w:p w14:paraId="1400C62F" w14:textId="5E2CB74D"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7,68</w:t>
            </w:r>
          </w:p>
        </w:tc>
      </w:tr>
      <w:tr w:rsidR="00AF184A" w:rsidRPr="00671064" w14:paraId="1638090B" w14:textId="77777777" w:rsidTr="000F673A">
        <w:trPr>
          <w:trHeight w:val="300"/>
        </w:trPr>
        <w:tc>
          <w:tcPr>
            <w:tcW w:w="1129" w:type="dxa"/>
            <w:shd w:val="clear" w:color="auto" w:fill="auto"/>
            <w:noWrap/>
            <w:vAlign w:val="center"/>
            <w:hideMark/>
          </w:tcPr>
          <w:p w14:paraId="62C0F292"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7</w:t>
            </w:r>
          </w:p>
        </w:tc>
        <w:tc>
          <w:tcPr>
            <w:tcW w:w="1701" w:type="dxa"/>
            <w:shd w:val="clear" w:color="auto" w:fill="auto"/>
            <w:noWrap/>
            <w:vAlign w:val="center"/>
            <w:hideMark/>
          </w:tcPr>
          <w:p w14:paraId="1F26B6B7" w14:textId="104F5376"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21,2</w:t>
            </w:r>
          </w:p>
        </w:tc>
        <w:tc>
          <w:tcPr>
            <w:tcW w:w="1701" w:type="dxa"/>
            <w:shd w:val="clear" w:color="auto" w:fill="auto"/>
            <w:noWrap/>
            <w:vAlign w:val="center"/>
            <w:hideMark/>
          </w:tcPr>
          <w:p w14:paraId="2B3C3EA2" w14:textId="42924E66"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413B9083" w14:textId="1E66DE2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135,68</w:t>
            </w:r>
          </w:p>
        </w:tc>
        <w:tc>
          <w:tcPr>
            <w:tcW w:w="1701" w:type="dxa"/>
            <w:shd w:val="clear" w:color="auto" w:fill="auto"/>
            <w:noWrap/>
            <w:vAlign w:val="bottom"/>
            <w:hideMark/>
          </w:tcPr>
          <w:p w14:paraId="2523CC41" w14:textId="2ABD241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695FAB35" w14:textId="6979EE8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6,4</w:t>
            </w:r>
          </w:p>
        </w:tc>
      </w:tr>
      <w:tr w:rsidR="00AF184A" w:rsidRPr="00671064" w14:paraId="774F715A" w14:textId="77777777" w:rsidTr="000F673A">
        <w:trPr>
          <w:trHeight w:val="300"/>
        </w:trPr>
        <w:tc>
          <w:tcPr>
            <w:tcW w:w="1129" w:type="dxa"/>
            <w:shd w:val="clear" w:color="auto" w:fill="auto"/>
            <w:noWrap/>
            <w:vAlign w:val="center"/>
            <w:hideMark/>
          </w:tcPr>
          <w:p w14:paraId="7EBF96FA"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8</w:t>
            </w:r>
          </w:p>
        </w:tc>
        <w:tc>
          <w:tcPr>
            <w:tcW w:w="1701" w:type="dxa"/>
            <w:shd w:val="clear" w:color="auto" w:fill="auto"/>
            <w:noWrap/>
            <w:vAlign w:val="center"/>
            <w:hideMark/>
          </w:tcPr>
          <w:p w14:paraId="170FE690" w14:textId="5D1D4E9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21,2</w:t>
            </w:r>
          </w:p>
        </w:tc>
        <w:tc>
          <w:tcPr>
            <w:tcW w:w="1701" w:type="dxa"/>
            <w:shd w:val="clear" w:color="auto" w:fill="auto"/>
            <w:noWrap/>
            <w:vAlign w:val="center"/>
            <w:hideMark/>
          </w:tcPr>
          <w:p w14:paraId="580CF1F6" w14:textId="411A585C"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03AB476F" w14:textId="1EBA40BE"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135,68</w:t>
            </w:r>
          </w:p>
        </w:tc>
        <w:tc>
          <w:tcPr>
            <w:tcW w:w="1701" w:type="dxa"/>
            <w:shd w:val="clear" w:color="auto" w:fill="auto"/>
            <w:noWrap/>
            <w:vAlign w:val="bottom"/>
            <w:hideMark/>
          </w:tcPr>
          <w:p w14:paraId="5CE0115D" w14:textId="774CF9D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1B0704CA" w14:textId="776AFDD2"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6,4</w:t>
            </w:r>
          </w:p>
        </w:tc>
      </w:tr>
      <w:tr w:rsidR="00AF184A" w:rsidRPr="00671064" w14:paraId="292D97F2" w14:textId="77777777" w:rsidTr="000F673A">
        <w:trPr>
          <w:trHeight w:val="300"/>
        </w:trPr>
        <w:tc>
          <w:tcPr>
            <w:tcW w:w="1129" w:type="dxa"/>
            <w:shd w:val="clear" w:color="auto" w:fill="auto"/>
            <w:noWrap/>
            <w:vAlign w:val="center"/>
            <w:hideMark/>
          </w:tcPr>
          <w:p w14:paraId="3DBC7DD6"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9</w:t>
            </w:r>
          </w:p>
        </w:tc>
        <w:tc>
          <w:tcPr>
            <w:tcW w:w="1701" w:type="dxa"/>
            <w:shd w:val="clear" w:color="auto" w:fill="auto"/>
            <w:noWrap/>
            <w:vAlign w:val="center"/>
            <w:hideMark/>
          </w:tcPr>
          <w:p w14:paraId="03344334" w14:textId="17CF85DD"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21,3</w:t>
            </w:r>
          </w:p>
        </w:tc>
        <w:tc>
          <w:tcPr>
            <w:tcW w:w="1701" w:type="dxa"/>
            <w:shd w:val="clear" w:color="auto" w:fill="auto"/>
            <w:noWrap/>
            <w:vAlign w:val="center"/>
            <w:hideMark/>
          </w:tcPr>
          <w:p w14:paraId="0702C7CF" w14:textId="6C7667A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21,9</w:t>
            </w:r>
          </w:p>
        </w:tc>
        <w:tc>
          <w:tcPr>
            <w:tcW w:w="1701" w:type="dxa"/>
            <w:shd w:val="clear" w:color="auto" w:fill="auto"/>
            <w:noWrap/>
            <w:vAlign w:val="bottom"/>
            <w:hideMark/>
          </w:tcPr>
          <w:p w14:paraId="10B8003C" w14:textId="20141EA1"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136,32</w:t>
            </w:r>
          </w:p>
        </w:tc>
        <w:tc>
          <w:tcPr>
            <w:tcW w:w="1701" w:type="dxa"/>
            <w:shd w:val="clear" w:color="auto" w:fill="auto"/>
            <w:noWrap/>
            <w:vAlign w:val="bottom"/>
            <w:hideMark/>
          </w:tcPr>
          <w:p w14:paraId="7DEDB275" w14:textId="5BC49FA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140,16</w:t>
            </w:r>
          </w:p>
        </w:tc>
        <w:tc>
          <w:tcPr>
            <w:tcW w:w="1701" w:type="dxa"/>
            <w:vAlign w:val="bottom"/>
          </w:tcPr>
          <w:p w14:paraId="22E43E0F" w14:textId="064FD642"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3,84</w:t>
            </w:r>
          </w:p>
        </w:tc>
      </w:tr>
      <w:tr w:rsidR="00AF184A" w:rsidRPr="00671064" w14:paraId="186E826C" w14:textId="77777777" w:rsidTr="000F673A">
        <w:trPr>
          <w:trHeight w:val="300"/>
        </w:trPr>
        <w:tc>
          <w:tcPr>
            <w:tcW w:w="1129" w:type="dxa"/>
            <w:shd w:val="clear" w:color="auto" w:fill="auto"/>
            <w:noWrap/>
            <w:vAlign w:val="center"/>
            <w:hideMark/>
          </w:tcPr>
          <w:p w14:paraId="552AF83A"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10</w:t>
            </w:r>
          </w:p>
        </w:tc>
        <w:tc>
          <w:tcPr>
            <w:tcW w:w="1701" w:type="dxa"/>
            <w:shd w:val="clear" w:color="auto" w:fill="auto"/>
            <w:noWrap/>
            <w:vAlign w:val="center"/>
            <w:hideMark/>
          </w:tcPr>
          <w:p w14:paraId="6C81B6B0" w14:textId="5C7E33E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21,2</w:t>
            </w:r>
          </w:p>
        </w:tc>
        <w:tc>
          <w:tcPr>
            <w:tcW w:w="1701" w:type="dxa"/>
            <w:shd w:val="clear" w:color="auto" w:fill="auto"/>
            <w:noWrap/>
            <w:vAlign w:val="center"/>
            <w:hideMark/>
          </w:tcPr>
          <w:p w14:paraId="474A742D" w14:textId="65EAB84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21,8</w:t>
            </w:r>
          </w:p>
        </w:tc>
        <w:tc>
          <w:tcPr>
            <w:tcW w:w="1701" w:type="dxa"/>
            <w:shd w:val="clear" w:color="auto" w:fill="auto"/>
            <w:noWrap/>
            <w:vAlign w:val="bottom"/>
            <w:hideMark/>
          </w:tcPr>
          <w:p w14:paraId="0E57AE1B" w14:textId="11D1F59D"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135,68</w:t>
            </w:r>
          </w:p>
        </w:tc>
        <w:tc>
          <w:tcPr>
            <w:tcW w:w="1701" w:type="dxa"/>
            <w:shd w:val="clear" w:color="auto" w:fill="auto"/>
            <w:noWrap/>
            <w:vAlign w:val="bottom"/>
            <w:hideMark/>
          </w:tcPr>
          <w:p w14:paraId="54BEE76C" w14:textId="250CC654"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139,52</w:t>
            </w:r>
          </w:p>
        </w:tc>
        <w:tc>
          <w:tcPr>
            <w:tcW w:w="1701" w:type="dxa"/>
            <w:vAlign w:val="bottom"/>
          </w:tcPr>
          <w:p w14:paraId="3AC0FB1E" w14:textId="77F168F4"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3,84</w:t>
            </w:r>
          </w:p>
        </w:tc>
      </w:tr>
      <w:tr w:rsidR="00AF184A" w:rsidRPr="00671064" w14:paraId="7DDB1860" w14:textId="77777777" w:rsidTr="000F673A">
        <w:trPr>
          <w:trHeight w:val="300"/>
        </w:trPr>
        <w:tc>
          <w:tcPr>
            <w:tcW w:w="1129" w:type="dxa"/>
            <w:shd w:val="clear" w:color="auto" w:fill="auto"/>
            <w:noWrap/>
            <w:vAlign w:val="center"/>
            <w:hideMark/>
          </w:tcPr>
          <w:p w14:paraId="628E1883"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11</w:t>
            </w:r>
          </w:p>
        </w:tc>
        <w:tc>
          <w:tcPr>
            <w:tcW w:w="1701" w:type="dxa"/>
            <w:shd w:val="clear" w:color="auto" w:fill="auto"/>
            <w:noWrap/>
            <w:vAlign w:val="center"/>
            <w:hideMark/>
          </w:tcPr>
          <w:p w14:paraId="004F4B09" w14:textId="54C1B526"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21,3</w:t>
            </w:r>
          </w:p>
        </w:tc>
        <w:tc>
          <w:tcPr>
            <w:tcW w:w="1701" w:type="dxa"/>
            <w:shd w:val="clear" w:color="auto" w:fill="auto"/>
            <w:noWrap/>
            <w:vAlign w:val="center"/>
            <w:hideMark/>
          </w:tcPr>
          <w:p w14:paraId="7CFE4BE4" w14:textId="4ABAE470"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w:t>
            </w:r>
          </w:p>
        </w:tc>
        <w:tc>
          <w:tcPr>
            <w:tcW w:w="1701" w:type="dxa"/>
            <w:shd w:val="clear" w:color="auto" w:fill="auto"/>
            <w:noWrap/>
            <w:vAlign w:val="bottom"/>
            <w:hideMark/>
          </w:tcPr>
          <w:p w14:paraId="42B26FCD" w14:textId="1BA08622"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136,32</w:t>
            </w:r>
          </w:p>
        </w:tc>
        <w:tc>
          <w:tcPr>
            <w:tcW w:w="1701" w:type="dxa"/>
            <w:shd w:val="clear" w:color="auto" w:fill="auto"/>
            <w:noWrap/>
            <w:vAlign w:val="bottom"/>
            <w:hideMark/>
          </w:tcPr>
          <w:p w14:paraId="5277EB01" w14:textId="472358FE"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140,8</w:t>
            </w:r>
          </w:p>
        </w:tc>
        <w:tc>
          <w:tcPr>
            <w:tcW w:w="1701" w:type="dxa"/>
            <w:vAlign w:val="bottom"/>
          </w:tcPr>
          <w:p w14:paraId="5D7F75E7" w14:textId="2557CBF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4,48</w:t>
            </w:r>
          </w:p>
        </w:tc>
      </w:tr>
      <w:tr w:rsidR="00AF184A" w:rsidRPr="00671064" w14:paraId="63608B2A" w14:textId="77777777" w:rsidTr="000F673A">
        <w:trPr>
          <w:trHeight w:val="300"/>
        </w:trPr>
        <w:tc>
          <w:tcPr>
            <w:tcW w:w="1129" w:type="dxa"/>
            <w:shd w:val="clear" w:color="auto" w:fill="auto"/>
            <w:noWrap/>
            <w:vAlign w:val="center"/>
            <w:hideMark/>
          </w:tcPr>
          <w:p w14:paraId="59430592"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12</w:t>
            </w:r>
          </w:p>
        </w:tc>
        <w:tc>
          <w:tcPr>
            <w:tcW w:w="1701" w:type="dxa"/>
            <w:shd w:val="clear" w:color="auto" w:fill="auto"/>
            <w:noWrap/>
            <w:vAlign w:val="center"/>
            <w:hideMark/>
          </w:tcPr>
          <w:p w14:paraId="7B39A50D" w14:textId="7D5981FF"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21,2</w:t>
            </w:r>
          </w:p>
        </w:tc>
        <w:tc>
          <w:tcPr>
            <w:tcW w:w="1701" w:type="dxa"/>
            <w:shd w:val="clear" w:color="auto" w:fill="auto"/>
            <w:noWrap/>
            <w:vAlign w:val="center"/>
            <w:hideMark/>
          </w:tcPr>
          <w:p w14:paraId="6D7DDCF4" w14:textId="561DE78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109278F3" w14:textId="7CF36F2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135,68</w:t>
            </w:r>
          </w:p>
        </w:tc>
        <w:tc>
          <w:tcPr>
            <w:tcW w:w="1701" w:type="dxa"/>
            <w:shd w:val="clear" w:color="auto" w:fill="auto"/>
            <w:noWrap/>
            <w:vAlign w:val="bottom"/>
            <w:hideMark/>
          </w:tcPr>
          <w:p w14:paraId="5E36C2F0" w14:textId="676B2FF5"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75E16805" w14:textId="3EDC3675"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6,4</w:t>
            </w:r>
          </w:p>
        </w:tc>
      </w:tr>
      <w:tr w:rsidR="00AF184A" w:rsidRPr="00671064" w14:paraId="696E7809" w14:textId="77777777" w:rsidTr="000F673A">
        <w:trPr>
          <w:trHeight w:val="300"/>
        </w:trPr>
        <w:tc>
          <w:tcPr>
            <w:tcW w:w="1129" w:type="dxa"/>
            <w:shd w:val="clear" w:color="auto" w:fill="auto"/>
            <w:noWrap/>
            <w:vAlign w:val="center"/>
            <w:hideMark/>
          </w:tcPr>
          <w:p w14:paraId="09C7B423"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13</w:t>
            </w:r>
          </w:p>
        </w:tc>
        <w:tc>
          <w:tcPr>
            <w:tcW w:w="1701" w:type="dxa"/>
            <w:shd w:val="clear" w:color="auto" w:fill="auto"/>
            <w:noWrap/>
            <w:vAlign w:val="center"/>
            <w:hideMark/>
          </w:tcPr>
          <w:p w14:paraId="4D564914" w14:textId="313498F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w:t>
            </w:r>
          </w:p>
        </w:tc>
        <w:tc>
          <w:tcPr>
            <w:tcW w:w="1701" w:type="dxa"/>
            <w:shd w:val="clear" w:color="auto" w:fill="auto"/>
            <w:noWrap/>
            <w:vAlign w:val="center"/>
            <w:hideMark/>
          </w:tcPr>
          <w:p w14:paraId="023E5E1C" w14:textId="519CFAE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w:t>
            </w:r>
          </w:p>
        </w:tc>
        <w:tc>
          <w:tcPr>
            <w:tcW w:w="1701" w:type="dxa"/>
            <w:shd w:val="clear" w:color="auto" w:fill="auto"/>
            <w:noWrap/>
            <w:vAlign w:val="bottom"/>
            <w:hideMark/>
          </w:tcPr>
          <w:p w14:paraId="2DAD037B" w14:textId="08AA6935"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134,4</w:t>
            </w:r>
          </w:p>
        </w:tc>
        <w:tc>
          <w:tcPr>
            <w:tcW w:w="1701" w:type="dxa"/>
            <w:shd w:val="clear" w:color="auto" w:fill="auto"/>
            <w:noWrap/>
            <w:vAlign w:val="bottom"/>
            <w:hideMark/>
          </w:tcPr>
          <w:p w14:paraId="616B5F13" w14:textId="78EF9E7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140,8</w:t>
            </w:r>
          </w:p>
        </w:tc>
        <w:tc>
          <w:tcPr>
            <w:tcW w:w="1701" w:type="dxa"/>
            <w:vAlign w:val="bottom"/>
          </w:tcPr>
          <w:p w14:paraId="6F2B4121" w14:textId="4C3B43A6"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6,4</w:t>
            </w:r>
          </w:p>
        </w:tc>
      </w:tr>
      <w:tr w:rsidR="00AF184A" w:rsidRPr="00671064" w14:paraId="5D828C96" w14:textId="77777777" w:rsidTr="000F673A">
        <w:trPr>
          <w:trHeight w:val="300"/>
        </w:trPr>
        <w:tc>
          <w:tcPr>
            <w:tcW w:w="1129" w:type="dxa"/>
            <w:shd w:val="clear" w:color="auto" w:fill="auto"/>
            <w:noWrap/>
            <w:vAlign w:val="center"/>
            <w:hideMark/>
          </w:tcPr>
          <w:p w14:paraId="4DFFE495"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14</w:t>
            </w:r>
          </w:p>
        </w:tc>
        <w:tc>
          <w:tcPr>
            <w:tcW w:w="1701" w:type="dxa"/>
            <w:shd w:val="clear" w:color="auto" w:fill="auto"/>
            <w:noWrap/>
            <w:vAlign w:val="center"/>
            <w:hideMark/>
          </w:tcPr>
          <w:p w14:paraId="6CF116DF" w14:textId="271FC41C"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21,3</w:t>
            </w:r>
          </w:p>
        </w:tc>
        <w:tc>
          <w:tcPr>
            <w:tcW w:w="1701" w:type="dxa"/>
            <w:shd w:val="clear" w:color="auto" w:fill="auto"/>
            <w:noWrap/>
            <w:vAlign w:val="center"/>
            <w:hideMark/>
          </w:tcPr>
          <w:p w14:paraId="780754AE" w14:textId="5D418091"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4C489829" w14:textId="2D117811"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136,32</w:t>
            </w:r>
          </w:p>
        </w:tc>
        <w:tc>
          <w:tcPr>
            <w:tcW w:w="1701" w:type="dxa"/>
            <w:shd w:val="clear" w:color="auto" w:fill="auto"/>
            <w:noWrap/>
            <w:vAlign w:val="bottom"/>
            <w:hideMark/>
          </w:tcPr>
          <w:p w14:paraId="18024DF7" w14:textId="05783AE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2B75B3E1" w14:textId="53BB202F"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5,76</w:t>
            </w:r>
          </w:p>
        </w:tc>
      </w:tr>
      <w:tr w:rsidR="00AF184A" w:rsidRPr="00671064" w14:paraId="70DD716B" w14:textId="77777777" w:rsidTr="000F673A">
        <w:trPr>
          <w:trHeight w:val="300"/>
        </w:trPr>
        <w:tc>
          <w:tcPr>
            <w:tcW w:w="1129" w:type="dxa"/>
            <w:shd w:val="clear" w:color="auto" w:fill="auto"/>
            <w:noWrap/>
            <w:vAlign w:val="center"/>
            <w:hideMark/>
          </w:tcPr>
          <w:p w14:paraId="74584C20"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15</w:t>
            </w:r>
          </w:p>
        </w:tc>
        <w:tc>
          <w:tcPr>
            <w:tcW w:w="1701" w:type="dxa"/>
            <w:shd w:val="clear" w:color="auto" w:fill="auto"/>
            <w:noWrap/>
            <w:vAlign w:val="center"/>
            <w:hideMark/>
          </w:tcPr>
          <w:p w14:paraId="7A6D6E91" w14:textId="2B7183CD"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21,1</w:t>
            </w:r>
          </w:p>
        </w:tc>
        <w:tc>
          <w:tcPr>
            <w:tcW w:w="1701" w:type="dxa"/>
            <w:shd w:val="clear" w:color="auto" w:fill="auto"/>
            <w:noWrap/>
            <w:vAlign w:val="center"/>
            <w:hideMark/>
          </w:tcPr>
          <w:p w14:paraId="5337B61F" w14:textId="147061C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21,9</w:t>
            </w:r>
          </w:p>
        </w:tc>
        <w:tc>
          <w:tcPr>
            <w:tcW w:w="1701" w:type="dxa"/>
            <w:shd w:val="clear" w:color="auto" w:fill="auto"/>
            <w:noWrap/>
            <w:vAlign w:val="bottom"/>
            <w:hideMark/>
          </w:tcPr>
          <w:p w14:paraId="1B52B06F" w14:textId="2D8701F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135,04</w:t>
            </w:r>
          </w:p>
        </w:tc>
        <w:tc>
          <w:tcPr>
            <w:tcW w:w="1701" w:type="dxa"/>
            <w:shd w:val="clear" w:color="auto" w:fill="auto"/>
            <w:noWrap/>
            <w:vAlign w:val="bottom"/>
            <w:hideMark/>
          </w:tcPr>
          <w:p w14:paraId="4E475EC0" w14:textId="1FD5E960"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140,16</w:t>
            </w:r>
          </w:p>
        </w:tc>
        <w:tc>
          <w:tcPr>
            <w:tcW w:w="1701" w:type="dxa"/>
            <w:vAlign w:val="bottom"/>
          </w:tcPr>
          <w:p w14:paraId="230AD015" w14:textId="40C8C858"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5,12</w:t>
            </w:r>
          </w:p>
        </w:tc>
      </w:tr>
      <w:tr w:rsidR="00AF184A" w:rsidRPr="00671064" w14:paraId="2ADC365D" w14:textId="77777777" w:rsidTr="000F673A">
        <w:trPr>
          <w:trHeight w:val="300"/>
        </w:trPr>
        <w:tc>
          <w:tcPr>
            <w:tcW w:w="1129" w:type="dxa"/>
            <w:shd w:val="clear" w:color="auto" w:fill="auto"/>
            <w:noWrap/>
            <w:vAlign w:val="center"/>
            <w:hideMark/>
          </w:tcPr>
          <w:p w14:paraId="7A55141F"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16</w:t>
            </w:r>
          </w:p>
        </w:tc>
        <w:tc>
          <w:tcPr>
            <w:tcW w:w="1701" w:type="dxa"/>
            <w:shd w:val="clear" w:color="auto" w:fill="auto"/>
            <w:noWrap/>
            <w:vAlign w:val="center"/>
            <w:hideMark/>
          </w:tcPr>
          <w:p w14:paraId="2CF1EC03" w14:textId="21F3A77F"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21,6</w:t>
            </w:r>
          </w:p>
        </w:tc>
        <w:tc>
          <w:tcPr>
            <w:tcW w:w="1701" w:type="dxa"/>
            <w:shd w:val="clear" w:color="auto" w:fill="auto"/>
            <w:noWrap/>
            <w:vAlign w:val="center"/>
            <w:hideMark/>
          </w:tcPr>
          <w:p w14:paraId="57F80794" w14:textId="4F0666B5"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6147A675" w14:textId="46E1E4A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138,24</w:t>
            </w:r>
          </w:p>
        </w:tc>
        <w:tc>
          <w:tcPr>
            <w:tcW w:w="1701" w:type="dxa"/>
            <w:shd w:val="clear" w:color="auto" w:fill="auto"/>
            <w:noWrap/>
            <w:vAlign w:val="bottom"/>
            <w:hideMark/>
          </w:tcPr>
          <w:p w14:paraId="14C9D3B6" w14:textId="34B5405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1DCBB49A" w14:textId="50140B49"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3,84</w:t>
            </w:r>
          </w:p>
        </w:tc>
      </w:tr>
      <w:tr w:rsidR="00AF184A" w:rsidRPr="00671064" w14:paraId="26EF5085" w14:textId="77777777" w:rsidTr="000F673A">
        <w:trPr>
          <w:trHeight w:val="300"/>
        </w:trPr>
        <w:tc>
          <w:tcPr>
            <w:tcW w:w="1129" w:type="dxa"/>
            <w:shd w:val="clear" w:color="auto" w:fill="auto"/>
            <w:noWrap/>
            <w:hideMark/>
          </w:tcPr>
          <w:p w14:paraId="5D1E4D06"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17</w:t>
            </w:r>
          </w:p>
        </w:tc>
        <w:tc>
          <w:tcPr>
            <w:tcW w:w="1701" w:type="dxa"/>
            <w:shd w:val="clear" w:color="auto" w:fill="auto"/>
            <w:noWrap/>
            <w:vAlign w:val="center"/>
            <w:hideMark/>
          </w:tcPr>
          <w:p w14:paraId="6E7DC4B4" w14:textId="5AF5A756"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21,4</w:t>
            </w:r>
          </w:p>
        </w:tc>
        <w:tc>
          <w:tcPr>
            <w:tcW w:w="1701" w:type="dxa"/>
            <w:shd w:val="clear" w:color="auto" w:fill="auto"/>
            <w:noWrap/>
            <w:vAlign w:val="center"/>
            <w:hideMark/>
          </w:tcPr>
          <w:p w14:paraId="69F03250" w14:textId="25A87F0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w:t>
            </w:r>
          </w:p>
        </w:tc>
        <w:tc>
          <w:tcPr>
            <w:tcW w:w="1701" w:type="dxa"/>
            <w:shd w:val="clear" w:color="auto" w:fill="auto"/>
            <w:noWrap/>
            <w:vAlign w:val="bottom"/>
            <w:hideMark/>
          </w:tcPr>
          <w:p w14:paraId="3EC709E5" w14:textId="4D0C4C6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136,96</w:t>
            </w:r>
          </w:p>
        </w:tc>
        <w:tc>
          <w:tcPr>
            <w:tcW w:w="1701" w:type="dxa"/>
            <w:shd w:val="clear" w:color="auto" w:fill="auto"/>
            <w:noWrap/>
            <w:vAlign w:val="bottom"/>
            <w:hideMark/>
          </w:tcPr>
          <w:p w14:paraId="74D36011" w14:textId="01CB4243"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140,8</w:t>
            </w:r>
          </w:p>
        </w:tc>
        <w:tc>
          <w:tcPr>
            <w:tcW w:w="1701" w:type="dxa"/>
            <w:vAlign w:val="bottom"/>
          </w:tcPr>
          <w:p w14:paraId="6C19701F" w14:textId="0A6B8BF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3,84</w:t>
            </w:r>
          </w:p>
        </w:tc>
      </w:tr>
      <w:tr w:rsidR="00AF184A" w:rsidRPr="00671064" w14:paraId="527C1465" w14:textId="77777777" w:rsidTr="000F673A">
        <w:trPr>
          <w:trHeight w:val="300"/>
        </w:trPr>
        <w:tc>
          <w:tcPr>
            <w:tcW w:w="1129" w:type="dxa"/>
            <w:shd w:val="clear" w:color="auto" w:fill="auto"/>
            <w:noWrap/>
            <w:hideMark/>
          </w:tcPr>
          <w:p w14:paraId="45F0D083"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18</w:t>
            </w:r>
          </w:p>
        </w:tc>
        <w:tc>
          <w:tcPr>
            <w:tcW w:w="1701" w:type="dxa"/>
            <w:shd w:val="clear" w:color="auto" w:fill="auto"/>
            <w:noWrap/>
            <w:vAlign w:val="center"/>
            <w:hideMark/>
          </w:tcPr>
          <w:p w14:paraId="427C1565" w14:textId="3E0E900C"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21,2</w:t>
            </w:r>
          </w:p>
        </w:tc>
        <w:tc>
          <w:tcPr>
            <w:tcW w:w="1701" w:type="dxa"/>
            <w:shd w:val="clear" w:color="auto" w:fill="auto"/>
            <w:noWrap/>
            <w:vAlign w:val="center"/>
            <w:hideMark/>
          </w:tcPr>
          <w:p w14:paraId="2D4D9B6F" w14:textId="07ACBE7A"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22,2</w:t>
            </w:r>
          </w:p>
        </w:tc>
        <w:tc>
          <w:tcPr>
            <w:tcW w:w="1701" w:type="dxa"/>
            <w:shd w:val="clear" w:color="auto" w:fill="auto"/>
            <w:noWrap/>
            <w:vAlign w:val="bottom"/>
            <w:hideMark/>
          </w:tcPr>
          <w:p w14:paraId="1550BFB4" w14:textId="5F3F84A9"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135,68</w:t>
            </w:r>
          </w:p>
        </w:tc>
        <w:tc>
          <w:tcPr>
            <w:tcW w:w="1701" w:type="dxa"/>
            <w:shd w:val="clear" w:color="auto" w:fill="auto"/>
            <w:noWrap/>
            <w:vAlign w:val="bottom"/>
            <w:hideMark/>
          </w:tcPr>
          <w:p w14:paraId="55D70FB7" w14:textId="4D2B3E80"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142,08</w:t>
            </w:r>
          </w:p>
        </w:tc>
        <w:tc>
          <w:tcPr>
            <w:tcW w:w="1701" w:type="dxa"/>
            <w:vAlign w:val="bottom"/>
          </w:tcPr>
          <w:p w14:paraId="3682C994" w14:textId="7EDF97A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6,4</w:t>
            </w:r>
          </w:p>
        </w:tc>
      </w:tr>
      <w:tr w:rsidR="00AF184A" w:rsidRPr="00671064" w14:paraId="0B83025E" w14:textId="77777777" w:rsidTr="000F673A">
        <w:trPr>
          <w:trHeight w:val="300"/>
        </w:trPr>
        <w:tc>
          <w:tcPr>
            <w:tcW w:w="1129" w:type="dxa"/>
            <w:shd w:val="clear" w:color="auto" w:fill="auto"/>
            <w:noWrap/>
            <w:hideMark/>
          </w:tcPr>
          <w:p w14:paraId="7D275A87"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19</w:t>
            </w:r>
          </w:p>
        </w:tc>
        <w:tc>
          <w:tcPr>
            <w:tcW w:w="1701" w:type="dxa"/>
            <w:shd w:val="clear" w:color="auto" w:fill="auto"/>
            <w:noWrap/>
            <w:vAlign w:val="center"/>
            <w:hideMark/>
          </w:tcPr>
          <w:p w14:paraId="69C8E633" w14:textId="0B4C038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21,4</w:t>
            </w:r>
          </w:p>
        </w:tc>
        <w:tc>
          <w:tcPr>
            <w:tcW w:w="1701" w:type="dxa"/>
            <w:shd w:val="clear" w:color="auto" w:fill="auto"/>
            <w:noWrap/>
            <w:vAlign w:val="center"/>
            <w:hideMark/>
          </w:tcPr>
          <w:p w14:paraId="5B3427CA" w14:textId="113CC8E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22,3</w:t>
            </w:r>
          </w:p>
        </w:tc>
        <w:tc>
          <w:tcPr>
            <w:tcW w:w="1701" w:type="dxa"/>
            <w:shd w:val="clear" w:color="auto" w:fill="auto"/>
            <w:noWrap/>
            <w:vAlign w:val="bottom"/>
            <w:hideMark/>
          </w:tcPr>
          <w:p w14:paraId="7AE7547C" w14:textId="37E9298F"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136,96</w:t>
            </w:r>
          </w:p>
        </w:tc>
        <w:tc>
          <w:tcPr>
            <w:tcW w:w="1701" w:type="dxa"/>
            <w:shd w:val="clear" w:color="auto" w:fill="auto"/>
            <w:noWrap/>
            <w:vAlign w:val="bottom"/>
            <w:hideMark/>
          </w:tcPr>
          <w:p w14:paraId="17A10CAA" w14:textId="2AAAB3A5"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142,72</w:t>
            </w:r>
          </w:p>
        </w:tc>
        <w:tc>
          <w:tcPr>
            <w:tcW w:w="1701" w:type="dxa"/>
            <w:vAlign w:val="bottom"/>
          </w:tcPr>
          <w:p w14:paraId="186F93BA" w14:textId="1F26F873"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5,76</w:t>
            </w:r>
          </w:p>
        </w:tc>
      </w:tr>
      <w:tr w:rsidR="00AF184A" w:rsidRPr="00671064" w14:paraId="11314102" w14:textId="77777777" w:rsidTr="000F673A">
        <w:trPr>
          <w:trHeight w:val="300"/>
        </w:trPr>
        <w:tc>
          <w:tcPr>
            <w:tcW w:w="1129" w:type="dxa"/>
            <w:shd w:val="clear" w:color="auto" w:fill="auto"/>
            <w:noWrap/>
            <w:hideMark/>
          </w:tcPr>
          <w:p w14:paraId="3BFE81AD"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20</w:t>
            </w:r>
          </w:p>
        </w:tc>
        <w:tc>
          <w:tcPr>
            <w:tcW w:w="1701" w:type="dxa"/>
            <w:shd w:val="clear" w:color="auto" w:fill="auto"/>
            <w:noWrap/>
            <w:vAlign w:val="center"/>
            <w:hideMark/>
          </w:tcPr>
          <w:p w14:paraId="2DC1A629" w14:textId="2D87E797"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21,2</w:t>
            </w:r>
          </w:p>
        </w:tc>
        <w:tc>
          <w:tcPr>
            <w:tcW w:w="1701" w:type="dxa"/>
            <w:shd w:val="clear" w:color="auto" w:fill="auto"/>
            <w:noWrap/>
            <w:vAlign w:val="center"/>
            <w:hideMark/>
          </w:tcPr>
          <w:p w14:paraId="79104457" w14:textId="28B3F75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22,3</w:t>
            </w:r>
          </w:p>
        </w:tc>
        <w:tc>
          <w:tcPr>
            <w:tcW w:w="1701" w:type="dxa"/>
            <w:shd w:val="clear" w:color="auto" w:fill="auto"/>
            <w:noWrap/>
            <w:vAlign w:val="bottom"/>
            <w:hideMark/>
          </w:tcPr>
          <w:p w14:paraId="001AA875" w14:textId="7BD8DB80"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135,68</w:t>
            </w:r>
          </w:p>
        </w:tc>
        <w:tc>
          <w:tcPr>
            <w:tcW w:w="1701" w:type="dxa"/>
            <w:shd w:val="clear" w:color="auto" w:fill="auto"/>
            <w:noWrap/>
            <w:vAlign w:val="bottom"/>
            <w:hideMark/>
          </w:tcPr>
          <w:p w14:paraId="19BD44E2" w14:textId="7A7C9EA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142,72</w:t>
            </w:r>
          </w:p>
        </w:tc>
        <w:tc>
          <w:tcPr>
            <w:tcW w:w="1701" w:type="dxa"/>
            <w:vAlign w:val="bottom"/>
          </w:tcPr>
          <w:p w14:paraId="0D08444F" w14:textId="3E90FBAB" w:rsidR="00AF184A" w:rsidRPr="00AF184A" w:rsidRDefault="00AF184A" w:rsidP="00AF184A">
            <w:pPr>
              <w:spacing w:after="0" w:line="276" w:lineRule="auto"/>
              <w:jc w:val="center"/>
              <w:rPr>
                <w:rFonts w:ascii="Times New Roman" w:eastAsia="Times New Roman" w:hAnsi="Times New Roman" w:cs="Times New Roman"/>
                <w:color w:val="000000"/>
                <w:sz w:val="28"/>
                <w:szCs w:val="28"/>
                <w:highlight w:val="yellow"/>
                <w:lang w:eastAsia="uk-UA"/>
              </w:rPr>
            </w:pPr>
            <w:r w:rsidRPr="00AF184A">
              <w:rPr>
                <w:rFonts w:ascii="Times New Roman" w:hAnsi="Times New Roman" w:cs="Times New Roman"/>
                <w:color w:val="000000"/>
                <w:sz w:val="28"/>
                <w:szCs w:val="28"/>
              </w:rPr>
              <w:t>7,04</w:t>
            </w:r>
          </w:p>
        </w:tc>
      </w:tr>
      <w:tr w:rsidR="00AF184A" w:rsidRPr="00671064" w14:paraId="33E21FCA" w14:textId="77777777" w:rsidTr="00AF184A">
        <w:trPr>
          <w:trHeight w:val="300"/>
        </w:trPr>
        <w:tc>
          <w:tcPr>
            <w:tcW w:w="1129" w:type="dxa"/>
            <w:shd w:val="clear" w:color="auto" w:fill="auto"/>
            <w:noWrap/>
            <w:vAlign w:val="center"/>
            <w:hideMark/>
          </w:tcPr>
          <w:p w14:paraId="29979924" w14:textId="77777777" w:rsidR="00AF184A" w:rsidRPr="00B30201" w:rsidRDefault="00AF184A" w:rsidP="00AF184A">
            <w:pPr>
              <w:spacing w:after="0" w:line="276" w:lineRule="auto"/>
              <w:jc w:val="center"/>
              <w:rPr>
                <w:rFonts w:ascii="Times New Roman" w:eastAsia="Times New Roman" w:hAnsi="Times New Roman" w:cs="Times New Roman"/>
                <w:color w:val="000000"/>
                <w:sz w:val="28"/>
                <w:szCs w:val="28"/>
                <w:lang w:eastAsia="uk-UA"/>
              </w:rPr>
            </w:pPr>
            <w:r w:rsidRPr="00B30201">
              <w:rPr>
                <w:rFonts w:ascii="Times New Roman" w:eastAsia="Times New Roman" w:hAnsi="Times New Roman" w:cs="Times New Roman"/>
                <w:color w:val="000000"/>
                <w:sz w:val="28"/>
                <w:szCs w:val="28"/>
                <w:lang w:eastAsia="uk-UA"/>
              </w:rPr>
              <w:t>Середні значення</w:t>
            </w:r>
          </w:p>
        </w:tc>
        <w:tc>
          <w:tcPr>
            <w:tcW w:w="1701" w:type="dxa"/>
            <w:shd w:val="clear" w:color="auto" w:fill="auto"/>
            <w:noWrap/>
            <w:vAlign w:val="center"/>
            <w:hideMark/>
          </w:tcPr>
          <w:p w14:paraId="37DAB494" w14:textId="1BEF06E4" w:rsidR="00AF184A" w:rsidRPr="00AF184A" w:rsidRDefault="00AF184A" w:rsidP="00AF184A">
            <w:pPr>
              <w:spacing w:after="0" w:line="276" w:lineRule="auto"/>
              <w:jc w:val="center"/>
              <w:rPr>
                <w:rFonts w:ascii="Times New Roman" w:hAnsi="Times New Roman" w:cs="Times New Roman"/>
                <w:color w:val="000000"/>
                <w:sz w:val="28"/>
                <w:szCs w:val="28"/>
              </w:rPr>
            </w:pPr>
            <w:r w:rsidRPr="00AF184A">
              <w:rPr>
                <w:rFonts w:ascii="Times New Roman" w:hAnsi="Times New Roman" w:cs="Times New Roman"/>
                <w:color w:val="000000"/>
                <w:sz w:val="28"/>
                <w:szCs w:val="28"/>
              </w:rPr>
              <w:t>21,245</w:t>
            </w:r>
          </w:p>
        </w:tc>
        <w:tc>
          <w:tcPr>
            <w:tcW w:w="1701" w:type="dxa"/>
            <w:shd w:val="clear" w:color="auto" w:fill="auto"/>
            <w:noWrap/>
            <w:vAlign w:val="center"/>
            <w:hideMark/>
          </w:tcPr>
          <w:p w14:paraId="5C4E6E27" w14:textId="53DBB397" w:rsidR="00AF184A" w:rsidRPr="00AF184A" w:rsidRDefault="00AF184A" w:rsidP="00AF184A">
            <w:pPr>
              <w:spacing w:after="0" w:line="276" w:lineRule="auto"/>
              <w:jc w:val="center"/>
              <w:rPr>
                <w:rFonts w:ascii="Times New Roman" w:hAnsi="Times New Roman" w:cs="Times New Roman"/>
                <w:color w:val="000000"/>
                <w:sz w:val="28"/>
                <w:szCs w:val="28"/>
              </w:rPr>
            </w:pPr>
            <w:r w:rsidRPr="00AF184A">
              <w:rPr>
                <w:rFonts w:ascii="Times New Roman" w:hAnsi="Times New Roman" w:cs="Times New Roman"/>
                <w:color w:val="000000"/>
                <w:sz w:val="28"/>
                <w:szCs w:val="28"/>
              </w:rPr>
              <w:t>22,16</w:t>
            </w:r>
          </w:p>
        </w:tc>
        <w:tc>
          <w:tcPr>
            <w:tcW w:w="1701" w:type="dxa"/>
            <w:shd w:val="clear" w:color="auto" w:fill="auto"/>
            <w:noWrap/>
            <w:vAlign w:val="center"/>
            <w:hideMark/>
          </w:tcPr>
          <w:p w14:paraId="47E4A695" w14:textId="51632BA1" w:rsidR="00AF184A" w:rsidRPr="00AF184A" w:rsidRDefault="00AF184A" w:rsidP="00AF184A">
            <w:pPr>
              <w:spacing w:after="0" w:line="276" w:lineRule="auto"/>
              <w:jc w:val="center"/>
              <w:rPr>
                <w:rFonts w:ascii="Times New Roman" w:hAnsi="Times New Roman" w:cs="Times New Roman"/>
                <w:color w:val="000000"/>
                <w:sz w:val="28"/>
                <w:szCs w:val="28"/>
              </w:rPr>
            </w:pPr>
            <w:r w:rsidRPr="00AF184A">
              <w:rPr>
                <w:rFonts w:ascii="Times New Roman" w:hAnsi="Times New Roman" w:cs="Times New Roman"/>
                <w:color w:val="000000"/>
                <w:sz w:val="28"/>
                <w:szCs w:val="28"/>
              </w:rPr>
              <w:t>135,968</w:t>
            </w:r>
          </w:p>
        </w:tc>
        <w:tc>
          <w:tcPr>
            <w:tcW w:w="1701" w:type="dxa"/>
            <w:shd w:val="clear" w:color="auto" w:fill="auto"/>
            <w:noWrap/>
            <w:vAlign w:val="center"/>
            <w:hideMark/>
          </w:tcPr>
          <w:p w14:paraId="29D788DB" w14:textId="2A425A88" w:rsidR="00AF184A" w:rsidRPr="00AF184A" w:rsidRDefault="00AF184A" w:rsidP="00AF184A">
            <w:pPr>
              <w:spacing w:after="0" w:line="276" w:lineRule="auto"/>
              <w:jc w:val="center"/>
              <w:rPr>
                <w:rFonts w:ascii="Times New Roman" w:hAnsi="Times New Roman" w:cs="Times New Roman"/>
                <w:color w:val="000000"/>
                <w:sz w:val="28"/>
                <w:szCs w:val="28"/>
              </w:rPr>
            </w:pPr>
            <w:r w:rsidRPr="00AF184A">
              <w:rPr>
                <w:rFonts w:ascii="Times New Roman" w:hAnsi="Times New Roman" w:cs="Times New Roman"/>
                <w:color w:val="000000"/>
                <w:sz w:val="28"/>
                <w:szCs w:val="28"/>
              </w:rPr>
              <w:t>141,824</w:t>
            </w:r>
          </w:p>
        </w:tc>
        <w:tc>
          <w:tcPr>
            <w:tcW w:w="1701" w:type="dxa"/>
            <w:vAlign w:val="center"/>
          </w:tcPr>
          <w:p w14:paraId="4CAA1485" w14:textId="30DAD095" w:rsidR="00AF184A" w:rsidRPr="00AF184A" w:rsidRDefault="00AF184A" w:rsidP="00AF184A">
            <w:pPr>
              <w:spacing w:after="0" w:line="276" w:lineRule="auto"/>
              <w:jc w:val="center"/>
              <w:rPr>
                <w:rFonts w:ascii="Times New Roman" w:hAnsi="Times New Roman" w:cs="Times New Roman"/>
                <w:color w:val="000000"/>
                <w:sz w:val="28"/>
                <w:szCs w:val="28"/>
              </w:rPr>
            </w:pPr>
            <w:r w:rsidRPr="00AF184A">
              <w:rPr>
                <w:rFonts w:ascii="Times New Roman" w:hAnsi="Times New Roman" w:cs="Times New Roman"/>
                <w:color w:val="000000"/>
                <w:sz w:val="28"/>
                <w:szCs w:val="28"/>
              </w:rPr>
              <w:t>5,856</w:t>
            </w:r>
          </w:p>
        </w:tc>
      </w:tr>
    </w:tbl>
    <w:p w14:paraId="04EA4A53" w14:textId="77777777" w:rsidR="00671064" w:rsidRPr="00671064" w:rsidRDefault="00671064" w:rsidP="00671064">
      <w:pPr>
        <w:pStyle w:val="a3"/>
        <w:spacing w:after="0" w:line="360" w:lineRule="auto"/>
        <w:ind w:left="0"/>
        <w:jc w:val="both"/>
        <w:rPr>
          <w:rFonts w:ascii="Times New Roman" w:eastAsia="Times New Roman" w:hAnsi="Times New Roman" w:cs="Times New Roman"/>
          <w:iCs/>
          <w:sz w:val="28"/>
          <w:szCs w:val="28"/>
          <w:highlight w:val="yellow"/>
          <w:lang w:eastAsia="ru-RU"/>
        </w:rPr>
      </w:pPr>
    </w:p>
    <w:p w14:paraId="2B31FFA3" w14:textId="51FD1C74" w:rsidR="00671064" w:rsidRPr="00FF310A" w:rsidRDefault="00671064" w:rsidP="00671064">
      <w:pPr>
        <w:pStyle w:val="a3"/>
        <w:spacing w:after="0" w:line="360" w:lineRule="auto"/>
        <w:ind w:left="0" w:firstLine="709"/>
        <w:jc w:val="both"/>
        <w:rPr>
          <w:rFonts w:ascii="Times New Roman" w:hAnsi="Times New Roman" w:cs="Times New Roman"/>
          <w:snapToGrid w:val="0"/>
          <w:color w:val="000000"/>
          <w:sz w:val="28"/>
          <w:szCs w:val="28"/>
        </w:rPr>
      </w:pPr>
      <w:r w:rsidRPr="00FF310A">
        <w:rPr>
          <w:rFonts w:ascii="Times New Roman" w:eastAsia="Times New Roman" w:hAnsi="Times New Roman" w:cs="Times New Roman"/>
          <w:iCs/>
          <w:sz w:val="28"/>
          <w:szCs w:val="28"/>
          <w:lang w:eastAsia="ru-RU"/>
        </w:rPr>
        <w:t xml:space="preserve">Визначимо похибку вимірювання переміщення/ розростання дефекту ІВС камерою з модель </w:t>
      </w:r>
      <w:r w:rsidRPr="00FF310A">
        <w:rPr>
          <w:rFonts w:ascii="Times New Roman" w:hAnsi="Times New Roman" w:cs="Times New Roman"/>
          <w:sz w:val="28"/>
          <w:lang w:val="en-US"/>
        </w:rPr>
        <w:t>Novus</w:t>
      </w:r>
      <w:r w:rsidRPr="00A76D15">
        <w:rPr>
          <w:rFonts w:ascii="Times New Roman" w:hAnsi="Times New Roman" w:cs="Times New Roman"/>
          <w:sz w:val="28"/>
        </w:rPr>
        <w:t xml:space="preserve"> 130</w:t>
      </w:r>
      <w:r w:rsidRPr="00FF310A">
        <w:rPr>
          <w:rFonts w:ascii="Times New Roman" w:hAnsi="Times New Roman" w:cs="Times New Roman"/>
          <w:sz w:val="28"/>
          <w:lang w:val="en-US"/>
        </w:rPr>
        <w:t>BH</w:t>
      </w:r>
      <w:r w:rsidRPr="00A76D15">
        <w:rPr>
          <w:rFonts w:ascii="Times New Roman" w:hAnsi="Times New Roman" w:cs="Times New Roman"/>
          <w:sz w:val="28"/>
        </w:rPr>
        <w:t xml:space="preserve"> </w:t>
      </w:r>
      <w:r w:rsidRPr="00FF310A">
        <w:rPr>
          <w:rFonts w:ascii="Times New Roman" w:hAnsi="Times New Roman" w:cs="Times New Roman"/>
          <w:sz w:val="28"/>
        </w:rPr>
        <w:t xml:space="preserve">з </w:t>
      </w:r>
      <w:r w:rsidRPr="00FF310A">
        <w:rPr>
          <w:rFonts w:ascii="Times New Roman" w:eastAsia="Times New Roman" w:hAnsi="Times New Roman" w:cs="Times New Roman"/>
          <w:iCs/>
          <w:sz w:val="28"/>
          <w:szCs w:val="28"/>
          <w:lang w:val="en-US" w:eastAsia="ru-RU"/>
        </w:rPr>
        <w:t>CCD</w:t>
      </w:r>
      <w:r w:rsidRPr="00FF310A">
        <w:rPr>
          <w:rFonts w:ascii="Times New Roman" w:eastAsia="Times New Roman" w:hAnsi="Times New Roman" w:cs="Times New Roman"/>
          <w:iCs/>
          <w:sz w:val="28"/>
          <w:szCs w:val="28"/>
          <w:lang w:eastAsia="ru-RU"/>
        </w:rPr>
        <w:t xml:space="preserve"> матрицею. Для цього необхідно виконати </w:t>
      </w:r>
      <w:r w:rsidRPr="00FF310A">
        <w:rPr>
          <w:rFonts w:ascii="Times New Roman" w:eastAsia="Times New Roman" w:hAnsi="Times New Roman" w:cs="Times New Roman"/>
          <w:iCs/>
          <w:sz w:val="28"/>
          <w:szCs w:val="28"/>
          <w:lang w:eastAsia="ru-RU"/>
        </w:rPr>
        <w:lastRenderedPageBreak/>
        <w:t xml:space="preserve">наступні кроки. </w:t>
      </w:r>
      <w:r w:rsidRPr="00FF310A">
        <w:rPr>
          <w:rFonts w:ascii="Times New Roman" w:hAnsi="Times New Roman" w:cs="Times New Roman"/>
          <w:snapToGrid w:val="0"/>
          <w:color w:val="000000"/>
          <w:sz w:val="28"/>
          <w:szCs w:val="28"/>
        </w:rPr>
        <w:t xml:space="preserve">Розрахунок переміщення/ розростання дефекту об’єкту з визначенням середньо арифметичного результату вимірювання при кількості вимірювань 20. </w:t>
      </w:r>
    </w:p>
    <w:p w14:paraId="3828CD82" w14:textId="77777777" w:rsidR="00671064" w:rsidRPr="00FF310A" w:rsidRDefault="00671064" w:rsidP="00671064">
      <w:pPr>
        <w:spacing w:line="360" w:lineRule="auto"/>
        <w:jc w:val="center"/>
        <w:rPr>
          <w:rFonts w:ascii="Times New Roman" w:hAnsi="Times New Roman" w:cs="Times New Roman"/>
          <w:sz w:val="28"/>
          <w:szCs w:val="28"/>
        </w:rPr>
      </w:pPr>
      <w:r w:rsidRPr="00FF310A">
        <w:rPr>
          <w:rFonts w:ascii="Times New Roman" w:hAnsi="Times New Roman" w:cs="Times New Roman"/>
          <w:position w:val="-24"/>
          <w:sz w:val="28"/>
          <w:szCs w:val="28"/>
        </w:rPr>
        <w:object w:dxaOrig="9960" w:dyaOrig="620" w14:anchorId="0CDF5296">
          <v:shape id="_x0000_i1086" type="#_x0000_t75" style="width:498.75pt;height:30.75pt" o:ole="">
            <v:imagedata r:id="rId71" o:title=""/>
          </v:shape>
          <o:OLEObject Type="Embed" ProgID="Equation.DSMT4" ShapeID="_x0000_i1086" DrawAspect="Content" ObjectID="_1767214585" r:id="rId218"/>
        </w:object>
      </w:r>
    </w:p>
    <w:p w14:paraId="1060BE09" w14:textId="479248BC" w:rsidR="00671064" w:rsidRPr="00FF310A" w:rsidRDefault="00FF310A" w:rsidP="00671064">
      <w:pPr>
        <w:spacing w:line="360" w:lineRule="auto"/>
        <w:jc w:val="center"/>
        <w:rPr>
          <w:rFonts w:ascii="Times New Roman" w:hAnsi="Times New Roman" w:cs="Times New Roman"/>
          <w:sz w:val="28"/>
          <w:szCs w:val="28"/>
        </w:rPr>
      </w:pPr>
      <w:r w:rsidRPr="00FF310A">
        <w:rPr>
          <w:rFonts w:ascii="Times New Roman" w:hAnsi="Times New Roman" w:cs="Times New Roman"/>
          <w:position w:val="-24"/>
          <w:sz w:val="28"/>
          <w:szCs w:val="28"/>
        </w:rPr>
        <w:object w:dxaOrig="5360" w:dyaOrig="620" w14:anchorId="6E700D18">
          <v:shape id="_x0000_i1087" type="#_x0000_t75" style="width:268.5pt;height:30.75pt" o:ole="">
            <v:imagedata r:id="rId219" o:title=""/>
          </v:shape>
          <o:OLEObject Type="Embed" ProgID="Equation.DSMT4" ShapeID="_x0000_i1087" DrawAspect="Content" ObjectID="_1767214586" r:id="rId220"/>
        </w:object>
      </w:r>
      <w:r w:rsidR="00671064" w:rsidRPr="00FF310A">
        <w:rPr>
          <w:rFonts w:ascii="Times New Roman" w:hAnsi="Times New Roman" w:cs="Times New Roman"/>
          <w:sz w:val="28"/>
          <w:szCs w:val="28"/>
          <w:lang w:val="en-US"/>
        </w:rPr>
        <w:t xml:space="preserve"> </w:t>
      </w:r>
      <w:r w:rsidR="00671064" w:rsidRPr="00FF310A">
        <w:rPr>
          <w:rFonts w:ascii="Times New Roman" w:hAnsi="Times New Roman" w:cs="Times New Roman"/>
          <w:sz w:val="28"/>
          <w:szCs w:val="28"/>
        </w:rPr>
        <w:t>мкм</w:t>
      </w:r>
    </w:p>
    <w:p w14:paraId="6A670F85" w14:textId="77777777" w:rsidR="00671064" w:rsidRPr="00FF310A" w:rsidRDefault="00671064" w:rsidP="00671064">
      <w:pPr>
        <w:spacing w:line="360" w:lineRule="auto"/>
        <w:jc w:val="center"/>
        <w:rPr>
          <w:rFonts w:ascii="Times New Roman" w:hAnsi="Times New Roman" w:cs="Times New Roman"/>
          <w:sz w:val="28"/>
          <w:szCs w:val="28"/>
        </w:rPr>
      </w:pPr>
      <w:r w:rsidRPr="00FF310A">
        <w:rPr>
          <w:rFonts w:ascii="Times New Roman" w:hAnsi="Times New Roman" w:cs="Times New Roman"/>
          <w:position w:val="-34"/>
          <w:sz w:val="28"/>
          <w:szCs w:val="28"/>
        </w:rPr>
        <w:object w:dxaOrig="10020" w:dyaOrig="980" w14:anchorId="5BB3524B">
          <v:shape id="_x0000_i1088" type="#_x0000_t75" style="width:501pt;height:48.75pt" o:ole="">
            <v:imagedata r:id="rId75" o:title=""/>
          </v:shape>
          <o:OLEObject Type="Embed" ProgID="Equation.DSMT4" ShapeID="_x0000_i1088" DrawAspect="Content" ObjectID="_1767214587" r:id="rId221"/>
        </w:object>
      </w:r>
    </w:p>
    <w:p w14:paraId="0ECB609F" w14:textId="216C1B61" w:rsidR="00671064" w:rsidRPr="00FF310A" w:rsidRDefault="000F673A" w:rsidP="00671064">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object w:dxaOrig="1440" w:dyaOrig="1440" w14:anchorId="43493BEC">
          <v:shape id="_x0000_s1125" type="#_x0000_t75" style="position:absolute;left:0;text-align:left;margin-left:11.25pt;margin-top:0;width:494.5pt;height:48.75pt;z-index:251669504;mso-position-horizontal:absolute;mso-position-horizontal-relative:text;mso-position-vertical-relative:text">
            <v:imagedata r:id="rId77" o:title=""/>
            <w10:wrap type="square" side="right"/>
          </v:shape>
          <o:OLEObject Type="Embed" ProgID="Equation.DSMT4" ShapeID="_x0000_s1125" DrawAspect="Content" ObjectID="_1767214601" r:id="rId222"/>
        </w:object>
      </w:r>
      <w:r w:rsidR="00FF310A" w:rsidRPr="00FF310A">
        <w:rPr>
          <w:rFonts w:ascii="Times New Roman" w:hAnsi="Times New Roman" w:cs="Times New Roman"/>
          <w:position w:val="-58"/>
          <w:sz w:val="28"/>
          <w:szCs w:val="28"/>
        </w:rPr>
        <w:object w:dxaOrig="6160" w:dyaOrig="1280" w14:anchorId="0968FBC3">
          <v:shape id="_x0000_i1090" type="#_x0000_t75" style="width:275.25pt;height:57pt" o:ole="">
            <v:imagedata r:id="rId223" o:title=""/>
          </v:shape>
          <o:OLEObject Type="Embed" ProgID="Equation.DSMT4" ShapeID="_x0000_i1090" DrawAspect="Content" ObjectID="_1767214588" r:id="rId224"/>
        </w:object>
      </w:r>
      <w:r w:rsidR="00671064" w:rsidRPr="00FF310A">
        <w:rPr>
          <w:rFonts w:ascii="Times New Roman" w:hAnsi="Times New Roman" w:cs="Times New Roman"/>
          <w:sz w:val="28"/>
          <w:szCs w:val="28"/>
        </w:rPr>
        <w:t xml:space="preserve"> мкм</w:t>
      </w:r>
    </w:p>
    <w:p w14:paraId="2B467E8B" w14:textId="77777777" w:rsidR="00671064" w:rsidRPr="00FF310A" w:rsidRDefault="00671064" w:rsidP="00671064">
      <w:pPr>
        <w:spacing w:line="360" w:lineRule="auto"/>
        <w:ind w:firstLine="708"/>
        <w:jc w:val="both"/>
        <w:rPr>
          <w:rFonts w:ascii="Times New Roman" w:hAnsi="Times New Roman" w:cs="Times New Roman"/>
          <w:b/>
          <w:snapToGrid w:val="0"/>
          <w:color w:val="000000"/>
          <w:sz w:val="28"/>
          <w:szCs w:val="28"/>
        </w:rPr>
      </w:pPr>
      <w:r w:rsidRPr="00FF310A">
        <w:rPr>
          <w:rFonts w:ascii="Times New Roman" w:hAnsi="Times New Roman" w:cs="Times New Roman"/>
          <w:snapToGrid w:val="0"/>
          <w:color w:val="000000"/>
          <w:sz w:val="28"/>
          <w:szCs w:val="28"/>
        </w:rPr>
        <w:t>Наступним кроком в розрахунках буде визначення середньо квадратичного відхилення середнього арифметичного результату вимірювання переміщення  при кількості вимірювань 20.</w:t>
      </w:r>
    </w:p>
    <w:p w14:paraId="4A71589D" w14:textId="77777777" w:rsidR="00671064" w:rsidRPr="00FF310A" w:rsidRDefault="00671064" w:rsidP="00671064">
      <w:pPr>
        <w:spacing w:line="360" w:lineRule="auto"/>
        <w:jc w:val="center"/>
        <w:rPr>
          <w:rFonts w:ascii="Times New Roman" w:hAnsi="Times New Roman" w:cs="Times New Roman"/>
          <w:sz w:val="28"/>
          <w:szCs w:val="28"/>
        </w:rPr>
      </w:pPr>
      <w:r w:rsidRPr="00FF310A">
        <w:rPr>
          <w:rFonts w:ascii="Times New Roman" w:hAnsi="Times New Roman" w:cs="Times New Roman"/>
          <w:position w:val="-34"/>
          <w:sz w:val="28"/>
          <w:szCs w:val="28"/>
        </w:rPr>
        <w:object w:dxaOrig="10040" w:dyaOrig="980" w14:anchorId="1B8F2CA0">
          <v:shape id="_x0000_i1091" type="#_x0000_t75" style="width:503.25pt;height:48.75pt" o:ole="">
            <v:imagedata r:id="rId81" o:title=""/>
          </v:shape>
          <o:OLEObject Type="Embed" ProgID="Equation.DSMT4" ShapeID="_x0000_i1091" DrawAspect="Content" ObjectID="_1767214589" r:id="rId225"/>
        </w:object>
      </w:r>
    </w:p>
    <w:p w14:paraId="796148C3" w14:textId="6868E708" w:rsidR="00671064" w:rsidRPr="00FF310A" w:rsidRDefault="000F673A" w:rsidP="00671064">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object w:dxaOrig="1440" w:dyaOrig="1440" w14:anchorId="6B8C9FE7">
          <v:shape id="_x0000_s1126" type="#_x0000_t75" style="position:absolute;left:0;text-align:left;margin-left:11.25pt;margin-top:0;width:494.5pt;height:48.75pt;z-index:251670528;mso-position-horizontal:absolute;mso-position-horizontal-relative:text;mso-position-vertical-relative:text">
            <v:imagedata r:id="rId83" o:title=""/>
            <w10:wrap type="square" side="right"/>
          </v:shape>
          <o:OLEObject Type="Embed" ProgID="Equation.DSMT4" ShapeID="_x0000_s1126" DrawAspect="Content" ObjectID="_1767214602" r:id="rId226"/>
        </w:object>
      </w:r>
      <w:r w:rsidR="00FF310A" w:rsidRPr="00FF310A">
        <w:rPr>
          <w:rFonts w:ascii="Times New Roman" w:hAnsi="Times New Roman" w:cs="Times New Roman"/>
          <w:position w:val="-58"/>
          <w:sz w:val="28"/>
          <w:szCs w:val="28"/>
        </w:rPr>
        <w:object w:dxaOrig="8360" w:dyaOrig="1280" w14:anchorId="5EAFC639">
          <v:shape id="_x0000_i1093" type="#_x0000_t75" style="width:373.5pt;height:57pt" o:ole="">
            <v:imagedata r:id="rId227" o:title=""/>
          </v:shape>
          <o:OLEObject Type="Embed" ProgID="Equation.DSMT4" ShapeID="_x0000_i1093" DrawAspect="Content" ObjectID="_1767214590" r:id="rId228"/>
        </w:object>
      </w:r>
      <w:r w:rsidR="00671064" w:rsidRPr="00FF310A">
        <w:rPr>
          <w:rFonts w:ascii="Times New Roman" w:hAnsi="Times New Roman" w:cs="Times New Roman"/>
          <w:sz w:val="28"/>
          <w:szCs w:val="28"/>
        </w:rPr>
        <w:t xml:space="preserve"> мкм</w:t>
      </w:r>
    </w:p>
    <w:p w14:paraId="243156DB" w14:textId="61AB54F7" w:rsidR="00671064" w:rsidRPr="0035497F" w:rsidRDefault="00671064" w:rsidP="00671064">
      <w:pPr>
        <w:spacing w:line="360" w:lineRule="auto"/>
        <w:ind w:firstLine="708"/>
        <w:jc w:val="both"/>
        <w:rPr>
          <w:rFonts w:ascii="Times New Roman" w:hAnsi="Times New Roman" w:cs="Times New Roman"/>
          <w:snapToGrid w:val="0"/>
          <w:color w:val="000000"/>
          <w:sz w:val="28"/>
          <w:szCs w:val="28"/>
        </w:rPr>
      </w:pPr>
      <w:r w:rsidRPr="00FF310A">
        <w:rPr>
          <w:rFonts w:ascii="Times New Roman" w:hAnsi="Times New Roman" w:cs="Times New Roman"/>
          <w:snapToGrid w:val="0"/>
          <w:color w:val="000000"/>
          <w:sz w:val="28"/>
          <w:szCs w:val="28"/>
        </w:rPr>
        <w:t xml:space="preserve">Визначили середньо квадратичне відхилення середнього арифметичного результату вимірювання переміщення /розростання дефекту при кількості </w:t>
      </w:r>
      <w:r w:rsidRPr="00FF310A">
        <w:rPr>
          <w:rFonts w:ascii="Times New Roman" w:hAnsi="Times New Roman" w:cs="Times New Roman"/>
          <w:snapToGrid w:val="0"/>
          <w:color w:val="000000"/>
          <w:sz w:val="28"/>
          <w:szCs w:val="28"/>
        </w:rPr>
        <w:lastRenderedPageBreak/>
        <w:t>вимірювань 20 дорівнює 5,</w:t>
      </w:r>
      <w:r w:rsidR="00FF310A" w:rsidRPr="00FF310A">
        <w:rPr>
          <w:rFonts w:ascii="Times New Roman" w:hAnsi="Times New Roman" w:cs="Times New Roman"/>
          <w:snapToGrid w:val="0"/>
          <w:color w:val="000000"/>
          <w:sz w:val="28"/>
          <w:szCs w:val="28"/>
        </w:rPr>
        <w:t>9</w:t>
      </w:r>
      <w:r w:rsidRPr="00FF310A">
        <w:rPr>
          <w:rFonts w:ascii="Times New Roman" w:hAnsi="Times New Roman" w:cs="Times New Roman"/>
          <w:snapToGrid w:val="0"/>
          <w:color w:val="000000"/>
          <w:sz w:val="28"/>
          <w:szCs w:val="28"/>
        </w:rPr>
        <w:t xml:space="preserve"> ± 0,1</w:t>
      </w:r>
      <w:r w:rsidR="00FF310A" w:rsidRPr="00FF310A">
        <w:rPr>
          <w:rFonts w:ascii="Times New Roman" w:hAnsi="Times New Roman" w:cs="Times New Roman"/>
          <w:snapToGrid w:val="0"/>
          <w:color w:val="000000"/>
          <w:sz w:val="28"/>
          <w:szCs w:val="28"/>
        </w:rPr>
        <w:t>5</w:t>
      </w:r>
      <w:r w:rsidRPr="00FF310A">
        <w:rPr>
          <w:rFonts w:ascii="Times New Roman" w:hAnsi="Times New Roman" w:cs="Times New Roman"/>
          <w:snapToGrid w:val="0"/>
          <w:color w:val="000000"/>
          <w:sz w:val="28"/>
          <w:szCs w:val="28"/>
        </w:rPr>
        <w:t xml:space="preserve"> мкм при ймовірності вимірювань 90% для ІВС з камерою </w:t>
      </w:r>
      <w:r w:rsidRPr="00FF310A">
        <w:rPr>
          <w:rFonts w:ascii="Times New Roman" w:hAnsi="Times New Roman" w:cs="Times New Roman"/>
          <w:snapToGrid w:val="0"/>
          <w:color w:val="000000"/>
          <w:sz w:val="28"/>
          <w:szCs w:val="28"/>
          <w:lang w:val="en-US"/>
        </w:rPr>
        <w:t>Novus</w:t>
      </w:r>
      <w:r w:rsidRPr="002B44A5">
        <w:rPr>
          <w:rFonts w:ascii="Times New Roman" w:hAnsi="Times New Roman" w:cs="Times New Roman"/>
          <w:snapToGrid w:val="0"/>
          <w:color w:val="000000"/>
          <w:sz w:val="28"/>
          <w:szCs w:val="28"/>
        </w:rPr>
        <w:t xml:space="preserve"> 130</w:t>
      </w:r>
      <w:r w:rsidRPr="00FF310A">
        <w:rPr>
          <w:rFonts w:ascii="Times New Roman" w:hAnsi="Times New Roman" w:cs="Times New Roman"/>
          <w:snapToGrid w:val="0"/>
          <w:color w:val="000000"/>
          <w:sz w:val="28"/>
          <w:szCs w:val="28"/>
        </w:rPr>
        <w:t xml:space="preserve">ВН з </w:t>
      </w:r>
      <w:r w:rsidRPr="00FF310A">
        <w:rPr>
          <w:rFonts w:ascii="Times New Roman" w:hAnsi="Times New Roman" w:cs="Times New Roman"/>
          <w:snapToGrid w:val="0"/>
          <w:color w:val="000000"/>
          <w:sz w:val="28"/>
          <w:szCs w:val="28"/>
          <w:lang w:val="en-US"/>
        </w:rPr>
        <w:t>CCD</w:t>
      </w:r>
      <w:r w:rsidRPr="002B44A5">
        <w:rPr>
          <w:rFonts w:ascii="Times New Roman" w:hAnsi="Times New Roman" w:cs="Times New Roman"/>
          <w:snapToGrid w:val="0"/>
          <w:color w:val="000000"/>
          <w:sz w:val="28"/>
          <w:szCs w:val="28"/>
        </w:rPr>
        <w:t xml:space="preserve"> </w:t>
      </w:r>
      <w:r w:rsidRPr="00FF310A">
        <w:rPr>
          <w:rFonts w:ascii="Times New Roman" w:hAnsi="Times New Roman" w:cs="Times New Roman"/>
          <w:snapToGrid w:val="0"/>
          <w:color w:val="000000"/>
          <w:sz w:val="28"/>
          <w:szCs w:val="28"/>
        </w:rPr>
        <w:t>матрицею.</w:t>
      </w:r>
    </w:p>
    <w:p w14:paraId="4B502AEA" w14:textId="32684528" w:rsidR="00B8434C" w:rsidRDefault="00B8434C"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791BFE17" w14:textId="2EFC8DCE" w:rsidR="00B8434C" w:rsidRDefault="00B8434C" w:rsidP="00B8434C">
      <w:pPr>
        <w:pStyle w:val="a3"/>
        <w:spacing w:after="0" w:line="360" w:lineRule="auto"/>
        <w:ind w:left="0" w:firstLine="709"/>
        <w:jc w:val="both"/>
        <w:outlineLvl w:val="2"/>
        <w:rPr>
          <w:rFonts w:ascii="Times New Roman" w:eastAsia="Times New Roman" w:hAnsi="Times New Roman" w:cs="Times New Roman"/>
          <w:iCs/>
          <w:sz w:val="28"/>
          <w:szCs w:val="28"/>
          <w:lang w:eastAsia="ru-RU"/>
        </w:rPr>
      </w:pPr>
      <w:bookmarkStart w:id="41" w:name="_Toc152333998"/>
      <w:r>
        <w:rPr>
          <w:rFonts w:ascii="Times New Roman" w:eastAsia="Times New Roman" w:hAnsi="Times New Roman" w:cs="Times New Roman"/>
          <w:iCs/>
          <w:sz w:val="28"/>
          <w:szCs w:val="28"/>
          <w:lang w:eastAsia="ru-RU"/>
        </w:rPr>
        <w:t>2.5.2 Результати вимірювання мікрометричного переміщення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матриця </w:t>
      </w:r>
      <w:r w:rsidRPr="0061652D">
        <w:rPr>
          <w:rFonts w:ascii="Times New Roman" w:hAnsi="Times New Roman" w:cs="Times New Roman"/>
          <w:sz w:val="28"/>
        </w:rPr>
        <w:t>Oltec LC-144P</w:t>
      </w:r>
      <w:r>
        <w:rPr>
          <w:rFonts w:ascii="Times New Roman" w:eastAsia="Times New Roman" w:hAnsi="Times New Roman" w:cs="Times New Roman"/>
          <w:iCs/>
          <w:sz w:val="28"/>
          <w:szCs w:val="28"/>
          <w:lang w:eastAsia="ru-RU"/>
        </w:rPr>
        <w:t>) після вдосконалення ІВС</w:t>
      </w:r>
      <w:bookmarkEnd w:id="41"/>
    </w:p>
    <w:p w14:paraId="2A53103D" w14:textId="7DB6485E" w:rsidR="00B8434C" w:rsidRPr="00C77B87" w:rsidRDefault="00C77B87" w:rsidP="00B8434C">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Після вдосконалення ІВС для вимірювання мікропереміщень, проведемо новий цикл вимірювань мікропереміщень, результати вимірювання наведемо нижче у таблиці 2.</w:t>
      </w:r>
      <w:r w:rsidR="005B5EAA">
        <w:rPr>
          <w:rFonts w:ascii="Times New Roman" w:eastAsia="Times New Roman" w:hAnsi="Times New Roman" w:cs="Times New Roman"/>
          <w:iCs/>
          <w:sz w:val="28"/>
          <w:szCs w:val="28"/>
          <w:lang w:eastAsia="ru-RU"/>
        </w:rPr>
        <w:t>2.</w:t>
      </w:r>
    </w:p>
    <w:p w14:paraId="30AC4B5E" w14:textId="2A299EF3" w:rsidR="00B8434C" w:rsidRPr="00C77B87" w:rsidRDefault="00B8434C" w:rsidP="00B8434C">
      <w:pPr>
        <w:pStyle w:val="a3"/>
        <w:spacing w:after="0" w:line="360" w:lineRule="auto"/>
        <w:ind w:left="0" w:firstLine="709"/>
        <w:jc w:val="both"/>
        <w:rPr>
          <w:rFonts w:ascii="Times New Roman" w:eastAsia="Times New Roman" w:hAnsi="Times New Roman" w:cs="Times New Roman"/>
          <w:iCs/>
          <w:sz w:val="28"/>
          <w:szCs w:val="28"/>
          <w:lang w:eastAsia="ru-RU"/>
        </w:rPr>
      </w:pPr>
      <w:r w:rsidRPr="00C77B87">
        <w:rPr>
          <w:rFonts w:ascii="Times New Roman" w:eastAsia="Times New Roman" w:hAnsi="Times New Roman" w:cs="Times New Roman"/>
          <w:iCs/>
          <w:sz w:val="28"/>
          <w:szCs w:val="28"/>
          <w:lang w:eastAsia="ru-RU"/>
        </w:rPr>
        <w:t xml:space="preserve">Таблиця </w:t>
      </w:r>
      <w:r w:rsidR="00C77B87" w:rsidRPr="00B30201">
        <w:rPr>
          <w:rFonts w:ascii="Times New Roman" w:eastAsia="Times New Roman" w:hAnsi="Times New Roman" w:cs="Times New Roman"/>
          <w:iCs/>
          <w:sz w:val="28"/>
          <w:szCs w:val="28"/>
          <w:lang w:eastAsia="ru-RU"/>
        </w:rPr>
        <w:t>2</w:t>
      </w:r>
      <w:r w:rsidRPr="00B30201">
        <w:rPr>
          <w:rFonts w:ascii="Times New Roman" w:eastAsia="Times New Roman" w:hAnsi="Times New Roman" w:cs="Times New Roman"/>
          <w:iCs/>
          <w:sz w:val="28"/>
          <w:szCs w:val="28"/>
          <w:lang w:eastAsia="ru-RU"/>
        </w:rPr>
        <w:t>.</w:t>
      </w:r>
      <w:r w:rsidR="005B5EAA">
        <w:rPr>
          <w:rFonts w:ascii="Times New Roman" w:eastAsia="Times New Roman" w:hAnsi="Times New Roman" w:cs="Times New Roman"/>
          <w:iCs/>
          <w:sz w:val="28"/>
          <w:szCs w:val="28"/>
          <w:lang w:eastAsia="ru-RU"/>
        </w:rPr>
        <w:t>2</w:t>
      </w:r>
      <w:r w:rsidRPr="00C77B87">
        <w:rPr>
          <w:rFonts w:ascii="Times New Roman" w:eastAsia="Times New Roman" w:hAnsi="Times New Roman" w:cs="Times New Roman"/>
          <w:iCs/>
          <w:sz w:val="28"/>
          <w:szCs w:val="28"/>
          <w:lang w:eastAsia="ru-RU"/>
        </w:rPr>
        <w:t xml:space="preserve"> – Результати експериментального вимірювання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1701"/>
        <w:gridCol w:w="1701"/>
        <w:gridCol w:w="1701"/>
        <w:gridCol w:w="1701"/>
      </w:tblGrid>
      <w:tr w:rsidR="00B8434C" w:rsidRPr="00C77B87" w14:paraId="3B169239" w14:textId="77777777" w:rsidTr="000F673A">
        <w:trPr>
          <w:trHeight w:val="300"/>
        </w:trPr>
        <w:tc>
          <w:tcPr>
            <w:tcW w:w="1129" w:type="dxa"/>
            <w:vMerge w:val="restart"/>
            <w:shd w:val="clear" w:color="auto" w:fill="auto"/>
            <w:noWrap/>
            <w:vAlign w:val="center"/>
            <w:hideMark/>
          </w:tcPr>
          <w:p w14:paraId="5CD4210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 дослідження</w:t>
            </w:r>
          </w:p>
        </w:tc>
        <w:tc>
          <w:tcPr>
            <w:tcW w:w="1701" w:type="dxa"/>
            <w:shd w:val="clear" w:color="auto" w:fill="auto"/>
            <w:noWrap/>
            <w:vAlign w:val="center"/>
            <w:hideMark/>
          </w:tcPr>
          <w:p w14:paraId="5104C9A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3FB84AD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Кінцевий розмір дефекту</w:t>
            </w:r>
          </w:p>
        </w:tc>
        <w:tc>
          <w:tcPr>
            <w:tcW w:w="1701" w:type="dxa"/>
            <w:shd w:val="clear" w:color="auto" w:fill="auto"/>
            <w:noWrap/>
            <w:vAlign w:val="center"/>
            <w:hideMark/>
          </w:tcPr>
          <w:p w14:paraId="1C1C88D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Початковий розмір дефекту</w:t>
            </w:r>
          </w:p>
        </w:tc>
        <w:tc>
          <w:tcPr>
            <w:tcW w:w="1701" w:type="dxa"/>
            <w:shd w:val="clear" w:color="auto" w:fill="auto"/>
            <w:noWrap/>
            <w:vAlign w:val="center"/>
            <w:hideMark/>
          </w:tcPr>
          <w:p w14:paraId="0DB9FB9E"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Кінцевий розмір дефекту</w:t>
            </w:r>
          </w:p>
        </w:tc>
        <w:tc>
          <w:tcPr>
            <w:tcW w:w="1701" w:type="dxa"/>
          </w:tcPr>
          <w:p w14:paraId="32F6A4A1"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Переміщення / розростання дефекту</w:t>
            </w:r>
          </w:p>
        </w:tc>
      </w:tr>
      <w:tr w:rsidR="00B8434C" w:rsidRPr="00C77B87" w14:paraId="0C85BDAC" w14:textId="77777777" w:rsidTr="000F673A">
        <w:trPr>
          <w:trHeight w:val="300"/>
        </w:trPr>
        <w:tc>
          <w:tcPr>
            <w:tcW w:w="1129" w:type="dxa"/>
            <w:vMerge/>
            <w:shd w:val="clear" w:color="auto" w:fill="auto"/>
            <w:noWrap/>
            <w:vAlign w:val="center"/>
            <w:hideMark/>
          </w:tcPr>
          <w:p w14:paraId="6BF4777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p>
        </w:tc>
        <w:tc>
          <w:tcPr>
            <w:tcW w:w="1701" w:type="dxa"/>
            <w:shd w:val="clear" w:color="auto" w:fill="auto"/>
            <w:noWrap/>
            <w:vAlign w:val="center"/>
            <w:hideMark/>
          </w:tcPr>
          <w:p w14:paraId="1C97D325"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078BEDD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піксель</w:t>
            </w:r>
          </w:p>
        </w:tc>
        <w:tc>
          <w:tcPr>
            <w:tcW w:w="1701" w:type="dxa"/>
            <w:shd w:val="clear" w:color="auto" w:fill="auto"/>
            <w:noWrap/>
            <w:vAlign w:val="center"/>
            <w:hideMark/>
          </w:tcPr>
          <w:p w14:paraId="1E30EC5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мкм</w:t>
            </w:r>
          </w:p>
        </w:tc>
        <w:tc>
          <w:tcPr>
            <w:tcW w:w="1701" w:type="dxa"/>
            <w:shd w:val="clear" w:color="auto" w:fill="auto"/>
            <w:noWrap/>
            <w:vAlign w:val="center"/>
            <w:hideMark/>
          </w:tcPr>
          <w:p w14:paraId="55E769C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мкм</w:t>
            </w:r>
          </w:p>
        </w:tc>
        <w:tc>
          <w:tcPr>
            <w:tcW w:w="1701" w:type="dxa"/>
          </w:tcPr>
          <w:p w14:paraId="29D286A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мкм</w:t>
            </w:r>
          </w:p>
        </w:tc>
      </w:tr>
      <w:tr w:rsidR="00B8434C" w:rsidRPr="00C77B87" w14:paraId="220D2959" w14:textId="77777777" w:rsidTr="000F673A">
        <w:trPr>
          <w:trHeight w:val="300"/>
        </w:trPr>
        <w:tc>
          <w:tcPr>
            <w:tcW w:w="1129" w:type="dxa"/>
            <w:shd w:val="clear" w:color="auto" w:fill="auto"/>
            <w:noWrap/>
            <w:vAlign w:val="center"/>
            <w:hideMark/>
          </w:tcPr>
          <w:p w14:paraId="01CA17A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w:t>
            </w:r>
          </w:p>
        </w:tc>
        <w:tc>
          <w:tcPr>
            <w:tcW w:w="1701" w:type="dxa"/>
            <w:shd w:val="clear" w:color="auto" w:fill="auto"/>
            <w:noWrap/>
            <w:vAlign w:val="center"/>
            <w:hideMark/>
          </w:tcPr>
          <w:p w14:paraId="40F9FC91"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w:t>
            </w:r>
          </w:p>
        </w:tc>
        <w:tc>
          <w:tcPr>
            <w:tcW w:w="1701" w:type="dxa"/>
            <w:shd w:val="clear" w:color="auto" w:fill="auto"/>
            <w:noWrap/>
            <w:vAlign w:val="center"/>
            <w:hideMark/>
          </w:tcPr>
          <w:p w14:paraId="515B288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312EE2C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w:t>
            </w:r>
          </w:p>
        </w:tc>
        <w:tc>
          <w:tcPr>
            <w:tcW w:w="1701" w:type="dxa"/>
            <w:shd w:val="clear" w:color="auto" w:fill="auto"/>
            <w:noWrap/>
            <w:vAlign w:val="bottom"/>
            <w:hideMark/>
          </w:tcPr>
          <w:p w14:paraId="6EBF431C"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3A7E804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5,25</w:t>
            </w:r>
          </w:p>
        </w:tc>
      </w:tr>
      <w:tr w:rsidR="00B8434C" w:rsidRPr="00C77B87" w14:paraId="76BFBD79" w14:textId="77777777" w:rsidTr="000F673A">
        <w:trPr>
          <w:trHeight w:val="300"/>
        </w:trPr>
        <w:tc>
          <w:tcPr>
            <w:tcW w:w="1129" w:type="dxa"/>
            <w:shd w:val="clear" w:color="auto" w:fill="auto"/>
            <w:noWrap/>
            <w:vAlign w:val="center"/>
            <w:hideMark/>
          </w:tcPr>
          <w:p w14:paraId="6DF7FC38"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w:t>
            </w:r>
          </w:p>
        </w:tc>
        <w:tc>
          <w:tcPr>
            <w:tcW w:w="1701" w:type="dxa"/>
            <w:shd w:val="clear" w:color="auto" w:fill="auto"/>
            <w:noWrap/>
            <w:vAlign w:val="center"/>
            <w:hideMark/>
          </w:tcPr>
          <w:p w14:paraId="5D93D5B8"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0B7AEAE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059291D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62F08FA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41C3271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4,875</w:t>
            </w:r>
          </w:p>
        </w:tc>
      </w:tr>
      <w:tr w:rsidR="00B8434C" w:rsidRPr="00C77B87" w14:paraId="4FDCFC61" w14:textId="77777777" w:rsidTr="000F673A">
        <w:trPr>
          <w:trHeight w:val="300"/>
        </w:trPr>
        <w:tc>
          <w:tcPr>
            <w:tcW w:w="1129" w:type="dxa"/>
            <w:shd w:val="clear" w:color="auto" w:fill="auto"/>
            <w:noWrap/>
            <w:vAlign w:val="center"/>
            <w:hideMark/>
          </w:tcPr>
          <w:p w14:paraId="34D4D18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3</w:t>
            </w:r>
          </w:p>
        </w:tc>
        <w:tc>
          <w:tcPr>
            <w:tcW w:w="1701" w:type="dxa"/>
            <w:shd w:val="clear" w:color="auto" w:fill="auto"/>
            <w:noWrap/>
            <w:vAlign w:val="center"/>
            <w:hideMark/>
          </w:tcPr>
          <w:p w14:paraId="63770A9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w:t>
            </w:r>
          </w:p>
        </w:tc>
        <w:tc>
          <w:tcPr>
            <w:tcW w:w="1701" w:type="dxa"/>
            <w:shd w:val="clear" w:color="auto" w:fill="auto"/>
            <w:noWrap/>
            <w:vAlign w:val="center"/>
            <w:hideMark/>
          </w:tcPr>
          <w:p w14:paraId="68DD7DC5"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26,3</w:t>
            </w:r>
          </w:p>
        </w:tc>
        <w:tc>
          <w:tcPr>
            <w:tcW w:w="1701" w:type="dxa"/>
            <w:shd w:val="clear" w:color="auto" w:fill="auto"/>
            <w:noWrap/>
            <w:vAlign w:val="bottom"/>
            <w:hideMark/>
          </w:tcPr>
          <w:p w14:paraId="142EDCA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w:t>
            </w:r>
          </w:p>
        </w:tc>
        <w:tc>
          <w:tcPr>
            <w:tcW w:w="1701" w:type="dxa"/>
            <w:shd w:val="clear" w:color="auto" w:fill="auto"/>
            <w:noWrap/>
            <w:vAlign w:val="bottom"/>
            <w:hideMark/>
          </w:tcPr>
          <w:p w14:paraId="64D32C88"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98,625</w:t>
            </w:r>
          </w:p>
        </w:tc>
        <w:tc>
          <w:tcPr>
            <w:tcW w:w="1701" w:type="dxa"/>
            <w:vAlign w:val="bottom"/>
          </w:tcPr>
          <w:p w14:paraId="14605D0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5,625</w:t>
            </w:r>
          </w:p>
        </w:tc>
      </w:tr>
      <w:tr w:rsidR="00B8434C" w:rsidRPr="00C77B87" w14:paraId="1685C8CE" w14:textId="77777777" w:rsidTr="000F673A">
        <w:trPr>
          <w:trHeight w:val="300"/>
        </w:trPr>
        <w:tc>
          <w:tcPr>
            <w:tcW w:w="1129" w:type="dxa"/>
            <w:shd w:val="clear" w:color="auto" w:fill="auto"/>
            <w:noWrap/>
            <w:vAlign w:val="center"/>
            <w:hideMark/>
          </w:tcPr>
          <w:p w14:paraId="6BCAE93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w:t>
            </w:r>
          </w:p>
        </w:tc>
        <w:tc>
          <w:tcPr>
            <w:tcW w:w="1701" w:type="dxa"/>
            <w:shd w:val="clear" w:color="auto" w:fill="auto"/>
            <w:noWrap/>
            <w:vAlign w:val="center"/>
            <w:hideMark/>
          </w:tcPr>
          <w:p w14:paraId="62626E0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w:t>
            </w:r>
          </w:p>
        </w:tc>
        <w:tc>
          <w:tcPr>
            <w:tcW w:w="1701" w:type="dxa"/>
            <w:shd w:val="clear" w:color="auto" w:fill="auto"/>
            <w:noWrap/>
            <w:vAlign w:val="center"/>
            <w:hideMark/>
          </w:tcPr>
          <w:p w14:paraId="7523C41A"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26,3</w:t>
            </w:r>
          </w:p>
        </w:tc>
        <w:tc>
          <w:tcPr>
            <w:tcW w:w="1701" w:type="dxa"/>
            <w:shd w:val="clear" w:color="auto" w:fill="auto"/>
            <w:noWrap/>
            <w:vAlign w:val="bottom"/>
            <w:hideMark/>
          </w:tcPr>
          <w:p w14:paraId="7827172C"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w:t>
            </w:r>
          </w:p>
        </w:tc>
        <w:tc>
          <w:tcPr>
            <w:tcW w:w="1701" w:type="dxa"/>
            <w:shd w:val="clear" w:color="auto" w:fill="auto"/>
            <w:noWrap/>
            <w:vAlign w:val="bottom"/>
            <w:hideMark/>
          </w:tcPr>
          <w:p w14:paraId="0EB0EB6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98,625</w:t>
            </w:r>
          </w:p>
        </w:tc>
        <w:tc>
          <w:tcPr>
            <w:tcW w:w="1701" w:type="dxa"/>
            <w:vAlign w:val="bottom"/>
          </w:tcPr>
          <w:p w14:paraId="344357A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5,625</w:t>
            </w:r>
          </w:p>
        </w:tc>
      </w:tr>
      <w:tr w:rsidR="00B8434C" w:rsidRPr="00C77B87" w14:paraId="7AC333C1" w14:textId="77777777" w:rsidTr="000F673A">
        <w:trPr>
          <w:trHeight w:val="300"/>
        </w:trPr>
        <w:tc>
          <w:tcPr>
            <w:tcW w:w="1129" w:type="dxa"/>
            <w:shd w:val="clear" w:color="auto" w:fill="auto"/>
            <w:noWrap/>
            <w:vAlign w:val="center"/>
            <w:hideMark/>
          </w:tcPr>
          <w:p w14:paraId="25755058"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w:t>
            </w:r>
          </w:p>
        </w:tc>
        <w:tc>
          <w:tcPr>
            <w:tcW w:w="1701" w:type="dxa"/>
            <w:shd w:val="clear" w:color="auto" w:fill="auto"/>
            <w:noWrap/>
            <w:vAlign w:val="center"/>
            <w:hideMark/>
          </w:tcPr>
          <w:p w14:paraId="2097FAB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24,7</w:t>
            </w:r>
          </w:p>
        </w:tc>
        <w:tc>
          <w:tcPr>
            <w:tcW w:w="1701" w:type="dxa"/>
            <w:shd w:val="clear" w:color="auto" w:fill="auto"/>
            <w:noWrap/>
            <w:vAlign w:val="center"/>
            <w:hideMark/>
          </w:tcPr>
          <w:p w14:paraId="017A018C"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26,4</w:t>
            </w:r>
          </w:p>
        </w:tc>
        <w:tc>
          <w:tcPr>
            <w:tcW w:w="1701" w:type="dxa"/>
            <w:shd w:val="clear" w:color="auto" w:fill="auto"/>
            <w:noWrap/>
            <w:vAlign w:val="bottom"/>
            <w:hideMark/>
          </w:tcPr>
          <w:p w14:paraId="4099FAC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92,625</w:t>
            </w:r>
          </w:p>
        </w:tc>
        <w:tc>
          <w:tcPr>
            <w:tcW w:w="1701" w:type="dxa"/>
            <w:shd w:val="clear" w:color="auto" w:fill="auto"/>
            <w:noWrap/>
            <w:vAlign w:val="bottom"/>
            <w:hideMark/>
          </w:tcPr>
          <w:p w14:paraId="6E36707E"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99</w:t>
            </w:r>
          </w:p>
        </w:tc>
        <w:tc>
          <w:tcPr>
            <w:tcW w:w="1701" w:type="dxa"/>
            <w:vAlign w:val="bottom"/>
          </w:tcPr>
          <w:p w14:paraId="3986930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6,375</w:t>
            </w:r>
          </w:p>
        </w:tc>
      </w:tr>
      <w:tr w:rsidR="00B8434C" w:rsidRPr="00C77B87" w14:paraId="4CE5C0BE" w14:textId="77777777" w:rsidTr="000F673A">
        <w:trPr>
          <w:trHeight w:val="300"/>
        </w:trPr>
        <w:tc>
          <w:tcPr>
            <w:tcW w:w="1129" w:type="dxa"/>
            <w:shd w:val="clear" w:color="auto" w:fill="auto"/>
            <w:noWrap/>
            <w:vAlign w:val="center"/>
            <w:hideMark/>
          </w:tcPr>
          <w:p w14:paraId="2DA56681"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6</w:t>
            </w:r>
          </w:p>
        </w:tc>
        <w:tc>
          <w:tcPr>
            <w:tcW w:w="1701" w:type="dxa"/>
            <w:shd w:val="clear" w:color="auto" w:fill="auto"/>
            <w:noWrap/>
            <w:vAlign w:val="center"/>
            <w:hideMark/>
          </w:tcPr>
          <w:p w14:paraId="3D5A323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24,6</w:t>
            </w:r>
          </w:p>
        </w:tc>
        <w:tc>
          <w:tcPr>
            <w:tcW w:w="1701" w:type="dxa"/>
            <w:shd w:val="clear" w:color="auto" w:fill="auto"/>
            <w:noWrap/>
            <w:vAlign w:val="center"/>
            <w:hideMark/>
          </w:tcPr>
          <w:p w14:paraId="4845292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26,4</w:t>
            </w:r>
          </w:p>
        </w:tc>
        <w:tc>
          <w:tcPr>
            <w:tcW w:w="1701" w:type="dxa"/>
            <w:shd w:val="clear" w:color="auto" w:fill="auto"/>
            <w:noWrap/>
            <w:vAlign w:val="bottom"/>
            <w:hideMark/>
          </w:tcPr>
          <w:p w14:paraId="2049318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92,25</w:t>
            </w:r>
          </w:p>
        </w:tc>
        <w:tc>
          <w:tcPr>
            <w:tcW w:w="1701" w:type="dxa"/>
            <w:shd w:val="clear" w:color="auto" w:fill="auto"/>
            <w:noWrap/>
            <w:vAlign w:val="bottom"/>
            <w:hideMark/>
          </w:tcPr>
          <w:p w14:paraId="32FD2EB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99</w:t>
            </w:r>
          </w:p>
        </w:tc>
        <w:tc>
          <w:tcPr>
            <w:tcW w:w="1701" w:type="dxa"/>
            <w:vAlign w:val="bottom"/>
          </w:tcPr>
          <w:p w14:paraId="35F681FE"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6,75</w:t>
            </w:r>
          </w:p>
        </w:tc>
      </w:tr>
      <w:tr w:rsidR="00B8434C" w:rsidRPr="00C77B87" w14:paraId="58870B52" w14:textId="77777777" w:rsidTr="000F673A">
        <w:trPr>
          <w:trHeight w:val="300"/>
        </w:trPr>
        <w:tc>
          <w:tcPr>
            <w:tcW w:w="1129" w:type="dxa"/>
            <w:shd w:val="clear" w:color="auto" w:fill="auto"/>
            <w:noWrap/>
            <w:vAlign w:val="center"/>
            <w:hideMark/>
          </w:tcPr>
          <w:p w14:paraId="2520203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7</w:t>
            </w:r>
          </w:p>
        </w:tc>
        <w:tc>
          <w:tcPr>
            <w:tcW w:w="1701" w:type="dxa"/>
            <w:shd w:val="clear" w:color="auto" w:fill="auto"/>
            <w:noWrap/>
            <w:vAlign w:val="center"/>
            <w:hideMark/>
          </w:tcPr>
          <w:p w14:paraId="5C8022F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24,7</w:t>
            </w:r>
          </w:p>
        </w:tc>
        <w:tc>
          <w:tcPr>
            <w:tcW w:w="1701" w:type="dxa"/>
            <w:shd w:val="clear" w:color="auto" w:fill="auto"/>
            <w:noWrap/>
            <w:vAlign w:val="center"/>
            <w:hideMark/>
          </w:tcPr>
          <w:p w14:paraId="3AC925E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51C1060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92,625</w:t>
            </w:r>
          </w:p>
        </w:tc>
        <w:tc>
          <w:tcPr>
            <w:tcW w:w="1701" w:type="dxa"/>
            <w:shd w:val="clear" w:color="auto" w:fill="auto"/>
            <w:noWrap/>
            <w:vAlign w:val="bottom"/>
            <w:hideMark/>
          </w:tcPr>
          <w:p w14:paraId="75105FC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10383CF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5,625</w:t>
            </w:r>
          </w:p>
        </w:tc>
      </w:tr>
      <w:tr w:rsidR="00B8434C" w:rsidRPr="00C77B87" w14:paraId="525BD0A0" w14:textId="77777777" w:rsidTr="000F673A">
        <w:trPr>
          <w:trHeight w:val="300"/>
        </w:trPr>
        <w:tc>
          <w:tcPr>
            <w:tcW w:w="1129" w:type="dxa"/>
            <w:shd w:val="clear" w:color="auto" w:fill="auto"/>
            <w:noWrap/>
            <w:vAlign w:val="center"/>
            <w:hideMark/>
          </w:tcPr>
          <w:p w14:paraId="4FCA28D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8</w:t>
            </w:r>
          </w:p>
        </w:tc>
        <w:tc>
          <w:tcPr>
            <w:tcW w:w="1701" w:type="dxa"/>
            <w:shd w:val="clear" w:color="auto" w:fill="auto"/>
            <w:noWrap/>
            <w:vAlign w:val="center"/>
            <w:hideMark/>
          </w:tcPr>
          <w:p w14:paraId="198DE16E"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24,7</w:t>
            </w:r>
          </w:p>
        </w:tc>
        <w:tc>
          <w:tcPr>
            <w:tcW w:w="1701" w:type="dxa"/>
            <w:shd w:val="clear" w:color="auto" w:fill="auto"/>
            <w:noWrap/>
            <w:vAlign w:val="center"/>
            <w:hideMark/>
          </w:tcPr>
          <w:p w14:paraId="730DEF35"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789EB19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92,625</w:t>
            </w:r>
          </w:p>
        </w:tc>
        <w:tc>
          <w:tcPr>
            <w:tcW w:w="1701" w:type="dxa"/>
            <w:shd w:val="clear" w:color="auto" w:fill="auto"/>
            <w:noWrap/>
            <w:vAlign w:val="bottom"/>
            <w:hideMark/>
          </w:tcPr>
          <w:p w14:paraId="7B0F2ED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1084D13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5,625</w:t>
            </w:r>
          </w:p>
        </w:tc>
      </w:tr>
      <w:tr w:rsidR="00B8434C" w:rsidRPr="00C77B87" w14:paraId="4371AF79" w14:textId="77777777" w:rsidTr="000F673A">
        <w:trPr>
          <w:trHeight w:val="300"/>
        </w:trPr>
        <w:tc>
          <w:tcPr>
            <w:tcW w:w="1129" w:type="dxa"/>
            <w:shd w:val="clear" w:color="auto" w:fill="auto"/>
            <w:noWrap/>
            <w:vAlign w:val="center"/>
            <w:hideMark/>
          </w:tcPr>
          <w:p w14:paraId="275F5E3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w:t>
            </w:r>
          </w:p>
        </w:tc>
        <w:tc>
          <w:tcPr>
            <w:tcW w:w="1701" w:type="dxa"/>
            <w:shd w:val="clear" w:color="auto" w:fill="auto"/>
            <w:noWrap/>
            <w:vAlign w:val="center"/>
            <w:hideMark/>
          </w:tcPr>
          <w:p w14:paraId="10AD765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w:t>
            </w:r>
          </w:p>
        </w:tc>
        <w:tc>
          <w:tcPr>
            <w:tcW w:w="1701" w:type="dxa"/>
            <w:shd w:val="clear" w:color="auto" w:fill="auto"/>
            <w:noWrap/>
            <w:vAlign w:val="center"/>
            <w:hideMark/>
          </w:tcPr>
          <w:p w14:paraId="69A28B3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1BC407D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w:t>
            </w:r>
          </w:p>
        </w:tc>
        <w:tc>
          <w:tcPr>
            <w:tcW w:w="1701" w:type="dxa"/>
            <w:shd w:val="clear" w:color="auto" w:fill="auto"/>
            <w:noWrap/>
            <w:vAlign w:val="bottom"/>
            <w:hideMark/>
          </w:tcPr>
          <w:p w14:paraId="4A6C84F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4034C4E1"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5,25</w:t>
            </w:r>
          </w:p>
        </w:tc>
      </w:tr>
      <w:tr w:rsidR="00B8434C" w:rsidRPr="00C77B87" w14:paraId="3B180427" w14:textId="77777777" w:rsidTr="000F673A">
        <w:trPr>
          <w:trHeight w:val="300"/>
        </w:trPr>
        <w:tc>
          <w:tcPr>
            <w:tcW w:w="1129" w:type="dxa"/>
            <w:shd w:val="clear" w:color="auto" w:fill="auto"/>
            <w:noWrap/>
            <w:vAlign w:val="center"/>
            <w:hideMark/>
          </w:tcPr>
          <w:p w14:paraId="7B65969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10</w:t>
            </w:r>
          </w:p>
        </w:tc>
        <w:tc>
          <w:tcPr>
            <w:tcW w:w="1701" w:type="dxa"/>
            <w:shd w:val="clear" w:color="auto" w:fill="auto"/>
            <w:noWrap/>
            <w:vAlign w:val="center"/>
            <w:hideMark/>
          </w:tcPr>
          <w:p w14:paraId="034EEC5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w:t>
            </w:r>
          </w:p>
        </w:tc>
        <w:tc>
          <w:tcPr>
            <w:tcW w:w="1701" w:type="dxa"/>
            <w:shd w:val="clear" w:color="auto" w:fill="auto"/>
            <w:noWrap/>
            <w:vAlign w:val="center"/>
            <w:hideMark/>
          </w:tcPr>
          <w:p w14:paraId="05CD4BD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26,1</w:t>
            </w:r>
          </w:p>
        </w:tc>
        <w:tc>
          <w:tcPr>
            <w:tcW w:w="1701" w:type="dxa"/>
            <w:shd w:val="clear" w:color="auto" w:fill="auto"/>
            <w:noWrap/>
            <w:vAlign w:val="bottom"/>
            <w:hideMark/>
          </w:tcPr>
          <w:p w14:paraId="2FE2BA6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w:t>
            </w:r>
          </w:p>
        </w:tc>
        <w:tc>
          <w:tcPr>
            <w:tcW w:w="1701" w:type="dxa"/>
            <w:shd w:val="clear" w:color="auto" w:fill="auto"/>
            <w:noWrap/>
            <w:vAlign w:val="bottom"/>
            <w:hideMark/>
          </w:tcPr>
          <w:p w14:paraId="2816606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97,875</w:t>
            </w:r>
          </w:p>
        </w:tc>
        <w:tc>
          <w:tcPr>
            <w:tcW w:w="1701" w:type="dxa"/>
            <w:vAlign w:val="bottom"/>
          </w:tcPr>
          <w:p w14:paraId="7D7CE2DC"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4,875</w:t>
            </w:r>
          </w:p>
        </w:tc>
      </w:tr>
      <w:tr w:rsidR="00B8434C" w:rsidRPr="00C77B87" w14:paraId="1A353042" w14:textId="77777777" w:rsidTr="000F673A">
        <w:trPr>
          <w:trHeight w:val="300"/>
        </w:trPr>
        <w:tc>
          <w:tcPr>
            <w:tcW w:w="1129" w:type="dxa"/>
            <w:shd w:val="clear" w:color="auto" w:fill="auto"/>
            <w:noWrap/>
            <w:vAlign w:val="center"/>
            <w:hideMark/>
          </w:tcPr>
          <w:p w14:paraId="23640F88"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11</w:t>
            </w:r>
          </w:p>
        </w:tc>
        <w:tc>
          <w:tcPr>
            <w:tcW w:w="1701" w:type="dxa"/>
            <w:shd w:val="clear" w:color="auto" w:fill="auto"/>
            <w:noWrap/>
            <w:vAlign w:val="center"/>
            <w:hideMark/>
          </w:tcPr>
          <w:p w14:paraId="50B4933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24,7</w:t>
            </w:r>
          </w:p>
        </w:tc>
        <w:tc>
          <w:tcPr>
            <w:tcW w:w="1701" w:type="dxa"/>
            <w:shd w:val="clear" w:color="auto" w:fill="auto"/>
            <w:noWrap/>
            <w:vAlign w:val="center"/>
            <w:hideMark/>
          </w:tcPr>
          <w:p w14:paraId="3A7FC73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26,1</w:t>
            </w:r>
          </w:p>
        </w:tc>
        <w:tc>
          <w:tcPr>
            <w:tcW w:w="1701" w:type="dxa"/>
            <w:shd w:val="clear" w:color="auto" w:fill="auto"/>
            <w:noWrap/>
            <w:vAlign w:val="bottom"/>
            <w:hideMark/>
          </w:tcPr>
          <w:p w14:paraId="530B8CC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92,625</w:t>
            </w:r>
          </w:p>
        </w:tc>
        <w:tc>
          <w:tcPr>
            <w:tcW w:w="1701" w:type="dxa"/>
            <w:shd w:val="clear" w:color="auto" w:fill="auto"/>
            <w:noWrap/>
            <w:vAlign w:val="bottom"/>
            <w:hideMark/>
          </w:tcPr>
          <w:p w14:paraId="7D25C1A1"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97,875</w:t>
            </w:r>
          </w:p>
        </w:tc>
        <w:tc>
          <w:tcPr>
            <w:tcW w:w="1701" w:type="dxa"/>
            <w:vAlign w:val="bottom"/>
          </w:tcPr>
          <w:p w14:paraId="2C8234E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5,25</w:t>
            </w:r>
          </w:p>
        </w:tc>
      </w:tr>
      <w:tr w:rsidR="00B8434C" w:rsidRPr="00C77B87" w14:paraId="28A65887" w14:textId="77777777" w:rsidTr="000F673A">
        <w:trPr>
          <w:trHeight w:val="300"/>
        </w:trPr>
        <w:tc>
          <w:tcPr>
            <w:tcW w:w="1129" w:type="dxa"/>
            <w:shd w:val="clear" w:color="auto" w:fill="auto"/>
            <w:noWrap/>
            <w:vAlign w:val="center"/>
            <w:hideMark/>
          </w:tcPr>
          <w:p w14:paraId="0589046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12</w:t>
            </w:r>
          </w:p>
        </w:tc>
        <w:tc>
          <w:tcPr>
            <w:tcW w:w="1701" w:type="dxa"/>
            <w:shd w:val="clear" w:color="auto" w:fill="auto"/>
            <w:noWrap/>
            <w:vAlign w:val="center"/>
            <w:hideMark/>
          </w:tcPr>
          <w:p w14:paraId="7479E41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0331157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26,1</w:t>
            </w:r>
          </w:p>
        </w:tc>
        <w:tc>
          <w:tcPr>
            <w:tcW w:w="1701" w:type="dxa"/>
            <w:shd w:val="clear" w:color="auto" w:fill="auto"/>
            <w:noWrap/>
            <w:vAlign w:val="bottom"/>
            <w:hideMark/>
          </w:tcPr>
          <w:p w14:paraId="0D10288E"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3FF0924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97,875</w:t>
            </w:r>
          </w:p>
        </w:tc>
        <w:tc>
          <w:tcPr>
            <w:tcW w:w="1701" w:type="dxa"/>
            <w:vAlign w:val="bottom"/>
          </w:tcPr>
          <w:p w14:paraId="0B286B3A"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4,5</w:t>
            </w:r>
          </w:p>
        </w:tc>
      </w:tr>
      <w:tr w:rsidR="00B8434C" w:rsidRPr="00C77B87" w14:paraId="49910E5C" w14:textId="77777777" w:rsidTr="000F673A">
        <w:trPr>
          <w:trHeight w:val="300"/>
        </w:trPr>
        <w:tc>
          <w:tcPr>
            <w:tcW w:w="1129" w:type="dxa"/>
            <w:shd w:val="clear" w:color="auto" w:fill="auto"/>
            <w:noWrap/>
            <w:vAlign w:val="center"/>
            <w:hideMark/>
          </w:tcPr>
          <w:p w14:paraId="109EFF5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13</w:t>
            </w:r>
          </w:p>
        </w:tc>
        <w:tc>
          <w:tcPr>
            <w:tcW w:w="1701" w:type="dxa"/>
            <w:shd w:val="clear" w:color="auto" w:fill="auto"/>
            <w:noWrap/>
            <w:vAlign w:val="center"/>
            <w:hideMark/>
          </w:tcPr>
          <w:p w14:paraId="3EB5C32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5E0DA61C"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w:t>
            </w:r>
          </w:p>
        </w:tc>
        <w:tc>
          <w:tcPr>
            <w:tcW w:w="1701" w:type="dxa"/>
            <w:shd w:val="clear" w:color="auto" w:fill="auto"/>
            <w:noWrap/>
            <w:vAlign w:val="bottom"/>
            <w:hideMark/>
          </w:tcPr>
          <w:p w14:paraId="4CAA575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3DE47B6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97,5</w:t>
            </w:r>
          </w:p>
        </w:tc>
        <w:tc>
          <w:tcPr>
            <w:tcW w:w="1701" w:type="dxa"/>
            <w:vAlign w:val="bottom"/>
          </w:tcPr>
          <w:p w14:paraId="015F8C2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4,125</w:t>
            </w:r>
          </w:p>
        </w:tc>
      </w:tr>
      <w:tr w:rsidR="00B8434C" w:rsidRPr="00C77B87" w14:paraId="48E6F16C" w14:textId="77777777" w:rsidTr="000F673A">
        <w:trPr>
          <w:trHeight w:val="300"/>
        </w:trPr>
        <w:tc>
          <w:tcPr>
            <w:tcW w:w="1129" w:type="dxa"/>
            <w:shd w:val="clear" w:color="auto" w:fill="auto"/>
            <w:noWrap/>
            <w:vAlign w:val="center"/>
            <w:hideMark/>
          </w:tcPr>
          <w:p w14:paraId="5CE0B6D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14</w:t>
            </w:r>
          </w:p>
        </w:tc>
        <w:tc>
          <w:tcPr>
            <w:tcW w:w="1701" w:type="dxa"/>
            <w:shd w:val="clear" w:color="auto" w:fill="auto"/>
            <w:noWrap/>
            <w:vAlign w:val="center"/>
            <w:hideMark/>
          </w:tcPr>
          <w:p w14:paraId="33D4209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6BF4093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0C1174B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14B686B1"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3959E65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4,875</w:t>
            </w:r>
          </w:p>
        </w:tc>
      </w:tr>
      <w:tr w:rsidR="00B8434C" w:rsidRPr="00C77B87" w14:paraId="396F626B" w14:textId="77777777" w:rsidTr="000F673A">
        <w:trPr>
          <w:trHeight w:val="300"/>
        </w:trPr>
        <w:tc>
          <w:tcPr>
            <w:tcW w:w="1129" w:type="dxa"/>
            <w:shd w:val="clear" w:color="auto" w:fill="auto"/>
            <w:noWrap/>
            <w:vAlign w:val="center"/>
            <w:hideMark/>
          </w:tcPr>
          <w:p w14:paraId="5EC8973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15</w:t>
            </w:r>
          </w:p>
        </w:tc>
        <w:tc>
          <w:tcPr>
            <w:tcW w:w="1701" w:type="dxa"/>
            <w:shd w:val="clear" w:color="auto" w:fill="auto"/>
            <w:noWrap/>
            <w:vAlign w:val="center"/>
            <w:hideMark/>
          </w:tcPr>
          <w:p w14:paraId="505D46A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256B9D2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2C78B50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2DC517B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7D2CC43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4,875</w:t>
            </w:r>
          </w:p>
        </w:tc>
      </w:tr>
      <w:tr w:rsidR="00B8434C" w:rsidRPr="00C77B87" w14:paraId="6DEDF658" w14:textId="77777777" w:rsidTr="000F673A">
        <w:trPr>
          <w:trHeight w:val="300"/>
        </w:trPr>
        <w:tc>
          <w:tcPr>
            <w:tcW w:w="1129" w:type="dxa"/>
            <w:shd w:val="clear" w:color="auto" w:fill="auto"/>
            <w:noWrap/>
            <w:vAlign w:val="center"/>
            <w:hideMark/>
          </w:tcPr>
          <w:p w14:paraId="011F7BD1"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16</w:t>
            </w:r>
          </w:p>
        </w:tc>
        <w:tc>
          <w:tcPr>
            <w:tcW w:w="1701" w:type="dxa"/>
            <w:shd w:val="clear" w:color="auto" w:fill="auto"/>
            <w:noWrap/>
            <w:vAlign w:val="center"/>
            <w:hideMark/>
          </w:tcPr>
          <w:p w14:paraId="2FDDA558"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w:t>
            </w:r>
          </w:p>
        </w:tc>
        <w:tc>
          <w:tcPr>
            <w:tcW w:w="1701" w:type="dxa"/>
            <w:shd w:val="clear" w:color="auto" w:fill="auto"/>
            <w:noWrap/>
            <w:vAlign w:val="center"/>
            <w:hideMark/>
          </w:tcPr>
          <w:p w14:paraId="651CDF15"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1FA7243A"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w:t>
            </w:r>
          </w:p>
        </w:tc>
        <w:tc>
          <w:tcPr>
            <w:tcW w:w="1701" w:type="dxa"/>
            <w:shd w:val="clear" w:color="auto" w:fill="auto"/>
            <w:noWrap/>
            <w:vAlign w:val="bottom"/>
            <w:hideMark/>
          </w:tcPr>
          <w:p w14:paraId="6A257CF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3B37FCE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5,25</w:t>
            </w:r>
          </w:p>
        </w:tc>
      </w:tr>
      <w:tr w:rsidR="00B8434C" w:rsidRPr="00C77B87" w14:paraId="110FB3FE" w14:textId="77777777" w:rsidTr="000F673A">
        <w:trPr>
          <w:trHeight w:val="300"/>
        </w:trPr>
        <w:tc>
          <w:tcPr>
            <w:tcW w:w="1129" w:type="dxa"/>
            <w:shd w:val="clear" w:color="auto" w:fill="auto"/>
            <w:noWrap/>
            <w:hideMark/>
          </w:tcPr>
          <w:p w14:paraId="5D10724C"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17</w:t>
            </w:r>
          </w:p>
        </w:tc>
        <w:tc>
          <w:tcPr>
            <w:tcW w:w="1701" w:type="dxa"/>
            <w:shd w:val="clear" w:color="auto" w:fill="auto"/>
            <w:noWrap/>
            <w:vAlign w:val="center"/>
            <w:hideMark/>
          </w:tcPr>
          <w:p w14:paraId="5AFDAFD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w:t>
            </w:r>
          </w:p>
        </w:tc>
        <w:tc>
          <w:tcPr>
            <w:tcW w:w="1701" w:type="dxa"/>
            <w:shd w:val="clear" w:color="auto" w:fill="auto"/>
            <w:noWrap/>
            <w:vAlign w:val="center"/>
            <w:hideMark/>
          </w:tcPr>
          <w:p w14:paraId="514FA9F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26,4</w:t>
            </w:r>
          </w:p>
        </w:tc>
        <w:tc>
          <w:tcPr>
            <w:tcW w:w="1701" w:type="dxa"/>
            <w:shd w:val="clear" w:color="auto" w:fill="auto"/>
            <w:noWrap/>
            <w:vAlign w:val="bottom"/>
            <w:hideMark/>
          </w:tcPr>
          <w:p w14:paraId="783840E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w:t>
            </w:r>
          </w:p>
        </w:tc>
        <w:tc>
          <w:tcPr>
            <w:tcW w:w="1701" w:type="dxa"/>
            <w:shd w:val="clear" w:color="auto" w:fill="auto"/>
            <w:noWrap/>
            <w:vAlign w:val="bottom"/>
            <w:hideMark/>
          </w:tcPr>
          <w:p w14:paraId="211F6F8F"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99</w:t>
            </w:r>
          </w:p>
        </w:tc>
        <w:tc>
          <w:tcPr>
            <w:tcW w:w="1701" w:type="dxa"/>
            <w:vAlign w:val="bottom"/>
          </w:tcPr>
          <w:p w14:paraId="4E0781E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6</w:t>
            </w:r>
          </w:p>
        </w:tc>
      </w:tr>
      <w:tr w:rsidR="00B8434C" w:rsidRPr="00C77B87" w14:paraId="75BA5C5D" w14:textId="77777777" w:rsidTr="000F673A">
        <w:trPr>
          <w:trHeight w:val="300"/>
        </w:trPr>
        <w:tc>
          <w:tcPr>
            <w:tcW w:w="1129" w:type="dxa"/>
            <w:shd w:val="clear" w:color="auto" w:fill="auto"/>
            <w:noWrap/>
            <w:hideMark/>
          </w:tcPr>
          <w:p w14:paraId="2278E3C7"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18</w:t>
            </w:r>
          </w:p>
        </w:tc>
        <w:tc>
          <w:tcPr>
            <w:tcW w:w="1701" w:type="dxa"/>
            <w:shd w:val="clear" w:color="auto" w:fill="auto"/>
            <w:noWrap/>
            <w:vAlign w:val="center"/>
            <w:hideMark/>
          </w:tcPr>
          <w:p w14:paraId="12C70E3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7979A51A"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26,1</w:t>
            </w:r>
          </w:p>
        </w:tc>
        <w:tc>
          <w:tcPr>
            <w:tcW w:w="1701" w:type="dxa"/>
            <w:shd w:val="clear" w:color="auto" w:fill="auto"/>
            <w:noWrap/>
            <w:vAlign w:val="bottom"/>
            <w:hideMark/>
          </w:tcPr>
          <w:p w14:paraId="4ABFD51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3C5E12D8"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97,875</w:t>
            </w:r>
          </w:p>
        </w:tc>
        <w:tc>
          <w:tcPr>
            <w:tcW w:w="1701" w:type="dxa"/>
            <w:vAlign w:val="bottom"/>
          </w:tcPr>
          <w:p w14:paraId="0005B340"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4,5</w:t>
            </w:r>
          </w:p>
        </w:tc>
      </w:tr>
      <w:tr w:rsidR="00B8434C" w:rsidRPr="00C77B87" w14:paraId="656FCF57" w14:textId="77777777" w:rsidTr="000F673A">
        <w:trPr>
          <w:trHeight w:val="300"/>
        </w:trPr>
        <w:tc>
          <w:tcPr>
            <w:tcW w:w="1129" w:type="dxa"/>
            <w:shd w:val="clear" w:color="auto" w:fill="auto"/>
            <w:noWrap/>
            <w:hideMark/>
          </w:tcPr>
          <w:p w14:paraId="09764BE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19</w:t>
            </w:r>
          </w:p>
        </w:tc>
        <w:tc>
          <w:tcPr>
            <w:tcW w:w="1701" w:type="dxa"/>
            <w:shd w:val="clear" w:color="auto" w:fill="auto"/>
            <w:noWrap/>
            <w:vAlign w:val="center"/>
            <w:hideMark/>
          </w:tcPr>
          <w:p w14:paraId="1A49D45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1D6348F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04F3439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037598A2"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516D33FA"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4,875</w:t>
            </w:r>
          </w:p>
        </w:tc>
      </w:tr>
      <w:tr w:rsidR="00B8434C" w:rsidRPr="00C77B87" w14:paraId="7AF0C4E6" w14:textId="77777777" w:rsidTr="000F673A">
        <w:trPr>
          <w:trHeight w:val="300"/>
        </w:trPr>
        <w:tc>
          <w:tcPr>
            <w:tcW w:w="1129" w:type="dxa"/>
            <w:shd w:val="clear" w:color="auto" w:fill="auto"/>
            <w:noWrap/>
            <w:hideMark/>
          </w:tcPr>
          <w:p w14:paraId="0D722E6D"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20</w:t>
            </w:r>
          </w:p>
        </w:tc>
        <w:tc>
          <w:tcPr>
            <w:tcW w:w="1701" w:type="dxa"/>
            <w:shd w:val="clear" w:color="auto" w:fill="auto"/>
            <w:noWrap/>
            <w:vAlign w:val="center"/>
            <w:hideMark/>
          </w:tcPr>
          <w:p w14:paraId="706BBBB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24,9</w:t>
            </w:r>
          </w:p>
        </w:tc>
        <w:tc>
          <w:tcPr>
            <w:tcW w:w="1701" w:type="dxa"/>
            <w:shd w:val="clear" w:color="auto" w:fill="auto"/>
            <w:noWrap/>
            <w:vAlign w:val="center"/>
            <w:hideMark/>
          </w:tcPr>
          <w:p w14:paraId="700CB364"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w:t>
            </w:r>
          </w:p>
        </w:tc>
        <w:tc>
          <w:tcPr>
            <w:tcW w:w="1701" w:type="dxa"/>
            <w:shd w:val="clear" w:color="auto" w:fill="auto"/>
            <w:noWrap/>
            <w:vAlign w:val="bottom"/>
            <w:hideMark/>
          </w:tcPr>
          <w:p w14:paraId="324AFCCA"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93,375</w:t>
            </w:r>
          </w:p>
        </w:tc>
        <w:tc>
          <w:tcPr>
            <w:tcW w:w="1701" w:type="dxa"/>
            <w:shd w:val="clear" w:color="auto" w:fill="auto"/>
            <w:noWrap/>
            <w:vAlign w:val="bottom"/>
            <w:hideMark/>
          </w:tcPr>
          <w:p w14:paraId="01D095CC"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98,25</w:t>
            </w:r>
          </w:p>
        </w:tc>
        <w:tc>
          <w:tcPr>
            <w:tcW w:w="1701" w:type="dxa"/>
            <w:vAlign w:val="bottom"/>
          </w:tcPr>
          <w:p w14:paraId="3A0F605E"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4,875</w:t>
            </w:r>
          </w:p>
        </w:tc>
      </w:tr>
      <w:tr w:rsidR="00B8434C" w:rsidRPr="00C77B87" w14:paraId="17E61A2A" w14:textId="77777777" w:rsidTr="000F673A">
        <w:trPr>
          <w:trHeight w:val="300"/>
        </w:trPr>
        <w:tc>
          <w:tcPr>
            <w:tcW w:w="1129" w:type="dxa"/>
            <w:shd w:val="clear" w:color="auto" w:fill="auto"/>
            <w:noWrap/>
            <w:vAlign w:val="center"/>
            <w:hideMark/>
          </w:tcPr>
          <w:p w14:paraId="01BE98BB"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lastRenderedPageBreak/>
              <w:t>Середні значення</w:t>
            </w:r>
          </w:p>
        </w:tc>
        <w:tc>
          <w:tcPr>
            <w:tcW w:w="1701" w:type="dxa"/>
            <w:shd w:val="clear" w:color="auto" w:fill="auto"/>
            <w:noWrap/>
            <w:vAlign w:val="center"/>
            <w:hideMark/>
          </w:tcPr>
          <w:p w14:paraId="07F5E413"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24,81</w:t>
            </w:r>
          </w:p>
        </w:tc>
        <w:tc>
          <w:tcPr>
            <w:tcW w:w="1701" w:type="dxa"/>
            <w:shd w:val="clear" w:color="auto" w:fill="auto"/>
            <w:noWrap/>
            <w:vAlign w:val="center"/>
            <w:hideMark/>
          </w:tcPr>
          <w:p w14:paraId="7F3B71D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26,21</w:t>
            </w:r>
          </w:p>
        </w:tc>
        <w:tc>
          <w:tcPr>
            <w:tcW w:w="1701" w:type="dxa"/>
            <w:shd w:val="clear" w:color="auto" w:fill="auto"/>
            <w:noWrap/>
            <w:vAlign w:val="center"/>
            <w:hideMark/>
          </w:tcPr>
          <w:p w14:paraId="268B13C6"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93,0375</w:t>
            </w:r>
          </w:p>
        </w:tc>
        <w:tc>
          <w:tcPr>
            <w:tcW w:w="1701" w:type="dxa"/>
            <w:shd w:val="clear" w:color="auto" w:fill="auto"/>
            <w:noWrap/>
            <w:vAlign w:val="center"/>
            <w:hideMark/>
          </w:tcPr>
          <w:p w14:paraId="408252FE"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98,28</w:t>
            </w:r>
          </w:p>
        </w:tc>
        <w:tc>
          <w:tcPr>
            <w:tcW w:w="1701" w:type="dxa"/>
            <w:vAlign w:val="center"/>
          </w:tcPr>
          <w:p w14:paraId="62B6BFB9" w14:textId="77777777" w:rsidR="00B8434C" w:rsidRPr="00C77B87" w:rsidRDefault="00B8434C" w:rsidP="000F673A">
            <w:pPr>
              <w:spacing w:after="0" w:line="276" w:lineRule="auto"/>
              <w:jc w:val="center"/>
              <w:rPr>
                <w:rFonts w:ascii="Times New Roman" w:eastAsia="Times New Roman" w:hAnsi="Times New Roman" w:cs="Times New Roman"/>
                <w:color w:val="000000"/>
                <w:sz w:val="28"/>
                <w:szCs w:val="28"/>
                <w:lang w:eastAsia="uk-UA"/>
              </w:rPr>
            </w:pPr>
            <w:r w:rsidRPr="00C77B87">
              <w:rPr>
                <w:rFonts w:ascii="Times New Roman" w:eastAsia="Times New Roman" w:hAnsi="Times New Roman" w:cs="Times New Roman"/>
                <w:color w:val="000000"/>
                <w:sz w:val="28"/>
                <w:szCs w:val="28"/>
                <w:lang w:eastAsia="uk-UA"/>
              </w:rPr>
              <w:t>5,25</w:t>
            </w:r>
          </w:p>
        </w:tc>
      </w:tr>
    </w:tbl>
    <w:p w14:paraId="71867DB2" w14:textId="77777777" w:rsidR="00B8434C" w:rsidRPr="00C77B87" w:rsidRDefault="00B8434C" w:rsidP="00B8434C">
      <w:pPr>
        <w:pStyle w:val="a3"/>
        <w:spacing w:after="0" w:line="360" w:lineRule="auto"/>
        <w:ind w:left="0"/>
        <w:jc w:val="both"/>
        <w:rPr>
          <w:rFonts w:ascii="Times New Roman" w:eastAsia="Times New Roman" w:hAnsi="Times New Roman" w:cs="Times New Roman"/>
          <w:iCs/>
          <w:sz w:val="28"/>
          <w:szCs w:val="28"/>
          <w:lang w:eastAsia="ru-RU"/>
        </w:rPr>
      </w:pPr>
    </w:p>
    <w:p w14:paraId="4F90F798" w14:textId="77777777" w:rsidR="00B8434C" w:rsidRPr="00C77B87" w:rsidRDefault="00B8434C" w:rsidP="00B8434C">
      <w:pPr>
        <w:pStyle w:val="a3"/>
        <w:spacing w:after="0" w:line="360" w:lineRule="auto"/>
        <w:ind w:left="0" w:firstLine="709"/>
        <w:jc w:val="both"/>
        <w:rPr>
          <w:rFonts w:ascii="Times New Roman" w:hAnsi="Times New Roman" w:cs="Times New Roman"/>
          <w:snapToGrid w:val="0"/>
          <w:color w:val="000000"/>
          <w:sz w:val="28"/>
          <w:szCs w:val="28"/>
        </w:rPr>
      </w:pPr>
      <w:r w:rsidRPr="00C77B87">
        <w:rPr>
          <w:rFonts w:ascii="Times New Roman" w:eastAsia="Times New Roman" w:hAnsi="Times New Roman" w:cs="Times New Roman"/>
          <w:iCs/>
          <w:sz w:val="28"/>
          <w:szCs w:val="28"/>
          <w:lang w:eastAsia="ru-RU"/>
        </w:rPr>
        <w:t>Визначимо похибку вимірювання переміщення/ розростання дефекту</w:t>
      </w:r>
      <w:r w:rsidRPr="00A76D15">
        <w:rPr>
          <w:rFonts w:ascii="Times New Roman" w:eastAsia="Times New Roman" w:hAnsi="Times New Roman" w:cs="Times New Roman"/>
          <w:iCs/>
          <w:sz w:val="28"/>
          <w:szCs w:val="28"/>
          <w:lang w:eastAsia="ru-RU"/>
        </w:rPr>
        <w:t xml:space="preserve"> </w:t>
      </w:r>
      <w:r w:rsidRPr="00C77B87">
        <w:rPr>
          <w:rFonts w:ascii="Times New Roman" w:eastAsia="Times New Roman" w:hAnsi="Times New Roman" w:cs="Times New Roman"/>
          <w:iCs/>
          <w:sz w:val="28"/>
          <w:szCs w:val="28"/>
          <w:lang w:eastAsia="ru-RU"/>
        </w:rPr>
        <w:t xml:space="preserve">ІВС з камерою з </w:t>
      </w:r>
      <w:r w:rsidRPr="00C77B87">
        <w:rPr>
          <w:rFonts w:ascii="Times New Roman" w:eastAsia="Times New Roman" w:hAnsi="Times New Roman" w:cs="Times New Roman"/>
          <w:iCs/>
          <w:sz w:val="28"/>
          <w:szCs w:val="28"/>
          <w:lang w:val="en-US" w:eastAsia="ru-RU"/>
        </w:rPr>
        <w:t>CMOS</w:t>
      </w:r>
      <w:r w:rsidRPr="00C77B87">
        <w:rPr>
          <w:rFonts w:ascii="Times New Roman" w:eastAsia="Times New Roman" w:hAnsi="Times New Roman" w:cs="Times New Roman"/>
          <w:iCs/>
          <w:sz w:val="28"/>
          <w:szCs w:val="28"/>
          <w:lang w:eastAsia="ru-RU"/>
        </w:rPr>
        <w:t xml:space="preserve"> матрицею модель </w:t>
      </w:r>
      <w:r w:rsidRPr="00C77B87">
        <w:rPr>
          <w:rFonts w:ascii="Times New Roman" w:hAnsi="Times New Roman" w:cs="Times New Roman"/>
          <w:sz w:val="28"/>
        </w:rPr>
        <w:t>Oltec LC-144P</w:t>
      </w:r>
      <w:r w:rsidRPr="00C77B87">
        <w:rPr>
          <w:rFonts w:ascii="Times New Roman" w:eastAsia="Times New Roman" w:hAnsi="Times New Roman" w:cs="Times New Roman"/>
          <w:iCs/>
          <w:sz w:val="28"/>
          <w:szCs w:val="28"/>
          <w:lang w:eastAsia="ru-RU"/>
        </w:rPr>
        <w:t xml:space="preserve">. Для цього необхідно виконати наступні кроки. </w:t>
      </w:r>
      <w:r w:rsidRPr="00C77B87">
        <w:rPr>
          <w:rFonts w:ascii="Times New Roman" w:hAnsi="Times New Roman" w:cs="Times New Roman"/>
          <w:snapToGrid w:val="0"/>
          <w:color w:val="000000"/>
          <w:sz w:val="28"/>
          <w:szCs w:val="28"/>
        </w:rPr>
        <w:t>Розрахунок переміщення/ розростання дефекту об’єкту з визначенням середньо арифметичного результату вимірювання при кількості вимірювань 20. Еталон переміщення дорівнює 5 мкм.</w:t>
      </w:r>
    </w:p>
    <w:p w14:paraId="07776BA6" w14:textId="77777777" w:rsidR="00B8434C" w:rsidRPr="00C77B87" w:rsidRDefault="00B8434C" w:rsidP="00B8434C">
      <w:pPr>
        <w:spacing w:line="360" w:lineRule="auto"/>
        <w:jc w:val="center"/>
        <w:rPr>
          <w:rFonts w:ascii="Times New Roman" w:hAnsi="Times New Roman" w:cs="Times New Roman"/>
          <w:sz w:val="28"/>
          <w:szCs w:val="28"/>
        </w:rPr>
      </w:pPr>
      <w:r w:rsidRPr="00C77B87">
        <w:rPr>
          <w:rFonts w:ascii="Times New Roman" w:hAnsi="Times New Roman" w:cs="Times New Roman"/>
          <w:position w:val="-24"/>
          <w:sz w:val="28"/>
          <w:szCs w:val="28"/>
        </w:rPr>
        <w:object w:dxaOrig="9060" w:dyaOrig="620" w14:anchorId="107BC8F7">
          <v:shape id="_x0000_i1094" type="#_x0000_t75" style="width:453.75pt;height:30.75pt" o:ole="">
            <v:imagedata r:id="rId229" o:title=""/>
          </v:shape>
          <o:OLEObject Type="Embed" ProgID="Equation.DSMT4" ShapeID="_x0000_i1094" DrawAspect="Content" ObjectID="_1767214591" r:id="rId230"/>
        </w:object>
      </w:r>
    </w:p>
    <w:p w14:paraId="0B69623A" w14:textId="77777777" w:rsidR="00B8434C" w:rsidRPr="00C77B87" w:rsidRDefault="00B8434C" w:rsidP="00B8434C">
      <w:pPr>
        <w:spacing w:line="360" w:lineRule="auto"/>
        <w:jc w:val="center"/>
        <w:rPr>
          <w:rFonts w:ascii="Times New Roman" w:hAnsi="Times New Roman" w:cs="Times New Roman"/>
          <w:sz w:val="28"/>
          <w:szCs w:val="28"/>
        </w:rPr>
      </w:pPr>
      <w:r w:rsidRPr="00C77B87">
        <w:rPr>
          <w:rFonts w:ascii="Times New Roman" w:hAnsi="Times New Roman" w:cs="Times New Roman"/>
          <w:position w:val="-24"/>
          <w:sz w:val="28"/>
          <w:szCs w:val="28"/>
        </w:rPr>
        <w:object w:dxaOrig="5240" w:dyaOrig="620" w14:anchorId="77D95C0E">
          <v:shape id="_x0000_i1095" type="#_x0000_t75" style="width:262.5pt;height:30.75pt" o:ole="">
            <v:imagedata r:id="rId231" o:title=""/>
          </v:shape>
          <o:OLEObject Type="Embed" ProgID="Equation.DSMT4" ShapeID="_x0000_i1095" DrawAspect="Content" ObjectID="_1767214592" r:id="rId232"/>
        </w:object>
      </w:r>
      <w:r w:rsidRPr="00C77B87">
        <w:rPr>
          <w:rFonts w:ascii="Times New Roman" w:hAnsi="Times New Roman" w:cs="Times New Roman"/>
          <w:sz w:val="28"/>
          <w:szCs w:val="28"/>
          <w:lang w:val="en-US"/>
        </w:rPr>
        <w:t xml:space="preserve"> </w:t>
      </w:r>
      <w:r w:rsidRPr="00C77B87">
        <w:rPr>
          <w:rFonts w:ascii="Times New Roman" w:hAnsi="Times New Roman" w:cs="Times New Roman"/>
          <w:sz w:val="28"/>
          <w:szCs w:val="28"/>
        </w:rPr>
        <w:t>мкм</w:t>
      </w:r>
    </w:p>
    <w:p w14:paraId="64E9F0E8" w14:textId="77777777" w:rsidR="00B8434C" w:rsidRPr="00C77B87" w:rsidRDefault="00B8434C" w:rsidP="00B8434C">
      <w:pPr>
        <w:spacing w:line="360" w:lineRule="auto"/>
        <w:jc w:val="center"/>
        <w:rPr>
          <w:rFonts w:ascii="Times New Roman" w:hAnsi="Times New Roman" w:cs="Times New Roman"/>
          <w:sz w:val="28"/>
          <w:szCs w:val="28"/>
        </w:rPr>
      </w:pPr>
      <w:r w:rsidRPr="00C77B87">
        <w:rPr>
          <w:rFonts w:ascii="Times New Roman" w:hAnsi="Times New Roman" w:cs="Times New Roman"/>
          <w:position w:val="-34"/>
          <w:sz w:val="28"/>
          <w:szCs w:val="28"/>
        </w:rPr>
        <w:object w:dxaOrig="9600" w:dyaOrig="980" w14:anchorId="68AD8B5B">
          <v:shape id="_x0000_i1096" type="#_x0000_t75" style="width:480pt;height:48.75pt" o:ole="">
            <v:imagedata r:id="rId233" o:title=""/>
          </v:shape>
          <o:OLEObject Type="Embed" ProgID="Equation.DSMT4" ShapeID="_x0000_i1096" DrawAspect="Content" ObjectID="_1767214593" r:id="rId234"/>
        </w:object>
      </w:r>
    </w:p>
    <w:p w14:paraId="7DCBEA11" w14:textId="77777777" w:rsidR="00B8434C" w:rsidRPr="00C77B87" w:rsidRDefault="000F673A" w:rsidP="00B8434C">
      <w:pPr>
        <w:spacing w:line="360" w:lineRule="auto"/>
        <w:jc w:val="center"/>
        <w:rPr>
          <w:rFonts w:ascii="Times New Roman" w:hAnsi="Times New Roman" w:cs="Times New Roman"/>
          <w:sz w:val="28"/>
          <w:szCs w:val="28"/>
        </w:rPr>
      </w:pPr>
      <w:r>
        <w:rPr>
          <w:rFonts w:ascii="Times New Roman" w:hAnsi="Times New Roman" w:cs="Times New Roman"/>
          <w:noProof/>
          <w:sz w:val="28"/>
          <w:szCs w:val="28"/>
        </w:rPr>
        <w:object w:dxaOrig="1440" w:dyaOrig="1440" w14:anchorId="42CF0700">
          <v:shape id="_x0000_s1123" type="#_x0000_t75" style="position:absolute;left:0;text-align:left;margin-left:11.25pt;margin-top:0;width:472.55pt;height:48.75pt;z-index:251666432;mso-position-horizontal:absolute;mso-position-horizontal-relative:text;mso-position-vertical-relative:text">
            <v:imagedata r:id="rId235" o:title=""/>
            <w10:wrap type="square" side="right"/>
          </v:shape>
          <o:OLEObject Type="Embed" ProgID="Equation.DSMT4" ShapeID="_x0000_s1123" DrawAspect="Content" ObjectID="_1767214603" r:id="rId236"/>
        </w:object>
      </w:r>
      <w:r w:rsidR="00B8434C" w:rsidRPr="00C77B87">
        <w:rPr>
          <w:rFonts w:ascii="Times New Roman" w:hAnsi="Times New Roman" w:cs="Times New Roman"/>
          <w:position w:val="-58"/>
          <w:sz w:val="28"/>
          <w:szCs w:val="28"/>
        </w:rPr>
        <w:object w:dxaOrig="8740" w:dyaOrig="1280" w14:anchorId="64C80F14">
          <v:shape id="_x0000_i1098" type="#_x0000_t75" style="width:390.75pt;height:57pt" o:ole="">
            <v:imagedata r:id="rId237" o:title=""/>
          </v:shape>
          <o:OLEObject Type="Embed" ProgID="Equation.DSMT4" ShapeID="_x0000_i1098" DrawAspect="Content" ObjectID="_1767214594" r:id="rId238"/>
        </w:object>
      </w:r>
      <w:r w:rsidR="00B8434C" w:rsidRPr="00C77B87">
        <w:rPr>
          <w:rFonts w:ascii="Times New Roman" w:hAnsi="Times New Roman" w:cs="Times New Roman"/>
          <w:sz w:val="28"/>
          <w:szCs w:val="28"/>
        </w:rPr>
        <w:t xml:space="preserve"> мкм</w:t>
      </w:r>
    </w:p>
    <w:p w14:paraId="12DF7CB3" w14:textId="77777777" w:rsidR="00B8434C" w:rsidRPr="00C77B87" w:rsidRDefault="00B8434C" w:rsidP="00B8434C">
      <w:pPr>
        <w:spacing w:line="360" w:lineRule="auto"/>
        <w:ind w:firstLine="708"/>
        <w:jc w:val="both"/>
        <w:rPr>
          <w:rFonts w:ascii="Times New Roman" w:hAnsi="Times New Roman" w:cs="Times New Roman"/>
          <w:b/>
          <w:snapToGrid w:val="0"/>
          <w:color w:val="000000"/>
          <w:sz w:val="28"/>
          <w:szCs w:val="28"/>
        </w:rPr>
      </w:pPr>
      <w:r w:rsidRPr="00C77B87">
        <w:rPr>
          <w:rFonts w:ascii="Times New Roman" w:hAnsi="Times New Roman" w:cs="Times New Roman"/>
          <w:snapToGrid w:val="0"/>
          <w:color w:val="000000"/>
          <w:sz w:val="28"/>
          <w:szCs w:val="28"/>
        </w:rPr>
        <w:t>Наступним кроком в розрахунках буде визначення середньо квадратичного відхилення середнього арифметичного результату вимірювання переміщення  при кількості вимірювань 20.</w:t>
      </w:r>
    </w:p>
    <w:p w14:paraId="22BF8F82" w14:textId="77777777" w:rsidR="00B8434C" w:rsidRPr="00C77B87" w:rsidRDefault="00B8434C" w:rsidP="00B8434C">
      <w:pPr>
        <w:spacing w:line="360" w:lineRule="auto"/>
        <w:jc w:val="center"/>
        <w:rPr>
          <w:rFonts w:ascii="Times New Roman" w:hAnsi="Times New Roman" w:cs="Times New Roman"/>
          <w:sz w:val="28"/>
          <w:szCs w:val="28"/>
        </w:rPr>
      </w:pPr>
      <w:r w:rsidRPr="00C77B87">
        <w:rPr>
          <w:rFonts w:ascii="Times New Roman" w:hAnsi="Times New Roman" w:cs="Times New Roman"/>
          <w:position w:val="-34"/>
          <w:sz w:val="28"/>
          <w:szCs w:val="28"/>
        </w:rPr>
        <w:object w:dxaOrig="9620" w:dyaOrig="980" w14:anchorId="69F7571E">
          <v:shape id="_x0000_i1099" type="#_x0000_t75" style="width:482.25pt;height:48.75pt" o:ole="">
            <v:imagedata r:id="rId239" o:title=""/>
          </v:shape>
          <o:OLEObject Type="Embed" ProgID="Equation.DSMT4" ShapeID="_x0000_i1099" DrawAspect="Content" ObjectID="_1767214595" r:id="rId240"/>
        </w:object>
      </w:r>
    </w:p>
    <w:p w14:paraId="29F135B6" w14:textId="77777777" w:rsidR="00B8434C" w:rsidRPr="00C77B87" w:rsidRDefault="000F673A" w:rsidP="000F1549">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lastRenderedPageBreak/>
        <w:object w:dxaOrig="1440" w:dyaOrig="1440" w14:anchorId="1B4C63CB">
          <v:shape id="_x0000_s1124" type="#_x0000_t75" style="position:absolute;left:0;text-align:left;margin-left:11.25pt;margin-top:0;width:472.55pt;height:48.75pt;z-index:251667456;mso-position-horizontal:absolute;mso-position-horizontal-relative:text;mso-position-vertical-relative:text">
            <v:imagedata r:id="rId241" o:title=""/>
            <w10:wrap type="square" side="right"/>
          </v:shape>
          <o:OLEObject Type="Embed" ProgID="Equation.DSMT4" ShapeID="_x0000_s1124" DrawAspect="Content" ObjectID="_1767214604" r:id="rId242"/>
        </w:object>
      </w:r>
      <w:r w:rsidR="00B8434C" w:rsidRPr="00C77B87">
        <w:rPr>
          <w:rFonts w:ascii="Times New Roman" w:hAnsi="Times New Roman" w:cs="Times New Roman"/>
          <w:position w:val="-58"/>
          <w:sz w:val="28"/>
          <w:szCs w:val="28"/>
        </w:rPr>
        <w:object w:dxaOrig="9400" w:dyaOrig="1280" w14:anchorId="50D60678">
          <v:shape id="_x0000_i1101" type="#_x0000_t75" style="width:420pt;height:57pt" o:ole="">
            <v:imagedata r:id="rId243" o:title=""/>
          </v:shape>
          <o:OLEObject Type="Embed" ProgID="Equation.DSMT4" ShapeID="_x0000_i1101" DrawAspect="Content" ObjectID="_1767214596" r:id="rId244"/>
        </w:object>
      </w:r>
      <w:r w:rsidR="00B8434C" w:rsidRPr="00C77B87">
        <w:rPr>
          <w:rFonts w:ascii="Times New Roman" w:hAnsi="Times New Roman" w:cs="Times New Roman"/>
          <w:sz w:val="28"/>
          <w:szCs w:val="28"/>
        </w:rPr>
        <w:t xml:space="preserve"> мкм</w:t>
      </w:r>
    </w:p>
    <w:p w14:paraId="25A64589" w14:textId="69977FFC" w:rsidR="00B8434C" w:rsidRPr="0035497F" w:rsidRDefault="00B8434C" w:rsidP="000F1549">
      <w:pPr>
        <w:spacing w:after="0" w:line="360" w:lineRule="auto"/>
        <w:ind w:firstLine="709"/>
        <w:jc w:val="both"/>
        <w:rPr>
          <w:rFonts w:ascii="Times New Roman" w:hAnsi="Times New Roman" w:cs="Times New Roman"/>
          <w:snapToGrid w:val="0"/>
          <w:color w:val="000000"/>
          <w:sz w:val="28"/>
          <w:szCs w:val="28"/>
        </w:rPr>
      </w:pPr>
      <w:r w:rsidRPr="00C77B87">
        <w:rPr>
          <w:rFonts w:ascii="Times New Roman" w:hAnsi="Times New Roman" w:cs="Times New Roman"/>
          <w:snapToGrid w:val="0"/>
          <w:color w:val="000000"/>
          <w:sz w:val="28"/>
          <w:szCs w:val="28"/>
        </w:rPr>
        <w:t>Визначили середньо квадратичне відхилення середнього арифметичного результату вимірювання переміщення /</w:t>
      </w:r>
      <w:r w:rsidR="00273CC1">
        <w:rPr>
          <w:rFonts w:ascii="Times New Roman" w:hAnsi="Times New Roman" w:cs="Times New Roman"/>
          <w:snapToGrid w:val="0"/>
          <w:color w:val="000000"/>
          <w:sz w:val="28"/>
          <w:szCs w:val="28"/>
        </w:rPr>
        <w:t xml:space="preserve"> </w:t>
      </w:r>
      <w:r w:rsidRPr="00C77B87">
        <w:rPr>
          <w:rFonts w:ascii="Times New Roman" w:hAnsi="Times New Roman" w:cs="Times New Roman"/>
          <w:snapToGrid w:val="0"/>
          <w:color w:val="000000"/>
          <w:sz w:val="28"/>
          <w:szCs w:val="28"/>
        </w:rPr>
        <w:t xml:space="preserve">розростання дефекту при кількості вимірювань 20 дорівнює 5,25 ± 0,02 мкм при ймовірності вимірювань 90% для ІВС з камерою </w:t>
      </w:r>
      <w:r w:rsidRPr="00C77B87">
        <w:rPr>
          <w:rFonts w:ascii="Times New Roman" w:hAnsi="Times New Roman" w:cs="Times New Roman"/>
          <w:sz w:val="28"/>
        </w:rPr>
        <w:t>Oltec LC-144P</w:t>
      </w:r>
      <w:r w:rsidRPr="00C77B87">
        <w:rPr>
          <w:rFonts w:ascii="Times New Roman" w:hAnsi="Times New Roman" w:cs="Times New Roman"/>
          <w:snapToGrid w:val="0"/>
          <w:color w:val="000000"/>
          <w:sz w:val="28"/>
          <w:szCs w:val="28"/>
        </w:rPr>
        <w:t xml:space="preserve"> з </w:t>
      </w:r>
      <w:r w:rsidRPr="00C77B87">
        <w:rPr>
          <w:rFonts w:ascii="Times New Roman" w:hAnsi="Times New Roman" w:cs="Times New Roman"/>
          <w:snapToGrid w:val="0"/>
          <w:color w:val="000000"/>
          <w:sz w:val="28"/>
          <w:szCs w:val="28"/>
          <w:lang w:val="en-US"/>
        </w:rPr>
        <w:t>CMOS</w:t>
      </w:r>
      <w:r w:rsidRPr="002B44A5">
        <w:rPr>
          <w:rFonts w:ascii="Times New Roman" w:hAnsi="Times New Roman" w:cs="Times New Roman"/>
          <w:snapToGrid w:val="0"/>
          <w:color w:val="000000"/>
          <w:sz w:val="28"/>
          <w:szCs w:val="28"/>
          <w:lang w:val="ru-RU"/>
        </w:rPr>
        <w:t xml:space="preserve"> </w:t>
      </w:r>
      <w:r w:rsidRPr="00C77B87">
        <w:rPr>
          <w:rFonts w:ascii="Times New Roman" w:hAnsi="Times New Roman" w:cs="Times New Roman"/>
          <w:snapToGrid w:val="0"/>
          <w:color w:val="000000"/>
          <w:sz w:val="28"/>
          <w:szCs w:val="28"/>
        </w:rPr>
        <w:t>матрицею.</w:t>
      </w:r>
    </w:p>
    <w:p w14:paraId="36ABF331" w14:textId="77777777" w:rsidR="00B8434C" w:rsidRPr="00622B52" w:rsidRDefault="00B8434C"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4D248E47" w14:textId="01A38F8D" w:rsidR="00772AF6" w:rsidRDefault="00622B52" w:rsidP="005B5EAA">
      <w:pPr>
        <w:pStyle w:val="a3"/>
        <w:tabs>
          <w:tab w:val="left" w:pos="4111"/>
          <w:tab w:val="left" w:pos="6663"/>
        </w:tabs>
        <w:spacing w:after="0" w:line="360" w:lineRule="auto"/>
        <w:ind w:left="0" w:firstLine="709"/>
        <w:outlineLvl w:val="2"/>
        <w:rPr>
          <w:rFonts w:ascii="Times New Roman" w:eastAsia="Times New Roman" w:hAnsi="Times New Roman" w:cs="Times New Roman"/>
          <w:iCs/>
          <w:sz w:val="28"/>
          <w:szCs w:val="28"/>
          <w:lang w:eastAsia="ru-RU"/>
        </w:rPr>
      </w:pPr>
      <w:bookmarkStart w:id="42" w:name="_Toc152333999"/>
      <w:r w:rsidRPr="00622B52">
        <w:rPr>
          <w:rFonts w:ascii="Times New Roman" w:eastAsia="Times New Roman" w:hAnsi="Times New Roman" w:cs="Times New Roman"/>
          <w:iCs/>
          <w:sz w:val="28"/>
          <w:szCs w:val="28"/>
          <w:lang w:eastAsia="ru-RU"/>
        </w:rPr>
        <w:t>2.5.</w:t>
      </w:r>
      <w:r w:rsidR="00850453">
        <w:rPr>
          <w:rFonts w:ascii="Times New Roman" w:eastAsia="Times New Roman" w:hAnsi="Times New Roman" w:cs="Times New Roman"/>
          <w:iCs/>
          <w:sz w:val="28"/>
          <w:szCs w:val="28"/>
          <w:lang w:eastAsia="ru-RU"/>
        </w:rPr>
        <w:t xml:space="preserve">1 </w:t>
      </w:r>
      <w:r w:rsidRPr="00622B52">
        <w:rPr>
          <w:rFonts w:ascii="Times New Roman" w:eastAsia="Times New Roman" w:hAnsi="Times New Roman" w:cs="Times New Roman"/>
          <w:iCs/>
          <w:sz w:val="28"/>
          <w:szCs w:val="28"/>
          <w:lang w:eastAsia="ru-RU"/>
        </w:rPr>
        <w:t xml:space="preserve">Порівняння результатів вимірювання </w:t>
      </w:r>
      <w:r w:rsidR="00B15885">
        <w:rPr>
          <w:rFonts w:ascii="Times New Roman" w:eastAsia="Times New Roman" w:hAnsi="Times New Roman" w:cs="Times New Roman"/>
          <w:iCs/>
          <w:sz w:val="28"/>
          <w:szCs w:val="28"/>
          <w:lang w:eastAsia="ru-RU"/>
        </w:rPr>
        <w:t xml:space="preserve">ІВС </w:t>
      </w:r>
      <w:r w:rsidRPr="00622B52">
        <w:rPr>
          <w:rFonts w:ascii="Times New Roman" w:eastAsia="Times New Roman" w:hAnsi="Times New Roman" w:cs="Times New Roman"/>
          <w:iCs/>
          <w:sz w:val="28"/>
          <w:szCs w:val="28"/>
          <w:lang w:eastAsia="ru-RU"/>
        </w:rPr>
        <w:t>до та після вдосконалення, що базується на результатах тепловійного контролю</w:t>
      </w:r>
      <w:r w:rsidR="00B15885">
        <w:rPr>
          <w:rFonts w:ascii="Times New Roman" w:eastAsia="Times New Roman" w:hAnsi="Times New Roman" w:cs="Times New Roman"/>
          <w:iCs/>
          <w:sz w:val="28"/>
          <w:szCs w:val="28"/>
          <w:lang w:eastAsia="ru-RU"/>
        </w:rPr>
        <w:t>.</w:t>
      </w:r>
      <w:bookmarkEnd w:id="42"/>
    </w:p>
    <w:tbl>
      <w:tblPr>
        <w:tblStyle w:val="a9"/>
        <w:tblW w:w="0" w:type="auto"/>
        <w:jc w:val="center"/>
        <w:tblLook w:val="04A0" w:firstRow="1" w:lastRow="0" w:firstColumn="1" w:lastColumn="0" w:noHBand="0" w:noVBand="1"/>
      </w:tblPr>
      <w:tblGrid>
        <w:gridCol w:w="2354"/>
        <w:gridCol w:w="2355"/>
        <w:gridCol w:w="2355"/>
        <w:gridCol w:w="2355"/>
      </w:tblGrid>
      <w:tr w:rsidR="00C27E68" w14:paraId="69B38C0E" w14:textId="77777777" w:rsidTr="00C65213">
        <w:trPr>
          <w:jc w:val="center"/>
        </w:trPr>
        <w:tc>
          <w:tcPr>
            <w:tcW w:w="2354" w:type="dxa"/>
            <w:vAlign w:val="center"/>
          </w:tcPr>
          <w:p w14:paraId="43BDC793" w14:textId="12D6A93D" w:rsidR="00C27E68" w:rsidRDefault="00C27E68"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ІВС з </w:t>
            </w:r>
            <w:r>
              <w:rPr>
                <w:rFonts w:ascii="Times New Roman" w:eastAsia="Times New Roman" w:hAnsi="Times New Roman" w:cs="Times New Roman"/>
                <w:iCs/>
                <w:sz w:val="28"/>
                <w:szCs w:val="28"/>
                <w:lang w:val="en-US" w:eastAsia="ru-RU"/>
              </w:rPr>
              <w:t>CCD</w:t>
            </w:r>
            <w:r>
              <w:rPr>
                <w:rFonts w:ascii="Times New Roman" w:eastAsia="Times New Roman" w:hAnsi="Times New Roman" w:cs="Times New Roman"/>
                <w:iCs/>
                <w:sz w:val="28"/>
                <w:szCs w:val="28"/>
                <w:lang w:eastAsia="ru-RU"/>
              </w:rPr>
              <w:t xml:space="preserve"> матрицею </w:t>
            </w:r>
            <w:r>
              <w:rPr>
                <w:rFonts w:ascii="Times New Roman" w:hAnsi="Times New Roman" w:cs="Times New Roman"/>
                <w:sz w:val="28"/>
                <w:lang w:val="en-US"/>
              </w:rPr>
              <w:t>Novus</w:t>
            </w:r>
            <w:r w:rsidRPr="00A76D15">
              <w:rPr>
                <w:rFonts w:ascii="Times New Roman" w:hAnsi="Times New Roman" w:cs="Times New Roman"/>
                <w:sz w:val="28"/>
              </w:rPr>
              <w:t xml:space="preserve"> 130</w:t>
            </w:r>
            <w:r>
              <w:rPr>
                <w:rFonts w:ascii="Times New Roman" w:hAnsi="Times New Roman" w:cs="Times New Roman"/>
                <w:sz w:val="28"/>
                <w:lang w:val="en-US"/>
              </w:rPr>
              <w:t>BH</w:t>
            </w:r>
          </w:p>
        </w:tc>
        <w:tc>
          <w:tcPr>
            <w:tcW w:w="2355" w:type="dxa"/>
            <w:vAlign w:val="center"/>
          </w:tcPr>
          <w:p w14:paraId="629E2D70" w14:textId="4336453A" w:rsidR="00C27E68" w:rsidRDefault="00C27E68"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ІВС з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 </w:t>
            </w:r>
            <w:r w:rsidRPr="0061652D">
              <w:rPr>
                <w:rFonts w:ascii="Times New Roman" w:hAnsi="Times New Roman" w:cs="Times New Roman"/>
                <w:sz w:val="28"/>
              </w:rPr>
              <w:t>Oltec LC-144P</w:t>
            </w:r>
          </w:p>
        </w:tc>
        <w:tc>
          <w:tcPr>
            <w:tcW w:w="2355" w:type="dxa"/>
            <w:vAlign w:val="center"/>
          </w:tcPr>
          <w:p w14:paraId="69421620" w14:textId="630ACE7E" w:rsidR="00C27E68" w:rsidRDefault="00C27E68"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ІВС з </w:t>
            </w:r>
            <w:r>
              <w:rPr>
                <w:rFonts w:ascii="Times New Roman" w:eastAsia="Times New Roman" w:hAnsi="Times New Roman" w:cs="Times New Roman"/>
                <w:iCs/>
                <w:sz w:val="28"/>
                <w:szCs w:val="28"/>
                <w:lang w:val="en-US" w:eastAsia="ru-RU"/>
              </w:rPr>
              <w:t>CCD</w:t>
            </w:r>
            <w:r>
              <w:rPr>
                <w:rFonts w:ascii="Times New Roman" w:eastAsia="Times New Roman" w:hAnsi="Times New Roman" w:cs="Times New Roman"/>
                <w:iCs/>
                <w:sz w:val="28"/>
                <w:szCs w:val="28"/>
                <w:lang w:eastAsia="ru-RU"/>
              </w:rPr>
              <w:t xml:space="preserve"> матрицею </w:t>
            </w:r>
            <w:r>
              <w:rPr>
                <w:rFonts w:ascii="Times New Roman" w:hAnsi="Times New Roman" w:cs="Times New Roman"/>
                <w:sz w:val="28"/>
                <w:lang w:val="en-US"/>
              </w:rPr>
              <w:t>Novus</w:t>
            </w:r>
            <w:r w:rsidRPr="00A76D15">
              <w:rPr>
                <w:rFonts w:ascii="Times New Roman" w:hAnsi="Times New Roman" w:cs="Times New Roman"/>
                <w:sz w:val="28"/>
              </w:rPr>
              <w:t xml:space="preserve"> 130</w:t>
            </w:r>
            <w:r>
              <w:rPr>
                <w:rFonts w:ascii="Times New Roman" w:hAnsi="Times New Roman" w:cs="Times New Roman"/>
                <w:sz w:val="28"/>
                <w:lang w:val="en-US"/>
              </w:rPr>
              <w:t>BH</w:t>
            </w:r>
          </w:p>
        </w:tc>
        <w:tc>
          <w:tcPr>
            <w:tcW w:w="2355" w:type="dxa"/>
            <w:vAlign w:val="center"/>
          </w:tcPr>
          <w:p w14:paraId="2757ADCE" w14:textId="30A0B0B5" w:rsidR="00C27E68" w:rsidRDefault="00C27E68"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ІВС з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 </w:t>
            </w:r>
            <w:r w:rsidRPr="0061652D">
              <w:rPr>
                <w:rFonts w:ascii="Times New Roman" w:hAnsi="Times New Roman" w:cs="Times New Roman"/>
                <w:sz w:val="28"/>
              </w:rPr>
              <w:t>Oltec LC-144P</w:t>
            </w:r>
          </w:p>
        </w:tc>
      </w:tr>
      <w:tr w:rsidR="00C27E68" w14:paraId="5235442E" w14:textId="77777777" w:rsidTr="00C65213">
        <w:trPr>
          <w:jc w:val="center"/>
        </w:trPr>
        <w:tc>
          <w:tcPr>
            <w:tcW w:w="4709" w:type="dxa"/>
            <w:gridSpan w:val="2"/>
            <w:vAlign w:val="center"/>
          </w:tcPr>
          <w:p w14:paraId="28D0A0E8" w14:textId="65853C2B" w:rsidR="00C27E68" w:rsidRDefault="00C27E68"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До вдосконалення</w:t>
            </w:r>
          </w:p>
        </w:tc>
        <w:tc>
          <w:tcPr>
            <w:tcW w:w="4710" w:type="dxa"/>
            <w:gridSpan w:val="2"/>
            <w:vAlign w:val="center"/>
          </w:tcPr>
          <w:p w14:paraId="7E8BBF42" w14:textId="59D08DA2" w:rsidR="00C27E68" w:rsidRDefault="00C27E68"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Після вдосконалення</w:t>
            </w:r>
          </w:p>
        </w:tc>
      </w:tr>
      <w:tr w:rsidR="000C7B98" w14:paraId="5EE1E592" w14:textId="77777777" w:rsidTr="00C65213">
        <w:trPr>
          <w:jc w:val="center"/>
        </w:trPr>
        <w:tc>
          <w:tcPr>
            <w:tcW w:w="2354" w:type="dxa"/>
            <w:vAlign w:val="center"/>
          </w:tcPr>
          <w:p w14:paraId="608586A1" w14:textId="4E462EFA" w:rsidR="000C7B98" w:rsidRDefault="00E275E3"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переміщення</w:t>
            </w:r>
          </w:p>
        </w:tc>
        <w:tc>
          <w:tcPr>
            <w:tcW w:w="2355" w:type="dxa"/>
            <w:vAlign w:val="center"/>
          </w:tcPr>
          <w:p w14:paraId="7D8ABA3B" w14:textId="0DA7B8B0" w:rsidR="000C7B98" w:rsidRDefault="00E275E3"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переміщення</w:t>
            </w:r>
          </w:p>
        </w:tc>
        <w:tc>
          <w:tcPr>
            <w:tcW w:w="2355" w:type="dxa"/>
            <w:vAlign w:val="center"/>
          </w:tcPr>
          <w:p w14:paraId="4E177147" w14:textId="7664EE68" w:rsidR="000C7B98" w:rsidRDefault="00E275E3"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переміщення</w:t>
            </w:r>
          </w:p>
        </w:tc>
        <w:tc>
          <w:tcPr>
            <w:tcW w:w="2355" w:type="dxa"/>
            <w:vAlign w:val="center"/>
          </w:tcPr>
          <w:p w14:paraId="746196C4" w14:textId="191B0E02" w:rsidR="000C7B98" w:rsidRDefault="00E275E3"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переміщення</w:t>
            </w:r>
          </w:p>
        </w:tc>
      </w:tr>
      <w:tr w:rsidR="00E275E3" w14:paraId="080F7171" w14:textId="77777777" w:rsidTr="00C65213">
        <w:trPr>
          <w:jc w:val="center"/>
        </w:trPr>
        <w:tc>
          <w:tcPr>
            <w:tcW w:w="2354" w:type="dxa"/>
            <w:vAlign w:val="center"/>
          </w:tcPr>
          <w:p w14:paraId="4985F184" w14:textId="69EDFC63" w:rsidR="00E275E3" w:rsidRDefault="00E275E3"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35497F">
              <w:rPr>
                <w:rFonts w:ascii="Times New Roman" w:hAnsi="Times New Roman" w:cs="Times New Roman"/>
                <w:snapToGrid w:val="0"/>
                <w:color w:val="000000"/>
                <w:sz w:val="28"/>
                <w:szCs w:val="28"/>
              </w:rPr>
              <w:t>5,44 ± 0,17 мкм</w:t>
            </w:r>
          </w:p>
        </w:tc>
        <w:tc>
          <w:tcPr>
            <w:tcW w:w="2355" w:type="dxa"/>
            <w:vAlign w:val="center"/>
          </w:tcPr>
          <w:p w14:paraId="328F3623" w14:textId="58E219EE" w:rsidR="00E275E3" w:rsidRDefault="00E275E3"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AA54A6">
              <w:rPr>
                <w:rFonts w:ascii="Times New Roman" w:hAnsi="Times New Roman" w:cs="Times New Roman"/>
                <w:snapToGrid w:val="0"/>
                <w:color w:val="000000"/>
                <w:sz w:val="28"/>
                <w:szCs w:val="28"/>
              </w:rPr>
              <w:t>5,</w:t>
            </w:r>
            <w:r>
              <w:rPr>
                <w:rFonts w:ascii="Times New Roman" w:hAnsi="Times New Roman" w:cs="Times New Roman"/>
                <w:snapToGrid w:val="0"/>
                <w:color w:val="000000"/>
                <w:sz w:val="28"/>
                <w:szCs w:val="28"/>
              </w:rPr>
              <w:t>5</w:t>
            </w:r>
            <w:r w:rsidRPr="00AA54A6">
              <w:rPr>
                <w:rFonts w:ascii="Times New Roman" w:hAnsi="Times New Roman" w:cs="Times New Roman"/>
                <w:snapToGrid w:val="0"/>
                <w:color w:val="000000"/>
                <w:sz w:val="28"/>
                <w:szCs w:val="28"/>
              </w:rPr>
              <w:t xml:space="preserve">5 </w:t>
            </w:r>
            <w:r w:rsidRPr="00CD6B1D">
              <w:rPr>
                <w:rFonts w:ascii="Times New Roman" w:hAnsi="Times New Roman" w:cs="Times New Roman"/>
                <w:snapToGrid w:val="0"/>
                <w:color w:val="000000"/>
                <w:sz w:val="28"/>
                <w:szCs w:val="28"/>
              </w:rPr>
              <w:t>± 0,0</w:t>
            </w:r>
            <w:r>
              <w:rPr>
                <w:rFonts w:ascii="Times New Roman" w:hAnsi="Times New Roman" w:cs="Times New Roman"/>
                <w:snapToGrid w:val="0"/>
                <w:color w:val="000000"/>
                <w:sz w:val="28"/>
                <w:szCs w:val="28"/>
              </w:rPr>
              <w:t>3</w:t>
            </w:r>
            <w:r w:rsidRPr="00CD6B1D">
              <w:rPr>
                <w:rFonts w:ascii="Times New Roman" w:hAnsi="Times New Roman" w:cs="Times New Roman"/>
                <w:snapToGrid w:val="0"/>
                <w:color w:val="000000"/>
                <w:sz w:val="28"/>
                <w:szCs w:val="28"/>
              </w:rPr>
              <w:t xml:space="preserve"> мкм</w:t>
            </w:r>
          </w:p>
        </w:tc>
        <w:tc>
          <w:tcPr>
            <w:tcW w:w="2355" w:type="dxa"/>
            <w:vAlign w:val="center"/>
          </w:tcPr>
          <w:p w14:paraId="3B1CA6BF" w14:textId="6D85DF25" w:rsidR="00E275E3" w:rsidRDefault="00987440"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FF310A">
              <w:rPr>
                <w:rFonts w:ascii="Times New Roman" w:hAnsi="Times New Roman" w:cs="Times New Roman"/>
                <w:snapToGrid w:val="0"/>
                <w:color w:val="000000"/>
                <w:sz w:val="28"/>
                <w:szCs w:val="28"/>
              </w:rPr>
              <w:t>5,9 ± 0,15 мкм</w:t>
            </w:r>
          </w:p>
        </w:tc>
        <w:tc>
          <w:tcPr>
            <w:tcW w:w="2355" w:type="dxa"/>
            <w:vAlign w:val="center"/>
          </w:tcPr>
          <w:p w14:paraId="5535B28B" w14:textId="233C1935" w:rsidR="00E275E3" w:rsidRDefault="00E275E3" w:rsidP="00C27E68">
            <w:pPr>
              <w:pStyle w:val="a3"/>
              <w:tabs>
                <w:tab w:val="left" w:pos="4111"/>
                <w:tab w:val="left" w:pos="6663"/>
              </w:tabs>
              <w:spacing w:line="360" w:lineRule="auto"/>
              <w:ind w:left="0"/>
              <w:jc w:val="center"/>
              <w:rPr>
                <w:rFonts w:ascii="Times New Roman" w:eastAsia="Times New Roman" w:hAnsi="Times New Roman" w:cs="Times New Roman"/>
                <w:iCs/>
                <w:sz w:val="28"/>
                <w:szCs w:val="28"/>
                <w:lang w:eastAsia="ru-RU"/>
              </w:rPr>
            </w:pPr>
            <w:r w:rsidRPr="00C77B87">
              <w:rPr>
                <w:rFonts w:ascii="Times New Roman" w:hAnsi="Times New Roman" w:cs="Times New Roman"/>
                <w:snapToGrid w:val="0"/>
                <w:color w:val="000000"/>
                <w:sz w:val="28"/>
                <w:szCs w:val="28"/>
              </w:rPr>
              <w:t>5,25 ± 0,02 мкм</w:t>
            </w:r>
          </w:p>
        </w:tc>
      </w:tr>
    </w:tbl>
    <w:p w14:paraId="1EA477FB" w14:textId="006DF8A2" w:rsidR="00495338" w:rsidRDefault="00495338" w:rsidP="00622B52">
      <w:pPr>
        <w:pStyle w:val="a3"/>
        <w:tabs>
          <w:tab w:val="left" w:pos="4111"/>
          <w:tab w:val="left" w:pos="6663"/>
        </w:tabs>
        <w:spacing w:after="0" w:line="360" w:lineRule="auto"/>
        <w:ind w:left="782"/>
        <w:rPr>
          <w:rFonts w:ascii="Times New Roman" w:eastAsia="Times New Roman" w:hAnsi="Times New Roman" w:cs="Times New Roman"/>
          <w:iCs/>
          <w:sz w:val="28"/>
          <w:szCs w:val="28"/>
          <w:lang w:eastAsia="ru-RU"/>
        </w:rPr>
      </w:pPr>
    </w:p>
    <w:p w14:paraId="15E80EE2" w14:textId="7415CF98" w:rsidR="00273CC1" w:rsidRDefault="00273CC1">
      <w:pP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03C9ED63" w14:textId="1C4DD8BC" w:rsidR="00726F38" w:rsidRDefault="00273CC1" w:rsidP="00DB3C8C">
      <w:pPr>
        <w:pStyle w:val="a3"/>
        <w:spacing w:after="0" w:line="360" w:lineRule="auto"/>
        <w:ind w:left="0"/>
        <w:jc w:val="center"/>
        <w:outlineLvl w:val="0"/>
        <w:rPr>
          <w:rFonts w:ascii="Times New Roman" w:eastAsia="Times New Roman" w:hAnsi="Times New Roman" w:cs="Times New Roman"/>
          <w:iCs/>
          <w:sz w:val="28"/>
          <w:szCs w:val="28"/>
          <w:lang w:eastAsia="ru-RU"/>
        </w:rPr>
      </w:pPr>
      <w:bookmarkStart w:id="43" w:name="_Toc152334000"/>
      <w:r>
        <w:rPr>
          <w:rFonts w:ascii="Times New Roman" w:eastAsia="Times New Roman" w:hAnsi="Times New Roman" w:cs="Times New Roman"/>
          <w:iCs/>
          <w:sz w:val="28"/>
          <w:szCs w:val="28"/>
          <w:lang w:eastAsia="ru-RU"/>
        </w:rPr>
        <w:lastRenderedPageBreak/>
        <w:t>ВИСНОВКИ</w:t>
      </w:r>
      <w:bookmarkEnd w:id="43"/>
    </w:p>
    <w:p w14:paraId="52A3F393" w14:textId="226AD692" w:rsidR="00273CC1" w:rsidRDefault="005E00EF" w:rsidP="005E00EF">
      <w:pPr>
        <w:pStyle w:val="a3"/>
        <w:spacing w:after="0" w:line="360" w:lineRule="auto"/>
        <w:ind w:left="0" w:firstLine="709"/>
        <w:jc w:val="both"/>
        <w:rPr>
          <w:rFonts w:ascii="Times New Roman" w:eastAsia="Times New Roman" w:hAnsi="Times New Roman" w:cs="Times New Roman"/>
          <w:iCs/>
          <w:sz w:val="28"/>
          <w:szCs w:val="28"/>
          <w:lang w:eastAsia="ru-RU"/>
        </w:rPr>
      </w:pPr>
      <w:r w:rsidRPr="005E00EF">
        <w:rPr>
          <w:rFonts w:ascii="Times New Roman" w:eastAsia="Times New Roman" w:hAnsi="Times New Roman" w:cs="Times New Roman"/>
          <w:iCs/>
          <w:sz w:val="28"/>
          <w:szCs w:val="28"/>
          <w:lang w:eastAsia="ru-RU"/>
        </w:rPr>
        <w:t xml:space="preserve">Магістерська дисертація на тему </w:t>
      </w:r>
      <w:r>
        <w:rPr>
          <w:rFonts w:ascii="Times New Roman" w:eastAsia="Times New Roman" w:hAnsi="Times New Roman" w:cs="Times New Roman"/>
          <w:iCs/>
          <w:sz w:val="28"/>
          <w:szCs w:val="28"/>
          <w:lang w:eastAsia="ru-RU"/>
        </w:rPr>
        <w:t>«</w:t>
      </w:r>
      <w:r w:rsidRPr="005E00EF">
        <w:rPr>
          <w:rFonts w:ascii="Times New Roman" w:eastAsia="Times New Roman" w:hAnsi="Times New Roman" w:cs="Times New Roman"/>
          <w:iCs/>
          <w:sz w:val="28"/>
          <w:szCs w:val="28"/>
          <w:lang w:eastAsia="ru-RU"/>
        </w:rPr>
        <w:t>Метод тепловізійного контролю матриці цифрової камери для вимірювання мікропереміщень</w:t>
      </w:r>
      <w:r>
        <w:rPr>
          <w:rFonts w:ascii="Times New Roman" w:eastAsia="Times New Roman" w:hAnsi="Times New Roman" w:cs="Times New Roman"/>
          <w:iCs/>
          <w:sz w:val="28"/>
          <w:szCs w:val="28"/>
          <w:lang w:eastAsia="ru-RU"/>
        </w:rPr>
        <w:t>»</w:t>
      </w:r>
      <w:r w:rsidRPr="005E00EF">
        <w:rPr>
          <w:rFonts w:ascii="Times New Roman" w:eastAsia="Times New Roman" w:hAnsi="Times New Roman" w:cs="Times New Roman"/>
          <w:iCs/>
          <w:sz w:val="28"/>
          <w:szCs w:val="28"/>
          <w:lang w:eastAsia="ru-RU"/>
        </w:rPr>
        <w:t xml:space="preserve"> складається з двох розділів, що включають в себе ретельний аналіз та експериментальні дослідження в рамках обраної теми.</w:t>
      </w:r>
    </w:p>
    <w:p w14:paraId="72C5D884" w14:textId="44A03171" w:rsidR="00465960" w:rsidRDefault="00465960" w:rsidP="00465960">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У першому розділі викладено теоретичні дослідження з теми дисертації, проведено а</w:t>
      </w:r>
      <w:r w:rsidRPr="00465960">
        <w:rPr>
          <w:rFonts w:ascii="Times New Roman" w:eastAsia="Times New Roman" w:hAnsi="Times New Roman" w:cs="Times New Roman"/>
          <w:iCs/>
          <w:sz w:val="28"/>
          <w:szCs w:val="28"/>
          <w:lang w:eastAsia="ru-RU"/>
        </w:rPr>
        <w:t>наліз сучасних методів вимірювання мікропереміщень та визначен</w:t>
      </w:r>
      <w:r>
        <w:rPr>
          <w:rFonts w:ascii="Times New Roman" w:eastAsia="Times New Roman" w:hAnsi="Times New Roman" w:cs="Times New Roman"/>
          <w:iCs/>
          <w:sz w:val="28"/>
          <w:szCs w:val="28"/>
          <w:lang w:eastAsia="ru-RU"/>
        </w:rPr>
        <w:t xml:space="preserve">о </w:t>
      </w:r>
      <w:r w:rsidRPr="00465960">
        <w:rPr>
          <w:rFonts w:ascii="Times New Roman" w:eastAsia="Times New Roman" w:hAnsi="Times New Roman" w:cs="Times New Roman"/>
          <w:iCs/>
          <w:sz w:val="28"/>
          <w:szCs w:val="28"/>
          <w:lang w:eastAsia="ru-RU"/>
        </w:rPr>
        <w:t>їх переваг</w:t>
      </w:r>
      <w:r>
        <w:rPr>
          <w:rFonts w:ascii="Times New Roman" w:eastAsia="Times New Roman" w:hAnsi="Times New Roman" w:cs="Times New Roman"/>
          <w:iCs/>
          <w:sz w:val="28"/>
          <w:szCs w:val="28"/>
          <w:lang w:eastAsia="ru-RU"/>
        </w:rPr>
        <w:t>и</w:t>
      </w:r>
      <w:r w:rsidRPr="00465960">
        <w:rPr>
          <w:rFonts w:ascii="Times New Roman" w:eastAsia="Times New Roman" w:hAnsi="Times New Roman" w:cs="Times New Roman"/>
          <w:iCs/>
          <w:sz w:val="28"/>
          <w:szCs w:val="28"/>
          <w:lang w:eastAsia="ru-RU"/>
        </w:rPr>
        <w:t xml:space="preserve"> і недолік</w:t>
      </w:r>
      <w:r>
        <w:rPr>
          <w:rFonts w:ascii="Times New Roman" w:eastAsia="Times New Roman" w:hAnsi="Times New Roman" w:cs="Times New Roman"/>
          <w:iCs/>
          <w:sz w:val="28"/>
          <w:szCs w:val="28"/>
          <w:lang w:eastAsia="ru-RU"/>
        </w:rPr>
        <w:t>и. Розглянуто питання пошуку о</w:t>
      </w:r>
      <w:r w:rsidRPr="00465960">
        <w:rPr>
          <w:rFonts w:ascii="Times New Roman" w:eastAsia="Times New Roman" w:hAnsi="Times New Roman" w:cs="Times New Roman"/>
          <w:iCs/>
          <w:sz w:val="28"/>
          <w:szCs w:val="28"/>
          <w:lang w:eastAsia="ru-RU"/>
        </w:rPr>
        <w:t>собливост</w:t>
      </w:r>
      <w:r>
        <w:rPr>
          <w:rFonts w:ascii="Times New Roman" w:eastAsia="Times New Roman" w:hAnsi="Times New Roman" w:cs="Times New Roman"/>
          <w:iCs/>
          <w:sz w:val="28"/>
          <w:szCs w:val="28"/>
          <w:lang w:eastAsia="ru-RU"/>
        </w:rPr>
        <w:t>ей</w:t>
      </w:r>
      <w:r w:rsidRPr="00465960">
        <w:rPr>
          <w:rFonts w:ascii="Times New Roman" w:eastAsia="Times New Roman" w:hAnsi="Times New Roman" w:cs="Times New Roman"/>
          <w:iCs/>
          <w:sz w:val="28"/>
          <w:szCs w:val="28"/>
          <w:lang w:eastAsia="ru-RU"/>
        </w:rPr>
        <w:t xml:space="preserve"> систем для визначення мікропереміщень та </w:t>
      </w:r>
      <w:r>
        <w:rPr>
          <w:rFonts w:ascii="Times New Roman" w:eastAsia="Times New Roman" w:hAnsi="Times New Roman" w:cs="Times New Roman"/>
          <w:iCs/>
          <w:sz w:val="28"/>
          <w:szCs w:val="28"/>
          <w:lang w:eastAsia="ru-RU"/>
        </w:rPr>
        <w:t xml:space="preserve">вивчення питання </w:t>
      </w:r>
      <w:r w:rsidRPr="00465960">
        <w:rPr>
          <w:rFonts w:ascii="Times New Roman" w:eastAsia="Times New Roman" w:hAnsi="Times New Roman" w:cs="Times New Roman"/>
          <w:iCs/>
          <w:sz w:val="28"/>
          <w:szCs w:val="28"/>
          <w:lang w:eastAsia="ru-RU"/>
        </w:rPr>
        <w:t>можливост</w:t>
      </w:r>
      <w:r>
        <w:rPr>
          <w:rFonts w:ascii="Times New Roman" w:eastAsia="Times New Roman" w:hAnsi="Times New Roman" w:cs="Times New Roman"/>
          <w:iCs/>
          <w:sz w:val="28"/>
          <w:szCs w:val="28"/>
          <w:lang w:eastAsia="ru-RU"/>
        </w:rPr>
        <w:t>і</w:t>
      </w:r>
      <w:r w:rsidRPr="00465960">
        <w:rPr>
          <w:rFonts w:ascii="Times New Roman" w:eastAsia="Times New Roman" w:hAnsi="Times New Roman" w:cs="Times New Roman"/>
          <w:iCs/>
          <w:sz w:val="28"/>
          <w:szCs w:val="28"/>
          <w:lang w:eastAsia="ru-RU"/>
        </w:rPr>
        <w:t xml:space="preserve"> проведення тепловізійного контролю </w:t>
      </w:r>
      <w:r>
        <w:rPr>
          <w:rFonts w:ascii="Times New Roman" w:eastAsia="Times New Roman" w:hAnsi="Times New Roman" w:cs="Times New Roman"/>
          <w:iCs/>
          <w:sz w:val="28"/>
          <w:szCs w:val="28"/>
          <w:lang w:eastAsia="ru-RU"/>
        </w:rPr>
        <w:t>для однієї з таких систем.</w:t>
      </w:r>
    </w:p>
    <w:p w14:paraId="14FFBA38" w14:textId="28891955" w:rsidR="00465960" w:rsidRDefault="00465960" w:rsidP="00465960">
      <w:pPr>
        <w:pStyle w:val="a3"/>
        <w:spacing w:after="0" w:line="360" w:lineRule="auto"/>
        <w:ind w:left="0" w:firstLine="709"/>
        <w:jc w:val="both"/>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Було визначено</w:t>
      </w:r>
      <w:r w:rsidR="00D41C90">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 xml:space="preserve">для того, щоб провести тепловізійний контроль ІВС для вимірювання мікропереміщень, </w:t>
      </w:r>
      <w:r w:rsidR="00D41C90">
        <w:rPr>
          <w:rFonts w:ascii="Times New Roman" w:eastAsia="Times New Roman" w:hAnsi="Times New Roman" w:cs="Times New Roman"/>
          <w:iCs/>
          <w:sz w:val="28"/>
          <w:szCs w:val="28"/>
          <w:lang w:eastAsia="ru-RU"/>
        </w:rPr>
        <w:t>потрібно , щоб були елементи які нагріваються і в теорії можуть вносити складову похибки вимірювання через нагрівання елементів, до таких елементів можуть відноситись схеми мікроелектроніки та матриця телевізійної камери, адже в ній пікселі розташовані дуже близько (міжпіксельна відстань дорівнює нанометрам). У дисертації вивчено питання які технології виготовлення матриць мають широке застосування, таких є три. Ми обрали для проведення експериментальних досліджень дві технології (</w:t>
      </w:r>
      <w:r w:rsidR="00D41C90">
        <w:rPr>
          <w:rFonts w:ascii="Times New Roman" w:eastAsia="Times New Roman" w:hAnsi="Times New Roman" w:cs="Times New Roman"/>
          <w:iCs/>
          <w:sz w:val="28"/>
          <w:szCs w:val="28"/>
          <w:lang w:val="en-US" w:eastAsia="ru-RU"/>
        </w:rPr>
        <w:t>CCD</w:t>
      </w:r>
      <w:r w:rsidR="00D41C90" w:rsidRPr="00A76D15">
        <w:rPr>
          <w:rFonts w:ascii="Times New Roman" w:eastAsia="Times New Roman" w:hAnsi="Times New Roman" w:cs="Times New Roman"/>
          <w:iCs/>
          <w:sz w:val="28"/>
          <w:szCs w:val="28"/>
          <w:lang w:val="ru-RU" w:eastAsia="ru-RU"/>
        </w:rPr>
        <w:t xml:space="preserve"> </w:t>
      </w:r>
      <w:r w:rsidR="00D41C90">
        <w:rPr>
          <w:rFonts w:ascii="Times New Roman" w:eastAsia="Times New Roman" w:hAnsi="Times New Roman" w:cs="Times New Roman"/>
          <w:iCs/>
          <w:sz w:val="28"/>
          <w:szCs w:val="28"/>
          <w:lang w:eastAsia="ru-RU"/>
        </w:rPr>
        <w:t xml:space="preserve">та </w:t>
      </w:r>
      <w:r w:rsidR="00D41C90">
        <w:rPr>
          <w:rFonts w:ascii="Times New Roman" w:eastAsia="Times New Roman" w:hAnsi="Times New Roman" w:cs="Times New Roman"/>
          <w:iCs/>
          <w:sz w:val="28"/>
          <w:szCs w:val="28"/>
          <w:lang w:val="en-US" w:eastAsia="ru-RU"/>
        </w:rPr>
        <w:t>CMOS</w:t>
      </w:r>
      <w:r w:rsidR="00D41C90">
        <w:rPr>
          <w:rFonts w:ascii="Times New Roman" w:eastAsia="Times New Roman" w:hAnsi="Times New Roman" w:cs="Times New Roman"/>
          <w:iCs/>
          <w:sz w:val="28"/>
          <w:szCs w:val="28"/>
          <w:lang w:eastAsia="ru-RU"/>
        </w:rPr>
        <w:t>). Розглянули технічні параметри камер , що виготовлені за цими технологіями та порівняли їх між собою, зазначили переваги та недоліки у використанні камер у ІВС.</w:t>
      </w:r>
    </w:p>
    <w:p w14:paraId="5C86B636" w14:textId="5C8CF8D2" w:rsidR="00D41C90" w:rsidRDefault="00D41C90" w:rsidP="00D41C90">
      <w:pPr>
        <w:spacing w:after="0" w:line="360" w:lineRule="auto"/>
        <w:ind w:firstLine="709"/>
        <w:jc w:val="both"/>
        <w:rPr>
          <w:rFonts w:ascii="Times New Roman" w:hAnsi="Times New Roman" w:cs="Times New Roman"/>
          <w:snapToGrid w:val="0"/>
          <w:color w:val="000000"/>
          <w:sz w:val="28"/>
          <w:szCs w:val="28"/>
        </w:rPr>
      </w:pPr>
      <w:r>
        <w:rPr>
          <w:rFonts w:ascii="Times New Roman" w:eastAsia="Times New Roman" w:hAnsi="Times New Roman" w:cs="Times New Roman"/>
          <w:iCs/>
          <w:sz w:val="28"/>
          <w:szCs w:val="28"/>
          <w:lang w:eastAsia="ru-RU"/>
        </w:rPr>
        <w:t xml:space="preserve">У першому розділі значна частина матеріалу відведена для розробки структурної схеми ІВС вимірювання мікрометричних переміщень, підпору складових вузлів та еталонних мішеней /мір для калібрування ІВС. Розроблено алгоритм вимірювання </w:t>
      </w:r>
      <w:r w:rsidRPr="000530CF">
        <w:rPr>
          <w:rFonts w:ascii="Times New Roman" w:eastAsia="Times New Roman" w:hAnsi="Times New Roman" w:cs="Times New Roman"/>
          <w:iCs/>
          <w:sz w:val="28"/>
          <w:szCs w:val="28"/>
          <w:lang w:eastAsia="ru-RU"/>
        </w:rPr>
        <w:t>мікрометричних переміщень системою</w:t>
      </w:r>
      <w:r>
        <w:rPr>
          <w:rFonts w:ascii="Times New Roman" w:eastAsia="Times New Roman" w:hAnsi="Times New Roman" w:cs="Times New Roman"/>
          <w:iCs/>
          <w:sz w:val="28"/>
          <w:szCs w:val="28"/>
          <w:lang w:eastAsia="ru-RU"/>
        </w:rPr>
        <w:t xml:space="preserve">, за яким проведено вимірювання мікрометричних переміщень ІВС з камерою з </w:t>
      </w:r>
      <w:r w:rsidRPr="00D95BD4">
        <w:rPr>
          <w:rFonts w:ascii="Times New Roman" w:eastAsia="Times New Roman" w:hAnsi="Times New Roman" w:cs="Times New Roman"/>
          <w:iCs/>
          <w:sz w:val="28"/>
          <w:szCs w:val="28"/>
          <w:lang w:eastAsia="ru-RU"/>
        </w:rPr>
        <w:t>CCD</w:t>
      </w:r>
      <w:r>
        <w:rPr>
          <w:rFonts w:ascii="Times New Roman" w:eastAsia="Times New Roman" w:hAnsi="Times New Roman" w:cs="Times New Roman"/>
          <w:iCs/>
          <w:sz w:val="28"/>
          <w:szCs w:val="28"/>
          <w:lang w:eastAsia="ru-RU"/>
        </w:rPr>
        <w:t xml:space="preserve"> матрицею модель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eastAsia="ru-RU"/>
        </w:rPr>
        <w:t>130</w:t>
      </w:r>
      <w:r>
        <w:rPr>
          <w:rFonts w:ascii="Times New Roman" w:eastAsia="Times New Roman" w:hAnsi="Times New Roman" w:cs="Times New Roman"/>
          <w:iCs/>
          <w:sz w:val="28"/>
          <w:szCs w:val="28"/>
          <w:lang w:eastAsia="ru-RU"/>
        </w:rPr>
        <w:t xml:space="preserve">ВН та з тією ж ІВС, однак при заміні камери на камеру з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матрицею модель </w:t>
      </w:r>
      <w:r w:rsidRPr="0061652D">
        <w:rPr>
          <w:rFonts w:ascii="Times New Roman" w:hAnsi="Times New Roman" w:cs="Times New Roman"/>
          <w:sz w:val="28"/>
        </w:rPr>
        <w:t>Oltec LC-144P</w:t>
      </w:r>
      <w:r>
        <w:rPr>
          <w:rFonts w:ascii="Times New Roman" w:hAnsi="Times New Roman" w:cs="Times New Roman"/>
          <w:sz w:val="28"/>
        </w:rPr>
        <w:t xml:space="preserve">. </w:t>
      </w:r>
      <w:r w:rsidRPr="0035497F">
        <w:rPr>
          <w:rFonts w:ascii="Times New Roman" w:hAnsi="Times New Roman" w:cs="Times New Roman"/>
          <w:snapToGrid w:val="0"/>
          <w:color w:val="000000"/>
          <w:sz w:val="28"/>
          <w:szCs w:val="28"/>
        </w:rPr>
        <w:t xml:space="preserve">Визначили середньо квадратичне відхилення середнього арифметичного результату вимірювання переміщення /розростання дефекту при кількості вимірювань 20 </w:t>
      </w:r>
      <w:r>
        <w:rPr>
          <w:rFonts w:ascii="Times New Roman" w:hAnsi="Times New Roman" w:cs="Times New Roman"/>
          <w:snapToGrid w:val="0"/>
          <w:color w:val="000000"/>
          <w:sz w:val="28"/>
          <w:szCs w:val="28"/>
        </w:rPr>
        <w:t xml:space="preserve">ІВС з камерою </w:t>
      </w:r>
      <w:r>
        <w:rPr>
          <w:rFonts w:ascii="Times New Roman" w:hAnsi="Times New Roman" w:cs="Times New Roman"/>
          <w:snapToGrid w:val="0"/>
          <w:color w:val="000000"/>
          <w:sz w:val="28"/>
          <w:szCs w:val="28"/>
          <w:lang w:val="en-US"/>
        </w:rPr>
        <w:lastRenderedPageBreak/>
        <w:t>Novus</w:t>
      </w:r>
      <w:r w:rsidRPr="00A76D15">
        <w:rPr>
          <w:rFonts w:ascii="Times New Roman" w:hAnsi="Times New Roman" w:cs="Times New Roman"/>
          <w:snapToGrid w:val="0"/>
          <w:color w:val="000000"/>
          <w:sz w:val="28"/>
          <w:szCs w:val="28"/>
        </w:rPr>
        <w:t xml:space="preserve"> 130</w:t>
      </w:r>
      <w:r>
        <w:rPr>
          <w:rFonts w:ascii="Times New Roman" w:hAnsi="Times New Roman" w:cs="Times New Roman"/>
          <w:snapToGrid w:val="0"/>
          <w:color w:val="000000"/>
          <w:sz w:val="28"/>
          <w:szCs w:val="28"/>
        </w:rPr>
        <w:t xml:space="preserve">ВН з </w:t>
      </w:r>
      <w:r>
        <w:rPr>
          <w:rFonts w:ascii="Times New Roman" w:hAnsi="Times New Roman" w:cs="Times New Roman"/>
          <w:snapToGrid w:val="0"/>
          <w:color w:val="000000"/>
          <w:sz w:val="28"/>
          <w:szCs w:val="28"/>
          <w:lang w:val="en-US"/>
        </w:rPr>
        <w:t>CCD</w:t>
      </w:r>
      <w:r w:rsidRPr="00A76D15">
        <w:rPr>
          <w:rFonts w:ascii="Times New Roman" w:hAnsi="Times New Roman" w:cs="Times New Roman"/>
          <w:snapToGrid w:val="0"/>
          <w:color w:val="000000"/>
          <w:sz w:val="28"/>
          <w:szCs w:val="28"/>
        </w:rPr>
        <w:t xml:space="preserve"> </w:t>
      </w:r>
      <w:r>
        <w:rPr>
          <w:rFonts w:ascii="Times New Roman" w:hAnsi="Times New Roman" w:cs="Times New Roman"/>
          <w:snapToGrid w:val="0"/>
          <w:color w:val="000000"/>
          <w:sz w:val="28"/>
          <w:szCs w:val="28"/>
        </w:rPr>
        <w:t xml:space="preserve">матрицею і отримали переміщення </w:t>
      </w:r>
      <w:r w:rsidRPr="0035497F">
        <w:rPr>
          <w:rFonts w:ascii="Times New Roman" w:hAnsi="Times New Roman" w:cs="Times New Roman"/>
          <w:snapToGrid w:val="0"/>
          <w:color w:val="000000"/>
          <w:sz w:val="28"/>
          <w:szCs w:val="28"/>
        </w:rPr>
        <w:t>5,44 ± 0,17 мкм при ймовірності вимірювань 90%</w:t>
      </w:r>
      <w:r>
        <w:rPr>
          <w:rFonts w:ascii="Times New Roman" w:hAnsi="Times New Roman" w:cs="Times New Roman"/>
          <w:snapToGrid w:val="0"/>
          <w:color w:val="000000"/>
          <w:sz w:val="28"/>
          <w:szCs w:val="28"/>
        </w:rPr>
        <w:t>; і в</w:t>
      </w:r>
      <w:r w:rsidRPr="0035497F">
        <w:rPr>
          <w:rFonts w:ascii="Times New Roman" w:hAnsi="Times New Roman" w:cs="Times New Roman"/>
          <w:snapToGrid w:val="0"/>
          <w:color w:val="000000"/>
          <w:sz w:val="28"/>
          <w:szCs w:val="28"/>
        </w:rPr>
        <w:t xml:space="preserve">изначили середньо квадратичне відхилення середнього арифметичного результату вимірювання переміщення /розростання дефекту при кількості вимірювань 20 </w:t>
      </w:r>
      <w:r>
        <w:rPr>
          <w:rFonts w:ascii="Times New Roman" w:hAnsi="Times New Roman" w:cs="Times New Roman"/>
          <w:snapToGrid w:val="0"/>
          <w:color w:val="000000"/>
          <w:sz w:val="28"/>
          <w:szCs w:val="28"/>
        </w:rPr>
        <w:t xml:space="preserve">ІВС з камерою </w:t>
      </w:r>
      <w:r w:rsidRPr="0061652D">
        <w:rPr>
          <w:rFonts w:ascii="Times New Roman" w:hAnsi="Times New Roman" w:cs="Times New Roman"/>
          <w:sz w:val="28"/>
        </w:rPr>
        <w:t>Oltec LC-144P</w:t>
      </w:r>
      <w:r>
        <w:rPr>
          <w:rFonts w:ascii="Times New Roman" w:hAnsi="Times New Roman" w:cs="Times New Roman"/>
          <w:snapToGrid w:val="0"/>
          <w:color w:val="000000"/>
          <w:sz w:val="28"/>
          <w:szCs w:val="28"/>
        </w:rPr>
        <w:t xml:space="preserve"> з </w:t>
      </w:r>
      <w:r>
        <w:rPr>
          <w:rFonts w:ascii="Times New Roman" w:eastAsia="Times New Roman" w:hAnsi="Times New Roman" w:cs="Times New Roman"/>
          <w:iCs/>
          <w:sz w:val="28"/>
          <w:szCs w:val="28"/>
          <w:lang w:val="en-US" w:eastAsia="ru-RU"/>
        </w:rPr>
        <w:t>CMOS</w:t>
      </w:r>
      <w:r>
        <w:rPr>
          <w:rFonts w:ascii="Times New Roman" w:eastAsia="Times New Roman" w:hAnsi="Times New Roman" w:cs="Times New Roman"/>
          <w:iCs/>
          <w:sz w:val="28"/>
          <w:szCs w:val="28"/>
          <w:lang w:eastAsia="ru-RU"/>
        </w:rPr>
        <w:t xml:space="preserve"> </w:t>
      </w:r>
      <w:r>
        <w:rPr>
          <w:rFonts w:ascii="Times New Roman" w:hAnsi="Times New Roman" w:cs="Times New Roman"/>
          <w:snapToGrid w:val="0"/>
          <w:color w:val="000000"/>
          <w:sz w:val="28"/>
          <w:szCs w:val="28"/>
        </w:rPr>
        <w:t xml:space="preserve">матрицею і отримали переміщення </w:t>
      </w:r>
      <w:r w:rsidRPr="00AA54A6">
        <w:rPr>
          <w:rFonts w:ascii="Times New Roman" w:hAnsi="Times New Roman" w:cs="Times New Roman"/>
          <w:snapToGrid w:val="0"/>
          <w:color w:val="000000"/>
          <w:sz w:val="28"/>
          <w:szCs w:val="28"/>
        </w:rPr>
        <w:t>5,</w:t>
      </w:r>
      <w:r>
        <w:rPr>
          <w:rFonts w:ascii="Times New Roman" w:hAnsi="Times New Roman" w:cs="Times New Roman"/>
          <w:snapToGrid w:val="0"/>
          <w:color w:val="000000"/>
          <w:sz w:val="28"/>
          <w:szCs w:val="28"/>
        </w:rPr>
        <w:t>5</w:t>
      </w:r>
      <w:r w:rsidRPr="00AA54A6">
        <w:rPr>
          <w:rFonts w:ascii="Times New Roman" w:hAnsi="Times New Roman" w:cs="Times New Roman"/>
          <w:snapToGrid w:val="0"/>
          <w:color w:val="000000"/>
          <w:sz w:val="28"/>
          <w:szCs w:val="28"/>
        </w:rPr>
        <w:t xml:space="preserve">5 </w:t>
      </w:r>
      <w:r w:rsidRPr="00CD6B1D">
        <w:rPr>
          <w:rFonts w:ascii="Times New Roman" w:hAnsi="Times New Roman" w:cs="Times New Roman"/>
          <w:snapToGrid w:val="0"/>
          <w:color w:val="000000"/>
          <w:sz w:val="28"/>
          <w:szCs w:val="28"/>
        </w:rPr>
        <w:t>± 0,0</w:t>
      </w:r>
      <w:r>
        <w:rPr>
          <w:rFonts w:ascii="Times New Roman" w:hAnsi="Times New Roman" w:cs="Times New Roman"/>
          <w:snapToGrid w:val="0"/>
          <w:color w:val="000000"/>
          <w:sz w:val="28"/>
          <w:szCs w:val="28"/>
        </w:rPr>
        <w:t>3</w:t>
      </w:r>
      <w:r w:rsidRPr="00CD6B1D">
        <w:rPr>
          <w:rFonts w:ascii="Times New Roman" w:hAnsi="Times New Roman" w:cs="Times New Roman"/>
          <w:snapToGrid w:val="0"/>
          <w:color w:val="000000"/>
          <w:sz w:val="28"/>
          <w:szCs w:val="28"/>
        </w:rPr>
        <w:t xml:space="preserve"> мкм</w:t>
      </w:r>
      <w:r w:rsidRPr="0035497F">
        <w:rPr>
          <w:rFonts w:ascii="Times New Roman" w:hAnsi="Times New Roman" w:cs="Times New Roman"/>
          <w:snapToGrid w:val="0"/>
          <w:color w:val="000000"/>
          <w:sz w:val="28"/>
          <w:szCs w:val="28"/>
        </w:rPr>
        <w:t xml:space="preserve"> при ймовірності вимірювань 90%</w:t>
      </w:r>
      <w:r>
        <w:rPr>
          <w:rFonts w:ascii="Times New Roman" w:hAnsi="Times New Roman" w:cs="Times New Roman"/>
          <w:snapToGrid w:val="0"/>
          <w:color w:val="000000"/>
          <w:sz w:val="28"/>
          <w:szCs w:val="28"/>
        </w:rPr>
        <w:t>.</w:t>
      </w:r>
    </w:p>
    <w:p w14:paraId="6C27823B" w14:textId="17ABB4B4" w:rsidR="00F5564B" w:rsidRDefault="00D41C90" w:rsidP="007A5E82">
      <w:pPr>
        <w:pStyle w:val="a3"/>
        <w:tabs>
          <w:tab w:val="left" w:pos="4111"/>
          <w:tab w:val="left" w:pos="6663"/>
        </w:tabs>
        <w:spacing w:after="0" w:line="360" w:lineRule="auto"/>
        <w:ind w:left="0" w:firstLine="709"/>
        <w:jc w:val="both"/>
        <w:rPr>
          <w:rFonts w:ascii="Times New Roman" w:eastAsia="Times New Roman" w:hAnsi="Times New Roman" w:cs="Times New Roman"/>
          <w:iCs/>
          <w:sz w:val="28"/>
          <w:szCs w:val="28"/>
          <w:lang w:eastAsia="ru-RU"/>
        </w:rPr>
      </w:pPr>
      <w:r>
        <w:rPr>
          <w:rFonts w:ascii="Times New Roman" w:hAnsi="Times New Roman" w:cs="Times New Roman"/>
          <w:snapToGrid w:val="0"/>
          <w:color w:val="000000"/>
          <w:sz w:val="28"/>
          <w:szCs w:val="28"/>
        </w:rPr>
        <w:t>У другому розділ</w:t>
      </w:r>
      <w:r w:rsidR="00987C63">
        <w:rPr>
          <w:rFonts w:ascii="Times New Roman" w:hAnsi="Times New Roman" w:cs="Times New Roman"/>
          <w:snapToGrid w:val="0"/>
          <w:color w:val="000000"/>
          <w:sz w:val="28"/>
          <w:szCs w:val="28"/>
        </w:rPr>
        <w:t>і</w:t>
      </w:r>
      <w:r>
        <w:rPr>
          <w:rFonts w:ascii="Times New Roman" w:hAnsi="Times New Roman" w:cs="Times New Roman"/>
          <w:snapToGrid w:val="0"/>
          <w:color w:val="000000"/>
          <w:sz w:val="28"/>
          <w:szCs w:val="28"/>
        </w:rPr>
        <w:t xml:space="preserve"> магістерської дисертації ми провели ряд експериментальних досліджень методом теплової термографії для визначення місць перегрівання матриць камер і елементів мікросхеми. Нами </w:t>
      </w:r>
      <w:r>
        <w:rPr>
          <w:rFonts w:ascii="Times New Roman" w:eastAsia="Times New Roman" w:hAnsi="Times New Roman" w:cs="Times New Roman"/>
          <w:iCs/>
          <w:sz w:val="28"/>
          <w:szCs w:val="28"/>
          <w:lang w:eastAsia="ru-RU"/>
        </w:rPr>
        <w:t>розроблено</w:t>
      </w:r>
      <w:r w:rsidRPr="00622B52">
        <w:rPr>
          <w:rFonts w:ascii="Times New Roman" w:eastAsia="Times New Roman" w:hAnsi="Times New Roman" w:cs="Times New Roman"/>
          <w:iCs/>
          <w:sz w:val="28"/>
          <w:szCs w:val="28"/>
          <w:lang w:eastAsia="ru-RU"/>
        </w:rPr>
        <w:t xml:space="preserve"> методик</w:t>
      </w:r>
      <w:r>
        <w:rPr>
          <w:rFonts w:ascii="Times New Roman" w:eastAsia="Times New Roman" w:hAnsi="Times New Roman" w:cs="Times New Roman"/>
          <w:iCs/>
          <w:sz w:val="28"/>
          <w:szCs w:val="28"/>
          <w:lang w:eastAsia="ru-RU"/>
        </w:rPr>
        <w:t>а</w:t>
      </w:r>
      <w:r w:rsidRPr="00622B52">
        <w:rPr>
          <w:rFonts w:ascii="Times New Roman" w:eastAsia="Times New Roman" w:hAnsi="Times New Roman" w:cs="Times New Roman"/>
          <w:iCs/>
          <w:sz w:val="28"/>
          <w:szCs w:val="28"/>
          <w:lang w:eastAsia="ru-RU"/>
        </w:rPr>
        <w:t xml:space="preserve"> проведення тепловізійного контролю матриці цифрової камери</w:t>
      </w:r>
      <w:r>
        <w:rPr>
          <w:rFonts w:ascii="Times New Roman" w:eastAsia="Times New Roman" w:hAnsi="Times New Roman" w:cs="Times New Roman"/>
          <w:iCs/>
          <w:sz w:val="28"/>
          <w:szCs w:val="28"/>
          <w:lang w:eastAsia="ru-RU"/>
        </w:rPr>
        <w:t xml:space="preserve"> та елементів мікросхем, що є складовим вузлом ІВС</w:t>
      </w:r>
      <w:r w:rsidRPr="00622B52">
        <w:rPr>
          <w:rFonts w:ascii="Times New Roman" w:eastAsia="Times New Roman" w:hAnsi="Times New Roman" w:cs="Times New Roman"/>
          <w:iCs/>
          <w:sz w:val="28"/>
          <w:szCs w:val="28"/>
          <w:lang w:eastAsia="ru-RU"/>
        </w:rPr>
        <w:t xml:space="preserve">, </w:t>
      </w:r>
      <w:r>
        <w:rPr>
          <w:rFonts w:ascii="Times New Roman" w:eastAsia="Times New Roman" w:hAnsi="Times New Roman" w:cs="Times New Roman"/>
          <w:iCs/>
          <w:sz w:val="28"/>
          <w:szCs w:val="28"/>
          <w:lang w:eastAsia="ru-RU"/>
        </w:rPr>
        <w:t>яка</w:t>
      </w:r>
      <w:r w:rsidRPr="00622B52">
        <w:rPr>
          <w:rFonts w:ascii="Times New Roman" w:eastAsia="Times New Roman" w:hAnsi="Times New Roman" w:cs="Times New Roman"/>
          <w:iCs/>
          <w:sz w:val="28"/>
          <w:szCs w:val="28"/>
          <w:lang w:eastAsia="ru-RU"/>
        </w:rPr>
        <w:t xml:space="preserve"> вимірює мікрометричні переміщення</w:t>
      </w:r>
      <w:r>
        <w:rPr>
          <w:rFonts w:ascii="Times New Roman" w:eastAsia="Times New Roman" w:hAnsi="Times New Roman" w:cs="Times New Roman"/>
          <w:iCs/>
          <w:sz w:val="28"/>
          <w:szCs w:val="28"/>
          <w:lang w:eastAsia="ru-RU"/>
        </w:rPr>
        <w:t xml:space="preserve">. За розробленою методикою проведено експериментальні дослідження з телевізійної камерою </w:t>
      </w:r>
      <w:r>
        <w:rPr>
          <w:rFonts w:ascii="Times New Roman" w:eastAsia="Times New Roman" w:hAnsi="Times New Roman" w:cs="Times New Roman"/>
          <w:iCs/>
          <w:sz w:val="28"/>
          <w:szCs w:val="28"/>
          <w:lang w:val="en-US" w:eastAsia="ru-RU"/>
        </w:rPr>
        <w:t>Novus</w:t>
      </w:r>
      <w:r w:rsidRPr="00A76D15">
        <w:rPr>
          <w:rFonts w:ascii="Times New Roman" w:eastAsia="Times New Roman" w:hAnsi="Times New Roman" w:cs="Times New Roman"/>
          <w:iCs/>
          <w:sz w:val="28"/>
          <w:szCs w:val="28"/>
          <w:lang w:eastAsia="ru-RU"/>
        </w:rPr>
        <w:t>130</w:t>
      </w:r>
      <w:r>
        <w:rPr>
          <w:rFonts w:ascii="Times New Roman" w:eastAsia="Times New Roman" w:hAnsi="Times New Roman" w:cs="Times New Roman"/>
          <w:iCs/>
          <w:sz w:val="28"/>
          <w:szCs w:val="28"/>
          <w:lang w:eastAsia="ru-RU"/>
        </w:rPr>
        <w:t xml:space="preserve">ВН та з телевізійною камерою </w:t>
      </w:r>
      <w:r w:rsidRPr="0061652D">
        <w:rPr>
          <w:rFonts w:ascii="Times New Roman" w:hAnsi="Times New Roman" w:cs="Times New Roman"/>
          <w:sz w:val="28"/>
        </w:rPr>
        <w:t>Oltec LC-144P</w:t>
      </w:r>
      <w:r>
        <w:rPr>
          <w:rFonts w:ascii="Times New Roman" w:hAnsi="Times New Roman" w:cs="Times New Roman"/>
          <w:sz w:val="28"/>
        </w:rPr>
        <w:t xml:space="preserve">, виявлено місця перегріву, запропоновано шляхи вдосконалення ІВС, а саме застосовувати системи вентиляції або закріпляти у місцях найбільшого нагріву елементи </w:t>
      </w:r>
      <w:r w:rsidR="005A51C5">
        <w:rPr>
          <w:rFonts w:ascii="Times New Roman" w:hAnsi="Times New Roman" w:cs="Times New Roman"/>
          <w:sz w:val="28"/>
        </w:rPr>
        <w:t>Пельтьє</w:t>
      </w:r>
      <w:r w:rsidR="00F5564B">
        <w:rPr>
          <w:rFonts w:ascii="Times New Roman" w:hAnsi="Times New Roman" w:cs="Times New Roman"/>
          <w:sz w:val="28"/>
        </w:rPr>
        <w:t xml:space="preserve">. Після вдосконалення ІВС  проведено повторне вимірювання мікрометричних переміщень, отримано результати вимірювання для </w:t>
      </w:r>
      <w:r w:rsidR="00F5564B" w:rsidRPr="00465960">
        <w:rPr>
          <w:rFonts w:ascii="Times New Roman" w:eastAsia="Times New Roman" w:hAnsi="Times New Roman" w:cs="Times New Roman"/>
          <w:iCs/>
          <w:sz w:val="28"/>
          <w:szCs w:val="28"/>
          <w:lang w:eastAsia="ru-RU"/>
        </w:rPr>
        <w:t>ІВС з камерою з CCD матрицею модель Novus130ВН</w:t>
      </w:r>
      <w:r w:rsidR="00F5564B">
        <w:rPr>
          <w:rFonts w:ascii="Times New Roman" w:eastAsia="Times New Roman" w:hAnsi="Times New Roman" w:cs="Times New Roman"/>
          <w:iCs/>
          <w:sz w:val="28"/>
          <w:szCs w:val="28"/>
          <w:lang w:eastAsia="ru-RU"/>
        </w:rPr>
        <w:t xml:space="preserve"> переміщення дорівнює </w:t>
      </w:r>
      <w:r w:rsidR="00F5564B" w:rsidRPr="00FF310A">
        <w:rPr>
          <w:rFonts w:ascii="Times New Roman" w:hAnsi="Times New Roman" w:cs="Times New Roman"/>
          <w:snapToGrid w:val="0"/>
          <w:color w:val="000000"/>
          <w:sz w:val="28"/>
          <w:szCs w:val="28"/>
        </w:rPr>
        <w:t>5,9 ± 0,15 мкм</w:t>
      </w:r>
      <w:r w:rsidR="00F5564B">
        <w:rPr>
          <w:rFonts w:ascii="Times New Roman" w:hAnsi="Times New Roman" w:cs="Times New Roman"/>
          <w:snapToGrid w:val="0"/>
          <w:color w:val="000000"/>
          <w:sz w:val="28"/>
          <w:szCs w:val="28"/>
        </w:rPr>
        <w:t xml:space="preserve">, для </w:t>
      </w:r>
      <w:r w:rsidR="00F5564B" w:rsidRPr="00465960">
        <w:rPr>
          <w:rFonts w:ascii="Times New Roman" w:eastAsia="Times New Roman" w:hAnsi="Times New Roman" w:cs="Times New Roman"/>
          <w:iCs/>
          <w:sz w:val="28"/>
          <w:szCs w:val="28"/>
          <w:lang w:eastAsia="ru-RU"/>
        </w:rPr>
        <w:t>ІВС з камерою з CMOS матрицею модель Oltec LC-144P</w:t>
      </w:r>
      <w:r w:rsidR="00F5564B">
        <w:rPr>
          <w:rFonts w:ascii="Times New Roman" w:eastAsia="Times New Roman" w:hAnsi="Times New Roman" w:cs="Times New Roman"/>
          <w:iCs/>
          <w:sz w:val="28"/>
          <w:szCs w:val="28"/>
          <w:lang w:eastAsia="ru-RU"/>
        </w:rPr>
        <w:t xml:space="preserve"> переміщення дорівнює </w:t>
      </w:r>
      <w:r w:rsidR="00F5564B" w:rsidRPr="00C77B87">
        <w:rPr>
          <w:rFonts w:ascii="Times New Roman" w:hAnsi="Times New Roman" w:cs="Times New Roman"/>
          <w:snapToGrid w:val="0"/>
          <w:color w:val="000000"/>
          <w:sz w:val="28"/>
          <w:szCs w:val="28"/>
        </w:rPr>
        <w:t>5,25 ± 0,02 мкм</w:t>
      </w:r>
      <w:r w:rsidR="000E0175">
        <w:rPr>
          <w:rFonts w:ascii="Times New Roman" w:hAnsi="Times New Roman" w:cs="Times New Roman"/>
          <w:snapToGrid w:val="0"/>
          <w:color w:val="000000"/>
          <w:sz w:val="28"/>
          <w:szCs w:val="28"/>
        </w:rPr>
        <w:t>.</w:t>
      </w:r>
    </w:p>
    <w:p w14:paraId="27328375" w14:textId="176BB4D7" w:rsidR="00D41C90" w:rsidRDefault="00D41C90" w:rsidP="00D41C90">
      <w:pPr>
        <w:spacing w:after="0" w:line="360" w:lineRule="auto"/>
        <w:ind w:firstLine="709"/>
        <w:jc w:val="both"/>
        <w:rPr>
          <w:rFonts w:ascii="Times New Roman" w:hAnsi="Times New Roman" w:cs="Times New Roman"/>
          <w:sz w:val="28"/>
        </w:rPr>
      </w:pPr>
    </w:p>
    <w:p w14:paraId="5FD27DF1" w14:textId="293662CA" w:rsidR="00273CC1" w:rsidRDefault="00273CC1">
      <w:pP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br w:type="page"/>
      </w:r>
    </w:p>
    <w:p w14:paraId="2678A9DD" w14:textId="6A77835D" w:rsidR="00273CC1" w:rsidRDefault="00273CC1" w:rsidP="00DB3C8C">
      <w:pPr>
        <w:pStyle w:val="a3"/>
        <w:spacing w:after="0" w:line="360" w:lineRule="auto"/>
        <w:ind w:left="0"/>
        <w:jc w:val="center"/>
        <w:outlineLvl w:val="0"/>
        <w:rPr>
          <w:rFonts w:ascii="Times New Roman" w:eastAsia="Times New Roman" w:hAnsi="Times New Roman" w:cs="Times New Roman"/>
          <w:iCs/>
          <w:sz w:val="28"/>
          <w:szCs w:val="28"/>
          <w:lang w:eastAsia="ru-RU"/>
        </w:rPr>
      </w:pPr>
      <w:bookmarkStart w:id="44" w:name="_Toc152334001"/>
      <w:r>
        <w:rPr>
          <w:rFonts w:ascii="Times New Roman" w:eastAsia="Times New Roman" w:hAnsi="Times New Roman" w:cs="Times New Roman"/>
          <w:iCs/>
          <w:sz w:val="28"/>
          <w:szCs w:val="28"/>
          <w:lang w:eastAsia="ru-RU"/>
        </w:rPr>
        <w:lastRenderedPageBreak/>
        <w:t>ПЕРЕЛІК ПОСИЛАНЬ</w:t>
      </w:r>
      <w:bookmarkEnd w:id="44"/>
    </w:p>
    <w:p w14:paraId="7003A543" w14:textId="77777777" w:rsidR="001B242C" w:rsidRDefault="001B242C" w:rsidP="001B242C">
      <w:pPr>
        <w:pStyle w:val="a3"/>
        <w:numPr>
          <w:ilvl w:val="0"/>
          <w:numId w:val="38"/>
        </w:numPr>
        <w:spacing w:after="0" w:line="360" w:lineRule="auto"/>
        <w:rPr>
          <w:rFonts w:ascii="Times New Roman" w:hAnsi="Times New Roman" w:cs="Times New Roman"/>
          <w:sz w:val="28"/>
          <w:szCs w:val="28"/>
        </w:rPr>
      </w:pPr>
      <w:r w:rsidRPr="004672A1">
        <w:rPr>
          <w:rFonts w:ascii="Times New Roman" w:hAnsi="Times New Roman" w:cs="Times New Roman"/>
          <w:sz w:val="28"/>
          <w:szCs w:val="28"/>
        </w:rPr>
        <w:t xml:space="preserve">Kirk J Havens, Edward J. Sharp «Thermal Imaging Techniques to Survey and Monitor Animals in the Wild: A Methodology" by Paolo Ciucci </w:t>
      </w:r>
      <w:hyperlink r:id="rId245" w:history="1">
        <w:r w:rsidRPr="00F60E7E">
          <w:rPr>
            <w:rStyle w:val="a8"/>
            <w:rFonts w:ascii="Times New Roman" w:hAnsi="Times New Roman" w:cs="Times New Roman"/>
            <w:sz w:val="28"/>
            <w:szCs w:val="28"/>
          </w:rPr>
          <w:t>https://www.perlego.com/book/1814038/thermal-imaging-techniques-to-survey-and-monitor-animals-in-the-wild-a-methodology-pdf?utm_source=google&amp;utm_medium=cpc&amp;campaignid=17287656381&amp;adgroupid=152846624536&amp;gclid=CjwKCAiA-P-rBhBEEiwAQEXhHyYkNUsyPJJIj9sJAxGvqxaU0ji17v2COlF9HOFAD0G9ZBJJbBnvSxoCtMIQAvD_BwE</w:t>
        </w:r>
      </w:hyperlink>
    </w:p>
    <w:p w14:paraId="56E7F147" w14:textId="77777777" w:rsidR="001B242C" w:rsidRPr="004672A1" w:rsidRDefault="001B242C" w:rsidP="001B242C">
      <w:pPr>
        <w:pStyle w:val="a3"/>
        <w:numPr>
          <w:ilvl w:val="0"/>
          <w:numId w:val="38"/>
        </w:numPr>
        <w:spacing w:after="0" w:line="360" w:lineRule="auto"/>
        <w:rPr>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Ronald G Driggers , Timothy Edwards Dr , Paul Cox «Introduction to Infrared and Electro-Optical Systems» 1998, рр</w:t>
      </w:r>
      <w:r>
        <w:rPr>
          <w:rFonts w:ascii="Times New Roman" w:hAnsi="Times New Roman" w:cs="Times New Roman"/>
          <w:sz w:val="28"/>
          <w:szCs w:val="28"/>
        </w:rPr>
        <w:t>.428.</w:t>
      </w:r>
    </w:p>
    <w:p w14:paraId="1B20070A" w14:textId="77777777" w:rsidR="001B242C" w:rsidRPr="004672A1" w:rsidRDefault="001B242C" w:rsidP="001B242C">
      <w:pPr>
        <w:pStyle w:val="a3"/>
        <w:numPr>
          <w:ilvl w:val="0"/>
          <w:numId w:val="38"/>
        </w:numPr>
        <w:spacing w:after="0" w:line="360" w:lineRule="auto"/>
        <w:rPr>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Claudia Kuenzer Thermal Remote Sensing: Sensors, Methods, Applications</w:t>
      </w:r>
      <w:r>
        <w:rPr>
          <w:rFonts w:ascii="Times New Roman" w:hAnsi="Times New Roman" w:cs="Times New Roman"/>
          <w:sz w:val="28"/>
          <w:szCs w:val="28"/>
        </w:rPr>
        <w:t>»</w:t>
      </w:r>
      <w:r w:rsidRPr="004672A1">
        <w:rPr>
          <w:rFonts w:ascii="Times New Roman" w:hAnsi="Times New Roman" w:cs="Times New Roman"/>
          <w:sz w:val="28"/>
          <w:szCs w:val="28"/>
        </w:rPr>
        <w:t xml:space="preserve"> </w:t>
      </w:r>
      <w:r>
        <w:rPr>
          <w:rFonts w:ascii="Times New Roman" w:hAnsi="Times New Roman" w:cs="Times New Roman"/>
          <w:sz w:val="28"/>
          <w:szCs w:val="28"/>
        </w:rPr>
        <w:t>2013, рр. 408.</w:t>
      </w:r>
    </w:p>
    <w:p w14:paraId="36BAC0BB" w14:textId="77777777" w:rsidR="001B242C" w:rsidRPr="004672A1" w:rsidRDefault="001B242C" w:rsidP="001B242C">
      <w:pPr>
        <w:pStyle w:val="a3"/>
        <w:numPr>
          <w:ilvl w:val="0"/>
          <w:numId w:val="38"/>
        </w:numPr>
        <w:spacing w:after="0" w:line="360" w:lineRule="auto"/>
        <w:rPr>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Michael Vollmer та Yuriy Kuschk «Infrared Thermal Imaging: Fundamentals, Research and Applications» 2013</w:t>
      </w:r>
      <w:r>
        <w:rPr>
          <w:rFonts w:ascii="Times New Roman" w:hAnsi="Times New Roman" w:cs="Times New Roman"/>
          <w:sz w:val="28"/>
          <w:szCs w:val="28"/>
        </w:rPr>
        <w:t>, рр.</w:t>
      </w:r>
      <w:r w:rsidRPr="004672A1">
        <w:rPr>
          <w:rFonts w:ascii="Times New Roman" w:hAnsi="Times New Roman" w:cs="Times New Roman"/>
          <w:sz w:val="28"/>
          <w:szCs w:val="28"/>
        </w:rPr>
        <w:t xml:space="preserve"> 584</w:t>
      </w:r>
      <w:r>
        <w:t xml:space="preserve"> </w:t>
      </w:r>
      <w:r w:rsidRPr="004672A1">
        <w:rPr>
          <w:rFonts w:ascii="Times New Roman" w:hAnsi="Times New Roman" w:cs="Times New Roman"/>
          <w:sz w:val="28"/>
          <w:szCs w:val="28"/>
        </w:rPr>
        <w:t>https://books.google.com.ua/books/about/Infrared_Thermal_Imaging.html?id=b-MqbyPwAuoC&amp;redir_esc=y</w:t>
      </w:r>
    </w:p>
    <w:p w14:paraId="3580A551" w14:textId="77777777" w:rsidR="001B242C" w:rsidRPr="004672A1" w:rsidRDefault="001B242C" w:rsidP="001B242C">
      <w:pPr>
        <w:pStyle w:val="a3"/>
        <w:numPr>
          <w:ilvl w:val="0"/>
          <w:numId w:val="38"/>
        </w:numPr>
        <w:spacing w:after="0" w:line="360" w:lineRule="auto"/>
        <w:rPr>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 xml:space="preserve"> [Електронний ресурс] :   Режим доступу: </w:t>
      </w:r>
      <w:hyperlink r:id="rId246" w:history="1">
        <w:r w:rsidRPr="004672A1">
          <w:rPr>
            <w:rStyle w:val="a8"/>
            <w:rFonts w:ascii="Times New Roman" w:eastAsia="Times New Roman" w:hAnsi="Times New Roman" w:cs="Times New Roman"/>
            <w:iCs/>
            <w:sz w:val="28"/>
            <w:szCs w:val="28"/>
            <w:lang w:eastAsia="ru-RU"/>
          </w:rPr>
          <w:t>https://www.edmundoptics.com/f/lucid-vision-labst-sensaiz-intelligent-vision-cmos-camera/39949/#</w:t>
        </w:r>
      </w:hyperlink>
      <w:r w:rsidRPr="004672A1">
        <w:rPr>
          <w:rFonts w:ascii="Times New Roman" w:eastAsia="Times New Roman" w:hAnsi="Times New Roman" w:cs="Times New Roman"/>
          <w:iCs/>
          <w:sz w:val="28"/>
          <w:szCs w:val="28"/>
          <w:lang w:eastAsia="ru-RU"/>
        </w:rPr>
        <w:t>)</w:t>
      </w:r>
    </w:p>
    <w:p w14:paraId="2352F709" w14:textId="77777777" w:rsidR="001B242C" w:rsidRPr="004672A1" w:rsidRDefault="001B242C" w:rsidP="001B242C">
      <w:pPr>
        <w:pStyle w:val="a3"/>
        <w:numPr>
          <w:ilvl w:val="0"/>
          <w:numId w:val="38"/>
        </w:numPr>
        <w:spacing w:after="0" w:line="360" w:lineRule="auto"/>
        <w:rPr>
          <w:rStyle w:val="a8"/>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 xml:space="preserve">[Електронний ресурс] :   Режим доступу: </w:t>
      </w:r>
      <w:hyperlink r:id="rId247" w:history="1">
        <w:r w:rsidRPr="004672A1">
          <w:rPr>
            <w:rStyle w:val="a8"/>
            <w:rFonts w:ascii="Times New Roman" w:eastAsia="Times New Roman" w:hAnsi="Times New Roman" w:cs="Times New Roman"/>
            <w:iCs/>
            <w:sz w:val="28"/>
            <w:szCs w:val="28"/>
            <w:lang w:eastAsia="ru-RU"/>
          </w:rPr>
          <w:t>https://www.edmundoptics.com/f/ids-imaging-ueye-plus-usb-30-cameras/39706/#</w:t>
        </w:r>
      </w:hyperlink>
    </w:p>
    <w:p w14:paraId="40DBC93E" w14:textId="77777777" w:rsidR="001B242C" w:rsidRPr="004672A1" w:rsidRDefault="001B242C" w:rsidP="001B242C">
      <w:pPr>
        <w:pStyle w:val="a3"/>
        <w:numPr>
          <w:ilvl w:val="0"/>
          <w:numId w:val="38"/>
        </w:numPr>
        <w:spacing w:after="0" w:line="360" w:lineRule="auto"/>
        <w:rPr>
          <w:rFonts w:ascii="Times New Roman" w:hAnsi="Times New Roman" w:cs="Times New Roman"/>
          <w:sz w:val="28"/>
          <w:szCs w:val="28"/>
        </w:rPr>
      </w:pPr>
      <w:r w:rsidRPr="004672A1">
        <w:rPr>
          <w:rFonts w:ascii="Times New Roman" w:hAnsi="Times New Roman" w:cs="Times New Roman"/>
          <w:sz w:val="28"/>
          <w:szCs w:val="28"/>
        </w:rPr>
        <w:t xml:space="preserve">[Електронний ресурс] :   Режим доступу: </w:t>
      </w:r>
      <w:hyperlink r:id="rId248" w:history="1">
        <w:r w:rsidRPr="004672A1">
          <w:rPr>
            <w:rStyle w:val="a8"/>
            <w:rFonts w:ascii="Times New Roman" w:eastAsia="Times New Roman" w:hAnsi="Times New Roman" w:cs="Times New Roman"/>
            <w:iCs/>
            <w:sz w:val="28"/>
            <w:szCs w:val="28"/>
            <w:lang w:eastAsia="ru-RU"/>
          </w:rPr>
          <w:t>https://www.edmundoptics.com/p/ids-imaging-u3-3140cp-m-gl-12-monochrome-usb3-camera/49788/#</w:t>
        </w:r>
      </w:hyperlink>
    </w:p>
    <w:p w14:paraId="4AC43979" w14:textId="77777777" w:rsidR="001B242C" w:rsidRPr="004672A1" w:rsidRDefault="001B242C" w:rsidP="001B242C">
      <w:pPr>
        <w:pStyle w:val="a3"/>
        <w:numPr>
          <w:ilvl w:val="0"/>
          <w:numId w:val="38"/>
        </w:numPr>
        <w:spacing w:after="0" w:line="360" w:lineRule="auto"/>
        <w:rPr>
          <w:rStyle w:val="a8"/>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 xml:space="preserve">[Електронний ресурс] :   Режим доступу: </w:t>
      </w:r>
      <w:hyperlink r:id="rId249" w:history="1">
        <w:r w:rsidRPr="004672A1">
          <w:rPr>
            <w:rStyle w:val="a8"/>
            <w:rFonts w:ascii="Times New Roman" w:eastAsia="Times New Roman" w:hAnsi="Times New Roman" w:cs="Times New Roman"/>
            <w:iCs/>
            <w:sz w:val="28"/>
            <w:szCs w:val="28"/>
            <w:lang w:eastAsia="ru-RU"/>
          </w:rPr>
          <w:t>https://www.edmundoptics.com/f/eo-color-ccd-cameras/12994/</w:t>
        </w:r>
      </w:hyperlink>
    </w:p>
    <w:p w14:paraId="64DDAAA6" w14:textId="77777777" w:rsidR="001B242C" w:rsidRPr="004672A1" w:rsidRDefault="001B242C" w:rsidP="001B242C">
      <w:pPr>
        <w:pStyle w:val="a3"/>
        <w:numPr>
          <w:ilvl w:val="0"/>
          <w:numId w:val="38"/>
        </w:numPr>
        <w:tabs>
          <w:tab w:val="left" w:pos="4111"/>
          <w:tab w:val="left" w:pos="6663"/>
        </w:tabs>
        <w:spacing w:after="0" w:line="360" w:lineRule="auto"/>
        <w:rPr>
          <w:rStyle w:val="a8"/>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 xml:space="preserve">[Електронний ресурс] :   Режим доступу: </w:t>
      </w:r>
      <w:hyperlink r:id="rId250" w:history="1">
        <w:r w:rsidRPr="004672A1">
          <w:rPr>
            <w:rStyle w:val="a8"/>
            <w:rFonts w:ascii="Times New Roman" w:eastAsia="Times New Roman" w:hAnsi="Times New Roman" w:cs="Times New Roman"/>
            <w:iCs/>
            <w:sz w:val="28"/>
            <w:szCs w:val="28"/>
            <w:lang w:eastAsia="ru-RU"/>
          </w:rPr>
          <w:t>https://www.edmundoptics.com/f/1460-1600nm-near-infrared-camera/12779/</w:t>
        </w:r>
      </w:hyperlink>
    </w:p>
    <w:p w14:paraId="26E89E63" w14:textId="77777777" w:rsidR="001B242C" w:rsidRPr="004672A1" w:rsidRDefault="001B242C" w:rsidP="001B242C">
      <w:pPr>
        <w:pStyle w:val="a3"/>
        <w:numPr>
          <w:ilvl w:val="0"/>
          <w:numId w:val="38"/>
        </w:numPr>
        <w:tabs>
          <w:tab w:val="left" w:pos="4111"/>
          <w:tab w:val="left" w:pos="6663"/>
        </w:tabs>
        <w:spacing w:after="0" w:line="360" w:lineRule="auto"/>
        <w:rPr>
          <w:rStyle w:val="a8"/>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lastRenderedPageBreak/>
        <w:t xml:space="preserve">[Електронний ресурс] :   Режим доступу: </w:t>
      </w:r>
      <w:hyperlink r:id="rId251" w:history="1">
        <w:r w:rsidRPr="004672A1">
          <w:rPr>
            <w:rStyle w:val="a8"/>
            <w:rFonts w:ascii="Times New Roman" w:eastAsia="Times New Roman" w:hAnsi="Times New Roman" w:cs="Times New Roman"/>
            <w:iCs/>
            <w:sz w:val="28"/>
            <w:szCs w:val="28"/>
            <w:lang w:eastAsia="ru-RU"/>
          </w:rPr>
          <w:t>https://www.edmundoptics.com/p/basler-ace-aca1600-20uc-color-usb-30-camera/30586/</w:t>
        </w:r>
      </w:hyperlink>
    </w:p>
    <w:p w14:paraId="45110E03" w14:textId="77777777" w:rsidR="001B242C" w:rsidRPr="004672A1" w:rsidRDefault="001B242C" w:rsidP="001B242C">
      <w:pPr>
        <w:pStyle w:val="a3"/>
        <w:numPr>
          <w:ilvl w:val="0"/>
          <w:numId w:val="38"/>
        </w:numPr>
        <w:tabs>
          <w:tab w:val="left" w:pos="4111"/>
          <w:tab w:val="left" w:pos="6663"/>
        </w:tabs>
        <w:spacing w:after="0" w:line="360" w:lineRule="auto"/>
        <w:rPr>
          <w:rFonts w:ascii="Times New Roman" w:hAnsi="Times New Roman" w:cs="Times New Roman"/>
          <w:sz w:val="28"/>
          <w:szCs w:val="28"/>
        </w:rPr>
      </w:pPr>
      <w:r w:rsidRPr="004672A1">
        <w:rPr>
          <w:rFonts w:ascii="Times New Roman" w:hAnsi="Times New Roman" w:cs="Times New Roman"/>
          <w:sz w:val="28"/>
          <w:szCs w:val="28"/>
        </w:rPr>
        <w:t xml:space="preserve"> [Електронний ресурс] :   Режим доступу:  </w:t>
      </w:r>
      <w:hyperlink r:id="rId252" w:history="1">
        <w:r w:rsidRPr="004672A1">
          <w:rPr>
            <w:rStyle w:val="a8"/>
            <w:rFonts w:ascii="Times New Roman" w:hAnsi="Times New Roman" w:cs="Times New Roman"/>
            <w:sz w:val="28"/>
            <w:szCs w:val="28"/>
          </w:rPr>
          <w:t>http://iroptika.at.ua/load/optichni_vimirjuvannja_laboratorna_robota_5/1-1-0-6</w:t>
        </w:r>
      </w:hyperlink>
    </w:p>
    <w:p w14:paraId="3A535EF5" w14:textId="77777777" w:rsidR="001B242C" w:rsidRPr="004672A1" w:rsidRDefault="001B242C" w:rsidP="001B242C">
      <w:pPr>
        <w:pStyle w:val="a3"/>
        <w:numPr>
          <w:ilvl w:val="0"/>
          <w:numId w:val="38"/>
        </w:numPr>
        <w:spacing w:after="0" w:line="360" w:lineRule="auto"/>
        <w:rPr>
          <w:rFonts w:ascii="Times New Roman" w:hAnsi="Times New Roman" w:cs="Times New Roman"/>
          <w:sz w:val="28"/>
          <w:szCs w:val="28"/>
        </w:rPr>
      </w:pPr>
      <w:r w:rsidRPr="004672A1">
        <w:rPr>
          <w:rFonts w:ascii="Times New Roman" w:hAnsi="Times New Roman" w:cs="Times New Roman"/>
          <w:sz w:val="28"/>
          <w:szCs w:val="28"/>
        </w:rPr>
        <w:t>Маркіна О.М. Дисертація на здобуття наукового ступеня кандидата технічних наук на тему Вдосконалення телевізійної вимірювальної системи для визначення геометричних розмірів топологічних елементів типу шкал та сіток, 2015 рік, 132 стор.</w:t>
      </w:r>
    </w:p>
    <w:p w14:paraId="2B6EBCFD" w14:textId="77777777" w:rsidR="001B242C" w:rsidRPr="004672A1" w:rsidRDefault="001B242C" w:rsidP="001B242C">
      <w:pPr>
        <w:pStyle w:val="a3"/>
        <w:numPr>
          <w:ilvl w:val="0"/>
          <w:numId w:val="38"/>
        </w:numPr>
        <w:spacing w:after="0" w:line="360" w:lineRule="auto"/>
        <w:rPr>
          <w:rFonts w:ascii="Times New Roman" w:hAnsi="Times New Roman" w:cs="Times New Roman"/>
          <w:b/>
          <w:bCs/>
          <w:sz w:val="28"/>
          <w:szCs w:val="28"/>
        </w:rPr>
      </w:pPr>
      <w:r w:rsidRPr="004672A1">
        <w:rPr>
          <w:rFonts w:ascii="Times New Roman" w:hAnsi="Times New Roman" w:cs="Times New Roman"/>
          <w:sz w:val="28"/>
          <w:szCs w:val="28"/>
        </w:rPr>
        <w:t xml:space="preserve">[Електронний ресурс] :   Режим доступу: </w:t>
      </w:r>
      <w:hyperlink r:id="rId253" w:history="1">
        <w:r w:rsidRPr="004672A1">
          <w:rPr>
            <w:rStyle w:val="a8"/>
            <w:rFonts w:ascii="Times New Roman" w:eastAsia="Times New Roman" w:hAnsi="Times New Roman" w:cs="Times New Roman"/>
            <w:iCs/>
            <w:sz w:val="28"/>
            <w:szCs w:val="28"/>
            <w:lang w:eastAsia="ru-RU"/>
          </w:rPr>
          <w:t>https://www.edmundoptics.com/f/i3aiso-12233-resolution-test-chart/12662/#</w:t>
        </w:r>
      </w:hyperlink>
    </w:p>
    <w:p w14:paraId="52550389" w14:textId="77777777" w:rsidR="001B242C" w:rsidRPr="004672A1" w:rsidRDefault="001B242C" w:rsidP="001B242C">
      <w:pPr>
        <w:pStyle w:val="a3"/>
        <w:numPr>
          <w:ilvl w:val="0"/>
          <w:numId w:val="38"/>
        </w:numPr>
        <w:tabs>
          <w:tab w:val="left" w:pos="4111"/>
          <w:tab w:val="left" w:pos="6663"/>
        </w:tabs>
        <w:spacing w:after="0" w:line="360" w:lineRule="auto"/>
        <w:rPr>
          <w:rStyle w:val="a8"/>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 xml:space="preserve">[Електронний ресурс] :   Режим доступу: </w:t>
      </w:r>
      <w:hyperlink r:id="rId254" w:history="1">
        <w:r w:rsidRPr="004672A1">
          <w:rPr>
            <w:rStyle w:val="a8"/>
            <w:rFonts w:ascii="Times New Roman" w:eastAsia="Times New Roman" w:hAnsi="Times New Roman" w:cs="Times New Roman"/>
            <w:iCs/>
            <w:sz w:val="28"/>
            <w:szCs w:val="28"/>
            <w:lang w:eastAsia="ru-RU"/>
          </w:rPr>
          <w:t>https://www.edmundoptics.com/p/1-18-1016-x-1016mm-nbs-1963a-positive-target-/28212/#</w:t>
        </w:r>
      </w:hyperlink>
    </w:p>
    <w:p w14:paraId="22757F81" w14:textId="77777777" w:rsidR="001B242C" w:rsidRPr="004672A1" w:rsidRDefault="001B242C" w:rsidP="001B242C">
      <w:pPr>
        <w:pStyle w:val="a3"/>
        <w:numPr>
          <w:ilvl w:val="0"/>
          <w:numId w:val="38"/>
        </w:numPr>
        <w:tabs>
          <w:tab w:val="left" w:pos="4111"/>
          <w:tab w:val="left" w:pos="6663"/>
        </w:tabs>
        <w:spacing w:after="0" w:line="360" w:lineRule="auto"/>
        <w:rPr>
          <w:rStyle w:val="a8"/>
          <w:rFonts w:ascii="Times New Roman" w:eastAsia="Times New Roman" w:hAnsi="Times New Roman" w:cs="Times New Roman"/>
          <w:iCs/>
          <w:sz w:val="28"/>
          <w:szCs w:val="28"/>
          <w:lang w:eastAsia="ru-RU"/>
        </w:rPr>
      </w:pPr>
      <w:r w:rsidRPr="004672A1">
        <w:rPr>
          <w:rFonts w:ascii="Times New Roman" w:hAnsi="Times New Roman" w:cs="Times New Roman"/>
          <w:sz w:val="28"/>
          <w:szCs w:val="28"/>
        </w:rPr>
        <w:t xml:space="preserve">[Електронний ресурс] :   Режим доступу: </w:t>
      </w:r>
      <w:hyperlink r:id="rId255" w:history="1">
        <w:r w:rsidRPr="004672A1">
          <w:rPr>
            <w:rStyle w:val="a8"/>
            <w:rFonts w:ascii="Times New Roman" w:eastAsia="Times New Roman" w:hAnsi="Times New Roman" w:cs="Times New Roman"/>
            <w:iCs/>
            <w:sz w:val="28"/>
            <w:szCs w:val="28"/>
            <w:lang w:eastAsia="ru-RU"/>
          </w:rPr>
          <w:t>https://www.edmundoptics.com/f/kodak-imaging-chart/11442/#</w:t>
        </w:r>
      </w:hyperlink>
    </w:p>
    <w:p w14:paraId="10A93E73" w14:textId="77777777" w:rsidR="001B242C" w:rsidRPr="004672A1" w:rsidRDefault="001B242C" w:rsidP="001B242C">
      <w:pPr>
        <w:pStyle w:val="a3"/>
        <w:numPr>
          <w:ilvl w:val="0"/>
          <w:numId w:val="38"/>
        </w:numPr>
        <w:tabs>
          <w:tab w:val="left" w:pos="4111"/>
          <w:tab w:val="left" w:pos="6663"/>
        </w:tabs>
        <w:spacing w:after="0" w:line="360" w:lineRule="auto"/>
        <w:rPr>
          <w:rFonts w:ascii="Times New Roman" w:hAnsi="Times New Roman" w:cs="Times New Roman"/>
          <w:sz w:val="28"/>
          <w:szCs w:val="28"/>
        </w:rPr>
      </w:pPr>
      <w:r w:rsidRPr="004672A1">
        <w:rPr>
          <w:rFonts w:ascii="Times New Roman" w:hAnsi="Times New Roman" w:cs="Times New Roman"/>
          <w:sz w:val="28"/>
          <w:szCs w:val="28"/>
        </w:rPr>
        <w:t xml:space="preserve"> [Електронний ресурс] :   Режим доступу:  </w:t>
      </w:r>
      <w:hyperlink r:id="rId256" w:history="1">
        <w:r w:rsidRPr="004672A1">
          <w:rPr>
            <w:rStyle w:val="a8"/>
            <w:rFonts w:ascii="Times New Roman" w:hAnsi="Times New Roman" w:cs="Times New Roman"/>
            <w:sz w:val="28"/>
            <w:szCs w:val="28"/>
          </w:rPr>
          <w:t>https://www.circuitstoday.com/wp-content/uploads/2010/01/CCD-Diagram.jpg</w:t>
        </w:r>
      </w:hyperlink>
    </w:p>
    <w:p w14:paraId="0E23D578" w14:textId="77777777" w:rsidR="00243470" w:rsidRPr="00772AF6" w:rsidRDefault="00243470" w:rsidP="001B242C">
      <w:pPr>
        <w:jc w:val="both"/>
        <w:rPr>
          <w:rFonts w:ascii="Times New Roman" w:eastAsia="Times New Roman" w:hAnsi="Times New Roman" w:cs="Times New Roman"/>
          <w:iCs/>
          <w:sz w:val="28"/>
          <w:szCs w:val="28"/>
          <w:lang w:eastAsia="ru-RU"/>
        </w:rPr>
      </w:pPr>
    </w:p>
    <w:sectPr w:rsidR="00243470" w:rsidRPr="00772AF6" w:rsidSect="000F673A">
      <w:footerReference w:type="default" r:id="rId257"/>
      <w:pgSz w:w="11906" w:h="16838"/>
      <w:pgMar w:top="850" w:right="850" w:bottom="850"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D387A" w14:textId="77777777" w:rsidR="000F673A" w:rsidRDefault="000F673A" w:rsidP="002B44A5">
      <w:pPr>
        <w:spacing w:after="0" w:line="240" w:lineRule="auto"/>
      </w:pPr>
      <w:r>
        <w:separator/>
      </w:r>
    </w:p>
  </w:endnote>
  <w:endnote w:type="continuationSeparator" w:id="0">
    <w:p w14:paraId="4AE60F7E" w14:textId="77777777" w:rsidR="000F673A" w:rsidRDefault="000F673A" w:rsidP="002B4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nion Pro">
    <w:altName w:val="Times New Roman"/>
    <w:panose1 w:val="00000000000000000000"/>
    <w:charset w:val="CC"/>
    <w:family w:val="roman"/>
    <w:notTrueType/>
    <w:pitch w:val="default"/>
    <w:sig w:usb0="00000001"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677408"/>
      <w:docPartObj>
        <w:docPartGallery w:val="Page Numbers (Bottom of Page)"/>
        <w:docPartUnique/>
      </w:docPartObj>
    </w:sdtPr>
    <w:sdtContent>
      <w:p w14:paraId="4C49EC73" w14:textId="17701ACD" w:rsidR="000F673A" w:rsidRDefault="000F673A">
        <w:pPr>
          <w:pStyle w:val="af1"/>
          <w:jc w:val="right"/>
        </w:pPr>
      </w:p>
    </w:sdtContent>
  </w:sdt>
  <w:p w14:paraId="5A09A41F" w14:textId="77777777" w:rsidR="000F673A" w:rsidRDefault="000F673A">
    <w:pPr>
      <w:pStyle w:val="a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6D04C2" w14:textId="77777777" w:rsidR="000F673A" w:rsidRDefault="000F673A" w:rsidP="002B44A5">
      <w:pPr>
        <w:spacing w:after="0" w:line="240" w:lineRule="auto"/>
      </w:pPr>
      <w:r>
        <w:separator/>
      </w:r>
    </w:p>
  </w:footnote>
  <w:footnote w:type="continuationSeparator" w:id="0">
    <w:p w14:paraId="28F8665C" w14:textId="77777777" w:rsidR="000F673A" w:rsidRDefault="000F673A" w:rsidP="002B44A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75F48"/>
    <w:multiLevelType w:val="multilevel"/>
    <w:tmpl w:val="E12ACB3C"/>
    <w:lvl w:ilvl="0">
      <w:start w:val="1"/>
      <w:numFmt w:val="decimal"/>
      <w:lvlText w:val="%1."/>
      <w:lvlJc w:val="left"/>
      <w:pPr>
        <w:ind w:left="720" w:hanging="360"/>
      </w:pPr>
      <w:rPr>
        <w:rFonts w:eastAsia="Times New Roman" w:cs="Times New Roman"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01A84749"/>
    <w:multiLevelType w:val="hybridMultilevel"/>
    <w:tmpl w:val="762E38FC"/>
    <w:lvl w:ilvl="0" w:tplc="46F2256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nsid w:val="03354586"/>
    <w:multiLevelType w:val="hybridMultilevel"/>
    <w:tmpl w:val="0E4828DC"/>
    <w:lvl w:ilvl="0" w:tplc="04220017">
      <w:start w:val="1"/>
      <w:numFmt w:val="lowerLetter"/>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3">
    <w:nsid w:val="04A30C38"/>
    <w:multiLevelType w:val="hybridMultilevel"/>
    <w:tmpl w:val="03C4C2A6"/>
    <w:lvl w:ilvl="0" w:tplc="FA24BADC">
      <w:start w:val="1"/>
      <w:numFmt w:val="decimal"/>
      <w:lvlText w:val="%1."/>
      <w:lvlJc w:val="left"/>
      <w:pPr>
        <w:ind w:left="10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996A382">
      <w:start w:val="1"/>
      <w:numFmt w:val="lowerLetter"/>
      <w:lvlText w:val="%2"/>
      <w:lvlJc w:val="left"/>
      <w:pPr>
        <w:ind w:left="17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208E40FC">
      <w:start w:val="1"/>
      <w:numFmt w:val="lowerRoman"/>
      <w:lvlText w:val="%3"/>
      <w:lvlJc w:val="left"/>
      <w:pPr>
        <w:ind w:left="25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62E70DC">
      <w:start w:val="1"/>
      <w:numFmt w:val="decimal"/>
      <w:lvlText w:val="%4"/>
      <w:lvlJc w:val="left"/>
      <w:pPr>
        <w:ind w:left="32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433224D2">
      <w:start w:val="1"/>
      <w:numFmt w:val="lowerLetter"/>
      <w:lvlText w:val="%5"/>
      <w:lvlJc w:val="left"/>
      <w:pPr>
        <w:ind w:left="395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F424BCD4">
      <w:start w:val="1"/>
      <w:numFmt w:val="lowerRoman"/>
      <w:lvlText w:val="%6"/>
      <w:lvlJc w:val="left"/>
      <w:pPr>
        <w:ind w:left="467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C58C1EEA">
      <w:start w:val="1"/>
      <w:numFmt w:val="decimal"/>
      <w:lvlText w:val="%7"/>
      <w:lvlJc w:val="left"/>
      <w:pPr>
        <w:ind w:left="539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3F7E1C04">
      <w:start w:val="1"/>
      <w:numFmt w:val="lowerLetter"/>
      <w:lvlText w:val="%8"/>
      <w:lvlJc w:val="left"/>
      <w:pPr>
        <w:ind w:left="611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CCA6232">
      <w:start w:val="1"/>
      <w:numFmt w:val="lowerRoman"/>
      <w:lvlText w:val="%9"/>
      <w:lvlJc w:val="left"/>
      <w:pPr>
        <w:ind w:left="683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
    <w:nsid w:val="0B8B7464"/>
    <w:multiLevelType w:val="hybridMultilevel"/>
    <w:tmpl w:val="C54A2778"/>
    <w:lvl w:ilvl="0" w:tplc="0422000F">
      <w:start w:val="1"/>
      <w:numFmt w:val="decimal"/>
      <w:lvlText w:val="%1."/>
      <w:lvlJc w:val="left"/>
      <w:pPr>
        <w:ind w:left="720" w:hanging="360"/>
      </w:pPr>
      <w:rPr>
        <w:rFonts w:eastAsia="Times New Roman" w:cs="Times New Roman"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0F5A28A7"/>
    <w:multiLevelType w:val="hybridMultilevel"/>
    <w:tmpl w:val="BABA03E0"/>
    <w:lvl w:ilvl="0" w:tplc="04220017">
      <w:start w:val="1"/>
      <w:numFmt w:val="lowerLetter"/>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6">
    <w:nsid w:val="10124621"/>
    <w:multiLevelType w:val="hybridMultilevel"/>
    <w:tmpl w:val="BABA03E0"/>
    <w:lvl w:ilvl="0" w:tplc="04220017">
      <w:start w:val="1"/>
      <w:numFmt w:val="lowerLetter"/>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03625FA"/>
    <w:multiLevelType w:val="hybridMultilevel"/>
    <w:tmpl w:val="2454FF8A"/>
    <w:lvl w:ilvl="0" w:tplc="F8EE68B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19365B38"/>
    <w:multiLevelType w:val="hybridMultilevel"/>
    <w:tmpl w:val="BABA03E0"/>
    <w:lvl w:ilvl="0" w:tplc="04220017">
      <w:start w:val="1"/>
      <w:numFmt w:val="lowerLetter"/>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9">
    <w:nsid w:val="195F02F5"/>
    <w:multiLevelType w:val="hybridMultilevel"/>
    <w:tmpl w:val="08E4931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nsid w:val="19B310CD"/>
    <w:multiLevelType w:val="hybridMultilevel"/>
    <w:tmpl w:val="517A180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1">
    <w:nsid w:val="1BFC4462"/>
    <w:multiLevelType w:val="hybridMultilevel"/>
    <w:tmpl w:val="592C625C"/>
    <w:lvl w:ilvl="0" w:tplc="2DC670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2">
    <w:nsid w:val="1DFE4C38"/>
    <w:multiLevelType w:val="multilevel"/>
    <w:tmpl w:val="B1720F80"/>
    <w:lvl w:ilvl="0">
      <w:start w:val="1"/>
      <w:numFmt w:val="decimal"/>
      <w:lvlText w:val="%1."/>
      <w:lvlJc w:val="left"/>
      <w:pPr>
        <w:ind w:left="2149" w:hanging="360"/>
      </w:pPr>
    </w:lvl>
    <w:lvl w:ilvl="1">
      <w:start w:val="2"/>
      <w:numFmt w:val="decimal"/>
      <w:isLgl/>
      <w:lvlText w:val="%1.%2."/>
      <w:lvlJc w:val="left"/>
      <w:pPr>
        <w:ind w:left="2509" w:hanging="720"/>
      </w:pPr>
      <w:rPr>
        <w:rFonts w:hint="default"/>
      </w:rPr>
    </w:lvl>
    <w:lvl w:ilvl="2">
      <w:start w:val="2"/>
      <w:numFmt w:val="decimal"/>
      <w:isLgl/>
      <w:lvlText w:val="%1.%2.%3."/>
      <w:lvlJc w:val="left"/>
      <w:pPr>
        <w:ind w:left="250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2869" w:hanging="1080"/>
      </w:pPr>
      <w:rPr>
        <w:rFonts w:hint="default"/>
      </w:rPr>
    </w:lvl>
    <w:lvl w:ilvl="5">
      <w:start w:val="1"/>
      <w:numFmt w:val="decimal"/>
      <w:isLgl/>
      <w:lvlText w:val="%1.%2.%3.%4.%5.%6."/>
      <w:lvlJc w:val="left"/>
      <w:pPr>
        <w:ind w:left="3229" w:hanging="1440"/>
      </w:pPr>
      <w:rPr>
        <w:rFonts w:hint="default"/>
      </w:rPr>
    </w:lvl>
    <w:lvl w:ilvl="6">
      <w:start w:val="1"/>
      <w:numFmt w:val="decimal"/>
      <w:isLgl/>
      <w:lvlText w:val="%1.%2.%3.%4.%5.%6.%7."/>
      <w:lvlJc w:val="left"/>
      <w:pPr>
        <w:ind w:left="3589" w:hanging="1800"/>
      </w:pPr>
      <w:rPr>
        <w:rFonts w:hint="default"/>
      </w:rPr>
    </w:lvl>
    <w:lvl w:ilvl="7">
      <w:start w:val="1"/>
      <w:numFmt w:val="decimal"/>
      <w:isLgl/>
      <w:lvlText w:val="%1.%2.%3.%4.%5.%6.%7.%8."/>
      <w:lvlJc w:val="left"/>
      <w:pPr>
        <w:ind w:left="3589" w:hanging="1800"/>
      </w:pPr>
      <w:rPr>
        <w:rFonts w:hint="default"/>
      </w:rPr>
    </w:lvl>
    <w:lvl w:ilvl="8">
      <w:start w:val="1"/>
      <w:numFmt w:val="decimal"/>
      <w:isLgl/>
      <w:lvlText w:val="%1.%2.%3.%4.%5.%6.%7.%8.%9."/>
      <w:lvlJc w:val="left"/>
      <w:pPr>
        <w:ind w:left="3949" w:hanging="2160"/>
      </w:pPr>
      <w:rPr>
        <w:rFonts w:hint="default"/>
      </w:rPr>
    </w:lvl>
  </w:abstractNum>
  <w:abstractNum w:abstractNumId="13">
    <w:nsid w:val="24481332"/>
    <w:multiLevelType w:val="multilevel"/>
    <w:tmpl w:val="C512C974"/>
    <w:lvl w:ilvl="0">
      <w:start w:val="5"/>
      <w:numFmt w:val="decimal"/>
      <w:lvlText w:val="%1"/>
      <w:lvlJc w:val="left"/>
      <w:pPr>
        <w:ind w:left="810" w:hanging="810"/>
      </w:pPr>
      <w:rPr>
        <w:rFonts w:hint="default"/>
      </w:rPr>
    </w:lvl>
    <w:lvl w:ilvl="1">
      <w:start w:val="1"/>
      <w:numFmt w:val="decimal"/>
      <w:lvlText w:val="%1.%2"/>
      <w:lvlJc w:val="left"/>
      <w:pPr>
        <w:ind w:left="1046" w:hanging="810"/>
      </w:pPr>
      <w:rPr>
        <w:rFonts w:hint="default"/>
        <w:sz w:val="28"/>
        <w:szCs w:val="28"/>
      </w:rPr>
    </w:lvl>
    <w:lvl w:ilvl="2">
      <w:start w:val="1"/>
      <w:numFmt w:val="decimal"/>
      <w:lvlText w:val="%1.%2.%3"/>
      <w:lvlJc w:val="left"/>
      <w:pPr>
        <w:ind w:left="1282" w:hanging="810"/>
      </w:pPr>
      <w:rPr>
        <w:rFonts w:hint="default"/>
      </w:rPr>
    </w:lvl>
    <w:lvl w:ilvl="3">
      <w:start w:val="3"/>
      <w:numFmt w:val="decimal"/>
      <w:lvlText w:val="%1.%2.%3.%4"/>
      <w:lvlJc w:val="left"/>
      <w:pPr>
        <w:ind w:left="1788" w:hanging="108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620" w:hanging="144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452" w:hanging="1800"/>
      </w:pPr>
      <w:rPr>
        <w:rFonts w:hint="default"/>
      </w:rPr>
    </w:lvl>
    <w:lvl w:ilvl="8">
      <w:start w:val="1"/>
      <w:numFmt w:val="decimal"/>
      <w:lvlText w:val="%1.%2.%3.%4.%5.%6.%7.%8.%9"/>
      <w:lvlJc w:val="left"/>
      <w:pPr>
        <w:ind w:left="4048" w:hanging="2160"/>
      </w:pPr>
      <w:rPr>
        <w:rFonts w:hint="default"/>
      </w:rPr>
    </w:lvl>
  </w:abstractNum>
  <w:abstractNum w:abstractNumId="14">
    <w:nsid w:val="24D11469"/>
    <w:multiLevelType w:val="hybridMultilevel"/>
    <w:tmpl w:val="F1282A88"/>
    <w:lvl w:ilvl="0" w:tplc="7E4A5F9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5">
    <w:nsid w:val="26651F0A"/>
    <w:multiLevelType w:val="hybridMultilevel"/>
    <w:tmpl w:val="E878FAAC"/>
    <w:lvl w:ilvl="0" w:tplc="F8EE68B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6">
    <w:nsid w:val="27E35D78"/>
    <w:multiLevelType w:val="hybridMultilevel"/>
    <w:tmpl w:val="BABA03E0"/>
    <w:lvl w:ilvl="0" w:tplc="04220017">
      <w:start w:val="1"/>
      <w:numFmt w:val="lowerLetter"/>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17">
    <w:nsid w:val="2EFC37EE"/>
    <w:multiLevelType w:val="multilevel"/>
    <w:tmpl w:val="2B46950C"/>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35734CD8"/>
    <w:multiLevelType w:val="hybridMultilevel"/>
    <w:tmpl w:val="8544E65C"/>
    <w:lvl w:ilvl="0" w:tplc="04220017">
      <w:start w:val="1"/>
      <w:numFmt w:val="lowerLetter"/>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19">
    <w:nsid w:val="36354FAE"/>
    <w:multiLevelType w:val="hybridMultilevel"/>
    <w:tmpl w:val="A5CC00B6"/>
    <w:lvl w:ilvl="0" w:tplc="5FBE7A4E">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0">
    <w:nsid w:val="36FC18C0"/>
    <w:multiLevelType w:val="hybridMultilevel"/>
    <w:tmpl w:val="B3E4CC50"/>
    <w:lvl w:ilvl="0" w:tplc="04220017">
      <w:start w:val="1"/>
      <w:numFmt w:val="lowerLetter"/>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21">
    <w:nsid w:val="3B72388E"/>
    <w:multiLevelType w:val="hybridMultilevel"/>
    <w:tmpl w:val="AF8E65C0"/>
    <w:lvl w:ilvl="0" w:tplc="F8EE68B2">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22">
    <w:nsid w:val="3DA94A1B"/>
    <w:multiLevelType w:val="hybridMultilevel"/>
    <w:tmpl w:val="7B98D658"/>
    <w:lvl w:ilvl="0" w:tplc="F8EE68B2">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23">
    <w:nsid w:val="44A93E7A"/>
    <w:multiLevelType w:val="hybridMultilevel"/>
    <w:tmpl w:val="592C625C"/>
    <w:lvl w:ilvl="0" w:tplc="2DC670E2">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4">
    <w:nsid w:val="4539551D"/>
    <w:multiLevelType w:val="hybridMultilevel"/>
    <w:tmpl w:val="F70C45BC"/>
    <w:lvl w:ilvl="0" w:tplc="F8EE68B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5">
    <w:nsid w:val="4B5833FA"/>
    <w:multiLevelType w:val="hybridMultilevel"/>
    <w:tmpl w:val="F7EA7D9A"/>
    <w:lvl w:ilvl="0" w:tplc="6B66BBD8">
      <w:start w:val="100"/>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6">
    <w:nsid w:val="4E8C1CCC"/>
    <w:multiLevelType w:val="hybridMultilevel"/>
    <w:tmpl w:val="F226291E"/>
    <w:lvl w:ilvl="0" w:tplc="04220017">
      <w:start w:val="1"/>
      <w:numFmt w:val="lowerLetter"/>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27">
    <w:nsid w:val="590675B2"/>
    <w:multiLevelType w:val="multilevel"/>
    <w:tmpl w:val="F406338E"/>
    <w:lvl w:ilvl="0">
      <w:start w:val="5"/>
      <w:numFmt w:val="decimal"/>
      <w:lvlText w:val="%1"/>
      <w:lvlJc w:val="left"/>
      <w:pPr>
        <w:ind w:left="600" w:hanging="600"/>
      </w:pPr>
      <w:rPr>
        <w:rFonts w:hint="default"/>
        <w:sz w:val="28"/>
      </w:rPr>
    </w:lvl>
    <w:lvl w:ilvl="1">
      <w:start w:val="2"/>
      <w:numFmt w:val="decimal"/>
      <w:lvlText w:val="%1.%2"/>
      <w:lvlJc w:val="left"/>
      <w:pPr>
        <w:ind w:left="1123" w:hanging="600"/>
      </w:pPr>
      <w:rPr>
        <w:rFonts w:hint="default"/>
        <w:sz w:val="28"/>
      </w:rPr>
    </w:lvl>
    <w:lvl w:ilvl="2">
      <w:start w:val="2"/>
      <w:numFmt w:val="decimal"/>
      <w:lvlText w:val="%1.%2.%3"/>
      <w:lvlJc w:val="left"/>
      <w:pPr>
        <w:ind w:left="1766" w:hanging="720"/>
      </w:pPr>
      <w:rPr>
        <w:rFonts w:hint="default"/>
        <w:sz w:val="28"/>
      </w:rPr>
    </w:lvl>
    <w:lvl w:ilvl="3">
      <w:start w:val="1"/>
      <w:numFmt w:val="decimal"/>
      <w:lvlText w:val="%1.%2.%3.%4"/>
      <w:lvlJc w:val="left"/>
      <w:pPr>
        <w:ind w:left="2289" w:hanging="720"/>
      </w:pPr>
      <w:rPr>
        <w:rFonts w:hint="default"/>
        <w:sz w:val="28"/>
      </w:rPr>
    </w:lvl>
    <w:lvl w:ilvl="4">
      <w:start w:val="1"/>
      <w:numFmt w:val="decimal"/>
      <w:lvlText w:val="%1.%2.%3.%4.%5"/>
      <w:lvlJc w:val="left"/>
      <w:pPr>
        <w:ind w:left="3172" w:hanging="1080"/>
      </w:pPr>
      <w:rPr>
        <w:rFonts w:hint="default"/>
        <w:sz w:val="28"/>
      </w:rPr>
    </w:lvl>
    <w:lvl w:ilvl="5">
      <w:start w:val="1"/>
      <w:numFmt w:val="decimal"/>
      <w:lvlText w:val="%1.%2.%3.%4.%5.%6"/>
      <w:lvlJc w:val="left"/>
      <w:pPr>
        <w:ind w:left="3695" w:hanging="1080"/>
      </w:pPr>
      <w:rPr>
        <w:rFonts w:hint="default"/>
        <w:sz w:val="28"/>
      </w:rPr>
    </w:lvl>
    <w:lvl w:ilvl="6">
      <w:start w:val="1"/>
      <w:numFmt w:val="decimal"/>
      <w:lvlText w:val="%1.%2.%3.%4.%5.%6.%7"/>
      <w:lvlJc w:val="left"/>
      <w:pPr>
        <w:ind w:left="4578" w:hanging="1440"/>
      </w:pPr>
      <w:rPr>
        <w:rFonts w:hint="default"/>
        <w:sz w:val="28"/>
      </w:rPr>
    </w:lvl>
    <w:lvl w:ilvl="7">
      <w:start w:val="1"/>
      <w:numFmt w:val="decimal"/>
      <w:lvlText w:val="%1.%2.%3.%4.%5.%6.%7.%8"/>
      <w:lvlJc w:val="left"/>
      <w:pPr>
        <w:ind w:left="5101" w:hanging="1440"/>
      </w:pPr>
      <w:rPr>
        <w:rFonts w:hint="default"/>
        <w:sz w:val="28"/>
      </w:rPr>
    </w:lvl>
    <w:lvl w:ilvl="8">
      <w:start w:val="1"/>
      <w:numFmt w:val="decimal"/>
      <w:lvlText w:val="%1.%2.%3.%4.%5.%6.%7.%8.%9"/>
      <w:lvlJc w:val="left"/>
      <w:pPr>
        <w:ind w:left="5624" w:hanging="1440"/>
      </w:pPr>
      <w:rPr>
        <w:rFonts w:hint="default"/>
        <w:sz w:val="28"/>
      </w:rPr>
    </w:lvl>
  </w:abstractNum>
  <w:abstractNum w:abstractNumId="28">
    <w:nsid w:val="60F27E40"/>
    <w:multiLevelType w:val="hybridMultilevel"/>
    <w:tmpl w:val="71F05EFA"/>
    <w:lvl w:ilvl="0" w:tplc="2DC670E2">
      <w:start w:val="1"/>
      <w:numFmt w:val="decimal"/>
      <w:lvlText w:val="%1."/>
      <w:lvlJc w:val="left"/>
      <w:pPr>
        <w:ind w:left="1429" w:hanging="360"/>
      </w:pPr>
      <w:rPr>
        <w:rFonts w:hint="default"/>
      </w:r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29">
    <w:nsid w:val="63AE5DD3"/>
    <w:multiLevelType w:val="hybridMultilevel"/>
    <w:tmpl w:val="63204C88"/>
    <w:lvl w:ilvl="0" w:tplc="F8EE68B2">
      <w:start w:val="1"/>
      <w:numFmt w:val="bullet"/>
      <w:lvlText w:val=""/>
      <w:lvlJc w:val="left"/>
      <w:pPr>
        <w:ind w:left="1429" w:hanging="360"/>
      </w:pPr>
      <w:rPr>
        <w:rFonts w:ascii="Minion Pro" w:hAnsi="Minion Pro" w:hint="default"/>
      </w:rPr>
    </w:lvl>
    <w:lvl w:ilvl="1" w:tplc="04220003" w:tentative="1">
      <w:start w:val="1"/>
      <w:numFmt w:val="bullet"/>
      <w:lvlText w:val="o"/>
      <w:lvlJc w:val="left"/>
      <w:pPr>
        <w:ind w:left="2149" w:hanging="360"/>
      </w:pPr>
      <w:rPr>
        <w:rFonts w:ascii="Calibri" w:hAnsi="Calibri" w:cs="Calibri" w:hint="default"/>
      </w:rPr>
    </w:lvl>
    <w:lvl w:ilvl="2" w:tplc="04220005" w:tentative="1">
      <w:start w:val="1"/>
      <w:numFmt w:val="bullet"/>
      <w:lvlText w:val=""/>
      <w:lvlJc w:val="left"/>
      <w:pPr>
        <w:ind w:left="2869" w:hanging="360"/>
      </w:pPr>
      <w:rPr>
        <w:rFonts w:ascii="Tahoma" w:hAnsi="Tahoma" w:hint="default"/>
      </w:rPr>
    </w:lvl>
    <w:lvl w:ilvl="3" w:tplc="04220001" w:tentative="1">
      <w:start w:val="1"/>
      <w:numFmt w:val="bullet"/>
      <w:lvlText w:val=""/>
      <w:lvlJc w:val="left"/>
      <w:pPr>
        <w:ind w:left="3589" w:hanging="360"/>
      </w:pPr>
      <w:rPr>
        <w:rFonts w:ascii="Minion Pro" w:hAnsi="Minion Pro" w:hint="default"/>
      </w:rPr>
    </w:lvl>
    <w:lvl w:ilvl="4" w:tplc="04220003" w:tentative="1">
      <w:start w:val="1"/>
      <w:numFmt w:val="bullet"/>
      <w:lvlText w:val="o"/>
      <w:lvlJc w:val="left"/>
      <w:pPr>
        <w:ind w:left="4309" w:hanging="360"/>
      </w:pPr>
      <w:rPr>
        <w:rFonts w:ascii="Calibri" w:hAnsi="Calibri" w:cs="Calibri" w:hint="default"/>
      </w:rPr>
    </w:lvl>
    <w:lvl w:ilvl="5" w:tplc="04220005" w:tentative="1">
      <w:start w:val="1"/>
      <w:numFmt w:val="bullet"/>
      <w:lvlText w:val=""/>
      <w:lvlJc w:val="left"/>
      <w:pPr>
        <w:ind w:left="5029" w:hanging="360"/>
      </w:pPr>
      <w:rPr>
        <w:rFonts w:ascii="Tahoma" w:hAnsi="Tahoma" w:hint="default"/>
      </w:rPr>
    </w:lvl>
    <w:lvl w:ilvl="6" w:tplc="04220001" w:tentative="1">
      <w:start w:val="1"/>
      <w:numFmt w:val="bullet"/>
      <w:lvlText w:val=""/>
      <w:lvlJc w:val="left"/>
      <w:pPr>
        <w:ind w:left="5749" w:hanging="360"/>
      </w:pPr>
      <w:rPr>
        <w:rFonts w:ascii="Minion Pro" w:hAnsi="Minion Pro" w:hint="default"/>
      </w:rPr>
    </w:lvl>
    <w:lvl w:ilvl="7" w:tplc="04220003" w:tentative="1">
      <w:start w:val="1"/>
      <w:numFmt w:val="bullet"/>
      <w:lvlText w:val="o"/>
      <w:lvlJc w:val="left"/>
      <w:pPr>
        <w:ind w:left="6469" w:hanging="360"/>
      </w:pPr>
      <w:rPr>
        <w:rFonts w:ascii="Calibri" w:hAnsi="Calibri" w:cs="Calibri" w:hint="default"/>
      </w:rPr>
    </w:lvl>
    <w:lvl w:ilvl="8" w:tplc="04220005" w:tentative="1">
      <w:start w:val="1"/>
      <w:numFmt w:val="bullet"/>
      <w:lvlText w:val=""/>
      <w:lvlJc w:val="left"/>
      <w:pPr>
        <w:ind w:left="7189" w:hanging="360"/>
      </w:pPr>
      <w:rPr>
        <w:rFonts w:ascii="Tahoma" w:hAnsi="Tahoma" w:hint="default"/>
      </w:rPr>
    </w:lvl>
  </w:abstractNum>
  <w:abstractNum w:abstractNumId="30">
    <w:nsid w:val="67BC71D3"/>
    <w:multiLevelType w:val="multilevel"/>
    <w:tmpl w:val="EC3EAF26"/>
    <w:lvl w:ilvl="0">
      <w:start w:val="5"/>
      <w:numFmt w:val="decimal"/>
      <w:lvlText w:val="%1."/>
      <w:lvlJc w:val="left"/>
      <w:pPr>
        <w:ind w:left="675" w:hanging="675"/>
      </w:pPr>
      <w:rPr>
        <w:rFonts w:hint="default"/>
      </w:rPr>
    </w:lvl>
    <w:lvl w:ilvl="1">
      <w:start w:val="1"/>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68721925"/>
    <w:multiLevelType w:val="hybridMultilevel"/>
    <w:tmpl w:val="ABB6D4BE"/>
    <w:lvl w:ilvl="0" w:tplc="04220017">
      <w:start w:val="1"/>
      <w:numFmt w:val="lowerLetter"/>
      <w:lvlText w:val="%1)"/>
      <w:lvlJc w:val="left"/>
      <w:pPr>
        <w:ind w:left="2149" w:hanging="360"/>
      </w:pPr>
    </w:lvl>
    <w:lvl w:ilvl="1" w:tplc="04220019" w:tentative="1">
      <w:start w:val="1"/>
      <w:numFmt w:val="lowerLetter"/>
      <w:lvlText w:val="%2."/>
      <w:lvlJc w:val="left"/>
      <w:pPr>
        <w:ind w:left="2869" w:hanging="360"/>
      </w:pPr>
    </w:lvl>
    <w:lvl w:ilvl="2" w:tplc="0422001B" w:tentative="1">
      <w:start w:val="1"/>
      <w:numFmt w:val="lowerRoman"/>
      <w:lvlText w:val="%3."/>
      <w:lvlJc w:val="right"/>
      <w:pPr>
        <w:ind w:left="3589" w:hanging="180"/>
      </w:pPr>
    </w:lvl>
    <w:lvl w:ilvl="3" w:tplc="0422000F" w:tentative="1">
      <w:start w:val="1"/>
      <w:numFmt w:val="decimal"/>
      <w:lvlText w:val="%4."/>
      <w:lvlJc w:val="left"/>
      <w:pPr>
        <w:ind w:left="4309" w:hanging="360"/>
      </w:pPr>
    </w:lvl>
    <w:lvl w:ilvl="4" w:tplc="04220019" w:tentative="1">
      <w:start w:val="1"/>
      <w:numFmt w:val="lowerLetter"/>
      <w:lvlText w:val="%5."/>
      <w:lvlJc w:val="left"/>
      <w:pPr>
        <w:ind w:left="5029" w:hanging="360"/>
      </w:pPr>
    </w:lvl>
    <w:lvl w:ilvl="5" w:tplc="0422001B" w:tentative="1">
      <w:start w:val="1"/>
      <w:numFmt w:val="lowerRoman"/>
      <w:lvlText w:val="%6."/>
      <w:lvlJc w:val="right"/>
      <w:pPr>
        <w:ind w:left="5749" w:hanging="180"/>
      </w:pPr>
    </w:lvl>
    <w:lvl w:ilvl="6" w:tplc="0422000F" w:tentative="1">
      <w:start w:val="1"/>
      <w:numFmt w:val="decimal"/>
      <w:lvlText w:val="%7."/>
      <w:lvlJc w:val="left"/>
      <w:pPr>
        <w:ind w:left="6469" w:hanging="360"/>
      </w:pPr>
    </w:lvl>
    <w:lvl w:ilvl="7" w:tplc="04220019" w:tentative="1">
      <w:start w:val="1"/>
      <w:numFmt w:val="lowerLetter"/>
      <w:lvlText w:val="%8."/>
      <w:lvlJc w:val="left"/>
      <w:pPr>
        <w:ind w:left="7189" w:hanging="360"/>
      </w:pPr>
    </w:lvl>
    <w:lvl w:ilvl="8" w:tplc="0422001B" w:tentative="1">
      <w:start w:val="1"/>
      <w:numFmt w:val="lowerRoman"/>
      <w:lvlText w:val="%9."/>
      <w:lvlJc w:val="right"/>
      <w:pPr>
        <w:ind w:left="7909" w:hanging="180"/>
      </w:pPr>
    </w:lvl>
  </w:abstractNum>
  <w:abstractNum w:abstractNumId="32">
    <w:nsid w:val="6D4B1CDC"/>
    <w:multiLevelType w:val="multilevel"/>
    <w:tmpl w:val="BC00C87A"/>
    <w:lvl w:ilvl="0">
      <w:start w:val="2"/>
      <w:numFmt w:val="decimal"/>
      <w:lvlText w:val="%1"/>
      <w:lvlJc w:val="left"/>
      <w:pPr>
        <w:ind w:left="375" w:hanging="375"/>
      </w:pPr>
      <w:rPr>
        <w:rFonts w:hint="default"/>
      </w:rPr>
    </w:lvl>
    <w:lvl w:ilvl="1">
      <w:start w:val="2"/>
      <w:numFmt w:val="decimal"/>
      <w:lvlText w:val="%1.%2"/>
      <w:lvlJc w:val="left"/>
      <w:pPr>
        <w:ind w:left="2164" w:hanging="375"/>
      </w:pPr>
      <w:rPr>
        <w:rFonts w:hint="default"/>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174" w:hanging="144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33">
    <w:nsid w:val="6E9A49EB"/>
    <w:multiLevelType w:val="multilevel"/>
    <w:tmpl w:val="EA541E8C"/>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nsid w:val="72381FBE"/>
    <w:multiLevelType w:val="hybridMultilevel"/>
    <w:tmpl w:val="C23858A0"/>
    <w:lvl w:ilvl="0" w:tplc="74B826F0">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3B964448">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CECE2D6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FB6F394">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142452E">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620B67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876242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E0644D0">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E78FA6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5">
    <w:nsid w:val="738801E3"/>
    <w:multiLevelType w:val="multilevel"/>
    <w:tmpl w:val="0DE802E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nsid w:val="76846A2E"/>
    <w:multiLevelType w:val="hybridMultilevel"/>
    <w:tmpl w:val="6958DFE8"/>
    <w:lvl w:ilvl="0" w:tplc="880A46D2">
      <w:start w:val="1"/>
      <w:numFmt w:val="decimal"/>
      <w:lvlText w:val="%1."/>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0C08B4A">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1276772E">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6F82166">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FF254D4">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56ED514">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95851F8">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E2623D6">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20AC57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7">
    <w:nsid w:val="76A3257E"/>
    <w:multiLevelType w:val="hybridMultilevel"/>
    <w:tmpl w:val="BABA03E0"/>
    <w:lvl w:ilvl="0" w:tplc="04220017">
      <w:start w:val="1"/>
      <w:numFmt w:val="lowerLetter"/>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8">
    <w:nsid w:val="77D868FA"/>
    <w:multiLevelType w:val="hybridMultilevel"/>
    <w:tmpl w:val="F718F004"/>
    <w:lvl w:ilvl="0" w:tplc="04220001">
      <w:start w:val="1"/>
      <w:numFmt w:val="bullet"/>
      <w:lvlText w:val=""/>
      <w:lvlJc w:val="left"/>
      <w:pPr>
        <w:ind w:left="2149" w:hanging="360"/>
      </w:pPr>
      <w:rPr>
        <w:rFonts w:ascii="Symbol" w:hAnsi="Symbol" w:hint="default"/>
      </w:rPr>
    </w:lvl>
    <w:lvl w:ilvl="1" w:tplc="04220003" w:tentative="1">
      <w:start w:val="1"/>
      <w:numFmt w:val="bullet"/>
      <w:lvlText w:val="o"/>
      <w:lvlJc w:val="left"/>
      <w:pPr>
        <w:ind w:left="2869" w:hanging="360"/>
      </w:pPr>
      <w:rPr>
        <w:rFonts w:ascii="Courier New" w:hAnsi="Courier New" w:cs="Courier New" w:hint="default"/>
      </w:rPr>
    </w:lvl>
    <w:lvl w:ilvl="2" w:tplc="04220005" w:tentative="1">
      <w:start w:val="1"/>
      <w:numFmt w:val="bullet"/>
      <w:lvlText w:val=""/>
      <w:lvlJc w:val="left"/>
      <w:pPr>
        <w:ind w:left="3589" w:hanging="360"/>
      </w:pPr>
      <w:rPr>
        <w:rFonts w:ascii="Wingdings" w:hAnsi="Wingdings" w:hint="default"/>
      </w:rPr>
    </w:lvl>
    <w:lvl w:ilvl="3" w:tplc="04220001" w:tentative="1">
      <w:start w:val="1"/>
      <w:numFmt w:val="bullet"/>
      <w:lvlText w:val=""/>
      <w:lvlJc w:val="left"/>
      <w:pPr>
        <w:ind w:left="4309" w:hanging="360"/>
      </w:pPr>
      <w:rPr>
        <w:rFonts w:ascii="Symbol" w:hAnsi="Symbol" w:hint="default"/>
      </w:rPr>
    </w:lvl>
    <w:lvl w:ilvl="4" w:tplc="04220003" w:tentative="1">
      <w:start w:val="1"/>
      <w:numFmt w:val="bullet"/>
      <w:lvlText w:val="o"/>
      <w:lvlJc w:val="left"/>
      <w:pPr>
        <w:ind w:left="5029" w:hanging="360"/>
      </w:pPr>
      <w:rPr>
        <w:rFonts w:ascii="Courier New" w:hAnsi="Courier New" w:cs="Courier New" w:hint="default"/>
      </w:rPr>
    </w:lvl>
    <w:lvl w:ilvl="5" w:tplc="04220005" w:tentative="1">
      <w:start w:val="1"/>
      <w:numFmt w:val="bullet"/>
      <w:lvlText w:val=""/>
      <w:lvlJc w:val="left"/>
      <w:pPr>
        <w:ind w:left="5749" w:hanging="360"/>
      </w:pPr>
      <w:rPr>
        <w:rFonts w:ascii="Wingdings" w:hAnsi="Wingdings" w:hint="default"/>
      </w:rPr>
    </w:lvl>
    <w:lvl w:ilvl="6" w:tplc="04220001" w:tentative="1">
      <w:start w:val="1"/>
      <w:numFmt w:val="bullet"/>
      <w:lvlText w:val=""/>
      <w:lvlJc w:val="left"/>
      <w:pPr>
        <w:ind w:left="6469" w:hanging="360"/>
      </w:pPr>
      <w:rPr>
        <w:rFonts w:ascii="Symbol" w:hAnsi="Symbol" w:hint="default"/>
      </w:rPr>
    </w:lvl>
    <w:lvl w:ilvl="7" w:tplc="04220003" w:tentative="1">
      <w:start w:val="1"/>
      <w:numFmt w:val="bullet"/>
      <w:lvlText w:val="o"/>
      <w:lvlJc w:val="left"/>
      <w:pPr>
        <w:ind w:left="7189" w:hanging="360"/>
      </w:pPr>
      <w:rPr>
        <w:rFonts w:ascii="Courier New" w:hAnsi="Courier New" w:cs="Courier New" w:hint="default"/>
      </w:rPr>
    </w:lvl>
    <w:lvl w:ilvl="8" w:tplc="04220005" w:tentative="1">
      <w:start w:val="1"/>
      <w:numFmt w:val="bullet"/>
      <w:lvlText w:val=""/>
      <w:lvlJc w:val="left"/>
      <w:pPr>
        <w:ind w:left="7909" w:hanging="360"/>
      </w:pPr>
      <w:rPr>
        <w:rFonts w:ascii="Wingdings" w:hAnsi="Wingdings" w:hint="default"/>
      </w:rPr>
    </w:lvl>
  </w:abstractNum>
  <w:abstractNum w:abstractNumId="39">
    <w:nsid w:val="77E4453A"/>
    <w:multiLevelType w:val="multilevel"/>
    <w:tmpl w:val="0422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78176D55"/>
    <w:multiLevelType w:val="hybridMultilevel"/>
    <w:tmpl w:val="BABA03E0"/>
    <w:lvl w:ilvl="0" w:tplc="04220017">
      <w:start w:val="1"/>
      <w:numFmt w:val="lowerLetter"/>
      <w:lvlText w:val="%1)"/>
      <w:lvlJc w:val="left"/>
      <w:pPr>
        <w:ind w:left="1429" w:hanging="360"/>
      </w:pPr>
      <w:rPr>
        <w:rFonts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num w:numId="1">
    <w:abstractNumId w:val="33"/>
  </w:num>
  <w:num w:numId="2">
    <w:abstractNumId w:val="13"/>
  </w:num>
  <w:num w:numId="3">
    <w:abstractNumId w:val="27"/>
  </w:num>
  <w:num w:numId="4">
    <w:abstractNumId w:val="30"/>
  </w:num>
  <w:num w:numId="5">
    <w:abstractNumId w:val="0"/>
  </w:num>
  <w:num w:numId="6">
    <w:abstractNumId w:val="4"/>
  </w:num>
  <w:num w:numId="7">
    <w:abstractNumId w:val="29"/>
  </w:num>
  <w:num w:numId="8">
    <w:abstractNumId w:val="1"/>
  </w:num>
  <w:num w:numId="9">
    <w:abstractNumId w:val="14"/>
  </w:num>
  <w:num w:numId="10">
    <w:abstractNumId w:val="7"/>
  </w:num>
  <w:num w:numId="11">
    <w:abstractNumId w:val="15"/>
  </w:num>
  <w:num w:numId="12">
    <w:abstractNumId w:val="21"/>
  </w:num>
  <w:num w:numId="13">
    <w:abstractNumId w:val="12"/>
  </w:num>
  <w:num w:numId="14">
    <w:abstractNumId w:val="22"/>
  </w:num>
  <w:num w:numId="15">
    <w:abstractNumId w:val="19"/>
  </w:num>
  <w:num w:numId="16">
    <w:abstractNumId w:val="32"/>
  </w:num>
  <w:num w:numId="17">
    <w:abstractNumId w:val="24"/>
  </w:num>
  <w:num w:numId="18">
    <w:abstractNumId w:val="25"/>
  </w:num>
  <w:num w:numId="19">
    <w:abstractNumId w:val="39"/>
  </w:num>
  <w:num w:numId="20">
    <w:abstractNumId w:val="35"/>
  </w:num>
  <w:num w:numId="21">
    <w:abstractNumId w:val="38"/>
  </w:num>
  <w:num w:numId="22">
    <w:abstractNumId w:val="23"/>
  </w:num>
  <w:num w:numId="23">
    <w:abstractNumId w:val="11"/>
  </w:num>
  <w:num w:numId="24">
    <w:abstractNumId w:val="28"/>
  </w:num>
  <w:num w:numId="25">
    <w:abstractNumId w:val="17"/>
  </w:num>
  <w:num w:numId="26">
    <w:abstractNumId w:val="10"/>
  </w:num>
  <w:num w:numId="27">
    <w:abstractNumId w:val="37"/>
  </w:num>
  <w:num w:numId="28">
    <w:abstractNumId w:val="26"/>
  </w:num>
  <w:num w:numId="29">
    <w:abstractNumId w:val="18"/>
  </w:num>
  <w:num w:numId="30">
    <w:abstractNumId w:val="2"/>
  </w:num>
  <w:num w:numId="31">
    <w:abstractNumId w:val="20"/>
  </w:num>
  <w:num w:numId="32">
    <w:abstractNumId w:val="31"/>
  </w:num>
  <w:num w:numId="33">
    <w:abstractNumId w:val="6"/>
  </w:num>
  <w:num w:numId="34">
    <w:abstractNumId w:val="5"/>
  </w:num>
  <w:num w:numId="35">
    <w:abstractNumId w:val="16"/>
  </w:num>
  <w:num w:numId="36">
    <w:abstractNumId w:val="40"/>
  </w:num>
  <w:num w:numId="37">
    <w:abstractNumId w:val="8"/>
  </w:num>
  <w:num w:numId="38">
    <w:abstractNumId w:val="9"/>
  </w:num>
  <w:num w:numId="39">
    <w:abstractNumId w:val="34"/>
  </w:num>
  <w:num w:numId="40">
    <w:abstractNumId w:val="36"/>
  </w:num>
  <w:num w:numId="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AC2"/>
    <w:rsid w:val="00002E8D"/>
    <w:rsid w:val="00011689"/>
    <w:rsid w:val="00012220"/>
    <w:rsid w:val="00013A6C"/>
    <w:rsid w:val="000140E5"/>
    <w:rsid w:val="000151F1"/>
    <w:rsid w:val="00016FC8"/>
    <w:rsid w:val="00020506"/>
    <w:rsid w:val="00021B1D"/>
    <w:rsid w:val="0002247B"/>
    <w:rsid w:val="000269EC"/>
    <w:rsid w:val="00027A37"/>
    <w:rsid w:val="00031968"/>
    <w:rsid w:val="00033189"/>
    <w:rsid w:val="00034A36"/>
    <w:rsid w:val="00037606"/>
    <w:rsid w:val="00037B61"/>
    <w:rsid w:val="000422E2"/>
    <w:rsid w:val="0004245C"/>
    <w:rsid w:val="000429F0"/>
    <w:rsid w:val="000530CF"/>
    <w:rsid w:val="00053871"/>
    <w:rsid w:val="00062532"/>
    <w:rsid w:val="00065D61"/>
    <w:rsid w:val="000719DD"/>
    <w:rsid w:val="00072575"/>
    <w:rsid w:val="00074BFA"/>
    <w:rsid w:val="00077226"/>
    <w:rsid w:val="0008089F"/>
    <w:rsid w:val="00080A5F"/>
    <w:rsid w:val="000845F9"/>
    <w:rsid w:val="000854B4"/>
    <w:rsid w:val="00090552"/>
    <w:rsid w:val="00094940"/>
    <w:rsid w:val="00097845"/>
    <w:rsid w:val="000A06CF"/>
    <w:rsid w:val="000B020D"/>
    <w:rsid w:val="000B273B"/>
    <w:rsid w:val="000C1351"/>
    <w:rsid w:val="000C7B98"/>
    <w:rsid w:val="000E0175"/>
    <w:rsid w:val="000E0FAB"/>
    <w:rsid w:val="000E33AA"/>
    <w:rsid w:val="000E397A"/>
    <w:rsid w:val="000E67ED"/>
    <w:rsid w:val="000F1549"/>
    <w:rsid w:val="000F2ADF"/>
    <w:rsid w:val="000F525D"/>
    <w:rsid w:val="000F673A"/>
    <w:rsid w:val="00103700"/>
    <w:rsid w:val="0010450F"/>
    <w:rsid w:val="00104E55"/>
    <w:rsid w:val="00106397"/>
    <w:rsid w:val="0012300C"/>
    <w:rsid w:val="00127616"/>
    <w:rsid w:val="00135298"/>
    <w:rsid w:val="00142346"/>
    <w:rsid w:val="00143766"/>
    <w:rsid w:val="001447B2"/>
    <w:rsid w:val="001464C7"/>
    <w:rsid w:val="00146F04"/>
    <w:rsid w:val="00152B42"/>
    <w:rsid w:val="00154358"/>
    <w:rsid w:val="00154B09"/>
    <w:rsid w:val="00163921"/>
    <w:rsid w:val="001723C5"/>
    <w:rsid w:val="00176FE1"/>
    <w:rsid w:val="00182408"/>
    <w:rsid w:val="001954F6"/>
    <w:rsid w:val="00196BAF"/>
    <w:rsid w:val="001A371C"/>
    <w:rsid w:val="001B242C"/>
    <w:rsid w:val="001B6DD8"/>
    <w:rsid w:val="001D26F2"/>
    <w:rsid w:val="001D38B0"/>
    <w:rsid w:val="001D47F5"/>
    <w:rsid w:val="001D6920"/>
    <w:rsid w:val="001D7731"/>
    <w:rsid w:val="001E1D7B"/>
    <w:rsid w:val="001E73D9"/>
    <w:rsid w:val="001F6737"/>
    <w:rsid w:val="001F6E84"/>
    <w:rsid w:val="002000D8"/>
    <w:rsid w:val="002151ED"/>
    <w:rsid w:val="00224114"/>
    <w:rsid w:val="00232FAB"/>
    <w:rsid w:val="0024161D"/>
    <w:rsid w:val="00243470"/>
    <w:rsid w:val="00254E2A"/>
    <w:rsid w:val="00256621"/>
    <w:rsid w:val="002568A9"/>
    <w:rsid w:val="002600E7"/>
    <w:rsid w:val="0026447F"/>
    <w:rsid w:val="00266846"/>
    <w:rsid w:val="00270817"/>
    <w:rsid w:val="00273CC1"/>
    <w:rsid w:val="00284E3E"/>
    <w:rsid w:val="00295D10"/>
    <w:rsid w:val="002A4943"/>
    <w:rsid w:val="002B44A5"/>
    <w:rsid w:val="002B7E7D"/>
    <w:rsid w:val="002C065A"/>
    <w:rsid w:val="002D0213"/>
    <w:rsid w:val="002D2434"/>
    <w:rsid w:val="002D719F"/>
    <w:rsid w:val="002D7D22"/>
    <w:rsid w:val="002E47B6"/>
    <w:rsid w:val="002E5301"/>
    <w:rsid w:val="002E5360"/>
    <w:rsid w:val="002E5739"/>
    <w:rsid w:val="002F383C"/>
    <w:rsid w:val="002F5473"/>
    <w:rsid w:val="002F695A"/>
    <w:rsid w:val="00312054"/>
    <w:rsid w:val="0031213D"/>
    <w:rsid w:val="00313FBA"/>
    <w:rsid w:val="003233F2"/>
    <w:rsid w:val="00324A70"/>
    <w:rsid w:val="0033127F"/>
    <w:rsid w:val="003341B6"/>
    <w:rsid w:val="0033636E"/>
    <w:rsid w:val="00347907"/>
    <w:rsid w:val="0035497F"/>
    <w:rsid w:val="003572C1"/>
    <w:rsid w:val="003611EF"/>
    <w:rsid w:val="00372C3D"/>
    <w:rsid w:val="00374AD7"/>
    <w:rsid w:val="00381F18"/>
    <w:rsid w:val="003829FC"/>
    <w:rsid w:val="0039131B"/>
    <w:rsid w:val="003935E4"/>
    <w:rsid w:val="00393A24"/>
    <w:rsid w:val="003A2494"/>
    <w:rsid w:val="003A2C34"/>
    <w:rsid w:val="003A3089"/>
    <w:rsid w:val="003A3F1B"/>
    <w:rsid w:val="003C10B0"/>
    <w:rsid w:val="003C1677"/>
    <w:rsid w:val="003C37C5"/>
    <w:rsid w:val="003C3D22"/>
    <w:rsid w:val="003D0670"/>
    <w:rsid w:val="003D0DBE"/>
    <w:rsid w:val="003D1B52"/>
    <w:rsid w:val="003E1F17"/>
    <w:rsid w:val="003F1820"/>
    <w:rsid w:val="003F1ED0"/>
    <w:rsid w:val="003F2A5F"/>
    <w:rsid w:val="003F6A98"/>
    <w:rsid w:val="00404944"/>
    <w:rsid w:val="00411D63"/>
    <w:rsid w:val="00417EDA"/>
    <w:rsid w:val="0042461F"/>
    <w:rsid w:val="004331AE"/>
    <w:rsid w:val="004348A7"/>
    <w:rsid w:val="004362C9"/>
    <w:rsid w:val="004366A2"/>
    <w:rsid w:val="004420B8"/>
    <w:rsid w:val="00443B46"/>
    <w:rsid w:val="00444AEE"/>
    <w:rsid w:val="0045053E"/>
    <w:rsid w:val="00455176"/>
    <w:rsid w:val="00457651"/>
    <w:rsid w:val="00457AC5"/>
    <w:rsid w:val="00465960"/>
    <w:rsid w:val="00471679"/>
    <w:rsid w:val="004859E0"/>
    <w:rsid w:val="00493E18"/>
    <w:rsid w:val="00494544"/>
    <w:rsid w:val="004947E0"/>
    <w:rsid w:val="00495338"/>
    <w:rsid w:val="00495EF5"/>
    <w:rsid w:val="00497514"/>
    <w:rsid w:val="00497D61"/>
    <w:rsid w:val="004A1803"/>
    <w:rsid w:val="004A322E"/>
    <w:rsid w:val="004A4404"/>
    <w:rsid w:val="004A5B87"/>
    <w:rsid w:val="004B79D2"/>
    <w:rsid w:val="004C7B4C"/>
    <w:rsid w:val="004D406E"/>
    <w:rsid w:val="004D7E5B"/>
    <w:rsid w:val="004E7530"/>
    <w:rsid w:val="004F1AD7"/>
    <w:rsid w:val="004F2358"/>
    <w:rsid w:val="004F465E"/>
    <w:rsid w:val="00501FE3"/>
    <w:rsid w:val="005034D5"/>
    <w:rsid w:val="00504453"/>
    <w:rsid w:val="0050693C"/>
    <w:rsid w:val="005072F0"/>
    <w:rsid w:val="005164D0"/>
    <w:rsid w:val="005220D7"/>
    <w:rsid w:val="005243FD"/>
    <w:rsid w:val="005248B8"/>
    <w:rsid w:val="00527DE2"/>
    <w:rsid w:val="005332EA"/>
    <w:rsid w:val="0054034D"/>
    <w:rsid w:val="00553B08"/>
    <w:rsid w:val="00581751"/>
    <w:rsid w:val="0058268F"/>
    <w:rsid w:val="005831AC"/>
    <w:rsid w:val="00584110"/>
    <w:rsid w:val="00585714"/>
    <w:rsid w:val="0058650E"/>
    <w:rsid w:val="005878BA"/>
    <w:rsid w:val="005948A7"/>
    <w:rsid w:val="005951E7"/>
    <w:rsid w:val="005959E5"/>
    <w:rsid w:val="005A1D4E"/>
    <w:rsid w:val="005A51C5"/>
    <w:rsid w:val="005A7C5E"/>
    <w:rsid w:val="005B02FF"/>
    <w:rsid w:val="005B3D33"/>
    <w:rsid w:val="005B5EAA"/>
    <w:rsid w:val="005C1E25"/>
    <w:rsid w:val="005C5F31"/>
    <w:rsid w:val="005D10EE"/>
    <w:rsid w:val="005D373B"/>
    <w:rsid w:val="005D44AC"/>
    <w:rsid w:val="005D7D82"/>
    <w:rsid w:val="005E00EF"/>
    <w:rsid w:val="005E6290"/>
    <w:rsid w:val="005F0DE5"/>
    <w:rsid w:val="005F1E9A"/>
    <w:rsid w:val="005F280F"/>
    <w:rsid w:val="006068A6"/>
    <w:rsid w:val="006068FD"/>
    <w:rsid w:val="00610972"/>
    <w:rsid w:val="0061659E"/>
    <w:rsid w:val="00616788"/>
    <w:rsid w:val="00622B52"/>
    <w:rsid w:val="006303D2"/>
    <w:rsid w:val="00633DD6"/>
    <w:rsid w:val="00642BAF"/>
    <w:rsid w:val="00644F7E"/>
    <w:rsid w:val="00651111"/>
    <w:rsid w:val="00653518"/>
    <w:rsid w:val="00653683"/>
    <w:rsid w:val="0065435F"/>
    <w:rsid w:val="006579C8"/>
    <w:rsid w:val="00660281"/>
    <w:rsid w:val="0066273E"/>
    <w:rsid w:val="00664351"/>
    <w:rsid w:val="00671064"/>
    <w:rsid w:val="0068387D"/>
    <w:rsid w:val="00693F0B"/>
    <w:rsid w:val="0069666D"/>
    <w:rsid w:val="006A0113"/>
    <w:rsid w:val="006A1B75"/>
    <w:rsid w:val="006A392A"/>
    <w:rsid w:val="006B0856"/>
    <w:rsid w:val="006B29B0"/>
    <w:rsid w:val="006B4270"/>
    <w:rsid w:val="006C4C64"/>
    <w:rsid w:val="006E1882"/>
    <w:rsid w:val="006E493D"/>
    <w:rsid w:val="006E6764"/>
    <w:rsid w:val="006F1E04"/>
    <w:rsid w:val="006F1F4D"/>
    <w:rsid w:val="006F772F"/>
    <w:rsid w:val="00706A2C"/>
    <w:rsid w:val="007151D1"/>
    <w:rsid w:val="00720E2B"/>
    <w:rsid w:val="007255CE"/>
    <w:rsid w:val="00726F38"/>
    <w:rsid w:val="00727890"/>
    <w:rsid w:val="0073091D"/>
    <w:rsid w:val="007429C3"/>
    <w:rsid w:val="00751D6F"/>
    <w:rsid w:val="00754AC9"/>
    <w:rsid w:val="00755F0B"/>
    <w:rsid w:val="0076228F"/>
    <w:rsid w:val="00772AF6"/>
    <w:rsid w:val="0077580F"/>
    <w:rsid w:val="00795DD6"/>
    <w:rsid w:val="007A0F12"/>
    <w:rsid w:val="007A1D34"/>
    <w:rsid w:val="007A2E9D"/>
    <w:rsid w:val="007A5C5C"/>
    <w:rsid w:val="007A5E82"/>
    <w:rsid w:val="007B1334"/>
    <w:rsid w:val="007B7930"/>
    <w:rsid w:val="007C1FC0"/>
    <w:rsid w:val="007D1CBB"/>
    <w:rsid w:val="007E0726"/>
    <w:rsid w:val="007E1C1A"/>
    <w:rsid w:val="007F7776"/>
    <w:rsid w:val="0080009A"/>
    <w:rsid w:val="00805C9A"/>
    <w:rsid w:val="00805CC8"/>
    <w:rsid w:val="00816660"/>
    <w:rsid w:val="00821630"/>
    <w:rsid w:val="00822232"/>
    <w:rsid w:val="008226B2"/>
    <w:rsid w:val="00825368"/>
    <w:rsid w:val="00834C10"/>
    <w:rsid w:val="00842A95"/>
    <w:rsid w:val="008461F0"/>
    <w:rsid w:val="00850453"/>
    <w:rsid w:val="00857993"/>
    <w:rsid w:val="00860310"/>
    <w:rsid w:val="00861AED"/>
    <w:rsid w:val="00866122"/>
    <w:rsid w:val="00867A4C"/>
    <w:rsid w:val="00870082"/>
    <w:rsid w:val="00870DC1"/>
    <w:rsid w:val="00873754"/>
    <w:rsid w:val="00873A22"/>
    <w:rsid w:val="00884773"/>
    <w:rsid w:val="00892B0B"/>
    <w:rsid w:val="008B333D"/>
    <w:rsid w:val="008B4352"/>
    <w:rsid w:val="008C00F9"/>
    <w:rsid w:val="008C1B8E"/>
    <w:rsid w:val="008C5E0C"/>
    <w:rsid w:val="008D7B22"/>
    <w:rsid w:val="008E1A9F"/>
    <w:rsid w:val="008E1D46"/>
    <w:rsid w:val="008E3357"/>
    <w:rsid w:val="008E6DE9"/>
    <w:rsid w:val="00912772"/>
    <w:rsid w:val="00916F39"/>
    <w:rsid w:val="009220DE"/>
    <w:rsid w:val="0092463E"/>
    <w:rsid w:val="009275E4"/>
    <w:rsid w:val="00932BB2"/>
    <w:rsid w:val="00933B8F"/>
    <w:rsid w:val="0094281E"/>
    <w:rsid w:val="00942A91"/>
    <w:rsid w:val="009446CA"/>
    <w:rsid w:val="00947F25"/>
    <w:rsid w:val="00950A09"/>
    <w:rsid w:val="00953639"/>
    <w:rsid w:val="00955EFF"/>
    <w:rsid w:val="00957B23"/>
    <w:rsid w:val="0097623F"/>
    <w:rsid w:val="00976505"/>
    <w:rsid w:val="00984ACD"/>
    <w:rsid w:val="0098524C"/>
    <w:rsid w:val="009853EA"/>
    <w:rsid w:val="00987440"/>
    <w:rsid w:val="00987C63"/>
    <w:rsid w:val="009917C4"/>
    <w:rsid w:val="009957EA"/>
    <w:rsid w:val="009A1CD5"/>
    <w:rsid w:val="009A1D0F"/>
    <w:rsid w:val="009A3612"/>
    <w:rsid w:val="009B5BDA"/>
    <w:rsid w:val="009C3F40"/>
    <w:rsid w:val="009C7F47"/>
    <w:rsid w:val="009E103C"/>
    <w:rsid w:val="009E15E3"/>
    <w:rsid w:val="009E5593"/>
    <w:rsid w:val="009E72C9"/>
    <w:rsid w:val="009E7E06"/>
    <w:rsid w:val="00A00B3A"/>
    <w:rsid w:val="00A02A70"/>
    <w:rsid w:val="00A056FA"/>
    <w:rsid w:val="00A1285E"/>
    <w:rsid w:val="00A14C96"/>
    <w:rsid w:val="00A2309D"/>
    <w:rsid w:val="00A23479"/>
    <w:rsid w:val="00A24AE9"/>
    <w:rsid w:val="00A26315"/>
    <w:rsid w:val="00A321CC"/>
    <w:rsid w:val="00A50FF3"/>
    <w:rsid w:val="00A52FB9"/>
    <w:rsid w:val="00A53C20"/>
    <w:rsid w:val="00A5670C"/>
    <w:rsid w:val="00A60765"/>
    <w:rsid w:val="00A66A95"/>
    <w:rsid w:val="00A711AE"/>
    <w:rsid w:val="00A7699D"/>
    <w:rsid w:val="00A76D15"/>
    <w:rsid w:val="00A846F4"/>
    <w:rsid w:val="00A8669A"/>
    <w:rsid w:val="00AA40BD"/>
    <w:rsid w:val="00AA4420"/>
    <w:rsid w:val="00AA54A6"/>
    <w:rsid w:val="00AA6063"/>
    <w:rsid w:val="00AB00BD"/>
    <w:rsid w:val="00AB3C49"/>
    <w:rsid w:val="00AB4494"/>
    <w:rsid w:val="00AB7C4D"/>
    <w:rsid w:val="00AC1D09"/>
    <w:rsid w:val="00AC3D75"/>
    <w:rsid w:val="00AC583B"/>
    <w:rsid w:val="00AD0F09"/>
    <w:rsid w:val="00AE0293"/>
    <w:rsid w:val="00AF14CC"/>
    <w:rsid w:val="00AF184A"/>
    <w:rsid w:val="00AF3AE4"/>
    <w:rsid w:val="00B00C22"/>
    <w:rsid w:val="00B021BD"/>
    <w:rsid w:val="00B039DC"/>
    <w:rsid w:val="00B10BE2"/>
    <w:rsid w:val="00B11A12"/>
    <w:rsid w:val="00B15885"/>
    <w:rsid w:val="00B17A88"/>
    <w:rsid w:val="00B30201"/>
    <w:rsid w:val="00B30DC0"/>
    <w:rsid w:val="00B35745"/>
    <w:rsid w:val="00B429F9"/>
    <w:rsid w:val="00B45AAC"/>
    <w:rsid w:val="00B52AD7"/>
    <w:rsid w:val="00B54628"/>
    <w:rsid w:val="00B57ABF"/>
    <w:rsid w:val="00B704CD"/>
    <w:rsid w:val="00B70C8B"/>
    <w:rsid w:val="00B7342D"/>
    <w:rsid w:val="00B8051F"/>
    <w:rsid w:val="00B81238"/>
    <w:rsid w:val="00B83042"/>
    <w:rsid w:val="00B8434C"/>
    <w:rsid w:val="00B906F7"/>
    <w:rsid w:val="00B931BB"/>
    <w:rsid w:val="00BA2949"/>
    <w:rsid w:val="00BB0590"/>
    <w:rsid w:val="00BB0CCF"/>
    <w:rsid w:val="00BC200C"/>
    <w:rsid w:val="00BD7381"/>
    <w:rsid w:val="00BE37EA"/>
    <w:rsid w:val="00BE51BE"/>
    <w:rsid w:val="00BE655B"/>
    <w:rsid w:val="00BF23A7"/>
    <w:rsid w:val="00BF3CD4"/>
    <w:rsid w:val="00BF4E8F"/>
    <w:rsid w:val="00BF7C0B"/>
    <w:rsid w:val="00C0228C"/>
    <w:rsid w:val="00C1618D"/>
    <w:rsid w:val="00C16582"/>
    <w:rsid w:val="00C16A94"/>
    <w:rsid w:val="00C17900"/>
    <w:rsid w:val="00C22023"/>
    <w:rsid w:val="00C23DDF"/>
    <w:rsid w:val="00C26083"/>
    <w:rsid w:val="00C271B4"/>
    <w:rsid w:val="00C27E68"/>
    <w:rsid w:val="00C36F42"/>
    <w:rsid w:val="00C36F67"/>
    <w:rsid w:val="00C37A35"/>
    <w:rsid w:val="00C4102A"/>
    <w:rsid w:val="00C43DC1"/>
    <w:rsid w:val="00C4597A"/>
    <w:rsid w:val="00C47205"/>
    <w:rsid w:val="00C55040"/>
    <w:rsid w:val="00C57CD9"/>
    <w:rsid w:val="00C614A1"/>
    <w:rsid w:val="00C633D1"/>
    <w:rsid w:val="00C65213"/>
    <w:rsid w:val="00C709EA"/>
    <w:rsid w:val="00C732C9"/>
    <w:rsid w:val="00C77B87"/>
    <w:rsid w:val="00C80D34"/>
    <w:rsid w:val="00C837D9"/>
    <w:rsid w:val="00C87C9E"/>
    <w:rsid w:val="00C91BDC"/>
    <w:rsid w:val="00C955E1"/>
    <w:rsid w:val="00C9778B"/>
    <w:rsid w:val="00CA0A52"/>
    <w:rsid w:val="00CA22AF"/>
    <w:rsid w:val="00CA43BE"/>
    <w:rsid w:val="00CA5D64"/>
    <w:rsid w:val="00CB0BB9"/>
    <w:rsid w:val="00CB2B1E"/>
    <w:rsid w:val="00CB58DF"/>
    <w:rsid w:val="00CB58E2"/>
    <w:rsid w:val="00CD3564"/>
    <w:rsid w:val="00CD3643"/>
    <w:rsid w:val="00CD4B1B"/>
    <w:rsid w:val="00CD4EB7"/>
    <w:rsid w:val="00CD6B1D"/>
    <w:rsid w:val="00CD7242"/>
    <w:rsid w:val="00CE0F52"/>
    <w:rsid w:val="00CF085D"/>
    <w:rsid w:val="00CF28B9"/>
    <w:rsid w:val="00CF43BA"/>
    <w:rsid w:val="00D02B2E"/>
    <w:rsid w:val="00D10707"/>
    <w:rsid w:val="00D11266"/>
    <w:rsid w:val="00D15721"/>
    <w:rsid w:val="00D22616"/>
    <w:rsid w:val="00D22627"/>
    <w:rsid w:val="00D23A4E"/>
    <w:rsid w:val="00D24FD1"/>
    <w:rsid w:val="00D31627"/>
    <w:rsid w:val="00D36A13"/>
    <w:rsid w:val="00D41C90"/>
    <w:rsid w:val="00D47593"/>
    <w:rsid w:val="00D52ED7"/>
    <w:rsid w:val="00D552EB"/>
    <w:rsid w:val="00D558B6"/>
    <w:rsid w:val="00D60A10"/>
    <w:rsid w:val="00D64C5C"/>
    <w:rsid w:val="00D6553B"/>
    <w:rsid w:val="00D66F34"/>
    <w:rsid w:val="00D83C47"/>
    <w:rsid w:val="00D87294"/>
    <w:rsid w:val="00D911AC"/>
    <w:rsid w:val="00D94E51"/>
    <w:rsid w:val="00D95BD4"/>
    <w:rsid w:val="00D962F8"/>
    <w:rsid w:val="00D97295"/>
    <w:rsid w:val="00DA08D8"/>
    <w:rsid w:val="00DA54DB"/>
    <w:rsid w:val="00DA7DA5"/>
    <w:rsid w:val="00DB3C8C"/>
    <w:rsid w:val="00DC1659"/>
    <w:rsid w:val="00DC378E"/>
    <w:rsid w:val="00DC4AA5"/>
    <w:rsid w:val="00DD1738"/>
    <w:rsid w:val="00DE09AA"/>
    <w:rsid w:val="00DE2C67"/>
    <w:rsid w:val="00DF631C"/>
    <w:rsid w:val="00E044B1"/>
    <w:rsid w:val="00E10C85"/>
    <w:rsid w:val="00E17F48"/>
    <w:rsid w:val="00E275E3"/>
    <w:rsid w:val="00E30451"/>
    <w:rsid w:val="00E32828"/>
    <w:rsid w:val="00E35EF8"/>
    <w:rsid w:val="00E37F72"/>
    <w:rsid w:val="00E44AC2"/>
    <w:rsid w:val="00E458F8"/>
    <w:rsid w:val="00E505DE"/>
    <w:rsid w:val="00E53DB1"/>
    <w:rsid w:val="00E557AE"/>
    <w:rsid w:val="00E55E6D"/>
    <w:rsid w:val="00E62453"/>
    <w:rsid w:val="00E64CE9"/>
    <w:rsid w:val="00E67B4C"/>
    <w:rsid w:val="00E740BE"/>
    <w:rsid w:val="00E81DAD"/>
    <w:rsid w:val="00E82DC6"/>
    <w:rsid w:val="00E861E0"/>
    <w:rsid w:val="00E93853"/>
    <w:rsid w:val="00E93924"/>
    <w:rsid w:val="00E96AD0"/>
    <w:rsid w:val="00E97C6C"/>
    <w:rsid w:val="00EA0F34"/>
    <w:rsid w:val="00EA7541"/>
    <w:rsid w:val="00EC0A89"/>
    <w:rsid w:val="00EC2B59"/>
    <w:rsid w:val="00ED2DDB"/>
    <w:rsid w:val="00ED55A5"/>
    <w:rsid w:val="00EE277C"/>
    <w:rsid w:val="00EF12EA"/>
    <w:rsid w:val="00EF462A"/>
    <w:rsid w:val="00EF645B"/>
    <w:rsid w:val="00F0387A"/>
    <w:rsid w:val="00F05C4B"/>
    <w:rsid w:val="00F06547"/>
    <w:rsid w:val="00F0669B"/>
    <w:rsid w:val="00F07CC0"/>
    <w:rsid w:val="00F17ED0"/>
    <w:rsid w:val="00F2616C"/>
    <w:rsid w:val="00F263ED"/>
    <w:rsid w:val="00F355E4"/>
    <w:rsid w:val="00F35988"/>
    <w:rsid w:val="00F377DB"/>
    <w:rsid w:val="00F4176C"/>
    <w:rsid w:val="00F42D90"/>
    <w:rsid w:val="00F454A5"/>
    <w:rsid w:val="00F528DB"/>
    <w:rsid w:val="00F54162"/>
    <w:rsid w:val="00F5564B"/>
    <w:rsid w:val="00F65075"/>
    <w:rsid w:val="00F73022"/>
    <w:rsid w:val="00F73755"/>
    <w:rsid w:val="00F74647"/>
    <w:rsid w:val="00F76EF1"/>
    <w:rsid w:val="00F90AFA"/>
    <w:rsid w:val="00F94F0F"/>
    <w:rsid w:val="00FA2F8D"/>
    <w:rsid w:val="00FA3960"/>
    <w:rsid w:val="00FA5C28"/>
    <w:rsid w:val="00FA5FFD"/>
    <w:rsid w:val="00FA6A92"/>
    <w:rsid w:val="00FB709F"/>
    <w:rsid w:val="00FC404C"/>
    <w:rsid w:val="00FC781F"/>
    <w:rsid w:val="00FC79C6"/>
    <w:rsid w:val="00FD163C"/>
    <w:rsid w:val="00FD5C2A"/>
    <w:rsid w:val="00FD7D9A"/>
    <w:rsid w:val="00FE3CB5"/>
    <w:rsid w:val="00FE4B35"/>
    <w:rsid w:val="00FF1129"/>
    <w:rsid w:val="00FF310A"/>
    <w:rsid w:val="00FF53B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F057E4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6D15"/>
  </w:style>
  <w:style w:type="paragraph" w:styleId="1">
    <w:name w:val="heading 1"/>
    <w:basedOn w:val="a"/>
    <w:next w:val="a"/>
    <w:link w:val="10"/>
    <w:qFormat/>
    <w:rsid w:val="00610972"/>
    <w:pPr>
      <w:keepNext/>
      <w:keepLines/>
      <w:spacing w:before="240" w:after="0" w:line="240" w:lineRule="auto"/>
      <w:outlineLvl w:val="0"/>
    </w:pPr>
    <w:rPr>
      <w:rFonts w:ascii="Cambria Math" w:eastAsia="Wingdings" w:hAnsi="Cambria Math" w:cs="Wingdings"/>
      <w:color w:val="2E74B5"/>
      <w:sz w:val="32"/>
      <w:szCs w:val="32"/>
      <w:lang w:eastAsia="ru-RU"/>
    </w:rPr>
  </w:style>
  <w:style w:type="paragraph" w:styleId="2">
    <w:name w:val="heading 2"/>
    <w:basedOn w:val="a"/>
    <w:next w:val="a"/>
    <w:link w:val="20"/>
    <w:uiPriority w:val="9"/>
    <w:semiHidden/>
    <w:unhideWhenUsed/>
    <w:qFormat/>
    <w:rsid w:val="00D66F3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semiHidden/>
    <w:unhideWhenUsed/>
    <w:qFormat/>
    <w:rsid w:val="0085799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4331AE"/>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C1618D"/>
    <w:pPr>
      <w:ind w:left="720"/>
      <w:contextualSpacing/>
    </w:pPr>
  </w:style>
  <w:style w:type="character" w:customStyle="1" w:styleId="a4">
    <w:name w:val="Абзац списка Знак"/>
    <w:link w:val="a3"/>
    <w:uiPriority w:val="34"/>
    <w:rsid w:val="003A2494"/>
  </w:style>
  <w:style w:type="paragraph" w:styleId="a5">
    <w:name w:val="Body Text"/>
    <w:basedOn w:val="a"/>
    <w:link w:val="a6"/>
    <w:uiPriority w:val="99"/>
    <w:unhideWhenUsed/>
    <w:rsid w:val="00F263ED"/>
    <w:pPr>
      <w:spacing w:after="120" w:line="240" w:lineRule="auto"/>
      <w:contextualSpacing/>
    </w:pPr>
    <w:rPr>
      <w:rFonts w:ascii="Verdana" w:eastAsia="Verdana" w:hAnsi="Verdana" w:cs="Verdana"/>
      <w:color w:val="000000"/>
      <w:sz w:val="24"/>
      <w:szCs w:val="24"/>
      <w:lang w:val="en-US"/>
    </w:rPr>
  </w:style>
  <w:style w:type="character" w:customStyle="1" w:styleId="a6">
    <w:name w:val="Основной текст Знак"/>
    <w:basedOn w:val="a0"/>
    <w:link w:val="a5"/>
    <w:uiPriority w:val="99"/>
    <w:rsid w:val="00F263ED"/>
    <w:rPr>
      <w:rFonts w:ascii="Verdana" w:eastAsia="Verdana" w:hAnsi="Verdana" w:cs="Verdana"/>
      <w:color w:val="000000"/>
      <w:sz w:val="24"/>
      <w:szCs w:val="24"/>
      <w:lang w:val="en-US"/>
    </w:rPr>
  </w:style>
  <w:style w:type="character" w:customStyle="1" w:styleId="10">
    <w:name w:val="Заголовок 1 Знак"/>
    <w:basedOn w:val="a0"/>
    <w:link w:val="1"/>
    <w:rsid w:val="00610972"/>
    <w:rPr>
      <w:rFonts w:ascii="Cambria Math" w:eastAsia="Wingdings" w:hAnsi="Cambria Math" w:cs="Wingdings"/>
      <w:color w:val="2E74B5"/>
      <w:sz w:val="32"/>
      <w:szCs w:val="32"/>
      <w:lang w:eastAsia="ru-RU"/>
    </w:rPr>
  </w:style>
  <w:style w:type="paragraph" w:styleId="a7">
    <w:name w:val="TOC Heading"/>
    <w:basedOn w:val="1"/>
    <w:next w:val="a"/>
    <w:uiPriority w:val="39"/>
    <w:unhideWhenUsed/>
    <w:qFormat/>
    <w:rsid w:val="00610972"/>
    <w:pPr>
      <w:spacing w:line="259" w:lineRule="auto"/>
      <w:outlineLvl w:val="9"/>
    </w:pPr>
    <w:rPr>
      <w:color w:val="2F5496"/>
      <w:lang w:val="ru-RU" w:eastAsia="en-US"/>
    </w:rPr>
  </w:style>
  <w:style w:type="paragraph" w:styleId="11">
    <w:name w:val="toc 1"/>
    <w:basedOn w:val="a"/>
    <w:next w:val="a"/>
    <w:autoRedefine/>
    <w:uiPriority w:val="39"/>
    <w:unhideWhenUsed/>
    <w:rsid w:val="00610972"/>
    <w:pPr>
      <w:spacing w:after="0" w:line="360" w:lineRule="auto"/>
      <w:ind w:firstLine="709"/>
      <w:jc w:val="both"/>
    </w:pPr>
    <w:rPr>
      <w:rFonts w:ascii="Wingdings" w:eastAsia="Symbol" w:hAnsi="Wingdings" w:cs="Wingdings"/>
      <w:bCs/>
      <w:color w:val="000000"/>
      <w:sz w:val="28"/>
      <w:szCs w:val="28"/>
      <w:lang w:val="ru-RU"/>
    </w:rPr>
  </w:style>
  <w:style w:type="character" w:styleId="a8">
    <w:name w:val="Hyperlink"/>
    <w:uiPriority w:val="99"/>
    <w:unhideWhenUsed/>
    <w:rsid w:val="00610972"/>
    <w:rPr>
      <w:color w:val="0563C1"/>
      <w:u w:val="single"/>
    </w:rPr>
  </w:style>
  <w:style w:type="paragraph" w:styleId="21">
    <w:name w:val="toc 2"/>
    <w:basedOn w:val="a"/>
    <w:next w:val="a"/>
    <w:autoRedefine/>
    <w:uiPriority w:val="39"/>
    <w:rsid w:val="00610972"/>
    <w:pPr>
      <w:tabs>
        <w:tab w:val="left" w:pos="1680"/>
        <w:tab w:val="right" w:leader="dot" w:pos="9639"/>
      </w:tabs>
      <w:spacing w:after="0" w:line="360" w:lineRule="auto"/>
      <w:ind w:firstLine="709"/>
    </w:pPr>
    <w:rPr>
      <w:rFonts w:ascii="Wingdings" w:eastAsia="Wingdings" w:hAnsi="Wingdings" w:cs="Wingdings"/>
      <w:noProof/>
      <w:sz w:val="28"/>
      <w:szCs w:val="24"/>
      <w:lang w:val="ru-RU" w:eastAsia="ru-RU"/>
    </w:rPr>
  </w:style>
  <w:style w:type="paragraph" w:styleId="31">
    <w:name w:val="toc 3"/>
    <w:basedOn w:val="a"/>
    <w:next w:val="a"/>
    <w:autoRedefine/>
    <w:uiPriority w:val="39"/>
    <w:rsid w:val="00610972"/>
    <w:pPr>
      <w:spacing w:after="0" w:line="360" w:lineRule="auto"/>
      <w:ind w:left="480" w:firstLine="709"/>
      <w:jc w:val="both"/>
    </w:pPr>
    <w:rPr>
      <w:rFonts w:ascii="Wingdings" w:eastAsia="Wingdings" w:hAnsi="Wingdings" w:cs="Wingdings"/>
      <w:sz w:val="28"/>
      <w:szCs w:val="24"/>
      <w:lang w:val="ru-RU" w:eastAsia="ru-RU"/>
    </w:rPr>
  </w:style>
  <w:style w:type="paragraph" w:customStyle="1" w:styleId="Default">
    <w:name w:val="Default"/>
    <w:rsid w:val="001D47F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40">
    <w:name w:val="Заголовок 4 Знак"/>
    <w:basedOn w:val="a0"/>
    <w:link w:val="4"/>
    <w:uiPriority w:val="9"/>
    <w:semiHidden/>
    <w:rsid w:val="004331AE"/>
    <w:rPr>
      <w:rFonts w:asciiTheme="majorHAnsi" w:eastAsiaTheme="majorEastAsia" w:hAnsiTheme="majorHAnsi" w:cstheme="majorBidi"/>
      <w:i/>
      <w:iCs/>
      <w:color w:val="2F5496" w:themeColor="accent1" w:themeShade="BF"/>
    </w:rPr>
  </w:style>
  <w:style w:type="character" w:customStyle="1" w:styleId="UnresolvedMention">
    <w:name w:val="Unresolved Mention"/>
    <w:basedOn w:val="a0"/>
    <w:uiPriority w:val="99"/>
    <w:semiHidden/>
    <w:unhideWhenUsed/>
    <w:rsid w:val="00A846F4"/>
    <w:rPr>
      <w:color w:val="605E5C"/>
      <w:shd w:val="clear" w:color="auto" w:fill="E1DFDD"/>
    </w:rPr>
  </w:style>
  <w:style w:type="paragraph" w:styleId="41">
    <w:name w:val="toc 4"/>
    <w:basedOn w:val="a"/>
    <w:next w:val="a"/>
    <w:autoRedefine/>
    <w:uiPriority w:val="39"/>
    <w:unhideWhenUsed/>
    <w:rsid w:val="005B02FF"/>
    <w:pPr>
      <w:spacing w:after="100"/>
      <w:ind w:left="660"/>
    </w:pPr>
  </w:style>
  <w:style w:type="table" w:styleId="a9">
    <w:name w:val="Table Grid"/>
    <w:basedOn w:val="a1"/>
    <w:uiPriority w:val="39"/>
    <w:rsid w:val="00417E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0"/>
    <w:link w:val="2"/>
    <w:uiPriority w:val="9"/>
    <w:semiHidden/>
    <w:rsid w:val="00D66F34"/>
    <w:rPr>
      <w:rFonts w:asciiTheme="majorHAnsi" w:eastAsiaTheme="majorEastAsia" w:hAnsiTheme="majorHAnsi" w:cstheme="majorBidi"/>
      <w:color w:val="2F5496" w:themeColor="accent1" w:themeShade="BF"/>
      <w:sz w:val="26"/>
      <w:szCs w:val="26"/>
    </w:rPr>
  </w:style>
  <w:style w:type="character" w:styleId="aa">
    <w:name w:val="FollowedHyperlink"/>
    <w:basedOn w:val="a0"/>
    <w:uiPriority w:val="99"/>
    <w:semiHidden/>
    <w:unhideWhenUsed/>
    <w:rsid w:val="0004245C"/>
    <w:rPr>
      <w:color w:val="954F72" w:themeColor="followedHyperlink"/>
      <w:u w:val="single"/>
    </w:rPr>
  </w:style>
  <w:style w:type="character" w:customStyle="1" w:styleId="30">
    <w:name w:val="Заголовок 3 Знак"/>
    <w:basedOn w:val="a0"/>
    <w:link w:val="3"/>
    <w:uiPriority w:val="9"/>
    <w:semiHidden/>
    <w:rsid w:val="00857993"/>
    <w:rPr>
      <w:rFonts w:asciiTheme="majorHAnsi" w:eastAsiaTheme="majorEastAsia" w:hAnsiTheme="majorHAnsi" w:cstheme="majorBidi"/>
      <w:color w:val="1F3763" w:themeColor="accent1" w:themeShade="7F"/>
      <w:sz w:val="24"/>
      <w:szCs w:val="24"/>
    </w:rPr>
  </w:style>
  <w:style w:type="character" w:customStyle="1" w:styleId="hps">
    <w:name w:val="hps"/>
    <w:basedOn w:val="a0"/>
    <w:rsid w:val="00950A09"/>
  </w:style>
  <w:style w:type="character" w:customStyle="1" w:styleId="shorttext">
    <w:name w:val="short_text"/>
    <w:basedOn w:val="a0"/>
    <w:rsid w:val="00950A09"/>
  </w:style>
  <w:style w:type="paragraph" w:styleId="5">
    <w:name w:val="toc 5"/>
    <w:basedOn w:val="a"/>
    <w:next w:val="a"/>
    <w:autoRedefine/>
    <w:uiPriority w:val="39"/>
    <w:unhideWhenUsed/>
    <w:rsid w:val="00720E2B"/>
    <w:pPr>
      <w:spacing w:after="100"/>
      <w:ind w:left="880"/>
    </w:pPr>
  </w:style>
  <w:style w:type="paragraph" w:styleId="ab">
    <w:name w:val="caption"/>
    <w:basedOn w:val="a"/>
    <w:next w:val="a"/>
    <w:link w:val="ac"/>
    <w:uiPriority w:val="35"/>
    <w:unhideWhenUsed/>
    <w:qFormat/>
    <w:rsid w:val="00720E2B"/>
    <w:pPr>
      <w:spacing w:after="200" w:line="240" w:lineRule="auto"/>
    </w:pPr>
    <w:rPr>
      <w:i/>
      <w:iCs/>
      <w:color w:val="44546A" w:themeColor="text2"/>
      <w:sz w:val="18"/>
      <w:szCs w:val="18"/>
    </w:rPr>
  </w:style>
  <w:style w:type="character" w:customStyle="1" w:styleId="ac">
    <w:name w:val="Название объекта Знак"/>
    <w:basedOn w:val="a0"/>
    <w:link w:val="ab"/>
    <w:uiPriority w:val="35"/>
    <w:locked/>
    <w:rsid w:val="00720E2B"/>
    <w:rPr>
      <w:i/>
      <w:iCs/>
      <w:color w:val="44546A" w:themeColor="text2"/>
      <w:sz w:val="18"/>
      <w:szCs w:val="18"/>
    </w:rPr>
  </w:style>
  <w:style w:type="paragraph" w:styleId="ad">
    <w:name w:val="Normal (Web)"/>
    <w:basedOn w:val="a"/>
    <w:uiPriority w:val="99"/>
    <w:unhideWhenUsed/>
    <w:rsid w:val="006B085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e">
    <w:name w:val="Strong"/>
    <w:basedOn w:val="a0"/>
    <w:uiPriority w:val="22"/>
    <w:qFormat/>
    <w:rsid w:val="006B0856"/>
    <w:rPr>
      <w:b/>
      <w:bCs/>
    </w:rPr>
  </w:style>
  <w:style w:type="paragraph" w:styleId="af">
    <w:name w:val="header"/>
    <w:basedOn w:val="a"/>
    <w:link w:val="af0"/>
    <w:uiPriority w:val="99"/>
    <w:unhideWhenUsed/>
    <w:rsid w:val="002B44A5"/>
    <w:pPr>
      <w:tabs>
        <w:tab w:val="center" w:pos="4819"/>
        <w:tab w:val="right" w:pos="9639"/>
      </w:tabs>
      <w:spacing w:after="0" w:line="240" w:lineRule="auto"/>
    </w:pPr>
  </w:style>
  <w:style w:type="character" w:customStyle="1" w:styleId="af0">
    <w:name w:val="Верхний колонтитул Знак"/>
    <w:basedOn w:val="a0"/>
    <w:link w:val="af"/>
    <w:uiPriority w:val="99"/>
    <w:rsid w:val="002B44A5"/>
  </w:style>
  <w:style w:type="paragraph" w:styleId="af1">
    <w:name w:val="footer"/>
    <w:basedOn w:val="a"/>
    <w:link w:val="af2"/>
    <w:uiPriority w:val="99"/>
    <w:unhideWhenUsed/>
    <w:rsid w:val="002B44A5"/>
    <w:pPr>
      <w:tabs>
        <w:tab w:val="center" w:pos="4819"/>
        <w:tab w:val="right" w:pos="9639"/>
      </w:tabs>
      <w:spacing w:after="0" w:line="240" w:lineRule="auto"/>
    </w:pPr>
  </w:style>
  <w:style w:type="character" w:customStyle="1" w:styleId="af2">
    <w:name w:val="Нижний колонтитул Знак"/>
    <w:basedOn w:val="a0"/>
    <w:link w:val="af1"/>
    <w:uiPriority w:val="99"/>
    <w:rsid w:val="002B4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092255">
      <w:bodyDiv w:val="1"/>
      <w:marLeft w:val="0"/>
      <w:marRight w:val="0"/>
      <w:marTop w:val="0"/>
      <w:marBottom w:val="0"/>
      <w:divBdr>
        <w:top w:val="none" w:sz="0" w:space="0" w:color="auto"/>
        <w:left w:val="none" w:sz="0" w:space="0" w:color="auto"/>
        <w:bottom w:val="none" w:sz="0" w:space="0" w:color="auto"/>
        <w:right w:val="none" w:sz="0" w:space="0" w:color="auto"/>
      </w:divBdr>
    </w:div>
    <w:div w:id="142355644">
      <w:bodyDiv w:val="1"/>
      <w:marLeft w:val="0"/>
      <w:marRight w:val="0"/>
      <w:marTop w:val="0"/>
      <w:marBottom w:val="0"/>
      <w:divBdr>
        <w:top w:val="none" w:sz="0" w:space="0" w:color="auto"/>
        <w:left w:val="none" w:sz="0" w:space="0" w:color="auto"/>
        <w:bottom w:val="none" w:sz="0" w:space="0" w:color="auto"/>
        <w:right w:val="none" w:sz="0" w:space="0" w:color="auto"/>
      </w:divBdr>
    </w:div>
    <w:div w:id="146676316">
      <w:bodyDiv w:val="1"/>
      <w:marLeft w:val="0"/>
      <w:marRight w:val="0"/>
      <w:marTop w:val="0"/>
      <w:marBottom w:val="0"/>
      <w:divBdr>
        <w:top w:val="none" w:sz="0" w:space="0" w:color="auto"/>
        <w:left w:val="none" w:sz="0" w:space="0" w:color="auto"/>
        <w:bottom w:val="none" w:sz="0" w:space="0" w:color="auto"/>
        <w:right w:val="none" w:sz="0" w:space="0" w:color="auto"/>
      </w:divBdr>
    </w:div>
    <w:div w:id="254485364">
      <w:bodyDiv w:val="1"/>
      <w:marLeft w:val="0"/>
      <w:marRight w:val="0"/>
      <w:marTop w:val="0"/>
      <w:marBottom w:val="0"/>
      <w:divBdr>
        <w:top w:val="none" w:sz="0" w:space="0" w:color="auto"/>
        <w:left w:val="none" w:sz="0" w:space="0" w:color="auto"/>
        <w:bottom w:val="none" w:sz="0" w:space="0" w:color="auto"/>
        <w:right w:val="none" w:sz="0" w:space="0" w:color="auto"/>
      </w:divBdr>
    </w:div>
    <w:div w:id="262954167">
      <w:bodyDiv w:val="1"/>
      <w:marLeft w:val="0"/>
      <w:marRight w:val="0"/>
      <w:marTop w:val="0"/>
      <w:marBottom w:val="0"/>
      <w:divBdr>
        <w:top w:val="none" w:sz="0" w:space="0" w:color="auto"/>
        <w:left w:val="none" w:sz="0" w:space="0" w:color="auto"/>
        <w:bottom w:val="none" w:sz="0" w:space="0" w:color="auto"/>
        <w:right w:val="none" w:sz="0" w:space="0" w:color="auto"/>
      </w:divBdr>
    </w:div>
    <w:div w:id="338850732">
      <w:bodyDiv w:val="1"/>
      <w:marLeft w:val="0"/>
      <w:marRight w:val="0"/>
      <w:marTop w:val="0"/>
      <w:marBottom w:val="0"/>
      <w:divBdr>
        <w:top w:val="none" w:sz="0" w:space="0" w:color="auto"/>
        <w:left w:val="none" w:sz="0" w:space="0" w:color="auto"/>
        <w:bottom w:val="none" w:sz="0" w:space="0" w:color="auto"/>
        <w:right w:val="none" w:sz="0" w:space="0" w:color="auto"/>
      </w:divBdr>
    </w:div>
    <w:div w:id="362484276">
      <w:bodyDiv w:val="1"/>
      <w:marLeft w:val="0"/>
      <w:marRight w:val="0"/>
      <w:marTop w:val="0"/>
      <w:marBottom w:val="0"/>
      <w:divBdr>
        <w:top w:val="none" w:sz="0" w:space="0" w:color="auto"/>
        <w:left w:val="none" w:sz="0" w:space="0" w:color="auto"/>
        <w:bottom w:val="none" w:sz="0" w:space="0" w:color="auto"/>
        <w:right w:val="none" w:sz="0" w:space="0" w:color="auto"/>
      </w:divBdr>
    </w:div>
    <w:div w:id="364134259">
      <w:bodyDiv w:val="1"/>
      <w:marLeft w:val="0"/>
      <w:marRight w:val="0"/>
      <w:marTop w:val="0"/>
      <w:marBottom w:val="0"/>
      <w:divBdr>
        <w:top w:val="none" w:sz="0" w:space="0" w:color="auto"/>
        <w:left w:val="none" w:sz="0" w:space="0" w:color="auto"/>
        <w:bottom w:val="none" w:sz="0" w:space="0" w:color="auto"/>
        <w:right w:val="none" w:sz="0" w:space="0" w:color="auto"/>
      </w:divBdr>
    </w:div>
    <w:div w:id="399600935">
      <w:bodyDiv w:val="1"/>
      <w:marLeft w:val="0"/>
      <w:marRight w:val="0"/>
      <w:marTop w:val="0"/>
      <w:marBottom w:val="0"/>
      <w:divBdr>
        <w:top w:val="none" w:sz="0" w:space="0" w:color="auto"/>
        <w:left w:val="none" w:sz="0" w:space="0" w:color="auto"/>
        <w:bottom w:val="none" w:sz="0" w:space="0" w:color="auto"/>
        <w:right w:val="none" w:sz="0" w:space="0" w:color="auto"/>
      </w:divBdr>
    </w:div>
    <w:div w:id="433399486">
      <w:bodyDiv w:val="1"/>
      <w:marLeft w:val="0"/>
      <w:marRight w:val="0"/>
      <w:marTop w:val="0"/>
      <w:marBottom w:val="0"/>
      <w:divBdr>
        <w:top w:val="none" w:sz="0" w:space="0" w:color="auto"/>
        <w:left w:val="none" w:sz="0" w:space="0" w:color="auto"/>
        <w:bottom w:val="none" w:sz="0" w:space="0" w:color="auto"/>
        <w:right w:val="none" w:sz="0" w:space="0" w:color="auto"/>
      </w:divBdr>
    </w:div>
    <w:div w:id="569586372">
      <w:bodyDiv w:val="1"/>
      <w:marLeft w:val="0"/>
      <w:marRight w:val="0"/>
      <w:marTop w:val="0"/>
      <w:marBottom w:val="0"/>
      <w:divBdr>
        <w:top w:val="none" w:sz="0" w:space="0" w:color="auto"/>
        <w:left w:val="none" w:sz="0" w:space="0" w:color="auto"/>
        <w:bottom w:val="none" w:sz="0" w:space="0" w:color="auto"/>
        <w:right w:val="none" w:sz="0" w:space="0" w:color="auto"/>
      </w:divBdr>
    </w:div>
    <w:div w:id="607128035">
      <w:bodyDiv w:val="1"/>
      <w:marLeft w:val="0"/>
      <w:marRight w:val="0"/>
      <w:marTop w:val="0"/>
      <w:marBottom w:val="0"/>
      <w:divBdr>
        <w:top w:val="none" w:sz="0" w:space="0" w:color="auto"/>
        <w:left w:val="none" w:sz="0" w:space="0" w:color="auto"/>
        <w:bottom w:val="none" w:sz="0" w:space="0" w:color="auto"/>
        <w:right w:val="none" w:sz="0" w:space="0" w:color="auto"/>
      </w:divBdr>
    </w:div>
    <w:div w:id="609095458">
      <w:bodyDiv w:val="1"/>
      <w:marLeft w:val="0"/>
      <w:marRight w:val="0"/>
      <w:marTop w:val="0"/>
      <w:marBottom w:val="0"/>
      <w:divBdr>
        <w:top w:val="none" w:sz="0" w:space="0" w:color="auto"/>
        <w:left w:val="none" w:sz="0" w:space="0" w:color="auto"/>
        <w:bottom w:val="none" w:sz="0" w:space="0" w:color="auto"/>
        <w:right w:val="none" w:sz="0" w:space="0" w:color="auto"/>
      </w:divBdr>
    </w:div>
    <w:div w:id="645090575">
      <w:bodyDiv w:val="1"/>
      <w:marLeft w:val="0"/>
      <w:marRight w:val="0"/>
      <w:marTop w:val="0"/>
      <w:marBottom w:val="0"/>
      <w:divBdr>
        <w:top w:val="none" w:sz="0" w:space="0" w:color="auto"/>
        <w:left w:val="none" w:sz="0" w:space="0" w:color="auto"/>
        <w:bottom w:val="none" w:sz="0" w:space="0" w:color="auto"/>
        <w:right w:val="none" w:sz="0" w:space="0" w:color="auto"/>
      </w:divBdr>
    </w:div>
    <w:div w:id="671571615">
      <w:bodyDiv w:val="1"/>
      <w:marLeft w:val="0"/>
      <w:marRight w:val="0"/>
      <w:marTop w:val="0"/>
      <w:marBottom w:val="0"/>
      <w:divBdr>
        <w:top w:val="none" w:sz="0" w:space="0" w:color="auto"/>
        <w:left w:val="none" w:sz="0" w:space="0" w:color="auto"/>
        <w:bottom w:val="none" w:sz="0" w:space="0" w:color="auto"/>
        <w:right w:val="none" w:sz="0" w:space="0" w:color="auto"/>
      </w:divBdr>
    </w:div>
    <w:div w:id="679547512">
      <w:bodyDiv w:val="1"/>
      <w:marLeft w:val="0"/>
      <w:marRight w:val="0"/>
      <w:marTop w:val="0"/>
      <w:marBottom w:val="0"/>
      <w:divBdr>
        <w:top w:val="none" w:sz="0" w:space="0" w:color="auto"/>
        <w:left w:val="none" w:sz="0" w:space="0" w:color="auto"/>
        <w:bottom w:val="none" w:sz="0" w:space="0" w:color="auto"/>
        <w:right w:val="none" w:sz="0" w:space="0" w:color="auto"/>
      </w:divBdr>
    </w:div>
    <w:div w:id="709500137">
      <w:bodyDiv w:val="1"/>
      <w:marLeft w:val="0"/>
      <w:marRight w:val="0"/>
      <w:marTop w:val="0"/>
      <w:marBottom w:val="0"/>
      <w:divBdr>
        <w:top w:val="none" w:sz="0" w:space="0" w:color="auto"/>
        <w:left w:val="none" w:sz="0" w:space="0" w:color="auto"/>
        <w:bottom w:val="none" w:sz="0" w:space="0" w:color="auto"/>
        <w:right w:val="none" w:sz="0" w:space="0" w:color="auto"/>
      </w:divBdr>
    </w:div>
    <w:div w:id="717046189">
      <w:bodyDiv w:val="1"/>
      <w:marLeft w:val="0"/>
      <w:marRight w:val="0"/>
      <w:marTop w:val="0"/>
      <w:marBottom w:val="0"/>
      <w:divBdr>
        <w:top w:val="none" w:sz="0" w:space="0" w:color="auto"/>
        <w:left w:val="none" w:sz="0" w:space="0" w:color="auto"/>
        <w:bottom w:val="none" w:sz="0" w:space="0" w:color="auto"/>
        <w:right w:val="none" w:sz="0" w:space="0" w:color="auto"/>
      </w:divBdr>
    </w:div>
    <w:div w:id="746732262">
      <w:bodyDiv w:val="1"/>
      <w:marLeft w:val="0"/>
      <w:marRight w:val="0"/>
      <w:marTop w:val="0"/>
      <w:marBottom w:val="0"/>
      <w:divBdr>
        <w:top w:val="none" w:sz="0" w:space="0" w:color="auto"/>
        <w:left w:val="none" w:sz="0" w:space="0" w:color="auto"/>
        <w:bottom w:val="none" w:sz="0" w:space="0" w:color="auto"/>
        <w:right w:val="none" w:sz="0" w:space="0" w:color="auto"/>
      </w:divBdr>
    </w:div>
    <w:div w:id="779884573">
      <w:bodyDiv w:val="1"/>
      <w:marLeft w:val="0"/>
      <w:marRight w:val="0"/>
      <w:marTop w:val="0"/>
      <w:marBottom w:val="0"/>
      <w:divBdr>
        <w:top w:val="none" w:sz="0" w:space="0" w:color="auto"/>
        <w:left w:val="none" w:sz="0" w:space="0" w:color="auto"/>
        <w:bottom w:val="none" w:sz="0" w:space="0" w:color="auto"/>
        <w:right w:val="none" w:sz="0" w:space="0" w:color="auto"/>
      </w:divBdr>
    </w:div>
    <w:div w:id="859321598">
      <w:bodyDiv w:val="1"/>
      <w:marLeft w:val="0"/>
      <w:marRight w:val="0"/>
      <w:marTop w:val="0"/>
      <w:marBottom w:val="0"/>
      <w:divBdr>
        <w:top w:val="none" w:sz="0" w:space="0" w:color="auto"/>
        <w:left w:val="none" w:sz="0" w:space="0" w:color="auto"/>
        <w:bottom w:val="none" w:sz="0" w:space="0" w:color="auto"/>
        <w:right w:val="none" w:sz="0" w:space="0" w:color="auto"/>
      </w:divBdr>
      <w:divsChild>
        <w:div w:id="1126392810">
          <w:marLeft w:val="0"/>
          <w:marRight w:val="0"/>
          <w:marTop w:val="0"/>
          <w:marBottom w:val="0"/>
          <w:divBdr>
            <w:top w:val="single" w:sz="2" w:space="0" w:color="D9D9E3"/>
            <w:left w:val="single" w:sz="2" w:space="0" w:color="D9D9E3"/>
            <w:bottom w:val="single" w:sz="2" w:space="0" w:color="D9D9E3"/>
            <w:right w:val="single" w:sz="2" w:space="0" w:color="D9D9E3"/>
          </w:divBdr>
          <w:divsChild>
            <w:div w:id="1604876982">
              <w:marLeft w:val="0"/>
              <w:marRight w:val="0"/>
              <w:marTop w:val="0"/>
              <w:marBottom w:val="0"/>
              <w:divBdr>
                <w:top w:val="single" w:sz="2" w:space="0" w:color="D9D9E3"/>
                <w:left w:val="single" w:sz="2" w:space="0" w:color="D9D9E3"/>
                <w:bottom w:val="single" w:sz="2" w:space="0" w:color="D9D9E3"/>
                <w:right w:val="single" w:sz="2" w:space="0" w:color="D9D9E3"/>
              </w:divBdr>
              <w:divsChild>
                <w:div w:id="240870670">
                  <w:marLeft w:val="0"/>
                  <w:marRight w:val="0"/>
                  <w:marTop w:val="0"/>
                  <w:marBottom w:val="0"/>
                  <w:divBdr>
                    <w:top w:val="single" w:sz="2" w:space="0" w:color="D9D9E3"/>
                    <w:left w:val="single" w:sz="2" w:space="0" w:color="D9D9E3"/>
                    <w:bottom w:val="single" w:sz="2" w:space="0" w:color="D9D9E3"/>
                    <w:right w:val="single" w:sz="2" w:space="0" w:color="D9D9E3"/>
                  </w:divBdr>
                  <w:divsChild>
                    <w:div w:id="1752653307">
                      <w:marLeft w:val="0"/>
                      <w:marRight w:val="0"/>
                      <w:marTop w:val="0"/>
                      <w:marBottom w:val="0"/>
                      <w:divBdr>
                        <w:top w:val="single" w:sz="2" w:space="0" w:color="D9D9E3"/>
                        <w:left w:val="single" w:sz="2" w:space="0" w:color="D9D9E3"/>
                        <w:bottom w:val="single" w:sz="2" w:space="0" w:color="D9D9E3"/>
                        <w:right w:val="single" w:sz="2" w:space="0" w:color="D9D9E3"/>
                      </w:divBdr>
                      <w:divsChild>
                        <w:div w:id="1391880886">
                          <w:marLeft w:val="0"/>
                          <w:marRight w:val="0"/>
                          <w:marTop w:val="0"/>
                          <w:marBottom w:val="0"/>
                          <w:divBdr>
                            <w:top w:val="single" w:sz="2" w:space="0" w:color="auto"/>
                            <w:left w:val="single" w:sz="2" w:space="0" w:color="auto"/>
                            <w:bottom w:val="single" w:sz="6" w:space="0" w:color="auto"/>
                            <w:right w:val="single" w:sz="2" w:space="0" w:color="auto"/>
                          </w:divBdr>
                          <w:divsChild>
                            <w:div w:id="1709597562">
                              <w:marLeft w:val="0"/>
                              <w:marRight w:val="0"/>
                              <w:marTop w:val="100"/>
                              <w:marBottom w:val="100"/>
                              <w:divBdr>
                                <w:top w:val="single" w:sz="2" w:space="0" w:color="D9D9E3"/>
                                <w:left w:val="single" w:sz="2" w:space="0" w:color="D9D9E3"/>
                                <w:bottom w:val="single" w:sz="2" w:space="0" w:color="D9D9E3"/>
                                <w:right w:val="single" w:sz="2" w:space="0" w:color="D9D9E3"/>
                              </w:divBdr>
                              <w:divsChild>
                                <w:div w:id="543063882">
                                  <w:marLeft w:val="0"/>
                                  <w:marRight w:val="0"/>
                                  <w:marTop w:val="0"/>
                                  <w:marBottom w:val="0"/>
                                  <w:divBdr>
                                    <w:top w:val="single" w:sz="2" w:space="0" w:color="D9D9E3"/>
                                    <w:left w:val="single" w:sz="2" w:space="0" w:color="D9D9E3"/>
                                    <w:bottom w:val="single" w:sz="2" w:space="0" w:color="D9D9E3"/>
                                    <w:right w:val="single" w:sz="2" w:space="0" w:color="D9D9E3"/>
                                  </w:divBdr>
                                  <w:divsChild>
                                    <w:div w:id="1398044167">
                                      <w:marLeft w:val="0"/>
                                      <w:marRight w:val="0"/>
                                      <w:marTop w:val="0"/>
                                      <w:marBottom w:val="0"/>
                                      <w:divBdr>
                                        <w:top w:val="single" w:sz="2" w:space="0" w:color="D9D9E3"/>
                                        <w:left w:val="single" w:sz="2" w:space="0" w:color="D9D9E3"/>
                                        <w:bottom w:val="single" w:sz="2" w:space="0" w:color="D9D9E3"/>
                                        <w:right w:val="single" w:sz="2" w:space="0" w:color="D9D9E3"/>
                                      </w:divBdr>
                                      <w:divsChild>
                                        <w:div w:id="1211768983">
                                          <w:marLeft w:val="0"/>
                                          <w:marRight w:val="0"/>
                                          <w:marTop w:val="0"/>
                                          <w:marBottom w:val="0"/>
                                          <w:divBdr>
                                            <w:top w:val="single" w:sz="2" w:space="0" w:color="D9D9E3"/>
                                            <w:left w:val="single" w:sz="2" w:space="0" w:color="D9D9E3"/>
                                            <w:bottom w:val="single" w:sz="2" w:space="0" w:color="D9D9E3"/>
                                            <w:right w:val="single" w:sz="2" w:space="0" w:color="D9D9E3"/>
                                          </w:divBdr>
                                          <w:divsChild>
                                            <w:div w:id="1846704959">
                                              <w:marLeft w:val="0"/>
                                              <w:marRight w:val="0"/>
                                              <w:marTop w:val="0"/>
                                              <w:marBottom w:val="0"/>
                                              <w:divBdr>
                                                <w:top w:val="single" w:sz="2" w:space="0" w:color="D9D9E3"/>
                                                <w:left w:val="single" w:sz="2" w:space="0" w:color="D9D9E3"/>
                                                <w:bottom w:val="single" w:sz="2" w:space="0" w:color="D9D9E3"/>
                                                <w:right w:val="single" w:sz="2" w:space="0" w:color="D9D9E3"/>
                                              </w:divBdr>
                                              <w:divsChild>
                                                <w:div w:id="826743739">
                                                  <w:marLeft w:val="0"/>
                                                  <w:marRight w:val="0"/>
                                                  <w:marTop w:val="0"/>
                                                  <w:marBottom w:val="0"/>
                                                  <w:divBdr>
                                                    <w:top w:val="single" w:sz="2" w:space="0" w:color="D9D9E3"/>
                                                    <w:left w:val="single" w:sz="2" w:space="0" w:color="D9D9E3"/>
                                                    <w:bottom w:val="single" w:sz="2" w:space="0" w:color="D9D9E3"/>
                                                    <w:right w:val="single" w:sz="2" w:space="0" w:color="D9D9E3"/>
                                                  </w:divBdr>
                                                  <w:divsChild>
                                                    <w:div w:id="108353292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405618003">
          <w:marLeft w:val="0"/>
          <w:marRight w:val="0"/>
          <w:marTop w:val="0"/>
          <w:marBottom w:val="0"/>
          <w:divBdr>
            <w:top w:val="none" w:sz="0" w:space="0" w:color="auto"/>
            <w:left w:val="none" w:sz="0" w:space="0" w:color="auto"/>
            <w:bottom w:val="none" w:sz="0" w:space="0" w:color="auto"/>
            <w:right w:val="none" w:sz="0" w:space="0" w:color="auto"/>
          </w:divBdr>
        </w:div>
      </w:divsChild>
    </w:div>
    <w:div w:id="953757305">
      <w:bodyDiv w:val="1"/>
      <w:marLeft w:val="0"/>
      <w:marRight w:val="0"/>
      <w:marTop w:val="0"/>
      <w:marBottom w:val="0"/>
      <w:divBdr>
        <w:top w:val="none" w:sz="0" w:space="0" w:color="auto"/>
        <w:left w:val="none" w:sz="0" w:space="0" w:color="auto"/>
        <w:bottom w:val="none" w:sz="0" w:space="0" w:color="auto"/>
        <w:right w:val="none" w:sz="0" w:space="0" w:color="auto"/>
      </w:divBdr>
    </w:div>
    <w:div w:id="1052466999">
      <w:bodyDiv w:val="1"/>
      <w:marLeft w:val="0"/>
      <w:marRight w:val="0"/>
      <w:marTop w:val="0"/>
      <w:marBottom w:val="0"/>
      <w:divBdr>
        <w:top w:val="none" w:sz="0" w:space="0" w:color="auto"/>
        <w:left w:val="none" w:sz="0" w:space="0" w:color="auto"/>
        <w:bottom w:val="none" w:sz="0" w:space="0" w:color="auto"/>
        <w:right w:val="none" w:sz="0" w:space="0" w:color="auto"/>
      </w:divBdr>
      <w:divsChild>
        <w:div w:id="1007057265">
          <w:marLeft w:val="0"/>
          <w:marRight w:val="0"/>
          <w:marTop w:val="0"/>
          <w:marBottom w:val="0"/>
          <w:divBdr>
            <w:top w:val="single" w:sz="2" w:space="0" w:color="D9D9E3"/>
            <w:left w:val="single" w:sz="2" w:space="0" w:color="D9D9E3"/>
            <w:bottom w:val="single" w:sz="2" w:space="0" w:color="D9D9E3"/>
            <w:right w:val="single" w:sz="2" w:space="0" w:color="D9D9E3"/>
          </w:divBdr>
          <w:divsChild>
            <w:div w:id="1235165404">
              <w:marLeft w:val="0"/>
              <w:marRight w:val="0"/>
              <w:marTop w:val="0"/>
              <w:marBottom w:val="0"/>
              <w:divBdr>
                <w:top w:val="single" w:sz="2" w:space="0" w:color="D9D9E3"/>
                <w:left w:val="single" w:sz="2" w:space="0" w:color="D9D9E3"/>
                <w:bottom w:val="single" w:sz="2" w:space="0" w:color="D9D9E3"/>
                <w:right w:val="single" w:sz="2" w:space="0" w:color="D9D9E3"/>
              </w:divBdr>
              <w:divsChild>
                <w:div w:id="2003579492">
                  <w:marLeft w:val="0"/>
                  <w:marRight w:val="0"/>
                  <w:marTop w:val="0"/>
                  <w:marBottom w:val="0"/>
                  <w:divBdr>
                    <w:top w:val="single" w:sz="2" w:space="0" w:color="D9D9E3"/>
                    <w:left w:val="single" w:sz="2" w:space="0" w:color="D9D9E3"/>
                    <w:bottom w:val="single" w:sz="2" w:space="0" w:color="D9D9E3"/>
                    <w:right w:val="single" w:sz="2" w:space="0" w:color="D9D9E3"/>
                  </w:divBdr>
                  <w:divsChild>
                    <w:div w:id="967473377">
                      <w:marLeft w:val="0"/>
                      <w:marRight w:val="0"/>
                      <w:marTop w:val="0"/>
                      <w:marBottom w:val="0"/>
                      <w:divBdr>
                        <w:top w:val="single" w:sz="2" w:space="0" w:color="D9D9E3"/>
                        <w:left w:val="single" w:sz="2" w:space="0" w:color="D9D9E3"/>
                        <w:bottom w:val="single" w:sz="2" w:space="0" w:color="D9D9E3"/>
                        <w:right w:val="single" w:sz="2" w:space="0" w:color="D9D9E3"/>
                      </w:divBdr>
                      <w:divsChild>
                        <w:div w:id="712577270">
                          <w:marLeft w:val="0"/>
                          <w:marRight w:val="0"/>
                          <w:marTop w:val="0"/>
                          <w:marBottom w:val="0"/>
                          <w:divBdr>
                            <w:top w:val="none" w:sz="0" w:space="0" w:color="auto"/>
                            <w:left w:val="none" w:sz="0" w:space="0" w:color="auto"/>
                            <w:bottom w:val="none" w:sz="0" w:space="0" w:color="auto"/>
                            <w:right w:val="none" w:sz="0" w:space="0" w:color="auto"/>
                          </w:divBdr>
                          <w:divsChild>
                            <w:div w:id="908466182">
                              <w:marLeft w:val="0"/>
                              <w:marRight w:val="0"/>
                              <w:marTop w:val="100"/>
                              <w:marBottom w:val="100"/>
                              <w:divBdr>
                                <w:top w:val="single" w:sz="2" w:space="0" w:color="D9D9E3"/>
                                <w:left w:val="single" w:sz="2" w:space="0" w:color="D9D9E3"/>
                                <w:bottom w:val="single" w:sz="2" w:space="0" w:color="D9D9E3"/>
                                <w:right w:val="single" w:sz="2" w:space="0" w:color="D9D9E3"/>
                              </w:divBdr>
                              <w:divsChild>
                                <w:div w:id="897981807">
                                  <w:marLeft w:val="0"/>
                                  <w:marRight w:val="0"/>
                                  <w:marTop w:val="0"/>
                                  <w:marBottom w:val="0"/>
                                  <w:divBdr>
                                    <w:top w:val="single" w:sz="2" w:space="0" w:color="D9D9E3"/>
                                    <w:left w:val="single" w:sz="2" w:space="0" w:color="D9D9E3"/>
                                    <w:bottom w:val="single" w:sz="2" w:space="0" w:color="D9D9E3"/>
                                    <w:right w:val="single" w:sz="2" w:space="0" w:color="D9D9E3"/>
                                  </w:divBdr>
                                  <w:divsChild>
                                    <w:div w:id="1798063771">
                                      <w:marLeft w:val="0"/>
                                      <w:marRight w:val="0"/>
                                      <w:marTop w:val="0"/>
                                      <w:marBottom w:val="0"/>
                                      <w:divBdr>
                                        <w:top w:val="single" w:sz="2" w:space="0" w:color="D9D9E3"/>
                                        <w:left w:val="single" w:sz="2" w:space="0" w:color="D9D9E3"/>
                                        <w:bottom w:val="single" w:sz="2" w:space="0" w:color="D9D9E3"/>
                                        <w:right w:val="single" w:sz="2" w:space="0" w:color="D9D9E3"/>
                                      </w:divBdr>
                                      <w:divsChild>
                                        <w:div w:id="1941836524">
                                          <w:marLeft w:val="0"/>
                                          <w:marRight w:val="0"/>
                                          <w:marTop w:val="0"/>
                                          <w:marBottom w:val="0"/>
                                          <w:divBdr>
                                            <w:top w:val="single" w:sz="2" w:space="0" w:color="D9D9E3"/>
                                            <w:left w:val="single" w:sz="2" w:space="0" w:color="D9D9E3"/>
                                            <w:bottom w:val="single" w:sz="2" w:space="0" w:color="D9D9E3"/>
                                            <w:right w:val="single" w:sz="2" w:space="0" w:color="D9D9E3"/>
                                          </w:divBdr>
                                          <w:divsChild>
                                            <w:div w:id="685132721">
                                              <w:marLeft w:val="0"/>
                                              <w:marRight w:val="0"/>
                                              <w:marTop w:val="0"/>
                                              <w:marBottom w:val="0"/>
                                              <w:divBdr>
                                                <w:top w:val="single" w:sz="2" w:space="0" w:color="D9D9E3"/>
                                                <w:left w:val="single" w:sz="2" w:space="0" w:color="D9D9E3"/>
                                                <w:bottom w:val="single" w:sz="2" w:space="0" w:color="D9D9E3"/>
                                                <w:right w:val="single" w:sz="2" w:space="0" w:color="D9D9E3"/>
                                              </w:divBdr>
                                              <w:divsChild>
                                                <w:div w:id="1865055805">
                                                  <w:marLeft w:val="0"/>
                                                  <w:marRight w:val="0"/>
                                                  <w:marTop w:val="0"/>
                                                  <w:marBottom w:val="0"/>
                                                  <w:divBdr>
                                                    <w:top w:val="single" w:sz="2" w:space="0" w:color="D9D9E3"/>
                                                    <w:left w:val="single" w:sz="2" w:space="0" w:color="D9D9E3"/>
                                                    <w:bottom w:val="single" w:sz="2" w:space="0" w:color="D9D9E3"/>
                                                    <w:right w:val="single" w:sz="2" w:space="0" w:color="D9D9E3"/>
                                                  </w:divBdr>
                                                  <w:divsChild>
                                                    <w:div w:id="73744303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786388203">
          <w:marLeft w:val="0"/>
          <w:marRight w:val="0"/>
          <w:marTop w:val="0"/>
          <w:marBottom w:val="0"/>
          <w:divBdr>
            <w:top w:val="none" w:sz="0" w:space="0" w:color="auto"/>
            <w:left w:val="none" w:sz="0" w:space="0" w:color="auto"/>
            <w:bottom w:val="none" w:sz="0" w:space="0" w:color="auto"/>
            <w:right w:val="none" w:sz="0" w:space="0" w:color="auto"/>
          </w:divBdr>
        </w:div>
      </w:divsChild>
    </w:div>
    <w:div w:id="1056703756">
      <w:bodyDiv w:val="1"/>
      <w:marLeft w:val="0"/>
      <w:marRight w:val="0"/>
      <w:marTop w:val="0"/>
      <w:marBottom w:val="0"/>
      <w:divBdr>
        <w:top w:val="none" w:sz="0" w:space="0" w:color="auto"/>
        <w:left w:val="none" w:sz="0" w:space="0" w:color="auto"/>
        <w:bottom w:val="none" w:sz="0" w:space="0" w:color="auto"/>
        <w:right w:val="none" w:sz="0" w:space="0" w:color="auto"/>
      </w:divBdr>
    </w:div>
    <w:div w:id="1068113805">
      <w:bodyDiv w:val="1"/>
      <w:marLeft w:val="0"/>
      <w:marRight w:val="0"/>
      <w:marTop w:val="0"/>
      <w:marBottom w:val="0"/>
      <w:divBdr>
        <w:top w:val="none" w:sz="0" w:space="0" w:color="auto"/>
        <w:left w:val="none" w:sz="0" w:space="0" w:color="auto"/>
        <w:bottom w:val="none" w:sz="0" w:space="0" w:color="auto"/>
        <w:right w:val="none" w:sz="0" w:space="0" w:color="auto"/>
      </w:divBdr>
    </w:div>
    <w:div w:id="1100904807">
      <w:bodyDiv w:val="1"/>
      <w:marLeft w:val="0"/>
      <w:marRight w:val="0"/>
      <w:marTop w:val="0"/>
      <w:marBottom w:val="0"/>
      <w:divBdr>
        <w:top w:val="none" w:sz="0" w:space="0" w:color="auto"/>
        <w:left w:val="none" w:sz="0" w:space="0" w:color="auto"/>
        <w:bottom w:val="none" w:sz="0" w:space="0" w:color="auto"/>
        <w:right w:val="none" w:sz="0" w:space="0" w:color="auto"/>
      </w:divBdr>
    </w:div>
    <w:div w:id="1143354492">
      <w:bodyDiv w:val="1"/>
      <w:marLeft w:val="0"/>
      <w:marRight w:val="0"/>
      <w:marTop w:val="0"/>
      <w:marBottom w:val="0"/>
      <w:divBdr>
        <w:top w:val="none" w:sz="0" w:space="0" w:color="auto"/>
        <w:left w:val="none" w:sz="0" w:space="0" w:color="auto"/>
        <w:bottom w:val="none" w:sz="0" w:space="0" w:color="auto"/>
        <w:right w:val="none" w:sz="0" w:space="0" w:color="auto"/>
      </w:divBdr>
    </w:div>
    <w:div w:id="1177964223">
      <w:bodyDiv w:val="1"/>
      <w:marLeft w:val="0"/>
      <w:marRight w:val="0"/>
      <w:marTop w:val="0"/>
      <w:marBottom w:val="0"/>
      <w:divBdr>
        <w:top w:val="none" w:sz="0" w:space="0" w:color="auto"/>
        <w:left w:val="none" w:sz="0" w:space="0" w:color="auto"/>
        <w:bottom w:val="none" w:sz="0" w:space="0" w:color="auto"/>
        <w:right w:val="none" w:sz="0" w:space="0" w:color="auto"/>
      </w:divBdr>
    </w:div>
    <w:div w:id="1225679890">
      <w:bodyDiv w:val="1"/>
      <w:marLeft w:val="0"/>
      <w:marRight w:val="0"/>
      <w:marTop w:val="0"/>
      <w:marBottom w:val="0"/>
      <w:divBdr>
        <w:top w:val="none" w:sz="0" w:space="0" w:color="auto"/>
        <w:left w:val="none" w:sz="0" w:space="0" w:color="auto"/>
        <w:bottom w:val="none" w:sz="0" w:space="0" w:color="auto"/>
        <w:right w:val="none" w:sz="0" w:space="0" w:color="auto"/>
      </w:divBdr>
      <w:divsChild>
        <w:div w:id="966273923">
          <w:marLeft w:val="0"/>
          <w:marRight w:val="0"/>
          <w:marTop w:val="0"/>
          <w:marBottom w:val="0"/>
          <w:divBdr>
            <w:top w:val="none" w:sz="0" w:space="0" w:color="auto"/>
            <w:left w:val="none" w:sz="0" w:space="0" w:color="auto"/>
            <w:bottom w:val="none" w:sz="0" w:space="0" w:color="auto"/>
            <w:right w:val="none" w:sz="0" w:space="0" w:color="auto"/>
          </w:divBdr>
          <w:divsChild>
            <w:div w:id="385841112">
              <w:marLeft w:val="0"/>
              <w:marRight w:val="0"/>
              <w:marTop w:val="60"/>
              <w:marBottom w:val="0"/>
              <w:divBdr>
                <w:top w:val="none" w:sz="0" w:space="0" w:color="auto"/>
                <w:left w:val="none" w:sz="0" w:space="0" w:color="auto"/>
                <w:bottom w:val="none" w:sz="0" w:space="0" w:color="auto"/>
                <w:right w:val="none" w:sz="0" w:space="0" w:color="auto"/>
              </w:divBdr>
            </w:div>
          </w:divsChild>
        </w:div>
        <w:div w:id="1623997951">
          <w:marLeft w:val="0"/>
          <w:marRight w:val="0"/>
          <w:marTop w:val="0"/>
          <w:marBottom w:val="0"/>
          <w:divBdr>
            <w:top w:val="none" w:sz="0" w:space="0" w:color="auto"/>
            <w:left w:val="none" w:sz="0" w:space="0" w:color="auto"/>
            <w:bottom w:val="none" w:sz="0" w:space="0" w:color="auto"/>
            <w:right w:val="none" w:sz="0" w:space="0" w:color="auto"/>
          </w:divBdr>
        </w:div>
        <w:div w:id="191654421">
          <w:marLeft w:val="0"/>
          <w:marRight w:val="0"/>
          <w:marTop w:val="0"/>
          <w:marBottom w:val="0"/>
          <w:divBdr>
            <w:top w:val="none" w:sz="0" w:space="0" w:color="auto"/>
            <w:left w:val="none" w:sz="0" w:space="0" w:color="auto"/>
            <w:bottom w:val="none" w:sz="0" w:space="0" w:color="auto"/>
            <w:right w:val="none" w:sz="0" w:space="0" w:color="auto"/>
          </w:divBdr>
          <w:divsChild>
            <w:div w:id="298610102">
              <w:marLeft w:val="0"/>
              <w:marRight w:val="0"/>
              <w:marTop w:val="0"/>
              <w:marBottom w:val="0"/>
              <w:divBdr>
                <w:top w:val="none" w:sz="0" w:space="0" w:color="auto"/>
                <w:left w:val="none" w:sz="0" w:space="0" w:color="auto"/>
                <w:bottom w:val="none" w:sz="0" w:space="0" w:color="auto"/>
                <w:right w:val="none" w:sz="0" w:space="0" w:color="auto"/>
              </w:divBdr>
              <w:divsChild>
                <w:div w:id="1992248940">
                  <w:marLeft w:val="0"/>
                  <w:marRight w:val="0"/>
                  <w:marTop w:val="0"/>
                  <w:marBottom w:val="0"/>
                  <w:divBdr>
                    <w:top w:val="none" w:sz="0" w:space="0" w:color="auto"/>
                    <w:left w:val="none" w:sz="0" w:space="0" w:color="auto"/>
                    <w:bottom w:val="none" w:sz="0" w:space="0" w:color="auto"/>
                    <w:right w:val="none" w:sz="0" w:space="0" w:color="auto"/>
                  </w:divBdr>
                  <w:divsChild>
                    <w:div w:id="1882551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5016846">
      <w:bodyDiv w:val="1"/>
      <w:marLeft w:val="0"/>
      <w:marRight w:val="0"/>
      <w:marTop w:val="0"/>
      <w:marBottom w:val="0"/>
      <w:divBdr>
        <w:top w:val="none" w:sz="0" w:space="0" w:color="auto"/>
        <w:left w:val="none" w:sz="0" w:space="0" w:color="auto"/>
        <w:bottom w:val="none" w:sz="0" w:space="0" w:color="auto"/>
        <w:right w:val="none" w:sz="0" w:space="0" w:color="auto"/>
      </w:divBdr>
    </w:div>
    <w:div w:id="1261719227">
      <w:bodyDiv w:val="1"/>
      <w:marLeft w:val="0"/>
      <w:marRight w:val="0"/>
      <w:marTop w:val="0"/>
      <w:marBottom w:val="0"/>
      <w:divBdr>
        <w:top w:val="none" w:sz="0" w:space="0" w:color="auto"/>
        <w:left w:val="none" w:sz="0" w:space="0" w:color="auto"/>
        <w:bottom w:val="none" w:sz="0" w:space="0" w:color="auto"/>
        <w:right w:val="none" w:sz="0" w:space="0" w:color="auto"/>
      </w:divBdr>
    </w:div>
    <w:div w:id="1286353638">
      <w:bodyDiv w:val="1"/>
      <w:marLeft w:val="0"/>
      <w:marRight w:val="0"/>
      <w:marTop w:val="0"/>
      <w:marBottom w:val="0"/>
      <w:divBdr>
        <w:top w:val="none" w:sz="0" w:space="0" w:color="auto"/>
        <w:left w:val="none" w:sz="0" w:space="0" w:color="auto"/>
        <w:bottom w:val="none" w:sz="0" w:space="0" w:color="auto"/>
        <w:right w:val="none" w:sz="0" w:space="0" w:color="auto"/>
      </w:divBdr>
      <w:divsChild>
        <w:div w:id="979381983">
          <w:marLeft w:val="0"/>
          <w:marRight w:val="0"/>
          <w:marTop w:val="0"/>
          <w:marBottom w:val="0"/>
          <w:divBdr>
            <w:top w:val="none" w:sz="0" w:space="0" w:color="auto"/>
            <w:left w:val="none" w:sz="0" w:space="0" w:color="auto"/>
            <w:bottom w:val="none" w:sz="0" w:space="0" w:color="auto"/>
            <w:right w:val="none" w:sz="0" w:space="0" w:color="auto"/>
          </w:divBdr>
          <w:divsChild>
            <w:div w:id="1686521185">
              <w:marLeft w:val="0"/>
              <w:marRight w:val="0"/>
              <w:marTop w:val="0"/>
              <w:marBottom w:val="0"/>
              <w:divBdr>
                <w:top w:val="none" w:sz="0" w:space="0" w:color="auto"/>
                <w:left w:val="none" w:sz="0" w:space="0" w:color="auto"/>
                <w:bottom w:val="none" w:sz="0" w:space="0" w:color="auto"/>
                <w:right w:val="none" w:sz="0" w:space="0" w:color="auto"/>
              </w:divBdr>
            </w:div>
          </w:divsChild>
        </w:div>
        <w:div w:id="246185337">
          <w:marLeft w:val="0"/>
          <w:marRight w:val="0"/>
          <w:marTop w:val="0"/>
          <w:marBottom w:val="0"/>
          <w:divBdr>
            <w:top w:val="none" w:sz="0" w:space="0" w:color="auto"/>
            <w:left w:val="none" w:sz="0" w:space="0" w:color="auto"/>
            <w:bottom w:val="none" w:sz="0" w:space="0" w:color="auto"/>
            <w:right w:val="none" w:sz="0" w:space="0" w:color="auto"/>
          </w:divBdr>
          <w:divsChild>
            <w:div w:id="1634673270">
              <w:marLeft w:val="0"/>
              <w:marRight w:val="0"/>
              <w:marTop w:val="0"/>
              <w:marBottom w:val="0"/>
              <w:divBdr>
                <w:top w:val="none" w:sz="0" w:space="0" w:color="auto"/>
                <w:left w:val="none" w:sz="0" w:space="0" w:color="auto"/>
                <w:bottom w:val="none" w:sz="0" w:space="0" w:color="auto"/>
                <w:right w:val="none" w:sz="0" w:space="0" w:color="auto"/>
              </w:divBdr>
              <w:divsChild>
                <w:div w:id="1071779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95971">
          <w:marLeft w:val="0"/>
          <w:marRight w:val="0"/>
          <w:marTop w:val="0"/>
          <w:marBottom w:val="0"/>
          <w:divBdr>
            <w:top w:val="none" w:sz="0" w:space="0" w:color="auto"/>
            <w:left w:val="none" w:sz="0" w:space="0" w:color="auto"/>
            <w:bottom w:val="none" w:sz="0" w:space="0" w:color="auto"/>
            <w:right w:val="none" w:sz="0" w:space="0" w:color="auto"/>
          </w:divBdr>
          <w:divsChild>
            <w:div w:id="901019578">
              <w:marLeft w:val="0"/>
              <w:marRight w:val="0"/>
              <w:marTop w:val="60"/>
              <w:marBottom w:val="0"/>
              <w:divBdr>
                <w:top w:val="none" w:sz="0" w:space="0" w:color="auto"/>
                <w:left w:val="none" w:sz="0" w:space="0" w:color="auto"/>
                <w:bottom w:val="none" w:sz="0" w:space="0" w:color="auto"/>
                <w:right w:val="none" w:sz="0" w:space="0" w:color="auto"/>
              </w:divBdr>
            </w:div>
          </w:divsChild>
        </w:div>
        <w:div w:id="1059475042">
          <w:marLeft w:val="0"/>
          <w:marRight w:val="0"/>
          <w:marTop w:val="0"/>
          <w:marBottom w:val="0"/>
          <w:divBdr>
            <w:top w:val="none" w:sz="0" w:space="0" w:color="auto"/>
            <w:left w:val="none" w:sz="0" w:space="0" w:color="auto"/>
            <w:bottom w:val="none" w:sz="0" w:space="0" w:color="auto"/>
            <w:right w:val="none" w:sz="0" w:space="0" w:color="auto"/>
          </w:divBdr>
        </w:div>
        <w:div w:id="1546261404">
          <w:marLeft w:val="0"/>
          <w:marRight w:val="0"/>
          <w:marTop w:val="0"/>
          <w:marBottom w:val="0"/>
          <w:divBdr>
            <w:top w:val="none" w:sz="0" w:space="0" w:color="auto"/>
            <w:left w:val="none" w:sz="0" w:space="0" w:color="auto"/>
            <w:bottom w:val="none" w:sz="0" w:space="0" w:color="auto"/>
            <w:right w:val="none" w:sz="0" w:space="0" w:color="auto"/>
          </w:divBdr>
          <w:divsChild>
            <w:div w:id="1386101283">
              <w:marLeft w:val="0"/>
              <w:marRight w:val="0"/>
              <w:marTop w:val="0"/>
              <w:marBottom w:val="0"/>
              <w:divBdr>
                <w:top w:val="none" w:sz="0" w:space="0" w:color="auto"/>
                <w:left w:val="none" w:sz="0" w:space="0" w:color="auto"/>
                <w:bottom w:val="none" w:sz="0" w:space="0" w:color="auto"/>
                <w:right w:val="none" w:sz="0" w:space="0" w:color="auto"/>
              </w:divBdr>
              <w:divsChild>
                <w:div w:id="1706131210">
                  <w:marLeft w:val="0"/>
                  <w:marRight w:val="0"/>
                  <w:marTop w:val="0"/>
                  <w:marBottom w:val="0"/>
                  <w:divBdr>
                    <w:top w:val="none" w:sz="0" w:space="0" w:color="auto"/>
                    <w:left w:val="none" w:sz="0" w:space="0" w:color="auto"/>
                    <w:bottom w:val="none" w:sz="0" w:space="0" w:color="auto"/>
                    <w:right w:val="none" w:sz="0" w:space="0" w:color="auto"/>
                  </w:divBdr>
                  <w:divsChild>
                    <w:div w:id="53512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8664878">
      <w:bodyDiv w:val="1"/>
      <w:marLeft w:val="0"/>
      <w:marRight w:val="0"/>
      <w:marTop w:val="0"/>
      <w:marBottom w:val="0"/>
      <w:divBdr>
        <w:top w:val="none" w:sz="0" w:space="0" w:color="auto"/>
        <w:left w:val="none" w:sz="0" w:space="0" w:color="auto"/>
        <w:bottom w:val="none" w:sz="0" w:space="0" w:color="auto"/>
        <w:right w:val="none" w:sz="0" w:space="0" w:color="auto"/>
      </w:divBdr>
    </w:div>
    <w:div w:id="1314988398">
      <w:bodyDiv w:val="1"/>
      <w:marLeft w:val="0"/>
      <w:marRight w:val="0"/>
      <w:marTop w:val="0"/>
      <w:marBottom w:val="0"/>
      <w:divBdr>
        <w:top w:val="none" w:sz="0" w:space="0" w:color="auto"/>
        <w:left w:val="none" w:sz="0" w:space="0" w:color="auto"/>
        <w:bottom w:val="none" w:sz="0" w:space="0" w:color="auto"/>
        <w:right w:val="none" w:sz="0" w:space="0" w:color="auto"/>
      </w:divBdr>
    </w:div>
    <w:div w:id="1342470074">
      <w:bodyDiv w:val="1"/>
      <w:marLeft w:val="0"/>
      <w:marRight w:val="0"/>
      <w:marTop w:val="0"/>
      <w:marBottom w:val="0"/>
      <w:divBdr>
        <w:top w:val="none" w:sz="0" w:space="0" w:color="auto"/>
        <w:left w:val="none" w:sz="0" w:space="0" w:color="auto"/>
        <w:bottom w:val="none" w:sz="0" w:space="0" w:color="auto"/>
        <w:right w:val="none" w:sz="0" w:space="0" w:color="auto"/>
      </w:divBdr>
    </w:div>
    <w:div w:id="1364018101">
      <w:bodyDiv w:val="1"/>
      <w:marLeft w:val="0"/>
      <w:marRight w:val="0"/>
      <w:marTop w:val="0"/>
      <w:marBottom w:val="0"/>
      <w:divBdr>
        <w:top w:val="none" w:sz="0" w:space="0" w:color="auto"/>
        <w:left w:val="none" w:sz="0" w:space="0" w:color="auto"/>
        <w:bottom w:val="none" w:sz="0" w:space="0" w:color="auto"/>
        <w:right w:val="none" w:sz="0" w:space="0" w:color="auto"/>
      </w:divBdr>
    </w:div>
    <w:div w:id="1372458592">
      <w:bodyDiv w:val="1"/>
      <w:marLeft w:val="0"/>
      <w:marRight w:val="0"/>
      <w:marTop w:val="0"/>
      <w:marBottom w:val="0"/>
      <w:divBdr>
        <w:top w:val="none" w:sz="0" w:space="0" w:color="auto"/>
        <w:left w:val="none" w:sz="0" w:space="0" w:color="auto"/>
        <w:bottom w:val="none" w:sz="0" w:space="0" w:color="auto"/>
        <w:right w:val="none" w:sz="0" w:space="0" w:color="auto"/>
      </w:divBdr>
    </w:div>
    <w:div w:id="1405177507">
      <w:bodyDiv w:val="1"/>
      <w:marLeft w:val="0"/>
      <w:marRight w:val="0"/>
      <w:marTop w:val="0"/>
      <w:marBottom w:val="0"/>
      <w:divBdr>
        <w:top w:val="none" w:sz="0" w:space="0" w:color="auto"/>
        <w:left w:val="none" w:sz="0" w:space="0" w:color="auto"/>
        <w:bottom w:val="none" w:sz="0" w:space="0" w:color="auto"/>
        <w:right w:val="none" w:sz="0" w:space="0" w:color="auto"/>
      </w:divBdr>
    </w:div>
    <w:div w:id="1418596434">
      <w:bodyDiv w:val="1"/>
      <w:marLeft w:val="0"/>
      <w:marRight w:val="0"/>
      <w:marTop w:val="0"/>
      <w:marBottom w:val="0"/>
      <w:divBdr>
        <w:top w:val="none" w:sz="0" w:space="0" w:color="auto"/>
        <w:left w:val="none" w:sz="0" w:space="0" w:color="auto"/>
        <w:bottom w:val="none" w:sz="0" w:space="0" w:color="auto"/>
        <w:right w:val="none" w:sz="0" w:space="0" w:color="auto"/>
      </w:divBdr>
    </w:div>
    <w:div w:id="1568875398">
      <w:bodyDiv w:val="1"/>
      <w:marLeft w:val="0"/>
      <w:marRight w:val="0"/>
      <w:marTop w:val="0"/>
      <w:marBottom w:val="0"/>
      <w:divBdr>
        <w:top w:val="none" w:sz="0" w:space="0" w:color="auto"/>
        <w:left w:val="none" w:sz="0" w:space="0" w:color="auto"/>
        <w:bottom w:val="none" w:sz="0" w:space="0" w:color="auto"/>
        <w:right w:val="none" w:sz="0" w:space="0" w:color="auto"/>
      </w:divBdr>
    </w:div>
    <w:div w:id="1577394416">
      <w:bodyDiv w:val="1"/>
      <w:marLeft w:val="0"/>
      <w:marRight w:val="0"/>
      <w:marTop w:val="0"/>
      <w:marBottom w:val="0"/>
      <w:divBdr>
        <w:top w:val="none" w:sz="0" w:space="0" w:color="auto"/>
        <w:left w:val="none" w:sz="0" w:space="0" w:color="auto"/>
        <w:bottom w:val="none" w:sz="0" w:space="0" w:color="auto"/>
        <w:right w:val="none" w:sz="0" w:space="0" w:color="auto"/>
      </w:divBdr>
    </w:div>
    <w:div w:id="1652908749">
      <w:bodyDiv w:val="1"/>
      <w:marLeft w:val="0"/>
      <w:marRight w:val="0"/>
      <w:marTop w:val="0"/>
      <w:marBottom w:val="0"/>
      <w:divBdr>
        <w:top w:val="none" w:sz="0" w:space="0" w:color="auto"/>
        <w:left w:val="none" w:sz="0" w:space="0" w:color="auto"/>
        <w:bottom w:val="none" w:sz="0" w:space="0" w:color="auto"/>
        <w:right w:val="none" w:sz="0" w:space="0" w:color="auto"/>
      </w:divBdr>
    </w:div>
    <w:div w:id="1686982378">
      <w:bodyDiv w:val="1"/>
      <w:marLeft w:val="0"/>
      <w:marRight w:val="0"/>
      <w:marTop w:val="0"/>
      <w:marBottom w:val="0"/>
      <w:divBdr>
        <w:top w:val="none" w:sz="0" w:space="0" w:color="auto"/>
        <w:left w:val="none" w:sz="0" w:space="0" w:color="auto"/>
        <w:bottom w:val="none" w:sz="0" w:space="0" w:color="auto"/>
        <w:right w:val="none" w:sz="0" w:space="0" w:color="auto"/>
      </w:divBdr>
    </w:div>
    <w:div w:id="1796944503">
      <w:bodyDiv w:val="1"/>
      <w:marLeft w:val="0"/>
      <w:marRight w:val="0"/>
      <w:marTop w:val="0"/>
      <w:marBottom w:val="0"/>
      <w:divBdr>
        <w:top w:val="none" w:sz="0" w:space="0" w:color="auto"/>
        <w:left w:val="none" w:sz="0" w:space="0" w:color="auto"/>
        <w:bottom w:val="none" w:sz="0" w:space="0" w:color="auto"/>
        <w:right w:val="none" w:sz="0" w:space="0" w:color="auto"/>
      </w:divBdr>
    </w:div>
    <w:div w:id="1804352158">
      <w:bodyDiv w:val="1"/>
      <w:marLeft w:val="0"/>
      <w:marRight w:val="0"/>
      <w:marTop w:val="0"/>
      <w:marBottom w:val="0"/>
      <w:divBdr>
        <w:top w:val="none" w:sz="0" w:space="0" w:color="auto"/>
        <w:left w:val="none" w:sz="0" w:space="0" w:color="auto"/>
        <w:bottom w:val="none" w:sz="0" w:space="0" w:color="auto"/>
        <w:right w:val="none" w:sz="0" w:space="0" w:color="auto"/>
      </w:divBdr>
    </w:div>
    <w:div w:id="1919709020">
      <w:bodyDiv w:val="1"/>
      <w:marLeft w:val="0"/>
      <w:marRight w:val="0"/>
      <w:marTop w:val="0"/>
      <w:marBottom w:val="0"/>
      <w:divBdr>
        <w:top w:val="none" w:sz="0" w:space="0" w:color="auto"/>
        <w:left w:val="none" w:sz="0" w:space="0" w:color="auto"/>
        <w:bottom w:val="none" w:sz="0" w:space="0" w:color="auto"/>
        <w:right w:val="none" w:sz="0" w:space="0" w:color="auto"/>
      </w:divBdr>
    </w:div>
    <w:div w:id="2011519384">
      <w:bodyDiv w:val="1"/>
      <w:marLeft w:val="0"/>
      <w:marRight w:val="0"/>
      <w:marTop w:val="0"/>
      <w:marBottom w:val="0"/>
      <w:divBdr>
        <w:top w:val="none" w:sz="0" w:space="0" w:color="auto"/>
        <w:left w:val="none" w:sz="0" w:space="0" w:color="auto"/>
        <w:bottom w:val="none" w:sz="0" w:space="0" w:color="auto"/>
        <w:right w:val="none" w:sz="0" w:space="0" w:color="auto"/>
      </w:divBdr>
    </w:div>
    <w:div w:id="2013995819">
      <w:bodyDiv w:val="1"/>
      <w:marLeft w:val="0"/>
      <w:marRight w:val="0"/>
      <w:marTop w:val="0"/>
      <w:marBottom w:val="0"/>
      <w:divBdr>
        <w:top w:val="none" w:sz="0" w:space="0" w:color="auto"/>
        <w:left w:val="none" w:sz="0" w:space="0" w:color="auto"/>
        <w:bottom w:val="none" w:sz="0" w:space="0" w:color="auto"/>
        <w:right w:val="none" w:sz="0" w:space="0" w:color="auto"/>
      </w:divBdr>
    </w:div>
    <w:div w:id="2014642419">
      <w:bodyDiv w:val="1"/>
      <w:marLeft w:val="0"/>
      <w:marRight w:val="0"/>
      <w:marTop w:val="0"/>
      <w:marBottom w:val="0"/>
      <w:divBdr>
        <w:top w:val="none" w:sz="0" w:space="0" w:color="auto"/>
        <w:left w:val="none" w:sz="0" w:space="0" w:color="auto"/>
        <w:bottom w:val="none" w:sz="0" w:space="0" w:color="auto"/>
        <w:right w:val="none" w:sz="0" w:space="0" w:color="auto"/>
      </w:divBdr>
    </w:div>
    <w:div w:id="2098818473">
      <w:bodyDiv w:val="1"/>
      <w:marLeft w:val="0"/>
      <w:marRight w:val="0"/>
      <w:marTop w:val="0"/>
      <w:marBottom w:val="0"/>
      <w:divBdr>
        <w:top w:val="none" w:sz="0" w:space="0" w:color="auto"/>
        <w:left w:val="none" w:sz="0" w:space="0" w:color="auto"/>
        <w:bottom w:val="none" w:sz="0" w:space="0" w:color="auto"/>
        <w:right w:val="none" w:sz="0" w:space="0" w:color="auto"/>
      </w:divBdr>
    </w:div>
    <w:div w:id="2129425613">
      <w:bodyDiv w:val="1"/>
      <w:marLeft w:val="0"/>
      <w:marRight w:val="0"/>
      <w:marTop w:val="0"/>
      <w:marBottom w:val="0"/>
      <w:divBdr>
        <w:top w:val="none" w:sz="0" w:space="0" w:color="auto"/>
        <w:left w:val="none" w:sz="0" w:space="0" w:color="auto"/>
        <w:bottom w:val="none" w:sz="0" w:space="0" w:color="auto"/>
        <w:right w:val="none" w:sz="0" w:space="0" w:color="auto"/>
      </w:divBdr>
    </w:div>
    <w:div w:id="2137604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9.wmf"/><Relationship Id="rId21" Type="http://schemas.openxmlformats.org/officeDocument/2006/relationships/image" Target="media/image12.png"/><Relationship Id="rId42" Type="http://schemas.openxmlformats.org/officeDocument/2006/relationships/image" Target="media/image31.png"/><Relationship Id="rId63" Type="http://schemas.openxmlformats.org/officeDocument/2006/relationships/image" Target="media/image49.wmf"/><Relationship Id="rId84" Type="http://schemas.openxmlformats.org/officeDocument/2006/relationships/oleObject" Target="embeddings/oleObject14.bin"/><Relationship Id="rId138" Type="http://schemas.openxmlformats.org/officeDocument/2006/relationships/image" Target="media/image91.wmf"/><Relationship Id="rId159" Type="http://schemas.openxmlformats.org/officeDocument/2006/relationships/oleObject" Target="embeddings/oleObject44.bin"/><Relationship Id="rId170" Type="http://schemas.openxmlformats.org/officeDocument/2006/relationships/image" Target="media/image110.wmf"/><Relationship Id="rId191" Type="http://schemas.openxmlformats.org/officeDocument/2006/relationships/image" Target="media/image125.wmf"/><Relationship Id="rId205" Type="http://schemas.openxmlformats.org/officeDocument/2006/relationships/chart" Target="charts/chart4.xml"/><Relationship Id="rId226" Type="http://schemas.openxmlformats.org/officeDocument/2006/relationships/oleObject" Target="embeddings/oleObject67.bin"/><Relationship Id="rId247" Type="http://schemas.openxmlformats.org/officeDocument/2006/relationships/hyperlink" Target="https://www.edmundoptics.com/f/ids-imaging-ueye-plus-usb-30-cameras/39706/" TargetMode="External"/><Relationship Id="rId107" Type="http://schemas.openxmlformats.org/officeDocument/2006/relationships/oleObject" Target="embeddings/oleObject25.bin"/><Relationship Id="rId11" Type="http://schemas.openxmlformats.org/officeDocument/2006/relationships/image" Target="media/image4.png"/><Relationship Id="rId32" Type="http://schemas.openxmlformats.org/officeDocument/2006/relationships/image" Target="media/image22.png"/><Relationship Id="rId53" Type="http://schemas.openxmlformats.org/officeDocument/2006/relationships/image" Target="media/image42.png"/><Relationship Id="rId74" Type="http://schemas.openxmlformats.org/officeDocument/2006/relationships/oleObject" Target="embeddings/oleObject9.bin"/><Relationship Id="rId128" Type="http://schemas.openxmlformats.org/officeDocument/2006/relationships/image" Target="media/image86.wmf"/><Relationship Id="rId149" Type="http://schemas.openxmlformats.org/officeDocument/2006/relationships/image" Target="media/image98.wmf"/><Relationship Id="rId5" Type="http://schemas.openxmlformats.org/officeDocument/2006/relationships/webSettings" Target="webSettings.xml"/><Relationship Id="rId95" Type="http://schemas.openxmlformats.org/officeDocument/2006/relationships/oleObject" Target="embeddings/oleObject19.bin"/><Relationship Id="rId160" Type="http://schemas.openxmlformats.org/officeDocument/2006/relationships/image" Target="media/image105.wmf"/><Relationship Id="rId181" Type="http://schemas.openxmlformats.org/officeDocument/2006/relationships/image" Target="media/image118.png"/><Relationship Id="rId216" Type="http://schemas.openxmlformats.org/officeDocument/2006/relationships/chart" Target="charts/chart5.xml"/><Relationship Id="rId237" Type="http://schemas.openxmlformats.org/officeDocument/2006/relationships/image" Target="media/image152.wmf"/><Relationship Id="rId258" Type="http://schemas.openxmlformats.org/officeDocument/2006/relationships/fontTable" Target="fontTable.xml"/><Relationship Id="rId22" Type="http://schemas.openxmlformats.org/officeDocument/2006/relationships/image" Target="media/image13.png"/><Relationship Id="rId43" Type="http://schemas.openxmlformats.org/officeDocument/2006/relationships/image" Target="media/image32.png"/><Relationship Id="rId64" Type="http://schemas.openxmlformats.org/officeDocument/2006/relationships/oleObject" Target="embeddings/oleObject4.bin"/><Relationship Id="rId118" Type="http://schemas.openxmlformats.org/officeDocument/2006/relationships/oleObject" Target="embeddings/oleObject28.bin"/><Relationship Id="rId139" Type="http://schemas.openxmlformats.org/officeDocument/2006/relationships/oleObject" Target="embeddings/oleObject37.bin"/><Relationship Id="rId85" Type="http://schemas.openxmlformats.org/officeDocument/2006/relationships/image" Target="media/image60.wmf"/><Relationship Id="rId150" Type="http://schemas.openxmlformats.org/officeDocument/2006/relationships/oleObject" Target="embeddings/oleObject41.bin"/><Relationship Id="rId171" Type="http://schemas.openxmlformats.org/officeDocument/2006/relationships/oleObject" Target="embeddings/oleObject50.bin"/><Relationship Id="rId192" Type="http://schemas.openxmlformats.org/officeDocument/2006/relationships/oleObject" Target="embeddings/oleObject56.bin"/><Relationship Id="rId206" Type="http://schemas.openxmlformats.org/officeDocument/2006/relationships/image" Target="media/image135.jpeg"/><Relationship Id="rId227" Type="http://schemas.openxmlformats.org/officeDocument/2006/relationships/image" Target="media/image147.wmf"/><Relationship Id="rId248" Type="http://schemas.openxmlformats.org/officeDocument/2006/relationships/hyperlink" Target="https://www.edmundoptics.com/p/ids-imaging-u3-3140cp-m-gl-12-monochrome-usb3-camera/49788/" TargetMode="External"/><Relationship Id="rId12" Type="http://schemas.openxmlformats.org/officeDocument/2006/relationships/hyperlink" Target="https://www.edmundoptics.com/f/ids-imaging-ueye-plus-usb-30-cameras/39706/" TargetMode="External"/><Relationship Id="rId33" Type="http://schemas.openxmlformats.org/officeDocument/2006/relationships/image" Target="media/image23.png"/><Relationship Id="rId108" Type="http://schemas.openxmlformats.org/officeDocument/2006/relationships/image" Target="media/image72.jpeg"/><Relationship Id="rId129" Type="http://schemas.openxmlformats.org/officeDocument/2006/relationships/oleObject" Target="embeddings/oleObject32.bin"/><Relationship Id="rId54" Type="http://schemas.openxmlformats.org/officeDocument/2006/relationships/image" Target="media/image43.png"/><Relationship Id="rId75" Type="http://schemas.openxmlformats.org/officeDocument/2006/relationships/image" Target="media/image55.wmf"/><Relationship Id="rId96" Type="http://schemas.openxmlformats.org/officeDocument/2006/relationships/image" Target="media/image66.wmf"/><Relationship Id="rId140" Type="http://schemas.openxmlformats.org/officeDocument/2006/relationships/image" Target="media/image92.png"/><Relationship Id="rId161" Type="http://schemas.openxmlformats.org/officeDocument/2006/relationships/oleObject" Target="embeddings/oleObject45.bin"/><Relationship Id="rId182" Type="http://schemas.openxmlformats.org/officeDocument/2006/relationships/oleObject" Target="embeddings/oleObject53.bin"/><Relationship Id="rId217" Type="http://schemas.openxmlformats.org/officeDocument/2006/relationships/chart" Target="charts/chart6.xm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41.jpeg"/><Relationship Id="rId233" Type="http://schemas.openxmlformats.org/officeDocument/2006/relationships/image" Target="media/image150.wmf"/><Relationship Id="rId238" Type="http://schemas.openxmlformats.org/officeDocument/2006/relationships/oleObject" Target="embeddings/oleObject73.bin"/><Relationship Id="rId254" Type="http://schemas.openxmlformats.org/officeDocument/2006/relationships/hyperlink" Target="https://www.edmundoptics.com/p/1-18-1016-x-1016mm-nbs-1963a-positive-target-/28212/" TargetMode="External"/><Relationship Id="rId259" Type="http://schemas.openxmlformats.org/officeDocument/2006/relationships/theme" Target="theme/theme1.xml"/><Relationship Id="rId23" Type="http://schemas.openxmlformats.org/officeDocument/2006/relationships/image" Target="media/image14.png"/><Relationship Id="rId28" Type="http://schemas.openxmlformats.org/officeDocument/2006/relationships/image" Target="media/image19.png"/><Relationship Id="rId49" Type="http://schemas.openxmlformats.org/officeDocument/2006/relationships/image" Target="media/image38.png"/><Relationship Id="rId114" Type="http://schemas.openxmlformats.org/officeDocument/2006/relationships/oleObject" Target="embeddings/oleObject26.bin"/><Relationship Id="rId119" Type="http://schemas.openxmlformats.org/officeDocument/2006/relationships/image" Target="media/image80.wmf"/><Relationship Id="rId44" Type="http://schemas.openxmlformats.org/officeDocument/2006/relationships/image" Target="media/image33.png"/><Relationship Id="rId60" Type="http://schemas.openxmlformats.org/officeDocument/2006/relationships/oleObject" Target="embeddings/oleObject2.bin"/><Relationship Id="rId65" Type="http://schemas.openxmlformats.org/officeDocument/2006/relationships/image" Target="media/image50.wmf"/><Relationship Id="rId81" Type="http://schemas.openxmlformats.org/officeDocument/2006/relationships/image" Target="media/image58.wmf"/><Relationship Id="rId86" Type="http://schemas.openxmlformats.org/officeDocument/2006/relationships/oleObject" Target="embeddings/oleObject15.bin"/><Relationship Id="rId130" Type="http://schemas.openxmlformats.org/officeDocument/2006/relationships/image" Target="media/image87.wmf"/><Relationship Id="rId135" Type="http://schemas.openxmlformats.org/officeDocument/2006/relationships/oleObject" Target="embeddings/oleObject35.bin"/><Relationship Id="rId151" Type="http://schemas.openxmlformats.org/officeDocument/2006/relationships/image" Target="media/image99.wmf"/><Relationship Id="rId156" Type="http://schemas.openxmlformats.org/officeDocument/2006/relationships/image" Target="media/image102.png"/><Relationship Id="rId177" Type="http://schemas.openxmlformats.org/officeDocument/2006/relationships/image" Target="media/image115.jpeg"/><Relationship Id="rId198" Type="http://schemas.openxmlformats.org/officeDocument/2006/relationships/image" Target="media/image130.wmf"/><Relationship Id="rId172" Type="http://schemas.openxmlformats.org/officeDocument/2006/relationships/chart" Target="charts/chart2.xml"/><Relationship Id="rId193" Type="http://schemas.openxmlformats.org/officeDocument/2006/relationships/image" Target="media/image126.wmf"/><Relationship Id="rId202" Type="http://schemas.openxmlformats.org/officeDocument/2006/relationships/image" Target="media/image132.wmf"/><Relationship Id="rId207" Type="http://schemas.openxmlformats.org/officeDocument/2006/relationships/image" Target="media/image136.jpeg"/><Relationship Id="rId223" Type="http://schemas.openxmlformats.org/officeDocument/2006/relationships/image" Target="media/image146.wmf"/><Relationship Id="rId228" Type="http://schemas.openxmlformats.org/officeDocument/2006/relationships/oleObject" Target="embeddings/oleObject68.bin"/><Relationship Id="rId244" Type="http://schemas.openxmlformats.org/officeDocument/2006/relationships/oleObject" Target="embeddings/oleObject76.bin"/><Relationship Id="rId249" Type="http://schemas.openxmlformats.org/officeDocument/2006/relationships/hyperlink" Target="https://www.edmundoptics.com/f/eo-color-ccd-cameras/12994/" TargetMode="External"/><Relationship Id="rId13" Type="http://schemas.openxmlformats.org/officeDocument/2006/relationships/image" Target="media/image5.png"/><Relationship Id="rId18" Type="http://schemas.openxmlformats.org/officeDocument/2006/relationships/image" Target="media/image9.png"/><Relationship Id="rId39" Type="http://schemas.openxmlformats.org/officeDocument/2006/relationships/image" Target="media/image28.png"/><Relationship Id="rId109" Type="http://schemas.openxmlformats.org/officeDocument/2006/relationships/image" Target="media/image73.png"/><Relationship Id="rId34" Type="http://schemas.openxmlformats.org/officeDocument/2006/relationships/image" Target="media/image24.png"/><Relationship Id="rId50" Type="http://schemas.openxmlformats.org/officeDocument/2006/relationships/image" Target="media/image39.png"/><Relationship Id="rId55" Type="http://schemas.openxmlformats.org/officeDocument/2006/relationships/image" Target="media/image44.wmf"/><Relationship Id="rId76" Type="http://schemas.openxmlformats.org/officeDocument/2006/relationships/oleObject" Target="embeddings/oleObject10.bin"/><Relationship Id="rId97" Type="http://schemas.openxmlformats.org/officeDocument/2006/relationships/oleObject" Target="embeddings/oleObject20.bin"/><Relationship Id="rId104" Type="http://schemas.openxmlformats.org/officeDocument/2006/relationships/image" Target="media/image70.wmf"/><Relationship Id="rId120" Type="http://schemas.openxmlformats.org/officeDocument/2006/relationships/oleObject" Target="embeddings/oleObject29.bin"/><Relationship Id="rId125" Type="http://schemas.openxmlformats.org/officeDocument/2006/relationships/image" Target="media/image83.png"/><Relationship Id="rId141" Type="http://schemas.openxmlformats.org/officeDocument/2006/relationships/image" Target="media/image93.png"/><Relationship Id="rId146" Type="http://schemas.openxmlformats.org/officeDocument/2006/relationships/oleObject" Target="embeddings/oleObject39.bin"/><Relationship Id="rId167" Type="http://schemas.openxmlformats.org/officeDocument/2006/relationships/oleObject" Target="embeddings/oleObject48.bin"/><Relationship Id="rId188" Type="http://schemas.openxmlformats.org/officeDocument/2006/relationships/image" Target="media/image123.jpeg"/><Relationship Id="rId7" Type="http://schemas.openxmlformats.org/officeDocument/2006/relationships/endnotes" Target="endnotes.xml"/><Relationship Id="rId71" Type="http://schemas.openxmlformats.org/officeDocument/2006/relationships/image" Target="media/image53.wmf"/><Relationship Id="rId92" Type="http://schemas.openxmlformats.org/officeDocument/2006/relationships/image" Target="media/image64.wmf"/><Relationship Id="rId162" Type="http://schemas.openxmlformats.org/officeDocument/2006/relationships/image" Target="media/image106.wmf"/><Relationship Id="rId183" Type="http://schemas.openxmlformats.org/officeDocument/2006/relationships/image" Target="media/image119.jpeg"/><Relationship Id="rId213" Type="http://schemas.openxmlformats.org/officeDocument/2006/relationships/image" Target="media/image142.jpeg"/><Relationship Id="rId218" Type="http://schemas.openxmlformats.org/officeDocument/2006/relationships/oleObject" Target="embeddings/oleObject61.bin"/><Relationship Id="rId234" Type="http://schemas.openxmlformats.org/officeDocument/2006/relationships/oleObject" Target="embeddings/oleObject71.bin"/><Relationship Id="rId239" Type="http://schemas.openxmlformats.org/officeDocument/2006/relationships/image" Target="media/image153.wmf"/><Relationship Id="rId2" Type="http://schemas.openxmlformats.org/officeDocument/2006/relationships/numbering" Target="numbering.xml"/><Relationship Id="rId29" Type="http://schemas.openxmlformats.org/officeDocument/2006/relationships/image" Target="media/image20.png"/><Relationship Id="rId250" Type="http://schemas.openxmlformats.org/officeDocument/2006/relationships/hyperlink" Target="https://www.edmundoptics.com/f/1460-1600nm-near-infrared-camera/12779/" TargetMode="External"/><Relationship Id="rId255" Type="http://schemas.openxmlformats.org/officeDocument/2006/relationships/hyperlink" Target="https://www.edmundoptics.com/f/kodak-imaging-chart/11442/" TargetMode="External"/><Relationship Id="rId24" Type="http://schemas.openxmlformats.org/officeDocument/2006/relationships/image" Target="media/image15.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oleObject" Target="embeddings/oleObject5.bin"/><Relationship Id="rId87" Type="http://schemas.openxmlformats.org/officeDocument/2006/relationships/image" Target="media/image61.png"/><Relationship Id="rId110" Type="http://schemas.openxmlformats.org/officeDocument/2006/relationships/image" Target="media/image74.png"/><Relationship Id="rId115" Type="http://schemas.openxmlformats.org/officeDocument/2006/relationships/image" Target="media/image78.wmf"/><Relationship Id="rId131" Type="http://schemas.openxmlformats.org/officeDocument/2006/relationships/oleObject" Target="embeddings/oleObject33.bin"/><Relationship Id="rId136" Type="http://schemas.openxmlformats.org/officeDocument/2006/relationships/image" Target="media/image90.wmf"/><Relationship Id="rId157" Type="http://schemas.openxmlformats.org/officeDocument/2006/relationships/image" Target="media/image103.png"/><Relationship Id="rId178" Type="http://schemas.openxmlformats.org/officeDocument/2006/relationships/image" Target="media/image116.png"/><Relationship Id="rId61" Type="http://schemas.openxmlformats.org/officeDocument/2006/relationships/image" Target="media/image48.wmf"/><Relationship Id="rId82" Type="http://schemas.openxmlformats.org/officeDocument/2006/relationships/oleObject" Target="embeddings/oleObject13.bin"/><Relationship Id="rId152" Type="http://schemas.openxmlformats.org/officeDocument/2006/relationships/oleObject" Target="embeddings/oleObject42.bin"/><Relationship Id="rId173" Type="http://schemas.openxmlformats.org/officeDocument/2006/relationships/image" Target="media/image112.png"/><Relationship Id="rId194" Type="http://schemas.openxmlformats.org/officeDocument/2006/relationships/oleObject" Target="embeddings/oleObject57.bin"/><Relationship Id="rId199" Type="http://schemas.openxmlformats.org/officeDocument/2006/relationships/oleObject" Target="embeddings/oleObject58.bin"/><Relationship Id="rId203" Type="http://schemas.openxmlformats.org/officeDocument/2006/relationships/oleObject" Target="embeddings/oleObject60.bin"/><Relationship Id="rId208" Type="http://schemas.openxmlformats.org/officeDocument/2006/relationships/image" Target="media/image137.jpeg"/><Relationship Id="rId229" Type="http://schemas.openxmlformats.org/officeDocument/2006/relationships/image" Target="media/image148.wmf"/><Relationship Id="rId19" Type="http://schemas.openxmlformats.org/officeDocument/2006/relationships/image" Target="media/image10.png"/><Relationship Id="rId224" Type="http://schemas.openxmlformats.org/officeDocument/2006/relationships/oleObject" Target="embeddings/oleObject65.bin"/><Relationship Id="rId240" Type="http://schemas.openxmlformats.org/officeDocument/2006/relationships/oleObject" Target="embeddings/oleObject74.bin"/><Relationship Id="rId245" Type="http://schemas.openxmlformats.org/officeDocument/2006/relationships/hyperlink" Target="https://www.perlego.com/book/1814038/thermal-imaging-techniques-to-survey-and-monitor-animals-in-the-wild-a-methodology-pdf?utm_source=google&amp;utm_medium=cpc&amp;campaignid=17287656381&amp;adgroupid=152846624536&amp;gclid=CjwKCAiA-P-rBhBEEiwAQEXhHyYkNUsyPJJIj9sJAxGvqxaU0ji17v2COlF9HOFAD0G9ZBJJbBnvSxoCtMIQAvD_BwE" TargetMode="External"/><Relationship Id="rId14" Type="http://schemas.openxmlformats.org/officeDocument/2006/relationships/image" Target="media/image6.png"/><Relationship Id="rId30" Type="http://schemas.openxmlformats.org/officeDocument/2006/relationships/image" Target="media/image21.emf"/><Relationship Id="rId35" Type="http://schemas.openxmlformats.org/officeDocument/2006/relationships/image" Target="media/image25.jpeg"/><Relationship Id="rId56" Type="http://schemas.openxmlformats.org/officeDocument/2006/relationships/oleObject" Target="embeddings/oleObject1.bin"/><Relationship Id="rId77" Type="http://schemas.openxmlformats.org/officeDocument/2006/relationships/image" Target="media/image56.wmf"/><Relationship Id="rId100" Type="http://schemas.openxmlformats.org/officeDocument/2006/relationships/image" Target="media/image68.wmf"/><Relationship Id="rId105" Type="http://schemas.openxmlformats.org/officeDocument/2006/relationships/oleObject" Target="embeddings/oleObject24.bin"/><Relationship Id="rId126" Type="http://schemas.openxmlformats.org/officeDocument/2006/relationships/image" Target="media/image84.png"/><Relationship Id="rId147" Type="http://schemas.openxmlformats.org/officeDocument/2006/relationships/image" Target="media/image97.wmf"/><Relationship Id="rId168" Type="http://schemas.openxmlformats.org/officeDocument/2006/relationships/image" Target="media/image109.wmf"/><Relationship Id="rId8" Type="http://schemas.openxmlformats.org/officeDocument/2006/relationships/image" Target="media/image1.png"/><Relationship Id="rId51" Type="http://schemas.openxmlformats.org/officeDocument/2006/relationships/image" Target="media/image40.png"/><Relationship Id="rId72" Type="http://schemas.openxmlformats.org/officeDocument/2006/relationships/oleObject" Target="embeddings/oleObject8.bin"/><Relationship Id="rId93" Type="http://schemas.openxmlformats.org/officeDocument/2006/relationships/oleObject" Target="embeddings/oleObject18.bin"/><Relationship Id="rId98" Type="http://schemas.openxmlformats.org/officeDocument/2006/relationships/image" Target="media/image67.wmf"/><Relationship Id="rId121" Type="http://schemas.openxmlformats.org/officeDocument/2006/relationships/image" Target="media/image81.wmf"/><Relationship Id="rId142" Type="http://schemas.openxmlformats.org/officeDocument/2006/relationships/image" Target="media/image94.png"/><Relationship Id="rId163" Type="http://schemas.openxmlformats.org/officeDocument/2006/relationships/oleObject" Target="embeddings/oleObject46.bin"/><Relationship Id="rId184" Type="http://schemas.openxmlformats.org/officeDocument/2006/relationships/image" Target="media/image120.png"/><Relationship Id="rId189" Type="http://schemas.openxmlformats.org/officeDocument/2006/relationships/image" Target="media/image124.wmf"/><Relationship Id="rId219" Type="http://schemas.openxmlformats.org/officeDocument/2006/relationships/image" Target="media/image145.wmf"/><Relationship Id="rId3" Type="http://schemas.openxmlformats.org/officeDocument/2006/relationships/styles" Target="styles.xml"/><Relationship Id="rId214" Type="http://schemas.openxmlformats.org/officeDocument/2006/relationships/image" Target="media/image143.jpeg"/><Relationship Id="rId230" Type="http://schemas.openxmlformats.org/officeDocument/2006/relationships/oleObject" Target="embeddings/oleObject69.bin"/><Relationship Id="rId235" Type="http://schemas.openxmlformats.org/officeDocument/2006/relationships/image" Target="media/image151.wmf"/><Relationship Id="rId251" Type="http://schemas.openxmlformats.org/officeDocument/2006/relationships/hyperlink" Target="https://www.edmundoptics.com/p/basler-ace-aca1600-20uc-color-usb-30-camera/30586/" TargetMode="External"/><Relationship Id="rId256" Type="http://schemas.openxmlformats.org/officeDocument/2006/relationships/hyperlink" Target="https://www.circuitstoday.com/wp-content/uploads/2010/01/CCD-Diagram.jpg" TargetMode="External"/><Relationship Id="rId25" Type="http://schemas.openxmlformats.org/officeDocument/2006/relationships/image" Target="media/image16.png"/><Relationship Id="rId46" Type="http://schemas.openxmlformats.org/officeDocument/2006/relationships/image" Target="media/image35.jpeg"/><Relationship Id="rId67" Type="http://schemas.openxmlformats.org/officeDocument/2006/relationships/image" Target="media/image51.wmf"/><Relationship Id="rId116" Type="http://schemas.openxmlformats.org/officeDocument/2006/relationships/oleObject" Target="embeddings/oleObject27.bin"/><Relationship Id="rId137" Type="http://schemas.openxmlformats.org/officeDocument/2006/relationships/oleObject" Target="embeddings/oleObject36.bin"/><Relationship Id="rId158" Type="http://schemas.openxmlformats.org/officeDocument/2006/relationships/image" Target="media/image104.wmf"/><Relationship Id="rId20" Type="http://schemas.openxmlformats.org/officeDocument/2006/relationships/image" Target="media/image11.png"/><Relationship Id="rId41" Type="http://schemas.openxmlformats.org/officeDocument/2006/relationships/image" Target="media/image30.png"/><Relationship Id="rId62" Type="http://schemas.openxmlformats.org/officeDocument/2006/relationships/oleObject" Target="embeddings/oleObject3.bin"/><Relationship Id="rId83" Type="http://schemas.openxmlformats.org/officeDocument/2006/relationships/image" Target="media/image59.wmf"/><Relationship Id="rId88" Type="http://schemas.openxmlformats.org/officeDocument/2006/relationships/image" Target="media/image62.wmf"/><Relationship Id="rId111" Type="http://schemas.openxmlformats.org/officeDocument/2006/relationships/image" Target="media/image75.png"/><Relationship Id="rId132" Type="http://schemas.openxmlformats.org/officeDocument/2006/relationships/image" Target="media/image88.wmf"/><Relationship Id="rId153" Type="http://schemas.openxmlformats.org/officeDocument/2006/relationships/image" Target="media/image100.wmf"/><Relationship Id="rId174" Type="http://schemas.openxmlformats.org/officeDocument/2006/relationships/image" Target="media/image113.jpeg"/><Relationship Id="rId179" Type="http://schemas.openxmlformats.org/officeDocument/2006/relationships/oleObject" Target="embeddings/oleObject52.bin"/><Relationship Id="rId195" Type="http://schemas.openxmlformats.org/officeDocument/2006/relationships/image" Target="media/image127.jpeg"/><Relationship Id="rId209" Type="http://schemas.openxmlformats.org/officeDocument/2006/relationships/image" Target="media/image138.jpeg"/><Relationship Id="rId190" Type="http://schemas.openxmlformats.org/officeDocument/2006/relationships/oleObject" Target="embeddings/oleObject55.bin"/><Relationship Id="rId204" Type="http://schemas.openxmlformats.org/officeDocument/2006/relationships/chart" Target="charts/chart3.xml"/><Relationship Id="rId220" Type="http://schemas.openxmlformats.org/officeDocument/2006/relationships/oleObject" Target="embeddings/oleObject62.bin"/><Relationship Id="rId225" Type="http://schemas.openxmlformats.org/officeDocument/2006/relationships/oleObject" Target="embeddings/oleObject66.bin"/><Relationship Id="rId241" Type="http://schemas.openxmlformats.org/officeDocument/2006/relationships/image" Target="media/image154.wmf"/><Relationship Id="rId246" Type="http://schemas.openxmlformats.org/officeDocument/2006/relationships/hyperlink" Target="https://www.edmundoptics.com/f/lucid-vision-labst-sensaiz-intelligent-vision-cmos-camera/39949/" TargetMode="External"/><Relationship Id="rId15" Type="http://schemas.openxmlformats.org/officeDocument/2006/relationships/hyperlink" Target="https://www.edmundoptics.com/p/ids-imaging-u3-3140cp-m-gl-12-monochrome-usb3-camera/49788/" TargetMode="External"/><Relationship Id="rId36" Type="http://schemas.openxmlformats.org/officeDocument/2006/relationships/image" Target="media/image26.png"/><Relationship Id="rId57" Type="http://schemas.openxmlformats.org/officeDocument/2006/relationships/image" Target="media/image45.png"/><Relationship Id="rId106" Type="http://schemas.openxmlformats.org/officeDocument/2006/relationships/image" Target="media/image71.wmf"/><Relationship Id="rId127" Type="http://schemas.openxmlformats.org/officeDocument/2006/relationships/image" Target="media/image85.png"/><Relationship Id="rId10" Type="http://schemas.openxmlformats.org/officeDocument/2006/relationships/image" Target="media/image3.png"/><Relationship Id="rId31" Type="http://schemas.openxmlformats.org/officeDocument/2006/relationships/package" Target="embeddings/Microsoft_Visio_Drawing1.vsdx"/><Relationship Id="rId52" Type="http://schemas.openxmlformats.org/officeDocument/2006/relationships/image" Target="media/image41.png"/><Relationship Id="rId73" Type="http://schemas.openxmlformats.org/officeDocument/2006/relationships/image" Target="media/image54.wmf"/><Relationship Id="rId78" Type="http://schemas.openxmlformats.org/officeDocument/2006/relationships/oleObject" Target="embeddings/oleObject11.bin"/><Relationship Id="rId94" Type="http://schemas.openxmlformats.org/officeDocument/2006/relationships/image" Target="media/image65.wmf"/><Relationship Id="rId99" Type="http://schemas.openxmlformats.org/officeDocument/2006/relationships/oleObject" Target="embeddings/oleObject21.bin"/><Relationship Id="rId101" Type="http://schemas.openxmlformats.org/officeDocument/2006/relationships/oleObject" Target="embeddings/oleObject22.bin"/><Relationship Id="rId122" Type="http://schemas.openxmlformats.org/officeDocument/2006/relationships/oleObject" Target="embeddings/oleObject30.bin"/><Relationship Id="rId143" Type="http://schemas.openxmlformats.org/officeDocument/2006/relationships/image" Target="media/image95.wmf"/><Relationship Id="rId148" Type="http://schemas.openxmlformats.org/officeDocument/2006/relationships/oleObject" Target="embeddings/oleObject40.bin"/><Relationship Id="rId164" Type="http://schemas.openxmlformats.org/officeDocument/2006/relationships/image" Target="media/image107.wmf"/><Relationship Id="rId169" Type="http://schemas.openxmlformats.org/officeDocument/2006/relationships/oleObject" Target="embeddings/oleObject49.bin"/><Relationship Id="rId185" Type="http://schemas.openxmlformats.org/officeDocument/2006/relationships/oleObject" Target="embeddings/oleObject54.bin"/><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image" Target="media/image117.jpeg"/><Relationship Id="rId210" Type="http://schemas.openxmlformats.org/officeDocument/2006/relationships/image" Target="media/image139.jpeg"/><Relationship Id="rId215" Type="http://schemas.openxmlformats.org/officeDocument/2006/relationships/image" Target="media/image144.png"/><Relationship Id="rId236" Type="http://schemas.openxmlformats.org/officeDocument/2006/relationships/oleObject" Target="embeddings/oleObject72.bin"/><Relationship Id="rId257" Type="http://schemas.openxmlformats.org/officeDocument/2006/relationships/footer" Target="footer1.xml"/><Relationship Id="rId26" Type="http://schemas.openxmlformats.org/officeDocument/2006/relationships/image" Target="media/image17.png"/><Relationship Id="rId231" Type="http://schemas.openxmlformats.org/officeDocument/2006/relationships/image" Target="media/image149.wmf"/><Relationship Id="rId252" Type="http://schemas.openxmlformats.org/officeDocument/2006/relationships/hyperlink" Target="http://iroptika.at.ua/load/optichni_vimirjuvannja_laboratorna_robota_5/1-1-0-6" TargetMode="External"/><Relationship Id="rId47" Type="http://schemas.openxmlformats.org/officeDocument/2006/relationships/image" Target="media/image36.png"/><Relationship Id="rId68" Type="http://schemas.openxmlformats.org/officeDocument/2006/relationships/oleObject" Target="embeddings/oleObject6.bin"/><Relationship Id="rId89" Type="http://schemas.openxmlformats.org/officeDocument/2006/relationships/oleObject" Target="embeddings/oleObject16.bin"/><Relationship Id="rId112" Type="http://schemas.openxmlformats.org/officeDocument/2006/relationships/image" Target="media/image76.png"/><Relationship Id="rId133" Type="http://schemas.openxmlformats.org/officeDocument/2006/relationships/oleObject" Target="embeddings/oleObject34.bin"/><Relationship Id="rId154" Type="http://schemas.openxmlformats.org/officeDocument/2006/relationships/oleObject" Target="embeddings/oleObject43.bin"/><Relationship Id="rId175" Type="http://schemas.openxmlformats.org/officeDocument/2006/relationships/image" Target="media/image114.png"/><Relationship Id="rId196" Type="http://schemas.openxmlformats.org/officeDocument/2006/relationships/image" Target="media/image128.jpeg"/><Relationship Id="rId200" Type="http://schemas.openxmlformats.org/officeDocument/2006/relationships/image" Target="media/image131.wmf"/><Relationship Id="rId16" Type="http://schemas.openxmlformats.org/officeDocument/2006/relationships/image" Target="media/image7.png"/><Relationship Id="rId221" Type="http://schemas.openxmlformats.org/officeDocument/2006/relationships/oleObject" Target="embeddings/oleObject63.bin"/><Relationship Id="rId242" Type="http://schemas.openxmlformats.org/officeDocument/2006/relationships/oleObject" Target="embeddings/oleObject75.bin"/><Relationship Id="rId37" Type="http://schemas.openxmlformats.org/officeDocument/2006/relationships/image" Target="media/image27.jpeg"/><Relationship Id="rId58" Type="http://schemas.openxmlformats.org/officeDocument/2006/relationships/image" Target="media/image46.png"/><Relationship Id="rId79" Type="http://schemas.openxmlformats.org/officeDocument/2006/relationships/image" Target="media/image57.wmf"/><Relationship Id="rId102" Type="http://schemas.openxmlformats.org/officeDocument/2006/relationships/image" Target="media/image69.wmf"/><Relationship Id="rId123" Type="http://schemas.openxmlformats.org/officeDocument/2006/relationships/image" Target="media/image82.wmf"/><Relationship Id="rId144" Type="http://schemas.openxmlformats.org/officeDocument/2006/relationships/oleObject" Target="embeddings/oleObject38.bin"/><Relationship Id="rId90" Type="http://schemas.openxmlformats.org/officeDocument/2006/relationships/image" Target="media/image63.wmf"/><Relationship Id="rId165" Type="http://schemas.openxmlformats.org/officeDocument/2006/relationships/oleObject" Target="embeddings/oleObject47.bin"/><Relationship Id="rId186" Type="http://schemas.openxmlformats.org/officeDocument/2006/relationships/image" Target="media/image121.jpeg"/><Relationship Id="rId211" Type="http://schemas.openxmlformats.org/officeDocument/2006/relationships/image" Target="media/image140.jpeg"/><Relationship Id="rId232" Type="http://schemas.openxmlformats.org/officeDocument/2006/relationships/oleObject" Target="embeddings/oleObject70.bin"/><Relationship Id="rId253" Type="http://schemas.openxmlformats.org/officeDocument/2006/relationships/hyperlink" Target="https://www.edmundoptics.com/f/i3aiso-12233-resolution-test-chart/12662/" TargetMode="External"/><Relationship Id="rId27" Type="http://schemas.openxmlformats.org/officeDocument/2006/relationships/image" Target="media/image18.png"/><Relationship Id="rId48" Type="http://schemas.openxmlformats.org/officeDocument/2006/relationships/image" Target="media/image37.png"/><Relationship Id="rId69" Type="http://schemas.openxmlformats.org/officeDocument/2006/relationships/image" Target="media/image52.wmf"/><Relationship Id="rId113" Type="http://schemas.openxmlformats.org/officeDocument/2006/relationships/image" Target="media/image77.wmf"/><Relationship Id="rId134" Type="http://schemas.openxmlformats.org/officeDocument/2006/relationships/image" Target="media/image89.wmf"/><Relationship Id="rId80" Type="http://schemas.openxmlformats.org/officeDocument/2006/relationships/oleObject" Target="embeddings/oleObject12.bin"/><Relationship Id="rId155" Type="http://schemas.openxmlformats.org/officeDocument/2006/relationships/image" Target="media/image101.png"/><Relationship Id="rId176" Type="http://schemas.openxmlformats.org/officeDocument/2006/relationships/oleObject" Target="embeddings/oleObject51.bin"/><Relationship Id="rId197" Type="http://schemas.openxmlformats.org/officeDocument/2006/relationships/image" Target="media/image129.jpeg"/><Relationship Id="rId201" Type="http://schemas.openxmlformats.org/officeDocument/2006/relationships/oleObject" Target="embeddings/oleObject59.bin"/><Relationship Id="rId222" Type="http://schemas.openxmlformats.org/officeDocument/2006/relationships/oleObject" Target="embeddings/oleObject64.bin"/><Relationship Id="rId243" Type="http://schemas.openxmlformats.org/officeDocument/2006/relationships/image" Target="media/image155.wmf"/><Relationship Id="rId17" Type="http://schemas.openxmlformats.org/officeDocument/2006/relationships/image" Target="media/image8.png"/><Relationship Id="rId38" Type="http://schemas.openxmlformats.org/officeDocument/2006/relationships/chart" Target="charts/chart1.xml"/><Relationship Id="rId59" Type="http://schemas.openxmlformats.org/officeDocument/2006/relationships/image" Target="media/image47.wmf"/><Relationship Id="rId103" Type="http://schemas.openxmlformats.org/officeDocument/2006/relationships/oleObject" Target="embeddings/oleObject23.bin"/><Relationship Id="rId124" Type="http://schemas.openxmlformats.org/officeDocument/2006/relationships/oleObject" Target="embeddings/oleObject31.bin"/><Relationship Id="rId70" Type="http://schemas.openxmlformats.org/officeDocument/2006/relationships/oleObject" Target="embeddings/oleObject7.bin"/><Relationship Id="rId91" Type="http://schemas.openxmlformats.org/officeDocument/2006/relationships/oleObject" Target="embeddings/oleObject17.bin"/><Relationship Id="rId145" Type="http://schemas.openxmlformats.org/officeDocument/2006/relationships/image" Target="media/image96.wmf"/><Relationship Id="rId166" Type="http://schemas.openxmlformats.org/officeDocument/2006/relationships/image" Target="media/image108.wmf"/><Relationship Id="rId187" Type="http://schemas.openxmlformats.org/officeDocument/2006/relationships/image" Target="media/image122.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2.xml.rels><?xml version="1.0" encoding="UTF-8" standalone="yes"?>
<Relationships xmlns="http://schemas.openxmlformats.org/package/2006/relationships"><Relationship Id="rId2" Type="http://schemas.openxmlformats.org/officeDocument/2006/relationships/oleObject" Target="file:///C:\Users\McSym\Google%20&#1044;&#1080;&#1089;&#1082;\&#1042;&#1057;&#1071;%20&#1052;&#1054;&#1071;%20&#1056;&#1040;&#1041;&#1054;&#1058;&#1040;\&#1044;&#1080;&#1089;&#1089;&#1077;&#1088;&#1090;&#1072;&#1094;&#1080;&#1103;\&#1052;&#1072;&#1088;&#1082;&#1110;&#1085;&#1072;%20&#1054;.&#1052;\&#1041;&#1056;&#1045;&#1059;&#1057;\&#1041;&#1088;&#1077;&#1091;&#1089;%20&#1054;.&#1052;.%20-%20&#1076;&#1086;&#1089;&#1083;&#1110;&#1076;&#1078;&#1077;&#1085;&#1085;&#1103;%20&#1055;&#1047;&#1047;%20&#1085;&#1072;%20&#1082;&#1088;&#1077;&#1084;&#1085;&#1110;&#1102;%20(1).xlsx" TargetMode="External"/><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ikl_Morgan\Desktop\&#1085;&#1072;&#1075;&#1088;&#1110;&#1074;%20&#1084;&#1072;&#1090;&#1088;.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ikl_Morgan\Desktop\&#1085;&#1072;&#1075;&#1088;&#1110;&#1074;%20&#1084;&#1072;&#1090;&#1088;.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Maikl_Morgan\Desktop\&#1085;&#1072;&#1075;&#1088;&#1110;&#1074;%20&#1084;&#1072;&#1090;&#1088;.xlsx" TargetMode="Externa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chartUserShapes" Target="../drawings/drawing3.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Maikl_Morgan\Desktop\&#1085;&#1072;&#1075;&#1088;&#1110;&#1074;%20&#1084;&#1072;&#1090;&#1088;.xlsx" TargetMode="Externa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chartUserShapes" Target="../drawings/drawing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6.3081695966907964E-2"/>
          <c:y val="4.9319727891156462E-2"/>
          <c:w val="0.89658738366080659"/>
          <c:h val="0.84863945578231292"/>
        </c:manualLayout>
      </c:layout>
      <c:scatterChart>
        <c:scatterStyle val="smoothMarker"/>
        <c:varyColors val="0"/>
        <c:ser>
          <c:idx val="0"/>
          <c:order val="0"/>
          <c:tx>
            <c:strRef>
              <c:f>Лист1!$B$1</c:f>
              <c:strCache>
                <c:ptCount val="1"/>
                <c:pt idx="0">
                  <c:v>СЗС23</c:v>
                </c:pt>
              </c:strCache>
            </c:strRef>
          </c:tx>
          <c:spPr>
            <a:ln w="5657">
              <a:solidFill>
                <a:srgbClr val="000000"/>
              </a:solidFill>
              <a:prstDash val="solid"/>
            </a:ln>
          </c:spPr>
          <c:marker>
            <c:symbol val="diamond"/>
            <c:size val="2"/>
            <c:spPr>
              <a:solidFill>
                <a:srgbClr val="000000"/>
              </a:solidFill>
              <a:ln>
                <a:solidFill>
                  <a:srgbClr val="000000"/>
                </a:solidFill>
                <a:prstDash val="solid"/>
              </a:ln>
            </c:spPr>
          </c:marker>
          <c:xVal>
            <c:numRef>
              <c:f>Лист1!$A$2:$A$34</c:f>
              <c:numCache>
                <c:formatCode>General</c:formatCode>
                <c:ptCount val="33"/>
                <c:pt idx="0">
                  <c:v>200</c:v>
                </c:pt>
                <c:pt idx="1">
                  <c:v>225</c:v>
                </c:pt>
                <c:pt idx="2">
                  <c:v>250</c:v>
                </c:pt>
                <c:pt idx="3">
                  <c:v>275</c:v>
                </c:pt>
                <c:pt idx="4">
                  <c:v>300</c:v>
                </c:pt>
                <c:pt idx="5">
                  <c:v>325</c:v>
                </c:pt>
                <c:pt idx="6">
                  <c:v>350</c:v>
                </c:pt>
                <c:pt idx="7">
                  <c:v>375</c:v>
                </c:pt>
                <c:pt idx="8">
                  <c:v>400</c:v>
                </c:pt>
                <c:pt idx="9">
                  <c:v>425</c:v>
                </c:pt>
                <c:pt idx="10">
                  <c:v>450</c:v>
                </c:pt>
                <c:pt idx="11">
                  <c:v>475</c:v>
                </c:pt>
                <c:pt idx="12">
                  <c:v>500</c:v>
                </c:pt>
                <c:pt idx="13">
                  <c:v>525</c:v>
                </c:pt>
                <c:pt idx="14">
                  <c:v>550</c:v>
                </c:pt>
                <c:pt idx="15">
                  <c:v>575</c:v>
                </c:pt>
                <c:pt idx="16">
                  <c:v>600</c:v>
                </c:pt>
                <c:pt idx="17">
                  <c:v>625</c:v>
                </c:pt>
                <c:pt idx="18">
                  <c:v>650</c:v>
                </c:pt>
                <c:pt idx="19">
                  <c:v>675</c:v>
                </c:pt>
                <c:pt idx="20">
                  <c:v>700</c:v>
                </c:pt>
                <c:pt idx="21">
                  <c:v>725</c:v>
                </c:pt>
                <c:pt idx="22">
                  <c:v>750</c:v>
                </c:pt>
                <c:pt idx="23">
                  <c:v>775</c:v>
                </c:pt>
                <c:pt idx="24">
                  <c:v>800</c:v>
                </c:pt>
                <c:pt idx="25">
                  <c:v>825</c:v>
                </c:pt>
                <c:pt idx="26">
                  <c:v>850</c:v>
                </c:pt>
                <c:pt idx="27">
                  <c:v>875</c:v>
                </c:pt>
                <c:pt idx="28">
                  <c:v>900</c:v>
                </c:pt>
                <c:pt idx="29">
                  <c:v>925</c:v>
                </c:pt>
                <c:pt idx="30">
                  <c:v>950</c:v>
                </c:pt>
                <c:pt idx="31">
                  <c:v>975</c:v>
                </c:pt>
                <c:pt idx="32">
                  <c:v>1000</c:v>
                </c:pt>
              </c:numCache>
            </c:numRef>
          </c:xVal>
          <c:yVal>
            <c:numRef>
              <c:f>Лист1!$B$2:$B$34</c:f>
              <c:numCache>
                <c:formatCode>General</c:formatCode>
                <c:ptCount val="33"/>
                <c:pt idx="3">
                  <c:v>0</c:v>
                </c:pt>
                <c:pt idx="4">
                  <c:v>0.04</c:v>
                </c:pt>
                <c:pt idx="5">
                  <c:v>0.2</c:v>
                </c:pt>
                <c:pt idx="6">
                  <c:v>0.5</c:v>
                </c:pt>
                <c:pt idx="7">
                  <c:v>0.75</c:v>
                </c:pt>
                <c:pt idx="8">
                  <c:v>0.9</c:v>
                </c:pt>
                <c:pt idx="9">
                  <c:v>0.94799999999999995</c:v>
                </c:pt>
                <c:pt idx="10">
                  <c:v>0.96499999999999997</c:v>
                </c:pt>
                <c:pt idx="11">
                  <c:v>0.97</c:v>
                </c:pt>
                <c:pt idx="12">
                  <c:v>0.97</c:v>
                </c:pt>
                <c:pt idx="13">
                  <c:v>0.95</c:v>
                </c:pt>
                <c:pt idx="14">
                  <c:v>0.9</c:v>
                </c:pt>
                <c:pt idx="15">
                  <c:v>0.8</c:v>
                </c:pt>
                <c:pt idx="16">
                  <c:v>0.67</c:v>
                </c:pt>
                <c:pt idx="17">
                  <c:v>0.55000000000000004</c:v>
                </c:pt>
                <c:pt idx="18">
                  <c:v>0.4</c:v>
                </c:pt>
                <c:pt idx="19">
                  <c:v>0.3</c:v>
                </c:pt>
                <c:pt idx="20">
                  <c:v>0.22</c:v>
                </c:pt>
                <c:pt idx="21">
                  <c:v>0.17</c:v>
                </c:pt>
                <c:pt idx="22">
                  <c:v>0.14000000000000001</c:v>
                </c:pt>
                <c:pt idx="23">
                  <c:v>0.11</c:v>
                </c:pt>
                <c:pt idx="24">
                  <c:v>0.1</c:v>
                </c:pt>
                <c:pt idx="25">
                  <c:v>0.09</c:v>
                </c:pt>
                <c:pt idx="26">
                  <c:v>0.09</c:v>
                </c:pt>
                <c:pt idx="27">
                  <c:v>9.0999999999999998E-2</c:v>
                </c:pt>
                <c:pt idx="28">
                  <c:v>0.1</c:v>
                </c:pt>
                <c:pt idx="29">
                  <c:v>0.12</c:v>
                </c:pt>
                <c:pt idx="30">
                  <c:v>0.13900000000000001</c:v>
                </c:pt>
                <c:pt idx="31">
                  <c:v>0.17100000000000001</c:v>
                </c:pt>
                <c:pt idx="32">
                  <c:v>0.2</c:v>
                </c:pt>
              </c:numCache>
            </c:numRef>
          </c:yVal>
          <c:smooth val="1"/>
          <c:extLst xmlns:c16r2="http://schemas.microsoft.com/office/drawing/2015/06/chart">
            <c:ext xmlns:c16="http://schemas.microsoft.com/office/drawing/2014/chart" uri="{C3380CC4-5D6E-409C-BE32-E72D297353CC}">
              <c16:uniqueId val="{00000000-D126-433C-99F7-F47E4950DF58}"/>
            </c:ext>
          </c:extLst>
        </c:ser>
        <c:ser>
          <c:idx val="1"/>
          <c:order val="1"/>
          <c:tx>
            <c:strRef>
              <c:f>Лист1!$C$1</c:f>
              <c:strCache>
                <c:ptCount val="1"/>
                <c:pt idx="0">
                  <c:v>ЗС8</c:v>
                </c:pt>
              </c:strCache>
            </c:strRef>
          </c:tx>
          <c:spPr>
            <a:ln w="5657">
              <a:solidFill>
                <a:srgbClr val="000000"/>
              </a:solidFill>
              <a:prstDash val="solid"/>
            </a:ln>
          </c:spPr>
          <c:marker>
            <c:symbol val="square"/>
            <c:size val="2"/>
            <c:spPr>
              <a:solidFill>
                <a:srgbClr val="000000"/>
              </a:solidFill>
              <a:ln>
                <a:solidFill>
                  <a:srgbClr val="000000"/>
                </a:solidFill>
                <a:prstDash val="solid"/>
              </a:ln>
            </c:spPr>
          </c:marker>
          <c:xVal>
            <c:numRef>
              <c:f>Лист1!$A$2:$A$34</c:f>
              <c:numCache>
                <c:formatCode>General</c:formatCode>
                <c:ptCount val="33"/>
                <c:pt idx="0">
                  <c:v>200</c:v>
                </c:pt>
                <c:pt idx="1">
                  <c:v>225</c:v>
                </c:pt>
                <c:pt idx="2">
                  <c:v>250</c:v>
                </c:pt>
                <c:pt idx="3">
                  <c:v>275</c:v>
                </c:pt>
                <c:pt idx="4">
                  <c:v>300</c:v>
                </c:pt>
                <c:pt idx="5">
                  <c:v>325</c:v>
                </c:pt>
                <c:pt idx="6">
                  <c:v>350</c:v>
                </c:pt>
                <c:pt idx="7">
                  <c:v>375</c:v>
                </c:pt>
                <c:pt idx="8">
                  <c:v>400</c:v>
                </c:pt>
                <c:pt idx="9">
                  <c:v>425</c:v>
                </c:pt>
                <c:pt idx="10">
                  <c:v>450</c:v>
                </c:pt>
                <c:pt idx="11">
                  <c:v>475</c:v>
                </c:pt>
                <c:pt idx="12">
                  <c:v>500</c:v>
                </c:pt>
                <c:pt idx="13">
                  <c:v>525</c:v>
                </c:pt>
                <c:pt idx="14">
                  <c:v>550</c:v>
                </c:pt>
                <c:pt idx="15">
                  <c:v>575</c:v>
                </c:pt>
                <c:pt idx="16">
                  <c:v>600</c:v>
                </c:pt>
                <c:pt idx="17">
                  <c:v>625</c:v>
                </c:pt>
                <c:pt idx="18">
                  <c:v>650</c:v>
                </c:pt>
                <c:pt idx="19">
                  <c:v>675</c:v>
                </c:pt>
                <c:pt idx="20">
                  <c:v>700</c:v>
                </c:pt>
                <c:pt idx="21">
                  <c:v>725</c:v>
                </c:pt>
                <c:pt idx="22">
                  <c:v>750</c:v>
                </c:pt>
                <c:pt idx="23">
                  <c:v>775</c:v>
                </c:pt>
                <c:pt idx="24">
                  <c:v>800</c:v>
                </c:pt>
                <c:pt idx="25">
                  <c:v>825</c:v>
                </c:pt>
                <c:pt idx="26">
                  <c:v>850</c:v>
                </c:pt>
                <c:pt idx="27">
                  <c:v>875</c:v>
                </c:pt>
                <c:pt idx="28">
                  <c:v>900</c:v>
                </c:pt>
                <c:pt idx="29">
                  <c:v>925</c:v>
                </c:pt>
                <c:pt idx="30">
                  <c:v>950</c:v>
                </c:pt>
                <c:pt idx="31">
                  <c:v>975</c:v>
                </c:pt>
                <c:pt idx="32">
                  <c:v>1000</c:v>
                </c:pt>
              </c:numCache>
            </c:numRef>
          </c:xVal>
          <c:yVal>
            <c:numRef>
              <c:f>Лист1!$C$2:$C$34</c:f>
              <c:numCache>
                <c:formatCode>General</c:formatCode>
                <c:ptCount val="33"/>
                <c:pt idx="7">
                  <c:v>0</c:v>
                </c:pt>
                <c:pt idx="8">
                  <c:v>4.8000000000000001E-2</c:v>
                </c:pt>
                <c:pt idx="9">
                  <c:v>0.2</c:v>
                </c:pt>
                <c:pt idx="10">
                  <c:v>0.5</c:v>
                </c:pt>
                <c:pt idx="11">
                  <c:v>0.78</c:v>
                </c:pt>
                <c:pt idx="12">
                  <c:v>0.9</c:v>
                </c:pt>
                <c:pt idx="13">
                  <c:v>0.95</c:v>
                </c:pt>
                <c:pt idx="14">
                  <c:v>0.91600000000000004</c:v>
                </c:pt>
                <c:pt idx="15">
                  <c:v>0.83</c:v>
                </c:pt>
                <c:pt idx="16">
                  <c:v>0.69599999999999995</c:v>
                </c:pt>
                <c:pt idx="17">
                  <c:v>0.5</c:v>
                </c:pt>
                <c:pt idx="18">
                  <c:v>0.35</c:v>
                </c:pt>
                <c:pt idx="19">
                  <c:v>0.23599999999999999</c:v>
                </c:pt>
                <c:pt idx="20">
                  <c:v>0.15</c:v>
                </c:pt>
                <c:pt idx="21">
                  <c:v>6.5000000000000002E-2</c:v>
                </c:pt>
                <c:pt idx="22">
                  <c:v>0</c:v>
                </c:pt>
                <c:pt idx="32">
                  <c:v>0.2</c:v>
                </c:pt>
              </c:numCache>
            </c:numRef>
          </c:yVal>
          <c:smooth val="1"/>
          <c:extLst xmlns:c16r2="http://schemas.microsoft.com/office/drawing/2015/06/chart">
            <c:ext xmlns:c16="http://schemas.microsoft.com/office/drawing/2014/chart" uri="{C3380CC4-5D6E-409C-BE32-E72D297353CC}">
              <c16:uniqueId val="{00000001-D126-433C-99F7-F47E4950DF58}"/>
            </c:ext>
          </c:extLst>
        </c:ser>
        <c:ser>
          <c:idx val="2"/>
          <c:order val="2"/>
          <c:tx>
            <c:strRef>
              <c:f>Лист1!$D$1</c:f>
              <c:strCache>
                <c:ptCount val="1"/>
                <c:pt idx="0">
                  <c:v>СЗС24</c:v>
                </c:pt>
              </c:strCache>
            </c:strRef>
          </c:tx>
          <c:spPr>
            <a:ln w="5657">
              <a:solidFill>
                <a:srgbClr val="000000"/>
              </a:solidFill>
              <a:prstDash val="solid"/>
            </a:ln>
          </c:spPr>
          <c:marker>
            <c:symbol val="triangle"/>
            <c:size val="2"/>
            <c:spPr>
              <a:solidFill>
                <a:srgbClr val="000000"/>
              </a:solidFill>
              <a:ln>
                <a:solidFill>
                  <a:srgbClr val="000000"/>
                </a:solidFill>
                <a:prstDash val="solid"/>
              </a:ln>
            </c:spPr>
          </c:marker>
          <c:xVal>
            <c:numRef>
              <c:f>Лист1!$A$2:$A$34</c:f>
              <c:numCache>
                <c:formatCode>General</c:formatCode>
                <c:ptCount val="33"/>
                <c:pt idx="0">
                  <c:v>200</c:v>
                </c:pt>
                <c:pt idx="1">
                  <c:v>225</c:v>
                </c:pt>
                <c:pt idx="2">
                  <c:v>250</c:v>
                </c:pt>
                <c:pt idx="3">
                  <c:v>275</c:v>
                </c:pt>
                <c:pt idx="4">
                  <c:v>300</c:v>
                </c:pt>
                <c:pt idx="5">
                  <c:v>325</c:v>
                </c:pt>
                <c:pt idx="6">
                  <c:v>350</c:v>
                </c:pt>
                <c:pt idx="7">
                  <c:v>375</c:v>
                </c:pt>
                <c:pt idx="8">
                  <c:v>400</c:v>
                </c:pt>
                <c:pt idx="9">
                  <c:v>425</c:v>
                </c:pt>
                <c:pt idx="10">
                  <c:v>450</c:v>
                </c:pt>
                <c:pt idx="11">
                  <c:v>475</c:v>
                </c:pt>
                <c:pt idx="12">
                  <c:v>500</c:v>
                </c:pt>
                <c:pt idx="13">
                  <c:v>525</c:v>
                </c:pt>
                <c:pt idx="14">
                  <c:v>550</c:v>
                </c:pt>
                <c:pt idx="15">
                  <c:v>575</c:v>
                </c:pt>
                <c:pt idx="16">
                  <c:v>600</c:v>
                </c:pt>
                <c:pt idx="17">
                  <c:v>625</c:v>
                </c:pt>
                <c:pt idx="18">
                  <c:v>650</c:v>
                </c:pt>
                <c:pt idx="19">
                  <c:v>675</c:v>
                </c:pt>
                <c:pt idx="20">
                  <c:v>700</c:v>
                </c:pt>
                <c:pt idx="21">
                  <c:v>725</c:v>
                </c:pt>
                <c:pt idx="22">
                  <c:v>750</c:v>
                </c:pt>
                <c:pt idx="23">
                  <c:v>775</c:v>
                </c:pt>
                <c:pt idx="24">
                  <c:v>800</c:v>
                </c:pt>
                <c:pt idx="25">
                  <c:v>825</c:v>
                </c:pt>
                <c:pt idx="26">
                  <c:v>850</c:v>
                </c:pt>
                <c:pt idx="27">
                  <c:v>875</c:v>
                </c:pt>
                <c:pt idx="28">
                  <c:v>900</c:v>
                </c:pt>
                <c:pt idx="29">
                  <c:v>925</c:v>
                </c:pt>
                <c:pt idx="30">
                  <c:v>950</c:v>
                </c:pt>
                <c:pt idx="31">
                  <c:v>975</c:v>
                </c:pt>
                <c:pt idx="32">
                  <c:v>1000</c:v>
                </c:pt>
              </c:numCache>
            </c:numRef>
          </c:xVal>
          <c:yVal>
            <c:numRef>
              <c:f>Лист1!$D$2:$D$34</c:f>
              <c:numCache>
                <c:formatCode>General</c:formatCode>
                <c:ptCount val="33"/>
                <c:pt idx="0">
                  <c:v>0</c:v>
                </c:pt>
                <c:pt idx="1">
                  <c:v>6.4000000000000001E-2</c:v>
                </c:pt>
                <c:pt idx="2">
                  <c:v>0.2</c:v>
                </c:pt>
                <c:pt idx="3">
                  <c:v>0.35</c:v>
                </c:pt>
                <c:pt idx="4">
                  <c:v>0.51400000000000001</c:v>
                </c:pt>
                <c:pt idx="5">
                  <c:v>0.67</c:v>
                </c:pt>
                <c:pt idx="6">
                  <c:v>0.8</c:v>
                </c:pt>
                <c:pt idx="7">
                  <c:v>0.9</c:v>
                </c:pt>
                <c:pt idx="8">
                  <c:v>0.95</c:v>
                </c:pt>
                <c:pt idx="9">
                  <c:v>0.96</c:v>
                </c:pt>
                <c:pt idx="10">
                  <c:v>0.96</c:v>
                </c:pt>
                <c:pt idx="11">
                  <c:v>0.95</c:v>
                </c:pt>
                <c:pt idx="12">
                  <c:v>0.95</c:v>
                </c:pt>
                <c:pt idx="13">
                  <c:v>0.96</c:v>
                </c:pt>
                <c:pt idx="14">
                  <c:v>0.97499999999999998</c:v>
                </c:pt>
                <c:pt idx="15">
                  <c:v>0.96399999999999997</c:v>
                </c:pt>
                <c:pt idx="16">
                  <c:v>0.93</c:v>
                </c:pt>
                <c:pt idx="17">
                  <c:v>0.89500000000000002</c:v>
                </c:pt>
                <c:pt idx="18">
                  <c:v>0.83599999999999997</c:v>
                </c:pt>
                <c:pt idx="19">
                  <c:v>0.75</c:v>
                </c:pt>
                <c:pt idx="20">
                  <c:v>0.65</c:v>
                </c:pt>
                <c:pt idx="21">
                  <c:v>0.55000000000000004</c:v>
                </c:pt>
                <c:pt idx="22">
                  <c:v>0.45</c:v>
                </c:pt>
                <c:pt idx="23">
                  <c:v>0.36</c:v>
                </c:pt>
                <c:pt idx="24">
                  <c:v>0.28999999999999998</c:v>
                </c:pt>
                <c:pt idx="25">
                  <c:v>0.23</c:v>
                </c:pt>
                <c:pt idx="26">
                  <c:v>0.188</c:v>
                </c:pt>
                <c:pt idx="27">
                  <c:v>0.15</c:v>
                </c:pt>
                <c:pt idx="28">
                  <c:v>0.11</c:v>
                </c:pt>
                <c:pt idx="29">
                  <c:v>8.5999999999999993E-2</c:v>
                </c:pt>
                <c:pt idx="30">
                  <c:v>5.8999999999999997E-2</c:v>
                </c:pt>
                <c:pt idx="31">
                  <c:v>0.04</c:v>
                </c:pt>
                <c:pt idx="32">
                  <c:v>0.02</c:v>
                </c:pt>
              </c:numCache>
            </c:numRef>
          </c:yVal>
          <c:smooth val="1"/>
          <c:extLst xmlns:c16r2="http://schemas.microsoft.com/office/drawing/2015/06/chart">
            <c:ext xmlns:c16="http://schemas.microsoft.com/office/drawing/2014/chart" uri="{C3380CC4-5D6E-409C-BE32-E72D297353CC}">
              <c16:uniqueId val="{00000002-D126-433C-99F7-F47E4950DF58}"/>
            </c:ext>
          </c:extLst>
        </c:ser>
        <c:dLbls>
          <c:showLegendKey val="0"/>
          <c:showVal val="0"/>
          <c:showCatName val="0"/>
          <c:showSerName val="0"/>
          <c:showPercent val="0"/>
          <c:showBubbleSize val="0"/>
        </c:dLbls>
        <c:axId val="323763744"/>
        <c:axId val="323764528"/>
      </c:scatterChart>
      <c:valAx>
        <c:axId val="323763744"/>
        <c:scaling>
          <c:orientation val="minMax"/>
          <c:max val="1000"/>
          <c:min val="200"/>
        </c:scaling>
        <c:delete val="0"/>
        <c:axPos val="b"/>
        <c:majorGridlines>
          <c:spPr>
            <a:ln w="1414">
              <a:solidFill>
                <a:srgbClr val="000000"/>
              </a:solidFill>
              <a:prstDash val="solid"/>
            </a:ln>
          </c:spPr>
        </c:majorGridlines>
        <c:numFmt formatCode="General" sourceLinked="1"/>
        <c:majorTickMark val="out"/>
        <c:minorTickMark val="none"/>
        <c:tickLblPos val="nextTo"/>
        <c:spPr>
          <a:ln w="1414">
            <a:solidFill>
              <a:srgbClr val="000000"/>
            </a:solidFill>
            <a:prstDash val="solid"/>
          </a:ln>
        </c:spPr>
        <c:txPr>
          <a:bodyPr rot="0" vert="horz"/>
          <a:lstStyle/>
          <a:p>
            <a:pPr>
              <a:defRPr sz="713" b="0" i="0" u="none" strike="noStrike" baseline="0">
                <a:solidFill>
                  <a:srgbClr val="000000"/>
                </a:solidFill>
                <a:latin typeface="Arial Cyr"/>
                <a:ea typeface="Arial Cyr"/>
                <a:cs typeface="Arial Cyr"/>
              </a:defRPr>
            </a:pPr>
            <a:endParaRPr lang="ru-RU"/>
          </a:p>
        </c:txPr>
        <c:crossAx val="323764528"/>
        <c:crosses val="autoZero"/>
        <c:crossBetween val="midCat"/>
      </c:valAx>
      <c:valAx>
        <c:axId val="323764528"/>
        <c:scaling>
          <c:orientation val="minMax"/>
          <c:max val="1"/>
          <c:min val="0"/>
        </c:scaling>
        <c:delete val="0"/>
        <c:axPos val="l"/>
        <c:majorGridlines>
          <c:spPr>
            <a:ln w="1414">
              <a:solidFill>
                <a:srgbClr val="000000"/>
              </a:solidFill>
              <a:prstDash val="solid"/>
            </a:ln>
          </c:spPr>
        </c:majorGridlines>
        <c:numFmt formatCode="General" sourceLinked="1"/>
        <c:majorTickMark val="out"/>
        <c:minorTickMark val="none"/>
        <c:tickLblPos val="nextTo"/>
        <c:spPr>
          <a:ln w="1414">
            <a:solidFill>
              <a:srgbClr val="000000"/>
            </a:solidFill>
            <a:prstDash val="solid"/>
          </a:ln>
        </c:spPr>
        <c:txPr>
          <a:bodyPr rot="0" vert="horz"/>
          <a:lstStyle/>
          <a:p>
            <a:pPr>
              <a:defRPr sz="713" b="0" i="0" u="none" strike="noStrike" baseline="0">
                <a:solidFill>
                  <a:srgbClr val="000000"/>
                </a:solidFill>
                <a:latin typeface="Arial Cyr"/>
                <a:ea typeface="Arial Cyr"/>
                <a:cs typeface="Arial Cyr"/>
              </a:defRPr>
            </a:pPr>
            <a:endParaRPr lang="ru-RU"/>
          </a:p>
        </c:txPr>
        <c:crossAx val="323763744"/>
        <c:crosses val="autoZero"/>
        <c:crossBetween val="midCat"/>
        <c:majorUnit val="0.1"/>
      </c:valAx>
      <c:spPr>
        <a:solidFill>
          <a:srgbClr val="FFFFFF"/>
        </a:solidFill>
        <a:ln w="5657">
          <a:solidFill>
            <a:srgbClr val="000000"/>
          </a:solidFill>
          <a:prstDash val="solid"/>
        </a:ln>
      </c:spPr>
    </c:plotArea>
    <c:legend>
      <c:legendPos val="r"/>
      <c:layout>
        <c:manualLayout>
          <c:xMode val="edge"/>
          <c:yMode val="edge"/>
          <c:x val="0.79317476732161318"/>
          <c:y val="9.6938775510204078E-2"/>
          <c:w val="0.11582213029989659"/>
          <c:h val="0.15476190476190477"/>
        </c:manualLayout>
      </c:layout>
      <c:overlay val="0"/>
      <c:spPr>
        <a:solidFill>
          <a:srgbClr val="FFFFFF"/>
        </a:solidFill>
        <a:ln w="1414">
          <a:solidFill>
            <a:srgbClr val="000000"/>
          </a:solidFill>
          <a:prstDash val="solid"/>
        </a:ln>
      </c:spPr>
      <c:txPr>
        <a:bodyPr/>
        <a:lstStyle/>
        <a:p>
          <a:pPr>
            <a:defRPr sz="655" b="0" i="0" u="none" strike="noStrike" baseline="0">
              <a:solidFill>
                <a:srgbClr val="000000"/>
              </a:solidFill>
              <a:latin typeface="Arial Cyr"/>
              <a:ea typeface="Arial Cyr"/>
              <a:cs typeface="Arial Cyr"/>
            </a:defRPr>
          </a:pPr>
          <a:endParaRPr lang="ru-RU"/>
        </a:p>
      </c:txPr>
    </c:legend>
    <c:plotVisOnly val="1"/>
    <c:dispBlanksAs val="gap"/>
    <c:showDLblsOverMax val="0"/>
  </c:chart>
  <c:spPr>
    <a:noFill/>
    <a:ln>
      <a:noFill/>
    </a:ln>
  </c:spPr>
  <c:txPr>
    <a:bodyPr/>
    <a:lstStyle/>
    <a:p>
      <a:pPr>
        <a:defRPr sz="713" b="0" i="0" u="none" strike="noStrike" baseline="0">
          <a:solidFill>
            <a:srgbClr val="000000"/>
          </a:solidFill>
          <a:latin typeface="Arial Cyr"/>
          <a:ea typeface="Arial Cyr"/>
          <a:cs typeface="Arial Cyr"/>
        </a:defRPr>
      </a:pPr>
      <a:endParaRPr lang="ru-R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6139100915151439"/>
          <c:y val="3.9066492611932006E-2"/>
          <c:w val="0.79707826678035121"/>
          <c:h val="0.74203921786468152"/>
        </c:manualLayout>
      </c:layout>
      <c:lineChart>
        <c:grouping val="standard"/>
        <c:varyColors val="0"/>
        <c:ser>
          <c:idx val="0"/>
          <c:order val="0"/>
          <c:tx>
            <c:v>Т практ.</c:v>
          </c:tx>
          <c:cat>
            <c:numRef>
              <c:f>'[Бреус О.М. - дослідження ПЗЗ на кремнію (1).xlsx]Лист1'!$F$7:$F$23</c:f>
              <c:numCache>
                <c:formatCode>0.00</c:formatCode>
                <c:ptCount val="17"/>
                <c:pt idx="0" formatCode="General">
                  <c:v>0</c:v>
                </c:pt>
                <c:pt idx="1">
                  <c:v>0.5</c:v>
                </c:pt>
                <c:pt idx="2">
                  <c:v>1.5</c:v>
                </c:pt>
                <c:pt idx="3">
                  <c:v>2.5</c:v>
                </c:pt>
                <c:pt idx="4">
                  <c:v>3.5</c:v>
                </c:pt>
                <c:pt idx="5">
                  <c:v>4.5</c:v>
                </c:pt>
                <c:pt idx="6">
                  <c:v>5.5</c:v>
                </c:pt>
                <c:pt idx="7">
                  <c:v>6.5</c:v>
                </c:pt>
                <c:pt idx="8">
                  <c:v>7.5</c:v>
                </c:pt>
                <c:pt idx="9">
                  <c:v>8.5</c:v>
                </c:pt>
                <c:pt idx="10">
                  <c:v>9.5</c:v>
                </c:pt>
                <c:pt idx="11">
                  <c:v>10.5</c:v>
                </c:pt>
                <c:pt idx="12">
                  <c:v>11.5</c:v>
                </c:pt>
                <c:pt idx="13">
                  <c:v>12.5</c:v>
                </c:pt>
                <c:pt idx="14">
                  <c:v>13.5</c:v>
                </c:pt>
                <c:pt idx="15">
                  <c:v>14.5</c:v>
                </c:pt>
                <c:pt idx="16">
                  <c:v>15.5</c:v>
                </c:pt>
              </c:numCache>
            </c:numRef>
          </c:cat>
          <c:val>
            <c:numRef>
              <c:f>'[Бреус О.М. - дослідження ПЗЗ на кремнію (1).xlsx]Лист1'!$C$7:$C$23</c:f>
              <c:numCache>
                <c:formatCode>General</c:formatCode>
                <c:ptCount val="17"/>
                <c:pt idx="0">
                  <c:v>24</c:v>
                </c:pt>
                <c:pt idx="1">
                  <c:v>31</c:v>
                </c:pt>
                <c:pt idx="2">
                  <c:v>33.97</c:v>
                </c:pt>
                <c:pt idx="3">
                  <c:v>34.69</c:v>
                </c:pt>
                <c:pt idx="4">
                  <c:v>35.74</c:v>
                </c:pt>
                <c:pt idx="5">
                  <c:v>36.14</c:v>
                </c:pt>
                <c:pt idx="6">
                  <c:v>36.549999999999997</c:v>
                </c:pt>
                <c:pt idx="7">
                  <c:v>37.14</c:v>
                </c:pt>
                <c:pt idx="8">
                  <c:v>37.340000000000003</c:v>
                </c:pt>
                <c:pt idx="9">
                  <c:v>37.9</c:v>
                </c:pt>
                <c:pt idx="10">
                  <c:v>38.340000000000003</c:v>
                </c:pt>
                <c:pt idx="11">
                  <c:v>38.69</c:v>
                </c:pt>
                <c:pt idx="12">
                  <c:v>38.93</c:v>
                </c:pt>
                <c:pt idx="13">
                  <c:v>39.1</c:v>
                </c:pt>
                <c:pt idx="14">
                  <c:v>39.28</c:v>
                </c:pt>
                <c:pt idx="15">
                  <c:v>39.39</c:v>
                </c:pt>
                <c:pt idx="16">
                  <c:v>39.409999999999997</c:v>
                </c:pt>
              </c:numCache>
            </c:numRef>
          </c:val>
          <c:smooth val="0"/>
          <c:extLst xmlns:c16r2="http://schemas.microsoft.com/office/drawing/2015/06/chart">
            <c:ext xmlns:c16="http://schemas.microsoft.com/office/drawing/2014/chart" uri="{C3380CC4-5D6E-409C-BE32-E72D297353CC}">
              <c16:uniqueId val="{00000000-41B3-4FF3-92F2-0FE7E6FB0B1D}"/>
            </c:ext>
          </c:extLst>
        </c:ser>
        <c:ser>
          <c:idx val="1"/>
          <c:order val="1"/>
          <c:tx>
            <c:v>Т експер</c:v>
          </c:tx>
          <c:cat>
            <c:numRef>
              <c:f>'[Бреус О.М. - дослідження ПЗЗ на кремнію (1).xlsx]Лист1'!$F$7:$F$23</c:f>
              <c:numCache>
                <c:formatCode>0.00</c:formatCode>
                <c:ptCount val="17"/>
                <c:pt idx="0" formatCode="General">
                  <c:v>0</c:v>
                </c:pt>
                <c:pt idx="1">
                  <c:v>0.5</c:v>
                </c:pt>
                <c:pt idx="2">
                  <c:v>1.5</c:v>
                </c:pt>
                <c:pt idx="3">
                  <c:v>2.5</c:v>
                </c:pt>
                <c:pt idx="4">
                  <c:v>3.5</c:v>
                </c:pt>
                <c:pt idx="5">
                  <c:v>4.5</c:v>
                </c:pt>
                <c:pt idx="6">
                  <c:v>5.5</c:v>
                </c:pt>
                <c:pt idx="7">
                  <c:v>6.5</c:v>
                </c:pt>
                <c:pt idx="8">
                  <c:v>7.5</c:v>
                </c:pt>
                <c:pt idx="9">
                  <c:v>8.5</c:v>
                </c:pt>
                <c:pt idx="10">
                  <c:v>9.5</c:v>
                </c:pt>
                <c:pt idx="11">
                  <c:v>10.5</c:v>
                </c:pt>
                <c:pt idx="12">
                  <c:v>11.5</c:v>
                </c:pt>
                <c:pt idx="13">
                  <c:v>12.5</c:v>
                </c:pt>
                <c:pt idx="14">
                  <c:v>13.5</c:v>
                </c:pt>
                <c:pt idx="15">
                  <c:v>14.5</c:v>
                </c:pt>
                <c:pt idx="16">
                  <c:v>15.5</c:v>
                </c:pt>
              </c:numCache>
            </c:numRef>
          </c:cat>
          <c:val>
            <c:numRef>
              <c:f>'[Бреус О.М. - дослідження ПЗЗ на кремнію (1).xlsx]Лист1'!$D$7:$D$23</c:f>
              <c:numCache>
                <c:formatCode>General</c:formatCode>
                <c:ptCount val="17"/>
                <c:pt idx="0">
                  <c:v>24</c:v>
                </c:pt>
                <c:pt idx="1">
                  <c:v>30.474317236555599</c:v>
                </c:pt>
                <c:pt idx="2">
                  <c:v>33.271765452109896</c:v>
                </c:pt>
                <c:pt idx="3">
                  <c:v>34.615929208355681</c:v>
                </c:pt>
                <c:pt idx="4">
                  <c:v>35.509235668011556</c:v>
                </c:pt>
                <c:pt idx="5">
                  <c:v>36.179320667595498</c:v>
                </c:pt>
                <c:pt idx="6">
                  <c:v>36.715731543543299</c:v>
                </c:pt>
                <c:pt idx="7">
                  <c:v>37.163032772643106</c:v>
                </c:pt>
                <c:pt idx="8">
                  <c:v>37.546655559400293</c:v>
                </c:pt>
                <c:pt idx="9">
                  <c:v>37.882491602557181</c:v>
                </c:pt>
                <c:pt idx="10">
                  <c:v>38.181138255725898</c:v>
                </c:pt>
                <c:pt idx="11">
                  <c:v>38.450016960385383</c:v>
                </c:pt>
                <c:pt idx="12">
                  <c:v>38.694527818408844</c:v>
                </c:pt>
                <c:pt idx="13">
                  <c:v>38.918722935655815</c:v>
                </c:pt>
                <c:pt idx="14">
                  <c:v>39.125720816375193</c:v>
                </c:pt>
                <c:pt idx="15">
                  <c:v>39.317972821363028</c:v>
                </c:pt>
                <c:pt idx="16">
                  <c:v>39.497440862883934</c:v>
                </c:pt>
              </c:numCache>
            </c:numRef>
          </c:val>
          <c:smooth val="0"/>
          <c:extLst xmlns:c16r2="http://schemas.microsoft.com/office/drawing/2015/06/chart">
            <c:ext xmlns:c16="http://schemas.microsoft.com/office/drawing/2014/chart" uri="{C3380CC4-5D6E-409C-BE32-E72D297353CC}">
              <c16:uniqueId val="{00000001-41B3-4FF3-92F2-0FE7E6FB0B1D}"/>
            </c:ext>
          </c:extLst>
        </c:ser>
        <c:dLbls>
          <c:showLegendKey val="0"/>
          <c:showVal val="0"/>
          <c:showCatName val="0"/>
          <c:showSerName val="0"/>
          <c:showPercent val="0"/>
          <c:showBubbleSize val="0"/>
        </c:dLbls>
        <c:marker val="1"/>
        <c:smooth val="0"/>
        <c:axId val="323764136"/>
        <c:axId val="318170888"/>
      </c:lineChart>
      <c:catAx>
        <c:axId val="323764136"/>
        <c:scaling>
          <c:orientation val="minMax"/>
        </c:scaling>
        <c:delete val="0"/>
        <c:axPos val="b"/>
        <c:majorGridlines/>
        <c:title>
          <c:tx>
            <c:rich>
              <a:bodyPr/>
              <a:lstStyle/>
              <a:p>
                <a:pPr>
                  <a:defRPr/>
                </a:pPr>
                <a:r>
                  <a:rPr lang="uk-UA"/>
                  <a:t>Час</a:t>
                </a:r>
                <a:r>
                  <a:rPr lang="uk-UA" baseline="0"/>
                  <a:t> нагріву ПЗЗ-матриці, хв</a:t>
                </a:r>
                <a:endParaRPr lang="uk-UA"/>
              </a:p>
            </c:rich>
          </c:tx>
          <c:layout>
            <c:manualLayout>
              <c:xMode val="edge"/>
              <c:yMode val="edge"/>
              <c:x val="0.37231415444306321"/>
              <c:y val="0.913796522608599"/>
            </c:manualLayout>
          </c:layout>
          <c:overlay val="0"/>
        </c:title>
        <c:numFmt formatCode="General" sourceLinked="1"/>
        <c:majorTickMark val="cross"/>
        <c:minorTickMark val="in"/>
        <c:tickLblPos val="nextTo"/>
        <c:txPr>
          <a:bodyPr/>
          <a:lstStyle/>
          <a:p>
            <a:pPr>
              <a:defRPr lang="uk-UA"/>
            </a:pPr>
            <a:endParaRPr lang="ru-RU"/>
          </a:p>
        </c:txPr>
        <c:crossAx val="318170888"/>
        <c:crosses val="autoZero"/>
        <c:auto val="1"/>
        <c:lblAlgn val="ctr"/>
        <c:lblOffset val="100"/>
        <c:tickMarkSkip val="1"/>
        <c:noMultiLvlLbl val="0"/>
      </c:catAx>
      <c:valAx>
        <c:axId val="318170888"/>
        <c:scaling>
          <c:orientation val="minMax"/>
          <c:max val="40"/>
          <c:min val="22"/>
        </c:scaling>
        <c:delete val="0"/>
        <c:axPos val="l"/>
        <c:majorGridlines/>
        <c:title>
          <c:tx>
            <c:rich>
              <a:bodyPr/>
              <a:lstStyle/>
              <a:p>
                <a:pPr>
                  <a:defRPr/>
                </a:pPr>
                <a:r>
                  <a:rPr lang="uk-UA"/>
                  <a:t>Температура ПЗЗ-матриці, </a:t>
                </a:r>
                <a:r>
                  <a:rPr lang="uk-UA">
                    <a:latin typeface="Times New Roman" panose="02020603050405020304" pitchFamily="18" charset="0"/>
                    <a:cs typeface="Times New Roman" panose="02020603050405020304" pitchFamily="18" charset="0"/>
                  </a:rPr>
                  <a:t>°</a:t>
                </a:r>
                <a:r>
                  <a:rPr lang="uk-UA"/>
                  <a:t>С </a:t>
                </a:r>
              </a:p>
            </c:rich>
          </c:tx>
          <c:layout>
            <c:manualLayout>
              <c:xMode val="edge"/>
              <c:yMode val="edge"/>
              <c:x val="3.2395805227990536E-2"/>
              <c:y val="0.10768658280393086"/>
            </c:manualLayout>
          </c:layout>
          <c:overlay val="0"/>
        </c:title>
        <c:numFmt formatCode="General" sourceLinked="1"/>
        <c:majorTickMark val="out"/>
        <c:minorTickMark val="none"/>
        <c:tickLblPos val="nextTo"/>
        <c:txPr>
          <a:bodyPr/>
          <a:lstStyle/>
          <a:p>
            <a:pPr>
              <a:defRPr lang="uk-UA"/>
            </a:pPr>
            <a:endParaRPr lang="ru-RU"/>
          </a:p>
        </c:txPr>
        <c:crossAx val="323764136"/>
        <c:crosses val="autoZero"/>
        <c:crossBetween val="midCat"/>
        <c:majorUnit val="2"/>
      </c:valAx>
    </c:plotArea>
    <c:legend>
      <c:legendPos val="r"/>
      <c:layout>
        <c:manualLayout>
          <c:xMode val="edge"/>
          <c:yMode val="edge"/>
          <c:x val="0.74275913787356962"/>
          <c:y val="0.14458659182796113"/>
          <c:w val="0.17891356023695965"/>
          <c:h val="0.15384864644669108"/>
        </c:manualLayout>
      </c:layout>
      <c:overlay val="0"/>
      <c:txPr>
        <a:bodyPr/>
        <a:lstStyle/>
        <a:p>
          <a:pPr>
            <a:defRPr lang="uk-UA"/>
          </a:pPr>
          <a:endParaRPr lang="ru-RU"/>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191321084864392"/>
          <c:y val="9.556194831199448E-2"/>
          <c:w val="0.85547726534183222"/>
          <c:h val="0.74160845899630568"/>
        </c:manualLayout>
      </c:layout>
      <c:scatterChart>
        <c:scatterStyle val="smoothMarker"/>
        <c:varyColors val="0"/>
        <c:ser>
          <c:idx val="0"/>
          <c:order val="0"/>
          <c:tx>
            <c:strRef>
              <c:f>Лист1!$C$2</c:f>
              <c:strCache>
                <c:ptCount val="1"/>
                <c:pt idx="0">
                  <c:v>температура</c:v>
                </c:pt>
              </c:strCache>
            </c:strRef>
          </c:tx>
          <c:spPr>
            <a:ln w="9525" cap="rnd">
              <a:solidFill>
                <a:schemeClr val="accent1"/>
              </a:solidFill>
              <a:round/>
            </a:ln>
            <a:effectLst>
              <a:outerShdw blurRad="40000" dist="23000" dir="5400000" rotWithShape="0">
                <a:srgbClr val="000000">
                  <a:alpha val="35000"/>
                </a:srgbClr>
              </a:outerShdw>
            </a:effectLst>
          </c:spPr>
          <c:marker>
            <c:symbol val="none"/>
          </c:marker>
          <c:xVal>
            <c:numRef>
              <c:f>Лист1!$B$3:$B$41</c:f>
              <c:numCache>
                <c:formatCode>General</c:formatCode>
                <c:ptCount val="39"/>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numCache>
            </c:numRef>
          </c:xVal>
          <c:yVal>
            <c:numRef>
              <c:f>Лист1!$C$3:$C$41</c:f>
              <c:numCache>
                <c:formatCode>General</c:formatCode>
                <c:ptCount val="39"/>
                <c:pt idx="0">
                  <c:v>23</c:v>
                </c:pt>
                <c:pt idx="1">
                  <c:v>27</c:v>
                </c:pt>
                <c:pt idx="2">
                  <c:v>30</c:v>
                </c:pt>
                <c:pt idx="3">
                  <c:v>30</c:v>
                </c:pt>
                <c:pt idx="4">
                  <c:v>32</c:v>
                </c:pt>
                <c:pt idx="5">
                  <c:v>34</c:v>
                </c:pt>
                <c:pt idx="6">
                  <c:v>35</c:v>
                </c:pt>
                <c:pt idx="7">
                  <c:v>35</c:v>
                </c:pt>
                <c:pt idx="8">
                  <c:v>36</c:v>
                </c:pt>
                <c:pt idx="9">
                  <c:v>36</c:v>
                </c:pt>
                <c:pt idx="10">
                  <c:v>37</c:v>
                </c:pt>
                <c:pt idx="11">
                  <c:v>38</c:v>
                </c:pt>
                <c:pt idx="12">
                  <c:v>39</c:v>
                </c:pt>
                <c:pt idx="13">
                  <c:v>39</c:v>
                </c:pt>
                <c:pt idx="14">
                  <c:v>40</c:v>
                </c:pt>
                <c:pt idx="15">
                  <c:v>41</c:v>
                </c:pt>
                <c:pt idx="16">
                  <c:v>41</c:v>
                </c:pt>
                <c:pt idx="17">
                  <c:v>41</c:v>
                </c:pt>
                <c:pt idx="18">
                  <c:v>41</c:v>
                </c:pt>
                <c:pt idx="19">
                  <c:v>41</c:v>
                </c:pt>
                <c:pt idx="20">
                  <c:v>40</c:v>
                </c:pt>
                <c:pt idx="21">
                  <c:v>42</c:v>
                </c:pt>
                <c:pt idx="22">
                  <c:v>42</c:v>
                </c:pt>
                <c:pt idx="23">
                  <c:v>43</c:v>
                </c:pt>
                <c:pt idx="24">
                  <c:v>43</c:v>
                </c:pt>
                <c:pt idx="25">
                  <c:v>43</c:v>
                </c:pt>
                <c:pt idx="26">
                  <c:v>44</c:v>
                </c:pt>
                <c:pt idx="27">
                  <c:v>44</c:v>
                </c:pt>
                <c:pt idx="28">
                  <c:v>44</c:v>
                </c:pt>
                <c:pt idx="29">
                  <c:v>44</c:v>
                </c:pt>
                <c:pt idx="30">
                  <c:v>45</c:v>
                </c:pt>
                <c:pt idx="31">
                  <c:v>45</c:v>
                </c:pt>
                <c:pt idx="32">
                  <c:v>45</c:v>
                </c:pt>
                <c:pt idx="33">
                  <c:v>46</c:v>
                </c:pt>
                <c:pt idx="34">
                  <c:v>46</c:v>
                </c:pt>
                <c:pt idx="35">
                  <c:v>46</c:v>
                </c:pt>
                <c:pt idx="36">
                  <c:v>46</c:v>
                </c:pt>
                <c:pt idx="37">
                  <c:v>46</c:v>
                </c:pt>
                <c:pt idx="38">
                  <c:v>46</c:v>
                </c:pt>
              </c:numCache>
            </c:numRef>
          </c:yVal>
          <c:smooth val="1"/>
          <c:extLst xmlns:c16r2="http://schemas.microsoft.com/office/drawing/2015/06/chart">
            <c:ext xmlns:c16="http://schemas.microsoft.com/office/drawing/2014/chart" uri="{C3380CC4-5D6E-409C-BE32-E72D297353CC}">
              <c16:uniqueId val="{00000000-CF7A-4B2F-87C5-0EAEA94D26E0}"/>
            </c:ext>
          </c:extLst>
        </c:ser>
        <c:dLbls>
          <c:showLegendKey val="0"/>
          <c:showVal val="0"/>
          <c:showCatName val="0"/>
          <c:showSerName val="0"/>
          <c:showPercent val="0"/>
          <c:showBubbleSize val="0"/>
        </c:dLbls>
        <c:axId val="318171672"/>
        <c:axId val="318172064"/>
      </c:scatterChart>
      <c:valAx>
        <c:axId val="318171672"/>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8172064"/>
        <c:crosses val="autoZero"/>
        <c:crossBetween val="midCat"/>
        <c:minorUnit val="1"/>
      </c:valAx>
      <c:valAx>
        <c:axId val="318172064"/>
        <c:scaling>
          <c:orientation val="minMax"/>
          <c:min val="2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817167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userShapes r:id="rId4"/>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6955091197944251E-2"/>
          <c:y val="4.8511576626240352E-2"/>
          <c:w val="0.86370643030150451"/>
          <c:h val="0.778618444469524"/>
        </c:manualLayout>
      </c:layout>
      <c:scatterChart>
        <c:scatterStyle val="smoothMarker"/>
        <c:varyColors val="0"/>
        <c:ser>
          <c:idx val="0"/>
          <c:order val="0"/>
          <c:tx>
            <c:strRef>
              <c:f>Лист1!$C$114</c:f>
              <c:strCache>
                <c:ptCount val="1"/>
                <c:pt idx="0">
                  <c:v>Температура</c:v>
                </c:pt>
              </c:strCache>
            </c:strRef>
          </c:tx>
          <c:spPr>
            <a:ln w="9525" cap="rnd">
              <a:solidFill>
                <a:schemeClr val="accent1"/>
              </a:solidFill>
              <a:round/>
            </a:ln>
            <a:effectLst>
              <a:outerShdw blurRad="40000" dist="23000" dir="5400000" rotWithShape="0">
                <a:srgbClr val="000000">
                  <a:alpha val="35000"/>
                </a:srgbClr>
              </a:outerShdw>
            </a:effectLst>
          </c:spPr>
          <c:marker>
            <c:symbol val="none"/>
          </c:marker>
          <c:xVal>
            <c:numRef>
              <c:f>Лист1!$B$115:$B$187</c:f>
              <c:numCache>
                <c:formatCode>General</c:formatCode>
                <c:ptCount val="73"/>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pt idx="53">
                  <c:v>530</c:v>
                </c:pt>
                <c:pt idx="54">
                  <c:v>540</c:v>
                </c:pt>
                <c:pt idx="55">
                  <c:v>550</c:v>
                </c:pt>
                <c:pt idx="56">
                  <c:v>560</c:v>
                </c:pt>
                <c:pt idx="57">
                  <c:v>570</c:v>
                </c:pt>
                <c:pt idx="58">
                  <c:v>580</c:v>
                </c:pt>
                <c:pt idx="59">
                  <c:v>590</c:v>
                </c:pt>
                <c:pt idx="60">
                  <c:v>600</c:v>
                </c:pt>
                <c:pt idx="61">
                  <c:v>610</c:v>
                </c:pt>
                <c:pt idx="62">
                  <c:v>620</c:v>
                </c:pt>
                <c:pt idx="63">
                  <c:v>630</c:v>
                </c:pt>
                <c:pt idx="64">
                  <c:v>640</c:v>
                </c:pt>
                <c:pt idx="65">
                  <c:v>650</c:v>
                </c:pt>
                <c:pt idx="66">
                  <c:v>660</c:v>
                </c:pt>
                <c:pt idx="67">
                  <c:v>670</c:v>
                </c:pt>
                <c:pt idx="68">
                  <c:v>680</c:v>
                </c:pt>
                <c:pt idx="69">
                  <c:v>690</c:v>
                </c:pt>
                <c:pt idx="70">
                  <c:v>700</c:v>
                </c:pt>
                <c:pt idx="71">
                  <c:v>710</c:v>
                </c:pt>
                <c:pt idx="72">
                  <c:v>720</c:v>
                </c:pt>
              </c:numCache>
            </c:numRef>
          </c:xVal>
          <c:yVal>
            <c:numRef>
              <c:f>Лист1!$C$115:$C$187</c:f>
              <c:numCache>
                <c:formatCode>General</c:formatCode>
                <c:ptCount val="73"/>
                <c:pt idx="0">
                  <c:v>23.6</c:v>
                </c:pt>
                <c:pt idx="1">
                  <c:v>25.2</c:v>
                </c:pt>
                <c:pt idx="2">
                  <c:v>27.4</c:v>
                </c:pt>
                <c:pt idx="3">
                  <c:v>34.5</c:v>
                </c:pt>
                <c:pt idx="4">
                  <c:v>23.4</c:v>
                </c:pt>
                <c:pt idx="5">
                  <c:v>24</c:v>
                </c:pt>
                <c:pt idx="6">
                  <c:v>25</c:v>
                </c:pt>
                <c:pt idx="7">
                  <c:v>25</c:v>
                </c:pt>
                <c:pt idx="8">
                  <c:v>25.7</c:v>
                </c:pt>
                <c:pt idx="9">
                  <c:v>25.7</c:v>
                </c:pt>
                <c:pt idx="10">
                  <c:v>26.6</c:v>
                </c:pt>
                <c:pt idx="11">
                  <c:v>27.2</c:v>
                </c:pt>
                <c:pt idx="12">
                  <c:v>27.2</c:v>
                </c:pt>
                <c:pt idx="13">
                  <c:v>28.2</c:v>
                </c:pt>
                <c:pt idx="14">
                  <c:v>28.6</c:v>
                </c:pt>
                <c:pt idx="15">
                  <c:v>28.6</c:v>
                </c:pt>
                <c:pt idx="16">
                  <c:v>29</c:v>
                </c:pt>
                <c:pt idx="17">
                  <c:v>28.8</c:v>
                </c:pt>
                <c:pt idx="18">
                  <c:v>29</c:v>
                </c:pt>
                <c:pt idx="19">
                  <c:v>29</c:v>
                </c:pt>
                <c:pt idx="20">
                  <c:v>29.4</c:v>
                </c:pt>
                <c:pt idx="21">
                  <c:v>28.8</c:v>
                </c:pt>
                <c:pt idx="22">
                  <c:v>30.8</c:v>
                </c:pt>
                <c:pt idx="23">
                  <c:v>30.9</c:v>
                </c:pt>
                <c:pt idx="24">
                  <c:v>30</c:v>
                </c:pt>
                <c:pt idx="25">
                  <c:v>30</c:v>
                </c:pt>
                <c:pt idx="26">
                  <c:v>29.3</c:v>
                </c:pt>
                <c:pt idx="27">
                  <c:v>28.7</c:v>
                </c:pt>
                <c:pt idx="28">
                  <c:v>28.9</c:v>
                </c:pt>
                <c:pt idx="29">
                  <c:v>28.2</c:v>
                </c:pt>
                <c:pt idx="30">
                  <c:v>28.2</c:v>
                </c:pt>
                <c:pt idx="31">
                  <c:v>28.3</c:v>
                </c:pt>
                <c:pt idx="32">
                  <c:v>27.9</c:v>
                </c:pt>
                <c:pt idx="33">
                  <c:v>27.8</c:v>
                </c:pt>
                <c:pt idx="34">
                  <c:v>28</c:v>
                </c:pt>
                <c:pt idx="35">
                  <c:v>27.5</c:v>
                </c:pt>
                <c:pt idx="36">
                  <c:v>27.5</c:v>
                </c:pt>
                <c:pt idx="37">
                  <c:v>26.7</c:v>
                </c:pt>
                <c:pt idx="38">
                  <c:v>27.9</c:v>
                </c:pt>
                <c:pt idx="39">
                  <c:v>27.8</c:v>
                </c:pt>
                <c:pt idx="40">
                  <c:v>32</c:v>
                </c:pt>
                <c:pt idx="41">
                  <c:v>32</c:v>
                </c:pt>
                <c:pt idx="42">
                  <c:v>31.4</c:v>
                </c:pt>
                <c:pt idx="43">
                  <c:v>31.6</c:v>
                </c:pt>
                <c:pt idx="44">
                  <c:v>31</c:v>
                </c:pt>
                <c:pt idx="45">
                  <c:v>30</c:v>
                </c:pt>
                <c:pt idx="46">
                  <c:v>30.6</c:v>
                </c:pt>
                <c:pt idx="47">
                  <c:v>29.9</c:v>
                </c:pt>
                <c:pt idx="48">
                  <c:v>30.5</c:v>
                </c:pt>
                <c:pt idx="49">
                  <c:v>30.3</c:v>
                </c:pt>
                <c:pt idx="50">
                  <c:v>30.7</c:v>
                </c:pt>
                <c:pt idx="51">
                  <c:v>29.2</c:v>
                </c:pt>
                <c:pt idx="52">
                  <c:v>29.1</c:v>
                </c:pt>
                <c:pt idx="53">
                  <c:v>29</c:v>
                </c:pt>
                <c:pt idx="54">
                  <c:v>28.4</c:v>
                </c:pt>
                <c:pt idx="55">
                  <c:v>28.3</c:v>
                </c:pt>
                <c:pt idx="56">
                  <c:v>27.6</c:v>
                </c:pt>
                <c:pt idx="57">
                  <c:v>27.6</c:v>
                </c:pt>
                <c:pt idx="58">
                  <c:v>28.5</c:v>
                </c:pt>
                <c:pt idx="59">
                  <c:v>32.6</c:v>
                </c:pt>
                <c:pt idx="60">
                  <c:v>33</c:v>
                </c:pt>
                <c:pt idx="61">
                  <c:v>33.9</c:v>
                </c:pt>
                <c:pt idx="62">
                  <c:v>33</c:v>
                </c:pt>
                <c:pt idx="63">
                  <c:v>33</c:v>
                </c:pt>
                <c:pt idx="64">
                  <c:v>33.200000000000003</c:v>
                </c:pt>
                <c:pt idx="65">
                  <c:v>33</c:v>
                </c:pt>
                <c:pt idx="66">
                  <c:v>33</c:v>
                </c:pt>
                <c:pt idx="67">
                  <c:v>32.799999999999997</c:v>
                </c:pt>
                <c:pt idx="68">
                  <c:v>33</c:v>
                </c:pt>
                <c:pt idx="69">
                  <c:v>33.1</c:v>
                </c:pt>
                <c:pt idx="70">
                  <c:v>32.799999999999997</c:v>
                </c:pt>
                <c:pt idx="71">
                  <c:v>33</c:v>
                </c:pt>
                <c:pt idx="72">
                  <c:v>32.799999999999997</c:v>
                </c:pt>
              </c:numCache>
            </c:numRef>
          </c:yVal>
          <c:smooth val="1"/>
          <c:extLst xmlns:c16r2="http://schemas.microsoft.com/office/drawing/2015/06/chart">
            <c:ext xmlns:c16="http://schemas.microsoft.com/office/drawing/2014/chart" uri="{C3380CC4-5D6E-409C-BE32-E72D297353CC}">
              <c16:uniqueId val="{00000000-3898-42AA-9415-E0C405D22857}"/>
            </c:ext>
          </c:extLst>
        </c:ser>
        <c:dLbls>
          <c:showLegendKey val="0"/>
          <c:showVal val="0"/>
          <c:showCatName val="0"/>
          <c:showSerName val="0"/>
          <c:showPercent val="0"/>
          <c:showBubbleSize val="0"/>
        </c:dLbls>
        <c:axId val="311297480"/>
        <c:axId val="311295520"/>
      </c:scatterChart>
      <c:valAx>
        <c:axId val="311297480"/>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1295520"/>
        <c:crosses val="autoZero"/>
        <c:crossBetween val="midCat"/>
      </c:valAx>
      <c:valAx>
        <c:axId val="311295520"/>
        <c:scaling>
          <c:orientation val="minMax"/>
          <c:min val="22"/>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1297480"/>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userShapes r:id="rId4"/>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9.9160162862773349E-2"/>
          <c:y val="4.8511576626240352E-2"/>
          <c:w val="0.86150135863667543"/>
          <c:h val="0.76538801448054938"/>
        </c:manualLayout>
      </c:layout>
      <c:scatterChart>
        <c:scatterStyle val="smoothMarker"/>
        <c:varyColors val="0"/>
        <c:ser>
          <c:idx val="0"/>
          <c:order val="0"/>
          <c:tx>
            <c:strRef>
              <c:f>Лист1!$C$59</c:f>
              <c:strCache>
                <c:ptCount val="1"/>
                <c:pt idx="0">
                  <c:v>Температура</c:v>
                </c:pt>
              </c:strCache>
            </c:strRef>
          </c:tx>
          <c:spPr>
            <a:ln w="9525" cap="rnd">
              <a:solidFill>
                <a:schemeClr val="accent1"/>
              </a:solidFill>
              <a:round/>
            </a:ln>
            <a:effectLst>
              <a:outerShdw blurRad="40000" dist="23000" dir="5400000" rotWithShape="0">
                <a:srgbClr val="000000">
                  <a:alpha val="35000"/>
                </a:srgbClr>
              </a:outerShdw>
            </a:effectLst>
          </c:spPr>
          <c:marker>
            <c:symbol val="none"/>
          </c:marker>
          <c:xVal>
            <c:numRef>
              <c:f>Лист1!$B$60:$B$112</c:f>
              <c:numCache>
                <c:formatCode>General</c:formatCode>
                <c:ptCount val="53"/>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pt idx="35">
                  <c:v>350</c:v>
                </c:pt>
                <c:pt idx="36">
                  <c:v>360</c:v>
                </c:pt>
                <c:pt idx="37">
                  <c:v>370</c:v>
                </c:pt>
                <c:pt idx="38">
                  <c:v>380</c:v>
                </c:pt>
                <c:pt idx="39">
                  <c:v>390</c:v>
                </c:pt>
                <c:pt idx="40">
                  <c:v>400</c:v>
                </c:pt>
                <c:pt idx="41">
                  <c:v>410</c:v>
                </c:pt>
                <c:pt idx="42">
                  <c:v>420</c:v>
                </c:pt>
                <c:pt idx="43">
                  <c:v>430</c:v>
                </c:pt>
                <c:pt idx="44">
                  <c:v>440</c:v>
                </c:pt>
                <c:pt idx="45">
                  <c:v>450</c:v>
                </c:pt>
                <c:pt idx="46">
                  <c:v>460</c:v>
                </c:pt>
                <c:pt idx="47">
                  <c:v>470</c:v>
                </c:pt>
                <c:pt idx="48">
                  <c:v>480</c:v>
                </c:pt>
                <c:pt idx="49">
                  <c:v>490</c:v>
                </c:pt>
                <c:pt idx="50">
                  <c:v>500</c:v>
                </c:pt>
                <c:pt idx="51">
                  <c:v>510</c:v>
                </c:pt>
                <c:pt idx="52">
                  <c:v>520</c:v>
                </c:pt>
              </c:numCache>
            </c:numRef>
          </c:xVal>
          <c:yVal>
            <c:numRef>
              <c:f>Лист1!$C$60:$C$112</c:f>
              <c:numCache>
                <c:formatCode>General</c:formatCode>
                <c:ptCount val="53"/>
                <c:pt idx="0">
                  <c:v>42</c:v>
                </c:pt>
                <c:pt idx="1">
                  <c:v>36</c:v>
                </c:pt>
                <c:pt idx="2">
                  <c:v>36</c:v>
                </c:pt>
                <c:pt idx="3">
                  <c:v>35.6</c:v>
                </c:pt>
                <c:pt idx="4">
                  <c:v>35</c:v>
                </c:pt>
                <c:pt idx="5">
                  <c:v>35</c:v>
                </c:pt>
                <c:pt idx="6">
                  <c:v>34.200000000000003</c:v>
                </c:pt>
                <c:pt idx="7">
                  <c:v>34.200000000000003</c:v>
                </c:pt>
                <c:pt idx="8">
                  <c:v>34</c:v>
                </c:pt>
                <c:pt idx="9">
                  <c:v>34</c:v>
                </c:pt>
                <c:pt idx="10">
                  <c:v>33.299999999999997</c:v>
                </c:pt>
                <c:pt idx="11">
                  <c:v>30</c:v>
                </c:pt>
                <c:pt idx="12">
                  <c:v>30</c:v>
                </c:pt>
                <c:pt idx="13">
                  <c:v>30</c:v>
                </c:pt>
                <c:pt idx="14">
                  <c:v>29.6</c:v>
                </c:pt>
                <c:pt idx="15">
                  <c:v>29.4</c:v>
                </c:pt>
                <c:pt idx="16">
                  <c:v>28</c:v>
                </c:pt>
                <c:pt idx="17">
                  <c:v>28</c:v>
                </c:pt>
                <c:pt idx="18">
                  <c:v>28</c:v>
                </c:pt>
                <c:pt idx="19">
                  <c:v>28</c:v>
                </c:pt>
                <c:pt idx="20">
                  <c:v>28</c:v>
                </c:pt>
                <c:pt idx="21">
                  <c:v>28</c:v>
                </c:pt>
                <c:pt idx="22">
                  <c:v>28</c:v>
                </c:pt>
                <c:pt idx="23">
                  <c:v>27.7</c:v>
                </c:pt>
                <c:pt idx="24">
                  <c:v>27.7</c:v>
                </c:pt>
                <c:pt idx="25">
                  <c:v>27.7</c:v>
                </c:pt>
                <c:pt idx="26">
                  <c:v>27.8</c:v>
                </c:pt>
                <c:pt idx="27">
                  <c:v>27.8</c:v>
                </c:pt>
                <c:pt idx="28">
                  <c:v>27.8</c:v>
                </c:pt>
                <c:pt idx="29">
                  <c:v>26</c:v>
                </c:pt>
                <c:pt idx="30">
                  <c:v>25</c:v>
                </c:pt>
                <c:pt idx="31">
                  <c:v>24.9</c:v>
                </c:pt>
                <c:pt idx="32">
                  <c:v>24.7</c:v>
                </c:pt>
                <c:pt idx="33">
                  <c:v>25</c:v>
                </c:pt>
                <c:pt idx="34">
                  <c:v>25</c:v>
                </c:pt>
                <c:pt idx="35">
                  <c:v>24.7</c:v>
                </c:pt>
                <c:pt idx="36">
                  <c:v>25</c:v>
                </c:pt>
                <c:pt idx="37">
                  <c:v>25</c:v>
                </c:pt>
                <c:pt idx="38">
                  <c:v>23.6</c:v>
                </c:pt>
                <c:pt idx="39">
                  <c:v>24</c:v>
                </c:pt>
                <c:pt idx="40">
                  <c:v>24</c:v>
                </c:pt>
                <c:pt idx="41">
                  <c:v>25</c:v>
                </c:pt>
                <c:pt idx="42">
                  <c:v>25</c:v>
                </c:pt>
                <c:pt idx="43">
                  <c:v>25</c:v>
                </c:pt>
                <c:pt idx="44">
                  <c:v>25</c:v>
                </c:pt>
                <c:pt idx="45">
                  <c:v>25</c:v>
                </c:pt>
                <c:pt idx="46">
                  <c:v>25</c:v>
                </c:pt>
                <c:pt idx="47">
                  <c:v>24</c:v>
                </c:pt>
                <c:pt idx="48">
                  <c:v>24</c:v>
                </c:pt>
                <c:pt idx="49">
                  <c:v>23.9</c:v>
                </c:pt>
                <c:pt idx="50">
                  <c:v>24.1</c:v>
                </c:pt>
                <c:pt idx="51">
                  <c:v>24</c:v>
                </c:pt>
                <c:pt idx="52">
                  <c:v>24.2</c:v>
                </c:pt>
              </c:numCache>
            </c:numRef>
          </c:yVal>
          <c:smooth val="1"/>
          <c:extLst xmlns:c16r2="http://schemas.microsoft.com/office/drawing/2015/06/chart">
            <c:ext xmlns:c16="http://schemas.microsoft.com/office/drawing/2014/chart" uri="{C3380CC4-5D6E-409C-BE32-E72D297353CC}">
              <c16:uniqueId val="{00000000-EA81-404E-B1A3-998EE6450B8E}"/>
            </c:ext>
          </c:extLst>
        </c:ser>
        <c:dLbls>
          <c:showLegendKey val="0"/>
          <c:showVal val="0"/>
          <c:showCatName val="0"/>
          <c:showSerName val="0"/>
          <c:showPercent val="0"/>
          <c:showBubbleSize val="0"/>
        </c:dLbls>
        <c:axId val="311297088"/>
        <c:axId val="311298264"/>
      </c:scatterChart>
      <c:valAx>
        <c:axId val="311297088"/>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1298264"/>
        <c:crosses val="autoZero"/>
        <c:crossBetween val="midCat"/>
      </c:valAx>
      <c:valAx>
        <c:axId val="311298264"/>
        <c:scaling>
          <c:orientation val="minMax"/>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1297088"/>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userShapes r:id="rId4"/>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480514632473587"/>
          <c:y val="5.7728776185226038E-2"/>
          <c:w val="0.86688173349885844"/>
          <c:h val="0.72399899295939707"/>
        </c:manualLayout>
      </c:layout>
      <c:scatterChart>
        <c:scatterStyle val="smoothMarker"/>
        <c:varyColors val="0"/>
        <c:ser>
          <c:idx val="0"/>
          <c:order val="0"/>
          <c:tx>
            <c:strRef>
              <c:f>Лист1!$C$188</c:f>
              <c:strCache>
                <c:ptCount val="1"/>
                <c:pt idx="0">
                  <c:v>Температура</c:v>
                </c:pt>
              </c:strCache>
            </c:strRef>
          </c:tx>
          <c:spPr>
            <a:ln w="9525" cap="rnd">
              <a:solidFill>
                <a:schemeClr val="accent1"/>
              </a:solidFill>
              <a:round/>
            </a:ln>
            <a:effectLst>
              <a:outerShdw blurRad="40000" dist="23000" dir="5400000" rotWithShape="0">
                <a:srgbClr val="000000">
                  <a:alpha val="35000"/>
                </a:srgbClr>
              </a:outerShdw>
            </a:effectLst>
          </c:spPr>
          <c:marker>
            <c:symbol val="none"/>
          </c:marker>
          <c:xVal>
            <c:numRef>
              <c:f>Лист1!$B$189:$B$223</c:f>
              <c:numCache>
                <c:formatCode>General</c:formatCode>
                <c:ptCount val="35"/>
                <c:pt idx="0">
                  <c:v>0</c:v>
                </c:pt>
                <c:pt idx="1">
                  <c:v>10</c:v>
                </c:pt>
                <c:pt idx="2">
                  <c:v>20</c:v>
                </c:pt>
                <c:pt idx="3">
                  <c:v>30</c:v>
                </c:pt>
                <c:pt idx="4">
                  <c:v>40</c:v>
                </c:pt>
                <c:pt idx="5">
                  <c:v>50</c:v>
                </c:pt>
                <c:pt idx="6">
                  <c:v>60</c:v>
                </c:pt>
                <c:pt idx="7">
                  <c:v>70</c:v>
                </c:pt>
                <c:pt idx="8">
                  <c:v>80</c:v>
                </c:pt>
                <c:pt idx="9">
                  <c:v>90</c:v>
                </c:pt>
                <c:pt idx="10">
                  <c:v>100</c:v>
                </c:pt>
                <c:pt idx="11">
                  <c:v>110</c:v>
                </c:pt>
                <c:pt idx="12">
                  <c:v>120</c:v>
                </c:pt>
                <c:pt idx="13">
                  <c:v>130</c:v>
                </c:pt>
                <c:pt idx="14">
                  <c:v>140</c:v>
                </c:pt>
                <c:pt idx="15">
                  <c:v>150</c:v>
                </c:pt>
                <c:pt idx="16">
                  <c:v>160</c:v>
                </c:pt>
                <c:pt idx="17">
                  <c:v>170</c:v>
                </c:pt>
                <c:pt idx="18">
                  <c:v>180</c:v>
                </c:pt>
                <c:pt idx="19">
                  <c:v>190</c:v>
                </c:pt>
                <c:pt idx="20">
                  <c:v>200</c:v>
                </c:pt>
                <c:pt idx="21">
                  <c:v>210</c:v>
                </c:pt>
                <c:pt idx="22">
                  <c:v>220</c:v>
                </c:pt>
                <c:pt idx="23">
                  <c:v>230</c:v>
                </c:pt>
                <c:pt idx="24">
                  <c:v>240</c:v>
                </c:pt>
                <c:pt idx="25">
                  <c:v>250</c:v>
                </c:pt>
                <c:pt idx="26">
                  <c:v>260</c:v>
                </c:pt>
                <c:pt idx="27">
                  <c:v>270</c:v>
                </c:pt>
                <c:pt idx="28">
                  <c:v>280</c:v>
                </c:pt>
                <c:pt idx="29">
                  <c:v>290</c:v>
                </c:pt>
                <c:pt idx="30">
                  <c:v>300</c:v>
                </c:pt>
                <c:pt idx="31">
                  <c:v>310</c:v>
                </c:pt>
                <c:pt idx="32">
                  <c:v>320</c:v>
                </c:pt>
                <c:pt idx="33">
                  <c:v>330</c:v>
                </c:pt>
                <c:pt idx="34">
                  <c:v>340</c:v>
                </c:pt>
              </c:numCache>
            </c:numRef>
          </c:xVal>
          <c:yVal>
            <c:numRef>
              <c:f>Лист1!$C$189:$C$223</c:f>
              <c:numCache>
                <c:formatCode>General</c:formatCode>
                <c:ptCount val="35"/>
                <c:pt idx="0">
                  <c:v>33</c:v>
                </c:pt>
                <c:pt idx="1">
                  <c:v>31.7</c:v>
                </c:pt>
                <c:pt idx="2">
                  <c:v>30.8</c:v>
                </c:pt>
                <c:pt idx="3">
                  <c:v>30.3</c:v>
                </c:pt>
                <c:pt idx="4">
                  <c:v>29.8</c:v>
                </c:pt>
                <c:pt idx="5">
                  <c:v>29.4</c:v>
                </c:pt>
                <c:pt idx="6">
                  <c:v>28.4</c:v>
                </c:pt>
                <c:pt idx="7">
                  <c:v>28</c:v>
                </c:pt>
                <c:pt idx="8">
                  <c:v>26.9</c:v>
                </c:pt>
                <c:pt idx="9">
                  <c:v>26.5</c:v>
                </c:pt>
                <c:pt idx="10">
                  <c:v>26</c:v>
                </c:pt>
                <c:pt idx="11">
                  <c:v>25.6</c:v>
                </c:pt>
                <c:pt idx="12">
                  <c:v>24.5</c:v>
                </c:pt>
                <c:pt idx="13">
                  <c:v>28</c:v>
                </c:pt>
                <c:pt idx="14">
                  <c:v>27.8</c:v>
                </c:pt>
                <c:pt idx="15">
                  <c:v>27.4</c:v>
                </c:pt>
                <c:pt idx="16">
                  <c:v>27.2</c:v>
                </c:pt>
                <c:pt idx="17">
                  <c:v>26.3</c:v>
                </c:pt>
                <c:pt idx="18">
                  <c:v>26</c:v>
                </c:pt>
                <c:pt idx="19">
                  <c:v>25.8</c:v>
                </c:pt>
                <c:pt idx="20">
                  <c:v>25.5</c:v>
                </c:pt>
                <c:pt idx="21">
                  <c:v>25.3</c:v>
                </c:pt>
                <c:pt idx="22">
                  <c:v>24.3</c:v>
                </c:pt>
                <c:pt idx="23">
                  <c:v>24.1</c:v>
                </c:pt>
                <c:pt idx="24">
                  <c:v>24</c:v>
                </c:pt>
                <c:pt idx="25">
                  <c:v>23</c:v>
                </c:pt>
                <c:pt idx="26">
                  <c:v>22.9</c:v>
                </c:pt>
                <c:pt idx="27">
                  <c:v>23</c:v>
                </c:pt>
                <c:pt idx="28">
                  <c:v>23.1</c:v>
                </c:pt>
                <c:pt idx="29">
                  <c:v>23</c:v>
                </c:pt>
                <c:pt idx="30">
                  <c:v>22.9</c:v>
                </c:pt>
                <c:pt idx="31">
                  <c:v>23</c:v>
                </c:pt>
                <c:pt idx="32">
                  <c:v>23.1</c:v>
                </c:pt>
                <c:pt idx="33">
                  <c:v>23</c:v>
                </c:pt>
                <c:pt idx="34">
                  <c:v>22.9</c:v>
                </c:pt>
              </c:numCache>
            </c:numRef>
          </c:yVal>
          <c:smooth val="1"/>
          <c:extLst xmlns:c16r2="http://schemas.microsoft.com/office/drawing/2015/06/chart">
            <c:ext xmlns:c16="http://schemas.microsoft.com/office/drawing/2014/chart" uri="{C3380CC4-5D6E-409C-BE32-E72D297353CC}">
              <c16:uniqueId val="{00000000-7199-4A57-9CB2-89F2D091FFF2}"/>
            </c:ext>
          </c:extLst>
        </c:ser>
        <c:dLbls>
          <c:showLegendKey val="0"/>
          <c:showVal val="0"/>
          <c:showCatName val="0"/>
          <c:showSerName val="0"/>
          <c:showPercent val="0"/>
          <c:showBubbleSize val="0"/>
        </c:dLbls>
        <c:axId val="311296696"/>
        <c:axId val="311299048"/>
      </c:scatterChart>
      <c:valAx>
        <c:axId val="311296696"/>
        <c:scaling>
          <c:orientation val="minMax"/>
        </c:scaling>
        <c:delete val="0"/>
        <c:axPos val="b"/>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1299048"/>
        <c:crosses val="autoZero"/>
        <c:crossBetween val="midCat"/>
      </c:valAx>
      <c:valAx>
        <c:axId val="311299048"/>
        <c:scaling>
          <c:orientation val="minMax"/>
          <c:min val="2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solidFill>
              <a:schemeClr val="tx2">
                <a:lumMod val="40000"/>
                <a:lumOff val="60000"/>
              </a:schemeClr>
            </a:solid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ru-RU"/>
          </a:p>
        </c:txPr>
        <c:crossAx val="311296696"/>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ru-RU"/>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charts/style4.xml><?xml version="1.0" encoding="utf-8"?>
<cs:chartStyle xmlns:cs="http://schemas.microsoft.com/office/drawing/2012/chartStyle" xmlns:a="http://schemas.openxmlformats.org/drawingml/2006/main" id="242">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9525" cap="rnd">
        <a:solidFill>
          <a:schemeClr val="phClr"/>
        </a:solidFill>
        <a:round/>
      </a:ln>
    </cs:spPr>
  </cs:dataPointLine>
  <cs:dataPointMarker>
    <cs:lnRef idx="0">
      <cs:styleClr val="auto"/>
    </cs:lnRef>
    <cs:fillRef idx="3">
      <cs:styleClr val="auto"/>
    </cs:fillRef>
    <cs:effectRef idx="2"/>
    <cs:fontRef idx="minor">
      <a:schemeClr val="tx2"/>
    </cs:fontRef>
    <cs:spPr>
      <a:ln w="9525">
        <a:solidFill>
          <a:schemeClr val="phClr"/>
        </a:solidFill>
        <a:round/>
      </a:ln>
    </cs:spPr>
  </cs:dataPointMarker>
  <cs:dataPointMarkerLayout symbol="circle" size="5"/>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9525" cap="rnd">
        <a:solidFill>
          <a:schemeClr val="phClr"/>
        </a:solidFill>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spPr>
      <a:ln>
        <a:solidFill>
          <a:schemeClr val="tx2">
            <a:lumMod val="40000"/>
            <a:lumOff val="60000"/>
          </a:schemeClr>
        </a:solidFill>
      </a:ln>
    </cs:spPr>
    <cs:defRPr sz="900" kern="1200"/>
  </cs:valueAxis>
  <cs:wall>
    <cs:lnRef idx="0"/>
    <cs:fillRef idx="0"/>
    <cs:effectRef idx="0"/>
    <cs:fontRef idx="minor">
      <a:schemeClr val="tx2"/>
    </cs:fontRef>
  </cs:wall>
</cs:chartStyle>
</file>

<file path=word/drawings/_rels/drawing2.xml.rels><?xml version="1.0" encoding="UTF-8" standalone="yes"?>
<Relationships xmlns="http://schemas.openxmlformats.org/package/2006/relationships"><Relationship Id="rId2" Type="http://schemas.openxmlformats.org/officeDocument/2006/relationships/image" Target="../media/image134.png"/><Relationship Id="rId1" Type="http://schemas.openxmlformats.org/officeDocument/2006/relationships/image" Target="../media/image133.png"/></Relationships>
</file>

<file path=word/drawings/_rels/drawing3.xml.rels><?xml version="1.0" encoding="UTF-8" standalone="yes"?>
<Relationships xmlns="http://schemas.openxmlformats.org/package/2006/relationships"><Relationship Id="rId2" Type="http://schemas.openxmlformats.org/officeDocument/2006/relationships/image" Target="../media/image134.png"/><Relationship Id="rId1" Type="http://schemas.openxmlformats.org/officeDocument/2006/relationships/image" Target="../media/image133.png"/></Relationships>
</file>

<file path=word/drawings/_rels/drawing4.xml.rels><?xml version="1.0" encoding="UTF-8" standalone="yes"?>
<Relationships xmlns="http://schemas.openxmlformats.org/package/2006/relationships"><Relationship Id="rId2" Type="http://schemas.openxmlformats.org/officeDocument/2006/relationships/image" Target="../media/image133.png"/><Relationship Id="rId1" Type="http://schemas.openxmlformats.org/officeDocument/2006/relationships/image" Target="../media/image134.png"/></Relationships>
</file>

<file path=word/drawings/drawing1.xml><?xml version="1.0" encoding="utf-8"?>
<c:userShapes xmlns:c="http://schemas.openxmlformats.org/drawingml/2006/chart">
  <cdr:relSizeAnchor xmlns:cdr="http://schemas.openxmlformats.org/drawingml/2006/chartDrawing">
    <cdr:from>
      <cdr:x>0.34492</cdr:x>
      <cdr:y>0.78354</cdr:y>
    </cdr:from>
    <cdr:to>
      <cdr:x>0.43275</cdr:x>
      <cdr:y>1</cdr:y>
    </cdr:to>
    <cdr:sp macro="" textlink="">
      <cdr:nvSpPr>
        <cdr:cNvPr id="2" name="TextBox 1"/>
        <cdr:cNvSpPr txBox="1"/>
      </cdr:nvSpPr>
      <cdr:spPr>
        <a:xfrm xmlns:a="http://schemas.openxmlformats.org/drawingml/2006/main">
          <a:off x="3590926" y="421481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0.48425</cdr:x>
      <cdr:y>0.91498</cdr:y>
    </cdr:from>
    <cdr:to>
      <cdr:x>0.65347</cdr:x>
      <cdr:y>1</cdr:y>
    </cdr:to>
    <cdr:sp macro="" textlink="">
      <cdr:nvSpPr>
        <cdr:cNvPr id="3" name="TextBox 2"/>
        <cdr:cNvSpPr txBox="1"/>
      </cdr:nvSpPr>
      <cdr:spPr>
        <a:xfrm xmlns:a="http://schemas.openxmlformats.org/drawingml/2006/main">
          <a:off x="5124451" y="4510090"/>
          <a:ext cx="1790700" cy="4191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ru-RU" sz="1100"/>
        </a:p>
      </cdr:txBody>
    </cdr:sp>
  </cdr:relSizeAnchor>
  <cdr:relSizeAnchor xmlns:cdr="http://schemas.openxmlformats.org/drawingml/2006/chartDrawing">
    <cdr:from>
      <cdr:x>0.46265</cdr:x>
      <cdr:y>0.88123</cdr:y>
    </cdr:from>
    <cdr:to>
      <cdr:x>0.59136</cdr:x>
      <cdr:y>0.96037</cdr:y>
    </cdr:to>
    <cdr:sp macro="" textlink="">
      <cdr:nvSpPr>
        <cdr:cNvPr id="4" name="TextBox 3"/>
        <cdr:cNvSpPr txBox="1"/>
      </cdr:nvSpPr>
      <cdr:spPr>
        <a:xfrm xmlns:a="http://schemas.openxmlformats.org/drawingml/2006/main">
          <a:off x="2868789" y="2753129"/>
          <a:ext cx="798101" cy="24724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Час</a:t>
          </a:r>
          <a:r>
            <a:rPr lang="ru-RU" sz="1100" baseline="0">
              <a:latin typeface="Times New Roman" panose="02020603050405020304" pitchFamily="18" charset="0"/>
              <a:cs typeface="Times New Roman" panose="02020603050405020304" pitchFamily="18" charset="0"/>
            </a:rPr>
            <a:t> нагрівання, с</a:t>
          </a:r>
          <a:endParaRPr lang="ru-RU" sz="1100">
            <a:latin typeface="Times New Roman" panose="02020603050405020304" pitchFamily="18" charset="0"/>
            <a:cs typeface="Times New Roman" panose="02020603050405020304" pitchFamily="18" charset="0"/>
          </a:endParaRPr>
        </a:p>
      </cdr:txBody>
    </cdr:sp>
  </cdr:relSizeAnchor>
  <cdr:relSizeAnchor xmlns:cdr="http://schemas.openxmlformats.org/drawingml/2006/chartDrawing">
    <cdr:from>
      <cdr:x>0.0117</cdr:x>
      <cdr:y>0.35652</cdr:y>
    </cdr:from>
    <cdr:to>
      <cdr:x>0.0797</cdr:x>
      <cdr:y>0.55169</cdr:y>
    </cdr:to>
    <mc:AlternateContent xmlns:mc="http://schemas.openxmlformats.org/markup-compatibility/2006" xmlns:a14="http://schemas.microsoft.com/office/drawing/2010/main">
      <mc:Choice Requires="a14">
        <cdr:sp macro="" textlink="">
          <cdr:nvSpPr>
            <cdr:cNvPr id="5" name="TextBox 4"/>
            <cdr:cNvSpPr txBox="1"/>
          </cdr:nvSpPr>
          <cdr:spPr>
            <a:xfrm xmlns:a="http://schemas.openxmlformats.org/drawingml/2006/main" rot="16200000">
              <a:off x="-15408" y="1203357"/>
              <a:ext cx="609750" cy="43071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Температура</a:t>
              </a:r>
              <a:r>
                <a:rPr lang="ru-RU" sz="1100"/>
                <a:t>,</a:t>
              </a:r>
              <a:r>
                <a:rPr lang="ru-RU" sz="1100" baseline="0"/>
                <a:t> </a:t>
              </a:r>
              <a14:m>
                <m:oMath xmlns:m="http://schemas.openxmlformats.org/officeDocument/2006/math">
                  <m:r>
                    <a:rPr lang="ru-RU" sz="1100" i="1" baseline="0">
                      <a:latin typeface="Cambria Math" panose="02040503050406030204" pitchFamily="18" charset="0"/>
                      <a:ea typeface="Cambria Math" panose="02040503050406030204" pitchFamily="18" charset="0"/>
                    </a:rPr>
                    <m:t>℃</m:t>
                  </m:r>
                </m:oMath>
              </a14:m>
              <a:endParaRPr lang="ru-RU" sz="1100"/>
            </a:p>
          </cdr:txBody>
        </cdr:sp>
      </mc:Choice>
      <mc:Fallback xmlns="">
        <cdr:sp macro="" textlink="">
          <cdr:nvSpPr>
            <cdr:cNvPr id="5" name="TextBox 4"/>
            <cdr:cNvSpPr txBox="1"/>
          </cdr:nvSpPr>
          <cdr:spPr>
            <a:xfrm xmlns:a="http://schemas.openxmlformats.org/drawingml/2006/main" rot="16200000">
              <a:off x="-15408" y="1203357"/>
              <a:ext cx="609750" cy="430716"/>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ru-RU" sz="1100">
                  <a:latin typeface="Times New Roman" panose="02020603050405020304" pitchFamily="18" charset="0"/>
                  <a:cs typeface="Times New Roman" panose="02020603050405020304" pitchFamily="18" charset="0"/>
                </a:rPr>
                <a:t>Температура</a:t>
              </a:r>
              <a:r>
                <a:rPr lang="ru-RU" sz="1100"/>
                <a:t>,</a:t>
              </a:r>
              <a:r>
                <a:rPr lang="ru-RU" sz="1100" baseline="0"/>
                <a:t> </a:t>
              </a:r>
              <a:r>
                <a:rPr lang="ru-RU" sz="1100" i="0" baseline="0">
                  <a:latin typeface="Cambria Math" panose="02040503050406030204" pitchFamily="18" charset="0"/>
                  <a:ea typeface="Cambria Math" panose="02040503050406030204" pitchFamily="18" charset="0"/>
                </a:rPr>
                <a:t>℃</a:t>
              </a:r>
              <a:endParaRPr lang="ru-RU" sz="1100"/>
            </a:p>
          </cdr:txBody>
        </cdr:sp>
      </mc:Fallback>
    </mc:AlternateContent>
  </cdr:relSizeAnchor>
</c:userShapes>
</file>

<file path=word/drawings/drawing2.xml><?xml version="1.0" encoding="utf-8"?>
<c:userShapes xmlns:c="http://schemas.openxmlformats.org/drawingml/2006/chart">
  <cdr:relSizeAnchor xmlns:cdr="http://schemas.openxmlformats.org/drawingml/2006/chartDrawing">
    <cdr:from>
      <cdr:x>0.00861</cdr:x>
      <cdr:y>0.32415</cdr:y>
    </cdr:from>
    <cdr:to>
      <cdr:x>0.06047</cdr:x>
      <cdr:y>0.71368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rot="16200000">
          <a:off x="-361951" y="1344966"/>
          <a:ext cx="1121761" cy="298730"/>
        </a:xfrm>
        <a:prstGeom xmlns:a="http://schemas.openxmlformats.org/drawingml/2006/main" prst="rect">
          <a:avLst/>
        </a:prstGeom>
      </cdr:spPr>
    </cdr:pic>
  </cdr:relSizeAnchor>
  <cdr:relSizeAnchor xmlns:cdr="http://schemas.openxmlformats.org/drawingml/2006/chartDrawing">
    <cdr:from>
      <cdr:x>0.42999</cdr:x>
      <cdr:y>0.90262</cdr:y>
    </cdr:from>
    <cdr:to>
      <cdr:x>0.63534</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476500" y="2599285"/>
          <a:ext cx="1182727" cy="280440"/>
        </a:xfrm>
        <a:prstGeom xmlns:a="http://schemas.openxmlformats.org/drawingml/2006/main" prst="rect">
          <a:avLst/>
        </a:prstGeom>
      </cdr:spPr>
    </cdr:pic>
  </cdr:relSizeAnchor>
</c:userShapes>
</file>

<file path=word/drawings/drawing3.xml><?xml version="1.0" encoding="utf-8"?>
<c:userShapes xmlns:c="http://schemas.openxmlformats.org/drawingml/2006/chart">
  <cdr:relSizeAnchor xmlns:cdr="http://schemas.openxmlformats.org/drawingml/2006/chartDrawing">
    <cdr:from>
      <cdr:x>0.00569</cdr:x>
      <cdr:y>0.28115</cdr:y>
    </cdr:from>
    <cdr:to>
      <cdr:x>0.05756</cdr:x>
      <cdr:y>0.67068</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rot="16200000">
          <a:off x="-378739" y="1221140"/>
          <a:ext cx="1121761" cy="298730"/>
        </a:xfrm>
        <a:prstGeom xmlns:a="http://schemas.openxmlformats.org/drawingml/2006/main" prst="rect">
          <a:avLst/>
        </a:prstGeom>
      </cdr:spPr>
    </cdr:pic>
  </cdr:relSizeAnchor>
  <cdr:relSizeAnchor xmlns:cdr="http://schemas.openxmlformats.org/drawingml/2006/chartDrawing">
    <cdr:from>
      <cdr:x>0.42503</cdr:x>
      <cdr:y>0.90262</cdr:y>
    </cdr:from>
    <cdr:to>
      <cdr:x>0.63038</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a:off x="2447925" y="2599285"/>
          <a:ext cx="1182727" cy="280440"/>
        </a:xfrm>
        <a:prstGeom xmlns:a="http://schemas.openxmlformats.org/drawingml/2006/main" prst="rect">
          <a:avLst/>
        </a:prstGeom>
      </cdr:spPr>
    </cdr:pic>
  </cdr:relSizeAnchor>
</c:userShapes>
</file>

<file path=word/drawings/drawing4.xml><?xml version="1.0" encoding="utf-8"?>
<c:userShapes xmlns:c="http://schemas.openxmlformats.org/drawingml/2006/chart">
  <cdr:relSizeAnchor xmlns:cdr="http://schemas.openxmlformats.org/drawingml/2006/chartDrawing">
    <cdr:from>
      <cdr:x>0.43385</cdr:x>
      <cdr:y>0.90262</cdr:y>
    </cdr:from>
    <cdr:to>
      <cdr:x>0.6392</cdr:x>
      <cdr:y>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498725" y="2650085"/>
          <a:ext cx="1182727" cy="280440"/>
        </a:xfrm>
        <a:prstGeom xmlns:a="http://schemas.openxmlformats.org/drawingml/2006/main" prst="rect">
          <a:avLst/>
        </a:prstGeom>
      </cdr:spPr>
    </cdr:pic>
  </cdr:relSizeAnchor>
  <cdr:relSizeAnchor xmlns:cdr="http://schemas.openxmlformats.org/drawingml/2006/chartDrawing">
    <cdr:from>
      <cdr:x>0.01451</cdr:x>
      <cdr:y>0.29879</cdr:y>
    </cdr:from>
    <cdr:to>
      <cdr:x>0.06638</cdr:x>
      <cdr:y>0.68832</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2"/>
        <a:stretch xmlns:a="http://schemas.openxmlformats.org/drawingml/2006/main">
          <a:fillRect/>
        </a:stretch>
      </cdr:blipFill>
      <cdr:spPr>
        <a:xfrm xmlns:a="http://schemas.openxmlformats.org/drawingml/2006/main" rot="16200000">
          <a:off x="-327939" y="1271940"/>
          <a:ext cx="1121761" cy="298730"/>
        </a:xfrm>
        <a:prstGeom xmlns:a="http://schemas.openxmlformats.org/drawingml/2006/main" prst="rect">
          <a:avLst/>
        </a:prstGeom>
      </cdr:spPr>
    </cdr:pic>
  </cdr:relSizeAnchor>
</c:userShapes>
</file>

<file path=word/theme/_rels/themeOverride1.xml.rels><?xml version="1.0" encoding="UTF-8" standalone="yes"?>
<Relationships xmlns="http://schemas.openxmlformats.org/package/2006/relationships"><Relationship Id="rId1" Type="http://schemas.openxmlformats.org/officeDocument/2006/relationships/image" Target="../media/image111.jpe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Исполнительная">
    <a:dk1>
      <a:sysClr val="windowText" lastClr="000000"/>
    </a:dk1>
    <a:lt1>
      <a:sysClr val="window" lastClr="FFFFFF"/>
    </a:lt1>
    <a:dk2>
      <a:srgbClr val="2F5897"/>
    </a:dk2>
    <a:lt2>
      <a:srgbClr val="E4E9EF"/>
    </a:lt2>
    <a:accent1>
      <a:srgbClr val="6076B4"/>
    </a:accent1>
    <a:accent2>
      <a:srgbClr val="9C5252"/>
    </a:accent2>
    <a:accent3>
      <a:srgbClr val="E68422"/>
    </a:accent3>
    <a:accent4>
      <a:srgbClr val="846648"/>
    </a:accent4>
    <a:accent5>
      <a:srgbClr val="63891F"/>
    </a:accent5>
    <a:accent6>
      <a:srgbClr val="758085"/>
    </a:accent6>
    <a:hlink>
      <a:srgbClr val="3399FF"/>
    </a:hlink>
    <a:folHlink>
      <a:srgbClr val="B2B2B2"/>
    </a:folHlink>
  </a:clrScheme>
  <a:fontScheme name="Исполнительная">
    <a:majorFont>
      <a:latin typeface="Century Gothic"/>
      <a:ea typeface=""/>
      <a:cs typeface=""/>
      <a:font script="Jpan" typeface="HGｺﾞｼｯｸM"/>
      <a:font script="Hang" typeface="HY중고딕"/>
      <a:font script="Hans" typeface="幼圆"/>
      <a:font script="Hant" typeface="微軟正黑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Palatino Linotype"/>
      <a:ea typeface=""/>
      <a:cs typeface=""/>
      <a:font script="Jpan" typeface="HGS明朝E"/>
      <a:font script="Hang" typeface="맑은 고딕"/>
      <a:font script="Hans" typeface="宋体"/>
      <a:font script="Hant" typeface="新細明體"/>
      <a:font script="Arab" typeface="Times New Roman"/>
      <a:font script="Hebr" typeface="Times New Roman"/>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Исполнитель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8575" cap="flat" cmpd="sng" algn="ctr">
        <a:solidFill>
          <a:schemeClr val="phClr"/>
        </a:solidFill>
        <a:prstDash val="solid"/>
      </a:ln>
      <a:ln w="508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50000">
            <a:schemeClr val="phClr">
              <a:tint val="80000"/>
              <a:satMod val="250000"/>
            </a:schemeClr>
          </a:gs>
          <a:gs pos="76000">
            <a:schemeClr val="phClr">
              <a:tint val="90000"/>
              <a:shade val="90000"/>
              <a:satMod val="200000"/>
            </a:schemeClr>
          </a:gs>
          <a:gs pos="92000">
            <a:schemeClr val="phClr">
              <a:tint val="90000"/>
              <a:shade val="70000"/>
              <a:satMod val="250000"/>
            </a:schemeClr>
          </a:gs>
        </a:gsLst>
        <a:path path="circle">
          <a:fillToRect l="50000" t="50000" r="50000" b="50000"/>
        </a:path>
      </a:gradFill>
      <a:blipFill>
        <a:blip xmlns:r="http://schemas.openxmlformats.org/officeDocument/2006/relationships" r:embed="rId1">
          <a:duotone>
            <a:schemeClr val="phClr">
              <a:tint val="95000"/>
            </a:schemeClr>
            <a:schemeClr val="phClr">
              <a:shade val="90000"/>
            </a:schemeClr>
          </a:duotone>
        </a:blip>
        <a:tile tx="0" ty="0" sx="100000" sy="100000" flip="none" algn="tl"/>
      </a:blip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883D71-1EF8-47BD-B5B5-4219DA7A8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110</Pages>
  <Words>21581</Words>
  <Characters>123015</Characters>
  <Application>Microsoft Office Word</Application>
  <DocSecurity>0</DocSecurity>
  <Lines>1025</Lines>
  <Paragraphs>288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144308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2023-12-01T12:41:00Z</dcterms:created>
  <dcterms:modified xsi:type="dcterms:W3CDTF">2024-01-19T22:05:00Z</dcterms:modified>
</cp:coreProperties>
</file>